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31F7E230" w:rsidR="0074510A" w:rsidRPr="00D00103" w:rsidRDefault="0074510A" w:rsidP="00352DFF">
      <w:pPr>
        <w:tabs>
          <w:tab w:val="left" w:pos="5580"/>
          <w:tab w:val="left" w:pos="9498"/>
        </w:tabs>
        <w:ind w:left="-4836" w:right="-569" w:firstLine="10932"/>
      </w:pPr>
      <w:r w:rsidRPr="00D00103">
        <w:t>Приложение</w:t>
      </w:r>
      <w:r w:rsidR="00A6401F">
        <w:t xml:space="preserve"> № 1</w:t>
      </w:r>
      <w:r w:rsidRPr="00D00103">
        <w:t xml:space="preserve"> к протоколу № </w:t>
      </w:r>
      <w:r>
        <w:t>4</w:t>
      </w:r>
      <w:r w:rsidR="00352DFF">
        <w:t>8</w:t>
      </w:r>
    </w:p>
    <w:p w14:paraId="5DFCB6CC" w14:textId="77777777" w:rsidR="0074510A" w:rsidRPr="00D00103" w:rsidRDefault="0074510A" w:rsidP="00352DFF">
      <w:pPr>
        <w:tabs>
          <w:tab w:val="left" w:pos="5580"/>
          <w:tab w:val="left" w:pos="9498"/>
        </w:tabs>
        <w:ind w:left="-4836" w:right="-569" w:firstLine="10932"/>
      </w:pPr>
      <w:r w:rsidRPr="00D00103">
        <w:t>заседания правления Региональной</w:t>
      </w:r>
    </w:p>
    <w:p w14:paraId="42FDA5BF" w14:textId="77777777" w:rsidR="0074510A" w:rsidRPr="00D00103" w:rsidRDefault="0074510A" w:rsidP="00352DFF">
      <w:pPr>
        <w:tabs>
          <w:tab w:val="left" w:pos="5580"/>
          <w:tab w:val="left" w:pos="9498"/>
        </w:tabs>
        <w:ind w:left="-4836" w:right="-569" w:firstLine="10932"/>
      </w:pPr>
      <w:r w:rsidRPr="00D00103">
        <w:t>энергетической комиссии</w:t>
      </w:r>
    </w:p>
    <w:p w14:paraId="17CC70F9" w14:textId="1C0008BC" w:rsidR="0074510A" w:rsidRDefault="0074510A" w:rsidP="00352DFF">
      <w:pPr>
        <w:tabs>
          <w:tab w:val="left" w:pos="5580"/>
          <w:tab w:val="left" w:pos="9498"/>
        </w:tabs>
        <w:ind w:left="-4836" w:right="-569" w:firstLine="10932"/>
      </w:pPr>
      <w:r w:rsidRPr="00D00103">
        <w:t xml:space="preserve">Кузбасса от </w:t>
      </w:r>
      <w:r w:rsidR="00352DFF">
        <w:t>31</w:t>
      </w:r>
      <w:r w:rsidRPr="00D00103">
        <w:t>.0</w:t>
      </w:r>
      <w:r>
        <w:t>8</w:t>
      </w:r>
      <w:r w:rsidRPr="00D00103">
        <w:t>.202</w:t>
      </w:r>
      <w:r>
        <w:t>3</w:t>
      </w:r>
    </w:p>
    <w:p w14:paraId="2AA9EA58" w14:textId="77777777" w:rsidR="00352DFF" w:rsidRDefault="00352DFF" w:rsidP="00352DFF">
      <w:pPr>
        <w:widowControl w:val="0"/>
        <w:autoSpaceDE w:val="0"/>
        <w:autoSpaceDN w:val="0"/>
        <w:ind w:left="567"/>
        <w:jc w:val="center"/>
        <w:outlineLvl w:val="1"/>
        <w:rPr>
          <w:rFonts w:eastAsia="Calibri"/>
          <w:b/>
          <w:sz w:val="28"/>
          <w:szCs w:val="28"/>
          <w:lang w:eastAsia="en-US"/>
        </w:rPr>
      </w:pPr>
      <w:bookmarkStart w:id="0" w:name="_Hlk105748317"/>
      <w:bookmarkEnd w:id="0"/>
    </w:p>
    <w:p w14:paraId="482CA7CC" w14:textId="4EBFAF03" w:rsidR="00352DFF" w:rsidRPr="00352DFF" w:rsidRDefault="00352DFF" w:rsidP="00352DFF">
      <w:pPr>
        <w:widowControl w:val="0"/>
        <w:autoSpaceDE w:val="0"/>
        <w:autoSpaceDN w:val="0"/>
        <w:ind w:left="567"/>
        <w:jc w:val="center"/>
        <w:outlineLvl w:val="1"/>
        <w:rPr>
          <w:rFonts w:eastAsia="Calibri"/>
          <w:b/>
          <w:sz w:val="28"/>
          <w:szCs w:val="28"/>
          <w:lang w:eastAsia="en-US"/>
        </w:rPr>
      </w:pPr>
      <w:r w:rsidRPr="00352DFF">
        <w:rPr>
          <w:rFonts w:eastAsia="Calibri"/>
          <w:b/>
          <w:sz w:val="28"/>
          <w:szCs w:val="28"/>
          <w:lang w:eastAsia="en-US"/>
        </w:rPr>
        <w:t>Экспертное заключение</w:t>
      </w:r>
    </w:p>
    <w:p w14:paraId="742E0C4E" w14:textId="77777777" w:rsidR="00352DFF" w:rsidRPr="00352DFF" w:rsidRDefault="00352DFF" w:rsidP="00352DFF">
      <w:pPr>
        <w:widowControl w:val="0"/>
        <w:autoSpaceDE w:val="0"/>
        <w:autoSpaceDN w:val="0"/>
        <w:ind w:left="567"/>
        <w:jc w:val="center"/>
        <w:rPr>
          <w:rFonts w:eastAsia="Calibri"/>
          <w:b/>
          <w:sz w:val="28"/>
          <w:szCs w:val="28"/>
          <w:lang w:eastAsia="en-US"/>
        </w:rPr>
      </w:pPr>
      <w:r w:rsidRPr="00352DFF">
        <w:rPr>
          <w:rFonts w:eastAsia="Calibri"/>
          <w:b/>
          <w:sz w:val="28"/>
          <w:szCs w:val="28"/>
          <w:lang w:eastAsia="en-US"/>
        </w:rPr>
        <w:t>по материалам ООО «</w:t>
      </w:r>
      <w:proofErr w:type="spellStart"/>
      <w:r w:rsidRPr="00352DFF">
        <w:rPr>
          <w:rFonts w:eastAsia="Calibri"/>
          <w:b/>
          <w:sz w:val="28"/>
          <w:szCs w:val="28"/>
          <w:lang w:eastAsia="en-US"/>
        </w:rPr>
        <w:t>КузбассЭнергоСеть</w:t>
      </w:r>
      <w:proofErr w:type="spellEnd"/>
      <w:r w:rsidRPr="00352DFF">
        <w:rPr>
          <w:rFonts w:eastAsia="Calibri"/>
          <w:b/>
          <w:sz w:val="28"/>
          <w:szCs w:val="28"/>
          <w:lang w:eastAsia="en-US"/>
        </w:rPr>
        <w:t xml:space="preserve">», выполненное во исполнение решения Кемеровского областного суда от 31.03.2023 года по делу № 3а-201/2023, апелляционного определения </w:t>
      </w:r>
    </w:p>
    <w:p w14:paraId="259B0C51" w14:textId="77777777" w:rsidR="00352DFF" w:rsidRPr="00352DFF" w:rsidRDefault="00352DFF" w:rsidP="00352DFF">
      <w:pPr>
        <w:widowControl w:val="0"/>
        <w:autoSpaceDE w:val="0"/>
        <w:autoSpaceDN w:val="0"/>
        <w:ind w:left="567"/>
        <w:jc w:val="center"/>
        <w:rPr>
          <w:rFonts w:eastAsia="Calibri"/>
          <w:b/>
          <w:sz w:val="28"/>
          <w:szCs w:val="28"/>
          <w:lang w:eastAsia="en-US"/>
        </w:rPr>
      </w:pPr>
      <w:r w:rsidRPr="00352DFF">
        <w:rPr>
          <w:rFonts w:eastAsia="Calibri"/>
          <w:b/>
          <w:sz w:val="28"/>
          <w:szCs w:val="28"/>
          <w:lang w:eastAsia="en-US"/>
        </w:rPr>
        <w:t xml:space="preserve">Судебной коллегии по административным делам Пятого </w:t>
      </w:r>
    </w:p>
    <w:p w14:paraId="48343C31" w14:textId="77777777" w:rsidR="00352DFF" w:rsidRPr="00352DFF" w:rsidRDefault="00352DFF" w:rsidP="00352DFF">
      <w:pPr>
        <w:widowControl w:val="0"/>
        <w:autoSpaceDE w:val="0"/>
        <w:autoSpaceDN w:val="0"/>
        <w:ind w:left="567"/>
        <w:jc w:val="center"/>
        <w:rPr>
          <w:rFonts w:eastAsia="Calibri"/>
          <w:b/>
          <w:sz w:val="28"/>
          <w:szCs w:val="28"/>
          <w:lang w:eastAsia="en-US"/>
        </w:rPr>
      </w:pPr>
      <w:r w:rsidRPr="00352DFF">
        <w:rPr>
          <w:rFonts w:eastAsia="Calibri"/>
          <w:b/>
          <w:sz w:val="28"/>
          <w:szCs w:val="28"/>
          <w:lang w:eastAsia="en-US"/>
        </w:rPr>
        <w:t>апелляционного суда от 12.07.2023 по делу № 66а-1054/2023</w:t>
      </w:r>
    </w:p>
    <w:p w14:paraId="16F6098E" w14:textId="77777777" w:rsidR="00352DFF" w:rsidRPr="00352DFF" w:rsidRDefault="00352DFF" w:rsidP="00352DFF">
      <w:pPr>
        <w:spacing w:line="360" w:lineRule="auto"/>
        <w:ind w:firstLine="709"/>
        <w:jc w:val="both"/>
        <w:rPr>
          <w:rFonts w:ascii="Calibri Light" w:eastAsia="Calibri" w:hAnsi="Calibri Light" w:cs="Calibri Light"/>
          <w:b/>
          <w:bCs/>
          <w:sz w:val="28"/>
          <w:szCs w:val="28"/>
          <w:lang w:eastAsia="en-US"/>
        </w:rPr>
      </w:pPr>
    </w:p>
    <w:p w14:paraId="0EC8FD13" w14:textId="77777777" w:rsidR="00352DFF" w:rsidRPr="00352DFF" w:rsidRDefault="00352DFF" w:rsidP="00352DFF">
      <w:pPr>
        <w:keepNext/>
        <w:ind w:firstLine="567"/>
        <w:outlineLvl w:val="0"/>
        <w:rPr>
          <w:b/>
          <w:sz w:val="28"/>
          <w:szCs w:val="28"/>
        </w:rPr>
      </w:pPr>
      <w:bookmarkStart w:id="1" w:name="_Toc45890593"/>
      <w:bookmarkStart w:id="2" w:name="_Toc98771079"/>
      <w:r w:rsidRPr="00352DFF">
        <w:rPr>
          <w:b/>
          <w:sz w:val="28"/>
          <w:szCs w:val="28"/>
        </w:rPr>
        <w:t>Общая часть</w:t>
      </w:r>
      <w:bookmarkEnd w:id="1"/>
      <w:bookmarkEnd w:id="2"/>
    </w:p>
    <w:p w14:paraId="4FA1809E" w14:textId="77777777" w:rsidR="00352DFF" w:rsidRPr="00352DFF" w:rsidRDefault="00352DFF" w:rsidP="00352DFF">
      <w:pPr>
        <w:autoSpaceDE w:val="0"/>
        <w:autoSpaceDN w:val="0"/>
        <w:adjustRightInd w:val="0"/>
        <w:spacing w:line="276" w:lineRule="auto"/>
        <w:ind w:firstLine="851"/>
        <w:jc w:val="both"/>
        <w:rPr>
          <w:rFonts w:eastAsia="Calibri"/>
          <w:sz w:val="28"/>
          <w:szCs w:val="28"/>
          <w:lang w:eastAsia="en-US"/>
        </w:rPr>
      </w:pPr>
    </w:p>
    <w:p w14:paraId="01D00884" w14:textId="77777777" w:rsidR="00352DFF" w:rsidRPr="00352DFF" w:rsidRDefault="00352DFF" w:rsidP="00352DFF">
      <w:pPr>
        <w:ind w:firstLine="567"/>
        <w:jc w:val="both"/>
        <w:rPr>
          <w:rFonts w:eastAsia="Calibri"/>
          <w:sz w:val="28"/>
          <w:szCs w:val="22"/>
          <w:lang w:eastAsia="en-US"/>
        </w:rPr>
      </w:pPr>
      <w:r w:rsidRPr="00352DFF">
        <w:rPr>
          <w:rFonts w:eastAsia="Calibri"/>
          <w:sz w:val="28"/>
          <w:szCs w:val="22"/>
          <w:lang w:eastAsia="en-US"/>
        </w:rPr>
        <w:t xml:space="preserve">Решение </w:t>
      </w:r>
      <w:bookmarkStart w:id="3" w:name="_Hlk143765435"/>
      <w:r w:rsidRPr="00352DFF">
        <w:rPr>
          <w:rFonts w:eastAsia="Calibri"/>
          <w:sz w:val="28"/>
          <w:szCs w:val="22"/>
          <w:lang w:eastAsia="en-US"/>
        </w:rPr>
        <w:t>Кемеровского областного суда от 31.03.2023 по делу </w:t>
      </w:r>
      <w:r w:rsidRPr="00352DFF">
        <w:rPr>
          <w:rFonts w:eastAsia="Calibri"/>
          <w:sz w:val="28"/>
          <w:szCs w:val="22"/>
          <w:lang w:eastAsia="en-US"/>
        </w:rPr>
        <w:br/>
        <w:t xml:space="preserve">№ 3а-201/2023, апелляционного определения Судебной коллегии по административным делам Пятого апелляционного суда от 12.07.2023 по делу № 66а-1054/2023 </w:t>
      </w:r>
      <w:bookmarkEnd w:id="3"/>
      <w:r w:rsidRPr="00352DFF">
        <w:rPr>
          <w:rFonts w:eastAsia="Calibri"/>
          <w:sz w:val="28"/>
          <w:szCs w:val="22"/>
          <w:lang w:eastAsia="en-US"/>
        </w:rPr>
        <w:t>включает:</w:t>
      </w:r>
    </w:p>
    <w:p w14:paraId="24E35EA3" w14:textId="77777777" w:rsidR="00352DFF" w:rsidRPr="00352DFF" w:rsidRDefault="00352DFF" w:rsidP="00352DFF">
      <w:pPr>
        <w:ind w:firstLine="567"/>
        <w:jc w:val="both"/>
        <w:rPr>
          <w:rFonts w:eastAsia="Calibri"/>
          <w:sz w:val="28"/>
          <w:szCs w:val="22"/>
          <w:lang w:eastAsia="en-US"/>
        </w:rPr>
      </w:pPr>
      <w:r w:rsidRPr="00352DFF">
        <w:rPr>
          <w:rFonts w:eastAsia="Calibri"/>
          <w:sz w:val="28"/>
          <w:szCs w:val="22"/>
          <w:lang w:eastAsia="en-US"/>
        </w:rPr>
        <w:t>Признать недействующими со дня принятия:</w:t>
      </w:r>
    </w:p>
    <w:p w14:paraId="41B24CEA" w14:textId="77777777" w:rsidR="00352DFF" w:rsidRPr="00352DFF" w:rsidRDefault="00352DFF" w:rsidP="00352DFF">
      <w:pPr>
        <w:ind w:firstLine="567"/>
        <w:jc w:val="both"/>
        <w:rPr>
          <w:rFonts w:eastAsia="Calibri"/>
          <w:sz w:val="28"/>
          <w:szCs w:val="22"/>
          <w:lang w:eastAsia="en-US"/>
        </w:rPr>
      </w:pPr>
      <w:r w:rsidRPr="00352DFF">
        <w:rPr>
          <w:rFonts w:eastAsia="Calibri"/>
          <w:sz w:val="28"/>
          <w:szCs w:val="22"/>
          <w:lang w:eastAsia="en-US"/>
        </w:rPr>
        <w:t>постановление Региональной энергетической комиссии Кузбасса от 24.01.2023 № 6 «Об установлении индивидуальных тарифов на услуги по передаче электрической энергии для взаиморасчетов между ООО «</w:t>
      </w:r>
      <w:proofErr w:type="spellStart"/>
      <w:r w:rsidRPr="00352DFF">
        <w:rPr>
          <w:rFonts w:eastAsia="Calibri"/>
          <w:sz w:val="28"/>
          <w:szCs w:val="22"/>
          <w:lang w:eastAsia="en-US"/>
        </w:rPr>
        <w:t>КузбассЭнергоСеть</w:t>
      </w:r>
      <w:proofErr w:type="spellEnd"/>
      <w:r w:rsidRPr="00352DFF">
        <w:rPr>
          <w:rFonts w:eastAsia="Calibri"/>
          <w:sz w:val="28"/>
          <w:szCs w:val="22"/>
          <w:lang w:eastAsia="en-US"/>
        </w:rPr>
        <w:t>» и сетевыми организациями Кемеровской области-Кузбасса на 2022 год».</w:t>
      </w:r>
    </w:p>
    <w:p w14:paraId="703D723D" w14:textId="77777777" w:rsidR="00352DFF" w:rsidRPr="00352DFF" w:rsidRDefault="00352DFF" w:rsidP="00352DFF">
      <w:pPr>
        <w:ind w:firstLine="567"/>
        <w:jc w:val="both"/>
        <w:rPr>
          <w:rFonts w:eastAsia="Calibri"/>
          <w:sz w:val="28"/>
          <w:szCs w:val="22"/>
          <w:lang w:eastAsia="en-US"/>
        </w:rPr>
      </w:pPr>
      <w:r w:rsidRPr="00352DFF">
        <w:rPr>
          <w:rFonts w:eastAsia="Calibri"/>
          <w:sz w:val="28"/>
          <w:szCs w:val="22"/>
          <w:lang w:eastAsia="en-US"/>
        </w:rPr>
        <w:t>Обязать Региональную энергетическую комиссию Кузбасса принять нормативный правовой акт, заменяющий названное выше постановление Региональной энергетической комиссии Кузбасса признанное не действующим в части, в течении одного месяца со дня вступления решения суда в законную силу.</w:t>
      </w:r>
    </w:p>
    <w:p w14:paraId="00548813" w14:textId="77777777" w:rsidR="00352DFF" w:rsidRPr="00352DFF" w:rsidRDefault="00352DFF" w:rsidP="00352DFF">
      <w:pPr>
        <w:autoSpaceDE w:val="0"/>
        <w:autoSpaceDN w:val="0"/>
        <w:adjustRightInd w:val="0"/>
        <w:spacing w:line="276" w:lineRule="auto"/>
        <w:ind w:firstLine="851"/>
        <w:jc w:val="both"/>
        <w:rPr>
          <w:rFonts w:eastAsia="Calibri"/>
          <w:sz w:val="28"/>
          <w:szCs w:val="28"/>
          <w:lang w:eastAsia="en-US"/>
        </w:rPr>
      </w:pPr>
    </w:p>
    <w:p w14:paraId="45F4E265" w14:textId="77777777" w:rsidR="00352DFF" w:rsidRPr="00352DFF" w:rsidRDefault="00352DFF" w:rsidP="00352DFF">
      <w:pPr>
        <w:ind w:firstLine="567"/>
        <w:jc w:val="both"/>
        <w:rPr>
          <w:rFonts w:eastAsia="Calibri"/>
          <w:sz w:val="28"/>
          <w:szCs w:val="22"/>
          <w:lang w:eastAsia="en-US"/>
        </w:rPr>
      </w:pPr>
      <w:r w:rsidRPr="00352DFF">
        <w:rPr>
          <w:rFonts w:eastAsia="Calibri"/>
          <w:sz w:val="28"/>
          <w:szCs w:val="22"/>
          <w:lang w:eastAsia="en-US"/>
        </w:rPr>
        <w:t>В соответствии с пунктом 63 Основ ценообразования в области регулируемых цен (тарифов) в электроэнергетике, утвержденных постановлением Правительства РФ от 29.12.2011 № 1178 (далее – Основы ценообразования),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очередной финансовый год на розничном рынке:</w:t>
      </w:r>
    </w:p>
    <w:p w14:paraId="5E9E1DF3" w14:textId="77777777" w:rsidR="00352DFF" w:rsidRPr="00352DFF" w:rsidRDefault="00352DFF" w:rsidP="00352DFF">
      <w:pPr>
        <w:ind w:firstLine="567"/>
        <w:jc w:val="both"/>
        <w:rPr>
          <w:rFonts w:eastAsia="Calibri"/>
          <w:sz w:val="28"/>
          <w:szCs w:val="22"/>
          <w:lang w:eastAsia="en-US"/>
        </w:rPr>
      </w:pPr>
      <w:r w:rsidRPr="00352DFF">
        <w:rPr>
          <w:rFonts w:eastAsia="Calibri"/>
          <w:sz w:val="28"/>
          <w:szCs w:val="22"/>
          <w:lang w:eastAsia="en-US"/>
        </w:rP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(далее – ТСО), включая:</w:t>
      </w:r>
    </w:p>
    <w:p w14:paraId="72EFD2A9" w14:textId="77777777" w:rsidR="00352DFF" w:rsidRPr="00352DFF" w:rsidRDefault="00352DFF" w:rsidP="00352DFF">
      <w:pPr>
        <w:ind w:firstLine="567"/>
        <w:jc w:val="both"/>
        <w:rPr>
          <w:rFonts w:eastAsia="Calibri"/>
          <w:sz w:val="28"/>
          <w:szCs w:val="22"/>
          <w:lang w:eastAsia="en-US"/>
        </w:rPr>
      </w:pPr>
      <w:r w:rsidRPr="00352DFF">
        <w:rPr>
          <w:rFonts w:eastAsia="Calibri"/>
          <w:sz w:val="28"/>
          <w:szCs w:val="22"/>
          <w:lang w:eastAsia="en-US"/>
        </w:rPr>
        <w:lastRenderedPageBreak/>
        <w:t>единые (котловые) тарифы;</w:t>
      </w:r>
    </w:p>
    <w:p w14:paraId="75717FFF" w14:textId="77777777" w:rsidR="00352DFF" w:rsidRPr="00352DFF" w:rsidRDefault="00352DFF" w:rsidP="00352DFF">
      <w:pPr>
        <w:ind w:firstLine="567"/>
        <w:jc w:val="both"/>
        <w:rPr>
          <w:rFonts w:eastAsia="Calibri"/>
          <w:sz w:val="28"/>
          <w:szCs w:val="22"/>
          <w:lang w:eastAsia="en-US"/>
        </w:rPr>
      </w:pPr>
      <w:r w:rsidRPr="00352DFF">
        <w:rPr>
          <w:rFonts w:eastAsia="Calibri"/>
          <w:sz w:val="28"/>
          <w:szCs w:val="22"/>
          <w:lang w:eastAsia="en-US"/>
        </w:rPr>
        <w:t>тарифы взаиморасчетов между двумя сетевыми организациями.</w:t>
      </w:r>
    </w:p>
    <w:p w14:paraId="1E485B57" w14:textId="77777777" w:rsidR="00352DFF" w:rsidRPr="00352DFF" w:rsidRDefault="00352DFF" w:rsidP="00352DFF">
      <w:pPr>
        <w:ind w:firstLine="567"/>
        <w:jc w:val="both"/>
        <w:rPr>
          <w:rFonts w:eastAsia="Calibri"/>
          <w:sz w:val="28"/>
          <w:szCs w:val="22"/>
          <w:lang w:eastAsia="en-US"/>
        </w:rPr>
      </w:pPr>
      <w:r w:rsidRPr="00352DFF">
        <w:rPr>
          <w:rFonts w:eastAsia="Calibri"/>
          <w:sz w:val="28"/>
          <w:szCs w:val="22"/>
          <w:lang w:eastAsia="en-US"/>
        </w:rPr>
        <w:t xml:space="preserve">Тариф взаиморасчетов между двумя территориальными сетевыми организациями определяется исходя из разности между тарифной выручкой сетевой организации - получателя услуги по передаче электрической энергии, получаемой ею от потребителей электрической энергии на всех уровнях напряжения, и необходимой валовой выручкой (с учетом расходов на оплату потерь электрической энергии при ее передаче по электрическим сетям и средств, получаемых (оплачиваемых) от других сетевых организаций). </w:t>
      </w:r>
    </w:p>
    <w:p w14:paraId="58E4DC44" w14:textId="77777777" w:rsidR="00352DFF" w:rsidRPr="00352DFF" w:rsidRDefault="00352DFF" w:rsidP="00352DFF">
      <w:pPr>
        <w:ind w:firstLine="567"/>
        <w:jc w:val="both"/>
        <w:rPr>
          <w:rFonts w:eastAsia="Calibri"/>
          <w:sz w:val="28"/>
          <w:szCs w:val="22"/>
          <w:lang w:eastAsia="en-US"/>
        </w:rPr>
      </w:pPr>
      <w:r w:rsidRPr="00352DFF">
        <w:rPr>
          <w:rFonts w:eastAsia="Calibri"/>
          <w:sz w:val="28"/>
          <w:szCs w:val="22"/>
          <w:lang w:eastAsia="en-US"/>
        </w:rPr>
        <w:t>В соответствии с пунктом 52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 20-э/2, индивидуальные тарифы на услуги по передаче электрической энергии устанавливаются одновременно в двух вариантах:</w:t>
      </w:r>
    </w:p>
    <w:p w14:paraId="5EE2F75D" w14:textId="77777777" w:rsidR="00352DFF" w:rsidRPr="00352DFF" w:rsidRDefault="00352DFF" w:rsidP="00352DFF">
      <w:pPr>
        <w:ind w:firstLine="567"/>
        <w:jc w:val="both"/>
        <w:rPr>
          <w:rFonts w:eastAsia="Calibri"/>
          <w:sz w:val="28"/>
          <w:szCs w:val="22"/>
          <w:lang w:eastAsia="en-US"/>
        </w:rPr>
      </w:pPr>
      <w:proofErr w:type="spellStart"/>
      <w:r w:rsidRPr="00352DFF">
        <w:rPr>
          <w:rFonts w:eastAsia="Calibri"/>
          <w:sz w:val="28"/>
          <w:szCs w:val="22"/>
          <w:lang w:eastAsia="en-US"/>
        </w:rPr>
        <w:t>двухставочный</w:t>
      </w:r>
      <w:proofErr w:type="spellEnd"/>
      <w:r w:rsidRPr="00352DFF">
        <w:rPr>
          <w:rFonts w:eastAsia="Calibri"/>
          <w:sz w:val="28"/>
          <w:szCs w:val="22"/>
          <w:lang w:eastAsia="en-US"/>
        </w:rPr>
        <w:t>;</w:t>
      </w:r>
    </w:p>
    <w:p w14:paraId="4438A2BF" w14:textId="77777777" w:rsidR="00352DFF" w:rsidRPr="00352DFF" w:rsidRDefault="00352DFF" w:rsidP="00352DFF">
      <w:pPr>
        <w:ind w:firstLine="567"/>
        <w:jc w:val="both"/>
        <w:rPr>
          <w:rFonts w:eastAsia="Calibri"/>
          <w:sz w:val="28"/>
          <w:szCs w:val="22"/>
          <w:lang w:eastAsia="en-US"/>
        </w:rPr>
      </w:pPr>
      <w:proofErr w:type="spellStart"/>
      <w:r w:rsidRPr="00352DFF">
        <w:rPr>
          <w:rFonts w:eastAsia="Calibri"/>
          <w:sz w:val="28"/>
          <w:szCs w:val="22"/>
          <w:lang w:eastAsia="en-US"/>
        </w:rPr>
        <w:t>одноставочный</w:t>
      </w:r>
      <w:proofErr w:type="spellEnd"/>
      <w:r w:rsidRPr="00352DFF">
        <w:rPr>
          <w:rFonts w:eastAsia="Calibri"/>
          <w:sz w:val="28"/>
          <w:szCs w:val="22"/>
          <w:lang w:eastAsia="en-US"/>
        </w:rPr>
        <w:t>.</w:t>
      </w:r>
    </w:p>
    <w:p w14:paraId="4BC84BCF" w14:textId="77777777" w:rsidR="00352DFF" w:rsidRPr="00352DFF" w:rsidRDefault="00352DFF" w:rsidP="00352DFF">
      <w:pPr>
        <w:ind w:firstLine="567"/>
        <w:jc w:val="both"/>
        <w:rPr>
          <w:rFonts w:eastAsia="Calibri"/>
          <w:sz w:val="28"/>
          <w:szCs w:val="22"/>
          <w:lang w:eastAsia="en-US"/>
        </w:rPr>
      </w:pPr>
    </w:p>
    <w:p w14:paraId="5E11168B" w14:textId="77777777" w:rsidR="00352DFF" w:rsidRPr="00352DFF" w:rsidRDefault="00352DFF" w:rsidP="00352DFF">
      <w:pPr>
        <w:ind w:firstLine="567"/>
        <w:jc w:val="both"/>
        <w:rPr>
          <w:rFonts w:eastAsia="Calibri"/>
          <w:sz w:val="28"/>
          <w:szCs w:val="22"/>
          <w:lang w:eastAsia="en-US"/>
        </w:rPr>
      </w:pPr>
      <w:r w:rsidRPr="00352DFF">
        <w:rPr>
          <w:rFonts w:eastAsia="Calibri"/>
          <w:sz w:val="28"/>
          <w:szCs w:val="22"/>
          <w:lang w:eastAsia="en-US"/>
        </w:rPr>
        <w:t>РЭК Кузбасса исполняя судебное решение по делу 3а-98/2022 от 25.05.2022 рассчитала плановую выручку ООО «</w:t>
      </w:r>
      <w:proofErr w:type="spellStart"/>
      <w:r w:rsidRPr="00352DFF">
        <w:rPr>
          <w:rFonts w:eastAsia="Calibri"/>
          <w:sz w:val="28"/>
          <w:szCs w:val="22"/>
          <w:lang w:eastAsia="en-US"/>
        </w:rPr>
        <w:t>КузбассЭнергоСеть</w:t>
      </w:r>
      <w:proofErr w:type="spellEnd"/>
      <w:r w:rsidRPr="00352DFF">
        <w:rPr>
          <w:rFonts w:eastAsia="Calibri"/>
          <w:sz w:val="28"/>
          <w:szCs w:val="22"/>
          <w:lang w:eastAsia="en-US"/>
        </w:rPr>
        <w:t>» по единым котловым тарифам на уровне (Примечание. Далее по тексту приведены значения без десятичных знаков) 109 471 тыс. руб., по индивидуальным тарифам на уровне 1 197 тыс. руб., недополученный доход составил 13 649 тыс. руб. (разница между тарифной выручкой, рассчитанной с учетом изменения мощности):</w:t>
      </w:r>
    </w:p>
    <w:p w14:paraId="509AC43D" w14:textId="77777777" w:rsidR="00352DFF" w:rsidRPr="00352DFF" w:rsidRDefault="00352DFF" w:rsidP="00352DFF">
      <w:pPr>
        <w:ind w:firstLine="567"/>
        <w:jc w:val="both"/>
        <w:rPr>
          <w:rFonts w:eastAsia="Calibri"/>
          <w:sz w:val="28"/>
          <w:szCs w:val="22"/>
          <w:lang w:eastAsia="en-US"/>
        </w:rPr>
      </w:pPr>
      <w:r w:rsidRPr="00352DFF">
        <w:rPr>
          <w:rFonts w:eastAsia="Calibri"/>
          <w:sz w:val="28"/>
          <w:szCs w:val="22"/>
          <w:lang w:eastAsia="en-US"/>
        </w:rPr>
        <w:t>13 649 тыс. руб. = 123 120 (выручка по ЕКТ предприятия) – 109 471 (выручка по ЕКТ предприятия при снижении мощности).</w:t>
      </w:r>
    </w:p>
    <w:p w14:paraId="5C6727A8" w14:textId="77777777" w:rsidR="00352DFF" w:rsidRPr="00352DFF" w:rsidRDefault="00352DFF" w:rsidP="00352DFF">
      <w:pPr>
        <w:ind w:firstLine="567"/>
        <w:jc w:val="both"/>
        <w:rPr>
          <w:rFonts w:eastAsia="Calibri"/>
          <w:sz w:val="28"/>
          <w:szCs w:val="22"/>
          <w:lang w:eastAsia="en-US"/>
        </w:rPr>
      </w:pPr>
      <w:r w:rsidRPr="00352DFF">
        <w:rPr>
          <w:rFonts w:eastAsia="Calibri"/>
          <w:sz w:val="28"/>
          <w:szCs w:val="22"/>
          <w:lang w:eastAsia="en-US"/>
        </w:rPr>
        <w:t xml:space="preserve">В решении Кемеровского областного суда от 31.03.2023 по делу </w:t>
      </w:r>
      <w:r w:rsidRPr="00352DFF">
        <w:rPr>
          <w:rFonts w:eastAsia="Calibri"/>
          <w:sz w:val="28"/>
          <w:szCs w:val="22"/>
          <w:lang w:eastAsia="en-US"/>
        </w:rPr>
        <w:br/>
        <w:t xml:space="preserve">№ 3а-201/2023 и апелляционном определении Судебной коллегии по административным делам Пятого апелляционного суда от 12.07.2023 по делу № 66а-1054/2023 отражено, что «ссылка регулирующего органа на то, что возникшие у </w:t>
      </w:r>
      <w:bookmarkStart w:id="4" w:name="_Hlk142646448"/>
      <w:r w:rsidRPr="00352DFF">
        <w:rPr>
          <w:rFonts w:eastAsia="Calibri"/>
          <w:sz w:val="28"/>
          <w:szCs w:val="22"/>
          <w:lang w:eastAsia="en-US"/>
        </w:rPr>
        <w:t xml:space="preserve">ООО «КЭС» </w:t>
      </w:r>
      <w:bookmarkEnd w:id="4"/>
      <w:r w:rsidRPr="00352DFF">
        <w:rPr>
          <w:rFonts w:eastAsia="Calibri"/>
          <w:sz w:val="28"/>
          <w:szCs w:val="22"/>
          <w:lang w:eastAsia="en-US"/>
        </w:rPr>
        <w:t xml:space="preserve">недополученные доходы в размере 13 649 тыс. руб., будут возмещены в соответствии с пунктом 7 Основ ценообразования №1178 при установлении тарифов в последующие периоды регулирования, не свидетельствует о правильности установления административным истцом индивидуальных тарифов.» </w:t>
      </w:r>
    </w:p>
    <w:p w14:paraId="7C694D84" w14:textId="77777777" w:rsidR="00352DFF" w:rsidRPr="00352DFF" w:rsidRDefault="00352DFF" w:rsidP="00352DFF">
      <w:pPr>
        <w:ind w:firstLine="567"/>
        <w:jc w:val="both"/>
        <w:rPr>
          <w:rFonts w:eastAsia="Calibri"/>
          <w:sz w:val="28"/>
          <w:szCs w:val="22"/>
          <w:lang w:eastAsia="en-US"/>
        </w:rPr>
      </w:pPr>
    </w:p>
    <w:p w14:paraId="6ECFB9F6" w14:textId="77777777" w:rsidR="00352DFF" w:rsidRPr="00352DFF" w:rsidRDefault="00352DFF" w:rsidP="00352DFF">
      <w:pPr>
        <w:ind w:firstLine="567"/>
        <w:jc w:val="both"/>
        <w:rPr>
          <w:rFonts w:eastAsia="Calibri"/>
          <w:sz w:val="28"/>
          <w:szCs w:val="22"/>
          <w:lang w:eastAsia="en-US"/>
        </w:rPr>
      </w:pPr>
      <w:r w:rsidRPr="00352DFF">
        <w:rPr>
          <w:rFonts w:eastAsia="Calibri"/>
          <w:sz w:val="28"/>
          <w:szCs w:val="22"/>
          <w:lang w:eastAsia="en-US"/>
        </w:rPr>
        <w:t>Таким образом, при исполнении судебного решения от 31.03.2023 по делу № 3а-201/2023 оплата в ПАО «</w:t>
      </w:r>
      <w:proofErr w:type="spellStart"/>
      <w:r w:rsidRPr="00352DFF">
        <w:rPr>
          <w:rFonts w:eastAsia="Calibri"/>
          <w:sz w:val="28"/>
          <w:szCs w:val="22"/>
          <w:lang w:eastAsia="en-US"/>
        </w:rPr>
        <w:t>Россети</w:t>
      </w:r>
      <w:proofErr w:type="spellEnd"/>
      <w:r w:rsidRPr="00352DFF">
        <w:rPr>
          <w:rFonts w:eastAsia="Calibri"/>
          <w:sz w:val="28"/>
          <w:szCs w:val="22"/>
          <w:lang w:eastAsia="en-US"/>
        </w:rPr>
        <w:t xml:space="preserve"> Сибири» – «Кузбассэнерго - РЭС» снизиться на 13 649 тыс. руб. </w:t>
      </w:r>
    </w:p>
    <w:p w14:paraId="321DF9B2" w14:textId="77777777" w:rsidR="00352DFF" w:rsidRPr="00352DFF" w:rsidRDefault="00352DFF" w:rsidP="00352DFF">
      <w:pPr>
        <w:ind w:firstLine="567"/>
        <w:jc w:val="both"/>
        <w:rPr>
          <w:rFonts w:eastAsia="Calibri"/>
          <w:sz w:val="28"/>
          <w:szCs w:val="22"/>
          <w:lang w:eastAsia="en-US"/>
        </w:rPr>
      </w:pPr>
    </w:p>
    <w:p w14:paraId="4300E7B9" w14:textId="77777777" w:rsidR="00352DFF" w:rsidRPr="00352DFF" w:rsidRDefault="00352DFF" w:rsidP="00352DFF">
      <w:pPr>
        <w:ind w:firstLine="567"/>
        <w:jc w:val="both"/>
        <w:rPr>
          <w:rFonts w:eastAsia="Calibri"/>
          <w:sz w:val="28"/>
          <w:szCs w:val="22"/>
          <w:lang w:eastAsia="en-US"/>
        </w:rPr>
      </w:pPr>
      <w:r w:rsidRPr="00352DFF">
        <w:rPr>
          <w:rFonts w:eastAsia="Calibri"/>
          <w:sz w:val="28"/>
          <w:szCs w:val="22"/>
          <w:lang w:eastAsia="en-US"/>
        </w:rPr>
        <w:lastRenderedPageBreak/>
        <w:t xml:space="preserve">Учитывая необходимую валовую выручку (далее – НВВ) ООО «КЭС» в размере 36 785 тыс. руб. избыток </w:t>
      </w:r>
      <w:bookmarkStart w:id="5" w:name="_Hlk143769693"/>
      <w:r w:rsidRPr="00352DFF">
        <w:rPr>
          <w:rFonts w:eastAsia="Calibri"/>
          <w:sz w:val="28"/>
          <w:szCs w:val="22"/>
          <w:lang w:eastAsia="en-US"/>
        </w:rPr>
        <w:t xml:space="preserve">тарифной выручки к распределению в смежные сетевые организации </w:t>
      </w:r>
      <w:bookmarkEnd w:id="5"/>
      <w:r w:rsidRPr="00352DFF">
        <w:rPr>
          <w:rFonts w:eastAsia="Calibri"/>
          <w:sz w:val="28"/>
          <w:szCs w:val="22"/>
          <w:lang w:eastAsia="en-US"/>
        </w:rPr>
        <w:t>составит, тыс. руб.:</w:t>
      </w:r>
    </w:p>
    <w:p w14:paraId="14C677AE" w14:textId="77777777" w:rsidR="00352DFF" w:rsidRPr="00352DFF" w:rsidRDefault="00352DFF" w:rsidP="00352DFF">
      <w:pPr>
        <w:ind w:firstLine="567"/>
        <w:jc w:val="both"/>
        <w:rPr>
          <w:rFonts w:eastAsia="Calibri"/>
          <w:sz w:val="28"/>
          <w:szCs w:val="22"/>
          <w:lang w:eastAsia="en-US"/>
        </w:rPr>
      </w:pPr>
      <w:r w:rsidRPr="00352DFF">
        <w:rPr>
          <w:rFonts w:eastAsia="Calibri"/>
          <w:sz w:val="28"/>
          <w:szCs w:val="22"/>
          <w:lang w:eastAsia="en-US"/>
        </w:rPr>
        <w:t>73 883 (оплата в другие ТСО) = 109 471 (выручка по ЕКТ предприятия при снижении мощности) + 1 197 (выручка от других ТСО) – 36 785 (НВВ предприятия).</w:t>
      </w:r>
    </w:p>
    <w:p w14:paraId="1CEA0F07" w14:textId="77777777" w:rsidR="00352DFF" w:rsidRPr="00352DFF" w:rsidRDefault="00352DFF" w:rsidP="00352DFF">
      <w:pPr>
        <w:ind w:firstLine="567"/>
        <w:jc w:val="both"/>
        <w:rPr>
          <w:rFonts w:eastAsia="Calibri"/>
          <w:sz w:val="28"/>
          <w:szCs w:val="22"/>
          <w:lang w:eastAsia="en-US"/>
        </w:rPr>
      </w:pPr>
    </w:p>
    <w:p w14:paraId="5A4F3797" w14:textId="77777777" w:rsidR="00352DFF" w:rsidRPr="00352DFF" w:rsidRDefault="00352DFF" w:rsidP="00352DFF">
      <w:pPr>
        <w:ind w:firstLine="567"/>
        <w:jc w:val="both"/>
        <w:rPr>
          <w:rFonts w:eastAsia="Calibri"/>
          <w:sz w:val="28"/>
          <w:szCs w:val="22"/>
          <w:lang w:eastAsia="en-US"/>
        </w:rPr>
      </w:pPr>
    </w:p>
    <w:p w14:paraId="2C14709A" w14:textId="77777777" w:rsidR="00352DFF" w:rsidRPr="00352DFF" w:rsidRDefault="00352DFF" w:rsidP="00352DFF">
      <w:pPr>
        <w:ind w:firstLine="567"/>
        <w:jc w:val="both"/>
        <w:rPr>
          <w:rFonts w:eastAsia="Calibri"/>
          <w:b/>
          <w:sz w:val="28"/>
          <w:szCs w:val="22"/>
          <w:lang w:eastAsia="en-US"/>
        </w:rPr>
        <w:sectPr w:rsidR="00352DFF" w:rsidRPr="00352DFF" w:rsidSect="0025022C">
          <w:headerReference w:type="default" r:id="rId8"/>
          <w:headerReference w:type="first" r:id="rId9"/>
          <w:pgSz w:w="12240" w:h="15840"/>
          <w:pgMar w:top="1134" w:right="851" w:bottom="1134" w:left="1701" w:header="709" w:footer="709" w:gutter="0"/>
          <w:cols w:space="708"/>
          <w:titlePg/>
          <w:docGrid w:linePitch="381"/>
        </w:sectPr>
      </w:pPr>
    </w:p>
    <w:p w14:paraId="27308822" w14:textId="77777777" w:rsidR="00352DFF" w:rsidRPr="00352DFF" w:rsidRDefault="00352DFF" w:rsidP="00352DFF">
      <w:pPr>
        <w:ind w:firstLine="567"/>
        <w:jc w:val="both"/>
        <w:rPr>
          <w:rFonts w:eastAsia="Calibri"/>
          <w:b/>
          <w:sz w:val="28"/>
          <w:szCs w:val="22"/>
          <w:lang w:eastAsia="en-US"/>
        </w:rPr>
      </w:pPr>
      <w:r w:rsidRPr="00352DFF">
        <w:rPr>
          <w:rFonts w:eastAsia="Calibri"/>
          <w:b/>
          <w:sz w:val="28"/>
          <w:szCs w:val="22"/>
          <w:lang w:eastAsia="en-US"/>
        </w:rPr>
        <w:lastRenderedPageBreak/>
        <w:t>Заключение</w:t>
      </w:r>
    </w:p>
    <w:p w14:paraId="0BE33F12" w14:textId="77777777" w:rsidR="00352DFF" w:rsidRPr="00352DFF" w:rsidRDefault="00352DFF" w:rsidP="00352DFF">
      <w:pPr>
        <w:ind w:firstLine="567"/>
        <w:jc w:val="both"/>
        <w:rPr>
          <w:rFonts w:eastAsia="Calibri"/>
          <w:sz w:val="28"/>
          <w:szCs w:val="22"/>
          <w:lang w:eastAsia="en-US"/>
        </w:rPr>
      </w:pPr>
    </w:p>
    <w:p w14:paraId="27F74A4A" w14:textId="77777777" w:rsidR="00352DFF" w:rsidRPr="00352DFF" w:rsidRDefault="00352DFF" w:rsidP="00352DFF">
      <w:pPr>
        <w:ind w:firstLine="567"/>
        <w:jc w:val="both"/>
        <w:rPr>
          <w:rFonts w:eastAsia="Calibri"/>
          <w:sz w:val="28"/>
          <w:szCs w:val="22"/>
          <w:lang w:eastAsia="en-US"/>
        </w:rPr>
      </w:pPr>
      <w:r w:rsidRPr="00352DFF">
        <w:rPr>
          <w:rFonts w:eastAsia="Calibri"/>
          <w:sz w:val="28"/>
          <w:szCs w:val="22"/>
          <w:lang w:eastAsia="en-US"/>
        </w:rPr>
        <w:t>В соответствии с вышеизложенным произведен расчет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2022 год (приложение 1). Предлагаемые к установлению индивидуальные тарифы на услуги по передаче электрической энергии для взаиморасчетов между сетевыми организациями Кемеровской области - Кузбасса на 2022 год приведены в приложении 2.</w:t>
      </w:r>
    </w:p>
    <w:p w14:paraId="54E9CDED" w14:textId="77777777" w:rsidR="00352DFF" w:rsidRPr="00352DFF" w:rsidRDefault="00352DFF" w:rsidP="00352DFF">
      <w:pPr>
        <w:ind w:firstLine="567"/>
        <w:jc w:val="both"/>
        <w:rPr>
          <w:rFonts w:eastAsia="Calibri"/>
          <w:sz w:val="28"/>
          <w:szCs w:val="22"/>
          <w:lang w:eastAsia="en-US"/>
        </w:rPr>
      </w:pPr>
    </w:p>
    <w:p w14:paraId="288DDD28" w14:textId="77777777" w:rsidR="00352DFF" w:rsidRPr="00352DFF" w:rsidRDefault="00352DFF" w:rsidP="00352DFF">
      <w:pPr>
        <w:ind w:firstLine="567"/>
        <w:jc w:val="both"/>
        <w:rPr>
          <w:rFonts w:eastAsia="Calibri"/>
          <w:sz w:val="28"/>
          <w:szCs w:val="22"/>
          <w:lang w:eastAsia="en-US"/>
        </w:rPr>
      </w:pPr>
      <w:r w:rsidRPr="00352DFF">
        <w:rPr>
          <w:rFonts w:eastAsia="Calibri"/>
          <w:sz w:val="28"/>
          <w:szCs w:val="22"/>
          <w:lang w:eastAsia="en-US"/>
        </w:rPr>
        <w:t>Приложение 1: Расчет индивидуальных тарифов на услуги по передаче электрической энергии для взаиморасчетов между ООО «</w:t>
      </w:r>
      <w:proofErr w:type="spellStart"/>
      <w:r w:rsidRPr="00352DFF">
        <w:rPr>
          <w:rFonts w:eastAsia="Calibri"/>
          <w:sz w:val="28"/>
          <w:szCs w:val="22"/>
          <w:lang w:eastAsia="en-US"/>
        </w:rPr>
        <w:t>КузбассЭнергоСеть</w:t>
      </w:r>
      <w:proofErr w:type="spellEnd"/>
      <w:r w:rsidRPr="00352DFF">
        <w:rPr>
          <w:rFonts w:eastAsia="Calibri"/>
          <w:sz w:val="28"/>
          <w:szCs w:val="22"/>
          <w:lang w:eastAsia="en-US"/>
        </w:rPr>
        <w:t>» и</w:t>
      </w:r>
      <w:r w:rsidRPr="00352DFF">
        <w:rPr>
          <w:rFonts w:eastAsia="Calibri"/>
        </w:rPr>
        <w:t xml:space="preserve"> </w:t>
      </w:r>
      <w:r w:rsidRPr="00352DFF">
        <w:rPr>
          <w:rFonts w:eastAsia="Calibri"/>
          <w:sz w:val="28"/>
          <w:szCs w:val="22"/>
          <w:lang w:eastAsia="en-US"/>
        </w:rPr>
        <w:t>сетевыми организациями Кемеровской области - Кузбасса на 2022 год на 4 л.</w:t>
      </w:r>
    </w:p>
    <w:p w14:paraId="656A1C20" w14:textId="77777777" w:rsidR="00352DFF" w:rsidRPr="00352DFF" w:rsidRDefault="00352DFF" w:rsidP="00352DFF">
      <w:pPr>
        <w:ind w:firstLine="567"/>
        <w:jc w:val="both"/>
        <w:rPr>
          <w:rFonts w:eastAsia="Calibri"/>
          <w:sz w:val="28"/>
          <w:szCs w:val="22"/>
          <w:lang w:eastAsia="en-US"/>
        </w:rPr>
      </w:pPr>
      <w:r w:rsidRPr="00352DFF">
        <w:rPr>
          <w:rFonts w:eastAsia="Calibri"/>
          <w:sz w:val="28"/>
          <w:szCs w:val="22"/>
          <w:lang w:eastAsia="en-US"/>
        </w:rPr>
        <w:t>Приложение 2: Индивидуальные тарифы на услуги по передаче электрической энергии для взаиморасчетов между ООО «</w:t>
      </w:r>
      <w:proofErr w:type="spellStart"/>
      <w:r w:rsidRPr="00352DFF">
        <w:rPr>
          <w:rFonts w:eastAsia="Calibri"/>
          <w:sz w:val="28"/>
          <w:szCs w:val="22"/>
          <w:lang w:eastAsia="en-US"/>
        </w:rPr>
        <w:t>КузбассЭнергоСеть</w:t>
      </w:r>
      <w:proofErr w:type="spellEnd"/>
      <w:r w:rsidRPr="00352DFF">
        <w:rPr>
          <w:rFonts w:eastAsia="Calibri"/>
          <w:sz w:val="28"/>
          <w:szCs w:val="22"/>
          <w:lang w:eastAsia="en-US"/>
        </w:rPr>
        <w:t>» и сетевыми организациями Кемеровской области - Кузбасса на 2022 год на 1 л.</w:t>
      </w:r>
    </w:p>
    <w:p w14:paraId="32C5D43D" w14:textId="77777777" w:rsidR="00352DFF" w:rsidRPr="00352DFF" w:rsidRDefault="00352DFF" w:rsidP="00352DFF">
      <w:pPr>
        <w:ind w:firstLine="709"/>
        <w:jc w:val="both"/>
        <w:rPr>
          <w:rFonts w:eastAsia="Calibri"/>
          <w:sz w:val="28"/>
          <w:szCs w:val="28"/>
          <w:lang w:eastAsia="en-US"/>
        </w:rPr>
      </w:pPr>
    </w:p>
    <w:p w14:paraId="26A70087" w14:textId="77777777" w:rsidR="00352DFF" w:rsidRPr="00352DFF" w:rsidRDefault="00352DFF" w:rsidP="00352DFF">
      <w:pPr>
        <w:widowControl w:val="0"/>
        <w:autoSpaceDE w:val="0"/>
        <w:autoSpaceDN w:val="0"/>
        <w:spacing w:line="276" w:lineRule="auto"/>
        <w:ind w:firstLine="567"/>
        <w:jc w:val="both"/>
        <w:rPr>
          <w:sz w:val="28"/>
          <w:szCs w:val="28"/>
        </w:rPr>
        <w:sectPr w:rsidR="00352DFF" w:rsidRPr="00352DFF" w:rsidSect="0025022C">
          <w:pgSz w:w="12240" w:h="15840"/>
          <w:pgMar w:top="1134" w:right="851" w:bottom="1134" w:left="1701" w:header="709" w:footer="709" w:gutter="0"/>
          <w:cols w:space="708"/>
          <w:docGrid w:linePitch="381"/>
        </w:sectPr>
      </w:pPr>
    </w:p>
    <w:p w14:paraId="6FCBF1F6" w14:textId="77777777" w:rsidR="00352DFF" w:rsidRPr="00352DFF" w:rsidRDefault="00352DFF" w:rsidP="00352DFF">
      <w:pPr>
        <w:spacing w:line="276" w:lineRule="auto"/>
        <w:ind w:firstLine="709"/>
        <w:jc w:val="right"/>
        <w:rPr>
          <w:rFonts w:eastAsia="Calibri"/>
          <w:sz w:val="28"/>
          <w:szCs w:val="28"/>
          <w:lang w:eastAsia="en-US"/>
        </w:rPr>
      </w:pPr>
      <w:r w:rsidRPr="00352DFF">
        <w:rPr>
          <w:rFonts w:eastAsia="Calibri"/>
          <w:sz w:val="28"/>
          <w:szCs w:val="28"/>
          <w:lang w:eastAsia="en-US"/>
        </w:rPr>
        <w:lastRenderedPageBreak/>
        <w:t>Приложение 1</w:t>
      </w:r>
    </w:p>
    <w:p w14:paraId="7E0E7009" w14:textId="77777777" w:rsidR="00352DFF" w:rsidRPr="00352DFF" w:rsidRDefault="00352DFF" w:rsidP="00352DFF">
      <w:pPr>
        <w:jc w:val="center"/>
        <w:rPr>
          <w:rFonts w:eastAsia="Calibri"/>
          <w:sz w:val="28"/>
          <w:szCs w:val="22"/>
          <w:lang w:eastAsia="en-US"/>
        </w:rPr>
      </w:pPr>
      <w:r w:rsidRPr="00352DFF">
        <w:rPr>
          <w:rFonts w:eastAsia="Calibri"/>
          <w:sz w:val="28"/>
          <w:szCs w:val="22"/>
          <w:lang w:eastAsia="en-US"/>
        </w:rPr>
        <w:t xml:space="preserve">Расчет индивидуальных тарифов на услуги по передаче электрической энергии для взаиморасчетов между </w:t>
      </w:r>
    </w:p>
    <w:p w14:paraId="0AED0B46" w14:textId="77777777" w:rsidR="00352DFF" w:rsidRPr="00352DFF" w:rsidRDefault="00352DFF" w:rsidP="00352DFF">
      <w:pPr>
        <w:jc w:val="center"/>
        <w:rPr>
          <w:bCs/>
          <w:sz w:val="28"/>
          <w:szCs w:val="28"/>
        </w:rPr>
      </w:pPr>
      <w:r w:rsidRPr="00352DFF">
        <w:rPr>
          <w:rFonts w:eastAsia="Calibri"/>
          <w:sz w:val="28"/>
          <w:szCs w:val="22"/>
          <w:lang w:eastAsia="en-US"/>
        </w:rPr>
        <w:t>ООО «</w:t>
      </w:r>
      <w:proofErr w:type="spellStart"/>
      <w:r w:rsidRPr="00352DFF">
        <w:rPr>
          <w:rFonts w:eastAsia="Calibri"/>
          <w:sz w:val="28"/>
          <w:szCs w:val="22"/>
          <w:lang w:eastAsia="en-US"/>
        </w:rPr>
        <w:t>КузбассЭнергоСеть</w:t>
      </w:r>
      <w:proofErr w:type="spellEnd"/>
      <w:r w:rsidRPr="00352DFF">
        <w:rPr>
          <w:rFonts w:eastAsia="Calibri"/>
          <w:sz w:val="28"/>
          <w:szCs w:val="22"/>
          <w:lang w:eastAsia="en-US"/>
        </w:rPr>
        <w:t>» и</w:t>
      </w:r>
      <w:r w:rsidRPr="00352DFF">
        <w:rPr>
          <w:rFonts w:eastAsia="Calibri"/>
        </w:rPr>
        <w:t xml:space="preserve"> </w:t>
      </w:r>
      <w:r w:rsidRPr="00352DFF">
        <w:rPr>
          <w:rFonts w:eastAsia="Calibri"/>
          <w:sz w:val="28"/>
          <w:szCs w:val="22"/>
          <w:lang w:eastAsia="en-US"/>
        </w:rPr>
        <w:t>сетевыми организациями Кемеровской области - Кузбасса на 2022 год</w:t>
      </w:r>
    </w:p>
    <w:p w14:paraId="42D6359A" w14:textId="77777777" w:rsidR="00352DFF" w:rsidRPr="00352DFF" w:rsidRDefault="00352DFF" w:rsidP="00352DFF">
      <w:pPr>
        <w:ind w:firstLine="709"/>
        <w:jc w:val="center"/>
        <w:rPr>
          <w:rFonts w:eastAsia="Calibri"/>
          <w:sz w:val="28"/>
          <w:szCs w:val="22"/>
          <w:lang w:eastAsia="en-US"/>
        </w:rPr>
      </w:pPr>
    </w:p>
    <w:p w14:paraId="2ED31F20" w14:textId="77777777" w:rsidR="00352DFF" w:rsidRPr="00352DFF" w:rsidRDefault="00352DFF" w:rsidP="00352DFF">
      <w:pPr>
        <w:ind w:firstLine="709"/>
        <w:jc w:val="center"/>
        <w:rPr>
          <w:rFonts w:eastAsia="Calibri"/>
          <w:sz w:val="28"/>
          <w:szCs w:val="22"/>
          <w:lang w:eastAsia="en-US"/>
        </w:rPr>
      </w:pPr>
      <w:r w:rsidRPr="00352DFF">
        <w:rPr>
          <w:rFonts w:eastAsia="Calibri"/>
          <w:sz w:val="28"/>
          <w:szCs w:val="22"/>
          <w:lang w:eastAsia="en-US"/>
        </w:rPr>
        <w:t>Расчет тарифной выручки ООО «</w:t>
      </w:r>
      <w:proofErr w:type="spellStart"/>
      <w:r w:rsidRPr="00352DFF">
        <w:rPr>
          <w:rFonts w:eastAsia="Calibri"/>
          <w:sz w:val="28"/>
          <w:szCs w:val="22"/>
          <w:lang w:eastAsia="en-US"/>
        </w:rPr>
        <w:t>КузбассЭнергоСеть</w:t>
      </w:r>
      <w:proofErr w:type="spellEnd"/>
      <w:r w:rsidRPr="00352DFF">
        <w:rPr>
          <w:rFonts w:eastAsia="Calibri"/>
          <w:sz w:val="28"/>
          <w:szCs w:val="22"/>
          <w:lang w:eastAsia="en-US"/>
        </w:rPr>
        <w:t xml:space="preserve">» к распределению </w:t>
      </w:r>
    </w:p>
    <w:p w14:paraId="745DE1B8" w14:textId="77777777" w:rsidR="00352DFF" w:rsidRPr="00352DFF" w:rsidRDefault="00352DFF" w:rsidP="00352DFF">
      <w:pPr>
        <w:ind w:firstLine="709"/>
        <w:jc w:val="center"/>
        <w:rPr>
          <w:bCs/>
          <w:sz w:val="28"/>
          <w:szCs w:val="28"/>
        </w:rPr>
      </w:pPr>
      <w:r w:rsidRPr="00352DFF">
        <w:rPr>
          <w:rFonts w:eastAsia="Calibri"/>
          <w:sz w:val="28"/>
          <w:szCs w:val="22"/>
          <w:lang w:eastAsia="en-US"/>
        </w:rPr>
        <w:t>в смежные сетевые организации на 2022 год</w:t>
      </w:r>
    </w:p>
    <w:tbl>
      <w:tblPr>
        <w:tblW w:w="5000" w:type="pct"/>
        <w:tblLook w:val="04A0" w:firstRow="1" w:lastRow="0" w:firstColumn="1" w:lastColumn="0" w:noHBand="0" w:noVBand="1"/>
      </w:tblPr>
      <w:tblGrid>
        <w:gridCol w:w="1201"/>
        <w:gridCol w:w="1204"/>
        <w:gridCol w:w="756"/>
        <w:gridCol w:w="756"/>
        <w:gridCol w:w="756"/>
        <w:gridCol w:w="846"/>
        <w:gridCol w:w="726"/>
        <w:gridCol w:w="756"/>
        <w:gridCol w:w="756"/>
        <w:gridCol w:w="846"/>
        <w:gridCol w:w="846"/>
        <w:gridCol w:w="786"/>
        <w:gridCol w:w="697"/>
        <w:gridCol w:w="546"/>
        <w:gridCol w:w="697"/>
        <w:gridCol w:w="636"/>
        <w:gridCol w:w="756"/>
      </w:tblGrid>
      <w:tr w:rsidR="00352DFF" w:rsidRPr="00352DFF" w14:paraId="7EE08BAC" w14:textId="77777777" w:rsidTr="00AB7C7D">
        <w:trPr>
          <w:trHeight w:val="20"/>
          <w:tblHeader/>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93A8A" w14:textId="77777777" w:rsidR="00352DFF" w:rsidRPr="00352DFF" w:rsidRDefault="00352DFF" w:rsidP="00352DFF">
            <w:pPr>
              <w:jc w:val="center"/>
              <w:rPr>
                <w:b/>
                <w:bCs/>
                <w:sz w:val="12"/>
                <w:szCs w:val="12"/>
              </w:rPr>
            </w:pPr>
            <w:r w:rsidRPr="00352DFF">
              <w:rPr>
                <w:b/>
                <w:bCs/>
                <w:sz w:val="12"/>
                <w:szCs w:val="12"/>
              </w:rPr>
              <w:t>Наименование ТСО</w:t>
            </w:r>
          </w:p>
        </w:tc>
        <w:tc>
          <w:tcPr>
            <w:tcW w:w="4113" w:type="pct"/>
            <w:gridSpan w:val="15"/>
            <w:tcBorders>
              <w:top w:val="single" w:sz="4" w:space="0" w:color="auto"/>
              <w:left w:val="nil"/>
              <w:bottom w:val="single" w:sz="4" w:space="0" w:color="auto"/>
              <w:right w:val="nil"/>
            </w:tcBorders>
            <w:shd w:val="clear" w:color="auto" w:fill="auto"/>
            <w:noWrap/>
            <w:vAlign w:val="center"/>
            <w:hideMark/>
          </w:tcPr>
          <w:p w14:paraId="0737B327" w14:textId="77777777" w:rsidR="00352DFF" w:rsidRPr="00352DFF" w:rsidRDefault="00352DFF" w:rsidP="00352DFF">
            <w:pPr>
              <w:rPr>
                <w:b/>
                <w:bCs/>
                <w:sz w:val="12"/>
                <w:szCs w:val="12"/>
              </w:rPr>
            </w:pPr>
            <w:r w:rsidRPr="00352DFF">
              <w:rPr>
                <w:b/>
                <w:bCs/>
                <w:sz w:val="12"/>
                <w:szCs w:val="12"/>
              </w:rPr>
              <w:t>ООО "</w:t>
            </w:r>
            <w:proofErr w:type="spellStart"/>
            <w:r w:rsidRPr="00352DFF">
              <w:rPr>
                <w:b/>
                <w:bCs/>
                <w:sz w:val="12"/>
                <w:szCs w:val="12"/>
              </w:rPr>
              <w:t>КузбассЭнергоСеть</w:t>
            </w:r>
            <w:proofErr w:type="spellEnd"/>
            <w:r w:rsidRPr="00352DFF">
              <w:rPr>
                <w:b/>
                <w:bCs/>
                <w:sz w:val="12"/>
                <w:szCs w:val="12"/>
              </w:rPr>
              <w:t>" (ИНН 4205395036)</w:t>
            </w:r>
          </w:p>
        </w:tc>
      </w:tr>
      <w:tr w:rsidR="00352DFF" w:rsidRPr="00352DFF" w14:paraId="0640E5AB" w14:textId="77777777" w:rsidTr="00AB7C7D">
        <w:trPr>
          <w:trHeight w:val="20"/>
          <w:tblHeader/>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B41A5" w14:textId="77777777" w:rsidR="00352DFF" w:rsidRPr="00352DFF" w:rsidRDefault="00352DFF" w:rsidP="00352DFF">
            <w:pPr>
              <w:jc w:val="center"/>
              <w:rPr>
                <w:b/>
                <w:bCs/>
                <w:sz w:val="12"/>
                <w:szCs w:val="12"/>
              </w:rPr>
            </w:pPr>
            <w:r w:rsidRPr="00352DFF">
              <w:rPr>
                <w:b/>
                <w:bCs/>
                <w:sz w:val="12"/>
                <w:szCs w:val="12"/>
              </w:rPr>
              <w:t>Показатель</w:t>
            </w:r>
          </w:p>
        </w:tc>
        <w:tc>
          <w:tcPr>
            <w:tcW w:w="1415" w:type="pct"/>
            <w:gridSpan w:val="5"/>
            <w:tcBorders>
              <w:top w:val="single" w:sz="4" w:space="0" w:color="auto"/>
              <w:left w:val="nil"/>
              <w:bottom w:val="single" w:sz="4" w:space="0" w:color="auto"/>
              <w:right w:val="single" w:sz="4" w:space="0" w:color="auto"/>
            </w:tcBorders>
            <w:shd w:val="clear" w:color="auto" w:fill="auto"/>
            <w:noWrap/>
            <w:vAlign w:val="bottom"/>
            <w:hideMark/>
          </w:tcPr>
          <w:p w14:paraId="52F209AB" w14:textId="77777777" w:rsidR="00352DFF" w:rsidRPr="00352DFF" w:rsidRDefault="00352DFF" w:rsidP="00352DFF">
            <w:pPr>
              <w:jc w:val="center"/>
              <w:rPr>
                <w:b/>
                <w:bCs/>
                <w:sz w:val="12"/>
                <w:szCs w:val="12"/>
              </w:rPr>
            </w:pPr>
            <w:r w:rsidRPr="00352DFF">
              <w:rPr>
                <w:b/>
                <w:bCs/>
                <w:sz w:val="12"/>
                <w:szCs w:val="12"/>
              </w:rPr>
              <w:t>1 полугодие 2022</w:t>
            </w:r>
          </w:p>
        </w:tc>
        <w:tc>
          <w:tcPr>
            <w:tcW w:w="1470" w:type="pct"/>
            <w:gridSpan w:val="5"/>
            <w:tcBorders>
              <w:top w:val="single" w:sz="4" w:space="0" w:color="auto"/>
              <w:left w:val="nil"/>
              <w:bottom w:val="single" w:sz="4" w:space="0" w:color="auto"/>
              <w:right w:val="single" w:sz="4" w:space="0" w:color="auto"/>
            </w:tcBorders>
            <w:shd w:val="clear" w:color="auto" w:fill="auto"/>
            <w:noWrap/>
            <w:vAlign w:val="bottom"/>
            <w:hideMark/>
          </w:tcPr>
          <w:p w14:paraId="2A69BDD6" w14:textId="77777777" w:rsidR="00352DFF" w:rsidRPr="00352DFF" w:rsidRDefault="00352DFF" w:rsidP="00352DFF">
            <w:pPr>
              <w:jc w:val="center"/>
              <w:rPr>
                <w:b/>
                <w:bCs/>
                <w:sz w:val="12"/>
                <w:szCs w:val="12"/>
              </w:rPr>
            </w:pPr>
            <w:r w:rsidRPr="00352DFF">
              <w:rPr>
                <w:b/>
                <w:bCs/>
                <w:sz w:val="12"/>
                <w:szCs w:val="12"/>
              </w:rPr>
              <w:t>2 полугодие 2022</w:t>
            </w:r>
          </w:p>
        </w:tc>
        <w:tc>
          <w:tcPr>
            <w:tcW w:w="1227" w:type="pct"/>
            <w:gridSpan w:val="5"/>
            <w:tcBorders>
              <w:top w:val="single" w:sz="4" w:space="0" w:color="auto"/>
              <w:left w:val="nil"/>
              <w:bottom w:val="single" w:sz="4" w:space="0" w:color="auto"/>
              <w:right w:val="single" w:sz="4" w:space="0" w:color="auto"/>
            </w:tcBorders>
            <w:shd w:val="clear" w:color="auto" w:fill="auto"/>
            <w:noWrap/>
            <w:vAlign w:val="bottom"/>
            <w:hideMark/>
          </w:tcPr>
          <w:p w14:paraId="35A496FB" w14:textId="77777777" w:rsidR="00352DFF" w:rsidRPr="00352DFF" w:rsidRDefault="00352DFF" w:rsidP="00352DFF">
            <w:pPr>
              <w:jc w:val="center"/>
              <w:rPr>
                <w:b/>
                <w:bCs/>
                <w:sz w:val="12"/>
                <w:szCs w:val="12"/>
              </w:rPr>
            </w:pPr>
            <w:r w:rsidRPr="00352DFF">
              <w:rPr>
                <w:b/>
                <w:bCs/>
                <w:sz w:val="12"/>
                <w:szCs w:val="12"/>
              </w:rPr>
              <w:t>2022 год</w:t>
            </w:r>
          </w:p>
        </w:tc>
      </w:tr>
      <w:tr w:rsidR="00352DFF" w:rsidRPr="00352DFF" w14:paraId="75121808"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7735E" w14:textId="77777777" w:rsidR="00352DFF" w:rsidRPr="00352DFF" w:rsidRDefault="00352DFF" w:rsidP="00352DFF">
            <w:pPr>
              <w:rPr>
                <w:sz w:val="12"/>
                <w:szCs w:val="12"/>
              </w:rPr>
            </w:pPr>
            <w:r w:rsidRPr="00352DFF">
              <w:rPr>
                <w:sz w:val="12"/>
                <w:szCs w:val="12"/>
              </w:rPr>
              <w:t>НВВ ТСО</w:t>
            </w:r>
          </w:p>
        </w:tc>
        <w:tc>
          <w:tcPr>
            <w:tcW w:w="1415" w:type="pct"/>
            <w:gridSpan w:val="5"/>
            <w:tcBorders>
              <w:top w:val="single" w:sz="4" w:space="0" w:color="auto"/>
              <w:left w:val="nil"/>
              <w:bottom w:val="single" w:sz="4" w:space="0" w:color="auto"/>
              <w:right w:val="single" w:sz="4" w:space="0" w:color="auto"/>
            </w:tcBorders>
            <w:shd w:val="clear" w:color="auto" w:fill="auto"/>
            <w:noWrap/>
            <w:vAlign w:val="bottom"/>
            <w:hideMark/>
          </w:tcPr>
          <w:p w14:paraId="52D190FF" w14:textId="77777777" w:rsidR="00352DFF" w:rsidRPr="00352DFF" w:rsidRDefault="00352DFF" w:rsidP="00352DFF">
            <w:pPr>
              <w:jc w:val="center"/>
              <w:rPr>
                <w:sz w:val="12"/>
                <w:szCs w:val="12"/>
              </w:rPr>
            </w:pPr>
            <w:r w:rsidRPr="00352DFF">
              <w:rPr>
                <w:sz w:val="12"/>
                <w:szCs w:val="12"/>
              </w:rPr>
              <w:t>18 484,74</w:t>
            </w:r>
          </w:p>
        </w:tc>
        <w:tc>
          <w:tcPr>
            <w:tcW w:w="1470" w:type="pct"/>
            <w:gridSpan w:val="5"/>
            <w:tcBorders>
              <w:top w:val="single" w:sz="4" w:space="0" w:color="auto"/>
              <w:left w:val="nil"/>
              <w:bottom w:val="single" w:sz="4" w:space="0" w:color="auto"/>
              <w:right w:val="single" w:sz="4" w:space="0" w:color="auto"/>
            </w:tcBorders>
            <w:shd w:val="clear" w:color="auto" w:fill="auto"/>
            <w:noWrap/>
            <w:vAlign w:val="bottom"/>
            <w:hideMark/>
          </w:tcPr>
          <w:p w14:paraId="4CB47B27" w14:textId="77777777" w:rsidR="00352DFF" w:rsidRPr="00352DFF" w:rsidRDefault="00352DFF" w:rsidP="00352DFF">
            <w:pPr>
              <w:jc w:val="center"/>
              <w:rPr>
                <w:sz w:val="12"/>
                <w:szCs w:val="12"/>
              </w:rPr>
            </w:pPr>
            <w:r w:rsidRPr="00352DFF">
              <w:rPr>
                <w:sz w:val="12"/>
                <w:szCs w:val="12"/>
              </w:rPr>
              <w:t>18 300,52</w:t>
            </w:r>
          </w:p>
        </w:tc>
        <w:tc>
          <w:tcPr>
            <w:tcW w:w="1227" w:type="pct"/>
            <w:gridSpan w:val="5"/>
            <w:tcBorders>
              <w:top w:val="single" w:sz="4" w:space="0" w:color="auto"/>
              <w:left w:val="nil"/>
              <w:bottom w:val="single" w:sz="4" w:space="0" w:color="auto"/>
              <w:right w:val="single" w:sz="4" w:space="0" w:color="auto"/>
            </w:tcBorders>
            <w:shd w:val="clear" w:color="auto" w:fill="auto"/>
            <w:noWrap/>
            <w:vAlign w:val="bottom"/>
            <w:hideMark/>
          </w:tcPr>
          <w:p w14:paraId="42E562F5" w14:textId="77777777" w:rsidR="00352DFF" w:rsidRPr="00352DFF" w:rsidRDefault="00352DFF" w:rsidP="00352DFF">
            <w:pPr>
              <w:jc w:val="center"/>
              <w:rPr>
                <w:sz w:val="12"/>
                <w:szCs w:val="12"/>
              </w:rPr>
            </w:pPr>
            <w:r w:rsidRPr="00352DFF">
              <w:rPr>
                <w:sz w:val="12"/>
                <w:szCs w:val="12"/>
              </w:rPr>
              <w:t>36 785,26</w:t>
            </w:r>
          </w:p>
        </w:tc>
      </w:tr>
      <w:tr w:rsidR="00352DFF" w:rsidRPr="00352DFF" w14:paraId="147CF5AA"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0F29A" w14:textId="77777777" w:rsidR="00352DFF" w:rsidRPr="00352DFF" w:rsidRDefault="00352DFF" w:rsidP="00352DFF">
            <w:pPr>
              <w:jc w:val="right"/>
              <w:rPr>
                <w:sz w:val="12"/>
                <w:szCs w:val="12"/>
              </w:rPr>
            </w:pPr>
            <w:r w:rsidRPr="00352DFF">
              <w:rPr>
                <w:sz w:val="12"/>
                <w:szCs w:val="12"/>
              </w:rPr>
              <w:t>Затраты ТСО на содержание</w:t>
            </w:r>
          </w:p>
        </w:tc>
        <w:tc>
          <w:tcPr>
            <w:tcW w:w="1415" w:type="pct"/>
            <w:gridSpan w:val="5"/>
            <w:tcBorders>
              <w:top w:val="single" w:sz="4" w:space="0" w:color="auto"/>
              <w:left w:val="nil"/>
              <w:bottom w:val="single" w:sz="4" w:space="0" w:color="auto"/>
              <w:right w:val="single" w:sz="4" w:space="0" w:color="auto"/>
            </w:tcBorders>
            <w:shd w:val="clear" w:color="auto" w:fill="auto"/>
            <w:noWrap/>
            <w:vAlign w:val="bottom"/>
            <w:hideMark/>
          </w:tcPr>
          <w:p w14:paraId="3AD7D5FD" w14:textId="77777777" w:rsidR="00352DFF" w:rsidRPr="00352DFF" w:rsidRDefault="00352DFF" w:rsidP="00352DFF">
            <w:pPr>
              <w:jc w:val="center"/>
              <w:rPr>
                <w:sz w:val="12"/>
                <w:szCs w:val="12"/>
              </w:rPr>
            </w:pPr>
            <w:r w:rsidRPr="00352DFF">
              <w:rPr>
                <w:sz w:val="12"/>
                <w:szCs w:val="12"/>
              </w:rPr>
              <w:t>15 050,97</w:t>
            </w:r>
          </w:p>
        </w:tc>
        <w:tc>
          <w:tcPr>
            <w:tcW w:w="1470" w:type="pct"/>
            <w:gridSpan w:val="5"/>
            <w:tcBorders>
              <w:top w:val="single" w:sz="4" w:space="0" w:color="auto"/>
              <w:left w:val="nil"/>
              <w:bottom w:val="single" w:sz="4" w:space="0" w:color="auto"/>
              <w:right w:val="single" w:sz="4" w:space="0" w:color="auto"/>
            </w:tcBorders>
            <w:shd w:val="clear" w:color="auto" w:fill="auto"/>
            <w:noWrap/>
            <w:vAlign w:val="bottom"/>
            <w:hideMark/>
          </w:tcPr>
          <w:p w14:paraId="05390ECD" w14:textId="77777777" w:rsidR="00352DFF" w:rsidRPr="00352DFF" w:rsidRDefault="00352DFF" w:rsidP="00352DFF">
            <w:pPr>
              <w:jc w:val="center"/>
              <w:rPr>
                <w:sz w:val="12"/>
                <w:szCs w:val="12"/>
              </w:rPr>
            </w:pPr>
            <w:r w:rsidRPr="00352DFF">
              <w:rPr>
                <w:sz w:val="12"/>
                <w:szCs w:val="12"/>
              </w:rPr>
              <w:t>15 166,18</w:t>
            </w:r>
          </w:p>
        </w:tc>
        <w:tc>
          <w:tcPr>
            <w:tcW w:w="1227" w:type="pct"/>
            <w:gridSpan w:val="5"/>
            <w:tcBorders>
              <w:top w:val="single" w:sz="4" w:space="0" w:color="auto"/>
              <w:left w:val="nil"/>
              <w:bottom w:val="single" w:sz="4" w:space="0" w:color="auto"/>
              <w:right w:val="single" w:sz="4" w:space="0" w:color="auto"/>
            </w:tcBorders>
            <w:shd w:val="clear" w:color="auto" w:fill="auto"/>
            <w:noWrap/>
            <w:vAlign w:val="bottom"/>
            <w:hideMark/>
          </w:tcPr>
          <w:p w14:paraId="78F97150" w14:textId="77777777" w:rsidR="00352DFF" w:rsidRPr="00352DFF" w:rsidRDefault="00352DFF" w:rsidP="00352DFF">
            <w:pPr>
              <w:jc w:val="center"/>
              <w:rPr>
                <w:sz w:val="12"/>
                <w:szCs w:val="12"/>
              </w:rPr>
            </w:pPr>
            <w:r w:rsidRPr="00352DFF">
              <w:rPr>
                <w:sz w:val="12"/>
                <w:szCs w:val="12"/>
              </w:rPr>
              <w:t>30 217,14</w:t>
            </w:r>
          </w:p>
        </w:tc>
      </w:tr>
      <w:tr w:rsidR="00352DFF" w:rsidRPr="00352DFF" w14:paraId="210686B0"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927F1" w14:textId="77777777" w:rsidR="00352DFF" w:rsidRPr="00352DFF" w:rsidRDefault="00352DFF" w:rsidP="00352DFF">
            <w:pPr>
              <w:jc w:val="right"/>
              <w:rPr>
                <w:sz w:val="12"/>
                <w:szCs w:val="12"/>
              </w:rPr>
            </w:pPr>
            <w:r w:rsidRPr="00352DFF">
              <w:rPr>
                <w:sz w:val="12"/>
                <w:szCs w:val="12"/>
              </w:rPr>
              <w:t>Затраты ТСО на потери</w:t>
            </w:r>
          </w:p>
        </w:tc>
        <w:tc>
          <w:tcPr>
            <w:tcW w:w="1415" w:type="pct"/>
            <w:gridSpan w:val="5"/>
            <w:tcBorders>
              <w:top w:val="single" w:sz="4" w:space="0" w:color="auto"/>
              <w:left w:val="nil"/>
              <w:bottom w:val="single" w:sz="4" w:space="0" w:color="auto"/>
              <w:right w:val="single" w:sz="4" w:space="0" w:color="auto"/>
            </w:tcBorders>
            <w:shd w:val="clear" w:color="auto" w:fill="auto"/>
            <w:noWrap/>
            <w:vAlign w:val="bottom"/>
            <w:hideMark/>
          </w:tcPr>
          <w:p w14:paraId="43AE1055" w14:textId="77777777" w:rsidR="00352DFF" w:rsidRPr="00352DFF" w:rsidRDefault="00352DFF" w:rsidP="00352DFF">
            <w:pPr>
              <w:jc w:val="center"/>
              <w:rPr>
                <w:sz w:val="12"/>
                <w:szCs w:val="12"/>
              </w:rPr>
            </w:pPr>
            <w:r w:rsidRPr="00352DFF">
              <w:rPr>
                <w:sz w:val="12"/>
                <w:szCs w:val="12"/>
              </w:rPr>
              <w:t>3 433,77</w:t>
            </w:r>
          </w:p>
        </w:tc>
        <w:tc>
          <w:tcPr>
            <w:tcW w:w="1470" w:type="pct"/>
            <w:gridSpan w:val="5"/>
            <w:tcBorders>
              <w:top w:val="single" w:sz="4" w:space="0" w:color="auto"/>
              <w:left w:val="nil"/>
              <w:bottom w:val="single" w:sz="4" w:space="0" w:color="auto"/>
              <w:right w:val="single" w:sz="4" w:space="0" w:color="auto"/>
            </w:tcBorders>
            <w:shd w:val="clear" w:color="auto" w:fill="auto"/>
            <w:noWrap/>
            <w:vAlign w:val="bottom"/>
            <w:hideMark/>
          </w:tcPr>
          <w:p w14:paraId="07B5672C" w14:textId="77777777" w:rsidR="00352DFF" w:rsidRPr="00352DFF" w:rsidRDefault="00352DFF" w:rsidP="00352DFF">
            <w:pPr>
              <w:jc w:val="center"/>
              <w:rPr>
                <w:sz w:val="12"/>
                <w:szCs w:val="12"/>
              </w:rPr>
            </w:pPr>
            <w:r w:rsidRPr="00352DFF">
              <w:rPr>
                <w:sz w:val="12"/>
                <w:szCs w:val="12"/>
              </w:rPr>
              <w:t>3 134,34</w:t>
            </w:r>
          </w:p>
        </w:tc>
        <w:tc>
          <w:tcPr>
            <w:tcW w:w="1227" w:type="pct"/>
            <w:gridSpan w:val="5"/>
            <w:tcBorders>
              <w:top w:val="single" w:sz="4" w:space="0" w:color="auto"/>
              <w:left w:val="nil"/>
              <w:bottom w:val="single" w:sz="4" w:space="0" w:color="auto"/>
              <w:right w:val="single" w:sz="4" w:space="0" w:color="auto"/>
            </w:tcBorders>
            <w:shd w:val="clear" w:color="auto" w:fill="auto"/>
            <w:noWrap/>
            <w:vAlign w:val="bottom"/>
            <w:hideMark/>
          </w:tcPr>
          <w:p w14:paraId="5543B1BD" w14:textId="77777777" w:rsidR="00352DFF" w:rsidRPr="00352DFF" w:rsidRDefault="00352DFF" w:rsidP="00352DFF">
            <w:pPr>
              <w:jc w:val="center"/>
              <w:rPr>
                <w:sz w:val="12"/>
                <w:szCs w:val="12"/>
              </w:rPr>
            </w:pPr>
            <w:r w:rsidRPr="00352DFF">
              <w:rPr>
                <w:sz w:val="12"/>
                <w:szCs w:val="12"/>
              </w:rPr>
              <w:t>6 568,11</w:t>
            </w:r>
          </w:p>
        </w:tc>
      </w:tr>
      <w:tr w:rsidR="00352DFF" w:rsidRPr="00352DFF" w14:paraId="0CE2870B"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9DE6A" w14:textId="77777777" w:rsidR="00352DFF" w:rsidRPr="00352DFF" w:rsidRDefault="00352DFF" w:rsidP="00352DFF">
            <w:pPr>
              <w:jc w:val="right"/>
              <w:rPr>
                <w:sz w:val="12"/>
                <w:szCs w:val="12"/>
              </w:rPr>
            </w:pPr>
            <w:r w:rsidRPr="00352DFF">
              <w:rPr>
                <w:sz w:val="12"/>
                <w:szCs w:val="12"/>
              </w:rPr>
              <w:t>Затраты ТСО на ФСК</w:t>
            </w:r>
          </w:p>
        </w:tc>
        <w:tc>
          <w:tcPr>
            <w:tcW w:w="1415" w:type="pct"/>
            <w:gridSpan w:val="5"/>
            <w:tcBorders>
              <w:top w:val="single" w:sz="4" w:space="0" w:color="auto"/>
              <w:left w:val="nil"/>
              <w:bottom w:val="single" w:sz="4" w:space="0" w:color="auto"/>
              <w:right w:val="single" w:sz="4" w:space="0" w:color="auto"/>
            </w:tcBorders>
            <w:shd w:val="clear" w:color="auto" w:fill="auto"/>
            <w:noWrap/>
            <w:vAlign w:val="bottom"/>
            <w:hideMark/>
          </w:tcPr>
          <w:p w14:paraId="02863F22" w14:textId="77777777" w:rsidR="00352DFF" w:rsidRPr="00352DFF" w:rsidRDefault="00352DFF" w:rsidP="00352DFF">
            <w:pPr>
              <w:jc w:val="center"/>
              <w:rPr>
                <w:sz w:val="12"/>
                <w:szCs w:val="12"/>
              </w:rPr>
            </w:pPr>
            <w:r w:rsidRPr="00352DFF">
              <w:rPr>
                <w:sz w:val="12"/>
                <w:szCs w:val="12"/>
              </w:rPr>
              <w:t>0,00</w:t>
            </w:r>
          </w:p>
        </w:tc>
        <w:tc>
          <w:tcPr>
            <w:tcW w:w="1470" w:type="pct"/>
            <w:gridSpan w:val="5"/>
            <w:tcBorders>
              <w:top w:val="single" w:sz="4" w:space="0" w:color="auto"/>
              <w:left w:val="nil"/>
              <w:bottom w:val="single" w:sz="4" w:space="0" w:color="auto"/>
              <w:right w:val="single" w:sz="4" w:space="0" w:color="auto"/>
            </w:tcBorders>
            <w:shd w:val="clear" w:color="auto" w:fill="auto"/>
            <w:noWrap/>
            <w:vAlign w:val="bottom"/>
            <w:hideMark/>
          </w:tcPr>
          <w:p w14:paraId="7330BEC9" w14:textId="77777777" w:rsidR="00352DFF" w:rsidRPr="00352DFF" w:rsidRDefault="00352DFF" w:rsidP="00352DFF">
            <w:pPr>
              <w:jc w:val="center"/>
              <w:rPr>
                <w:sz w:val="12"/>
                <w:szCs w:val="12"/>
              </w:rPr>
            </w:pPr>
            <w:r w:rsidRPr="00352DFF">
              <w:rPr>
                <w:sz w:val="12"/>
                <w:szCs w:val="12"/>
              </w:rPr>
              <w:t>0,00</w:t>
            </w:r>
          </w:p>
        </w:tc>
        <w:tc>
          <w:tcPr>
            <w:tcW w:w="1227" w:type="pct"/>
            <w:gridSpan w:val="5"/>
            <w:tcBorders>
              <w:top w:val="single" w:sz="4" w:space="0" w:color="auto"/>
              <w:left w:val="nil"/>
              <w:bottom w:val="single" w:sz="4" w:space="0" w:color="auto"/>
              <w:right w:val="single" w:sz="4" w:space="0" w:color="auto"/>
            </w:tcBorders>
            <w:shd w:val="clear" w:color="auto" w:fill="auto"/>
            <w:noWrap/>
            <w:vAlign w:val="bottom"/>
            <w:hideMark/>
          </w:tcPr>
          <w:p w14:paraId="30141125" w14:textId="77777777" w:rsidR="00352DFF" w:rsidRPr="00352DFF" w:rsidRDefault="00352DFF" w:rsidP="00352DFF">
            <w:pPr>
              <w:jc w:val="center"/>
              <w:rPr>
                <w:sz w:val="12"/>
                <w:szCs w:val="12"/>
              </w:rPr>
            </w:pPr>
            <w:r w:rsidRPr="00352DFF">
              <w:rPr>
                <w:sz w:val="12"/>
                <w:szCs w:val="12"/>
              </w:rPr>
              <w:t>0,00</w:t>
            </w:r>
          </w:p>
        </w:tc>
      </w:tr>
      <w:tr w:rsidR="00352DFF" w:rsidRPr="00352DFF" w14:paraId="282E83CF" w14:textId="77777777" w:rsidTr="00AB7C7D">
        <w:trPr>
          <w:trHeight w:val="20"/>
        </w:trPr>
        <w:tc>
          <w:tcPr>
            <w:tcW w:w="5000" w:type="pct"/>
            <w:gridSpan w:val="17"/>
            <w:tcBorders>
              <w:top w:val="single" w:sz="4" w:space="0" w:color="auto"/>
              <w:left w:val="single" w:sz="4" w:space="0" w:color="auto"/>
              <w:bottom w:val="single" w:sz="4" w:space="0" w:color="auto"/>
              <w:right w:val="nil"/>
            </w:tcBorders>
            <w:shd w:val="clear" w:color="auto" w:fill="auto"/>
            <w:noWrap/>
            <w:vAlign w:val="bottom"/>
            <w:hideMark/>
          </w:tcPr>
          <w:p w14:paraId="6963793A" w14:textId="77777777" w:rsidR="00352DFF" w:rsidRPr="00352DFF" w:rsidRDefault="00352DFF" w:rsidP="00352DFF">
            <w:pPr>
              <w:jc w:val="center"/>
              <w:rPr>
                <w:b/>
                <w:bCs/>
                <w:sz w:val="12"/>
                <w:szCs w:val="12"/>
              </w:rPr>
            </w:pPr>
            <w:r w:rsidRPr="00352DFF">
              <w:rPr>
                <w:b/>
                <w:bCs/>
                <w:sz w:val="12"/>
                <w:szCs w:val="12"/>
              </w:rPr>
              <w:t>Полезный отпуск ТСО</w:t>
            </w:r>
          </w:p>
        </w:tc>
      </w:tr>
      <w:tr w:rsidR="00352DFF" w:rsidRPr="00352DFF" w14:paraId="2896EA34" w14:textId="77777777" w:rsidTr="00AB7C7D">
        <w:trPr>
          <w:trHeight w:val="20"/>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1B835898" w14:textId="77777777" w:rsidR="00352DFF" w:rsidRPr="00352DFF" w:rsidRDefault="00352DFF" w:rsidP="00352DFF">
            <w:pPr>
              <w:rPr>
                <w:sz w:val="12"/>
                <w:szCs w:val="12"/>
              </w:rPr>
            </w:pPr>
            <w:r w:rsidRPr="00352DFF">
              <w:rPr>
                <w:sz w:val="12"/>
                <w:szCs w:val="12"/>
              </w:rPr>
              <w:t> </w:t>
            </w:r>
          </w:p>
        </w:tc>
        <w:tc>
          <w:tcPr>
            <w:tcW w:w="444" w:type="pct"/>
            <w:tcBorders>
              <w:top w:val="nil"/>
              <w:left w:val="nil"/>
              <w:bottom w:val="single" w:sz="4" w:space="0" w:color="auto"/>
              <w:right w:val="single" w:sz="4" w:space="0" w:color="auto"/>
            </w:tcBorders>
            <w:shd w:val="clear" w:color="auto" w:fill="auto"/>
            <w:noWrap/>
            <w:vAlign w:val="bottom"/>
            <w:hideMark/>
          </w:tcPr>
          <w:p w14:paraId="18EA8222"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778F0DB1" w14:textId="77777777" w:rsidR="00352DFF" w:rsidRPr="00352DFF" w:rsidRDefault="00352DFF" w:rsidP="00352DFF">
            <w:pPr>
              <w:jc w:val="center"/>
              <w:rPr>
                <w:sz w:val="12"/>
                <w:szCs w:val="12"/>
              </w:rPr>
            </w:pPr>
            <w:r w:rsidRPr="00352DFF">
              <w:rPr>
                <w:sz w:val="12"/>
                <w:szCs w:val="12"/>
              </w:rPr>
              <w:t>ВН</w:t>
            </w:r>
          </w:p>
        </w:tc>
        <w:tc>
          <w:tcPr>
            <w:tcW w:w="279" w:type="pct"/>
            <w:tcBorders>
              <w:top w:val="nil"/>
              <w:left w:val="nil"/>
              <w:bottom w:val="single" w:sz="4" w:space="0" w:color="auto"/>
              <w:right w:val="single" w:sz="4" w:space="0" w:color="auto"/>
            </w:tcBorders>
            <w:shd w:val="clear" w:color="auto" w:fill="auto"/>
            <w:noWrap/>
            <w:vAlign w:val="bottom"/>
            <w:hideMark/>
          </w:tcPr>
          <w:p w14:paraId="460D3A1C" w14:textId="77777777" w:rsidR="00352DFF" w:rsidRPr="00352DFF" w:rsidRDefault="00352DFF" w:rsidP="00352DFF">
            <w:pPr>
              <w:jc w:val="center"/>
              <w:rPr>
                <w:sz w:val="12"/>
                <w:szCs w:val="12"/>
              </w:rPr>
            </w:pPr>
            <w:r w:rsidRPr="00352DFF">
              <w:rPr>
                <w:sz w:val="12"/>
                <w:szCs w:val="12"/>
              </w:rPr>
              <w:t>СН1</w:t>
            </w:r>
          </w:p>
        </w:tc>
        <w:tc>
          <w:tcPr>
            <w:tcW w:w="279" w:type="pct"/>
            <w:tcBorders>
              <w:top w:val="nil"/>
              <w:left w:val="nil"/>
              <w:bottom w:val="single" w:sz="4" w:space="0" w:color="auto"/>
              <w:right w:val="single" w:sz="4" w:space="0" w:color="auto"/>
            </w:tcBorders>
            <w:shd w:val="clear" w:color="auto" w:fill="auto"/>
            <w:noWrap/>
            <w:vAlign w:val="bottom"/>
            <w:hideMark/>
          </w:tcPr>
          <w:p w14:paraId="047B12ED" w14:textId="77777777" w:rsidR="00352DFF" w:rsidRPr="00352DFF" w:rsidRDefault="00352DFF" w:rsidP="00352DFF">
            <w:pPr>
              <w:jc w:val="center"/>
              <w:rPr>
                <w:sz w:val="12"/>
                <w:szCs w:val="12"/>
              </w:rPr>
            </w:pPr>
            <w:r w:rsidRPr="00352DFF">
              <w:rPr>
                <w:sz w:val="12"/>
                <w:szCs w:val="12"/>
              </w:rPr>
              <w:t>СН2</w:t>
            </w:r>
          </w:p>
        </w:tc>
        <w:tc>
          <w:tcPr>
            <w:tcW w:w="312" w:type="pct"/>
            <w:tcBorders>
              <w:top w:val="nil"/>
              <w:left w:val="nil"/>
              <w:bottom w:val="single" w:sz="4" w:space="0" w:color="auto"/>
              <w:right w:val="single" w:sz="4" w:space="0" w:color="auto"/>
            </w:tcBorders>
            <w:shd w:val="clear" w:color="auto" w:fill="auto"/>
            <w:noWrap/>
            <w:vAlign w:val="bottom"/>
            <w:hideMark/>
          </w:tcPr>
          <w:p w14:paraId="0091BDE8" w14:textId="77777777" w:rsidR="00352DFF" w:rsidRPr="00352DFF" w:rsidRDefault="00352DFF" w:rsidP="00352DFF">
            <w:pPr>
              <w:jc w:val="center"/>
              <w:rPr>
                <w:sz w:val="12"/>
                <w:szCs w:val="12"/>
              </w:rPr>
            </w:pPr>
            <w:r w:rsidRPr="00352DFF">
              <w:rPr>
                <w:sz w:val="12"/>
                <w:szCs w:val="12"/>
              </w:rPr>
              <w:t>НН</w:t>
            </w:r>
          </w:p>
        </w:tc>
        <w:tc>
          <w:tcPr>
            <w:tcW w:w="268" w:type="pct"/>
            <w:tcBorders>
              <w:top w:val="nil"/>
              <w:left w:val="nil"/>
              <w:bottom w:val="single" w:sz="4" w:space="0" w:color="auto"/>
              <w:right w:val="single" w:sz="4" w:space="0" w:color="auto"/>
            </w:tcBorders>
            <w:shd w:val="clear" w:color="auto" w:fill="auto"/>
            <w:noWrap/>
            <w:vAlign w:val="bottom"/>
            <w:hideMark/>
          </w:tcPr>
          <w:p w14:paraId="722F1C69" w14:textId="77777777" w:rsidR="00352DFF" w:rsidRPr="00352DFF" w:rsidRDefault="00352DFF" w:rsidP="00352DFF">
            <w:pPr>
              <w:jc w:val="center"/>
              <w:rPr>
                <w:sz w:val="12"/>
                <w:szCs w:val="12"/>
              </w:rPr>
            </w:pPr>
            <w:r w:rsidRPr="00352DFF">
              <w:rPr>
                <w:sz w:val="12"/>
                <w:szCs w:val="12"/>
              </w:rPr>
              <w:t>Всего</w:t>
            </w:r>
          </w:p>
        </w:tc>
        <w:tc>
          <w:tcPr>
            <w:tcW w:w="279" w:type="pct"/>
            <w:tcBorders>
              <w:top w:val="nil"/>
              <w:left w:val="nil"/>
              <w:bottom w:val="single" w:sz="4" w:space="0" w:color="auto"/>
              <w:right w:val="single" w:sz="4" w:space="0" w:color="auto"/>
            </w:tcBorders>
            <w:shd w:val="clear" w:color="auto" w:fill="auto"/>
            <w:noWrap/>
            <w:vAlign w:val="bottom"/>
            <w:hideMark/>
          </w:tcPr>
          <w:p w14:paraId="1461CBA7" w14:textId="77777777" w:rsidR="00352DFF" w:rsidRPr="00352DFF" w:rsidRDefault="00352DFF" w:rsidP="00352DFF">
            <w:pPr>
              <w:jc w:val="center"/>
              <w:rPr>
                <w:sz w:val="12"/>
                <w:szCs w:val="12"/>
              </w:rPr>
            </w:pPr>
            <w:r w:rsidRPr="00352DFF">
              <w:rPr>
                <w:sz w:val="12"/>
                <w:szCs w:val="12"/>
              </w:rPr>
              <w:t>ВН</w:t>
            </w:r>
          </w:p>
        </w:tc>
        <w:tc>
          <w:tcPr>
            <w:tcW w:w="279" w:type="pct"/>
            <w:tcBorders>
              <w:top w:val="nil"/>
              <w:left w:val="nil"/>
              <w:bottom w:val="single" w:sz="4" w:space="0" w:color="auto"/>
              <w:right w:val="single" w:sz="4" w:space="0" w:color="auto"/>
            </w:tcBorders>
            <w:shd w:val="clear" w:color="auto" w:fill="auto"/>
            <w:noWrap/>
            <w:vAlign w:val="bottom"/>
            <w:hideMark/>
          </w:tcPr>
          <w:p w14:paraId="06CE8D14" w14:textId="77777777" w:rsidR="00352DFF" w:rsidRPr="00352DFF" w:rsidRDefault="00352DFF" w:rsidP="00352DFF">
            <w:pPr>
              <w:jc w:val="center"/>
              <w:rPr>
                <w:sz w:val="12"/>
                <w:szCs w:val="12"/>
              </w:rPr>
            </w:pPr>
            <w:r w:rsidRPr="00352DFF">
              <w:rPr>
                <w:sz w:val="12"/>
                <w:szCs w:val="12"/>
              </w:rPr>
              <w:t>СН1</w:t>
            </w:r>
          </w:p>
        </w:tc>
        <w:tc>
          <w:tcPr>
            <w:tcW w:w="312" w:type="pct"/>
            <w:tcBorders>
              <w:top w:val="nil"/>
              <w:left w:val="nil"/>
              <w:bottom w:val="single" w:sz="4" w:space="0" w:color="auto"/>
              <w:right w:val="single" w:sz="4" w:space="0" w:color="auto"/>
            </w:tcBorders>
            <w:shd w:val="clear" w:color="auto" w:fill="auto"/>
            <w:noWrap/>
            <w:vAlign w:val="bottom"/>
            <w:hideMark/>
          </w:tcPr>
          <w:p w14:paraId="3D06EFB7" w14:textId="77777777" w:rsidR="00352DFF" w:rsidRPr="00352DFF" w:rsidRDefault="00352DFF" w:rsidP="00352DFF">
            <w:pPr>
              <w:jc w:val="center"/>
              <w:rPr>
                <w:sz w:val="12"/>
                <w:szCs w:val="12"/>
              </w:rPr>
            </w:pPr>
            <w:r w:rsidRPr="00352DFF">
              <w:rPr>
                <w:sz w:val="12"/>
                <w:szCs w:val="12"/>
              </w:rPr>
              <w:t>СН2</w:t>
            </w:r>
          </w:p>
        </w:tc>
        <w:tc>
          <w:tcPr>
            <w:tcW w:w="312" w:type="pct"/>
            <w:tcBorders>
              <w:top w:val="nil"/>
              <w:left w:val="nil"/>
              <w:bottom w:val="single" w:sz="4" w:space="0" w:color="auto"/>
              <w:right w:val="single" w:sz="4" w:space="0" w:color="auto"/>
            </w:tcBorders>
            <w:shd w:val="clear" w:color="auto" w:fill="auto"/>
            <w:noWrap/>
            <w:vAlign w:val="bottom"/>
            <w:hideMark/>
          </w:tcPr>
          <w:p w14:paraId="4E2702D7" w14:textId="77777777" w:rsidR="00352DFF" w:rsidRPr="00352DFF" w:rsidRDefault="00352DFF" w:rsidP="00352DFF">
            <w:pPr>
              <w:jc w:val="center"/>
              <w:rPr>
                <w:sz w:val="12"/>
                <w:szCs w:val="12"/>
              </w:rPr>
            </w:pPr>
            <w:r w:rsidRPr="00352DFF">
              <w:rPr>
                <w:sz w:val="12"/>
                <w:szCs w:val="12"/>
              </w:rPr>
              <w:t>НН</w:t>
            </w:r>
          </w:p>
        </w:tc>
        <w:tc>
          <w:tcPr>
            <w:tcW w:w="290" w:type="pct"/>
            <w:tcBorders>
              <w:top w:val="nil"/>
              <w:left w:val="nil"/>
              <w:bottom w:val="single" w:sz="4" w:space="0" w:color="auto"/>
              <w:right w:val="single" w:sz="4" w:space="0" w:color="auto"/>
            </w:tcBorders>
            <w:shd w:val="clear" w:color="auto" w:fill="auto"/>
            <w:noWrap/>
            <w:vAlign w:val="bottom"/>
            <w:hideMark/>
          </w:tcPr>
          <w:p w14:paraId="49A4D742" w14:textId="77777777" w:rsidR="00352DFF" w:rsidRPr="00352DFF" w:rsidRDefault="00352DFF" w:rsidP="00352DFF">
            <w:pPr>
              <w:jc w:val="center"/>
              <w:rPr>
                <w:sz w:val="12"/>
                <w:szCs w:val="12"/>
              </w:rPr>
            </w:pPr>
            <w:r w:rsidRPr="00352DFF">
              <w:rPr>
                <w:sz w:val="12"/>
                <w:szCs w:val="12"/>
              </w:rPr>
              <w:t>Всего</w:t>
            </w:r>
          </w:p>
        </w:tc>
        <w:tc>
          <w:tcPr>
            <w:tcW w:w="257" w:type="pct"/>
            <w:tcBorders>
              <w:top w:val="nil"/>
              <w:left w:val="nil"/>
              <w:bottom w:val="single" w:sz="4" w:space="0" w:color="auto"/>
              <w:right w:val="single" w:sz="4" w:space="0" w:color="auto"/>
            </w:tcBorders>
            <w:shd w:val="clear" w:color="auto" w:fill="auto"/>
            <w:noWrap/>
            <w:vAlign w:val="bottom"/>
            <w:hideMark/>
          </w:tcPr>
          <w:p w14:paraId="53E2E10F" w14:textId="77777777" w:rsidR="00352DFF" w:rsidRPr="00352DFF" w:rsidRDefault="00352DFF" w:rsidP="00352DFF">
            <w:pPr>
              <w:jc w:val="center"/>
              <w:rPr>
                <w:sz w:val="12"/>
                <w:szCs w:val="12"/>
              </w:rPr>
            </w:pPr>
            <w:r w:rsidRPr="00352DFF">
              <w:rPr>
                <w:sz w:val="12"/>
                <w:szCs w:val="12"/>
              </w:rPr>
              <w:t>ВН</w:t>
            </w:r>
          </w:p>
        </w:tc>
        <w:tc>
          <w:tcPr>
            <w:tcW w:w="201" w:type="pct"/>
            <w:tcBorders>
              <w:top w:val="nil"/>
              <w:left w:val="nil"/>
              <w:bottom w:val="single" w:sz="4" w:space="0" w:color="auto"/>
              <w:right w:val="single" w:sz="4" w:space="0" w:color="auto"/>
            </w:tcBorders>
            <w:shd w:val="clear" w:color="auto" w:fill="auto"/>
            <w:noWrap/>
            <w:vAlign w:val="bottom"/>
            <w:hideMark/>
          </w:tcPr>
          <w:p w14:paraId="41E0CD5F" w14:textId="77777777" w:rsidR="00352DFF" w:rsidRPr="00352DFF" w:rsidRDefault="00352DFF" w:rsidP="00352DFF">
            <w:pPr>
              <w:jc w:val="center"/>
              <w:rPr>
                <w:sz w:val="12"/>
                <w:szCs w:val="12"/>
              </w:rPr>
            </w:pPr>
            <w:r w:rsidRPr="00352DFF">
              <w:rPr>
                <w:sz w:val="12"/>
                <w:szCs w:val="12"/>
              </w:rPr>
              <w:t>СН1</w:t>
            </w:r>
          </w:p>
        </w:tc>
        <w:tc>
          <w:tcPr>
            <w:tcW w:w="257" w:type="pct"/>
            <w:tcBorders>
              <w:top w:val="nil"/>
              <w:left w:val="nil"/>
              <w:bottom w:val="single" w:sz="4" w:space="0" w:color="auto"/>
              <w:right w:val="single" w:sz="4" w:space="0" w:color="auto"/>
            </w:tcBorders>
            <w:shd w:val="clear" w:color="auto" w:fill="auto"/>
            <w:noWrap/>
            <w:vAlign w:val="bottom"/>
            <w:hideMark/>
          </w:tcPr>
          <w:p w14:paraId="683395F1" w14:textId="77777777" w:rsidR="00352DFF" w:rsidRPr="00352DFF" w:rsidRDefault="00352DFF" w:rsidP="00352DFF">
            <w:pPr>
              <w:jc w:val="center"/>
              <w:rPr>
                <w:sz w:val="12"/>
                <w:szCs w:val="12"/>
              </w:rPr>
            </w:pPr>
            <w:r w:rsidRPr="00352DFF">
              <w:rPr>
                <w:sz w:val="12"/>
                <w:szCs w:val="12"/>
              </w:rPr>
              <w:t>СН2</w:t>
            </w:r>
          </w:p>
        </w:tc>
        <w:tc>
          <w:tcPr>
            <w:tcW w:w="234" w:type="pct"/>
            <w:tcBorders>
              <w:top w:val="nil"/>
              <w:left w:val="nil"/>
              <w:bottom w:val="single" w:sz="4" w:space="0" w:color="auto"/>
              <w:right w:val="single" w:sz="4" w:space="0" w:color="auto"/>
            </w:tcBorders>
            <w:shd w:val="clear" w:color="auto" w:fill="auto"/>
            <w:noWrap/>
            <w:vAlign w:val="bottom"/>
            <w:hideMark/>
          </w:tcPr>
          <w:p w14:paraId="1E0C35FD" w14:textId="77777777" w:rsidR="00352DFF" w:rsidRPr="00352DFF" w:rsidRDefault="00352DFF" w:rsidP="00352DFF">
            <w:pPr>
              <w:jc w:val="center"/>
              <w:rPr>
                <w:sz w:val="12"/>
                <w:szCs w:val="12"/>
              </w:rPr>
            </w:pPr>
            <w:r w:rsidRPr="00352DFF">
              <w:rPr>
                <w:sz w:val="12"/>
                <w:szCs w:val="12"/>
              </w:rPr>
              <w:t>НН</w:t>
            </w:r>
          </w:p>
        </w:tc>
        <w:tc>
          <w:tcPr>
            <w:tcW w:w="279" w:type="pct"/>
            <w:tcBorders>
              <w:top w:val="nil"/>
              <w:left w:val="nil"/>
              <w:bottom w:val="single" w:sz="4" w:space="0" w:color="auto"/>
              <w:right w:val="single" w:sz="4" w:space="0" w:color="auto"/>
            </w:tcBorders>
            <w:shd w:val="clear" w:color="auto" w:fill="auto"/>
            <w:noWrap/>
            <w:vAlign w:val="bottom"/>
            <w:hideMark/>
          </w:tcPr>
          <w:p w14:paraId="557FF2EA" w14:textId="77777777" w:rsidR="00352DFF" w:rsidRPr="00352DFF" w:rsidRDefault="00352DFF" w:rsidP="00352DFF">
            <w:pPr>
              <w:jc w:val="center"/>
              <w:rPr>
                <w:sz w:val="12"/>
                <w:szCs w:val="12"/>
              </w:rPr>
            </w:pPr>
            <w:r w:rsidRPr="00352DFF">
              <w:rPr>
                <w:sz w:val="12"/>
                <w:szCs w:val="12"/>
              </w:rPr>
              <w:t>Всего</w:t>
            </w:r>
          </w:p>
        </w:tc>
      </w:tr>
      <w:tr w:rsidR="00352DFF" w:rsidRPr="00352DFF" w14:paraId="6FEECE2E"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395A5" w14:textId="77777777" w:rsidR="00352DFF" w:rsidRPr="00352DFF" w:rsidRDefault="00352DFF" w:rsidP="00352DFF">
            <w:pPr>
              <w:rPr>
                <w:b/>
                <w:bCs/>
                <w:sz w:val="12"/>
                <w:szCs w:val="12"/>
              </w:rPr>
            </w:pPr>
            <w:r w:rsidRPr="00352DFF">
              <w:rPr>
                <w:b/>
                <w:bCs/>
                <w:sz w:val="12"/>
                <w:szCs w:val="12"/>
              </w:rPr>
              <w:t>Население</w:t>
            </w:r>
          </w:p>
        </w:tc>
        <w:tc>
          <w:tcPr>
            <w:tcW w:w="279" w:type="pct"/>
            <w:tcBorders>
              <w:top w:val="nil"/>
              <w:left w:val="nil"/>
              <w:bottom w:val="single" w:sz="4" w:space="0" w:color="auto"/>
              <w:right w:val="single" w:sz="4" w:space="0" w:color="auto"/>
            </w:tcBorders>
            <w:shd w:val="clear" w:color="auto" w:fill="auto"/>
            <w:noWrap/>
            <w:vAlign w:val="bottom"/>
            <w:hideMark/>
          </w:tcPr>
          <w:p w14:paraId="5EB0C317"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3E3935A1"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33CB2706" w14:textId="77777777" w:rsidR="00352DFF" w:rsidRPr="00352DFF" w:rsidRDefault="00352DFF" w:rsidP="00352DFF">
            <w:pPr>
              <w:jc w:val="right"/>
              <w:rPr>
                <w:sz w:val="12"/>
                <w:szCs w:val="12"/>
              </w:rPr>
            </w:pPr>
            <w:r w:rsidRPr="00352DFF">
              <w:rPr>
                <w:sz w:val="12"/>
                <w:szCs w:val="12"/>
              </w:rPr>
              <w:t>0,0694</w:t>
            </w:r>
          </w:p>
        </w:tc>
        <w:tc>
          <w:tcPr>
            <w:tcW w:w="312" w:type="pct"/>
            <w:tcBorders>
              <w:top w:val="nil"/>
              <w:left w:val="nil"/>
              <w:bottom w:val="single" w:sz="4" w:space="0" w:color="auto"/>
              <w:right w:val="single" w:sz="4" w:space="0" w:color="auto"/>
            </w:tcBorders>
            <w:shd w:val="clear" w:color="auto" w:fill="auto"/>
            <w:noWrap/>
            <w:vAlign w:val="bottom"/>
            <w:hideMark/>
          </w:tcPr>
          <w:p w14:paraId="13A4DA3D" w14:textId="77777777" w:rsidR="00352DFF" w:rsidRPr="00352DFF" w:rsidRDefault="00352DFF" w:rsidP="00352DFF">
            <w:pPr>
              <w:jc w:val="right"/>
              <w:rPr>
                <w:sz w:val="12"/>
                <w:szCs w:val="12"/>
              </w:rPr>
            </w:pPr>
            <w:r w:rsidRPr="00352DFF">
              <w:rPr>
                <w:sz w:val="12"/>
                <w:szCs w:val="12"/>
              </w:rPr>
              <w:t>0,0790</w:t>
            </w:r>
          </w:p>
        </w:tc>
        <w:tc>
          <w:tcPr>
            <w:tcW w:w="268" w:type="pct"/>
            <w:tcBorders>
              <w:top w:val="nil"/>
              <w:left w:val="nil"/>
              <w:bottom w:val="single" w:sz="4" w:space="0" w:color="auto"/>
              <w:right w:val="single" w:sz="4" w:space="0" w:color="auto"/>
            </w:tcBorders>
            <w:shd w:val="clear" w:color="auto" w:fill="auto"/>
            <w:noWrap/>
            <w:vAlign w:val="bottom"/>
            <w:hideMark/>
          </w:tcPr>
          <w:p w14:paraId="36550D75" w14:textId="77777777" w:rsidR="00352DFF" w:rsidRPr="00352DFF" w:rsidRDefault="00352DFF" w:rsidP="00352DFF">
            <w:pPr>
              <w:jc w:val="right"/>
              <w:rPr>
                <w:sz w:val="12"/>
                <w:szCs w:val="12"/>
              </w:rPr>
            </w:pPr>
            <w:r w:rsidRPr="00352DFF">
              <w:rPr>
                <w:sz w:val="12"/>
                <w:szCs w:val="12"/>
              </w:rPr>
              <w:t>0,1484</w:t>
            </w:r>
          </w:p>
        </w:tc>
        <w:tc>
          <w:tcPr>
            <w:tcW w:w="279" w:type="pct"/>
            <w:tcBorders>
              <w:top w:val="nil"/>
              <w:left w:val="nil"/>
              <w:bottom w:val="single" w:sz="4" w:space="0" w:color="auto"/>
              <w:right w:val="single" w:sz="4" w:space="0" w:color="auto"/>
            </w:tcBorders>
            <w:shd w:val="clear" w:color="auto" w:fill="auto"/>
            <w:noWrap/>
            <w:vAlign w:val="bottom"/>
            <w:hideMark/>
          </w:tcPr>
          <w:p w14:paraId="77F21D4A"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1E5A8D48" w14:textId="77777777" w:rsidR="00352DFF" w:rsidRPr="00352DFF" w:rsidRDefault="00352DFF" w:rsidP="00352DFF">
            <w:pPr>
              <w:jc w:val="right"/>
              <w:rPr>
                <w:sz w:val="12"/>
                <w:szCs w:val="12"/>
              </w:rPr>
            </w:pPr>
            <w:r w:rsidRPr="00352DFF">
              <w:rPr>
                <w:sz w:val="12"/>
                <w:szCs w:val="12"/>
              </w:rPr>
              <w:t>0,0000</w:t>
            </w:r>
          </w:p>
        </w:tc>
        <w:tc>
          <w:tcPr>
            <w:tcW w:w="312" w:type="pct"/>
            <w:tcBorders>
              <w:top w:val="nil"/>
              <w:left w:val="nil"/>
              <w:bottom w:val="single" w:sz="4" w:space="0" w:color="auto"/>
              <w:right w:val="single" w:sz="4" w:space="0" w:color="auto"/>
            </w:tcBorders>
            <w:shd w:val="clear" w:color="auto" w:fill="auto"/>
            <w:noWrap/>
            <w:vAlign w:val="bottom"/>
            <w:hideMark/>
          </w:tcPr>
          <w:p w14:paraId="12EABE21" w14:textId="77777777" w:rsidR="00352DFF" w:rsidRPr="00352DFF" w:rsidRDefault="00352DFF" w:rsidP="00352DFF">
            <w:pPr>
              <w:jc w:val="right"/>
              <w:rPr>
                <w:sz w:val="12"/>
                <w:szCs w:val="12"/>
              </w:rPr>
            </w:pPr>
            <w:r w:rsidRPr="00352DFF">
              <w:rPr>
                <w:sz w:val="12"/>
                <w:szCs w:val="12"/>
              </w:rPr>
              <w:t>0,0644</w:t>
            </w:r>
          </w:p>
        </w:tc>
        <w:tc>
          <w:tcPr>
            <w:tcW w:w="312" w:type="pct"/>
            <w:tcBorders>
              <w:top w:val="nil"/>
              <w:left w:val="nil"/>
              <w:bottom w:val="single" w:sz="4" w:space="0" w:color="auto"/>
              <w:right w:val="single" w:sz="4" w:space="0" w:color="auto"/>
            </w:tcBorders>
            <w:shd w:val="clear" w:color="auto" w:fill="auto"/>
            <w:noWrap/>
            <w:vAlign w:val="bottom"/>
            <w:hideMark/>
          </w:tcPr>
          <w:p w14:paraId="528CA997" w14:textId="77777777" w:rsidR="00352DFF" w:rsidRPr="00352DFF" w:rsidRDefault="00352DFF" w:rsidP="00352DFF">
            <w:pPr>
              <w:jc w:val="right"/>
              <w:rPr>
                <w:sz w:val="12"/>
                <w:szCs w:val="12"/>
              </w:rPr>
            </w:pPr>
            <w:r w:rsidRPr="00352DFF">
              <w:rPr>
                <w:sz w:val="12"/>
                <w:szCs w:val="12"/>
              </w:rPr>
              <w:t>0,0870</w:t>
            </w:r>
          </w:p>
        </w:tc>
        <w:tc>
          <w:tcPr>
            <w:tcW w:w="290" w:type="pct"/>
            <w:tcBorders>
              <w:top w:val="nil"/>
              <w:left w:val="nil"/>
              <w:bottom w:val="single" w:sz="4" w:space="0" w:color="auto"/>
              <w:right w:val="single" w:sz="4" w:space="0" w:color="auto"/>
            </w:tcBorders>
            <w:shd w:val="clear" w:color="auto" w:fill="auto"/>
            <w:noWrap/>
            <w:vAlign w:val="bottom"/>
            <w:hideMark/>
          </w:tcPr>
          <w:p w14:paraId="7952E922" w14:textId="77777777" w:rsidR="00352DFF" w:rsidRPr="00352DFF" w:rsidRDefault="00352DFF" w:rsidP="00352DFF">
            <w:pPr>
              <w:jc w:val="right"/>
              <w:rPr>
                <w:sz w:val="12"/>
                <w:szCs w:val="12"/>
              </w:rPr>
            </w:pPr>
            <w:r w:rsidRPr="00352DFF">
              <w:rPr>
                <w:sz w:val="12"/>
                <w:szCs w:val="12"/>
              </w:rPr>
              <w:t>0,1515</w:t>
            </w:r>
          </w:p>
        </w:tc>
        <w:tc>
          <w:tcPr>
            <w:tcW w:w="257" w:type="pct"/>
            <w:tcBorders>
              <w:top w:val="nil"/>
              <w:left w:val="nil"/>
              <w:bottom w:val="single" w:sz="4" w:space="0" w:color="auto"/>
              <w:right w:val="single" w:sz="4" w:space="0" w:color="auto"/>
            </w:tcBorders>
            <w:shd w:val="clear" w:color="auto" w:fill="auto"/>
            <w:noWrap/>
            <w:vAlign w:val="bottom"/>
            <w:hideMark/>
          </w:tcPr>
          <w:p w14:paraId="7CC6B10A" w14:textId="77777777" w:rsidR="00352DFF" w:rsidRPr="00352DFF" w:rsidRDefault="00352DFF" w:rsidP="00352DFF">
            <w:pPr>
              <w:jc w:val="right"/>
              <w:rPr>
                <w:sz w:val="12"/>
                <w:szCs w:val="12"/>
              </w:rPr>
            </w:pPr>
            <w:r w:rsidRPr="00352DFF">
              <w:rPr>
                <w:sz w:val="12"/>
                <w:szCs w:val="12"/>
              </w:rPr>
              <w:t>0,0000</w:t>
            </w:r>
          </w:p>
        </w:tc>
        <w:tc>
          <w:tcPr>
            <w:tcW w:w="201" w:type="pct"/>
            <w:tcBorders>
              <w:top w:val="nil"/>
              <w:left w:val="nil"/>
              <w:bottom w:val="single" w:sz="4" w:space="0" w:color="auto"/>
              <w:right w:val="single" w:sz="4" w:space="0" w:color="auto"/>
            </w:tcBorders>
            <w:shd w:val="clear" w:color="auto" w:fill="auto"/>
            <w:noWrap/>
            <w:vAlign w:val="bottom"/>
            <w:hideMark/>
          </w:tcPr>
          <w:p w14:paraId="6D82B7DA" w14:textId="77777777" w:rsidR="00352DFF" w:rsidRPr="00352DFF" w:rsidRDefault="00352DFF" w:rsidP="00352DFF">
            <w:pPr>
              <w:jc w:val="right"/>
              <w:rPr>
                <w:sz w:val="12"/>
                <w:szCs w:val="12"/>
              </w:rPr>
            </w:pPr>
            <w:r w:rsidRPr="00352DFF">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4AD423B3" w14:textId="77777777" w:rsidR="00352DFF" w:rsidRPr="00352DFF" w:rsidRDefault="00352DFF" w:rsidP="00352DFF">
            <w:pPr>
              <w:jc w:val="right"/>
              <w:rPr>
                <w:sz w:val="12"/>
                <w:szCs w:val="12"/>
              </w:rPr>
            </w:pPr>
            <w:r w:rsidRPr="00352DFF">
              <w:rPr>
                <w:sz w:val="12"/>
                <w:szCs w:val="12"/>
              </w:rPr>
              <w:t>0,1338</w:t>
            </w:r>
          </w:p>
        </w:tc>
        <w:tc>
          <w:tcPr>
            <w:tcW w:w="234" w:type="pct"/>
            <w:tcBorders>
              <w:top w:val="nil"/>
              <w:left w:val="nil"/>
              <w:bottom w:val="single" w:sz="4" w:space="0" w:color="auto"/>
              <w:right w:val="single" w:sz="4" w:space="0" w:color="auto"/>
            </w:tcBorders>
            <w:shd w:val="clear" w:color="auto" w:fill="auto"/>
            <w:noWrap/>
            <w:vAlign w:val="bottom"/>
            <w:hideMark/>
          </w:tcPr>
          <w:p w14:paraId="476A6D75" w14:textId="77777777" w:rsidR="00352DFF" w:rsidRPr="00352DFF" w:rsidRDefault="00352DFF" w:rsidP="00352DFF">
            <w:pPr>
              <w:jc w:val="right"/>
              <w:rPr>
                <w:sz w:val="12"/>
                <w:szCs w:val="12"/>
              </w:rPr>
            </w:pPr>
            <w:r w:rsidRPr="00352DFF">
              <w:rPr>
                <w:sz w:val="12"/>
                <w:szCs w:val="12"/>
              </w:rPr>
              <w:t>0,1660</w:t>
            </w:r>
          </w:p>
        </w:tc>
        <w:tc>
          <w:tcPr>
            <w:tcW w:w="279" w:type="pct"/>
            <w:tcBorders>
              <w:top w:val="nil"/>
              <w:left w:val="nil"/>
              <w:bottom w:val="single" w:sz="4" w:space="0" w:color="auto"/>
              <w:right w:val="single" w:sz="4" w:space="0" w:color="auto"/>
            </w:tcBorders>
            <w:shd w:val="clear" w:color="auto" w:fill="auto"/>
            <w:noWrap/>
            <w:vAlign w:val="bottom"/>
            <w:hideMark/>
          </w:tcPr>
          <w:p w14:paraId="58F5FCC4" w14:textId="77777777" w:rsidR="00352DFF" w:rsidRPr="00352DFF" w:rsidRDefault="00352DFF" w:rsidP="00352DFF">
            <w:pPr>
              <w:jc w:val="right"/>
              <w:rPr>
                <w:sz w:val="12"/>
                <w:szCs w:val="12"/>
              </w:rPr>
            </w:pPr>
            <w:r w:rsidRPr="00352DFF">
              <w:rPr>
                <w:sz w:val="12"/>
                <w:szCs w:val="12"/>
              </w:rPr>
              <w:t>0,2998</w:t>
            </w:r>
          </w:p>
        </w:tc>
      </w:tr>
      <w:tr w:rsidR="00352DFF" w:rsidRPr="00352DFF" w14:paraId="660CD27A"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8B8E4" w14:textId="77777777" w:rsidR="00352DFF" w:rsidRPr="00352DFF" w:rsidRDefault="00352DFF" w:rsidP="00352DFF">
            <w:pPr>
              <w:jc w:val="right"/>
              <w:rPr>
                <w:sz w:val="12"/>
                <w:szCs w:val="12"/>
              </w:rPr>
            </w:pPr>
            <w:r w:rsidRPr="00352DFF">
              <w:rPr>
                <w:sz w:val="12"/>
                <w:szCs w:val="12"/>
              </w:rPr>
              <w:t xml:space="preserve">с 0,7, </w:t>
            </w:r>
            <w:proofErr w:type="spellStart"/>
            <w:proofErr w:type="gramStart"/>
            <w:r w:rsidRPr="00352DFF">
              <w:rPr>
                <w:sz w:val="12"/>
                <w:szCs w:val="12"/>
              </w:rPr>
              <w:t>тыс.МВт</w:t>
            </w:r>
            <w:proofErr w:type="spellEnd"/>
            <w:proofErr w:type="gramEnd"/>
            <w:r w:rsidRPr="00352DFF">
              <w:rPr>
                <w:sz w:val="12"/>
                <w:szCs w:val="12"/>
              </w:rPr>
              <w:t>*ч</w:t>
            </w:r>
          </w:p>
        </w:tc>
        <w:tc>
          <w:tcPr>
            <w:tcW w:w="279" w:type="pct"/>
            <w:tcBorders>
              <w:top w:val="nil"/>
              <w:left w:val="nil"/>
              <w:bottom w:val="single" w:sz="4" w:space="0" w:color="auto"/>
              <w:right w:val="single" w:sz="4" w:space="0" w:color="auto"/>
            </w:tcBorders>
            <w:shd w:val="clear" w:color="auto" w:fill="auto"/>
            <w:noWrap/>
            <w:vAlign w:val="bottom"/>
            <w:hideMark/>
          </w:tcPr>
          <w:p w14:paraId="4789D82C"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0E36E58E"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6B113CB2" w14:textId="77777777" w:rsidR="00352DFF" w:rsidRPr="00352DFF" w:rsidRDefault="00352DFF" w:rsidP="00352DFF">
            <w:pPr>
              <w:jc w:val="right"/>
              <w:rPr>
                <w:sz w:val="12"/>
                <w:szCs w:val="12"/>
              </w:rPr>
            </w:pPr>
            <w:r w:rsidRPr="00352DFF">
              <w:rPr>
                <w:sz w:val="12"/>
                <w:szCs w:val="12"/>
              </w:rPr>
              <w:t>0,0632</w:t>
            </w:r>
          </w:p>
        </w:tc>
        <w:tc>
          <w:tcPr>
            <w:tcW w:w="312" w:type="pct"/>
            <w:tcBorders>
              <w:top w:val="nil"/>
              <w:left w:val="nil"/>
              <w:bottom w:val="single" w:sz="4" w:space="0" w:color="auto"/>
              <w:right w:val="single" w:sz="4" w:space="0" w:color="auto"/>
            </w:tcBorders>
            <w:shd w:val="clear" w:color="auto" w:fill="auto"/>
            <w:noWrap/>
            <w:vAlign w:val="bottom"/>
            <w:hideMark/>
          </w:tcPr>
          <w:p w14:paraId="0F5256C7" w14:textId="77777777" w:rsidR="00352DFF" w:rsidRPr="00352DFF" w:rsidRDefault="00352DFF" w:rsidP="00352DFF">
            <w:pPr>
              <w:jc w:val="right"/>
              <w:rPr>
                <w:sz w:val="12"/>
                <w:szCs w:val="12"/>
              </w:rPr>
            </w:pPr>
            <w:r w:rsidRPr="00352DFF">
              <w:rPr>
                <w:sz w:val="12"/>
                <w:szCs w:val="12"/>
              </w:rPr>
              <w:t>0,0746</w:t>
            </w:r>
          </w:p>
        </w:tc>
        <w:tc>
          <w:tcPr>
            <w:tcW w:w="268" w:type="pct"/>
            <w:tcBorders>
              <w:top w:val="nil"/>
              <w:left w:val="nil"/>
              <w:bottom w:val="single" w:sz="4" w:space="0" w:color="auto"/>
              <w:right w:val="single" w:sz="4" w:space="0" w:color="auto"/>
            </w:tcBorders>
            <w:shd w:val="clear" w:color="auto" w:fill="auto"/>
            <w:noWrap/>
            <w:vAlign w:val="bottom"/>
            <w:hideMark/>
          </w:tcPr>
          <w:p w14:paraId="64D7C929" w14:textId="77777777" w:rsidR="00352DFF" w:rsidRPr="00352DFF" w:rsidRDefault="00352DFF" w:rsidP="00352DFF">
            <w:pPr>
              <w:jc w:val="right"/>
              <w:rPr>
                <w:sz w:val="12"/>
                <w:szCs w:val="12"/>
              </w:rPr>
            </w:pPr>
            <w:r w:rsidRPr="00352DFF">
              <w:rPr>
                <w:sz w:val="12"/>
                <w:szCs w:val="12"/>
              </w:rPr>
              <w:t>0,1378</w:t>
            </w:r>
          </w:p>
        </w:tc>
        <w:tc>
          <w:tcPr>
            <w:tcW w:w="279" w:type="pct"/>
            <w:tcBorders>
              <w:top w:val="nil"/>
              <w:left w:val="nil"/>
              <w:bottom w:val="single" w:sz="4" w:space="0" w:color="auto"/>
              <w:right w:val="single" w:sz="4" w:space="0" w:color="auto"/>
            </w:tcBorders>
            <w:shd w:val="clear" w:color="auto" w:fill="auto"/>
            <w:noWrap/>
            <w:vAlign w:val="bottom"/>
            <w:hideMark/>
          </w:tcPr>
          <w:p w14:paraId="454D24ED"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3B8E7BAE" w14:textId="77777777" w:rsidR="00352DFF" w:rsidRPr="00352DFF" w:rsidRDefault="00352DFF" w:rsidP="00352DFF">
            <w:pPr>
              <w:jc w:val="right"/>
              <w:rPr>
                <w:sz w:val="12"/>
                <w:szCs w:val="12"/>
              </w:rPr>
            </w:pPr>
            <w:r w:rsidRPr="00352DFF">
              <w:rPr>
                <w:sz w:val="12"/>
                <w:szCs w:val="12"/>
              </w:rPr>
              <w:t>0,0000</w:t>
            </w:r>
          </w:p>
        </w:tc>
        <w:tc>
          <w:tcPr>
            <w:tcW w:w="312" w:type="pct"/>
            <w:tcBorders>
              <w:top w:val="nil"/>
              <w:left w:val="nil"/>
              <w:bottom w:val="single" w:sz="4" w:space="0" w:color="auto"/>
              <w:right w:val="single" w:sz="4" w:space="0" w:color="auto"/>
            </w:tcBorders>
            <w:shd w:val="clear" w:color="auto" w:fill="auto"/>
            <w:noWrap/>
            <w:vAlign w:val="bottom"/>
            <w:hideMark/>
          </w:tcPr>
          <w:p w14:paraId="642B850C" w14:textId="77777777" w:rsidR="00352DFF" w:rsidRPr="00352DFF" w:rsidRDefault="00352DFF" w:rsidP="00352DFF">
            <w:pPr>
              <w:jc w:val="right"/>
              <w:rPr>
                <w:sz w:val="12"/>
                <w:szCs w:val="12"/>
              </w:rPr>
            </w:pPr>
            <w:r w:rsidRPr="00352DFF">
              <w:rPr>
                <w:sz w:val="12"/>
                <w:szCs w:val="12"/>
              </w:rPr>
              <w:t>0,0582</w:t>
            </w:r>
          </w:p>
        </w:tc>
        <w:tc>
          <w:tcPr>
            <w:tcW w:w="312" w:type="pct"/>
            <w:tcBorders>
              <w:top w:val="nil"/>
              <w:left w:val="nil"/>
              <w:bottom w:val="single" w:sz="4" w:space="0" w:color="auto"/>
              <w:right w:val="single" w:sz="4" w:space="0" w:color="auto"/>
            </w:tcBorders>
            <w:shd w:val="clear" w:color="auto" w:fill="auto"/>
            <w:noWrap/>
            <w:vAlign w:val="bottom"/>
            <w:hideMark/>
          </w:tcPr>
          <w:p w14:paraId="749BF818" w14:textId="77777777" w:rsidR="00352DFF" w:rsidRPr="00352DFF" w:rsidRDefault="00352DFF" w:rsidP="00352DFF">
            <w:pPr>
              <w:jc w:val="right"/>
              <w:rPr>
                <w:sz w:val="12"/>
                <w:szCs w:val="12"/>
              </w:rPr>
            </w:pPr>
            <w:r w:rsidRPr="00352DFF">
              <w:rPr>
                <w:sz w:val="12"/>
                <w:szCs w:val="12"/>
              </w:rPr>
              <w:t>0,0830</w:t>
            </w:r>
          </w:p>
        </w:tc>
        <w:tc>
          <w:tcPr>
            <w:tcW w:w="290" w:type="pct"/>
            <w:tcBorders>
              <w:top w:val="nil"/>
              <w:left w:val="nil"/>
              <w:bottom w:val="single" w:sz="4" w:space="0" w:color="auto"/>
              <w:right w:val="single" w:sz="4" w:space="0" w:color="auto"/>
            </w:tcBorders>
            <w:shd w:val="clear" w:color="auto" w:fill="auto"/>
            <w:noWrap/>
            <w:vAlign w:val="bottom"/>
            <w:hideMark/>
          </w:tcPr>
          <w:p w14:paraId="1E89AFA6" w14:textId="77777777" w:rsidR="00352DFF" w:rsidRPr="00352DFF" w:rsidRDefault="00352DFF" w:rsidP="00352DFF">
            <w:pPr>
              <w:jc w:val="right"/>
              <w:rPr>
                <w:sz w:val="12"/>
                <w:szCs w:val="12"/>
              </w:rPr>
            </w:pPr>
            <w:r w:rsidRPr="00352DFF">
              <w:rPr>
                <w:sz w:val="12"/>
                <w:szCs w:val="12"/>
              </w:rPr>
              <w:t>0,1412</w:t>
            </w:r>
          </w:p>
        </w:tc>
        <w:tc>
          <w:tcPr>
            <w:tcW w:w="257" w:type="pct"/>
            <w:tcBorders>
              <w:top w:val="nil"/>
              <w:left w:val="nil"/>
              <w:bottom w:val="single" w:sz="4" w:space="0" w:color="auto"/>
              <w:right w:val="single" w:sz="4" w:space="0" w:color="auto"/>
            </w:tcBorders>
            <w:shd w:val="clear" w:color="auto" w:fill="auto"/>
            <w:noWrap/>
            <w:vAlign w:val="bottom"/>
            <w:hideMark/>
          </w:tcPr>
          <w:p w14:paraId="232441C2" w14:textId="77777777" w:rsidR="00352DFF" w:rsidRPr="00352DFF" w:rsidRDefault="00352DFF" w:rsidP="00352DFF">
            <w:pPr>
              <w:jc w:val="right"/>
              <w:rPr>
                <w:sz w:val="12"/>
                <w:szCs w:val="12"/>
              </w:rPr>
            </w:pPr>
            <w:r w:rsidRPr="00352DFF">
              <w:rPr>
                <w:sz w:val="12"/>
                <w:szCs w:val="12"/>
              </w:rPr>
              <w:t>0,0000</w:t>
            </w:r>
          </w:p>
        </w:tc>
        <w:tc>
          <w:tcPr>
            <w:tcW w:w="201" w:type="pct"/>
            <w:tcBorders>
              <w:top w:val="nil"/>
              <w:left w:val="nil"/>
              <w:bottom w:val="single" w:sz="4" w:space="0" w:color="auto"/>
              <w:right w:val="single" w:sz="4" w:space="0" w:color="auto"/>
            </w:tcBorders>
            <w:shd w:val="clear" w:color="auto" w:fill="auto"/>
            <w:noWrap/>
            <w:vAlign w:val="bottom"/>
            <w:hideMark/>
          </w:tcPr>
          <w:p w14:paraId="40FB69C5" w14:textId="77777777" w:rsidR="00352DFF" w:rsidRPr="00352DFF" w:rsidRDefault="00352DFF" w:rsidP="00352DFF">
            <w:pPr>
              <w:jc w:val="right"/>
              <w:rPr>
                <w:sz w:val="12"/>
                <w:szCs w:val="12"/>
              </w:rPr>
            </w:pPr>
            <w:r w:rsidRPr="00352DFF">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0815908C" w14:textId="77777777" w:rsidR="00352DFF" w:rsidRPr="00352DFF" w:rsidRDefault="00352DFF" w:rsidP="00352DFF">
            <w:pPr>
              <w:jc w:val="right"/>
              <w:rPr>
                <w:sz w:val="12"/>
                <w:szCs w:val="12"/>
              </w:rPr>
            </w:pPr>
            <w:r w:rsidRPr="00352DFF">
              <w:rPr>
                <w:sz w:val="12"/>
                <w:szCs w:val="12"/>
              </w:rPr>
              <w:t>0,1214</w:t>
            </w:r>
          </w:p>
        </w:tc>
        <w:tc>
          <w:tcPr>
            <w:tcW w:w="234" w:type="pct"/>
            <w:tcBorders>
              <w:top w:val="nil"/>
              <w:left w:val="nil"/>
              <w:bottom w:val="single" w:sz="4" w:space="0" w:color="auto"/>
              <w:right w:val="single" w:sz="4" w:space="0" w:color="auto"/>
            </w:tcBorders>
            <w:shd w:val="clear" w:color="auto" w:fill="auto"/>
            <w:noWrap/>
            <w:vAlign w:val="bottom"/>
            <w:hideMark/>
          </w:tcPr>
          <w:p w14:paraId="3E570681" w14:textId="77777777" w:rsidR="00352DFF" w:rsidRPr="00352DFF" w:rsidRDefault="00352DFF" w:rsidP="00352DFF">
            <w:pPr>
              <w:jc w:val="right"/>
              <w:rPr>
                <w:sz w:val="12"/>
                <w:szCs w:val="12"/>
              </w:rPr>
            </w:pPr>
            <w:r w:rsidRPr="00352DFF">
              <w:rPr>
                <w:sz w:val="12"/>
                <w:szCs w:val="12"/>
              </w:rPr>
              <w:t>0,1576</w:t>
            </w:r>
          </w:p>
        </w:tc>
        <w:tc>
          <w:tcPr>
            <w:tcW w:w="279" w:type="pct"/>
            <w:tcBorders>
              <w:top w:val="nil"/>
              <w:left w:val="nil"/>
              <w:bottom w:val="single" w:sz="4" w:space="0" w:color="auto"/>
              <w:right w:val="single" w:sz="4" w:space="0" w:color="auto"/>
            </w:tcBorders>
            <w:shd w:val="clear" w:color="auto" w:fill="auto"/>
            <w:noWrap/>
            <w:vAlign w:val="bottom"/>
            <w:hideMark/>
          </w:tcPr>
          <w:p w14:paraId="2BA14CD2" w14:textId="77777777" w:rsidR="00352DFF" w:rsidRPr="00352DFF" w:rsidRDefault="00352DFF" w:rsidP="00352DFF">
            <w:pPr>
              <w:jc w:val="right"/>
              <w:rPr>
                <w:sz w:val="12"/>
                <w:szCs w:val="12"/>
              </w:rPr>
            </w:pPr>
            <w:r w:rsidRPr="00352DFF">
              <w:rPr>
                <w:sz w:val="12"/>
                <w:szCs w:val="12"/>
              </w:rPr>
              <w:t>0,2790</w:t>
            </w:r>
          </w:p>
        </w:tc>
      </w:tr>
      <w:tr w:rsidR="00352DFF" w:rsidRPr="00352DFF" w14:paraId="7C312C35"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38962" w14:textId="77777777" w:rsidR="00352DFF" w:rsidRPr="00352DFF" w:rsidRDefault="00352DFF" w:rsidP="00352DFF">
            <w:pPr>
              <w:jc w:val="right"/>
              <w:rPr>
                <w:sz w:val="12"/>
                <w:szCs w:val="12"/>
              </w:rPr>
            </w:pPr>
            <w:r w:rsidRPr="00352DFF">
              <w:rPr>
                <w:sz w:val="12"/>
                <w:szCs w:val="12"/>
              </w:rPr>
              <w:t xml:space="preserve">без 0,7, </w:t>
            </w:r>
            <w:proofErr w:type="spellStart"/>
            <w:proofErr w:type="gramStart"/>
            <w:r w:rsidRPr="00352DFF">
              <w:rPr>
                <w:sz w:val="12"/>
                <w:szCs w:val="12"/>
              </w:rPr>
              <w:t>тыс.МВт</w:t>
            </w:r>
            <w:proofErr w:type="spellEnd"/>
            <w:proofErr w:type="gramEnd"/>
            <w:r w:rsidRPr="00352DFF">
              <w:rPr>
                <w:sz w:val="12"/>
                <w:szCs w:val="12"/>
              </w:rPr>
              <w:t>*ч</w:t>
            </w:r>
          </w:p>
        </w:tc>
        <w:tc>
          <w:tcPr>
            <w:tcW w:w="279" w:type="pct"/>
            <w:tcBorders>
              <w:top w:val="nil"/>
              <w:left w:val="nil"/>
              <w:bottom w:val="single" w:sz="4" w:space="0" w:color="auto"/>
              <w:right w:val="single" w:sz="4" w:space="0" w:color="auto"/>
            </w:tcBorders>
            <w:shd w:val="clear" w:color="auto" w:fill="auto"/>
            <w:noWrap/>
            <w:vAlign w:val="bottom"/>
            <w:hideMark/>
          </w:tcPr>
          <w:p w14:paraId="5DEA4021"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7EAB0F6C"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037B8F7C" w14:textId="77777777" w:rsidR="00352DFF" w:rsidRPr="00352DFF" w:rsidRDefault="00352DFF" w:rsidP="00352DFF">
            <w:pPr>
              <w:jc w:val="right"/>
              <w:rPr>
                <w:sz w:val="12"/>
                <w:szCs w:val="12"/>
              </w:rPr>
            </w:pPr>
            <w:r w:rsidRPr="00352DFF">
              <w:rPr>
                <w:sz w:val="12"/>
                <w:szCs w:val="12"/>
              </w:rPr>
              <w:t>0,0062</w:t>
            </w:r>
          </w:p>
        </w:tc>
        <w:tc>
          <w:tcPr>
            <w:tcW w:w="312" w:type="pct"/>
            <w:tcBorders>
              <w:top w:val="nil"/>
              <w:left w:val="nil"/>
              <w:bottom w:val="single" w:sz="4" w:space="0" w:color="auto"/>
              <w:right w:val="single" w:sz="4" w:space="0" w:color="auto"/>
            </w:tcBorders>
            <w:shd w:val="clear" w:color="auto" w:fill="auto"/>
            <w:noWrap/>
            <w:vAlign w:val="bottom"/>
            <w:hideMark/>
          </w:tcPr>
          <w:p w14:paraId="363C353B" w14:textId="77777777" w:rsidR="00352DFF" w:rsidRPr="00352DFF" w:rsidRDefault="00352DFF" w:rsidP="00352DFF">
            <w:pPr>
              <w:jc w:val="right"/>
              <w:rPr>
                <w:sz w:val="12"/>
                <w:szCs w:val="12"/>
              </w:rPr>
            </w:pPr>
            <w:r w:rsidRPr="00352DFF">
              <w:rPr>
                <w:sz w:val="12"/>
                <w:szCs w:val="12"/>
              </w:rPr>
              <w:t>0,0044</w:t>
            </w:r>
          </w:p>
        </w:tc>
        <w:tc>
          <w:tcPr>
            <w:tcW w:w="268" w:type="pct"/>
            <w:tcBorders>
              <w:top w:val="nil"/>
              <w:left w:val="nil"/>
              <w:bottom w:val="single" w:sz="4" w:space="0" w:color="auto"/>
              <w:right w:val="single" w:sz="4" w:space="0" w:color="auto"/>
            </w:tcBorders>
            <w:shd w:val="clear" w:color="auto" w:fill="auto"/>
            <w:noWrap/>
            <w:vAlign w:val="bottom"/>
            <w:hideMark/>
          </w:tcPr>
          <w:p w14:paraId="3ED2E037" w14:textId="77777777" w:rsidR="00352DFF" w:rsidRPr="00352DFF" w:rsidRDefault="00352DFF" w:rsidP="00352DFF">
            <w:pPr>
              <w:jc w:val="right"/>
              <w:rPr>
                <w:sz w:val="12"/>
                <w:szCs w:val="12"/>
              </w:rPr>
            </w:pPr>
            <w:r w:rsidRPr="00352DFF">
              <w:rPr>
                <w:sz w:val="12"/>
                <w:szCs w:val="12"/>
              </w:rPr>
              <w:t>0,0106</w:t>
            </w:r>
          </w:p>
        </w:tc>
        <w:tc>
          <w:tcPr>
            <w:tcW w:w="279" w:type="pct"/>
            <w:tcBorders>
              <w:top w:val="nil"/>
              <w:left w:val="nil"/>
              <w:bottom w:val="single" w:sz="4" w:space="0" w:color="auto"/>
              <w:right w:val="single" w:sz="4" w:space="0" w:color="auto"/>
            </w:tcBorders>
            <w:shd w:val="clear" w:color="auto" w:fill="auto"/>
            <w:noWrap/>
            <w:vAlign w:val="bottom"/>
            <w:hideMark/>
          </w:tcPr>
          <w:p w14:paraId="3AF07845"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3642C430" w14:textId="77777777" w:rsidR="00352DFF" w:rsidRPr="00352DFF" w:rsidRDefault="00352DFF" w:rsidP="00352DFF">
            <w:pPr>
              <w:jc w:val="right"/>
              <w:rPr>
                <w:sz w:val="12"/>
                <w:szCs w:val="12"/>
              </w:rPr>
            </w:pPr>
            <w:r w:rsidRPr="00352DFF">
              <w:rPr>
                <w:sz w:val="12"/>
                <w:szCs w:val="12"/>
              </w:rPr>
              <w:t>0,0000</w:t>
            </w:r>
          </w:p>
        </w:tc>
        <w:tc>
          <w:tcPr>
            <w:tcW w:w="312" w:type="pct"/>
            <w:tcBorders>
              <w:top w:val="nil"/>
              <w:left w:val="nil"/>
              <w:bottom w:val="single" w:sz="4" w:space="0" w:color="auto"/>
              <w:right w:val="single" w:sz="4" w:space="0" w:color="auto"/>
            </w:tcBorders>
            <w:shd w:val="clear" w:color="auto" w:fill="auto"/>
            <w:noWrap/>
            <w:vAlign w:val="bottom"/>
            <w:hideMark/>
          </w:tcPr>
          <w:p w14:paraId="3A6D261A" w14:textId="77777777" w:rsidR="00352DFF" w:rsidRPr="00352DFF" w:rsidRDefault="00352DFF" w:rsidP="00352DFF">
            <w:pPr>
              <w:jc w:val="right"/>
              <w:rPr>
                <w:sz w:val="12"/>
                <w:szCs w:val="12"/>
              </w:rPr>
            </w:pPr>
            <w:r w:rsidRPr="00352DFF">
              <w:rPr>
                <w:sz w:val="12"/>
                <w:szCs w:val="12"/>
              </w:rPr>
              <w:t>0,0062</w:t>
            </w:r>
          </w:p>
        </w:tc>
        <w:tc>
          <w:tcPr>
            <w:tcW w:w="312" w:type="pct"/>
            <w:tcBorders>
              <w:top w:val="nil"/>
              <w:left w:val="nil"/>
              <w:bottom w:val="single" w:sz="4" w:space="0" w:color="auto"/>
              <w:right w:val="single" w:sz="4" w:space="0" w:color="auto"/>
            </w:tcBorders>
            <w:shd w:val="clear" w:color="auto" w:fill="auto"/>
            <w:noWrap/>
            <w:vAlign w:val="bottom"/>
            <w:hideMark/>
          </w:tcPr>
          <w:p w14:paraId="085B83EC" w14:textId="77777777" w:rsidR="00352DFF" w:rsidRPr="00352DFF" w:rsidRDefault="00352DFF" w:rsidP="00352DFF">
            <w:pPr>
              <w:jc w:val="right"/>
              <w:rPr>
                <w:sz w:val="12"/>
                <w:szCs w:val="12"/>
              </w:rPr>
            </w:pPr>
            <w:r w:rsidRPr="00352DFF">
              <w:rPr>
                <w:sz w:val="12"/>
                <w:szCs w:val="12"/>
              </w:rPr>
              <w:t>0,0040</w:t>
            </w:r>
          </w:p>
        </w:tc>
        <w:tc>
          <w:tcPr>
            <w:tcW w:w="290" w:type="pct"/>
            <w:tcBorders>
              <w:top w:val="nil"/>
              <w:left w:val="nil"/>
              <w:bottom w:val="single" w:sz="4" w:space="0" w:color="auto"/>
              <w:right w:val="single" w:sz="4" w:space="0" w:color="auto"/>
            </w:tcBorders>
            <w:shd w:val="clear" w:color="auto" w:fill="auto"/>
            <w:noWrap/>
            <w:vAlign w:val="bottom"/>
            <w:hideMark/>
          </w:tcPr>
          <w:p w14:paraId="39E0AB5C" w14:textId="77777777" w:rsidR="00352DFF" w:rsidRPr="00352DFF" w:rsidRDefault="00352DFF" w:rsidP="00352DFF">
            <w:pPr>
              <w:jc w:val="right"/>
              <w:rPr>
                <w:sz w:val="12"/>
                <w:szCs w:val="12"/>
              </w:rPr>
            </w:pPr>
            <w:r w:rsidRPr="00352DFF">
              <w:rPr>
                <w:sz w:val="12"/>
                <w:szCs w:val="12"/>
              </w:rPr>
              <w:t>0,0102</w:t>
            </w:r>
          </w:p>
        </w:tc>
        <w:tc>
          <w:tcPr>
            <w:tcW w:w="257" w:type="pct"/>
            <w:tcBorders>
              <w:top w:val="nil"/>
              <w:left w:val="nil"/>
              <w:bottom w:val="single" w:sz="4" w:space="0" w:color="auto"/>
              <w:right w:val="single" w:sz="4" w:space="0" w:color="auto"/>
            </w:tcBorders>
            <w:shd w:val="clear" w:color="auto" w:fill="auto"/>
            <w:noWrap/>
            <w:vAlign w:val="bottom"/>
            <w:hideMark/>
          </w:tcPr>
          <w:p w14:paraId="7B1AABDB" w14:textId="77777777" w:rsidR="00352DFF" w:rsidRPr="00352DFF" w:rsidRDefault="00352DFF" w:rsidP="00352DFF">
            <w:pPr>
              <w:jc w:val="right"/>
              <w:rPr>
                <w:sz w:val="12"/>
                <w:szCs w:val="12"/>
              </w:rPr>
            </w:pPr>
            <w:r w:rsidRPr="00352DFF">
              <w:rPr>
                <w:sz w:val="12"/>
                <w:szCs w:val="12"/>
              </w:rPr>
              <w:t>0,0000</w:t>
            </w:r>
          </w:p>
        </w:tc>
        <w:tc>
          <w:tcPr>
            <w:tcW w:w="201" w:type="pct"/>
            <w:tcBorders>
              <w:top w:val="nil"/>
              <w:left w:val="nil"/>
              <w:bottom w:val="single" w:sz="4" w:space="0" w:color="auto"/>
              <w:right w:val="single" w:sz="4" w:space="0" w:color="auto"/>
            </w:tcBorders>
            <w:shd w:val="clear" w:color="auto" w:fill="auto"/>
            <w:noWrap/>
            <w:vAlign w:val="bottom"/>
            <w:hideMark/>
          </w:tcPr>
          <w:p w14:paraId="493FDCAE" w14:textId="77777777" w:rsidR="00352DFF" w:rsidRPr="00352DFF" w:rsidRDefault="00352DFF" w:rsidP="00352DFF">
            <w:pPr>
              <w:jc w:val="right"/>
              <w:rPr>
                <w:sz w:val="12"/>
                <w:szCs w:val="12"/>
              </w:rPr>
            </w:pPr>
            <w:r w:rsidRPr="00352DFF">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3201DD3F" w14:textId="77777777" w:rsidR="00352DFF" w:rsidRPr="00352DFF" w:rsidRDefault="00352DFF" w:rsidP="00352DFF">
            <w:pPr>
              <w:jc w:val="right"/>
              <w:rPr>
                <w:sz w:val="12"/>
                <w:szCs w:val="12"/>
              </w:rPr>
            </w:pPr>
            <w:r w:rsidRPr="00352DFF">
              <w:rPr>
                <w:sz w:val="12"/>
                <w:szCs w:val="12"/>
              </w:rPr>
              <w:t>0,0124</w:t>
            </w:r>
          </w:p>
        </w:tc>
        <w:tc>
          <w:tcPr>
            <w:tcW w:w="234" w:type="pct"/>
            <w:tcBorders>
              <w:top w:val="nil"/>
              <w:left w:val="nil"/>
              <w:bottom w:val="single" w:sz="4" w:space="0" w:color="auto"/>
              <w:right w:val="single" w:sz="4" w:space="0" w:color="auto"/>
            </w:tcBorders>
            <w:shd w:val="clear" w:color="auto" w:fill="auto"/>
            <w:noWrap/>
            <w:vAlign w:val="bottom"/>
            <w:hideMark/>
          </w:tcPr>
          <w:p w14:paraId="0C919228" w14:textId="77777777" w:rsidR="00352DFF" w:rsidRPr="00352DFF" w:rsidRDefault="00352DFF" w:rsidP="00352DFF">
            <w:pPr>
              <w:jc w:val="right"/>
              <w:rPr>
                <w:sz w:val="12"/>
                <w:szCs w:val="12"/>
              </w:rPr>
            </w:pPr>
            <w:r w:rsidRPr="00352DFF">
              <w:rPr>
                <w:sz w:val="12"/>
                <w:szCs w:val="12"/>
              </w:rPr>
              <w:t>0,0084</w:t>
            </w:r>
          </w:p>
        </w:tc>
        <w:tc>
          <w:tcPr>
            <w:tcW w:w="279" w:type="pct"/>
            <w:tcBorders>
              <w:top w:val="nil"/>
              <w:left w:val="nil"/>
              <w:bottom w:val="single" w:sz="4" w:space="0" w:color="auto"/>
              <w:right w:val="single" w:sz="4" w:space="0" w:color="auto"/>
            </w:tcBorders>
            <w:shd w:val="clear" w:color="auto" w:fill="auto"/>
            <w:noWrap/>
            <w:vAlign w:val="bottom"/>
            <w:hideMark/>
          </w:tcPr>
          <w:p w14:paraId="47A0BAF5" w14:textId="77777777" w:rsidR="00352DFF" w:rsidRPr="00352DFF" w:rsidRDefault="00352DFF" w:rsidP="00352DFF">
            <w:pPr>
              <w:jc w:val="right"/>
              <w:rPr>
                <w:sz w:val="12"/>
                <w:szCs w:val="12"/>
              </w:rPr>
            </w:pPr>
            <w:r w:rsidRPr="00352DFF">
              <w:rPr>
                <w:sz w:val="12"/>
                <w:szCs w:val="12"/>
              </w:rPr>
              <w:t>0,0208</w:t>
            </w:r>
          </w:p>
        </w:tc>
      </w:tr>
      <w:tr w:rsidR="00352DFF" w:rsidRPr="00352DFF" w14:paraId="03AD5673"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9D9FB" w14:textId="77777777" w:rsidR="00352DFF" w:rsidRPr="00352DFF" w:rsidRDefault="00352DFF" w:rsidP="00352DFF">
            <w:pPr>
              <w:rPr>
                <w:b/>
                <w:bCs/>
                <w:sz w:val="12"/>
                <w:szCs w:val="12"/>
              </w:rPr>
            </w:pPr>
            <w:r w:rsidRPr="00352DFF">
              <w:rPr>
                <w:b/>
                <w:bCs/>
                <w:sz w:val="12"/>
                <w:szCs w:val="12"/>
              </w:rPr>
              <w:t>Прочие</w:t>
            </w:r>
          </w:p>
        </w:tc>
        <w:tc>
          <w:tcPr>
            <w:tcW w:w="279" w:type="pct"/>
            <w:tcBorders>
              <w:top w:val="nil"/>
              <w:left w:val="nil"/>
              <w:bottom w:val="single" w:sz="4" w:space="0" w:color="auto"/>
              <w:right w:val="single" w:sz="4" w:space="0" w:color="auto"/>
            </w:tcBorders>
            <w:shd w:val="clear" w:color="auto" w:fill="auto"/>
            <w:noWrap/>
            <w:vAlign w:val="bottom"/>
            <w:hideMark/>
          </w:tcPr>
          <w:p w14:paraId="2EAC14E0" w14:textId="77777777" w:rsidR="00352DFF" w:rsidRPr="00352DFF" w:rsidRDefault="00352DFF" w:rsidP="00352DFF">
            <w:pPr>
              <w:jc w:val="right"/>
              <w:rPr>
                <w:sz w:val="12"/>
                <w:szCs w:val="12"/>
              </w:rPr>
            </w:pPr>
            <w:r w:rsidRPr="00352DFF">
              <w:rPr>
                <w:sz w:val="12"/>
                <w:szCs w:val="12"/>
              </w:rPr>
              <w:t>17,5972</w:t>
            </w:r>
          </w:p>
        </w:tc>
        <w:tc>
          <w:tcPr>
            <w:tcW w:w="279" w:type="pct"/>
            <w:tcBorders>
              <w:top w:val="nil"/>
              <w:left w:val="nil"/>
              <w:bottom w:val="single" w:sz="4" w:space="0" w:color="auto"/>
              <w:right w:val="single" w:sz="4" w:space="0" w:color="auto"/>
            </w:tcBorders>
            <w:shd w:val="clear" w:color="auto" w:fill="auto"/>
            <w:noWrap/>
            <w:vAlign w:val="bottom"/>
            <w:hideMark/>
          </w:tcPr>
          <w:p w14:paraId="1AA9B30A"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7B463C0E" w14:textId="77777777" w:rsidR="00352DFF" w:rsidRPr="00352DFF" w:rsidRDefault="00352DFF" w:rsidP="00352DFF">
            <w:pPr>
              <w:jc w:val="right"/>
              <w:rPr>
                <w:sz w:val="12"/>
                <w:szCs w:val="12"/>
              </w:rPr>
            </w:pPr>
            <w:r w:rsidRPr="00352DFF">
              <w:rPr>
                <w:sz w:val="12"/>
                <w:szCs w:val="12"/>
              </w:rPr>
              <w:t>13,7026</w:t>
            </w:r>
          </w:p>
        </w:tc>
        <w:tc>
          <w:tcPr>
            <w:tcW w:w="312" w:type="pct"/>
            <w:tcBorders>
              <w:top w:val="nil"/>
              <w:left w:val="nil"/>
              <w:bottom w:val="single" w:sz="4" w:space="0" w:color="auto"/>
              <w:right w:val="single" w:sz="4" w:space="0" w:color="auto"/>
            </w:tcBorders>
            <w:shd w:val="clear" w:color="auto" w:fill="auto"/>
            <w:noWrap/>
            <w:vAlign w:val="bottom"/>
            <w:hideMark/>
          </w:tcPr>
          <w:p w14:paraId="507AD27B" w14:textId="77777777" w:rsidR="00352DFF" w:rsidRPr="00352DFF" w:rsidRDefault="00352DFF" w:rsidP="00352DFF">
            <w:pPr>
              <w:jc w:val="right"/>
              <w:rPr>
                <w:sz w:val="12"/>
                <w:szCs w:val="12"/>
              </w:rPr>
            </w:pPr>
            <w:r w:rsidRPr="00352DFF">
              <w:rPr>
                <w:sz w:val="12"/>
                <w:szCs w:val="12"/>
              </w:rPr>
              <w:t>0,0271</w:t>
            </w:r>
          </w:p>
        </w:tc>
        <w:tc>
          <w:tcPr>
            <w:tcW w:w="268" w:type="pct"/>
            <w:tcBorders>
              <w:top w:val="nil"/>
              <w:left w:val="nil"/>
              <w:bottom w:val="single" w:sz="4" w:space="0" w:color="auto"/>
              <w:right w:val="single" w:sz="4" w:space="0" w:color="auto"/>
            </w:tcBorders>
            <w:shd w:val="clear" w:color="auto" w:fill="auto"/>
            <w:noWrap/>
            <w:vAlign w:val="bottom"/>
            <w:hideMark/>
          </w:tcPr>
          <w:p w14:paraId="12E99A05" w14:textId="77777777" w:rsidR="00352DFF" w:rsidRPr="00352DFF" w:rsidRDefault="00352DFF" w:rsidP="00352DFF">
            <w:pPr>
              <w:jc w:val="right"/>
              <w:rPr>
                <w:sz w:val="12"/>
                <w:szCs w:val="12"/>
              </w:rPr>
            </w:pPr>
            <w:r w:rsidRPr="00352DFF">
              <w:rPr>
                <w:sz w:val="12"/>
                <w:szCs w:val="12"/>
              </w:rPr>
              <w:t>31,3269</w:t>
            </w:r>
          </w:p>
        </w:tc>
        <w:tc>
          <w:tcPr>
            <w:tcW w:w="279" w:type="pct"/>
            <w:tcBorders>
              <w:top w:val="nil"/>
              <w:left w:val="nil"/>
              <w:bottom w:val="single" w:sz="4" w:space="0" w:color="auto"/>
              <w:right w:val="single" w:sz="4" w:space="0" w:color="auto"/>
            </w:tcBorders>
            <w:shd w:val="clear" w:color="auto" w:fill="auto"/>
            <w:noWrap/>
            <w:vAlign w:val="bottom"/>
            <w:hideMark/>
          </w:tcPr>
          <w:p w14:paraId="26C6636C" w14:textId="77777777" w:rsidR="00352DFF" w:rsidRPr="00352DFF" w:rsidRDefault="00352DFF" w:rsidP="00352DFF">
            <w:pPr>
              <w:jc w:val="right"/>
              <w:rPr>
                <w:sz w:val="12"/>
                <w:szCs w:val="12"/>
              </w:rPr>
            </w:pPr>
            <w:r w:rsidRPr="00352DFF">
              <w:rPr>
                <w:sz w:val="12"/>
                <w:szCs w:val="12"/>
              </w:rPr>
              <w:t>16,3577</w:t>
            </w:r>
          </w:p>
        </w:tc>
        <w:tc>
          <w:tcPr>
            <w:tcW w:w="279" w:type="pct"/>
            <w:tcBorders>
              <w:top w:val="nil"/>
              <w:left w:val="nil"/>
              <w:bottom w:val="single" w:sz="4" w:space="0" w:color="auto"/>
              <w:right w:val="single" w:sz="4" w:space="0" w:color="auto"/>
            </w:tcBorders>
            <w:shd w:val="clear" w:color="auto" w:fill="auto"/>
            <w:noWrap/>
            <w:vAlign w:val="bottom"/>
            <w:hideMark/>
          </w:tcPr>
          <w:p w14:paraId="23E0E327" w14:textId="77777777" w:rsidR="00352DFF" w:rsidRPr="00352DFF" w:rsidRDefault="00352DFF" w:rsidP="00352DFF">
            <w:pPr>
              <w:jc w:val="right"/>
              <w:rPr>
                <w:sz w:val="12"/>
                <w:szCs w:val="12"/>
              </w:rPr>
            </w:pPr>
            <w:r w:rsidRPr="00352DFF">
              <w:rPr>
                <w:sz w:val="12"/>
                <w:szCs w:val="12"/>
              </w:rPr>
              <w:t>0,0000</w:t>
            </w:r>
          </w:p>
        </w:tc>
        <w:tc>
          <w:tcPr>
            <w:tcW w:w="312" w:type="pct"/>
            <w:tcBorders>
              <w:top w:val="nil"/>
              <w:left w:val="nil"/>
              <w:bottom w:val="single" w:sz="4" w:space="0" w:color="auto"/>
              <w:right w:val="single" w:sz="4" w:space="0" w:color="auto"/>
            </w:tcBorders>
            <w:shd w:val="clear" w:color="auto" w:fill="auto"/>
            <w:noWrap/>
            <w:vAlign w:val="bottom"/>
            <w:hideMark/>
          </w:tcPr>
          <w:p w14:paraId="05771C7F" w14:textId="77777777" w:rsidR="00352DFF" w:rsidRPr="00352DFF" w:rsidRDefault="00352DFF" w:rsidP="00352DFF">
            <w:pPr>
              <w:jc w:val="right"/>
              <w:rPr>
                <w:sz w:val="12"/>
                <w:szCs w:val="12"/>
              </w:rPr>
            </w:pPr>
            <w:r w:rsidRPr="00352DFF">
              <w:rPr>
                <w:sz w:val="12"/>
                <w:szCs w:val="12"/>
              </w:rPr>
              <w:t>12,6390</w:t>
            </w:r>
          </w:p>
        </w:tc>
        <w:tc>
          <w:tcPr>
            <w:tcW w:w="312" w:type="pct"/>
            <w:tcBorders>
              <w:top w:val="nil"/>
              <w:left w:val="nil"/>
              <w:bottom w:val="single" w:sz="4" w:space="0" w:color="auto"/>
              <w:right w:val="single" w:sz="4" w:space="0" w:color="auto"/>
            </w:tcBorders>
            <w:shd w:val="clear" w:color="auto" w:fill="auto"/>
            <w:noWrap/>
            <w:vAlign w:val="bottom"/>
            <w:hideMark/>
          </w:tcPr>
          <w:p w14:paraId="458CF8FF" w14:textId="77777777" w:rsidR="00352DFF" w:rsidRPr="00352DFF" w:rsidRDefault="00352DFF" w:rsidP="00352DFF">
            <w:pPr>
              <w:jc w:val="right"/>
              <w:rPr>
                <w:sz w:val="12"/>
                <w:szCs w:val="12"/>
              </w:rPr>
            </w:pPr>
            <w:r w:rsidRPr="00352DFF">
              <w:rPr>
                <w:sz w:val="12"/>
                <w:szCs w:val="12"/>
              </w:rPr>
              <w:t>0,0000</w:t>
            </w:r>
          </w:p>
        </w:tc>
        <w:tc>
          <w:tcPr>
            <w:tcW w:w="290" w:type="pct"/>
            <w:tcBorders>
              <w:top w:val="nil"/>
              <w:left w:val="nil"/>
              <w:bottom w:val="single" w:sz="4" w:space="0" w:color="auto"/>
              <w:right w:val="single" w:sz="4" w:space="0" w:color="auto"/>
            </w:tcBorders>
            <w:shd w:val="clear" w:color="auto" w:fill="auto"/>
            <w:noWrap/>
            <w:vAlign w:val="bottom"/>
            <w:hideMark/>
          </w:tcPr>
          <w:p w14:paraId="4C3925B4" w14:textId="77777777" w:rsidR="00352DFF" w:rsidRPr="00352DFF" w:rsidRDefault="00352DFF" w:rsidP="00352DFF">
            <w:pPr>
              <w:jc w:val="right"/>
              <w:rPr>
                <w:sz w:val="12"/>
                <w:szCs w:val="12"/>
              </w:rPr>
            </w:pPr>
            <w:r w:rsidRPr="00352DFF">
              <w:rPr>
                <w:sz w:val="12"/>
                <w:szCs w:val="12"/>
              </w:rPr>
              <w:t>28,9967</w:t>
            </w:r>
          </w:p>
        </w:tc>
        <w:tc>
          <w:tcPr>
            <w:tcW w:w="257" w:type="pct"/>
            <w:tcBorders>
              <w:top w:val="nil"/>
              <w:left w:val="nil"/>
              <w:bottom w:val="single" w:sz="4" w:space="0" w:color="auto"/>
              <w:right w:val="single" w:sz="4" w:space="0" w:color="auto"/>
            </w:tcBorders>
            <w:shd w:val="clear" w:color="auto" w:fill="auto"/>
            <w:noWrap/>
            <w:vAlign w:val="bottom"/>
            <w:hideMark/>
          </w:tcPr>
          <w:p w14:paraId="476846C7" w14:textId="77777777" w:rsidR="00352DFF" w:rsidRPr="00352DFF" w:rsidRDefault="00352DFF" w:rsidP="00352DFF">
            <w:pPr>
              <w:jc w:val="right"/>
              <w:rPr>
                <w:sz w:val="12"/>
                <w:szCs w:val="12"/>
              </w:rPr>
            </w:pPr>
            <w:r w:rsidRPr="00352DFF">
              <w:rPr>
                <w:sz w:val="12"/>
                <w:szCs w:val="12"/>
              </w:rPr>
              <w:t>33,9548</w:t>
            </w:r>
          </w:p>
        </w:tc>
        <w:tc>
          <w:tcPr>
            <w:tcW w:w="201" w:type="pct"/>
            <w:tcBorders>
              <w:top w:val="nil"/>
              <w:left w:val="nil"/>
              <w:bottom w:val="single" w:sz="4" w:space="0" w:color="auto"/>
              <w:right w:val="single" w:sz="4" w:space="0" w:color="auto"/>
            </w:tcBorders>
            <w:shd w:val="clear" w:color="auto" w:fill="auto"/>
            <w:noWrap/>
            <w:vAlign w:val="bottom"/>
            <w:hideMark/>
          </w:tcPr>
          <w:p w14:paraId="067018B6" w14:textId="77777777" w:rsidR="00352DFF" w:rsidRPr="00352DFF" w:rsidRDefault="00352DFF" w:rsidP="00352DFF">
            <w:pPr>
              <w:jc w:val="right"/>
              <w:rPr>
                <w:sz w:val="12"/>
                <w:szCs w:val="12"/>
              </w:rPr>
            </w:pPr>
            <w:r w:rsidRPr="00352DFF">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1570BE7C" w14:textId="77777777" w:rsidR="00352DFF" w:rsidRPr="00352DFF" w:rsidRDefault="00352DFF" w:rsidP="00352DFF">
            <w:pPr>
              <w:jc w:val="right"/>
              <w:rPr>
                <w:sz w:val="12"/>
                <w:szCs w:val="12"/>
              </w:rPr>
            </w:pPr>
            <w:r w:rsidRPr="00352DFF">
              <w:rPr>
                <w:sz w:val="12"/>
                <w:szCs w:val="12"/>
              </w:rPr>
              <w:t>26,3417</w:t>
            </w:r>
          </w:p>
        </w:tc>
        <w:tc>
          <w:tcPr>
            <w:tcW w:w="234" w:type="pct"/>
            <w:tcBorders>
              <w:top w:val="nil"/>
              <w:left w:val="nil"/>
              <w:bottom w:val="single" w:sz="4" w:space="0" w:color="auto"/>
              <w:right w:val="single" w:sz="4" w:space="0" w:color="auto"/>
            </w:tcBorders>
            <w:shd w:val="clear" w:color="auto" w:fill="auto"/>
            <w:noWrap/>
            <w:vAlign w:val="bottom"/>
            <w:hideMark/>
          </w:tcPr>
          <w:p w14:paraId="21484FA6" w14:textId="77777777" w:rsidR="00352DFF" w:rsidRPr="00352DFF" w:rsidRDefault="00352DFF" w:rsidP="00352DFF">
            <w:pPr>
              <w:jc w:val="right"/>
              <w:rPr>
                <w:sz w:val="12"/>
                <w:szCs w:val="12"/>
              </w:rPr>
            </w:pPr>
            <w:r w:rsidRPr="00352DFF">
              <w:rPr>
                <w:sz w:val="12"/>
                <w:szCs w:val="12"/>
              </w:rPr>
              <w:t>0,0271</w:t>
            </w:r>
          </w:p>
        </w:tc>
        <w:tc>
          <w:tcPr>
            <w:tcW w:w="279" w:type="pct"/>
            <w:tcBorders>
              <w:top w:val="nil"/>
              <w:left w:val="nil"/>
              <w:bottom w:val="single" w:sz="4" w:space="0" w:color="auto"/>
              <w:right w:val="single" w:sz="4" w:space="0" w:color="auto"/>
            </w:tcBorders>
            <w:shd w:val="clear" w:color="auto" w:fill="auto"/>
            <w:noWrap/>
            <w:vAlign w:val="bottom"/>
            <w:hideMark/>
          </w:tcPr>
          <w:p w14:paraId="6E245A69" w14:textId="77777777" w:rsidR="00352DFF" w:rsidRPr="00352DFF" w:rsidRDefault="00352DFF" w:rsidP="00352DFF">
            <w:pPr>
              <w:jc w:val="right"/>
              <w:rPr>
                <w:sz w:val="12"/>
                <w:szCs w:val="12"/>
              </w:rPr>
            </w:pPr>
            <w:r w:rsidRPr="00352DFF">
              <w:rPr>
                <w:sz w:val="12"/>
                <w:szCs w:val="12"/>
              </w:rPr>
              <w:t>60,3236</w:t>
            </w:r>
          </w:p>
        </w:tc>
      </w:tr>
      <w:tr w:rsidR="00352DFF" w:rsidRPr="00352DFF" w14:paraId="4898E685"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A2743" w14:textId="77777777" w:rsidR="00352DFF" w:rsidRPr="00352DFF" w:rsidRDefault="00352DFF" w:rsidP="00352DFF">
            <w:pPr>
              <w:rPr>
                <w:b/>
                <w:bCs/>
                <w:sz w:val="12"/>
                <w:szCs w:val="12"/>
              </w:rPr>
            </w:pPr>
            <w:proofErr w:type="spellStart"/>
            <w:r w:rsidRPr="00352DFF">
              <w:rPr>
                <w:b/>
                <w:bCs/>
                <w:sz w:val="12"/>
                <w:szCs w:val="12"/>
              </w:rPr>
              <w:t>Одноставочные</w:t>
            </w:r>
            <w:proofErr w:type="spellEnd"/>
          </w:p>
        </w:tc>
        <w:tc>
          <w:tcPr>
            <w:tcW w:w="279" w:type="pct"/>
            <w:tcBorders>
              <w:top w:val="nil"/>
              <w:left w:val="nil"/>
              <w:bottom w:val="single" w:sz="4" w:space="0" w:color="auto"/>
              <w:right w:val="single" w:sz="4" w:space="0" w:color="auto"/>
            </w:tcBorders>
            <w:shd w:val="clear" w:color="auto" w:fill="auto"/>
            <w:noWrap/>
            <w:vAlign w:val="bottom"/>
            <w:hideMark/>
          </w:tcPr>
          <w:p w14:paraId="6B20F2A1" w14:textId="77777777" w:rsidR="00352DFF" w:rsidRPr="00352DFF" w:rsidRDefault="00352DFF" w:rsidP="00352DFF">
            <w:pPr>
              <w:jc w:val="right"/>
              <w:rPr>
                <w:sz w:val="12"/>
                <w:szCs w:val="12"/>
              </w:rPr>
            </w:pPr>
            <w:r w:rsidRPr="00352DFF">
              <w:rPr>
                <w:sz w:val="12"/>
                <w:szCs w:val="12"/>
              </w:rPr>
              <w:t>17,5972</w:t>
            </w:r>
          </w:p>
        </w:tc>
        <w:tc>
          <w:tcPr>
            <w:tcW w:w="279" w:type="pct"/>
            <w:tcBorders>
              <w:top w:val="nil"/>
              <w:left w:val="nil"/>
              <w:bottom w:val="single" w:sz="4" w:space="0" w:color="auto"/>
              <w:right w:val="single" w:sz="4" w:space="0" w:color="auto"/>
            </w:tcBorders>
            <w:shd w:val="clear" w:color="auto" w:fill="auto"/>
            <w:noWrap/>
            <w:vAlign w:val="bottom"/>
            <w:hideMark/>
          </w:tcPr>
          <w:p w14:paraId="6A08FAA7"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7584D5B8" w14:textId="77777777" w:rsidR="00352DFF" w:rsidRPr="00352DFF" w:rsidRDefault="00352DFF" w:rsidP="00352DFF">
            <w:pPr>
              <w:jc w:val="right"/>
              <w:rPr>
                <w:sz w:val="12"/>
                <w:szCs w:val="12"/>
              </w:rPr>
            </w:pPr>
            <w:r w:rsidRPr="00352DFF">
              <w:rPr>
                <w:sz w:val="12"/>
                <w:szCs w:val="12"/>
              </w:rPr>
              <w:t>7,3918</w:t>
            </w:r>
          </w:p>
        </w:tc>
        <w:tc>
          <w:tcPr>
            <w:tcW w:w="312" w:type="pct"/>
            <w:tcBorders>
              <w:top w:val="nil"/>
              <w:left w:val="nil"/>
              <w:bottom w:val="single" w:sz="4" w:space="0" w:color="auto"/>
              <w:right w:val="single" w:sz="4" w:space="0" w:color="auto"/>
            </w:tcBorders>
            <w:shd w:val="clear" w:color="auto" w:fill="auto"/>
            <w:noWrap/>
            <w:vAlign w:val="bottom"/>
            <w:hideMark/>
          </w:tcPr>
          <w:p w14:paraId="0407FA1F" w14:textId="77777777" w:rsidR="00352DFF" w:rsidRPr="00352DFF" w:rsidRDefault="00352DFF" w:rsidP="00352DFF">
            <w:pPr>
              <w:jc w:val="right"/>
              <w:rPr>
                <w:sz w:val="12"/>
                <w:szCs w:val="12"/>
              </w:rPr>
            </w:pPr>
            <w:r w:rsidRPr="00352DFF">
              <w:rPr>
                <w:sz w:val="12"/>
                <w:szCs w:val="12"/>
              </w:rPr>
              <w:t>0,0271</w:t>
            </w:r>
          </w:p>
        </w:tc>
        <w:tc>
          <w:tcPr>
            <w:tcW w:w="268" w:type="pct"/>
            <w:tcBorders>
              <w:top w:val="nil"/>
              <w:left w:val="nil"/>
              <w:bottom w:val="single" w:sz="4" w:space="0" w:color="auto"/>
              <w:right w:val="single" w:sz="4" w:space="0" w:color="auto"/>
            </w:tcBorders>
            <w:shd w:val="clear" w:color="auto" w:fill="auto"/>
            <w:noWrap/>
            <w:vAlign w:val="bottom"/>
            <w:hideMark/>
          </w:tcPr>
          <w:p w14:paraId="4113178E" w14:textId="77777777" w:rsidR="00352DFF" w:rsidRPr="00352DFF" w:rsidRDefault="00352DFF" w:rsidP="00352DFF">
            <w:pPr>
              <w:jc w:val="right"/>
              <w:rPr>
                <w:sz w:val="12"/>
                <w:szCs w:val="12"/>
              </w:rPr>
            </w:pPr>
            <w:r w:rsidRPr="00352DFF">
              <w:rPr>
                <w:sz w:val="12"/>
                <w:szCs w:val="12"/>
              </w:rPr>
              <w:t>25,0160</w:t>
            </w:r>
          </w:p>
        </w:tc>
        <w:tc>
          <w:tcPr>
            <w:tcW w:w="279" w:type="pct"/>
            <w:tcBorders>
              <w:top w:val="nil"/>
              <w:left w:val="nil"/>
              <w:bottom w:val="single" w:sz="4" w:space="0" w:color="auto"/>
              <w:right w:val="single" w:sz="4" w:space="0" w:color="auto"/>
            </w:tcBorders>
            <w:shd w:val="clear" w:color="auto" w:fill="auto"/>
            <w:noWrap/>
            <w:vAlign w:val="bottom"/>
            <w:hideMark/>
          </w:tcPr>
          <w:p w14:paraId="147B8771" w14:textId="77777777" w:rsidR="00352DFF" w:rsidRPr="00352DFF" w:rsidRDefault="00352DFF" w:rsidP="00352DFF">
            <w:pPr>
              <w:jc w:val="right"/>
              <w:rPr>
                <w:sz w:val="12"/>
                <w:szCs w:val="12"/>
              </w:rPr>
            </w:pPr>
            <w:r w:rsidRPr="00352DFF">
              <w:rPr>
                <w:sz w:val="12"/>
                <w:szCs w:val="12"/>
              </w:rPr>
              <w:t>16,3577</w:t>
            </w:r>
          </w:p>
        </w:tc>
        <w:tc>
          <w:tcPr>
            <w:tcW w:w="279" w:type="pct"/>
            <w:tcBorders>
              <w:top w:val="nil"/>
              <w:left w:val="nil"/>
              <w:bottom w:val="single" w:sz="4" w:space="0" w:color="auto"/>
              <w:right w:val="single" w:sz="4" w:space="0" w:color="auto"/>
            </w:tcBorders>
            <w:shd w:val="clear" w:color="auto" w:fill="auto"/>
            <w:noWrap/>
            <w:vAlign w:val="bottom"/>
            <w:hideMark/>
          </w:tcPr>
          <w:p w14:paraId="6207C042" w14:textId="77777777" w:rsidR="00352DFF" w:rsidRPr="00352DFF" w:rsidRDefault="00352DFF" w:rsidP="00352DFF">
            <w:pPr>
              <w:jc w:val="right"/>
              <w:rPr>
                <w:sz w:val="12"/>
                <w:szCs w:val="12"/>
              </w:rPr>
            </w:pPr>
            <w:r w:rsidRPr="00352DFF">
              <w:rPr>
                <w:sz w:val="12"/>
                <w:szCs w:val="12"/>
              </w:rPr>
              <w:t>0,0000</w:t>
            </w:r>
          </w:p>
        </w:tc>
        <w:tc>
          <w:tcPr>
            <w:tcW w:w="312" w:type="pct"/>
            <w:tcBorders>
              <w:top w:val="nil"/>
              <w:left w:val="nil"/>
              <w:bottom w:val="single" w:sz="4" w:space="0" w:color="auto"/>
              <w:right w:val="single" w:sz="4" w:space="0" w:color="auto"/>
            </w:tcBorders>
            <w:shd w:val="clear" w:color="auto" w:fill="auto"/>
            <w:noWrap/>
            <w:vAlign w:val="bottom"/>
            <w:hideMark/>
          </w:tcPr>
          <w:p w14:paraId="5E678562" w14:textId="77777777" w:rsidR="00352DFF" w:rsidRPr="00352DFF" w:rsidRDefault="00352DFF" w:rsidP="00352DFF">
            <w:pPr>
              <w:jc w:val="right"/>
              <w:rPr>
                <w:sz w:val="12"/>
                <w:szCs w:val="12"/>
              </w:rPr>
            </w:pPr>
            <w:r w:rsidRPr="00352DFF">
              <w:rPr>
                <w:sz w:val="12"/>
                <w:szCs w:val="12"/>
              </w:rPr>
              <w:t>7,5701</w:t>
            </w:r>
          </w:p>
        </w:tc>
        <w:tc>
          <w:tcPr>
            <w:tcW w:w="312" w:type="pct"/>
            <w:tcBorders>
              <w:top w:val="nil"/>
              <w:left w:val="nil"/>
              <w:bottom w:val="single" w:sz="4" w:space="0" w:color="auto"/>
              <w:right w:val="single" w:sz="4" w:space="0" w:color="auto"/>
            </w:tcBorders>
            <w:shd w:val="clear" w:color="auto" w:fill="auto"/>
            <w:noWrap/>
            <w:vAlign w:val="bottom"/>
            <w:hideMark/>
          </w:tcPr>
          <w:p w14:paraId="4474DF89" w14:textId="77777777" w:rsidR="00352DFF" w:rsidRPr="00352DFF" w:rsidRDefault="00352DFF" w:rsidP="00352DFF">
            <w:pPr>
              <w:jc w:val="right"/>
              <w:rPr>
                <w:sz w:val="12"/>
                <w:szCs w:val="12"/>
              </w:rPr>
            </w:pPr>
            <w:r w:rsidRPr="00352DFF">
              <w:rPr>
                <w:sz w:val="12"/>
                <w:szCs w:val="12"/>
              </w:rPr>
              <w:t>0,0000</w:t>
            </w:r>
          </w:p>
        </w:tc>
        <w:tc>
          <w:tcPr>
            <w:tcW w:w="290" w:type="pct"/>
            <w:tcBorders>
              <w:top w:val="nil"/>
              <w:left w:val="nil"/>
              <w:bottom w:val="single" w:sz="4" w:space="0" w:color="auto"/>
              <w:right w:val="single" w:sz="4" w:space="0" w:color="auto"/>
            </w:tcBorders>
            <w:shd w:val="clear" w:color="auto" w:fill="auto"/>
            <w:noWrap/>
            <w:vAlign w:val="bottom"/>
            <w:hideMark/>
          </w:tcPr>
          <w:p w14:paraId="52B069ED" w14:textId="77777777" w:rsidR="00352DFF" w:rsidRPr="00352DFF" w:rsidRDefault="00352DFF" w:rsidP="00352DFF">
            <w:pPr>
              <w:jc w:val="right"/>
              <w:rPr>
                <w:sz w:val="12"/>
                <w:szCs w:val="12"/>
              </w:rPr>
            </w:pPr>
            <w:r w:rsidRPr="00352DFF">
              <w:rPr>
                <w:sz w:val="12"/>
                <w:szCs w:val="12"/>
              </w:rPr>
              <w:t>23,9277</w:t>
            </w:r>
          </w:p>
        </w:tc>
        <w:tc>
          <w:tcPr>
            <w:tcW w:w="257" w:type="pct"/>
            <w:tcBorders>
              <w:top w:val="nil"/>
              <w:left w:val="nil"/>
              <w:bottom w:val="single" w:sz="4" w:space="0" w:color="auto"/>
              <w:right w:val="single" w:sz="4" w:space="0" w:color="auto"/>
            </w:tcBorders>
            <w:shd w:val="clear" w:color="auto" w:fill="auto"/>
            <w:noWrap/>
            <w:vAlign w:val="bottom"/>
            <w:hideMark/>
          </w:tcPr>
          <w:p w14:paraId="54DC9D29" w14:textId="77777777" w:rsidR="00352DFF" w:rsidRPr="00352DFF" w:rsidRDefault="00352DFF" w:rsidP="00352DFF">
            <w:pPr>
              <w:jc w:val="right"/>
              <w:rPr>
                <w:sz w:val="12"/>
                <w:szCs w:val="12"/>
              </w:rPr>
            </w:pPr>
            <w:r w:rsidRPr="00352DFF">
              <w:rPr>
                <w:sz w:val="12"/>
                <w:szCs w:val="12"/>
              </w:rPr>
              <w:t>33,9548</w:t>
            </w:r>
          </w:p>
        </w:tc>
        <w:tc>
          <w:tcPr>
            <w:tcW w:w="201" w:type="pct"/>
            <w:tcBorders>
              <w:top w:val="nil"/>
              <w:left w:val="nil"/>
              <w:bottom w:val="single" w:sz="4" w:space="0" w:color="auto"/>
              <w:right w:val="single" w:sz="4" w:space="0" w:color="auto"/>
            </w:tcBorders>
            <w:shd w:val="clear" w:color="auto" w:fill="auto"/>
            <w:noWrap/>
            <w:vAlign w:val="bottom"/>
            <w:hideMark/>
          </w:tcPr>
          <w:p w14:paraId="2E861599" w14:textId="77777777" w:rsidR="00352DFF" w:rsidRPr="00352DFF" w:rsidRDefault="00352DFF" w:rsidP="00352DFF">
            <w:pPr>
              <w:jc w:val="right"/>
              <w:rPr>
                <w:sz w:val="12"/>
                <w:szCs w:val="12"/>
              </w:rPr>
            </w:pPr>
            <w:r w:rsidRPr="00352DFF">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68F7510B" w14:textId="77777777" w:rsidR="00352DFF" w:rsidRPr="00352DFF" w:rsidRDefault="00352DFF" w:rsidP="00352DFF">
            <w:pPr>
              <w:jc w:val="right"/>
              <w:rPr>
                <w:sz w:val="12"/>
                <w:szCs w:val="12"/>
              </w:rPr>
            </w:pPr>
            <w:r w:rsidRPr="00352DFF">
              <w:rPr>
                <w:sz w:val="12"/>
                <w:szCs w:val="12"/>
              </w:rPr>
              <w:t>14,9618</w:t>
            </w:r>
          </w:p>
        </w:tc>
        <w:tc>
          <w:tcPr>
            <w:tcW w:w="234" w:type="pct"/>
            <w:tcBorders>
              <w:top w:val="nil"/>
              <w:left w:val="nil"/>
              <w:bottom w:val="single" w:sz="4" w:space="0" w:color="auto"/>
              <w:right w:val="single" w:sz="4" w:space="0" w:color="auto"/>
            </w:tcBorders>
            <w:shd w:val="clear" w:color="auto" w:fill="auto"/>
            <w:noWrap/>
            <w:vAlign w:val="bottom"/>
            <w:hideMark/>
          </w:tcPr>
          <w:p w14:paraId="72ECF141" w14:textId="77777777" w:rsidR="00352DFF" w:rsidRPr="00352DFF" w:rsidRDefault="00352DFF" w:rsidP="00352DFF">
            <w:pPr>
              <w:jc w:val="right"/>
              <w:rPr>
                <w:sz w:val="12"/>
                <w:szCs w:val="12"/>
              </w:rPr>
            </w:pPr>
            <w:r w:rsidRPr="00352DFF">
              <w:rPr>
                <w:sz w:val="12"/>
                <w:szCs w:val="12"/>
              </w:rPr>
              <w:t>0,0271</w:t>
            </w:r>
          </w:p>
        </w:tc>
        <w:tc>
          <w:tcPr>
            <w:tcW w:w="279" w:type="pct"/>
            <w:tcBorders>
              <w:top w:val="nil"/>
              <w:left w:val="nil"/>
              <w:bottom w:val="single" w:sz="4" w:space="0" w:color="auto"/>
              <w:right w:val="single" w:sz="4" w:space="0" w:color="auto"/>
            </w:tcBorders>
            <w:shd w:val="clear" w:color="auto" w:fill="auto"/>
            <w:noWrap/>
            <w:vAlign w:val="bottom"/>
            <w:hideMark/>
          </w:tcPr>
          <w:p w14:paraId="06F037CA" w14:textId="77777777" w:rsidR="00352DFF" w:rsidRPr="00352DFF" w:rsidRDefault="00352DFF" w:rsidP="00352DFF">
            <w:pPr>
              <w:jc w:val="right"/>
              <w:rPr>
                <w:sz w:val="12"/>
                <w:szCs w:val="12"/>
              </w:rPr>
            </w:pPr>
            <w:r w:rsidRPr="00352DFF">
              <w:rPr>
                <w:sz w:val="12"/>
                <w:szCs w:val="12"/>
              </w:rPr>
              <w:t>48,9438</w:t>
            </w:r>
          </w:p>
        </w:tc>
      </w:tr>
      <w:tr w:rsidR="00352DFF" w:rsidRPr="00352DFF" w14:paraId="186C50EE"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0679D" w14:textId="77777777" w:rsidR="00352DFF" w:rsidRPr="00352DFF" w:rsidRDefault="00352DFF" w:rsidP="00352DFF">
            <w:pPr>
              <w:jc w:val="right"/>
              <w:rPr>
                <w:sz w:val="12"/>
                <w:szCs w:val="12"/>
              </w:rPr>
            </w:pPr>
            <w:r w:rsidRPr="00352DFF">
              <w:rPr>
                <w:sz w:val="12"/>
                <w:szCs w:val="12"/>
              </w:rPr>
              <w:t>электроэнергия, тыс. МВт*ч</w:t>
            </w:r>
          </w:p>
        </w:tc>
        <w:tc>
          <w:tcPr>
            <w:tcW w:w="279" w:type="pct"/>
            <w:tcBorders>
              <w:top w:val="nil"/>
              <w:left w:val="nil"/>
              <w:bottom w:val="single" w:sz="4" w:space="0" w:color="auto"/>
              <w:right w:val="single" w:sz="4" w:space="0" w:color="auto"/>
            </w:tcBorders>
            <w:shd w:val="clear" w:color="auto" w:fill="auto"/>
            <w:noWrap/>
            <w:vAlign w:val="bottom"/>
            <w:hideMark/>
          </w:tcPr>
          <w:p w14:paraId="5223D012" w14:textId="77777777" w:rsidR="00352DFF" w:rsidRPr="00352DFF" w:rsidRDefault="00352DFF" w:rsidP="00352DFF">
            <w:pPr>
              <w:jc w:val="right"/>
              <w:rPr>
                <w:sz w:val="12"/>
                <w:szCs w:val="12"/>
              </w:rPr>
            </w:pPr>
            <w:r w:rsidRPr="00352DFF">
              <w:rPr>
                <w:sz w:val="12"/>
                <w:szCs w:val="12"/>
              </w:rPr>
              <w:t>17,5972</w:t>
            </w:r>
          </w:p>
        </w:tc>
        <w:tc>
          <w:tcPr>
            <w:tcW w:w="279" w:type="pct"/>
            <w:tcBorders>
              <w:top w:val="nil"/>
              <w:left w:val="nil"/>
              <w:bottom w:val="single" w:sz="4" w:space="0" w:color="auto"/>
              <w:right w:val="single" w:sz="4" w:space="0" w:color="auto"/>
            </w:tcBorders>
            <w:shd w:val="clear" w:color="auto" w:fill="auto"/>
            <w:noWrap/>
            <w:vAlign w:val="bottom"/>
            <w:hideMark/>
          </w:tcPr>
          <w:p w14:paraId="42F21ACE"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5CFB29A0" w14:textId="77777777" w:rsidR="00352DFF" w:rsidRPr="00352DFF" w:rsidRDefault="00352DFF" w:rsidP="00352DFF">
            <w:pPr>
              <w:jc w:val="right"/>
              <w:rPr>
                <w:sz w:val="12"/>
                <w:szCs w:val="12"/>
              </w:rPr>
            </w:pPr>
            <w:r w:rsidRPr="00352DFF">
              <w:rPr>
                <w:sz w:val="12"/>
                <w:szCs w:val="12"/>
              </w:rPr>
              <w:t>7,3918</w:t>
            </w:r>
          </w:p>
        </w:tc>
        <w:tc>
          <w:tcPr>
            <w:tcW w:w="312" w:type="pct"/>
            <w:tcBorders>
              <w:top w:val="nil"/>
              <w:left w:val="nil"/>
              <w:bottom w:val="single" w:sz="4" w:space="0" w:color="auto"/>
              <w:right w:val="single" w:sz="4" w:space="0" w:color="auto"/>
            </w:tcBorders>
            <w:shd w:val="clear" w:color="auto" w:fill="auto"/>
            <w:noWrap/>
            <w:vAlign w:val="bottom"/>
            <w:hideMark/>
          </w:tcPr>
          <w:p w14:paraId="2A78C255" w14:textId="77777777" w:rsidR="00352DFF" w:rsidRPr="00352DFF" w:rsidRDefault="00352DFF" w:rsidP="00352DFF">
            <w:pPr>
              <w:jc w:val="right"/>
              <w:rPr>
                <w:sz w:val="12"/>
                <w:szCs w:val="12"/>
              </w:rPr>
            </w:pPr>
            <w:r w:rsidRPr="00352DFF">
              <w:rPr>
                <w:sz w:val="12"/>
                <w:szCs w:val="12"/>
              </w:rPr>
              <w:t>0,0271</w:t>
            </w:r>
          </w:p>
        </w:tc>
        <w:tc>
          <w:tcPr>
            <w:tcW w:w="268" w:type="pct"/>
            <w:tcBorders>
              <w:top w:val="nil"/>
              <w:left w:val="nil"/>
              <w:bottom w:val="single" w:sz="4" w:space="0" w:color="auto"/>
              <w:right w:val="single" w:sz="4" w:space="0" w:color="auto"/>
            </w:tcBorders>
            <w:shd w:val="clear" w:color="auto" w:fill="auto"/>
            <w:noWrap/>
            <w:vAlign w:val="bottom"/>
            <w:hideMark/>
          </w:tcPr>
          <w:p w14:paraId="75C3FD3C" w14:textId="77777777" w:rsidR="00352DFF" w:rsidRPr="00352DFF" w:rsidRDefault="00352DFF" w:rsidP="00352DFF">
            <w:pPr>
              <w:jc w:val="right"/>
              <w:rPr>
                <w:sz w:val="12"/>
                <w:szCs w:val="12"/>
              </w:rPr>
            </w:pPr>
            <w:r w:rsidRPr="00352DFF">
              <w:rPr>
                <w:sz w:val="12"/>
                <w:szCs w:val="12"/>
              </w:rPr>
              <w:t>25,0160</w:t>
            </w:r>
          </w:p>
        </w:tc>
        <w:tc>
          <w:tcPr>
            <w:tcW w:w="279" w:type="pct"/>
            <w:tcBorders>
              <w:top w:val="nil"/>
              <w:left w:val="nil"/>
              <w:bottom w:val="single" w:sz="4" w:space="0" w:color="auto"/>
              <w:right w:val="single" w:sz="4" w:space="0" w:color="auto"/>
            </w:tcBorders>
            <w:shd w:val="clear" w:color="auto" w:fill="auto"/>
            <w:noWrap/>
            <w:vAlign w:val="bottom"/>
            <w:hideMark/>
          </w:tcPr>
          <w:p w14:paraId="7AD6D623" w14:textId="77777777" w:rsidR="00352DFF" w:rsidRPr="00352DFF" w:rsidRDefault="00352DFF" w:rsidP="00352DFF">
            <w:pPr>
              <w:jc w:val="right"/>
              <w:rPr>
                <w:sz w:val="12"/>
                <w:szCs w:val="12"/>
              </w:rPr>
            </w:pPr>
            <w:r w:rsidRPr="00352DFF">
              <w:rPr>
                <w:sz w:val="12"/>
                <w:szCs w:val="12"/>
              </w:rPr>
              <w:t>16,3577</w:t>
            </w:r>
          </w:p>
        </w:tc>
        <w:tc>
          <w:tcPr>
            <w:tcW w:w="279" w:type="pct"/>
            <w:tcBorders>
              <w:top w:val="nil"/>
              <w:left w:val="nil"/>
              <w:bottom w:val="single" w:sz="4" w:space="0" w:color="auto"/>
              <w:right w:val="single" w:sz="4" w:space="0" w:color="auto"/>
            </w:tcBorders>
            <w:shd w:val="clear" w:color="auto" w:fill="auto"/>
            <w:noWrap/>
            <w:vAlign w:val="bottom"/>
            <w:hideMark/>
          </w:tcPr>
          <w:p w14:paraId="1EE1F9EC" w14:textId="77777777" w:rsidR="00352DFF" w:rsidRPr="00352DFF" w:rsidRDefault="00352DFF" w:rsidP="00352DFF">
            <w:pPr>
              <w:jc w:val="right"/>
              <w:rPr>
                <w:sz w:val="12"/>
                <w:szCs w:val="12"/>
              </w:rPr>
            </w:pPr>
            <w:r w:rsidRPr="00352DFF">
              <w:rPr>
                <w:sz w:val="12"/>
                <w:szCs w:val="12"/>
              </w:rPr>
              <w:t>0,0000</w:t>
            </w:r>
          </w:p>
        </w:tc>
        <w:tc>
          <w:tcPr>
            <w:tcW w:w="312" w:type="pct"/>
            <w:tcBorders>
              <w:top w:val="nil"/>
              <w:left w:val="nil"/>
              <w:bottom w:val="single" w:sz="4" w:space="0" w:color="auto"/>
              <w:right w:val="single" w:sz="4" w:space="0" w:color="auto"/>
            </w:tcBorders>
            <w:shd w:val="clear" w:color="auto" w:fill="auto"/>
            <w:noWrap/>
            <w:vAlign w:val="bottom"/>
            <w:hideMark/>
          </w:tcPr>
          <w:p w14:paraId="5E3D9A4A" w14:textId="77777777" w:rsidR="00352DFF" w:rsidRPr="00352DFF" w:rsidRDefault="00352DFF" w:rsidP="00352DFF">
            <w:pPr>
              <w:jc w:val="right"/>
              <w:rPr>
                <w:sz w:val="12"/>
                <w:szCs w:val="12"/>
              </w:rPr>
            </w:pPr>
            <w:r w:rsidRPr="00352DFF">
              <w:rPr>
                <w:sz w:val="12"/>
                <w:szCs w:val="12"/>
              </w:rPr>
              <w:t>7,5701</w:t>
            </w:r>
          </w:p>
        </w:tc>
        <w:tc>
          <w:tcPr>
            <w:tcW w:w="312" w:type="pct"/>
            <w:tcBorders>
              <w:top w:val="nil"/>
              <w:left w:val="nil"/>
              <w:bottom w:val="single" w:sz="4" w:space="0" w:color="auto"/>
              <w:right w:val="single" w:sz="4" w:space="0" w:color="auto"/>
            </w:tcBorders>
            <w:shd w:val="clear" w:color="auto" w:fill="auto"/>
            <w:noWrap/>
            <w:vAlign w:val="bottom"/>
            <w:hideMark/>
          </w:tcPr>
          <w:p w14:paraId="7C54F4A0" w14:textId="77777777" w:rsidR="00352DFF" w:rsidRPr="00352DFF" w:rsidRDefault="00352DFF" w:rsidP="00352DFF">
            <w:pPr>
              <w:jc w:val="right"/>
              <w:rPr>
                <w:sz w:val="12"/>
                <w:szCs w:val="12"/>
              </w:rPr>
            </w:pPr>
            <w:r w:rsidRPr="00352DFF">
              <w:rPr>
                <w:sz w:val="12"/>
                <w:szCs w:val="12"/>
              </w:rPr>
              <w:t>0,0000</w:t>
            </w:r>
          </w:p>
        </w:tc>
        <w:tc>
          <w:tcPr>
            <w:tcW w:w="290" w:type="pct"/>
            <w:tcBorders>
              <w:top w:val="nil"/>
              <w:left w:val="nil"/>
              <w:bottom w:val="single" w:sz="4" w:space="0" w:color="auto"/>
              <w:right w:val="single" w:sz="4" w:space="0" w:color="auto"/>
            </w:tcBorders>
            <w:shd w:val="clear" w:color="auto" w:fill="auto"/>
            <w:noWrap/>
            <w:vAlign w:val="bottom"/>
            <w:hideMark/>
          </w:tcPr>
          <w:p w14:paraId="6239A5F8" w14:textId="77777777" w:rsidR="00352DFF" w:rsidRPr="00352DFF" w:rsidRDefault="00352DFF" w:rsidP="00352DFF">
            <w:pPr>
              <w:jc w:val="right"/>
              <w:rPr>
                <w:sz w:val="12"/>
                <w:szCs w:val="12"/>
              </w:rPr>
            </w:pPr>
            <w:r w:rsidRPr="00352DFF">
              <w:rPr>
                <w:sz w:val="12"/>
                <w:szCs w:val="12"/>
              </w:rPr>
              <w:t>23,9277</w:t>
            </w:r>
          </w:p>
        </w:tc>
        <w:tc>
          <w:tcPr>
            <w:tcW w:w="257" w:type="pct"/>
            <w:tcBorders>
              <w:top w:val="nil"/>
              <w:left w:val="nil"/>
              <w:bottom w:val="single" w:sz="4" w:space="0" w:color="auto"/>
              <w:right w:val="single" w:sz="4" w:space="0" w:color="auto"/>
            </w:tcBorders>
            <w:shd w:val="clear" w:color="auto" w:fill="auto"/>
            <w:noWrap/>
            <w:vAlign w:val="bottom"/>
            <w:hideMark/>
          </w:tcPr>
          <w:p w14:paraId="58A10112" w14:textId="77777777" w:rsidR="00352DFF" w:rsidRPr="00352DFF" w:rsidRDefault="00352DFF" w:rsidP="00352DFF">
            <w:pPr>
              <w:jc w:val="right"/>
              <w:rPr>
                <w:sz w:val="12"/>
                <w:szCs w:val="12"/>
              </w:rPr>
            </w:pPr>
            <w:r w:rsidRPr="00352DFF">
              <w:rPr>
                <w:sz w:val="12"/>
                <w:szCs w:val="12"/>
              </w:rPr>
              <w:t>33,9548</w:t>
            </w:r>
          </w:p>
        </w:tc>
        <w:tc>
          <w:tcPr>
            <w:tcW w:w="201" w:type="pct"/>
            <w:tcBorders>
              <w:top w:val="nil"/>
              <w:left w:val="nil"/>
              <w:bottom w:val="single" w:sz="4" w:space="0" w:color="auto"/>
              <w:right w:val="single" w:sz="4" w:space="0" w:color="auto"/>
            </w:tcBorders>
            <w:shd w:val="clear" w:color="auto" w:fill="auto"/>
            <w:noWrap/>
            <w:vAlign w:val="bottom"/>
            <w:hideMark/>
          </w:tcPr>
          <w:p w14:paraId="33B2F18C" w14:textId="77777777" w:rsidR="00352DFF" w:rsidRPr="00352DFF" w:rsidRDefault="00352DFF" w:rsidP="00352DFF">
            <w:pPr>
              <w:jc w:val="right"/>
              <w:rPr>
                <w:sz w:val="12"/>
                <w:szCs w:val="12"/>
              </w:rPr>
            </w:pPr>
            <w:r w:rsidRPr="00352DFF">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72E951D0" w14:textId="77777777" w:rsidR="00352DFF" w:rsidRPr="00352DFF" w:rsidRDefault="00352DFF" w:rsidP="00352DFF">
            <w:pPr>
              <w:jc w:val="right"/>
              <w:rPr>
                <w:sz w:val="12"/>
                <w:szCs w:val="12"/>
              </w:rPr>
            </w:pPr>
            <w:r w:rsidRPr="00352DFF">
              <w:rPr>
                <w:sz w:val="12"/>
                <w:szCs w:val="12"/>
              </w:rPr>
              <w:t>14,9618</w:t>
            </w:r>
          </w:p>
        </w:tc>
        <w:tc>
          <w:tcPr>
            <w:tcW w:w="234" w:type="pct"/>
            <w:tcBorders>
              <w:top w:val="nil"/>
              <w:left w:val="nil"/>
              <w:bottom w:val="single" w:sz="4" w:space="0" w:color="auto"/>
              <w:right w:val="single" w:sz="4" w:space="0" w:color="auto"/>
            </w:tcBorders>
            <w:shd w:val="clear" w:color="auto" w:fill="auto"/>
            <w:noWrap/>
            <w:vAlign w:val="bottom"/>
            <w:hideMark/>
          </w:tcPr>
          <w:p w14:paraId="7BF47D1D" w14:textId="77777777" w:rsidR="00352DFF" w:rsidRPr="00352DFF" w:rsidRDefault="00352DFF" w:rsidP="00352DFF">
            <w:pPr>
              <w:jc w:val="right"/>
              <w:rPr>
                <w:sz w:val="12"/>
                <w:szCs w:val="12"/>
              </w:rPr>
            </w:pPr>
            <w:r w:rsidRPr="00352DFF">
              <w:rPr>
                <w:sz w:val="12"/>
                <w:szCs w:val="12"/>
              </w:rPr>
              <w:t>0,0271</w:t>
            </w:r>
          </w:p>
        </w:tc>
        <w:tc>
          <w:tcPr>
            <w:tcW w:w="279" w:type="pct"/>
            <w:tcBorders>
              <w:top w:val="nil"/>
              <w:left w:val="nil"/>
              <w:bottom w:val="single" w:sz="4" w:space="0" w:color="auto"/>
              <w:right w:val="single" w:sz="4" w:space="0" w:color="auto"/>
            </w:tcBorders>
            <w:shd w:val="clear" w:color="auto" w:fill="auto"/>
            <w:noWrap/>
            <w:vAlign w:val="bottom"/>
            <w:hideMark/>
          </w:tcPr>
          <w:p w14:paraId="6D70B8BE" w14:textId="77777777" w:rsidR="00352DFF" w:rsidRPr="00352DFF" w:rsidRDefault="00352DFF" w:rsidP="00352DFF">
            <w:pPr>
              <w:jc w:val="right"/>
              <w:rPr>
                <w:sz w:val="12"/>
                <w:szCs w:val="12"/>
              </w:rPr>
            </w:pPr>
            <w:r w:rsidRPr="00352DFF">
              <w:rPr>
                <w:sz w:val="12"/>
                <w:szCs w:val="12"/>
              </w:rPr>
              <w:t>48,9438</w:t>
            </w:r>
          </w:p>
        </w:tc>
      </w:tr>
      <w:tr w:rsidR="00352DFF" w:rsidRPr="00352DFF" w14:paraId="488712B7"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97056" w14:textId="77777777" w:rsidR="00352DFF" w:rsidRPr="00352DFF" w:rsidRDefault="00352DFF" w:rsidP="00352DFF">
            <w:pPr>
              <w:jc w:val="right"/>
              <w:rPr>
                <w:sz w:val="12"/>
                <w:szCs w:val="12"/>
              </w:rPr>
            </w:pPr>
            <w:r w:rsidRPr="00352DFF">
              <w:rPr>
                <w:sz w:val="12"/>
                <w:szCs w:val="12"/>
              </w:rPr>
              <w:t>мощность, МВт</w:t>
            </w:r>
          </w:p>
        </w:tc>
        <w:tc>
          <w:tcPr>
            <w:tcW w:w="279" w:type="pct"/>
            <w:tcBorders>
              <w:top w:val="nil"/>
              <w:left w:val="nil"/>
              <w:bottom w:val="single" w:sz="4" w:space="0" w:color="auto"/>
              <w:right w:val="single" w:sz="4" w:space="0" w:color="auto"/>
            </w:tcBorders>
            <w:shd w:val="clear" w:color="auto" w:fill="auto"/>
            <w:noWrap/>
            <w:vAlign w:val="bottom"/>
            <w:hideMark/>
          </w:tcPr>
          <w:p w14:paraId="7E075DB8" w14:textId="77777777" w:rsidR="00352DFF" w:rsidRPr="00352DFF" w:rsidRDefault="00352DFF" w:rsidP="00352DFF">
            <w:pPr>
              <w:jc w:val="right"/>
              <w:rPr>
                <w:sz w:val="12"/>
                <w:szCs w:val="12"/>
              </w:rPr>
            </w:pPr>
            <w:r w:rsidRPr="00352DFF">
              <w:rPr>
                <w:sz w:val="12"/>
                <w:szCs w:val="12"/>
              </w:rPr>
              <w:t>5,4580</w:t>
            </w:r>
          </w:p>
        </w:tc>
        <w:tc>
          <w:tcPr>
            <w:tcW w:w="279" w:type="pct"/>
            <w:tcBorders>
              <w:top w:val="nil"/>
              <w:left w:val="nil"/>
              <w:bottom w:val="single" w:sz="4" w:space="0" w:color="auto"/>
              <w:right w:val="single" w:sz="4" w:space="0" w:color="auto"/>
            </w:tcBorders>
            <w:shd w:val="clear" w:color="auto" w:fill="auto"/>
            <w:noWrap/>
            <w:vAlign w:val="bottom"/>
            <w:hideMark/>
          </w:tcPr>
          <w:p w14:paraId="7BA34ACF"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4279E7DA" w14:textId="77777777" w:rsidR="00352DFF" w:rsidRPr="00352DFF" w:rsidRDefault="00352DFF" w:rsidP="00352DFF">
            <w:pPr>
              <w:jc w:val="right"/>
              <w:rPr>
                <w:sz w:val="12"/>
                <w:szCs w:val="12"/>
              </w:rPr>
            </w:pPr>
            <w:r w:rsidRPr="00352DFF">
              <w:rPr>
                <w:sz w:val="12"/>
                <w:szCs w:val="12"/>
              </w:rPr>
              <w:t>3,3277</w:t>
            </w:r>
          </w:p>
        </w:tc>
        <w:tc>
          <w:tcPr>
            <w:tcW w:w="312" w:type="pct"/>
            <w:tcBorders>
              <w:top w:val="nil"/>
              <w:left w:val="nil"/>
              <w:bottom w:val="single" w:sz="4" w:space="0" w:color="auto"/>
              <w:right w:val="single" w:sz="4" w:space="0" w:color="auto"/>
            </w:tcBorders>
            <w:shd w:val="clear" w:color="auto" w:fill="auto"/>
            <w:noWrap/>
            <w:vAlign w:val="bottom"/>
            <w:hideMark/>
          </w:tcPr>
          <w:p w14:paraId="59C06B63" w14:textId="77777777" w:rsidR="00352DFF" w:rsidRPr="00352DFF" w:rsidRDefault="00352DFF" w:rsidP="00352DFF">
            <w:pPr>
              <w:jc w:val="right"/>
              <w:rPr>
                <w:sz w:val="12"/>
                <w:szCs w:val="12"/>
              </w:rPr>
            </w:pPr>
            <w:r w:rsidRPr="00352DFF">
              <w:rPr>
                <w:sz w:val="12"/>
                <w:szCs w:val="12"/>
              </w:rPr>
              <w:t>0,1500</w:t>
            </w:r>
          </w:p>
        </w:tc>
        <w:tc>
          <w:tcPr>
            <w:tcW w:w="268" w:type="pct"/>
            <w:tcBorders>
              <w:top w:val="nil"/>
              <w:left w:val="nil"/>
              <w:bottom w:val="single" w:sz="4" w:space="0" w:color="auto"/>
              <w:right w:val="single" w:sz="4" w:space="0" w:color="auto"/>
            </w:tcBorders>
            <w:shd w:val="clear" w:color="auto" w:fill="auto"/>
            <w:noWrap/>
            <w:vAlign w:val="bottom"/>
            <w:hideMark/>
          </w:tcPr>
          <w:p w14:paraId="45E4A2F6" w14:textId="77777777" w:rsidR="00352DFF" w:rsidRPr="00352DFF" w:rsidRDefault="00352DFF" w:rsidP="00352DFF">
            <w:pPr>
              <w:jc w:val="right"/>
              <w:rPr>
                <w:sz w:val="12"/>
                <w:szCs w:val="12"/>
              </w:rPr>
            </w:pPr>
            <w:r w:rsidRPr="00352DFF">
              <w:rPr>
                <w:sz w:val="12"/>
                <w:szCs w:val="12"/>
              </w:rPr>
              <w:t>8,9357</w:t>
            </w:r>
          </w:p>
        </w:tc>
        <w:tc>
          <w:tcPr>
            <w:tcW w:w="279" w:type="pct"/>
            <w:tcBorders>
              <w:top w:val="nil"/>
              <w:left w:val="nil"/>
              <w:bottom w:val="single" w:sz="4" w:space="0" w:color="auto"/>
              <w:right w:val="single" w:sz="4" w:space="0" w:color="auto"/>
            </w:tcBorders>
            <w:shd w:val="clear" w:color="auto" w:fill="auto"/>
            <w:noWrap/>
            <w:vAlign w:val="bottom"/>
            <w:hideMark/>
          </w:tcPr>
          <w:p w14:paraId="6F4C83B7" w14:textId="77777777" w:rsidR="00352DFF" w:rsidRPr="00352DFF" w:rsidRDefault="00352DFF" w:rsidP="00352DFF">
            <w:pPr>
              <w:jc w:val="right"/>
              <w:rPr>
                <w:sz w:val="12"/>
                <w:szCs w:val="12"/>
              </w:rPr>
            </w:pPr>
            <w:r w:rsidRPr="00352DFF">
              <w:rPr>
                <w:sz w:val="12"/>
                <w:szCs w:val="12"/>
              </w:rPr>
              <w:t>4,9940</w:t>
            </w:r>
          </w:p>
        </w:tc>
        <w:tc>
          <w:tcPr>
            <w:tcW w:w="279" w:type="pct"/>
            <w:tcBorders>
              <w:top w:val="nil"/>
              <w:left w:val="nil"/>
              <w:bottom w:val="single" w:sz="4" w:space="0" w:color="auto"/>
              <w:right w:val="single" w:sz="4" w:space="0" w:color="auto"/>
            </w:tcBorders>
            <w:shd w:val="clear" w:color="auto" w:fill="auto"/>
            <w:noWrap/>
            <w:vAlign w:val="bottom"/>
            <w:hideMark/>
          </w:tcPr>
          <w:p w14:paraId="65660734" w14:textId="77777777" w:rsidR="00352DFF" w:rsidRPr="00352DFF" w:rsidRDefault="00352DFF" w:rsidP="00352DFF">
            <w:pPr>
              <w:jc w:val="right"/>
              <w:rPr>
                <w:sz w:val="12"/>
                <w:szCs w:val="12"/>
              </w:rPr>
            </w:pPr>
            <w:r w:rsidRPr="00352DFF">
              <w:rPr>
                <w:sz w:val="12"/>
                <w:szCs w:val="12"/>
              </w:rPr>
              <w:t>0,0000</w:t>
            </w:r>
          </w:p>
        </w:tc>
        <w:tc>
          <w:tcPr>
            <w:tcW w:w="312" w:type="pct"/>
            <w:tcBorders>
              <w:top w:val="nil"/>
              <w:left w:val="nil"/>
              <w:bottom w:val="single" w:sz="4" w:space="0" w:color="auto"/>
              <w:right w:val="single" w:sz="4" w:space="0" w:color="auto"/>
            </w:tcBorders>
            <w:shd w:val="clear" w:color="auto" w:fill="auto"/>
            <w:noWrap/>
            <w:vAlign w:val="bottom"/>
            <w:hideMark/>
          </w:tcPr>
          <w:p w14:paraId="162F3C52" w14:textId="77777777" w:rsidR="00352DFF" w:rsidRPr="00352DFF" w:rsidRDefault="00352DFF" w:rsidP="00352DFF">
            <w:pPr>
              <w:jc w:val="right"/>
              <w:rPr>
                <w:sz w:val="12"/>
                <w:szCs w:val="12"/>
              </w:rPr>
            </w:pPr>
            <w:r w:rsidRPr="00352DFF">
              <w:rPr>
                <w:sz w:val="12"/>
                <w:szCs w:val="12"/>
              </w:rPr>
              <w:t>3,1400</w:t>
            </w:r>
          </w:p>
        </w:tc>
        <w:tc>
          <w:tcPr>
            <w:tcW w:w="312" w:type="pct"/>
            <w:tcBorders>
              <w:top w:val="nil"/>
              <w:left w:val="nil"/>
              <w:bottom w:val="single" w:sz="4" w:space="0" w:color="auto"/>
              <w:right w:val="single" w:sz="4" w:space="0" w:color="auto"/>
            </w:tcBorders>
            <w:shd w:val="clear" w:color="auto" w:fill="auto"/>
            <w:noWrap/>
            <w:vAlign w:val="bottom"/>
            <w:hideMark/>
          </w:tcPr>
          <w:p w14:paraId="2D29D4E1" w14:textId="77777777" w:rsidR="00352DFF" w:rsidRPr="00352DFF" w:rsidRDefault="00352DFF" w:rsidP="00352DFF">
            <w:pPr>
              <w:jc w:val="right"/>
              <w:rPr>
                <w:sz w:val="12"/>
                <w:szCs w:val="12"/>
              </w:rPr>
            </w:pPr>
            <w:r w:rsidRPr="00352DFF">
              <w:rPr>
                <w:sz w:val="12"/>
                <w:szCs w:val="12"/>
              </w:rPr>
              <w:t>0,1500</w:t>
            </w:r>
          </w:p>
        </w:tc>
        <w:tc>
          <w:tcPr>
            <w:tcW w:w="290" w:type="pct"/>
            <w:tcBorders>
              <w:top w:val="nil"/>
              <w:left w:val="nil"/>
              <w:bottom w:val="single" w:sz="4" w:space="0" w:color="auto"/>
              <w:right w:val="single" w:sz="4" w:space="0" w:color="auto"/>
            </w:tcBorders>
            <w:shd w:val="clear" w:color="auto" w:fill="auto"/>
            <w:noWrap/>
            <w:vAlign w:val="bottom"/>
            <w:hideMark/>
          </w:tcPr>
          <w:p w14:paraId="38D89355" w14:textId="77777777" w:rsidR="00352DFF" w:rsidRPr="00352DFF" w:rsidRDefault="00352DFF" w:rsidP="00352DFF">
            <w:pPr>
              <w:jc w:val="right"/>
              <w:rPr>
                <w:sz w:val="12"/>
                <w:szCs w:val="12"/>
              </w:rPr>
            </w:pPr>
            <w:r w:rsidRPr="00352DFF">
              <w:rPr>
                <w:sz w:val="12"/>
                <w:szCs w:val="12"/>
              </w:rPr>
              <w:t>8,2840</w:t>
            </w:r>
          </w:p>
        </w:tc>
        <w:tc>
          <w:tcPr>
            <w:tcW w:w="257" w:type="pct"/>
            <w:tcBorders>
              <w:top w:val="nil"/>
              <w:left w:val="nil"/>
              <w:bottom w:val="single" w:sz="4" w:space="0" w:color="auto"/>
              <w:right w:val="single" w:sz="4" w:space="0" w:color="auto"/>
            </w:tcBorders>
            <w:shd w:val="clear" w:color="auto" w:fill="auto"/>
            <w:noWrap/>
            <w:vAlign w:val="bottom"/>
            <w:hideMark/>
          </w:tcPr>
          <w:p w14:paraId="6798E451" w14:textId="77777777" w:rsidR="00352DFF" w:rsidRPr="00352DFF" w:rsidRDefault="00352DFF" w:rsidP="00352DFF">
            <w:pPr>
              <w:jc w:val="right"/>
              <w:rPr>
                <w:sz w:val="12"/>
                <w:szCs w:val="12"/>
              </w:rPr>
            </w:pPr>
            <w:r w:rsidRPr="00352DFF">
              <w:rPr>
                <w:sz w:val="12"/>
                <w:szCs w:val="12"/>
              </w:rPr>
              <w:t>5,2260</w:t>
            </w:r>
          </w:p>
        </w:tc>
        <w:tc>
          <w:tcPr>
            <w:tcW w:w="201" w:type="pct"/>
            <w:tcBorders>
              <w:top w:val="nil"/>
              <w:left w:val="nil"/>
              <w:bottom w:val="single" w:sz="4" w:space="0" w:color="auto"/>
              <w:right w:val="single" w:sz="4" w:space="0" w:color="auto"/>
            </w:tcBorders>
            <w:shd w:val="clear" w:color="auto" w:fill="auto"/>
            <w:noWrap/>
            <w:vAlign w:val="bottom"/>
            <w:hideMark/>
          </w:tcPr>
          <w:p w14:paraId="6F7BD95B" w14:textId="77777777" w:rsidR="00352DFF" w:rsidRPr="00352DFF" w:rsidRDefault="00352DFF" w:rsidP="00352DFF">
            <w:pPr>
              <w:jc w:val="right"/>
              <w:rPr>
                <w:sz w:val="12"/>
                <w:szCs w:val="12"/>
              </w:rPr>
            </w:pPr>
            <w:r w:rsidRPr="00352DFF">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7D4E6168" w14:textId="77777777" w:rsidR="00352DFF" w:rsidRPr="00352DFF" w:rsidRDefault="00352DFF" w:rsidP="00352DFF">
            <w:pPr>
              <w:jc w:val="right"/>
              <w:rPr>
                <w:sz w:val="12"/>
                <w:szCs w:val="12"/>
              </w:rPr>
            </w:pPr>
            <w:r w:rsidRPr="00352DFF">
              <w:rPr>
                <w:sz w:val="12"/>
                <w:szCs w:val="12"/>
              </w:rPr>
              <w:t>3,2338</w:t>
            </w:r>
          </w:p>
        </w:tc>
        <w:tc>
          <w:tcPr>
            <w:tcW w:w="234" w:type="pct"/>
            <w:tcBorders>
              <w:top w:val="nil"/>
              <w:left w:val="nil"/>
              <w:bottom w:val="single" w:sz="4" w:space="0" w:color="auto"/>
              <w:right w:val="single" w:sz="4" w:space="0" w:color="auto"/>
            </w:tcBorders>
            <w:shd w:val="clear" w:color="auto" w:fill="auto"/>
            <w:noWrap/>
            <w:vAlign w:val="bottom"/>
            <w:hideMark/>
          </w:tcPr>
          <w:p w14:paraId="42FBBB9B" w14:textId="77777777" w:rsidR="00352DFF" w:rsidRPr="00352DFF" w:rsidRDefault="00352DFF" w:rsidP="00352DFF">
            <w:pPr>
              <w:jc w:val="right"/>
              <w:rPr>
                <w:sz w:val="12"/>
                <w:szCs w:val="12"/>
              </w:rPr>
            </w:pPr>
            <w:r w:rsidRPr="00352DFF">
              <w:rPr>
                <w:sz w:val="12"/>
                <w:szCs w:val="12"/>
              </w:rPr>
              <w:t>0,1500</w:t>
            </w:r>
          </w:p>
        </w:tc>
        <w:tc>
          <w:tcPr>
            <w:tcW w:w="279" w:type="pct"/>
            <w:tcBorders>
              <w:top w:val="nil"/>
              <w:left w:val="nil"/>
              <w:bottom w:val="single" w:sz="4" w:space="0" w:color="auto"/>
              <w:right w:val="single" w:sz="4" w:space="0" w:color="auto"/>
            </w:tcBorders>
            <w:shd w:val="clear" w:color="auto" w:fill="auto"/>
            <w:noWrap/>
            <w:vAlign w:val="bottom"/>
            <w:hideMark/>
          </w:tcPr>
          <w:p w14:paraId="4E5907A5" w14:textId="77777777" w:rsidR="00352DFF" w:rsidRPr="00352DFF" w:rsidRDefault="00352DFF" w:rsidP="00352DFF">
            <w:pPr>
              <w:jc w:val="right"/>
              <w:rPr>
                <w:sz w:val="12"/>
                <w:szCs w:val="12"/>
              </w:rPr>
            </w:pPr>
            <w:r w:rsidRPr="00352DFF">
              <w:rPr>
                <w:sz w:val="12"/>
                <w:szCs w:val="12"/>
              </w:rPr>
              <w:t>8,6098</w:t>
            </w:r>
          </w:p>
        </w:tc>
      </w:tr>
      <w:tr w:rsidR="00352DFF" w:rsidRPr="00352DFF" w14:paraId="37FB0D8D"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5E527" w14:textId="77777777" w:rsidR="00352DFF" w:rsidRPr="00352DFF" w:rsidRDefault="00352DFF" w:rsidP="00352DFF">
            <w:pPr>
              <w:rPr>
                <w:b/>
                <w:bCs/>
                <w:sz w:val="12"/>
                <w:szCs w:val="12"/>
              </w:rPr>
            </w:pPr>
            <w:proofErr w:type="spellStart"/>
            <w:r w:rsidRPr="00352DFF">
              <w:rPr>
                <w:b/>
                <w:bCs/>
                <w:sz w:val="12"/>
                <w:szCs w:val="12"/>
              </w:rPr>
              <w:t>Двуставочные</w:t>
            </w:r>
            <w:proofErr w:type="spellEnd"/>
          </w:p>
        </w:tc>
        <w:tc>
          <w:tcPr>
            <w:tcW w:w="279" w:type="pct"/>
            <w:tcBorders>
              <w:top w:val="nil"/>
              <w:left w:val="nil"/>
              <w:bottom w:val="single" w:sz="4" w:space="0" w:color="auto"/>
              <w:right w:val="single" w:sz="4" w:space="0" w:color="auto"/>
            </w:tcBorders>
            <w:shd w:val="clear" w:color="auto" w:fill="auto"/>
            <w:noWrap/>
            <w:vAlign w:val="bottom"/>
            <w:hideMark/>
          </w:tcPr>
          <w:p w14:paraId="0E94C783"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7CB6A4DC"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05DF8113" w14:textId="77777777" w:rsidR="00352DFF" w:rsidRPr="00352DFF" w:rsidRDefault="00352DFF" w:rsidP="00352DFF">
            <w:pPr>
              <w:jc w:val="right"/>
              <w:rPr>
                <w:sz w:val="12"/>
                <w:szCs w:val="12"/>
              </w:rPr>
            </w:pPr>
            <w:r w:rsidRPr="00352DFF">
              <w:rPr>
                <w:sz w:val="12"/>
                <w:szCs w:val="12"/>
              </w:rPr>
              <w:t>6,3109</w:t>
            </w:r>
          </w:p>
        </w:tc>
        <w:tc>
          <w:tcPr>
            <w:tcW w:w="312" w:type="pct"/>
            <w:tcBorders>
              <w:top w:val="nil"/>
              <w:left w:val="nil"/>
              <w:bottom w:val="single" w:sz="4" w:space="0" w:color="auto"/>
              <w:right w:val="single" w:sz="4" w:space="0" w:color="auto"/>
            </w:tcBorders>
            <w:shd w:val="clear" w:color="auto" w:fill="auto"/>
            <w:noWrap/>
            <w:vAlign w:val="bottom"/>
            <w:hideMark/>
          </w:tcPr>
          <w:p w14:paraId="6A677C68" w14:textId="77777777" w:rsidR="00352DFF" w:rsidRPr="00352DFF" w:rsidRDefault="00352DFF" w:rsidP="00352DFF">
            <w:pPr>
              <w:jc w:val="right"/>
              <w:rPr>
                <w:sz w:val="12"/>
                <w:szCs w:val="12"/>
              </w:rPr>
            </w:pPr>
            <w:r w:rsidRPr="00352DFF">
              <w:rPr>
                <w:sz w:val="12"/>
                <w:szCs w:val="12"/>
              </w:rPr>
              <w:t>0,0000</w:t>
            </w:r>
          </w:p>
        </w:tc>
        <w:tc>
          <w:tcPr>
            <w:tcW w:w="268" w:type="pct"/>
            <w:tcBorders>
              <w:top w:val="nil"/>
              <w:left w:val="nil"/>
              <w:bottom w:val="single" w:sz="4" w:space="0" w:color="auto"/>
              <w:right w:val="single" w:sz="4" w:space="0" w:color="auto"/>
            </w:tcBorders>
            <w:shd w:val="clear" w:color="auto" w:fill="auto"/>
            <w:noWrap/>
            <w:vAlign w:val="bottom"/>
            <w:hideMark/>
          </w:tcPr>
          <w:p w14:paraId="1F1C9F10" w14:textId="77777777" w:rsidR="00352DFF" w:rsidRPr="00352DFF" w:rsidRDefault="00352DFF" w:rsidP="00352DFF">
            <w:pPr>
              <w:jc w:val="right"/>
              <w:rPr>
                <w:sz w:val="12"/>
                <w:szCs w:val="12"/>
              </w:rPr>
            </w:pPr>
            <w:r w:rsidRPr="00352DFF">
              <w:rPr>
                <w:sz w:val="12"/>
                <w:szCs w:val="12"/>
              </w:rPr>
              <w:t>6,3109</w:t>
            </w:r>
          </w:p>
        </w:tc>
        <w:tc>
          <w:tcPr>
            <w:tcW w:w="279" w:type="pct"/>
            <w:tcBorders>
              <w:top w:val="nil"/>
              <w:left w:val="nil"/>
              <w:bottom w:val="single" w:sz="4" w:space="0" w:color="auto"/>
              <w:right w:val="single" w:sz="4" w:space="0" w:color="auto"/>
            </w:tcBorders>
            <w:shd w:val="clear" w:color="auto" w:fill="auto"/>
            <w:noWrap/>
            <w:vAlign w:val="bottom"/>
            <w:hideMark/>
          </w:tcPr>
          <w:p w14:paraId="280EF744"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6130A5FF" w14:textId="77777777" w:rsidR="00352DFF" w:rsidRPr="00352DFF" w:rsidRDefault="00352DFF" w:rsidP="00352DFF">
            <w:pPr>
              <w:jc w:val="right"/>
              <w:rPr>
                <w:sz w:val="12"/>
                <w:szCs w:val="12"/>
              </w:rPr>
            </w:pPr>
            <w:r w:rsidRPr="00352DFF">
              <w:rPr>
                <w:sz w:val="12"/>
                <w:szCs w:val="12"/>
              </w:rPr>
              <w:t>0,0000</w:t>
            </w:r>
          </w:p>
        </w:tc>
        <w:tc>
          <w:tcPr>
            <w:tcW w:w="312" w:type="pct"/>
            <w:tcBorders>
              <w:top w:val="nil"/>
              <w:left w:val="nil"/>
              <w:bottom w:val="single" w:sz="4" w:space="0" w:color="auto"/>
              <w:right w:val="single" w:sz="4" w:space="0" w:color="auto"/>
            </w:tcBorders>
            <w:shd w:val="clear" w:color="auto" w:fill="auto"/>
            <w:noWrap/>
            <w:vAlign w:val="bottom"/>
            <w:hideMark/>
          </w:tcPr>
          <w:p w14:paraId="225D0D9E" w14:textId="77777777" w:rsidR="00352DFF" w:rsidRPr="00352DFF" w:rsidRDefault="00352DFF" w:rsidP="00352DFF">
            <w:pPr>
              <w:jc w:val="right"/>
              <w:rPr>
                <w:sz w:val="12"/>
                <w:szCs w:val="12"/>
              </w:rPr>
            </w:pPr>
            <w:r w:rsidRPr="00352DFF">
              <w:rPr>
                <w:sz w:val="12"/>
                <w:szCs w:val="12"/>
              </w:rPr>
              <w:t>5,0690</w:t>
            </w:r>
          </w:p>
        </w:tc>
        <w:tc>
          <w:tcPr>
            <w:tcW w:w="312" w:type="pct"/>
            <w:tcBorders>
              <w:top w:val="nil"/>
              <w:left w:val="nil"/>
              <w:bottom w:val="single" w:sz="4" w:space="0" w:color="auto"/>
              <w:right w:val="single" w:sz="4" w:space="0" w:color="auto"/>
            </w:tcBorders>
            <w:shd w:val="clear" w:color="auto" w:fill="auto"/>
            <w:noWrap/>
            <w:vAlign w:val="bottom"/>
            <w:hideMark/>
          </w:tcPr>
          <w:p w14:paraId="66E0220A" w14:textId="77777777" w:rsidR="00352DFF" w:rsidRPr="00352DFF" w:rsidRDefault="00352DFF" w:rsidP="00352DFF">
            <w:pPr>
              <w:jc w:val="right"/>
              <w:rPr>
                <w:sz w:val="12"/>
                <w:szCs w:val="12"/>
              </w:rPr>
            </w:pPr>
            <w:r w:rsidRPr="00352DFF">
              <w:rPr>
                <w:sz w:val="12"/>
                <w:szCs w:val="12"/>
              </w:rPr>
              <w:t>0,0000</w:t>
            </w:r>
          </w:p>
        </w:tc>
        <w:tc>
          <w:tcPr>
            <w:tcW w:w="290" w:type="pct"/>
            <w:tcBorders>
              <w:top w:val="nil"/>
              <w:left w:val="nil"/>
              <w:bottom w:val="single" w:sz="4" w:space="0" w:color="auto"/>
              <w:right w:val="single" w:sz="4" w:space="0" w:color="auto"/>
            </w:tcBorders>
            <w:shd w:val="clear" w:color="auto" w:fill="auto"/>
            <w:noWrap/>
            <w:vAlign w:val="bottom"/>
            <w:hideMark/>
          </w:tcPr>
          <w:p w14:paraId="3F86C9F3" w14:textId="77777777" w:rsidR="00352DFF" w:rsidRPr="00352DFF" w:rsidRDefault="00352DFF" w:rsidP="00352DFF">
            <w:pPr>
              <w:jc w:val="right"/>
              <w:rPr>
                <w:sz w:val="12"/>
                <w:szCs w:val="12"/>
              </w:rPr>
            </w:pPr>
            <w:r w:rsidRPr="00352DFF">
              <w:rPr>
                <w:sz w:val="12"/>
                <w:szCs w:val="12"/>
              </w:rPr>
              <w:t>5,0690</w:t>
            </w:r>
          </w:p>
        </w:tc>
        <w:tc>
          <w:tcPr>
            <w:tcW w:w="257" w:type="pct"/>
            <w:tcBorders>
              <w:top w:val="nil"/>
              <w:left w:val="nil"/>
              <w:bottom w:val="single" w:sz="4" w:space="0" w:color="auto"/>
              <w:right w:val="single" w:sz="4" w:space="0" w:color="auto"/>
            </w:tcBorders>
            <w:shd w:val="clear" w:color="auto" w:fill="auto"/>
            <w:noWrap/>
            <w:vAlign w:val="bottom"/>
            <w:hideMark/>
          </w:tcPr>
          <w:p w14:paraId="30FE53D5" w14:textId="77777777" w:rsidR="00352DFF" w:rsidRPr="00352DFF" w:rsidRDefault="00352DFF" w:rsidP="00352DFF">
            <w:pPr>
              <w:jc w:val="right"/>
              <w:rPr>
                <w:sz w:val="12"/>
                <w:szCs w:val="12"/>
              </w:rPr>
            </w:pPr>
            <w:r w:rsidRPr="00352DFF">
              <w:rPr>
                <w:sz w:val="12"/>
                <w:szCs w:val="12"/>
              </w:rPr>
              <w:t>0,0000</w:t>
            </w:r>
          </w:p>
        </w:tc>
        <w:tc>
          <w:tcPr>
            <w:tcW w:w="201" w:type="pct"/>
            <w:tcBorders>
              <w:top w:val="nil"/>
              <w:left w:val="nil"/>
              <w:bottom w:val="single" w:sz="4" w:space="0" w:color="auto"/>
              <w:right w:val="single" w:sz="4" w:space="0" w:color="auto"/>
            </w:tcBorders>
            <w:shd w:val="clear" w:color="auto" w:fill="auto"/>
            <w:noWrap/>
            <w:vAlign w:val="bottom"/>
            <w:hideMark/>
          </w:tcPr>
          <w:p w14:paraId="27E2E314" w14:textId="77777777" w:rsidR="00352DFF" w:rsidRPr="00352DFF" w:rsidRDefault="00352DFF" w:rsidP="00352DFF">
            <w:pPr>
              <w:jc w:val="right"/>
              <w:rPr>
                <w:sz w:val="12"/>
                <w:szCs w:val="12"/>
              </w:rPr>
            </w:pPr>
            <w:r w:rsidRPr="00352DFF">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462E41CB" w14:textId="77777777" w:rsidR="00352DFF" w:rsidRPr="00352DFF" w:rsidRDefault="00352DFF" w:rsidP="00352DFF">
            <w:pPr>
              <w:jc w:val="right"/>
              <w:rPr>
                <w:sz w:val="12"/>
                <w:szCs w:val="12"/>
              </w:rPr>
            </w:pPr>
            <w:r w:rsidRPr="00352DFF">
              <w:rPr>
                <w:sz w:val="12"/>
                <w:szCs w:val="12"/>
              </w:rPr>
              <w:t>11,3799</w:t>
            </w:r>
          </w:p>
        </w:tc>
        <w:tc>
          <w:tcPr>
            <w:tcW w:w="234" w:type="pct"/>
            <w:tcBorders>
              <w:top w:val="nil"/>
              <w:left w:val="nil"/>
              <w:bottom w:val="single" w:sz="4" w:space="0" w:color="auto"/>
              <w:right w:val="single" w:sz="4" w:space="0" w:color="auto"/>
            </w:tcBorders>
            <w:shd w:val="clear" w:color="auto" w:fill="auto"/>
            <w:noWrap/>
            <w:vAlign w:val="bottom"/>
            <w:hideMark/>
          </w:tcPr>
          <w:p w14:paraId="779EE62E"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25F15FF5" w14:textId="77777777" w:rsidR="00352DFF" w:rsidRPr="00352DFF" w:rsidRDefault="00352DFF" w:rsidP="00352DFF">
            <w:pPr>
              <w:jc w:val="right"/>
              <w:rPr>
                <w:sz w:val="12"/>
                <w:szCs w:val="12"/>
              </w:rPr>
            </w:pPr>
            <w:r w:rsidRPr="00352DFF">
              <w:rPr>
                <w:sz w:val="12"/>
                <w:szCs w:val="12"/>
              </w:rPr>
              <w:t>11,3799</w:t>
            </w:r>
          </w:p>
        </w:tc>
      </w:tr>
      <w:tr w:rsidR="00352DFF" w:rsidRPr="00352DFF" w14:paraId="32C88BF1"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3A201" w14:textId="77777777" w:rsidR="00352DFF" w:rsidRPr="00352DFF" w:rsidRDefault="00352DFF" w:rsidP="00352DFF">
            <w:pPr>
              <w:rPr>
                <w:sz w:val="12"/>
                <w:szCs w:val="12"/>
              </w:rPr>
            </w:pPr>
            <w:proofErr w:type="spellStart"/>
            <w:r w:rsidRPr="00352DFF">
              <w:rPr>
                <w:sz w:val="12"/>
                <w:szCs w:val="12"/>
              </w:rPr>
              <w:t>Двуставочные</w:t>
            </w:r>
            <w:proofErr w:type="spellEnd"/>
            <w:r w:rsidRPr="00352DFF">
              <w:rPr>
                <w:sz w:val="12"/>
                <w:szCs w:val="12"/>
              </w:rPr>
              <w:t xml:space="preserve"> без ГН</w:t>
            </w:r>
          </w:p>
        </w:tc>
        <w:tc>
          <w:tcPr>
            <w:tcW w:w="279" w:type="pct"/>
            <w:tcBorders>
              <w:top w:val="nil"/>
              <w:left w:val="nil"/>
              <w:bottom w:val="single" w:sz="4" w:space="0" w:color="auto"/>
              <w:right w:val="single" w:sz="4" w:space="0" w:color="auto"/>
            </w:tcBorders>
            <w:shd w:val="clear" w:color="auto" w:fill="auto"/>
            <w:noWrap/>
            <w:vAlign w:val="bottom"/>
            <w:hideMark/>
          </w:tcPr>
          <w:p w14:paraId="7EAADAA6"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7B930DC8"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5384BF0C" w14:textId="77777777" w:rsidR="00352DFF" w:rsidRPr="00352DFF" w:rsidRDefault="00352DFF" w:rsidP="00352DFF">
            <w:pPr>
              <w:jc w:val="right"/>
              <w:rPr>
                <w:sz w:val="12"/>
                <w:szCs w:val="12"/>
              </w:rPr>
            </w:pPr>
            <w:r w:rsidRPr="00352DFF">
              <w:rPr>
                <w:sz w:val="12"/>
                <w:szCs w:val="12"/>
              </w:rPr>
              <w:t>6,3109</w:t>
            </w:r>
          </w:p>
        </w:tc>
        <w:tc>
          <w:tcPr>
            <w:tcW w:w="312" w:type="pct"/>
            <w:tcBorders>
              <w:top w:val="nil"/>
              <w:left w:val="nil"/>
              <w:bottom w:val="single" w:sz="4" w:space="0" w:color="auto"/>
              <w:right w:val="single" w:sz="4" w:space="0" w:color="auto"/>
            </w:tcBorders>
            <w:shd w:val="clear" w:color="auto" w:fill="auto"/>
            <w:noWrap/>
            <w:vAlign w:val="bottom"/>
            <w:hideMark/>
          </w:tcPr>
          <w:p w14:paraId="26A1FFE9" w14:textId="77777777" w:rsidR="00352DFF" w:rsidRPr="00352DFF" w:rsidRDefault="00352DFF" w:rsidP="00352DFF">
            <w:pPr>
              <w:jc w:val="right"/>
              <w:rPr>
                <w:sz w:val="12"/>
                <w:szCs w:val="12"/>
              </w:rPr>
            </w:pPr>
            <w:r w:rsidRPr="00352DFF">
              <w:rPr>
                <w:sz w:val="12"/>
                <w:szCs w:val="12"/>
              </w:rPr>
              <w:t>0,0000</w:t>
            </w:r>
          </w:p>
        </w:tc>
        <w:tc>
          <w:tcPr>
            <w:tcW w:w="268" w:type="pct"/>
            <w:tcBorders>
              <w:top w:val="nil"/>
              <w:left w:val="nil"/>
              <w:bottom w:val="single" w:sz="4" w:space="0" w:color="auto"/>
              <w:right w:val="single" w:sz="4" w:space="0" w:color="auto"/>
            </w:tcBorders>
            <w:shd w:val="clear" w:color="auto" w:fill="auto"/>
            <w:noWrap/>
            <w:vAlign w:val="bottom"/>
            <w:hideMark/>
          </w:tcPr>
          <w:p w14:paraId="2FE34B3D" w14:textId="77777777" w:rsidR="00352DFF" w:rsidRPr="00352DFF" w:rsidRDefault="00352DFF" w:rsidP="00352DFF">
            <w:pPr>
              <w:jc w:val="right"/>
              <w:rPr>
                <w:sz w:val="12"/>
                <w:szCs w:val="12"/>
              </w:rPr>
            </w:pPr>
            <w:r w:rsidRPr="00352DFF">
              <w:rPr>
                <w:sz w:val="12"/>
                <w:szCs w:val="12"/>
              </w:rPr>
              <w:t>6,3109</w:t>
            </w:r>
          </w:p>
        </w:tc>
        <w:tc>
          <w:tcPr>
            <w:tcW w:w="279" w:type="pct"/>
            <w:tcBorders>
              <w:top w:val="nil"/>
              <w:left w:val="nil"/>
              <w:bottom w:val="single" w:sz="4" w:space="0" w:color="auto"/>
              <w:right w:val="single" w:sz="4" w:space="0" w:color="auto"/>
            </w:tcBorders>
            <w:shd w:val="clear" w:color="auto" w:fill="auto"/>
            <w:noWrap/>
            <w:vAlign w:val="bottom"/>
            <w:hideMark/>
          </w:tcPr>
          <w:p w14:paraId="3DCA227A"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0E996875" w14:textId="77777777" w:rsidR="00352DFF" w:rsidRPr="00352DFF" w:rsidRDefault="00352DFF" w:rsidP="00352DFF">
            <w:pPr>
              <w:jc w:val="right"/>
              <w:rPr>
                <w:sz w:val="12"/>
                <w:szCs w:val="12"/>
              </w:rPr>
            </w:pPr>
            <w:r w:rsidRPr="00352DFF">
              <w:rPr>
                <w:sz w:val="12"/>
                <w:szCs w:val="12"/>
              </w:rPr>
              <w:t>0,0000</w:t>
            </w:r>
          </w:p>
        </w:tc>
        <w:tc>
          <w:tcPr>
            <w:tcW w:w="312" w:type="pct"/>
            <w:tcBorders>
              <w:top w:val="nil"/>
              <w:left w:val="nil"/>
              <w:bottom w:val="single" w:sz="4" w:space="0" w:color="auto"/>
              <w:right w:val="single" w:sz="4" w:space="0" w:color="auto"/>
            </w:tcBorders>
            <w:shd w:val="clear" w:color="auto" w:fill="auto"/>
            <w:noWrap/>
            <w:vAlign w:val="bottom"/>
            <w:hideMark/>
          </w:tcPr>
          <w:p w14:paraId="2E490495" w14:textId="77777777" w:rsidR="00352DFF" w:rsidRPr="00352DFF" w:rsidRDefault="00352DFF" w:rsidP="00352DFF">
            <w:pPr>
              <w:jc w:val="right"/>
              <w:rPr>
                <w:sz w:val="12"/>
                <w:szCs w:val="12"/>
              </w:rPr>
            </w:pPr>
            <w:r w:rsidRPr="00352DFF">
              <w:rPr>
                <w:sz w:val="12"/>
                <w:szCs w:val="12"/>
              </w:rPr>
              <w:t>5,0690</w:t>
            </w:r>
          </w:p>
        </w:tc>
        <w:tc>
          <w:tcPr>
            <w:tcW w:w="312" w:type="pct"/>
            <w:tcBorders>
              <w:top w:val="nil"/>
              <w:left w:val="nil"/>
              <w:bottom w:val="single" w:sz="4" w:space="0" w:color="auto"/>
              <w:right w:val="single" w:sz="4" w:space="0" w:color="auto"/>
            </w:tcBorders>
            <w:shd w:val="clear" w:color="auto" w:fill="auto"/>
            <w:noWrap/>
            <w:vAlign w:val="bottom"/>
            <w:hideMark/>
          </w:tcPr>
          <w:p w14:paraId="424184D2" w14:textId="77777777" w:rsidR="00352DFF" w:rsidRPr="00352DFF" w:rsidRDefault="00352DFF" w:rsidP="00352DFF">
            <w:pPr>
              <w:jc w:val="right"/>
              <w:rPr>
                <w:sz w:val="12"/>
                <w:szCs w:val="12"/>
              </w:rPr>
            </w:pPr>
            <w:r w:rsidRPr="00352DFF">
              <w:rPr>
                <w:sz w:val="12"/>
                <w:szCs w:val="12"/>
              </w:rPr>
              <w:t>0,0000</w:t>
            </w:r>
          </w:p>
        </w:tc>
        <w:tc>
          <w:tcPr>
            <w:tcW w:w="290" w:type="pct"/>
            <w:tcBorders>
              <w:top w:val="nil"/>
              <w:left w:val="nil"/>
              <w:bottom w:val="single" w:sz="4" w:space="0" w:color="auto"/>
              <w:right w:val="single" w:sz="4" w:space="0" w:color="auto"/>
            </w:tcBorders>
            <w:shd w:val="clear" w:color="auto" w:fill="auto"/>
            <w:noWrap/>
            <w:vAlign w:val="bottom"/>
            <w:hideMark/>
          </w:tcPr>
          <w:p w14:paraId="66914B12" w14:textId="77777777" w:rsidR="00352DFF" w:rsidRPr="00352DFF" w:rsidRDefault="00352DFF" w:rsidP="00352DFF">
            <w:pPr>
              <w:jc w:val="right"/>
              <w:rPr>
                <w:sz w:val="12"/>
                <w:szCs w:val="12"/>
              </w:rPr>
            </w:pPr>
            <w:r w:rsidRPr="00352DFF">
              <w:rPr>
                <w:sz w:val="12"/>
                <w:szCs w:val="12"/>
              </w:rPr>
              <w:t>5,0690</w:t>
            </w:r>
          </w:p>
        </w:tc>
        <w:tc>
          <w:tcPr>
            <w:tcW w:w="257" w:type="pct"/>
            <w:tcBorders>
              <w:top w:val="nil"/>
              <w:left w:val="nil"/>
              <w:bottom w:val="single" w:sz="4" w:space="0" w:color="auto"/>
              <w:right w:val="single" w:sz="4" w:space="0" w:color="auto"/>
            </w:tcBorders>
            <w:shd w:val="clear" w:color="auto" w:fill="auto"/>
            <w:noWrap/>
            <w:vAlign w:val="bottom"/>
            <w:hideMark/>
          </w:tcPr>
          <w:p w14:paraId="6EF9E91F" w14:textId="77777777" w:rsidR="00352DFF" w:rsidRPr="00352DFF" w:rsidRDefault="00352DFF" w:rsidP="00352DFF">
            <w:pPr>
              <w:jc w:val="right"/>
              <w:rPr>
                <w:sz w:val="12"/>
                <w:szCs w:val="12"/>
              </w:rPr>
            </w:pPr>
            <w:r w:rsidRPr="00352DFF">
              <w:rPr>
                <w:sz w:val="12"/>
                <w:szCs w:val="12"/>
              </w:rPr>
              <w:t>0,0000</w:t>
            </w:r>
          </w:p>
        </w:tc>
        <w:tc>
          <w:tcPr>
            <w:tcW w:w="201" w:type="pct"/>
            <w:tcBorders>
              <w:top w:val="nil"/>
              <w:left w:val="nil"/>
              <w:bottom w:val="single" w:sz="4" w:space="0" w:color="auto"/>
              <w:right w:val="single" w:sz="4" w:space="0" w:color="auto"/>
            </w:tcBorders>
            <w:shd w:val="clear" w:color="auto" w:fill="auto"/>
            <w:noWrap/>
            <w:vAlign w:val="bottom"/>
            <w:hideMark/>
          </w:tcPr>
          <w:p w14:paraId="04714692" w14:textId="77777777" w:rsidR="00352DFF" w:rsidRPr="00352DFF" w:rsidRDefault="00352DFF" w:rsidP="00352DFF">
            <w:pPr>
              <w:jc w:val="right"/>
              <w:rPr>
                <w:sz w:val="12"/>
                <w:szCs w:val="12"/>
              </w:rPr>
            </w:pPr>
            <w:r w:rsidRPr="00352DFF">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08AD0FB5" w14:textId="77777777" w:rsidR="00352DFF" w:rsidRPr="00352DFF" w:rsidRDefault="00352DFF" w:rsidP="00352DFF">
            <w:pPr>
              <w:jc w:val="right"/>
              <w:rPr>
                <w:sz w:val="12"/>
                <w:szCs w:val="12"/>
              </w:rPr>
            </w:pPr>
            <w:r w:rsidRPr="00352DFF">
              <w:rPr>
                <w:sz w:val="12"/>
                <w:szCs w:val="12"/>
              </w:rPr>
              <w:t>11,3799</w:t>
            </w:r>
          </w:p>
        </w:tc>
        <w:tc>
          <w:tcPr>
            <w:tcW w:w="234" w:type="pct"/>
            <w:tcBorders>
              <w:top w:val="nil"/>
              <w:left w:val="nil"/>
              <w:bottom w:val="single" w:sz="4" w:space="0" w:color="auto"/>
              <w:right w:val="single" w:sz="4" w:space="0" w:color="auto"/>
            </w:tcBorders>
            <w:shd w:val="clear" w:color="auto" w:fill="auto"/>
            <w:noWrap/>
            <w:vAlign w:val="bottom"/>
            <w:hideMark/>
          </w:tcPr>
          <w:p w14:paraId="72403CDC"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256BC746" w14:textId="77777777" w:rsidR="00352DFF" w:rsidRPr="00352DFF" w:rsidRDefault="00352DFF" w:rsidP="00352DFF">
            <w:pPr>
              <w:jc w:val="right"/>
              <w:rPr>
                <w:sz w:val="12"/>
                <w:szCs w:val="12"/>
              </w:rPr>
            </w:pPr>
            <w:r w:rsidRPr="00352DFF">
              <w:rPr>
                <w:sz w:val="12"/>
                <w:szCs w:val="12"/>
              </w:rPr>
              <w:t>11,3799</w:t>
            </w:r>
          </w:p>
        </w:tc>
      </w:tr>
      <w:tr w:rsidR="00352DFF" w:rsidRPr="00352DFF" w14:paraId="50B2B309"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D6947" w14:textId="77777777" w:rsidR="00352DFF" w:rsidRPr="00352DFF" w:rsidRDefault="00352DFF" w:rsidP="00352DFF">
            <w:pPr>
              <w:jc w:val="right"/>
              <w:rPr>
                <w:sz w:val="12"/>
                <w:szCs w:val="12"/>
              </w:rPr>
            </w:pPr>
            <w:r w:rsidRPr="00352DFF">
              <w:rPr>
                <w:sz w:val="12"/>
                <w:szCs w:val="12"/>
              </w:rPr>
              <w:t xml:space="preserve">электроэнергия, </w:t>
            </w:r>
            <w:proofErr w:type="spellStart"/>
            <w:proofErr w:type="gramStart"/>
            <w:r w:rsidRPr="00352DFF">
              <w:rPr>
                <w:sz w:val="12"/>
                <w:szCs w:val="12"/>
              </w:rPr>
              <w:t>тыс.МВт</w:t>
            </w:r>
            <w:proofErr w:type="spellEnd"/>
            <w:proofErr w:type="gramEnd"/>
            <w:r w:rsidRPr="00352DFF">
              <w:rPr>
                <w:sz w:val="12"/>
                <w:szCs w:val="12"/>
              </w:rPr>
              <w:t>*ч</w:t>
            </w:r>
          </w:p>
        </w:tc>
        <w:tc>
          <w:tcPr>
            <w:tcW w:w="279" w:type="pct"/>
            <w:tcBorders>
              <w:top w:val="nil"/>
              <w:left w:val="nil"/>
              <w:bottom w:val="single" w:sz="4" w:space="0" w:color="auto"/>
              <w:right w:val="single" w:sz="4" w:space="0" w:color="auto"/>
            </w:tcBorders>
            <w:shd w:val="clear" w:color="auto" w:fill="auto"/>
            <w:noWrap/>
            <w:vAlign w:val="bottom"/>
            <w:hideMark/>
          </w:tcPr>
          <w:p w14:paraId="61ACA2A1"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36E7F286"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7B4FD811" w14:textId="77777777" w:rsidR="00352DFF" w:rsidRPr="00352DFF" w:rsidRDefault="00352DFF" w:rsidP="00352DFF">
            <w:pPr>
              <w:jc w:val="right"/>
              <w:rPr>
                <w:sz w:val="12"/>
                <w:szCs w:val="12"/>
              </w:rPr>
            </w:pPr>
            <w:r w:rsidRPr="00352DFF">
              <w:rPr>
                <w:sz w:val="12"/>
                <w:szCs w:val="12"/>
              </w:rPr>
              <w:t>6,3109</w:t>
            </w:r>
          </w:p>
        </w:tc>
        <w:tc>
          <w:tcPr>
            <w:tcW w:w="312" w:type="pct"/>
            <w:tcBorders>
              <w:top w:val="nil"/>
              <w:left w:val="nil"/>
              <w:bottom w:val="single" w:sz="4" w:space="0" w:color="auto"/>
              <w:right w:val="single" w:sz="4" w:space="0" w:color="auto"/>
            </w:tcBorders>
            <w:shd w:val="clear" w:color="auto" w:fill="auto"/>
            <w:noWrap/>
            <w:vAlign w:val="bottom"/>
            <w:hideMark/>
          </w:tcPr>
          <w:p w14:paraId="4120F8C4" w14:textId="77777777" w:rsidR="00352DFF" w:rsidRPr="00352DFF" w:rsidRDefault="00352DFF" w:rsidP="00352DFF">
            <w:pPr>
              <w:jc w:val="right"/>
              <w:rPr>
                <w:sz w:val="12"/>
                <w:szCs w:val="12"/>
              </w:rPr>
            </w:pPr>
            <w:r w:rsidRPr="00352DFF">
              <w:rPr>
                <w:sz w:val="12"/>
                <w:szCs w:val="12"/>
              </w:rPr>
              <w:t>0,0000</w:t>
            </w:r>
          </w:p>
        </w:tc>
        <w:tc>
          <w:tcPr>
            <w:tcW w:w="268" w:type="pct"/>
            <w:tcBorders>
              <w:top w:val="nil"/>
              <w:left w:val="nil"/>
              <w:bottom w:val="single" w:sz="4" w:space="0" w:color="auto"/>
              <w:right w:val="single" w:sz="4" w:space="0" w:color="auto"/>
            </w:tcBorders>
            <w:shd w:val="clear" w:color="auto" w:fill="auto"/>
            <w:noWrap/>
            <w:vAlign w:val="bottom"/>
            <w:hideMark/>
          </w:tcPr>
          <w:p w14:paraId="28F442F5" w14:textId="77777777" w:rsidR="00352DFF" w:rsidRPr="00352DFF" w:rsidRDefault="00352DFF" w:rsidP="00352DFF">
            <w:pPr>
              <w:jc w:val="right"/>
              <w:rPr>
                <w:sz w:val="12"/>
                <w:szCs w:val="12"/>
              </w:rPr>
            </w:pPr>
            <w:r w:rsidRPr="00352DFF">
              <w:rPr>
                <w:sz w:val="12"/>
                <w:szCs w:val="12"/>
              </w:rPr>
              <w:t>6,3109</w:t>
            </w:r>
          </w:p>
        </w:tc>
        <w:tc>
          <w:tcPr>
            <w:tcW w:w="279" w:type="pct"/>
            <w:tcBorders>
              <w:top w:val="nil"/>
              <w:left w:val="nil"/>
              <w:bottom w:val="single" w:sz="4" w:space="0" w:color="auto"/>
              <w:right w:val="single" w:sz="4" w:space="0" w:color="auto"/>
            </w:tcBorders>
            <w:shd w:val="clear" w:color="auto" w:fill="auto"/>
            <w:noWrap/>
            <w:vAlign w:val="bottom"/>
            <w:hideMark/>
          </w:tcPr>
          <w:p w14:paraId="3DB97CFB"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0FFC8A12" w14:textId="77777777" w:rsidR="00352DFF" w:rsidRPr="00352DFF" w:rsidRDefault="00352DFF" w:rsidP="00352DFF">
            <w:pPr>
              <w:jc w:val="right"/>
              <w:rPr>
                <w:sz w:val="12"/>
                <w:szCs w:val="12"/>
              </w:rPr>
            </w:pPr>
            <w:r w:rsidRPr="00352DFF">
              <w:rPr>
                <w:sz w:val="12"/>
                <w:szCs w:val="12"/>
              </w:rPr>
              <w:t>0,0000</w:t>
            </w:r>
          </w:p>
        </w:tc>
        <w:tc>
          <w:tcPr>
            <w:tcW w:w="312" w:type="pct"/>
            <w:tcBorders>
              <w:top w:val="nil"/>
              <w:left w:val="nil"/>
              <w:bottom w:val="single" w:sz="4" w:space="0" w:color="auto"/>
              <w:right w:val="single" w:sz="4" w:space="0" w:color="auto"/>
            </w:tcBorders>
            <w:shd w:val="clear" w:color="auto" w:fill="auto"/>
            <w:noWrap/>
            <w:vAlign w:val="bottom"/>
            <w:hideMark/>
          </w:tcPr>
          <w:p w14:paraId="664982B1" w14:textId="77777777" w:rsidR="00352DFF" w:rsidRPr="00352DFF" w:rsidRDefault="00352DFF" w:rsidP="00352DFF">
            <w:pPr>
              <w:jc w:val="right"/>
              <w:rPr>
                <w:sz w:val="12"/>
                <w:szCs w:val="12"/>
              </w:rPr>
            </w:pPr>
            <w:r w:rsidRPr="00352DFF">
              <w:rPr>
                <w:sz w:val="12"/>
                <w:szCs w:val="12"/>
              </w:rPr>
              <w:t>5,0690</w:t>
            </w:r>
          </w:p>
        </w:tc>
        <w:tc>
          <w:tcPr>
            <w:tcW w:w="312" w:type="pct"/>
            <w:tcBorders>
              <w:top w:val="nil"/>
              <w:left w:val="nil"/>
              <w:bottom w:val="single" w:sz="4" w:space="0" w:color="auto"/>
              <w:right w:val="single" w:sz="4" w:space="0" w:color="auto"/>
            </w:tcBorders>
            <w:shd w:val="clear" w:color="auto" w:fill="auto"/>
            <w:noWrap/>
            <w:vAlign w:val="bottom"/>
            <w:hideMark/>
          </w:tcPr>
          <w:p w14:paraId="2D27BC4F" w14:textId="77777777" w:rsidR="00352DFF" w:rsidRPr="00352DFF" w:rsidRDefault="00352DFF" w:rsidP="00352DFF">
            <w:pPr>
              <w:jc w:val="right"/>
              <w:rPr>
                <w:sz w:val="12"/>
                <w:szCs w:val="12"/>
              </w:rPr>
            </w:pPr>
            <w:r w:rsidRPr="00352DFF">
              <w:rPr>
                <w:sz w:val="12"/>
                <w:szCs w:val="12"/>
              </w:rPr>
              <w:t>0,0000</w:t>
            </w:r>
          </w:p>
        </w:tc>
        <w:tc>
          <w:tcPr>
            <w:tcW w:w="290" w:type="pct"/>
            <w:tcBorders>
              <w:top w:val="nil"/>
              <w:left w:val="nil"/>
              <w:bottom w:val="single" w:sz="4" w:space="0" w:color="auto"/>
              <w:right w:val="single" w:sz="4" w:space="0" w:color="auto"/>
            </w:tcBorders>
            <w:shd w:val="clear" w:color="auto" w:fill="auto"/>
            <w:noWrap/>
            <w:vAlign w:val="bottom"/>
            <w:hideMark/>
          </w:tcPr>
          <w:p w14:paraId="686FEDC6" w14:textId="77777777" w:rsidR="00352DFF" w:rsidRPr="00352DFF" w:rsidRDefault="00352DFF" w:rsidP="00352DFF">
            <w:pPr>
              <w:jc w:val="right"/>
              <w:rPr>
                <w:sz w:val="12"/>
                <w:szCs w:val="12"/>
              </w:rPr>
            </w:pPr>
            <w:r w:rsidRPr="00352DFF">
              <w:rPr>
                <w:sz w:val="12"/>
                <w:szCs w:val="12"/>
              </w:rPr>
              <w:t>5,0690</w:t>
            </w:r>
          </w:p>
        </w:tc>
        <w:tc>
          <w:tcPr>
            <w:tcW w:w="257" w:type="pct"/>
            <w:tcBorders>
              <w:top w:val="nil"/>
              <w:left w:val="nil"/>
              <w:bottom w:val="single" w:sz="4" w:space="0" w:color="auto"/>
              <w:right w:val="single" w:sz="4" w:space="0" w:color="auto"/>
            </w:tcBorders>
            <w:shd w:val="clear" w:color="auto" w:fill="auto"/>
            <w:noWrap/>
            <w:vAlign w:val="bottom"/>
            <w:hideMark/>
          </w:tcPr>
          <w:p w14:paraId="2901C549" w14:textId="77777777" w:rsidR="00352DFF" w:rsidRPr="00352DFF" w:rsidRDefault="00352DFF" w:rsidP="00352DFF">
            <w:pPr>
              <w:jc w:val="right"/>
              <w:rPr>
                <w:sz w:val="12"/>
                <w:szCs w:val="12"/>
              </w:rPr>
            </w:pPr>
            <w:r w:rsidRPr="00352DFF">
              <w:rPr>
                <w:sz w:val="12"/>
                <w:szCs w:val="12"/>
              </w:rPr>
              <w:t>0,0000</w:t>
            </w:r>
          </w:p>
        </w:tc>
        <w:tc>
          <w:tcPr>
            <w:tcW w:w="201" w:type="pct"/>
            <w:tcBorders>
              <w:top w:val="nil"/>
              <w:left w:val="nil"/>
              <w:bottom w:val="single" w:sz="4" w:space="0" w:color="auto"/>
              <w:right w:val="single" w:sz="4" w:space="0" w:color="auto"/>
            </w:tcBorders>
            <w:shd w:val="clear" w:color="auto" w:fill="auto"/>
            <w:noWrap/>
            <w:vAlign w:val="bottom"/>
            <w:hideMark/>
          </w:tcPr>
          <w:p w14:paraId="43FA3AC4" w14:textId="77777777" w:rsidR="00352DFF" w:rsidRPr="00352DFF" w:rsidRDefault="00352DFF" w:rsidP="00352DFF">
            <w:pPr>
              <w:jc w:val="right"/>
              <w:rPr>
                <w:sz w:val="12"/>
                <w:szCs w:val="12"/>
              </w:rPr>
            </w:pPr>
            <w:r w:rsidRPr="00352DFF">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71AD4259" w14:textId="77777777" w:rsidR="00352DFF" w:rsidRPr="00352DFF" w:rsidRDefault="00352DFF" w:rsidP="00352DFF">
            <w:pPr>
              <w:jc w:val="right"/>
              <w:rPr>
                <w:sz w:val="12"/>
                <w:szCs w:val="12"/>
              </w:rPr>
            </w:pPr>
            <w:r w:rsidRPr="00352DFF">
              <w:rPr>
                <w:sz w:val="12"/>
                <w:szCs w:val="12"/>
              </w:rPr>
              <w:t>11,3799</w:t>
            </w:r>
          </w:p>
        </w:tc>
        <w:tc>
          <w:tcPr>
            <w:tcW w:w="234" w:type="pct"/>
            <w:tcBorders>
              <w:top w:val="nil"/>
              <w:left w:val="nil"/>
              <w:bottom w:val="single" w:sz="4" w:space="0" w:color="auto"/>
              <w:right w:val="single" w:sz="4" w:space="0" w:color="auto"/>
            </w:tcBorders>
            <w:shd w:val="clear" w:color="auto" w:fill="auto"/>
            <w:noWrap/>
            <w:vAlign w:val="bottom"/>
            <w:hideMark/>
          </w:tcPr>
          <w:p w14:paraId="1ED745AC"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43989C58" w14:textId="77777777" w:rsidR="00352DFF" w:rsidRPr="00352DFF" w:rsidRDefault="00352DFF" w:rsidP="00352DFF">
            <w:pPr>
              <w:jc w:val="right"/>
              <w:rPr>
                <w:sz w:val="12"/>
                <w:szCs w:val="12"/>
              </w:rPr>
            </w:pPr>
            <w:r w:rsidRPr="00352DFF">
              <w:rPr>
                <w:sz w:val="12"/>
                <w:szCs w:val="12"/>
              </w:rPr>
              <w:t>11,3799</w:t>
            </w:r>
          </w:p>
        </w:tc>
      </w:tr>
      <w:tr w:rsidR="00352DFF" w:rsidRPr="00352DFF" w14:paraId="76BF8A74"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B3CA7" w14:textId="77777777" w:rsidR="00352DFF" w:rsidRPr="00352DFF" w:rsidRDefault="00352DFF" w:rsidP="00352DFF">
            <w:pPr>
              <w:jc w:val="right"/>
              <w:rPr>
                <w:sz w:val="12"/>
                <w:szCs w:val="12"/>
              </w:rPr>
            </w:pPr>
            <w:r w:rsidRPr="00352DFF">
              <w:rPr>
                <w:sz w:val="12"/>
                <w:szCs w:val="12"/>
              </w:rPr>
              <w:t>мощность, МВт</w:t>
            </w:r>
          </w:p>
        </w:tc>
        <w:tc>
          <w:tcPr>
            <w:tcW w:w="279" w:type="pct"/>
            <w:tcBorders>
              <w:top w:val="nil"/>
              <w:left w:val="nil"/>
              <w:bottom w:val="single" w:sz="4" w:space="0" w:color="auto"/>
              <w:right w:val="single" w:sz="4" w:space="0" w:color="auto"/>
            </w:tcBorders>
            <w:shd w:val="clear" w:color="auto" w:fill="auto"/>
            <w:noWrap/>
            <w:vAlign w:val="bottom"/>
            <w:hideMark/>
          </w:tcPr>
          <w:p w14:paraId="62A2D172"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1B49E925"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7D81E50A" w14:textId="77777777" w:rsidR="00352DFF" w:rsidRPr="00352DFF" w:rsidRDefault="00352DFF" w:rsidP="00352DFF">
            <w:pPr>
              <w:jc w:val="right"/>
              <w:rPr>
                <w:sz w:val="12"/>
                <w:szCs w:val="12"/>
              </w:rPr>
            </w:pPr>
            <w:r w:rsidRPr="00352DFF">
              <w:rPr>
                <w:sz w:val="12"/>
                <w:szCs w:val="12"/>
              </w:rPr>
              <w:t>1,1623</w:t>
            </w:r>
          </w:p>
        </w:tc>
        <w:tc>
          <w:tcPr>
            <w:tcW w:w="312" w:type="pct"/>
            <w:tcBorders>
              <w:top w:val="nil"/>
              <w:left w:val="nil"/>
              <w:bottom w:val="single" w:sz="4" w:space="0" w:color="auto"/>
              <w:right w:val="single" w:sz="4" w:space="0" w:color="auto"/>
            </w:tcBorders>
            <w:shd w:val="clear" w:color="auto" w:fill="auto"/>
            <w:noWrap/>
            <w:vAlign w:val="bottom"/>
            <w:hideMark/>
          </w:tcPr>
          <w:p w14:paraId="7B3C9E1A" w14:textId="77777777" w:rsidR="00352DFF" w:rsidRPr="00352DFF" w:rsidRDefault="00352DFF" w:rsidP="00352DFF">
            <w:pPr>
              <w:jc w:val="right"/>
              <w:rPr>
                <w:sz w:val="12"/>
                <w:szCs w:val="12"/>
              </w:rPr>
            </w:pPr>
            <w:r w:rsidRPr="00352DFF">
              <w:rPr>
                <w:sz w:val="12"/>
                <w:szCs w:val="12"/>
              </w:rPr>
              <w:t>0,0000</w:t>
            </w:r>
          </w:p>
        </w:tc>
        <w:tc>
          <w:tcPr>
            <w:tcW w:w="268" w:type="pct"/>
            <w:tcBorders>
              <w:top w:val="nil"/>
              <w:left w:val="nil"/>
              <w:bottom w:val="single" w:sz="4" w:space="0" w:color="auto"/>
              <w:right w:val="single" w:sz="4" w:space="0" w:color="auto"/>
            </w:tcBorders>
            <w:shd w:val="clear" w:color="auto" w:fill="auto"/>
            <w:noWrap/>
            <w:vAlign w:val="bottom"/>
            <w:hideMark/>
          </w:tcPr>
          <w:p w14:paraId="5F8A33D2" w14:textId="77777777" w:rsidR="00352DFF" w:rsidRPr="00352DFF" w:rsidRDefault="00352DFF" w:rsidP="00352DFF">
            <w:pPr>
              <w:jc w:val="right"/>
              <w:rPr>
                <w:sz w:val="12"/>
                <w:szCs w:val="12"/>
              </w:rPr>
            </w:pPr>
            <w:r w:rsidRPr="00352DFF">
              <w:rPr>
                <w:sz w:val="12"/>
                <w:szCs w:val="12"/>
              </w:rPr>
              <w:t>1,1623</w:t>
            </w:r>
          </w:p>
        </w:tc>
        <w:tc>
          <w:tcPr>
            <w:tcW w:w="279" w:type="pct"/>
            <w:tcBorders>
              <w:top w:val="nil"/>
              <w:left w:val="nil"/>
              <w:bottom w:val="single" w:sz="4" w:space="0" w:color="auto"/>
              <w:right w:val="single" w:sz="4" w:space="0" w:color="auto"/>
            </w:tcBorders>
            <w:shd w:val="clear" w:color="auto" w:fill="auto"/>
            <w:noWrap/>
            <w:vAlign w:val="bottom"/>
            <w:hideMark/>
          </w:tcPr>
          <w:p w14:paraId="53F2DA2D"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26A8D6DA" w14:textId="77777777" w:rsidR="00352DFF" w:rsidRPr="00352DFF" w:rsidRDefault="00352DFF" w:rsidP="00352DFF">
            <w:pPr>
              <w:jc w:val="right"/>
              <w:rPr>
                <w:sz w:val="12"/>
                <w:szCs w:val="12"/>
              </w:rPr>
            </w:pPr>
            <w:r w:rsidRPr="00352DFF">
              <w:rPr>
                <w:sz w:val="12"/>
                <w:szCs w:val="12"/>
              </w:rPr>
              <w:t>0,0000</w:t>
            </w:r>
          </w:p>
        </w:tc>
        <w:tc>
          <w:tcPr>
            <w:tcW w:w="312" w:type="pct"/>
            <w:tcBorders>
              <w:top w:val="nil"/>
              <w:left w:val="nil"/>
              <w:bottom w:val="single" w:sz="4" w:space="0" w:color="auto"/>
              <w:right w:val="single" w:sz="4" w:space="0" w:color="auto"/>
            </w:tcBorders>
            <w:shd w:val="clear" w:color="auto" w:fill="auto"/>
            <w:noWrap/>
            <w:vAlign w:val="bottom"/>
            <w:hideMark/>
          </w:tcPr>
          <w:p w14:paraId="36472F41" w14:textId="77777777" w:rsidR="00352DFF" w:rsidRPr="00352DFF" w:rsidRDefault="00352DFF" w:rsidP="00352DFF">
            <w:pPr>
              <w:jc w:val="right"/>
              <w:rPr>
                <w:sz w:val="12"/>
                <w:szCs w:val="12"/>
              </w:rPr>
            </w:pPr>
            <w:r w:rsidRPr="00352DFF">
              <w:rPr>
                <w:sz w:val="12"/>
                <w:szCs w:val="12"/>
              </w:rPr>
              <w:t>0,9016</w:t>
            </w:r>
          </w:p>
        </w:tc>
        <w:tc>
          <w:tcPr>
            <w:tcW w:w="312" w:type="pct"/>
            <w:tcBorders>
              <w:top w:val="nil"/>
              <w:left w:val="nil"/>
              <w:bottom w:val="single" w:sz="4" w:space="0" w:color="auto"/>
              <w:right w:val="single" w:sz="4" w:space="0" w:color="auto"/>
            </w:tcBorders>
            <w:shd w:val="clear" w:color="auto" w:fill="auto"/>
            <w:noWrap/>
            <w:vAlign w:val="bottom"/>
            <w:hideMark/>
          </w:tcPr>
          <w:p w14:paraId="63ECA415" w14:textId="77777777" w:rsidR="00352DFF" w:rsidRPr="00352DFF" w:rsidRDefault="00352DFF" w:rsidP="00352DFF">
            <w:pPr>
              <w:jc w:val="right"/>
              <w:rPr>
                <w:sz w:val="12"/>
                <w:szCs w:val="12"/>
              </w:rPr>
            </w:pPr>
            <w:r w:rsidRPr="00352DFF">
              <w:rPr>
                <w:sz w:val="12"/>
                <w:szCs w:val="12"/>
              </w:rPr>
              <w:t>0,0000</w:t>
            </w:r>
          </w:p>
        </w:tc>
        <w:tc>
          <w:tcPr>
            <w:tcW w:w="290" w:type="pct"/>
            <w:tcBorders>
              <w:top w:val="nil"/>
              <w:left w:val="nil"/>
              <w:bottom w:val="single" w:sz="4" w:space="0" w:color="auto"/>
              <w:right w:val="single" w:sz="4" w:space="0" w:color="auto"/>
            </w:tcBorders>
            <w:shd w:val="clear" w:color="auto" w:fill="auto"/>
            <w:noWrap/>
            <w:vAlign w:val="bottom"/>
            <w:hideMark/>
          </w:tcPr>
          <w:p w14:paraId="085FA0CF" w14:textId="77777777" w:rsidR="00352DFF" w:rsidRPr="00352DFF" w:rsidRDefault="00352DFF" w:rsidP="00352DFF">
            <w:pPr>
              <w:jc w:val="right"/>
              <w:rPr>
                <w:sz w:val="12"/>
                <w:szCs w:val="12"/>
              </w:rPr>
            </w:pPr>
            <w:r w:rsidRPr="00352DFF">
              <w:rPr>
                <w:sz w:val="12"/>
                <w:szCs w:val="12"/>
              </w:rPr>
              <w:t>0,9016</w:t>
            </w:r>
          </w:p>
        </w:tc>
        <w:tc>
          <w:tcPr>
            <w:tcW w:w="257" w:type="pct"/>
            <w:tcBorders>
              <w:top w:val="nil"/>
              <w:left w:val="nil"/>
              <w:bottom w:val="single" w:sz="4" w:space="0" w:color="auto"/>
              <w:right w:val="single" w:sz="4" w:space="0" w:color="auto"/>
            </w:tcBorders>
            <w:shd w:val="clear" w:color="auto" w:fill="auto"/>
            <w:noWrap/>
            <w:vAlign w:val="bottom"/>
            <w:hideMark/>
          </w:tcPr>
          <w:p w14:paraId="57A8DD3F" w14:textId="77777777" w:rsidR="00352DFF" w:rsidRPr="00352DFF" w:rsidRDefault="00352DFF" w:rsidP="00352DFF">
            <w:pPr>
              <w:jc w:val="right"/>
              <w:rPr>
                <w:sz w:val="12"/>
                <w:szCs w:val="12"/>
              </w:rPr>
            </w:pPr>
            <w:r w:rsidRPr="00352DFF">
              <w:rPr>
                <w:sz w:val="12"/>
                <w:szCs w:val="12"/>
              </w:rPr>
              <w:t>0,0000</w:t>
            </w:r>
          </w:p>
        </w:tc>
        <w:tc>
          <w:tcPr>
            <w:tcW w:w="201" w:type="pct"/>
            <w:tcBorders>
              <w:top w:val="nil"/>
              <w:left w:val="nil"/>
              <w:bottom w:val="single" w:sz="4" w:space="0" w:color="auto"/>
              <w:right w:val="single" w:sz="4" w:space="0" w:color="auto"/>
            </w:tcBorders>
            <w:shd w:val="clear" w:color="auto" w:fill="auto"/>
            <w:noWrap/>
            <w:vAlign w:val="bottom"/>
            <w:hideMark/>
          </w:tcPr>
          <w:p w14:paraId="043C8EA2" w14:textId="77777777" w:rsidR="00352DFF" w:rsidRPr="00352DFF" w:rsidRDefault="00352DFF" w:rsidP="00352DFF">
            <w:pPr>
              <w:jc w:val="right"/>
              <w:rPr>
                <w:sz w:val="12"/>
                <w:szCs w:val="12"/>
              </w:rPr>
            </w:pPr>
            <w:r w:rsidRPr="00352DFF">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2238A10A" w14:textId="77777777" w:rsidR="00352DFF" w:rsidRPr="00352DFF" w:rsidRDefault="00352DFF" w:rsidP="00352DFF">
            <w:pPr>
              <w:jc w:val="right"/>
              <w:rPr>
                <w:sz w:val="12"/>
                <w:szCs w:val="12"/>
              </w:rPr>
            </w:pPr>
            <w:r w:rsidRPr="00352DFF">
              <w:rPr>
                <w:sz w:val="12"/>
                <w:szCs w:val="12"/>
              </w:rPr>
              <w:t>1,0320</w:t>
            </w:r>
          </w:p>
        </w:tc>
        <w:tc>
          <w:tcPr>
            <w:tcW w:w="234" w:type="pct"/>
            <w:tcBorders>
              <w:top w:val="nil"/>
              <w:left w:val="nil"/>
              <w:bottom w:val="single" w:sz="4" w:space="0" w:color="auto"/>
              <w:right w:val="single" w:sz="4" w:space="0" w:color="auto"/>
            </w:tcBorders>
            <w:shd w:val="clear" w:color="auto" w:fill="auto"/>
            <w:noWrap/>
            <w:vAlign w:val="bottom"/>
            <w:hideMark/>
          </w:tcPr>
          <w:p w14:paraId="7186BB58"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58CE2072" w14:textId="77777777" w:rsidR="00352DFF" w:rsidRPr="00352DFF" w:rsidRDefault="00352DFF" w:rsidP="00352DFF">
            <w:pPr>
              <w:jc w:val="right"/>
              <w:rPr>
                <w:sz w:val="12"/>
                <w:szCs w:val="12"/>
              </w:rPr>
            </w:pPr>
            <w:r w:rsidRPr="00352DFF">
              <w:rPr>
                <w:sz w:val="12"/>
                <w:szCs w:val="12"/>
              </w:rPr>
              <w:t>1,0320</w:t>
            </w:r>
          </w:p>
        </w:tc>
      </w:tr>
      <w:tr w:rsidR="00352DFF" w:rsidRPr="00352DFF" w14:paraId="0F927461"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F8A90" w14:textId="77777777" w:rsidR="00352DFF" w:rsidRPr="00352DFF" w:rsidRDefault="00352DFF" w:rsidP="00352DFF">
            <w:pPr>
              <w:rPr>
                <w:sz w:val="12"/>
                <w:szCs w:val="12"/>
              </w:rPr>
            </w:pPr>
            <w:proofErr w:type="spellStart"/>
            <w:r w:rsidRPr="00352DFF">
              <w:rPr>
                <w:sz w:val="12"/>
                <w:szCs w:val="12"/>
              </w:rPr>
              <w:t>Двуставочные</w:t>
            </w:r>
            <w:proofErr w:type="spellEnd"/>
            <w:r w:rsidRPr="00352DFF">
              <w:rPr>
                <w:sz w:val="12"/>
                <w:szCs w:val="12"/>
              </w:rPr>
              <w:t xml:space="preserve"> ГН</w:t>
            </w:r>
          </w:p>
        </w:tc>
        <w:tc>
          <w:tcPr>
            <w:tcW w:w="279" w:type="pct"/>
            <w:tcBorders>
              <w:top w:val="nil"/>
              <w:left w:val="nil"/>
              <w:bottom w:val="single" w:sz="4" w:space="0" w:color="auto"/>
              <w:right w:val="single" w:sz="4" w:space="0" w:color="auto"/>
            </w:tcBorders>
            <w:shd w:val="clear" w:color="auto" w:fill="auto"/>
            <w:noWrap/>
            <w:vAlign w:val="bottom"/>
            <w:hideMark/>
          </w:tcPr>
          <w:p w14:paraId="13E38B0F"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1B5A82A3"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7A5265ED" w14:textId="77777777" w:rsidR="00352DFF" w:rsidRPr="00352DFF" w:rsidRDefault="00352DFF" w:rsidP="00352DFF">
            <w:pPr>
              <w:jc w:val="right"/>
              <w:rPr>
                <w:sz w:val="12"/>
                <w:szCs w:val="12"/>
              </w:rPr>
            </w:pPr>
            <w:r w:rsidRPr="00352DFF">
              <w:rPr>
                <w:sz w:val="12"/>
                <w:szCs w:val="12"/>
              </w:rPr>
              <w:t>0,0000</w:t>
            </w:r>
          </w:p>
        </w:tc>
        <w:tc>
          <w:tcPr>
            <w:tcW w:w="312" w:type="pct"/>
            <w:tcBorders>
              <w:top w:val="nil"/>
              <w:left w:val="nil"/>
              <w:bottom w:val="single" w:sz="4" w:space="0" w:color="auto"/>
              <w:right w:val="single" w:sz="4" w:space="0" w:color="auto"/>
            </w:tcBorders>
            <w:shd w:val="clear" w:color="auto" w:fill="auto"/>
            <w:noWrap/>
            <w:vAlign w:val="bottom"/>
            <w:hideMark/>
          </w:tcPr>
          <w:p w14:paraId="461D3693" w14:textId="77777777" w:rsidR="00352DFF" w:rsidRPr="00352DFF" w:rsidRDefault="00352DFF" w:rsidP="00352DFF">
            <w:pPr>
              <w:jc w:val="right"/>
              <w:rPr>
                <w:sz w:val="12"/>
                <w:szCs w:val="12"/>
              </w:rPr>
            </w:pPr>
            <w:r w:rsidRPr="00352DFF">
              <w:rPr>
                <w:sz w:val="12"/>
                <w:szCs w:val="12"/>
              </w:rPr>
              <w:t>0,0000</w:t>
            </w:r>
          </w:p>
        </w:tc>
        <w:tc>
          <w:tcPr>
            <w:tcW w:w="268" w:type="pct"/>
            <w:tcBorders>
              <w:top w:val="nil"/>
              <w:left w:val="nil"/>
              <w:bottom w:val="single" w:sz="4" w:space="0" w:color="auto"/>
              <w:right w:val="single" w:sz="4" w:space="0" w:color="auto"/>
            </w:tcBorders>
            <w:shd w:val="clear" w:color="auto" w:fill="auto"/>
            <w:noWrap/>
            <w:vAlign w:val="bottom"/>
            <w:hideMark/>
          </w:tcPr>
          <w:p w14:paraId="69C37A72"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0B3D477A"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48EBC18D" w14:textId="77777777" w:rsidR="00352DFF" w:rsidRPr="00352DFF" w:rsidRDefault="00352DFF" w:rsidP="00352DFF">
            <w:pPr>
              <w:jc w:val="right"/>
              <w:rPr>
                <w:sz w:val="12"/>
                <w:szCs w:val="12"/>
              </w:rPr>
            </w:pPr>
            <w:r w:rsidRPr="00352DFF">
              <w:rPr>
                <w:sz w:val="12"/>
                <w:szCs w:val="12"/>
              </w:rPr>
              <w:t>0,0000</w:t>
            </w:r>
          </w:p>
        </w:tc>
        <w:tc>
          <w:tcPr>
            <w:tcW w:w="312" w:type="pct"/>
            <w:tcBorders>
              <w:top w:val="nil"/>
              <w:left w:val="nil"/>
              <w:bottom w:val="single" w:sz="4" w:space="0" w:color="auto"/>
              <w:right w:val="single" w:sz="4" w:space="0" w:color="auto"/>
            </w:tcBorders>
            <w:shd w:val="clear" w:color="auto" w:fill="auto"/>
            <w:noWrap/>
            <w:vAlign w:val="bottom"/>
            <w:hideMark/>
          </w:tcPr>
          <w:p w14:paraId="176D1AD6" w14:textId="77777777" w:rsidR="00352DFF" w:rsidRPr="00352DFF" w:rsidRDefault="00352DFF" w:rsidP="00352DFF">
            <w:pPr>
              <w:jc w:val="right"/>
              <w:rPr>
                <w:sz w:val="12"/>
                <w:szCs w:val="12"/>
              </w:rPr>
            </w:pPr>
            <w:r w:rsidRPr="00352DFF">
              <w:rPr>
                <w:sz w:val="12"/>
                <w:szCs w:val="12"/>
              </w:rPr>
              <w:t>0,0000</w:t>
            </w:r>
          </w:p>
        </w:tc>
        <w:tc>
          <w:tcPr>
            <w:tcW w:w="312" w:type="pct"/>
            <w:tcBorders>
              <w:top w:val="nil"/>
              <w:left w:val="nil"/>
              <w:bottom w:val="single" w:sz="4" w:space="0" w:color="auto"/>
              <w:right w:val="single" w:sz="4" w:space="0" w:color="auto"/>
            </w:tcBorders>
            <w:shd w:val="clear" w:color="auto" w:fill="auto"/>
            <w:noWrap/>
            <w:vAlign w:val="bottom"/>
            <w:hideMark/>
          </w:tcPr>
          <w:p w14:paraId="4FAB4AB3" w14:textId="77777777" w:rsidR="00352DFF" w:rsidRPr="00352DFF" w:rsidRDefault="00352DFF" w:rsidP="00352DFF">
            <w:pPr>
              <w:jc w:val="right"/>
              <w:rPr>
                <w:sz w:val="12"/>
                <w:szCs w:val="12"/>
              </w:rPr>
            </w:pPr>
            <w:r w:rsidRPr="00352DFF">
              <w:rPr>
                <w:sz w:val="12"/>
                <w:szCs w:val="12"/>
              </w:rPr>
              <w:t>0,0000</w:t>
            </w:r>
          </w:p>
        </w:tc>
        <w:tc>
          <w:tcPr>
            <w:tcW w:w="290" w:type="pct"/>
            <w:tcBorders>
              <w:top w:val="nil"/>
              <w:left w:val="nil"/>
              <w:bottom w:val="single" w:sz="4" w:space="0" w:color="auto"/>
              <w:right w:val="single" w:sz="4" w:space="0" w:color="auto"/>
            </w:tcBorders>
            <w:shd w:val="clear" w:color="auto" w:fill="auto"/>
            <w:noWrap/>
            <w:vAlign w:val="bottom"/>
            <w:hideMark/>
          </w:tcPr>
          <w:p w14:paraId="795D8F63" w14:textId="77777777" w:rsidR="00352DFF" w:rsidRPr="00352DFF" w:rsidRDefault="00352DFF" w:rsidP="00352DFF">
            <w:pPr>
              <w:jc w:val="right"/>
              <w:rPr>
                <w:sz w:val="12"/>
                <w:szCs w:val="12"/>
              </w:rPr>
            </w:pPr>
            <w:r w:rsidRPr="00352DFF">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1552CB6B" w14:textId="77777777" w:rsidR="00352DFF" w:rsidRPr="00352DFF" w:rsidRDefault="00352DFF" w:rsidP="00352DFF">
            <w:pPr>
              <w:jc w:val="right"/>
              <w:rPr>
                <w:sz w:val="12"/>
                <w:szCs w:val="12"/>
              </w:rPr>
            </w:pPr>
            <w:r w:rsidRPr="00352DFF">
              <w:rPr>
                <w:sz w:val="12"/>
                <w:szCs w:val="12"/>
              </w:rPr>
              <w:t>0,0000</w:t>
            </w:r>
          </w:p>
        </w:tc>
        <w:tc>
          <w:tcPr>
            <w:tcW w:w="201" w:type="pct"/>
            <w:tcBorders>
              <w:top w:val="nil"/>
              <w:left w:val="nil"/>
              <w:bottom w:val="single" w:sz="4" w:space="0" w:color="auto"/>
              <w:right w:val="single" w:sz="4" w:space="0" w:color="auto"/>
            </w:tcBorders>
            <w:shd w:val="clear" w:color="auto" w:fill="auto"/>
            <w:noWrap/>
            <w:vAlign w:val="bottom"/>
            <w:hideMark/>
          </w:tcPr>
          <w:p w14:paraId="2452847D" w14:textId="77777777" w:rsidR="00352DFF" w:rsidRPr="00352DFF" w:rsidRDefault="00352DFF" w:rsidP="00352DFF">
            <w:pPr>
              <w:jc w:val="right"/>
              <w:rPr>
                <w:sz w:val="12"/>
                <w:szCs w:val="12"/>
              </w:rPr>
            </w:pPr>
            <w:r w:rsidRPr="00352DFF">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0CB1873B" w14:textId="77777777" w:rsidR="00352DFF" w:rsidRPr="00352DFF" w:rsidRDefault="00352DFF" w:rsidP="00352DFF">
            <w:pPr>
              <w:jc w:val="right"/>
              <w:rPr>
                <w:sz w:val="12"/>
                <w:szCs w:val="12"/>
              </w:rPr>
            </w:pPr>
            <w:r w:rsidRPr="00352DFF">
              <w:rPr>
                <w:sz w:val="12"/>
                <w:szCs w:val="12"/>
              </w:rPr>
              <w:t>0,0000</w:t>
            </w:r>
          </w:p>
        </w:tc>
        <w:tc>
          <w:tcPr>
            <w:tcW w:w="234" w:type="pct"/>
            <w:tcBorders>
              <w:top w:val="nil"/>
              <w:left w:val="nil"/>
              <w:bottom w:val="single" w:sz="4" w:space="0" w:color="auto"/>
              <w:right w:val="single" w:sz="4" w:space="0" w:color="auto"/>
            </w:tcBorders>
            <w:shd w:val="clear" w:color="auto" w:fill="auto"/>
            <w:noWrap/>
            <w:vAlign w:val="bottom"/>
            <w:hideMark/>
          </w:tcPr>
          <w:p w14:paraId="119D916B"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64E06513" w14:textId="77777777" w:rsidR="00352DFF" w:rsidRPr="00352DFF" w:rsidRDefault="00352DFF" w:rsidP="00352DFF">
            <w:pPr>
              <w:jc w:val="right"/>
              <w:rPr>
                <w:sz w:val="12"/>
                <w:szCs w:val="12"/>
              </w:rPr>
            </w:pPr>
            <w:r w:rsidRPr="00352DFF">
              <w:rPr>
                <w:sz w:val="12"/>
                <w:szCs w:val="12"/>
              </w:rPr>
              <w:t>0,0000</w:t>
            </w:r>
          </w:p>
        </w:tc>
      </w:tr>
      <w:tr w:rsidR="00352DFF" w:rsidRPr="00352DFF" w14:paraId="48F6DB07"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764FD" w14:textId="77777777" w:rsidR="00352DFF" w:rsidRPr="00352DFF" w:rsidRDefault="00352DFF" w:rsidP="00352DFF">
            <w:pPr>
              <w:jc w:val="right"/>
              <w:rPr>
                <w:sz w:val="12"/>
                <w:szCs w:val="12"/>
              </w:rPr>
            </w:pPr>
            <w:r w:rsidRPr="00352DFF">
              <w:rPr>
                <w:sz w:val="12"/>
                <w:szCs w:val="12"/>
              </w:rPr>
              <w:t>электроэнергия, МВт*ч</w:t>
            </w:r>
          </w:p>
        </w:tc>
        <w:tc>
          <w:tcPr>
            <w:tcW w:w="279" w:type="pct"/>
            <w:tcBorders>
              <w:top w:val="nil"/>
              <w:left w:val="nil"/>
              <w:bottom w:val="single" w:sz="4" w:space="0" w:color="auto"/>
              <w:right w:val="single" w:sz="4" w:space="0" w:color="auto"/>
            </w:tcBorders>
            <w:shd w:val="clear" w:color="auto" w:fill="auto"/>
            <w:noWrap/>
            <w:vAlign w:val="bottom"/>
            <w:hideMark/>
          </w:tcPr>
          <w:p w14:paraId="6539F6C7"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7BBD2B53"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2333FE33"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1CABA580" w14:textId="77777777" w:rsidR="00352DFF" w:rsidRPr="00352DFF" w:rsidRDefault="00352DFF" w:rsidP="00352DFF">
            <w:pPr>
              <w:rPr>
                <w:sz w:val="12"/>
                <w:szCs w:val="12"/>
              </w:rPr>
            </w:pPr>
            <w:r w:rsidRPr="00352DFF">
              <w:rPr>
                <w:sz w:val="12"/>
                <w:szCs w:val="12"/>
              </w:rPr>
              <w:t> </w:t>
            </w:r>
          </w:p>
        </w:tc>
        <w:tc>
          <w:tcPr>
            <w:tcW w:w="268" w:type="pct"/>
            <w:tcBorders>
              <w:top w:val="nil"/>
              <w:left w:val="nil"/>
              <w:bottom w:val="single" w:sz="4" w:space="0" w:color="auto"/>
              <w:right w:val="single" w:sz="4" w:space="0" w:color="auto"/>
            </w:tcBorders>
            <w:shd w:val="clear" w:color="auto" w:fill="auto"/>
            <w:noWrap/>
            <w:vAlign w:val="bottom"/>
            <w:hideMark/>
          </w:tcPr>
          <w:p w14:paraId="7FF8D119"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077AB5BB"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099A6DFA"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0479B54A"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4C2C8477" w14:textId="77777777" w:rsidR="00352DFF" w:rsidRPr="00352DFF" w:rsidRDefault="00352DFF" w:rsidP="00352DFF">
            <w:pPr>
              <w:rPr>
                <w:sz w:val="12"/>
                <w:szCs w:val="12"/>
              </w:rPr>
            </w:pPr>
            <w:r w:rsidRPr="00352DFF">
              <w:rPr>
                <w:sz w:val="12"/>
                <w:szCs w:val="12"/>
              </w:rPr>
              <w:t> </w:t>
            </w:r>
          </w:p>
        </w:tc>
        <w:tc>
          <w:tcPr>
            <w:tcW w:w="290" w:type="pct"/>
            <w:tcBorders>
              <w:top w:val="nil"/>
              <w:left w:val="nil"/>
              <w:bottom w:val="single" w:sz="4" w:space="0" w:color="auto"/>
              <w:right w:val="single" w:sz="4" w:space="0" w:color="auto"/>
            </w:tcBorders>
            <w:shd w:val="clear" w:color="auto" w:fill="auto"/>
            <w:noWrap/>
            <w:vAlign w:val="bottom"/>
            <w:hideMark/>
          </w:tcPr>
          <w:p w14:paraId="62E2A5FD" w14:textId="77777777" w:rsidR="00352DFF" w:rsidRPr="00352DFF" w:rsidRDefault="00352DFF" w:rsidP="00352DFF">
            <w:pPr>
              <w:jc w:val="right"/>
              <w:rPr>
                <w:sz w:val="12"/>
                <w:szCs w:val="12"/>
              </w:rPr>
            </w:pPr>
            <w:r w:rsidRPr="00352DFF">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2C06D62B" w14:textId="77777777" w:rsidR="00352DFF" w:rsidRPr="00352DFF" w:rsidRDefault="00352DFF" w:rsidP="00352DFF">
            <w:pPr>
              <w:jc w:val="right"/>
              <w:rPr>
                <w:sz w:val="12"/>
                <w:szCs w:val="12"/>
              </w:rPr>
            </w:pPr>
            <w:r w:rsidRPr="00352DFF">
              <w:rPr>
                <w:sz w:val="12"/>
                <w:szCs w:val="12"/>
              </w:rPr>
              <w:t>0,0000</w:t>
            </w:r>
          </w:p>
        </w:tc>
        <w:tc>
          <w:tcPr>
            <w:tcW w:w="201" w:type="pct"/>
            <w:tcBorders>
              <w:top w:val="nil"/>
              <w:left w:val="nil"/>
              <w:bottom w:val="single" w:sz="4" w:space="0" w:color="auto"/>
              <w:right w:val="single" w:sz="4" w:space="0" w:color="auto"/>
            </w:tcBorders>
            <w:shd w:val="clear" w:color="auto" w:fill="auto"/>
            <w:noWrap/>
            <w:vAlign w:val="bottom"/>
            <w:hideMark/>
          </w:tcPr>
          <w:p w14:paraId="1D5301BF" w14:textId="77777777" w:rsidR="00352DFF" w:rsidRPr="00352DFF" w:rsidRDefault="00352DFF" w:rsidP="00352DFF">
            <w:pPr>
              <w:jc w:val="right"/>
              <w:rPr>
                <w:sz w:val="12"/>
                <w:szCs w:val="12"/>
              </w:rPr>
            </w:pPr>
            <w:r w:rsidRPr="00352DFF">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1476B2DD" w14:textId="77777777" w:rsidR="00352DFF" w:rsidRPr="00352DFF" w:rsidRDefault="00352DFF" w:rsidP="00352DFF">
            <w:pPr>
              <w:jc w:val="right"/>
              <w:rPr>
                <w:sz w:val="12"/>
                <w:szCs w:val="12"/>
              </w:rPr>
            </w:pPr>
            <w:r w:rsidRPr="00352DFF">
              <w:rPr>
                <w:sz w:val="12"/>
                <w:szCs w:val="12"/>
              </w:rPr>
              <w:t>0,0000</w:t>
            </w:r>
          </w:p>
        </w:tc>
        <w:tc>
          <w:tcPr>
            <w:tcW w:w="234" w:type="pct"/>
            <w:tcBorders>
              <w:top w:val="nil"/>
              <w:left w:val="nil"/>
              <w:bottom w:val="single" w:sz="4" w:space="0" w:color="auto"/>
              <w:right w:val="single" w:sz="4" w:space="0" w:color="auto"/>
            </w:tcBorders>
            <w:shd w:val="clear" w:color="auto" w:fill="auto"/>
            <w:noWrap/>
            <w:vAlign w:val="bottom"/>
            <w:hideMark/>
          </w:tcPr>
          <w:p w14:paraId="28B87DC9"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48BE5605" w14:textId="77777777" w:rsidR="00352DFF" w:rsidRPr="00352DFF" w:rsidRDefault="00352DFF" w:rsidP="00352DFF">
            <w:pPr>
              <w:jc w:val="right"/>
              <w:rPr>
                <w:sz w:val="12"/>
                <w:szCs w:val="12"/>
              </w:rPr>
            </w:pPr>
            <w:r w:rsidRPr="00352DFF">
              <w:rPr>
                <w:sz w:val="12"/>
                <w:szCs w:val="12"/>
              </w:rPr>
              <w:t>0,0000</w:t>
            </w:r>
          </w:p>
        </w:tc>
      </w:tr>
      <w:tr w:rsidR="00352DFF" w:rsidRPr="00352DFF" w14:paraId="6F0CAAB5"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D73E2" w14:textId="77777777" w:rsidR="00352DFF" w:rsidRPr="00352DFF" w:rsidRDefault="00352DFF" w:rsidP="00352DFF">
            <w:pPr>
              <w:jc w:val="right"/>
              <w:rPr>
                <w:sz w:val="12"/>
                <w:szCs w:val="12"/>
              </w:rPr>
            </w:pPr>
            <w:r w:rsidRPr="00352DFF">
              <w:rPr>
                <w:sz w:val="12"/>
                <w:szCs w:val="12"/>
              </w:rPr>
              <w:t>мощность, МВт</w:t>
            </w:r>
          </w:p>
        </w:tc>
        <w:tc>
          <w:tcPr>
            <w:tcW w:w="279" w:type="pct"/>
            <w:tcBorders>
              <w:top w:val="nil"/>
              <w:left w:val="nil"/>
              <w:bottom w:val="single" w:sz="4" w:space="0" w:color="auto"/>
              <w:right w:val="single" w:sz="4" w:space="0" w:color="auto"/>
            </w:tcBorders>
            <w:shd w:val="clear" w:color="auto" w:fill="auto"/>
            <w:noWrap/>
            <w:vAlign w:val="bottom"/>
            <w:hideMark/>
          </w:tcPr>
          <w:p w14:paraId="6D9384DC"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4F5CCB01"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35E4D289"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266D9E33" w14:textId="77777777" w:rsidR="00352DFF" w:rsidRPr="00352DFF" w:rsidRDefault="00352DFF" w:rsidP="00352DFF">
            <w:pPr>
              <w:rPr>
                <w:sz w:val="12"/>
                <w:szCs w:val="12"/>
              </w:rPr>
            </w:pPr>
            <w:r w:rsidRPr="00352DFF">
              <w:rPr>
                <w:sz w:val="12"/>
                <w:szCs w:val="12"/>
              </w:rPr>
              <w:t> </w:t>
            </w:r>
          </w:p>
        </w:tc>
        <w:tc>
          <w:tcPr>
            <w:tcW w:w="268" w:type="pct"/>
            <w:tcBorders>
              <w:top w:val="nil"/>
              <w:left w:val="nil"/>
              <w:bottom w:val="single" w:sz="4" w:space="0" w:color="auto"/>
              <w:right w:val="single" w:sz="4" w:space="0" w:color="auto"/>
            </w:tcBorders>
            <w:shd w:val="clear" w:color="auto" w:fill="auto"/>
            <w:noWrap/>
            <w:vAlign w:val="bottom"/>
            <w:hideMark/>
          </w:tcPr>
          <w:p w14:paraId="565AC87E"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73CA6BED"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379B615A"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5EF29615"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1B747C0C" w14:textId="77777777" w:rsidR="00352DFF" w:rsidRPr="00352DFF" w:rsidRDefault="00352DFF" w:rsidP="00352DFF">
            <w:pPr>
              <w:rPr>
                <w:sz w:val="12"/>
                <w:szCs w:val="12"/>
              </w:rPr>
            </w:pPr>
            <w:r w:rsidRPr="00352DFF">
              <w:rPr>
                <w:sz w:val="12"/>
                <w:szCs w:val="12"/>
              </w:rPr>
              <w:t> </w:t>
            </w:r>
          </w:p>
        </w:tc>
        <w:tc>
          <w:tcPr>
            <w:tcW w:w="290" w:type="pct"/>
            <w:tcBorders>
              <w:top w:val="nil"/>
              <w:left w:val="nil"/>
              <w:bottom w:val="single" w:sz="4" w:space="0" w:color="auto"/>
              <w:right w:val="single" w:sz="4" w:space="0" w:color="auto"/>
            </w:tcBorders>
            <w:shd w:val="clear" w:color="auto" w:fill="auto"/>
            <w:noWrap/>
            <w:vAlign w:val="bottom"/>
            <w:hideMark/>
          </w:tcPr>
          <w:p w14:paraId="5EC798B9" w14:textId="77777777" w:rsidR="00352DFF" w:rsidRPr="00352DFF" w:rsidRDefault="00352DFF" w:rsidP="00352DFF">
            <w:pPr>
              <w:jc w:val="right"/>
              <w:rPr>
                <w:sz w:val="12"/>
                <w:szCs w:val="12"/>
              </w:rPr>
            </w:pPr>
            <w:r w:rsidRPr="00352DFF">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2A3ACC2C" w14:textId="77777777" w:rsidR="00352DFF" w:rsidRPr="00352DFF" w:rsidRDefault="00352DFF" w:rsidP="00352DFF">
            <w:pPr>
              <w:jc w:val="right"/>
              <w:rPr>
                <w:sz w:val="12"/>
                <w:szCs w:val="12"/>
              </w:rPr>
            </w:pPr>
            <w:r w:rsidRPr="00352DFF">
              <w:rPr>
                <w:sz w:val="12"/>
                <w:szCs w:val="12"/>
              </w:rPr>
              <w:t>0,0000</w:t>
            </w:r>
          </w:p>
        </w:tc>
        <w:tc>
          <w:tcPr>
            <w:tcW w:w="201" w:type="pct"/>
            <w:tcBorders>
              <w:top w:val="nil"/>
              <w:left w:val="nil"/>
              <w:bottom w:val="single" w:sz="4" w:space="0" w:color="auto"/>
              <w:right w:val="single" w:sz="4" w:space="0" w:color="auto"/>
            </w:tcBorders>
            <w:shd w:val="clear" w:color="auto" w:fill="auto"/>
            <w:noWrap/>
            <w:vAlign w:val="bottom"/>
            <w:hideMark/>
          </w:tcPr>
          <w:p w14:paraId="2CB77B18" w14:textId="77777777" w:rsidR="00352DFF" w:rsidRPr="00352DFF" w:rsidRDefault="00352DFF" w:rsidP="00352DFF">
            <w:pPr>
              <w:jc w:val="right"/>
              <w:rPr>
                <w:sz w:val="12"/>
                <w:szCs w:val="12"/>
              </w:rPr>
            </w:pPr>
            <w:r w:rsidRPr="00352DFF">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15FA09A9" w14:textId="77777777" w:rsidR="00352DFF" w:rsidRPr="00352DFF" w:rsidRDefault="00352DFF" w:rsidP="00352DFF">
            <w:pPr>
              <w:jc w:val="right"/>
              <w:rPr>
                <w:sz w:val="12"/>
                <w:szCs w:val="12"/>
              </w:rPr>
            </w:pPr>
            <w:r w:rsidRPr="00352DFF">
              <w:rPr>
                <w:sz w:val="12"/>
                <w:szCs w:val="12"/>
              </w:rPr>
              <w:t>0,0000</w:t>
            </w:r>
          </w:p>
        </w:tc>
        <w:tc>
          <w:tcPr>
            <w:tcW w:w="234" w:type="pct"/>
            <w:tcBorders>
              <w:top w:val="nil"/>
              <w:left w:val="nil"/>
              <w:bottom w:val="single" w:sz="4" w:space="0" w:color="auto"/>
              <w:right w:val="single" w:sz="4" w:space="0" w:color="auto"/>
            </w:tcBorders>
            <w:shd w:val="clear" w:color="auto" w:fill="auto"/>
            <w:noWrap/>
            <w:vAlign w:val="bottom"/>
            <w:hideMark/>
          </w:tcPr>
          <w:p w14:paraId="345145E1"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2CF28608" w14:textId="77777777" w:rsidR="00352DFF" w:rsidRPr="00352DFF" w:rsidRDefault="00352DFF" w:rsidP="00352DFF">
            <w:pPr>
              <w:jc w:val="right"/>
              <w:rPr>
                <w:sz w:val="12"/>
                <w:szCs w:val="12"/>
              </w:rPr>
            </w:pPr>
            <w:r w:rsidRPr="00352DFF">
              <w:rPr>
                <w:sz w:val="12"/>
                <w:szCs w:val="12"/>
              </w:rPr>
              <w:t>0,0000</w:t>
            </w:r>
          </w:p>
        </w:tc>
      </w:tr>
      <w:tr w:rsidR="00352DFF" w:rsidRPr="00352DFF" w14:paraId="041B2B83"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DDEBC" w14:textId="77777777" w:rsidR="00352DFF" w:rsidRPr="00352DFF" w:rsidRDefault="00352DFF" w:rsidP="00352DFF">
            <w:pPr>
              <w:rPr>
                <w:sz w:val="12"/>
                <w:szCs w:val="12"/>
              </w:rPr>
            </w:pPr>
            <w:r w:rsidRPr="00352DFF">
              <w:rPr>
                <w:sz w:val="12"/>
                <w:szCs w:val="12"/>
              </w:rPr>
              <w:t>Собственные нужды ЭСО, МВт*ч</w:t>
            </w:r>
          </w:p>
        </w:tc>
        <w:tc>
          <w:tcPr>
            <w:tcW w:w="279" w:type="pct"/>
            <w:tcBorders>
              <w:top w:val="nil"/>
              <w:left w:val="nil"/>
              <w:bottom w:val="single" w:sz="4" w:space="0" w:color="auto"/>
              <w:right w:val="single" w:sz="4" w:space="0" w:color="auto"/>
            </w:tcBorders>
            <w:shd w:val="clear" w:color="auto" w:fill="auto"/>
            <w:noWrap/>
            <w:vAlign w:val="bottom"/>
            <w:hideMark/>
          </w:tcPr>
          <w:p w14:paraId="4D56AB3C"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10F40DF1"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7DC794AA"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6C9F2DD9" w14:textId="77777777" w:rsidR="00352DFF" w:rsidRPr="00352DFF" w:rsidRDefault="00352DFF" w:rsidP="00352DFF">
            <w:pPr>
              <w:rPr>
                <w:sz w:val="12"/>
                <w:szCs w:val="12"/>
              </w:rPr>
            </w:pPr>
            <w:r w:rsidRPr="00352DFF">
              <w:rPr>
                <w:sz w:val="12"/>
                <w:szCs w:val="12"/>
              </w:rPr>
              <w:t> </w:t>
            </w:r>
          </w:p>
        </w:tc>
        <w:tc>
          <w:tcPr>
            <w:tcW w:w="268" w:type="pct"/>
            <w:tcBorders>
              <w:top w:val="nil"/>
              <w:left w:val="nil"/>
              <w:bottom w:val="single" w:sz="4" w:space="0" w:color="auto"/>
              <w:right w:val="single" w:sz="4" w:space="0" w:color="auto"/>
            </w:tcBorders>
            <w:shd w:val="clear" w:color="auto" w:fill="auto"/>
            <w:noWrap/>
            <w:vAlign w:val="bottom"/>
            <w:hideMark/>
          </w:tcPr>
          <w:p w14:paraId="31AED3D8"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1B01E29B"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325F25AF"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07356818"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26E71911" w14:textId="77777777" w:rsidR="00352DFF" w:rsidRPr="00352DFF" w:rsidRDefault="00352DFF" w:rsidP="00352DFF">
            <w:pPr>
              <w:rPr>
                <w:sz w:val="12"/>
                <w:szCs w:val="12"/>
              </w:rPr>
            </w:pPr>
            <w:r w:rsidRPr="00352DFF">
              <w:rPr>
                <w:sz w:val="12"/>
                <w:szCs w:val="12"/>
              </w:rPr>
              <w:t> </w:t>
            </w:r>
          </w:p>
        </w:tc>
        <w:tc>
          <w:tcPr>
            <w:tcW w:w="290" w:type="pct"/>
            <w:tcBorders>
              <w:top w:val="nil"/>
              <w:left w:val="nil"/>
              <w:bottom w:val="single" w:sz="4" w:space="0" w:color="auto"/>
              <w:right w:val="single" w:sz="4" w:space="0" w:color="auto"/>
            </w:tcBorders>
            <w:shd w:val="clear" w:color="auto" w:fill="auto"/>
            <w:noWrap/>
            <w:vAlign w:val="bottom"/>
            <w:hideMark/>
          </w:tcPr>
          <w:p w14:paraId="0AB96B6F" w14:textId="77777777" w:rsidR="00352DFF" w:rsidRPr="00352DFF" w:rsidRDefault="00352DFF" w:rsidP="00352DFF">
            <w:pPr>
              <w:jc w:val="right"/>
              <w:rPr>
                <w:sz w:val="12"/>
                <w:szCs w:val="12"/>
              </w:rPr>
            </w:pPr>
            <w:r w:rsidRPr="00352DFF">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065B3507" w14:textId="77777777" w:rsidR="00352DFF" w:rsidRPr="00352DFF" w:rsidRDefault="00352DFF" w:rsidP="00352DFF">
            <w:pPr>
              <w:jc w:val="right"/>
              <w:rPr>
                <w:sz w:val="12"/>
                <w:szCs w:val="12"/>
              </w:rPr>
            </w:pPr>
            <w:r w:rsidRPr="00352DFF">
              <w:rPr>
                <w:sz w:val="12"/>
                <w:szCs w:val="12"/>
              </w:rPr>
              <w:t>0,0000</w:t>
            </w:r>
          </w:p>
        </w:tc>
        <w:tc>
          <w:tcPr>
            <w:tcW w:w="201" w:type="pct"/>
            <w:tcBorders>
              <w:top w:val="nil"/>
              <w:left w:val="nil"/>
              <w:bottom w:val="single" w:sz="4" w:space="0" w:color="auto"/>
              <w:right w:val="single" w:sz="4" w:space="0" w:color="auto"/>
            </w:tcBorders>
            <w:shd w:val="clear" w:color="auto" w:fill="auto"/>
            <w:noWrap/>
            <w:vAlign w:val="bottom"/>
            <w:hideMark/>
          </w:tcPr>
          <w:p w14:paraId="740E0DC1" w14:textId="77777777" w:rsidR="00352DFF" w:rsidRPr="00352DFF" w:rsidRDefault="00352DFF" w:rsidP="00352DFF">
            <w:pPr>
              <w:jc w:val="right"/>
              <w:rPr>
                <w:sz w:val="12"/>
                <w:szCs w:val="12"/>
              </w:rPr>
            </w:pPr>
            <w:r w:rsidRPr="00352DFF">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5A329880" w14:textId="77777777" w:rsidR="00352DFF" w:rsidRPr="00352DFF" w:rsidRDefault="00352DFF" w:rsidP="00352DFF">
            <w:pPr>
              <w:jc w:val="right"/>
              <w:rPr>
                <w:sz w:val="12"/>
                <w:szCs w:val="12"/>
              </w:rPr>
            </w:pPr>
            <w:r w:rsidRPr="00352DFF">
              <w:rPr>
                <w:sz w:val="12"/>
                <w:szCs w:val="12"/>
              </w:rPr>
              <w:t>0,0000</w:t>
            </w:r>
          </w:p>
        </w:tc>
        <w:tc>
          <w:tcPr>
            <w:tcW w:w="234" w:type="pct"/>
            <w:tcBorders>
              <w:top w:val="nil"/>
              <w:left w:val="nil"/>
              <w:bottom w:val="single" w:sz="4" w:space="0" w:color="auto"/>
              <w:right w:val="single" w:sz="4" w:space="0" w:color="auto"/>
            </w:tcBorders>
            <w:shd w:val="clear" w:color="auto" w:fill="auto"/>
            <w:noWrap/>
            <w:vAlign w:val="bottom"/>
            <w:hideMark/>
          </w:tcPr>
          <w:p w14:paraId="62115C36"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4F0B6B2B" w14:textId="77777777" w:rsidR="00352DFF" w:rsidRPr="00352DFF" w:rsidRDefault="00352DFF" w:rsidP="00352DFF">
            <w:pPr>
              <w:jc w:val="right"/>
              <w:rPr>
                <w:sz w:val="12"/>
                <w:szCs w:val="12"/>
              </w:rPr>
            </w:pPr>
            <w:r w:rsidRPr="00352DFF">
              <w:rPr>
                <w:sz w:val="12"/>
                <w:szCs w:val="12"/>
              </w:rPr>
              <w:t>0,0000</w:t>
            </w:r>
          </w:p>
        </w:tc>
      </w:tr>
      <w:tr w:rsidR="00352DFF" w:rsidRPr="00352DFF" w14:paraId="075C71BE"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100BB" w14:textId="77777777" w:rsidR="00352DFF" w:rsidRPr="00352DFF" w:rsidRDefault="00352DFF" w:rsidP="00352DFF">
            <w:pPr>
              <w:rPr>
                <w:b/>
                <w:bCs/>
                <w:sz w:val="12"/>
                <w:szCs w:val="12"/>
              </w:rPr>
            </w:pPr>
            <w:r w:rsidRPr="00352DFF">
              <w:rPr>
                <w:b/>
                <w:bCs/>
                <w:sz w:val="12"/>
                <w:szCs w:val="12"/>
              </w:rPr>
              <w:t xml:space="preserve">Итого, </w:t>
            </w:r>
            <w:proofErr w:type="spellStart"/>
            <w:proofErr w:type="gramStart"/>
            <w:r w:rsidRPr="00352DFF">
              <w:rPr>
                <w:b/>
                <w:bCs/>
                <w:sz w:val="12"/>
                <w:szCs w:val="12"/>
              </w:rPr>
              <w:t>тыс.МВт</w:t>
            </w:r>
            <w:proofErr w:type="spellEnd"/>
            <w:proofErr w:type="gramEnd"/>
            <w:r w:rsidRPr="00352DFF">
              <w:rPr>
                <w:b/>
                <w:bCs/>
                <w:sz w:val="12"/>
                <w:szCs w:val="12"/>
              </w:rPr>
              <w:t>*ч</w:t>
            </w:r>
          </w:p>
        </w:tc>
        <w:tc>
          <w:tcPr>
            <w:tcW w:w="279" w:type="pct"/>
            <w:tcBorders>
              <w:top w:val="nil"/>
              <w:left w:val="nil"/>
              <w:bottom w:val="single" w:sz="4" w:space="0" w:color="auto"/>
              <w:right w:val="single" w:sz="4" w:space="0" w:color="auto"/>
            </w:tcBorders>
            <w:shd w:val="clear" w:color="auto" w:fill="auto"/>
            <w:noWrap/>
            <w:vAlign w:val="bottom"/>
            <w:hideMark/>
          </w:tcPr>
          <w:p w14:paraId="2165CBFE" w14:textId="77777777" w:rsidR="00352DFF" w:rsidRPr="00352DFF" w:rsidRDefault="00352DFF" w:rsidP="00352DFF">
            <w:pPr>
              <w:jc w:val="right"/>
              <w:rPr>
                <w:sz w:val="12"/>
                <w:szCs w:val="12"/>
              </w:rPr>
            </w:pPr>
            <w:r w:rsidRPr="00352DFF">
              <w:rPr>
                <w:sz w:val="12"/>
                <w:szCs w:val="12"/>
              </w:rPr>
              <w:t>17,5972</w:t>
            </w:r>
          </w:p>
        </w:tc>
        <w:tc>
          <w:tcPr>
            <w:tcW w:w="279" w:type="pct"/>
            <w:tcBorders>
              <w:top w:val="nil"/>
              <w:left w:val="nil"/>
              <w:bottom w:val="single" w:sz="4" w:space="0" w:color="auto"/>
              <w:right w:val="single" w:sz="4" w:space="0" w:color="auto"/>
            </w:tcBorders>
            <w:shd w:val="clear" w:color="auto" w:fill="auto"/>
            <w:noWrap/>
            <w:vAlign w:val="bottom"/>
            <w:hideMark/>
          </w:tcPr>
          <w:p w14:paraId="594FA2BE"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5F233A33" w14:textId="77777777" w:rsidR="00352DFF" w:rsidRPr="00352DFF" w:rsidRDefault="00352DFF" w:rsidP="00352DFF">
            <w:pPr>
              <w:jc w:val="right"/>
              <w:rPr>
                <w:sz w:val="12"/>
                <w:szCs w:val="12"/>
              </w:rPr>
            </w:pPr>
            <w:r w:rsidRPr="00352DFF">
              <w:rPr>
                <w:sz w:val="12"/>
                <w:szCs w:val="12"/>
              </w:rPr>
              <w:t>13,7720</w:t>
            </w:r>
          </w:p>
        </w:tc>
        <w:tc>
          <w:tcPr>
            <w:tcW w:w="312" w:type="pct"/>
            <w:tcBorders>
              <w:top w:val="nil"/>
              <w:left w:val="nil"/>
              <w:bottom w:val="single" w:sz="4" w:space="0" w:color="auto"/>
              <w:right w:val="single" w:sz="4" w:space="0" w:color="auto"/>
            </w:tcBorders>
            <w:shd w:val="clear" w:color="auto" w:fill="auto"/>
            <w:noWrap/>
            <w:vAlign w:val="bottom"/>
            <w:hideMark/>
          </w:tcPr>
          <w:p w14:paraId="657C94EF" w14:textId="77777777" w:rsidR="00352DFF" w:rsidRPr="00352DFF" w:rsidRDefault="00352DFF" w:rsidP="00352DFF">
            <w:pPr>
              <w:jc w:val="right"/>
              <w:rPr>
                <w:sz w:val="12"/>
                <w:szCs w:val="12"/>
              </w:rPr>
            </w:pPr>
            <w:r w:rsidRPr="00352DFF">
              <w:rPr>
                <w:sz w:val="12"/>
                <w:szCs w:val="12"/>
              </w:rPr>
              <w:t>0,1061</w:t>
            </w:r>
          </w:p>
        </w:tc>
        <w:tc>
          <w:tcPr>
            <w:tcW w:w="268" w:type="pct"/>
            <w:tcBorders>
              <w:top w:val="nil"/>
              <w:left w:val="nil"/>
              <w:bottom w:val="single" w:sz="4" w:space="0" w:color="auto"/>
              <w:right w:val="single" w:sz="4" w:space="0" w:color="auto"/>
            </w:tcBorders>
            <w:shd w:val="clear" w:color="auto" w:fill="auto"/>
            <w:noWrap/>
            <w:vAlign w:val="bottom"/>
            <w:hideMark/>
          </w:tcPr>
          <w:p w14:paraId="776A8FEE" w14:textId="77777777" w:rsidR="00352DFF" w:rsidRPr="00352DFF" w:rsidRDefault="00352DFF" w:rsidP="00352DFF">
            <w:pPr>
              <w:jc w:val="right"/>
              <w:rPr>
                <w:sz w:val="12"/>
                <w:szCs w:val="12"/>
              </w:rPr>
            </w:pPr>
            <w:r w:rsidRPr="00352DFF">
              <w:rPr>
                <w:sz w:val="12"/>
                <w:szCs w:val="12"/>
              </w:rPr>
              <w:t>31,4753</w:t>
            </w:r>
          </w:p>
        </w:tc>
        <w:tc>
          <w:tcPr>
            <w:tcW w:w="279" w:type="pct"/>
            <w:tcBorders>
              <w:top w:val="nil"/>
              <w:left w:val="nil"/>
              <w:bottom w:val="single" w:sz="4" w:space="0" w:color="auto"/>
              <w:right w:val="single" w:sz="4" w:space="0" w:color="auto"/>
            </w:tcBorders>
            <w:shd w:val="clear" w:color="auto" w:fill="auto"/>
            <w:noWrap/>
            <w:vAlign w:val="bottom"/>
            <w:hideMark/>
          </w:tcPr>
          <w:p w14:paraId="4E208802" w14:textId="77777777" w:rsidR="00352DFF" w:rsidRPr="00352DFF" w:rsidRDefault="00352DFF" w:rsidP="00352DFF">
            <w:pPr>
              <w:jc w:val="right"/>
              <w:rPr>
                <w:sz w:val="12"/>
                <w:szCs w:val="12"/>
              </w:rPr>
            </w:pPr>
            <w:r w:rsidRPr="00352DFF">
              <w:rPr>
                <w:sz w:val="12"/>
                <w:szCs w:val="12"/>
              </w:rPr>
              <w:t>16,3577</w:t>
            </w:r>
          </w:p>
        </w:tc>
        <w:tc>
          <w:tcPr>
            <w:tcW w:w="279" w:type="pct"/>
            <w:tcBorders>
              <w:top w:val="nil"/>
              <w:left w:val="nil"/>
              <w:bottom w:val="single" w:sz="4" w:space="0" w:color="auto"/>
              <w:right w:val="single" w:sz="4" w:space="0" w:color="auto"/>
            </w:tcBorders>
            <w:shd w:val="clear" w:color="auto" w:fill="auto"/>
            <w:noWrap/>
            <w:vAlign w:val="bottom"/>
            <w:hideMark/>
          </w:tcPr>
          <w:p w14:paraId="510E99F4" w14:textId="77777777" w:rsidR="00352DFF" w:rsidRPr="00352DFF" w:rsidRDefault="00352DFF" w:rsidP="00352DFF">
            <w:pPr>
              <w:jc w:val="right"/>
              <w:rPr>
                <w:sz w:val="12"/>
                <w:szCs w:val="12"/>
              </w:rPr>
            </w:pPr>
            <w:r w:rsidRPr="00352DFF">
              <w:rPr>
                <w:sz w:val="12"/>
                <w:szCs w:val="12"/>
              </w:rPr>
              <w:t>0,0000</w:t>
            </w:r>
          </w:p>
        </w:tc>
        <w:tc>
          <w:tcPr>
            <w:tcW w:w="312" w:type="pct"/>
            <w:tcBorders>
              <w:top w:val="nil"/>
              <w:left w:val="nil"/>
              <w:bottom w:val="single" w:sz="4" w:space="0" w:color="auto"/>
              <w:right w:val="single" w:sz="4" w:space="0" w:color="auto"/>
            </w:tcBorders>
            <w:shd w:val="clear" w:color="auto" w:fill="auto"/>
            <w:noWrap/>
            <w:vAlign w:val="bottom"/>
            <w:hideMark/>
          </w:tcPr>
          <w:p w14:paraId="38350EB1" w14:textId="77777777" w:rsidR="00352DFF" w:rsidRPr="00352DFF" w:rsidRDefault="00352DFF" w:rsidP="00352DFF">
            <w:pPr>
              <w:jc w:val="right"/>
              <w:rPr>
                <w:sz w:val="12"/>
                <w:szCs w:val="12"/>
              </w:rPr>
            </w:pPr>
            <w:r w:rsidRPr="00352DFF">
              <w:rPr>
                <w:sz w:val="12"/>
                <w:szCs w:val="12"/>
              </w:rPr>
              <w:t>12,7035</w:t>
            </w:r>
          </w:p>
        </w:tc>
        <w:tc>
          <w:tcPr>
            <w:tcW w:w="312" w:type="pct"/>
            <w:tcBorders>
              <w:top w:val="nil"/>
              <w:left w:val="nil"/>
              <w:bottom w:val="single" w:sz="4" w:space="0" w:color="auto"/>
              <w:right w:val="single" w:sz="4" w:space="0" w:color="auto"/>
            </w:tcBorders>
            <w:shd w:val="clear" w:color="auto" w:fill="auto"/>
            <w:noWrap/>
            <w:vAlign w:val="bottom"/>
            <w:hideMark/>
          </w:tcPr>
          <w:p w14:paraId="6681691A" w14:textId="77777777" w:rsidR="00352DFF" w:rsidRPr="00352DFF" w:rsidRDefault="00352DFF" w:rsidP="00352DFF">
            <w:pPr>
              <w:jc w:val="right"/>
              <w:rPr>
                <w:sz w:val="12"/>
                <w:szCs w:val="12"/>
              </w:rPr>
            </w:pPr>
            <w:r w:rsidRPr="00352DFF">
              <w:rPr>
                <w:sz w:val="12"/>
                <w:szCs w:val="12"/>
              </w:rPr>
              <w:t>0,0870</w:t>
            </w:r>
          </w:p>
        </w:tc>
        <w:tc>
          <w:tcPr>
            <w:tcW w:w="290" w:type="pct"/>
            <w:tcBorders>
              <w:top w:val="nil"/>
              <w:left w:val="nil"/>
              <w:bottom w:val="single" w:sz="4" w:space="0" w:color="auto"/>
              <w:right w:val="single" w:sz="4" w:space="0" w:color="auto"/>
            </w:tcBorders>
            <w:shd w:val="clear" w:color="auto" w:fill="auto"/>
            <w:noWrap/>
            <w:vAlign w:val="bottom"/>
            <w:hideMark/>
          </w:tcPr>
          <w:p w14:paraId="0DA9EB42" w14:textId="77777777" w:rsidR="00352DFF" w:rsidRPr="00352DFF" w:rsidRDefault="00352DFF" w:rsidP="00352DFF">
            <w:pPr>
              <w:jc w:val="right"/>
              <w:rPr>
                <w:sz w:val="12"/>
                <w:szCs w:val="12"/>
              </w:rPr>
            </w:pPr>
            <w:r w:rsidRPr="00352DFF">
              <w:rPr>
                <w:sz w:val="12"/>
                <w:szCs w:val="12"/>
              </w:rPr>
              <w:t>29,1481656</w:t>
            </w:r>
          </w:p>
        </w:tc>
        <w:tc>
          <w:tcPr>
            <w:tcW w:w="257" w:type="pct"/>
            <w:tcBorders>
              <w:top w:val="nil"/>
              <w:left w:val="nil"/>
              <w:bottom w:val="single" w:sz="4" w:space="0" w:color="auto"/>
              <w:right w:val="single" w:sz="4" w:space="0" w:color="auto"/>
            </w:tcBorders>
            <w:shd w:val="clear" w:color="auto" w:fill="auto"/>
            <w:noWrap/>
            <w:vAlign w:val="bottom"/>
            <w:hideMark/>
          </w:tcPr>
          <w:p w14:paraId="4AB2EA2A" w14:textId="77777777" w:rsidR="00352DFF" w:rsidRPr="00352DFF" w:rsidRDefault="00352DFF" w:rsidP="00352DFF">
            <w:pPr>
              <w:jc w:val="right"/>
              <w:rPr>
                <w:sz w:val="12"/>
                <w:szCs w:val="12"/>
              </w:rPr>
            </w:pPr>
            <w:r w:rsidRPr="00352DFF">
              <w:rPr>
                <w:sz w:val="12"/>
                <w:szCs w:val="12"/>
              </w:rPr>
              <w:t>33,9548</w:t>
            </w:r>
          </w:p>
        </w:tc>
        <w:tc>
          <w:tcPr>
            <w:tcW w:w="201" w:type="pct"/>
            <w:tcBorders>
              <w:top w:val="nil"/>
              <w:left w:val="nil"/>
              <w:bottom w:val="single" w:sz="4" w:space="0" w:color="auto"/>
              <w:right w:val="single" w:sz="4" w:space="0" w:color="auto"/>
            </w:tcBorders>
            <w:shd w:val="clear" w:color="auto" w:fill="auto"/>
            <w:noWrap/>
            <w:vAlign w:val="bottom"/>
            <w:hideMark/>
          </w:tcPr>
          <w:p w14:paraId="4CCE2705" w14:textId="77777777" w:rsidR="00352DFF" w:rsidRPr="00352DFF" w:rsidRDefault="00352DFF" w:rsidP="00352DFF">
            <w:pPr>
              <w:jc w:val="right"/>
              <w:rPr>
                <w:sz w:val="12"/>
                <w:szCs w:val="12"/>
              </w:rPr>
            </w:pPr>
            <w:r w:rsidRPr="00352DFF">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1BBBDBE3" w14:textId="77777777" w:rsidR="00352DFF" w:rsidRPr="00352DFF" w:rsidRDefault="00352DFF" w:rsidP="00352DFF">
            <w:pPr>
              <w:jc w:val="right"/>
              <w:rPr>
                <w:sz w:val="12"/>
                <w:szCs w:val="12"/>
              </w:rPr>
            </w:pPr>
            <w:r w:rsidRPr="00352DFF">
              <w:rPr>
                <w:sz w:val="12"/>
                <w:szCs w:val="12"/>
              </w:rPr>
              <w:t>26,4755</w:t>
            </w:r>
          </w:p>
        </w:tc>
        <w:tc>
          <w:tcPr>
            <w:tcW w:w="234" w:type="pct"/>
            <w:tcBorders>
              <w:top w:val="nil"/>
              <w:left w:val="nil"/>
              <w:bottom w:val="single" w:sz="4" w:space="0" w:color="auto"/>
              <w:right w:val="single" w:sz="4" w:space="0" w:color="auto"/>
            </w:tcBorders>
            <w:shd w:val="clear" w:color="auto" w:fill="auto"/>
            <w:noWrap/>
            <w:vAlign w:val="bottom"/>
            <w:hideMark/>
          </w:tcPr>
          <w:p w14:paraId="10EF4A9E" w14:textId="77777777" w:rsidR="00352DFF" w:rsidRPr="00352DFF" w:rsidRDefault="00352DFF" w:rsidP="00352DFF">
            <w:pPr>
              <w:jc w:val="right"/>
              <w:rPr>
                <w:sz w:val="12"/>
                <w:szCs w:val="12"/>
              </w:rPr>
            </w:pPr>
            <w:r w:rsidRPr="00352DFF">
              <w:rPr>
                <w:sz w:val="12"/>
                <w:szCs w:val="12"/>
              </w:rPr>
              <w:t>0,1931</w:t>
            </w:r>
          </w:p>
        </w:tc>
        <w:tc>
          <w:tcPr>
            <w:tcW w:w="279" w:type="pct"/>
            <w:tcBorders>
              <w:top w:val="nil"/>
              <w:left w:val="nil"/>
              <w:bottom w:val="single" w:sz="4" w:space="0" w:color="auto"/>
              <w:right w:val="single" w:sz="4" w:space="0" w:color="auto"/>
            </w:tcBorders>
            <w:shd w:val="clear" w:color="auto" w:fill="auto"/>
            <w:noWrap/>
            <w:vAlign w:val="bottom"/>
            <w:hideMark/>
          </w:tcPr>
          <w:p w14:paraId="470E36E3" w14:textId="77777777" w:rsidR="00352DFF" w:rsidRPr="00352DFF" w:rsidRDefault="00352DFF" w:rsidP="00352DFF">
            <w:pPr>
              <w:jc w:val="right"/>
              <w:rPr>
                <w:sz w:val="12"/>
                <w:szCs w:val="12"/>
              </w:rPr>
            </w:pPr>
            <w:r w:rsidRPr="00352DFF">
              <w:rPr>
                <w:sz w:val="12"/>
                <w:szCs w:val="12"/>
              </w:rPr>
              <w:t>60,6234</w:t>
            </w:r>
          </w:p>
        </w:tc>
      </w:tr>
      <w:tr w:rsidR="00352DFF" w:rsidRPr="00352DFF" w14:paraId="4D873FBE"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4403F" w14:textId="77777777" w:rsidR="00352DFF" w:rsidRPr="00352DFF" w:rsidRDefault="00352DFF" w:rsidP="00352DFF">
            <w:pPr>
              <w:rPr>
                <w:b/>
                <w:bCs/>
                <w:sz w:val="12"/>
                <w:szCs w:val="12"/>
              </w:rPr>
            </w:pPr>
            <w:r w:rsidRPr="00352DFF">
              <w:rPr>
                <w:b/>
                <w:bCs/>
                <w:sz w:val="12"/>
                <w:szCs w:val="12"/>
              </w:rPr>
              <w:t xml:space="preserve">Потери, </w:t>
            </w:r>
            <w:proofErr w:type="spellStart"/>
            <w:proofErr w:type="gramStart"/>
            <w:r w:rsidRPr="00352DFF">
              <w:rPr>
                <w:b/>
                <w:bCs/>
                <w:sz w:val="12"/>
                <w:szCs w:val="12"/>
              </w:rPr>
              <w:t>тыс.МВт</w:t>
            </w:r>
            <w:proofErr w:type="spellEnd"/>
            <w:proofErr w:type="gramEnd"/>
            <w:r w:rsidRPr="00352DFF">
              <w:rPr>
                <w:b/>
                <w:bCs/>
                <w:sz w:val="12"/>
                <w:szCs w:val="12"/>
              </w:rPr>
              <w:t>*ч</w:t>
            </w:r>
          </w:p>
        </w:tc>
        <w:tc>
          <w:tcPr>
            <w:tcW w:w="279" w:type="pct"/>
            <w:tcBorders>
              <w:top w:val="nil"/>
              <w:left w:val="nil"/>
              <w:bottom w:val="single" w:sz="4" w:space="0" w:color="auto"/>
              <w:right w:val="single" w:sz="4" w:space="0" w:color="auto"/>
            </w:tcBorders>
            <w:shd w:val="clear" w:color="auto" w:fill="auto"/>
            <w:noWrap/>
            <w:vAlign w:val="bottom"/>
            <w:hideMark/>
          </w:tcPr>
          <w:p w14:paraId="6CA16988"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075A6C8A"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330298F7" w14:textId="77777777" w:rsidR="00352DFF" w:rsidRPr="00352DFF" w:rsidRDefault="00352DFF" w:rsidP="00352DFF">
            <w:pPr>
              <w:jc w:val="right"/>
              <w:rPr>
                <w:sz w:val="12"/>
                <w:szCs w:val="12"/>
              </w:rPr>
            </w:pPr>
            <w:r w:rsidRPr="00352DFF">
              <w:rPr>
                <w:sz w:val="12"/>
                <w:szCs w:val="12"/>
              </w:rPr>
              <w:t>1,2703</w:t>
            </w:r>
          </w:p>
        </w:tc>
        <w:tc>
          <w:tcPr>
            <w:tcW w:w="312" w:type="pct"/>
            <w:tcBorders>
              <w:top w:val="nil"/>
              <w:left w:val="nil"/>
              <w:bottom w:val="single" w:sz="4" w:space="0" w:color="auto"/>
              <w:right w:val="single" w:sz="4" w:space="0" w:color="auto"/>
            </w:tcBorders>
            <w:shd w:val="clear" w:color="auto" w:fill="auto"/>
            <w:noWrap/>
            <w:vAlign w:val="bottom"/>
            <w:hideMark/>
          </w:tcPr>
          <w:p w14:paraId="05B3035E" w14:textId="77777777" w:rsidR="00352DFF" w:rsidRPr="00352DFF" w:rsidRDefault="00352DFF" w:rsidP="00352DFF">
            <w:pPr>
              <w:jc w:val="right"/>
              <w:rPr>
                <w:sz w:val="12"/>
                <w:szCs w:val="12"/>
              </w:rPr>
            </w:pPr>
            <w:r w:rsidRPr="00352DFF">
              <w:rPr>
                <w:sz w:val="12"/>
                <w:szCs w:val="12"/>
              </w:rPr>
              <w:t>0,0165</w:t>
            </w:r>
          </w:p>
        </w:tc>
        <w:tc>
          <w:tcPr>
            <w:tcW w:w="268" w:type="pct"/>
            <w:tcBorders>
              <w:top w:val="nil"/>
              <w:left w:val="nil"/>
              <w:bottom w:val="single" w:sz="4" w:space="0" w:color="auto"/>
              <w:right w:val="single" w:sz="4" w:space="0" w:color="auto"/>
            </w:tcBorders>
            <w:shd w:val="clear" w:color="auto" w:fill="auto"/>
            <w:noWrap/>
            <w:vAlign w:val="bottom"/>
            <w:hideMark/>
          </w:tcPr>
          <w:p w14:paraId="3F94D323" w14:textId="77777777" w:rsidR="00352DFF" w:rsidRPr="00352DFF" w:rsidRDefault="00352DFF" w:rsidP="00352DFF">
            <w:pPr>
              <w:jc w:val="right"/>
              <w:rPr>
                <w:sz w:val="12"/>
                <w:szCs w:val="12"/>
              </w:rPr>
            </w:pPr>
            <w:r w:rsidRPr="00352DFF">
              <w:rPr>
                <w:sz w:val="12"/>
                <w:szCs w:val="12"/>
              </w:rPr>
              <w:t>1,2868443</w:t>
            </w:r>
          </w:p>
        </w:tc>
        <w:tc>
          <w:tcPr>
            <w:tcW w:w="279" w:type="pct"/>
            <w:tcBorders>
              <w:top w:val="nil"/>
              <w:left w:val="nil"/>
              <w:bottom w:val="single" w:sz="4" w:space="0" w:color="auto"/>
              <w:right w:val="single" w:sz="4" w:space="0" w:color="auto"/>
            </w:tcBorders>
            <w:shd w:val="clear" w:color="auto" w:fill="auto"/>
            <w:noWrap/>
            <w:vAlign w:val="bottom"/>
            <w:hideMark/>
          </w:tcPr>
          <w:p w14:paraId="4B74C313" w14:textId="77777777" w:rsidR="00352DFF" w:rsidRPr="00352DFF" w:rsidRDefault="00352DFF" w:rsidP="00352DFF">
            <w:pPr>
              <w:jc w:val="right"/>
              <w:rPr>
                <w:sz w:val="12"/>
                <w:szCs w:val="12"/>
              </w:rPr>
            </w:pPr>
            <w:r w:rsidRPr="00352DFF">
              <w:rPr>
                <w:sz w:val="12"/>
                <w:szCs w:val="12"/>
              </w:rPr>
              <w:t>0,0000</w:t>
            </w:r>
          </w:p>
        </w:tc>
        <w:tc>
          <w:tcPr>
            <w:tcW w:w="279" w:type="pct"/>
            <w:tcBorders>
              <w:top w:val="nil"/>
              <w:left w:val="nil"/>
              <w:bottom w:val="single" w:sz="4" w:space="0" w:color="auto"/>
              <w:right w:val="single" w:sz="4" w:space="0" w:color="auto"/>
            </w:tcBorders>
            <w:shd w:val="clear" w:color="auto" w:fill="auto"/>
            <w:noWrap/>
            <w:vAlign w:val="bottom"/>
            <w:hideMark/>
          </w:tcPr>
          <w:p w14:paraId="596C962E" w14:textId="77777777" w:rsidR="00352DFF" w:rsidRPr="00352DFF" w:rsidRDefault="00352DFF" w:rsidP="00352DFF">
            <w:pPr>
              <w:jc w:val="right"/>
              <w:rPr>
                <w:sz w:val="12"/>
                <w:szCs w:val="12"/>
              </w:rPr>
            </w:pPr>
            <w:r w:rsidRPr="00352DFF">
              <w:rPr>
                <w:sz w:val="12"/>
                <w:szCs w:val="12"/>
              </w:rPr>
              <w:t>0,0000</w:t>
            </w:r>
          </w:p>
        </w:tc>
        <w:tc>
          <w:tcPr>
            <w:tcW w:w="312" w:type="pct"/>
            <w:tcBorders>
              <w:top w:val="nil"/>
              <w:left w:val="nil"/>
              <w:bottom w:val="single" w:sz="4" w:space="0" w:color="auto"/>
              <w:right w:val="single" w:sz="4" w:space="0" w:color="auto"/>
            </w:tcBorders>
            <w:shd w:val="clear" w:color="auto" w:fill="auto"/>
            <w:noWrap/>
            <w:vAlign w:val="bottom"/>
            <w:hideMark/>
          </w:tcPr>
          <w:p w14:paraId="35CA3A3A" w14:textId="77777777" w:rsidR="00352DFF" w:rsidRPr="00352DFF" w:rsidRDefault="00352DFF" w:rsidP="00352DFF">
            <w:pPr>
              <w:jc w:val="right"/>
              <w:rPr>
                <w:sz w:val="12"/>
                <w:szCs w:val="12"/>
              </w:rPr>
            </w:pPr>
            <w:r w:rsidRPr="00352DFF">
              <w:rPr>
                <w:sz w:val="12"/>
                <w:szCs w:val="12"/>
              </w:rPr>
              <w:t>1,1611</w:t>
            </w:r>
          </w:p>
        </w:tc>
        <w:tc>
          <w:tcPr>
            <w:tcW w:w="312" w:type="pct"/>
            <w:tcBorders>
              <w:top w:val="nil"/>
              <w:left w:val="nil"/>
              <w:bottom w:val="single" w:sz="4" w:space="0" w:color="auto"/>
              <w:right w:val="single" w:sz="4" w:space="0" w:color="auto"/>
            </w:tcBorders>
            <w:shd w:val="clear" w:color="auto" w:fill="auto"/>
            <w:noWrap/>
            <w:vAlign w:val="bottom"/>
            <w:hideMark/>
          </w:tcPr>
          <w:p w14:paraId="2A28A2E8" w14:textId="77777777" w:rsidR="00352DFF" w:rsidRPr="00352DFF" w:rsidRDefault="00352DFF" w:rsidP="00352DFF">
            <w:pPr>
              <w:jc w:val="right"/>
              <w:rPr>
                <w:sz w:val="12"/>
                <w:szCs w:val="12"/>
              </w:rPr>
            </w:pPr>
            <w:r w:rsidRPr="00352DFF">
              <w:rPr>
                <w:sz w:val="12"/>
                <w:szCs w:val="12"/>
              </w:rPr>
              <w:t>0,0135</w:t>
            </w:r>
          </w:p>
        </w:tc>
        <w:tc>
          <w:tcPr>
            <w:tcW w:w="290" w:type="pct"/>
            <w:tcBorders>
              <w:top w:val="nil"/>
              <w:left w:val="nil"/>
              <w:bottom w:val="single" w:sz="4" w:space="0" w:color="auto"/>
              <w:right w:val="single" w:sz="4" w:space="0" w:color="auto"/>
            </w:tcBorders>
            <w:shd w:val="clear" w:color="auto" w:fill="auto"/>
            <w:noWrap/>
            <w:vAlign w:val="bottom"/>
            <w:hideMark/>
          </w:tcPr>
          <w:p w14:paraId="73FE5DF8" w14:textId="77777777" w:rsidR="00352DFF" w:rsidRPr="00352DFF" w:rsidRDefault="00352DFF" w:rsidP="00352DFF">
            <w:pPr>
              <w:jc w:val="right"/>
              <w:rPr>
                <w:sz w:val="12"/>
                <w:szCs w:val="12"/>
              </w:rPr>
            </w:pPr>
            <w:r w:rsidRPr="00352DFF">
              <w:rPr>
                <w:sz w:val="12"/>
                <w:szCs w:val="12"/>
              </w:rPr>
              <w:t>1,1745771</w:t>
            </w:r>
          </w:p>
        </w:tc>
        <w:tc>
          <w:tcPr>
            <w:tcW w:w="257" w:type="pct"/>
            <w:tcBorders>
              <w:top w:val="nil"/>
              <w:left w:val="nil"/>
              <w:bottom w:val="single" w:sz="4" w:space="0" w:color="auto"/>
              <w:right w:val="single" w:sz="4" w:space="0" w:color="auto"/>
            </w:tcBorders>
            <w:shd w:val="clear" w:color="auto" w:fill="auto"/>
            <w:noWrap/>
            <w:vAlign w:val="bottom"/>
            <w:hideMark/>
          </w:tcPr>
          <w:p w14:paraId="0067DC13" w14:textId="77777777" w:rsidR="00352DFF" w:rsidRPr="00352DFF" w:rsidRDefault="00352DFF" w:rsidP="00352DFF">
            <w:pPr>
              <w:jc w:val="right"/>
              <w:rPr>
                <w:sz w:val="12"/>
                <w:szCs w:val="12"/>
              </w:rPr>
            </w:pPr>
            <w:r w:rsidRPr="00352DFF">
              <w:rPr>
                <w:sz w:val="12"/>
                <w:szCs w:val="12"/>
              </w:rPr>
              <w:t>0,0000</w:t>
            </w:r>
          </w:p>
        </w:tc>
        <w:tc>
          <w:tcPr>
            <w:tcW w:w="201" w:type="pct"/>
            <w:tcBorders>
              <w:top w:val="nil"/>
              <w:left w:val="nil"/>
              <w:bottom w:val="single" w:sz="4" w:space="0" w:color="auto"/>
              <w:right w:val="single" w:sz="4" w:space="0" w:color="auto"/>
            </w:tcBorders>
            <w:shd w:val="clear" w:color="auto" w:fill="auto"/>
            <w:noWrap/>
            <w:vAlign w:val="bottom"/>
            <w:hideMark/>
          </w:tcPr>
          <w:p w14:paraId="2B726473" w14:textId="77777777" w:rsidR="00352DFF" w:rsidRPr="00352DFF" w:rsidRDefault="00352DFF" w:rsidP="00352DFF">
            <w:pPr>
              <w:jc w:val="right"/>
              <w:rPr>
                <w:sz w:val="12"/>
                <w:szCs w:val="12"/>
              </w:rPr>
            </w:pPr>
            <w:r w:rsidRPr="00352DFF">
              <w:rPr>
                <w:sz w:val="12"/>
                <w:szCs w:val="12"/>
              </w:rPr>
              <w:t>0,0000</w:t>
            </w:r>
          </w:p>
        </w:tc>
        <w:tc>
          <w:tcPr>
            <w:tcW w:w="257" w:type="pct"/>
            <w:tcBorders>
              <w:top w:val="nil"/>
              <w:left w:val="nil"/>
              <w:bottom w:val="single" w:sz="4" w:space="0" w:color="auto"/>
              <w:right w:val="single" w:sz="4" w:space="0" w:color="auto"/>
            </w:tcBorders>
            <w:shd w:val="clear" w:color="auto" w:fill="auto"/>
            <w:noWrap/>
            <w:vAlign w:val="bottom"/>
            <w:hideMark/>
          </w:tcPr>
          <w:p w14:paraId="5E845550" w14:textId="77777777" w:rsidR="00352DFF" w:rsidRPr="00352DFF" w:rsidRDefault="00352DFF" w:rsidP="00352DFF">
            <w:pPr>
              <w:jc w:val="right"/>
              <w:rPr>
                <w:sz w:val="12"/>
                <w:szCs w:val="12"/>
              </w:rPr>
            </w:pPr>
            <w:r w:rsidRPr="00352DFF">
              <w:rPr>
                <w:sz w:val="12"/>
                <w:szCs w:val="12"/>
              </w:rPr>
              <w:t>2,4314</w:t>
            </w:r>
          </w:p>
        </w:tc>
        <w:tc>
          <w:tcPr>
            <w:tcW w:w="234" w:type="pct"/>
            <w:tcBorders>
              <w:top w:val="nil"/>
              <w:left w:val="nil"/>
              <w:bottom w:val="single" w:sz="4" w:space="0" w:color="auto"/>
              <w:right w:val="single" w:sz="4" w:space="0" w:color="auto"/>
            </w:tcBorders>
            <w:shd w:val="clear" w:color="auto" w:fill="auto"/>
            <w:noWrap/>
            <w:vAlign w:val="bottom"/>
            <w:hideMark/>
          </w:tcPr>
          <w:p w14:paraId="15C9B582" w14:textId="77777777" w:rsidR="00352DFF" w:rsidRPr="00352DFF" w:rsidRDefault="00352DFF" w:rsidP="00352DFF">
            <w:pPr>
              <w:jc w:val="right"/>
              <w:rPr>
                <w:sz w:val="12"/>
                <w:szCs w:val="12"/>
              </w:rPr>
            </w:pPr>
            <w:r w:rsidRPr="00352DFF">
              <w:rPr>
                <w:sz w:val="12"/>
                <w:szCs w:val="12"/>
              </w:rPr>
              <w:t>0,0300</w:t>
            </w:r>
          </w:p>
        </w:tc>
        <w:tc>
          <w:tcPr>
            <w:tcW w:w="279" w:type="pct"/>
            <w:tcBorders>
              <w:top w:val="nil"/>
              <w:left w:val="nil"/>
              <w:bottom w:val="single" w:sz="4" w:space="0" w:color="auto"/>
              <w:right w:val="single" w:sz="4" w:space="0" w:color="auto"/>
            </w:tcBorders>
            <w:shd w:val="clear" w:color="auto" w:fill="auto"/>
            <w:noWrap/>
            <w:vAlign w:val="bottom"/>
            <w:hideMark/>
          </w:tcPr>
          <w:p w14:paraId="7644EEBA" w14:textId="77777777" w:rsidR="00352DFF" w:rsidRPr="00352DFF" w:rsidRDefault="00352DFF" w:rsidP="00352DFF">
            <w:pPr>
              <w:jc w:val="right"/>
              <w:rPr>
                <w:sz w:val="12"/>
                <w:szCs w:val="12"/>
              </w:rPr>
            </w:pPr>
            <w:r w:rsidRPr="00352DFF">
              <w:rPr>
                <w:sz w:val="12"/>
                <w:szCs w:val="12"/>
              </w:rPr>
              <w:t>2,4614</w:t>
            </w:r>
          </w:p>
        </w:tc>
      </w:tr>
      <w:tr w:rsidR="00352DFF" w:rsidRPr="00352DFF" w14:paraId="57495759" w14:textId="77777777" w:rsidTr="00AB7C7D">
        <w:trPr>
          <w:trHeight w:val="20"/>
        </w:trPr>
        <w:tc>
          <w:tcPr>
            <w:tcW w:w="5000" w:type="pct"/>
            <w:gridSpan w:val="17"/>
            <w:tcBorders>
              <w:top w:val="single" w:sz="4" w:space="0" w:color="auto"/>
              <w:left w:val="single" w:sz="4" w:space="0" w:color="auto"/>
              <w:bottom w:val="single" w:sz="4" w:space="0" w:color="auto"/>
              <w:right w:val="nil"/>
            </w:tcBorders>
            <w:shd w:val="clear" w:color="auto" w:fill="auto"/>
            <w:noWrap/>
            <w:vAlign w:val="bottom"/>
            <w:hideMark/>
          </w:tcPr>
          <w:p w14:paraId="58A544B2" w14:textId="77777777" w:rsidR="00352DFF" w:rsidRPr="00352DFF" w:rsidRDefault="00352DFF" w:rsidP="00352DFF">
            <w:pPr>
              <w:jc w:val="center"/>
              <w:rPr>
                <w:b/>
                <w:bCs/>
                <w:sz w:val="12"/>
                <w:szCs w:val="12"/>
              </w:rPr>
            </w:pPr>
            <w:r w:rsidRPr="00352DFF">
              <w:rPr>
                <w:b/>
                <w:bCs/>
                <w:sz w:val="12"/>
                <w:szCs w:val="12"/>
              </w:rPr>
              <w:t>Тарифы</w:t>
            </w:r>
          </w:p>
        </w:tc>
      </w:tr>
      <w:tr w:rsidR="00352DFF" w:rsidRPr="00352DFF" w14:paraId="75488EA7" w14:textId="77777777" w:rsidTr="00AB7C7D">
        <w:trPr>
          <w:trHeight w:val="20"/>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33A8E6BF" w14:textId="77777777" w:rsidR="00352DFF" w:rsidRPr="00352DFF" w:rsidRDefault="00352DFF" w:rsidP="00352DFF">
            <w:pPr>
              <w:rPr>
                <w:sz w:val="12"/>
                <w:szCs w:val="12"/>
              </w:rPr>
            </w:pPr>
            <w:r w:rsidRPr="00352DFF">
              <w:rPr>
                <w:sz w:val="12"/>
                <w:szCs w:val="12"/>
              </w:rPr>
              <w:t> </w:t>
            </w:r>
          </w:p>
        </w:tc>
        <w:tc>
          <w:tcPr>
            <w:tcW w:w="444" w:type="pct"/>
            <w:tcBorders>
              <w:top w:val="nil"/>
              <w:left w:val="nil"/>
              <w:bottom w:val="single" w:sz="4" w:space="0" w:color="auto"/>
              <w:right w:val="single" w:sz="4" w:space="0" w:color="auto"/>
            </w:tcBorders>
            <w:shd w:val="clear" w:color="auto" w:fill="auto"/>
            <w:noWrap/>
            <w:vAlign w:val="bottom"/>
            <w:hideMark/>
          </w:tcPr>
          <w:p w14:paraId="71A8F910"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7A67C62E" w14:textId="77777777" w:rsidR="00352DFF" w:rsidRPr="00352DFF" w:rsidRDefault="00352DFF" w:rsidP="00352DFF">
            <w:pPr>
              <w:jc w:val="center"/>
              <w:rPr>
                <w:sz w:val="12"/>
                <w:szCs w:val="12"/>
              </w:rPr>
            </w:pPr>
            <w:r w:rsidRPr="00352DFF">
              <w:rPr>
                <w:sz w:val="12"/>
                <w:szCs w:val="12"/>
              </w:rPr>
              <w:t>ВН</w:t>
            </w:r>
          </w:p>
        </w:tc>
        <w:tc>
          <w:tcPr>
            <w:tcW w:w="279" w:type="pct"/>
            <w:tcBorders>
              <w:top w:val="nil"/>
              <w:left w:val="nil"/>
              <w:bottom w:val="single" w:sz="4" w:space="0" w:color="auto"/>
              <w:right w:val="single" w:sz="4" w:space="0" w:color="auto"/>
            </w:tcBorders>
            <w:shd w:val="clear" w:color="auto" w:fill="auto"/>
            <w:noWrap/>
            <w:vAlign w:val="bottom"/>
            <w:hideMark/>
          </w:tcPr>
          <w:p w14:paraId="7A2ADE26" w14:textId="77777777" w:rsidR="00352DFF" w:rsidRPr="00352DFF" w:rsidRDefault="00352DFF" w:rsidP="00352DFF">
            <w:pPr>
              <w:jc w:val="center"/>
              <w:rPr>
                <w:sz w:val="12"/>
                <w:szCs w:val="12"/>
              </w:rPr>
            </w:pPr>
            <w:r w:rsidRPr="00352DFF">
              <w:rPr>
                <w:sz w:val="12"/>
                <w:szCs w:val="12"/>
              </w:rPr>
              <w:t>СН1</w:t>
            </w:r>
          </w:p>
        </w:tc>
        <w:tc>
          <w:tcPr>
            <w:tcW w:w="279" w:type="pct"/>
            <w:tcBorders>
              <w:top w:val="nil"/>
              <w:left w:val="nil"/>
              <w:bottom w:val="single" w:sz="4" w:space="0" w:color="auto"/>
              <w:right w:val="single" w:sz="4" w:space="0" w:color="auto"/>
            </w:tcBorders>
            <w:shd w:val="clear" w:color="auto" w:fill="auto"/>
            <w:noWrap/>
            <w:vAlign w:val="bottom"/>
            <w:hideMark/>
          </w:tcPr>
          <w:p w14:paraId="5999595B" w14:textId="77777777" w:rsidR="00352DFF" w:rsidRPr="00352DFF" w:rsidRDefault="00352DFF" w:rsidP="00352DFF">
            <w:pPr>
              <w:jc w:val="center"/>
              <w:rPr>
                <w:sz w:val="12"/>
                <w:szCs w:val="12"/>
              </w:rPr>
            </w:pPr>
            <w:r w:rsidRPr="00352DFF">
              <w:rPr>
                <w:sz w:val="12"/>
                <w:szCs w:val="12"/>
              </w:rPr>
              <w:t>СН2</w:t>
            </w:r>
          </w:p>
        </w:tc>
        <w:tc>
          <w:tcPr>
            <w:tcW w:w="312" w:type="pct"/>
            <w:tcBorders>
              <w:top w:val="nil"/>
              <w:left w:val="nil"/>
              <w:bottom w:val="single" w:sz="4" w:space="0" w:color="auto"/>
              <w:right w:val="single" w:sz="4" w:space="0" w:color="auto"/>
            </w:tcBorders>
            <w:shd w:val="clear" w:color="auto" w:fill="auto"/>
            <w:noWrap/>
            <w:vAlign w:val="bottom"/>
            <w:hideMark/>
          </w:tcPr>
          <w:p w14:paraId="6B05D425" w14:textId="77777777" w:rsidR="00352DFF" w:rsidRPr="00352DFF" w:rsidRDefault="00352DFF" w:rsidP="00352DFF">
            <w:pPr>
              <w:jc w:val="center"/>
              <w:rPr>
                <w:sz w:val="12"/>
                <w:szCs w:val="12"/>
              </w:rPr>
            </w:pPr>
            <w:r w:rsidRPr="00352DFF">
              <w:rPr>
                <w:sz w:val="12"/>
                <w:szCs w:val="12"/>
              </w:rPr>
              <w:t>НН</w:t>
            </w:r>
          </w:p>
        </w:tc>
        <w:tc>
          <w:tcPr>
            <w:tcW w:w="268" w:type="pct"/>
            <w:tcBorders>
              <w:top w:val="nil"/>
              <w:left w:val="nil"/>
              <w:bottom w:val="single" w:sz="4" w:space="0" w:color="auto"/>
              <w:right w:val="single" w:sz="4" w:space="0" w:color="auto"/>
            </w:tcBorders>
            <w:shd w:val="clear" w:color="auto" w:fill="auto"/>
            <w:noWrap/>
            <w:vAlign w:val="bottom"/>
            <w:hideMark/>
          </w:tcPr>
          <w:p w14:paraId="59A87258" w14:textId="77777777" w:rsidR="00352DFF" w:rsidRPr="00352DFF" w:rsidRDefault="00352DFF" w:rsidP="00352DFF">
            <w:pPr>
              <w:jc w:val="cente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2E37912E" w14:textId="77777777" w:rsidR="00352DFF" w:rsidRPr="00352DFF" w:rsidRDefault="00352DFF" w:rsidP="00352DFF">
            <w:pPr>
              <w:jc w:val="center"/>
              <w:rPr>
                <w:sz w:val="12"/>
                <w:szCs w:val="12"/>
              </w:rPr>
            </w:pPr>
            <w:r w:rsidRPr="00352DFF">
              <w:rPr>
                <w:sz w:val="12"/>
                <w:szCs w:val="12"/>
              </w:rPr>
              <w:t>ВН</w:t>
            </w:r>
          </w:p>
        </w:tc>
        <w:tc>
          <w:tcPr>
            <w:tcW w:w="279" w:type="pct"/>
            <w:tcBorders>
              <w:top w:val="nil"/>
              <w:left w:val="nil"/>
              <w:bottom w:val="single" w:sz="4" w:space="0" w:color="auto"/>
              <w:right w:val="single" w:sz="4" w:space="0" w:color="auto"/>
            </w:tcBorders>
            <w:shd w:val="clear" w:color="auto" w:fill="auto"/>
            <w:noWrap/>
            <w:vAlign w:val="bottom"/>
            <w:hideMark/>
          </w:tcPr>
          <w:p w14:paraId="24C96B2D" w14:textId="77777777" w:rsidR="00352DFF" w:rsidRPr="00352DFF" w:rsidRDefault="00352DFF" w:rsidP="00352DFF">
            <w:pPr>
              <w:jc w:val="center"/>
              <w:rPr>
                <w:sz w:val="12"/>
                <w:szCs w:val="12"/>
              </w:rPr>
            </w:pPr>
            <w:r w:rsidRPr="00352DFF">
              <w:rPr>
                <w:sz w:val="12"/>
                <w:szCs w:val="12"/>
              </w:rPr>
              <w:t>СН1</w:t>
            </w:r>
          </w:p>
        </w:tc>
        <w:tc>
          <w:tcPr>
            <w:tcW w:w="312" w:type="pct"/>
            <w:tcBorders>
              <w:top w:val="nil"/>
              <w:left w:val="nil"/>
              <w:bottom w:val="single" w:sz="4" w:space="0" w:color="auto"/>
              <w:right w:val="single" w:sz="4" w:space="0" w:color="auto"/>
            </w:tcBorders>
            <w:shd w:val="clear" w:color="auto" w:fill="auto"/>
            <w:noWrap/>
            <w:vAlign w:val="bottom"/>
            <w:hideMark/>
          </w:tcPr>
          <w:p w14:paraId="5E21728A" w14:textId="77777777" w:rsidR="00352DFF" w:rsidRPr="00352DFF" w:rsidRDefault="00352DFF" w:rsidP="00352DFF">
            <w:pPr>
              <w:jc w:val="center"/>
              <w:rPr>
                <w:sz w:val="12"/>
                <w:szCs w:val="12"/>
              </w:rPr>
            </w:pPr>
            <w:r w:rsidRPr="00352DFF">
              <w:rPr>
                <w:sz w:val="12"/>
                <w:szCs w:val="12"/>
              </w:rPr>
              <w:t>СН2</w:t>
            </w:r>
          </w:p>
        </w:tc>
        <w:tc>
          <w:tcPr>
            <w:tcW w:w="312" w:type="pct"/>
            <w:tcBorders>
              <w:top w:val="nil"/>
              <w:left w:val="nil"/>
              <w:bottom w:val="single" w:sz="4" w:space="0" w:color="auto"/>
              <w:right w:val="single" w:sz="4" w:space="0" w:color="auto"/>
            </w:tcBorders>
            <w:shd w:val="clear" w:color="auto" w:fill="auto"/>
            <w:noWrap/>
            <w:vAlign w:val="bottom"/>
            <w:hideMark/>
          </w:tcPr>
          <w:p w14:paraId="44340621" w14:textId="77777777" w:rsidR="00352DFF" w:rsidRPr="00352DFF" w:rsidRDefault="00352DFF" w:rsidP="00352DFF">
            <w:pPr>
              <w:jc w:val="center"/>
              <w:rPr>
                <w:sz w:val="12"/>
                <w:szCs w:val="12"/>
              </w:rPr>
            </w:pPr>
            <w:r w:rsidRPr="00352DFF">
              <w:rPr>
                <w:sz w:val="12"/>
                <w:szCs w:val="12"/>
              </w:rPr>
              <w:t>НН</w:t>
            </w:r>
          </w:p>
        </w:tc>
        <w:tc>
          <w:tcPr>
            <w:tcW w:w="290" w:type="pct"/>
            <w:tcBorders>
              <w:top w:val="nil"/>
              <w:left w:val="nil"/>
              <w:bottom w:val="single" w:sz="4" w:space="0" w:color="auto"/>
              <w:right w:val="single" w:sz="4" w:space="0" w:color="auto"/>
            </w:tcBorders>
            <w:shd w:val="clear" w:color="auto" w:fill="auto"/>
            <w:noWrap/>
            <w:vAlign w:val="bottom"/>
            <w:hideMark/>
          </w:tcPr>
          <w:p w14:paraId="1ADBEC58" w14:textId="77777777" w:rsidR="00352DFF" w:rsidRPr="00352DFF" w:rsidRDefault="00352DFF" w:rsidP="00352DFF">
            <w:pPr>
              <w:jc w:val="cente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0206A2F8" w14:textId="77777777" w:rsidR="00352DFF" w:rsidRPr="00352DFF" w:rsidRDefault="00352DFF" w:rsidP="00352DFF">
            <w:pPr>
              <w:jc w:val="center"/>
              <w:rPr>
                <w:sz w:val="12"/>
                <w:szCs w:val="12"/>
              </w:rPr>
            </w:pPr>
            <w:r w:rsidRPr="00352DFF">
              <w:rPr>
                <w:sz w:val="12"/>
                <w:szCs w:val="12"/>
              </w:rPr>
              <w:t> </w:t>
            </w:r>
          </w:p>
        </w:tc>
        <w:tc>
          <w:tcPr>
            <w:tcW w:w="201" w:type="pct"/>
            <w:tcBorders>
              <w:top w:val="nil"/>
              <w:left w:val="nil"/>
              <w:bottom w:val="single" w:sz="4" w:space="0" w:color="auto"/>
              <w:right w:val="single" w:sz="4" w:space="0" w:color="auto"/>
            </w:tcBorders>
            <w:shd w:val="clear" w:color="auto" w:fill="auto"/>
            <w:noWrap/>
            <w:vAlign w:val="bottom"/>
            <w:hideMark/>
          </w:tcPr>
          <w:p w14:paraId="53A6C402" w14:textId="77777777" w:rsidR="00352DFF" w:rsidRPr="00352DFF" w:rsidRDefault="00352DFF" w:rsidP="00352DFF">
            <w:pPr>
              <w:jc w:val="cente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3FBA583F" w14:textId="77777777" w:rsidR="00352DFF" w:rsidRPr="00352DFF" w:rsidRDefault="00352DFF" w:rsidP="00352DFF">
            <w:pPr>
              <w:jc w:val="center"/>
              <w:rPr>
                <w:sz w:val="12"/>
                <w:szCs w:val="12"/>
              </w:rPr>
            </w:pPr>
            <w:r w:rsidRPr="00352DFF">
              <w:rPr>
                <w:sz w:val="12"/>
                <w:szCs w:val="12"/>
              </w:rPr>
              <w:t> </w:t>
            </w:r>
          </w:p>
        </w:tc>
        <w:tc>
          <w:tcPr>
            <w:tcW w:w="234" w:type="pct"/>
            <w:tcBorders>
              <w:top w:val="nil"/>
              <w:left w:val="nil"/>
              <w:bottom w:val="single" w:sz="4" w:space="0" w:color="auto"/>
              <w:right w:val="single" w:sz="4" w:space="0" w:color="auto"/>
            </w:tcBorders>
            <w:shd w:val="clear" w:color="auto" w:fill="auto"/>
            <w:noWrap/>
            <w:vAlign w:val="bottom"/>
            <w:hideMark/>
          </w:tcPr>
          <w:p w14:paraId="6AD8395B" w14:textId="77777777" w:rsidR="00352DFF" w:rsidRPr="00352DFF" w:rsidRDefault="00352DFF" w:rsidP="00352DFF">
            <w:pPr>
              <w:jc w:val="cente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041D5B69" w14:textId="77777777" w:rsidR="00352DFF" w:rsidRPr="00352DFF" w:rsidRDefault="00352DFF" w:rsidP="00352DFF">
            <w:pPr>
              <w:jc w:val="center"/>
              <w:rPr>
                <w:sz w:val="12"/>
                <w:szCs w:val="12"/>
              </w:rPr>
            </w:pPr>
            <w:r w:rsidRPr="00352DFF">
              <w:rPr>
                <w:sz w:val="12"/>
                <w:szCs w:val="12"/>
              </w:rPr>
              <w:t> </w:t>
            </w:r>
          </w:p>
        </w:tc>
      </w:tr>
      <w:tr w:rsidR="00352DFF" w:rsidRPr="00352DFF" w14:paraId="2A2FABC1"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58FC1" w14:textId="77777777" w:rsidR="00352DFF" w:rsidRPr="00352DFF" w:rsidRDefault="00352DFF" w:rsidP="00352DFF">
            <w:pPr>
              <w:rPr>
                <w:b/>
                <w:bCs/>
                <w:sz w:val="12"/>
                <w:szCs w:val="12"/>
              </w:rPr>
            </w:pPr>
            <w:r w:rsidRPr="00352DFF">
              <w:rPr>
                <w:b/>
                <w:bCs/>
                <w:sz w:val="12"/>
                <w:szCs w:val="12"/>
              </w:rPr>
              <w:t>Население</w:t>
            </w:r>
          </w:p>
        </w:tc>
        <w:tc>
          <w:tcPr>
            <w:tcW w:w="279" w:type="pct"/>
            <w:tcBorders>
              <w:top w:val="nil"/>
              <w:left w:val="nil"/>
              <w:bottom w:val="single" w:sz="4" w:space="0" w:color="auto"/>
              <w:right w:val="single" w:sz="4" w:space="0" w:color="auto"/>
            </w:tcBorders>
            <w:shd w:val="clear" w:color="auto" w:fill="auto"/>
            <w:noWrap/>
            <w:vAlign w:val="bottom"/>
            <w:hideMark/>
          </w:tcPr>
          <w:p w14:paraId="33B8DF51"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565BF82C"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214C9058"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114A4A13" w14:textId="77777777" w:rsidR="00352DFF" w:rsidRPr="00352DFF" w:rsidRDefault="00352DFF" w:rsidP="00352DFF">
            <w:pPr>
              <w:rPr>
                <w:sz w:val="12"/>
                <w:szCs w:val="12"/>
              </w:rPr>
            </w:pPr>
            <w:r w:rsidRPr="00352DFF">
              <w:rPr>
                <w:sz w:val="12"/>
                <w:szCs w:val="12"/>
              </w:rPr>
              <w:t> </w:t>
            </w:r>
          </w:p>
        </w:tc>
        <w:tc>
          <w:tcPr>
            <w:tcW w:w="268" w:type="pct"/>
            <w:tcBorders>
              <w:top w:val="nil"/>
              <w:left w:val="nil"/>
              <w:bottom w:val="single" w:sz="4" w:space="0" w:color="auto"/>
              <w:right w:val="single" w:sz="4" w:space="0" w:color="auto"/>
            </w:tcBorders>
            <w:shd w:val="clear" w:color="auto" w:fill="auto"/>
            <w:noWrap/>
            <w:vAlign w:val="bottom"/>
            <w:hideMark/>
          </w:tcPr>
          <w:p w14:paraId="6A088707"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6431065C"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47CDEA10"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41993E34"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2EF43B4A" w14:textId="77777777" w:rsidR="00352DFF" w:rsidRPr="00352DFF" w:rsidRDefault="00352DFF" w:rsidP="00352DFF">
            <w:pPr>
              <w:rPr>
                <w:sz w:val="12"/>
                <w:szCs w:val="12"/>
              </w:rPr>
            </w:pPr>
            <w:r w:rsidRPr="00352DFF">
              <w:rPr>
                <w:sz w:val="12"/>
                <w:szCs w:val="12"/>
              </w:rPr>
              <w:t> </w:t>
            </w:r>
          </w:p>
        </w:tc>
        <w:tc>
          <w:tcPr>
            <w:tcW w:w="290" w:type="pct"/>
            <w:tcBorders>
              <w:top w:val="nil"/>
              <w:left w:val="nil"/>
              <w:bottom w:val="single" w:sz="4" w:space="0" w:color="auto"/>
              <w:right w:val="single" w:sz="4" w:space="0" w:color="auto"/>
            </w:tcBorders>
            <w:shd w:val="clear" w:color="auto" w:fill="auto"/>
            <w:noWrap/>
            <w:vAlign w:val="bottom"/>
            <w:hideMark/>
          </w:tcPr>
          <w:p w14:paraId="6A935D06"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32649289" w14:textId="77777777" w:rsidR="00352DFF" w:rsidRPr="00352DFF" w:rsidRDefault="00352DFF" w:rsidP="00352DFF">
            <w:pPr>
              <w:rPr>
                <w:sz w:val="12"/>
                <w:szCs w:val="12"/>
              </w:rPr>
            </w:pPr>
            <w:r w:rsidRPr="00352DFF">
              <w:rPr>
                <w:sz w:val="12"/>
                <w:szCs w:val="12"/>
              </w:rPr>
              <w:t> </w:t>
            </w:r>
          </w:p>
        </w:tc>
        <w:tc>
          <w:tcPr>
            <w:tcW w:w="201" w:type="pct"/>
            <w:tcBorders>
              <w:top w:val="nil"/>
              <w:left w:val="nil"/>
              <w:bottom w:val="single" w:sz="4" w:space="0" w:color="auto"/>
              <w:right w:val="single" w:sz="4" w:space="0" w:color="auto"/>
            </w:tcBorders>
            <w:shd w:val="clear" w:color="auto" w:fill="auto"/>
            <w:noWrap/>
            <w:vAlign w:val="bottom"/>
            <w:hideMark/>
          </w:tcPr>
          <w:p w14:paraId="57566610"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28965AEA" w14:textId="77777777" w:rsidR="00352DFF" w:rsidRPr="00352DFF" w:rsidRDefault="00352DFF" w:rsidP="00352DFF">
            <w:pPr>
              <w:rPr>
                <w:sz w:val="12"/>
                <w:szCs w:val="12"/>
              </w:rPr>
            </w:pPr>
            <w:r w:rsidRPr="00352DFF">
              <w:rPr>
                <w:sz w:val="12"/>
                <w:szCs w:val="12"/>
              </w:rPr>
              <w:t> </w:t>
            </w:r>
          </w:p>
        </w:tc>
        <w:tc>
          <w:tcPr>
            <w:tcW w:w="234" w:type="pct"/>
            <w:tcBorders>
              <w:top w:val="nil"/>
              <w:left w:val="nil"/>
              <w:bottom w:val="single" w:sz="4" w:space="0" w:color="auto"/>
              <w:right w:val="single" w:sz="4" w:space="0" w:color="auto"/>
            </w:tcBorders>
            <w:shd w:val="clear" w:color="auto" w:fill="auto"/>
            <w:noWrap/>
            <w:vAlign w:val="bottom"/>
            <w:hideMark/>
          </w:tcPr>
          <w:p w14:paraId="2B2A9A73"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1C7406A5" w14:textId="77777777" w:rsidR="00352DFF" w:rsidRPr="00352DFF" w:rsidRDefault="00352DFF" w:rsidP="00352DFF">
            <w:pPr>
              <w:rPr>
                <w:sz w:val="12"/>
                <w:szCs w:val="12"/>
              </w:rPr>
            </w:pPr>
            <w:r w:rsidRPr="00352DFF">
              <w:rPr>
                <w:sz w:val="12"/>
                <w:szCs w:val="12"/>
              </w:rPr>
              <w:t> </w:t>
            </w:r>
          </w:p>
        </w:tc>
      </w:tr>
      <w:tr w:rsidR="00352DFF" w:rsidRPr="00352DFF" w14:paraId="20DE2512"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CCD5B" w14:textId="77777777" w:rsidR="00352DFF" w:rsidRPr="00352DFF" w:rsidRDefault="00352DFF" w:rsidP="00352DFF">
            <w:pPr>
              <w:jc w:val="right"/>
              <w:rPr>
                <w:sz w:val="12"/>
                <w:szCs w:val="12"/>
              </w:rPr>
            </w:pPr>
            <w:r w:rsidRPr="00352DFF">
              <w:rPr>
                <w:sz w:val="12"/>
                <w:szCs w:val="12"/>
              </w:rPr>
              <w:t xml:space="preserve">с 0,7, </w:t>
            </w:r>
            <w:proofErr w:type="spellStart"/>
            <w:r w:rsidRPr="00352DFF">
              <w:rPr>
                <w:sz w:val="12"/>
                <w:szCs w:val="12"/>
              </w:rPr>
              <w:t>руб</w:t>
            </w:r>
            <w:proofErr w:type="spellEnd"/>
            <w:r w:rsidRPr="00352DFF">
              <w:rPr>
                <w:sz w:val="12"/>
                <w:szCs w:val="12"/>
              </w:rPr>
              <w:t>/МВт*ч</w:t>
            </w:r>
          </w:p>
        </w:tc>
        <w:tc>
          <w:tcPr>
            <w:tcW w:w="279" w:type="pct"/>
            <w:tcBorders>
              <w:top w:val="nil"/>
              <w:left w:val="nil"/>
              <w:bottom w:val="single" w:sz="4" w:space="0" w:color="auto"/>
              <w:right w:val="single" w:sz="4" w:space="0" w:color="auto"/>
            </w:tcBorders>
            <w:shd w:val="clear" w:color="auto" w:fill="auto"/>
            <w:noWrap/>
            <w:vAlign w:val="bottom"/>
            <w:hideMark/>
          </w:tcPr>
          <w:p w14:paraId="0EBEBF0E" w14:textId="77777777" w:rsidR="00352DFF" w:rsidRPr="00352DFF" w:rsidRDefault="00352DFF" w:rsidP="00352DFF">
            <w:pPr>
              <w:jc w:val="right"/>
              <w:rPr>
                <w:sz w:val="12"/>
                <w:szCs w:val="12"/>
              </w:rPr>
            </w:pPr>
            <w:r w:rsidRPr="00352DFF">
              <w:rPr>
                <w:sz w:val="12"/>
                <w:szCs w:val="12"/>
              </w:rPr>
              <w:t>868,37</w:t>
            </w:r>
          </w:p>
        </w:tc>
        <w:tc>
          <w:tcPr>
            <w:tcW w:w="279" w:type="pct"/>
            <w:tcBorders>
              <w:top w:val="nil"/>
              <w:left w:val="nil"/>
              <w:bottom w:val="single" w:sz="4" w:space="0" w:color="auto"/>
              <w:right w:val="single" w:sz="4" w:space="0" w:color="auto"/>
            </w:tcBorders>
            <w:shd w:val="clear" w:color="auto" w:fill="auto"/>
            <w:noWrap/>
            <w:vAlign w:val="bottom"/>
            <w:hideMark/>
          </w:tcPr>
          <w:p w14:paraId="46B428E5" w14:textId="77777777" w:rsidR="00352DFF" w:rsidRPr="00352DFF" w:rsidRDefault="00352DFF" w:rsidP="00352DFF">
            <w:pPr>
              <w:jc w:val="right"/>
              <w:rPr>
                <w:sz w:val="12"/>
                <w:szCs w:val="12"/>
              </w:rPr>
            </w:pPr>
            <w:r w:rsidRPr="00352DFF">
              <w:rPr>
                <w:sz w:val="12"/>
                <w:szCs w:val="12"/>
              </w:rPr>
              <w:t>868,37</w:t>
            </w:r>
          </w:p>
        </w:tc>
        <w:tc>
          <w:tcPr>
            <w:tcW w:w="279" w:type="pct"/>
            <w:tcBorders>
              <w:top w:val="nil"/>
              <w:left w:val="nil"/>
              <w:bottom w:val="single" w:sz="4" w:space="0" w:color="auto"/>
              <w:right w:val="single" w:sz="4" w:space="0" w:color="auto"/>
            </w:tcBorders>
            <w:shd w:val="clear" w:color="auto" w:fill="auto"/>
            <w:noWrap/>
            <w:vAlign w:val="bottom"/>
            <w:hideMark/>
          </w:tcPr>
          <w:p w14:paraId="0891BB80" w14:textId="77777777" w:rsidR="00352DFF" w:rsidRPr="00352DFF" w:rsidRDefault="00352DFF" w:rsidP="00352DFF">
            <w:pPr>
              <w:jc w:val="right"/>
              <w:rPr>
                <w:sz w:val="12"/>
                <w:szCs w:val="12"/>
              </w:rPr>
            </w:pPr>
            <w:r w:rsidRPr="00352DFF">
              <w:rPr>
                <w:sz w:val="12"/>
                <w:szCs w:val="12"/>
              </w:rPr>
              <w:t>868,37</w:t>
            </w:r>
          </w:p>
        </w:tc>
        <w:tc>
          <w:tcPr>
            <w:tcW w:w="312" w:type="pct"/>
            <w:tcBorders>
              <w:top w:val="nil"/>
              <w:left w:val="nil"/>
              <w:bottom w:val="single" w:sz="4" w:space="0" w:color="auto"/>
              <w:right w:val="single" w:sz="4" w:space="0" w:color="auto"/>
            </w:tcBorders>
            <w:shd w:val="clear" w:color="auto" w:fill="auto"/>
            <w:noWrap/>
            <w:vAlign w:val="bottom"/>
            <w:hideMark/>
          </w:tcPr>
          <w:p w14:paraId="59D2DCF7" w14:textId="77777777" w:rsidR="00352DFF" w:rsidRPr="00352DFF" w:rsidRDefault="00352DFF" w:rsidP="00352DFF">
            <w:pPr>
              <w:jc w:val="right"/>
              <w:rPr>
                <w:sz w:val="12"/>
                <w:szCs w:val="12"/>
              </w:rPr>
            </w:pPr>
            <w:r w:rsidRPr="00352DFF">
              <w:rPr>
                <w:sz w:val="12"/>
                <w:szCs w:val="12"/>
              </w:rPr>
              <w:t>868,37</w:t>
            </w:r>
          </w:p>
        </w:tc>
        <w:tc>
          <w:tcPr>
            <w:tcW w:w="268" w:type="pct"/>
            <w:tcBorders>
              <w:top w:val="nil"/>
              <w:left w:val="nil"/>
              <w:bottom w:val="single" w:sz="4" w:space="0" w:color="auto"/>
              <w:right w:val="single" w:sz="4" w:space="0" w:color="auto"/>
            </w:tcBorders>
            <w:shd w:val="clear" w:color="auto" w:fill="auto"/>
            <w:noWrap/>
            <w:vAlign w:val="bottom"/>
            <w:hideMark/>
          </w:tcPr>
          <w:p w14:paraId="0973C3CE"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392B61AB" w14:textId="77777777" w:rsidR="00352DFF" w:rsidRPr="00352DFF" w:rsidRDefault="00352DFF" w:rsidP="00352DFF">
            <w:pPr>
              <w:jc w:val="right"/>
              <w:rPr>
                <w:sz w:val="12"/>
                <w:szCs w:val="12"/>
              </w:rPr>
            </w:pPr>
            <w:r w:rsidRPr="00352DFF">
              <w:rPr>
                <w:sz w:val="12"/>
                <w:szCs w:val="12"/>
              </w:rPr>
              <w:t>868,37</w:t>
            </w:r>
          </w:p>
        </w:tc>
        <w:tc>
          <w:tcPr>
            <w:tcW w:w="279" w:type="pct"/>
            <w:tcBorders>
              <w:top w:val="nil"/>
              <w:left w:val="nil"/>
              <w:bottom w:val="single" w:sz="4" w:space="0" w:color="auto"/>
              <w:right w:val="single" w:sz="4" w:space="0" w:color="auto"/>
            </w:tcBorders>
            <w:shd w:val="clear" w:color="auto" w:fill="auto"/>
            <w:noWrap/>
            <w:vAlign w:val="bottom"/>
            <w:hideMark/>
          </w:tcPr>
          <w:p w14:paraId="504EC0ED" w14:textId="77777777" w:rsidR="00352DFF" w:rsidRPr="00352DFF" w:rsidRDefault="00352DFF" w:rsidP="00352DFF">
            <w:pPr>
              <w:jc w:val="right"/>
              <w:rPr>
                <w:sz w:val="12"/>
                <w:szCs w:val="12"/>
              </w:rPr>
            </w:pPr>
            <w:r w:rsidRPr="00352DFF">
              <w:rPr>
                <w:sz w:val="12"/>
                <w:szCs w:val="12"/>
              </w:rPr>
              <w:t>868,37</w:t>
            </w:r>
          </w:p>
        </w:tc>
        <w:tc>
          <w:tcPr>
            <w:tcW w:w="312" w:type="pct"/>
            <w:tcBorders>
              <w:top w:val="nil"/>
              <w:left w:val="nil"/>
              <w:bottom w:val="single" w:sz="4" w:space="0" w:color="auto"/>
              <w:right w:val="single" w:sz="4" w:space="0" w:color="auto"/>
            </w:tcBorders>
            <w:shd w:val="clear" w:color="auto" w:fill="auto"/>
            <w:noWrap/>
            <w:vAlign w:val="bottom"/>
            <w:hideMark/>
          </w:tcPr>
          <w:p w14:paraId="784C1BD6" w14:textId="77777777" w:rsidR="00352DFF" w:rsidRPr="00352DFF" w:rsidRDefault="00352DFF" w:rsidP="00352DFF">
            <w:pPr>
              <w:jc w:val="right"/>
              <w:rPr>
                <w:sz w:val="12"/>
                <w:szCs w:val="12"/>
              </w:rPr>
            </w:pPr>
            <w:r w:rsidRPr="00352DFF">
              <w:rPr>
                <w:sz w:val="12"/>
                <w:szCs w:val="12"/>
              </w:rPr>
              <w:t>868,37</w:t>
            </w:r>
          </w:p>
        </w:tc>
        <w:tc>
          <w:tcPr>
            <w:tcW w:w="312" w:type="pct"/>
            <w:tcBorders>
              <w:top w:val="nil"/>
              <w:left w:val="nil"/>
              <w:bottom w:val="single" w:sz="4" w:space="0" w:color="auto"/>
              <w:right w:val="single" w:sz="4" w:space="0" w:color="auto"/>
            </w:tcBorders>
            <w:shd w:val="clear" w:color="auto" w:fill="auto"/>
            <w:noWrap/>
            <w:vAlign w:val="bottom"/>
            <w:hideMark/>
          </w:tcPr>
          <w:p w14:paraId="1AD4D57C" w14:textId="77777777" w:rsidR="00352DFF" w:rsidRPr="00352DFF" w:rsidRDefault="00352DFF" w:rsidP="00352DFF">
            <w:pPr>
              <w:jc w:val="right"/>
              <w:rPr>
                <w:sz w:val="12"/>
                <w:szCs w:val="12"/>
              </w:rPr>
            </w:pPr>
            <w:r w:rsidRPr="00352DFF">
              <w:rPr>
                <w:sz w:val="12"/>
                <w:szCs w:val="12"/>
              </w:rPr>
              <w:t>868,37</w:t>
            </w:r>
          </w:p>
        </w:tc>
        <w:tc>
          <w:tcPr>
            <w:tcW w:w="290" w:type="pct"/>
            <w:tcBorders>
              <w:top w:val="nil"/>
              <w:left w:val="nil"/>
              <w:bottom w:val="single" w:sz="4" w:space="0" w:color="auto"/>
              <w:right w:val="single" w:sz="4" w:space="0" w:color="auto"/>
            </w:tcBorders>
            <w:shd w:val="clear" w:color="auto" w:fill="auto"/>
            <w:noWrap/>
            <w:vAlign w:val="bottom"/>
            <w:hideMark/>
          </w:tcPr>
          <w:p w14:paraId="720EA985"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378A4B5A" w14:textId="77777777" w:rsidR="00352DFF" w:rsidRPr="00352DFF" w:rsidRDefault="00352DFF" w:rsidP="00352DFF">
            <w:pPr>
              <w:rPr>
                <w:sz w:val="12"/>
                <w:szCs w:val="12"/>
              </w:rPr>
            </w:pPr>
            <w:r w:rsidRPr="00352DFF">
              <w:rPr>
                <w:sz w:val="12"/>
                <w:szCs w:val="12"/>
              </w:rPr>
              <w:t> </w:t>
            </w:r>
          </w:p>
        </w:tc>
        <w:tc>
          <w:tcPr>
            <w:tcW w:w="201" w:type="pct"/>
            <w:tcBorders>
              <w:top w:val="nil"/>
              <w:left w:val="nil"/>
              <w:bottom w:val="single" w:sz="4" w:space="0" w:color="auto"/>
              <w:right w:val="single" w:sz="4" w:space="0" w:color="auto"/>
            </w:tcBorders>
            <w:shd w:val="clear" w:color="auto" w:fill="auto"/>
            <w:noWrap/>
            <w:vAlign w:val="bottom"/>
            <w:hideMark/>
          </w:tcPr>
          <w:p w14:paraId="4F79953C"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065EFAF6" w14:textId="77777777" w:rsidR="00352DFF" w:rsidRPr="00352DFF" w:rsidRDefault="00352DFF" w:rsidP="00352DFF">
            <w:pPr>
              <w:rPr>
                <w:sz w:val="12"/>
                <w:szCs w:val="12"/>
              </w:rPr>
            </w:pPr>
            <w:r w:rsidRPr="00352DFF">
              <w:rPr>
                <w:sz w:val="12"/>
                <w:szCs w:val="12"/>
              </w:rPr>
              <w:t> </w:t>
            </w:r>
          </w:p>
        </w:tc>
        <w:tc>
          <w:tcPr>
            <w:tcW w:w="234" w:type="pct"/>
            <w:tcBorders>
              <w:top w:val="nil"/>
              <w:left w:val="nil"/>
              <w:bottom w:val="single" w:sz="4" w:space="0" w:color="auto"/>
              <w:right w:val="single" w:sz="4" w:space="0" w:color="auto"/>
            </w:tcBorders>
            <w:shd w:val="clear" w:color="auto" w:fill="auto"/>
            <w:noWrap/>
            <w:vAlign w:val="bottom"/>
            <w:hideMark/>
          </w:tcPr>
          <w:p w14:paraId="04CE72E2"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7F19EE76" w14:textId="77777777" w:rsidR="00352DFF" w:rsidRPr="00352DFF" w:rsidRDefault="00352DFF" w:rsidP="00352DFF">
            <w:pPr>
              <w:rPr>
                <w:sz w:val="12"/>
                <w:szCs w:val="12"/>
              </w:rPr>
            </w:pPr>
            <w:r w:rsidRPr="00352DFF">
              <w:rPr>
                <w:sz w:val="12"/>
                <w:szCs w:val="12"/>
              </w:rPr>
              <w:t> </w:t>
            </w:r>
          </w:p>
        </w:tc>
      </w:tr>
      <w:tr w:rsidR="00352DFF" w:rsidRPr="00352DFF" w14:paraId="2220646A"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0F54A" w14:textId="77777777" w:rsidR="00352DFF" w:rsidRPr="00352DFF" w:rsidRDefault="00352DFF" w:rsidP="00352DFF">
            <w:pPr>
              <w:jc w:val="right"/>
              <w:rPr>
                <w:sz w:val="12"/>
                <w:szCs w:val="12"/>
              </w:rPr>
            </w:pPr>
            <w:r w:rsidRPr="00352DFF">
              <w:rPr>
                <w:sz w:val="12"/>
                <w:szCs w:val="12"/>
              </w:rPr>
              <w:t xml:space="preserve">без 0,7, </w:t>
            </w:r>
            <w:proofErr w:type="spellStart"/>
            <w:r w:rsidRPr="00352DFF">
              <w:rPr>
                <w:sz w:val="12"/>
                <w:szCs w:val="12"/>
              </w:rPr>
              <w:t>руб</w:t>
            </w:r>
            <w:proofErr w:type="spellEnd"/>
            <w:r w:rsidRPr="00352DFF">
              <w:rPr>
                <w:sz w:val="12"/>
                <w:szCs w:val="12"/>
              </w:rPr>
              <w:t>/МВт*ч</w:t>
            </w:r>
          </w:p>
        </w:tc>
        <w:tc>
          <w:tcPr>
            <w:tcW w:w="279" w:type="pct"/>
            <w:tcBorders>
              <w:top w:val="nil"/>
              <w:left w:val="nil"/>
              <w:bottom w:val="single" w:sz="4" w:space="0" w:color="auto"/>
              <w:right w:val="single" w:sz="4" w:space="0" w:color="auto"/>
            </w:tcBorders>
            <w:shd w:val="clear" w:color="auto" w:fill="auto"/>
            <w:noWrap/>
            <w:vAlign w:val="bottom"/>
            <w:hideMark/>
          </w:tcPr>
          <w:p w14:paraId="280ED1E1" w14:textId="77777777" w:rsidR="00352DFF" w:rsidRPr="00352DFF" w:rsidRDefault="00352DFF" w:rsidP="00352DFF">
            <w:pPr>
              <w:jc w:val="right"/>
              <w:rPr>
                <w:sz w:val="12"/>
                <w:szCs w:val="12"/>
              </w:rPr>
            </w:pPr>
            <w:r w:rsidRPr="00352DFF">
              <w:rPr>
                <w:sz w:val="12"/>
                <w:szCs w:val="12"/>
              </w:rPr>
              <w:t>1 589,38</w:t>
            </w:r>
          </w:p>
        </w:tc>
        <w:tc>
          <w:tcPr>
            <w:tcW w:w="279" w:type="pct"/>
            <w:tcBorders>
              <w:top w:val="nil"/>
              <w:left w:val="nil"/>
              <w:bottom w:val="single" w:sz="4" w:space="0" w:color="auto"/>
              <w:right w:val="single" w:sz="4" w:space="0" w:color="auto"/>
            </w:tcBorders>
            <w:shd w:val="clear" w:color="auto" w:fill="auto"/>
            <w:noWrap/>
            <w:vAlign w:val="bottom"/>
            <w:hideMark/>
          </w:tcPr>
          <w:p w14:paraId="5B966ED7" w14:textId="77777777" w:rsidR="00352DFF" w:rsidRPr="00352DFF" w:rsidRDefault="00352DFF" w:rsidP="00352DFF">
            <w:pPr>
              <w:jc w:val="right"/>
              <w:rPr>
                <w:sz w:val="12"/>
                <w:szCs w:val="12"/>
              </w:rPr>
            </w:pPr>
            <w:r w:rsidRPr="00352DFF">
              <w:rPr>
                <w:sz w:val="12"/>
                <w:szCs w:val="12"/>
              </w:rPr>
              <w:t>1 589,38</w:t>
            </w:r>
          </w:p>
        </w:tc>
        <w:tc>
          <w:tcPr>
            <w:tcW w:w="279" w:type="pct"/>
            <w:tcBorders>
              <w:top w:val="nil"/>
              <w:left w:val="nil"/>
              <w:bottom w:val="single" w:sz="4" w:space="0" w:color="auto"/>
              <w:right w:val="single" w:sz="4" w:space="0" w:color="auto"/>
            </w:tcBorders>
            <w:shd w:val="clear" w:color="auto" w:fill="auto"/>
            <w:noWrap/>
            <w:vAlign w:val="bottom"/>
            <w:hideMark/>
          </w:tcPr>
          <w:p w14:paraId="35272099" w14:textId="77777777" w:rsidR="00352DFF" w:rsidRPr="00352DFF" w:rsidRDefault="00352DFF" w:rsidP="00352DFF">
            <w:pPr>
              <w:jc w:val="right"/>
              <w:rPr>
                <w:sz w:val="12"/>
                <w:szCs w:val="12"/>
              </w:rPr>
            </w:pPr>
            <w:r w:rsidRPr="00352DFF">
              <w:rPr>
                <w:sz w:val="12"/>
                <w:szCs w:val="12"/>
              </w:rPr>
              <w:t>1 589,38</w:t>
            </w:r>
          </w:p>
        </w:tc>
        <w:tc>
          <w:tcPr>
            <w:tcW w:w="312" w:type="pct"/>
            <w:tcBorders>
              <w:top w:val="nil"/>
              <w:left w:val="nil"/>
              <w:bottom w:val="single" w:sz="4" w:space="0" w:color="auto"/>
              <w:right w:val="single" w:sz="4" w:space="0" w:color="auto"/>
            </w:tcBorders>
            <w:shd w:val="clear" w:color="auto" w:fill="auto"/>
            <w:noWrap/>
            <w:vAlign w:val="bottom"/>
            <w:hideMark/>
          </w:tcPr>
          <w:p w14:paraId="391A560A" w14:textId="77777777" w:rsidR="00352DFF" w:rsidRPr="00352DFF" w:rsidRDefault="00352DFF" w:rsidP="00352DFF">
            <w:pPr>
              <w:jc w:val="right"/>
              <w:rPr>
                <w:sz w:val="12"/>
                <w:szCs w:val="12"/>
              </w:rPr>
            </w:pPr>
            <w:r w:rsidRPr="00352DFF">
              <w:rPr>
                <w:sz w:val="12"/>
                <w:szCs w:val="12"/>
              </w:rPr>
              <w:t>1 589,38</w:t>
            </w:r>
          </w:p>
        </w:tc>
        <w:tc>
          <w:tcPr>
            <w:tcW w:w="268" w:type="pct"/>
            <w:tcBorders>
              <w:top w:val="nil"/>
              <w:left w:val="nil"/>
              <w:bottom w:val="single" w:sz="4" w:space="0" w:color="auto"/>
              <w:right w:val="single" w:sz="4" w:space="0" w:color="auto"/>
            </w:tcBorders>
            <w:shd w:val="clear" w:color="auto" w:fill="auto"/>
            <w:noWrap/>
            <w:vAlign w:val="bottom"/>
            <w:hideMark/>
          </w:tcPr>
          <w:p w14:paraId="426389E9"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7FAE8609" w14:textId="77777777" w:rsidR="00352DFF" w:rsidRPr="00352DFF" w:rsidRDefault="00352DFF" w:rsidP="00352DFF">
            <w:pPr>
              <w:jc w:val="right"/>
              <w:rPr>
                <w:sz w:val="12"/>
                <w:szCs w:val="12"/>
              </w:rPr>
            </w:pPr>
            <w:r w:rsidRPr="00352DFF">
              <w:rPr>
                <w:sz w:val="12"/>
                <w:szCs w:val="12"/>
              </w:rPr>
              <w:t>1 510,49</w:t>
            </w:r>
          </w:p>
        </w:tc>
        <w:tc>
          <w:tcPr>
            <w:tcW w:w="279" w:type="pct"/>
            <w:tcBorders>
              <w:top w:val="nil"/>
              <w:left w:val="nil"/>
              <w:bottom w:val="single" w:sz="4" w:space="0" w:color="auto"/>
              <w:right w:val="single" w:sz="4" w:space="0" w:color="auto"/>
            </w:tcBorders>
            <w:shd w:val="clear" w:color="auto" w:fill="auto"/>
            <w:noWrap/>
            <w:vAlign w:val="bottom"/>
            <w:hideMark/>
          </w:tcPr>
          <w:p w14:paraId="6558F1AA" w14:textId="77777777" w:rsidR="00352DFF" w:rsidRPr="00352DFF" w:rsidRDefault="00352DFF" w:rsidP="00352DFF">
            <w:pPr>
              <w:jc w:val="right"/>
              <w:rPr>
                <w:sz w:val="12"/>
                <w:szCs w:val="12"/>
              </w:rPr>
            </w:pPr>
            <w:r w:rsidRPr="00352DFF">
              <w:rPr>
                <w:sz w:val="12"/>
                <w:szCs w:val="12"/>
              </w:rPr>
              <w:t>1 510,49</w:t>
            </w:r>
          </w:p>
        </w:tc>
        <w:tc>
          <w:tcPr>
            <w:tcW w:w="312" w:type="pct"/>
            <w:tcBorders>
              <w:top w:val="nil"/>
              <w:left w:val="nil"/>
              <w:bottom w:val="single" w:sz="4" w:space="0" w:color="auto"/>
              <w:right w:val="single" w:sz="4" w:space="0" w:color="auto"/>
            </w:tcBorders>
            <w:shd w:val="clear" w:color="auto" w:fill="auto"/>
            <w:noWrap/>
            <w:vAlign w:val="bottom"/>
            <w:hideMark/>
          </w:tcPr>
          <w:p w14:paraId="203C0444" w14:textId="77777777" w:rsidR="00352DFF" w:rsidRPr="00352DFF" w:rsidRDefault="00352DFF" w:rsidP="00352DFF">
            <w:pPr>
              <w:jc w:val="right"/>
              <w:rPr>
                <w:sz w:val="12"/>
                <w:szCs w:val="12"/>
              </w:rPr>
            </w:pPr>
            <w:r w:rsidRPr="00352DFF">
              <w:rPr>
                <w:sz w:val="12"/>
                <w:szCs w:val="12"/>
              </w:rPr>
              <w:t>1 510,49</w:t>
            </w:r>
          </w:p>
        </w:tc>
        <w:tc>
          <w:tcPr>
            <w:tcW w:w="312" w:type="pct"/>
            <w:tcBorders>
              <w:top w:val="nil"/>
              <w:left w:val="nil"/>
              <w:bottom w:val="single" w:sz="4" w:space="0" w:color="auto"/>
              <w:right w:val="single" w:sz="4" w:space="0" w:color="auto"/>
            </w:tcBorders>
            <w:shd w:val="clear" w:color="auto" w:fill="auto"/>
            <w:noWrap/>
            <w:vAlign w:val="bottom"/>
            <w:hideMark/>
          </w:tcPr>
          <w:p w14:paraId="397C61B2" w14:textId="77777777" w:rsidR="00352DFF" w:rsidRPr="00352DFF" w:rsidRDefault="00352DFF" w:rsidP="00352DFF">
            <w:pPr>
              <w:jc w:val="right"/>
              <w:rPr>
                <w:sz w:val="12"/>
                <w:szCs w:val="12"/>
              </w:rPr>
            </w:pPr>
            <w:r w:rsidRPr="00352DFF">
              <w:rPr>
                <w:sz w:val="12"/>
                <w:szCs w:val="12"/>
              </w:rPr>
              <w:t>1 510,49</w:t>
            </w:r>
          </w:p>
        </w:tc>
        <w:tc>
          <w:tcPr>
            <w:tcW w:w="290" w:type="pct"/>
            <w:tcBorders>
              <w:top w:val="nil"/>
              <w:left w:val="nil"/>
              <w:bottom w:val="single" w:sz="4" w:space="0" w:color="auto"/>
              <w:right w:val="single" w:sz="4" w:space="0" w:color="auto"/>
            </w:tcBorders>
            <w:shd w:val="clear" w:color="auto" w:fill="auto"/>
            <w:noWrap/>
            <w:vAlign w:val="bottom"/>
            <w:hideMark/>
          </w:tcPr>
          <w:p w14:paraId="73BCBDF5"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2AD0471B" w14:textId="77777777" w:rsidR="00352DFF" w:rsidRPr="00352DFF" w:rsidRDefault="00352DFF" w:rsidP="00352DFF">
            <w:pPr>
              <w:rPr>
                <w:sz w:val="12"/>
                <w:szCs w:val="12"/>
              </w:rPr>
            </w:pPr>
            <w:r w:rsidRPr="00352DFF">
              <w:rPr>
                <w:sz w:val="12"/>
                <w:szCs w:val="12"/>
              </w:rPr>
              <w:t> </w:t>
            </w:r>
          </w:p>
        </w:tc>
        <w:tc>
          <w:tcPr>
            <w:tcW w:w="201" w:type="pct"/>
            <w:tcBorders>
              <w:top w:val="nil"/>
              <w:left w:val="nil"/>
              <w:bottom w:val="single" w:sz="4" w:space="0" w:color="auto"/>
              <w:right w:val="single" w:sz="4" w:space="0" w:color="auto"/>
            </w:tcBorders>
            <w:shd w:val="clear" w:color="auto" w:fill="auto"/>
            <w:noWrap/>
            <w:vAlign w:val="bottom"/>
            <w:hideMark/>
          </w:tcPr>
          <w:p w14:paraId="1344AE41"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4CDDA61D" w14:textId="77777777" w:rsidR="00352DFF" w:rsidRPr="00352DFF" w:rsidRDefault="00352DFF" w:rsidP="00352DFF">
            <w:pPr>
              <w:rPr>
                <w:sz w:val="12"/>
                <w:szCs w:val="12"/>
              </w:rPr>
            </w:pPr>
            <w:r w:rsidRPr="00352DFF">
              <w:rPr>
                <w:sz w:val="12"/>
                <w:szCs w:val="12"/>
              </w:rPr>
              <w:t> </w:t>
            </w:r>
          </w:p>
        </w:tc>
        <w:tc>
          <w:tcPr>
            <w:tcW w:w="234" w:type="pct"/>
            <w:tcBorders>
              <w:top w:val="nil"/>
              <w:left w:val="nil"/>
              <w:bottom w:val="single" w:sz="4" w:space="0" w:color="auto"/>
              <w:right w:val="single" w:sz="4" w:space="0" w:color="auto"/>
            </w:tcBorders>
            <w:shd w:val="clear" w:color="auto" w:fill="auto"/>
            <w:noWrap/>
            <w:vAlign w:val="bottom"/>
            <w:hideMark/>
          </w:tcPr>
          <w:p w14:paraId="6E3A90B5"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57CE585A" w14:textId="77777777" w:rsidR="00352DFF" w:rsidRPr="00352DFF" w:rsidRDefault="00352DFF" w:rsidP="00352DFF">
            <w:pPr>
              <w:rPr>
                <w:sz w:val="12"/>
                <w:szCs w:val="12"/>
              </w:rPr>
            </w:pPr>
            <w:r w:rsidRPr="00352DFF">
              <w:rPr>
                <w:sz w:val="12"/>
                <w:szCs w:val="12"/>
              </w:rPr>
              <w:t> </w:t>
            </w:r>
          </w:p>
        </w:tc>
      </w:tr>
      <w:tr w:rsidR="00352DFF" w:rsidRPr="00352DFF" w14:paraId="57E9DBCF"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909AD" w14:textId="77777777" w:rsidR="00352DFF" w:rsidRPr="00352DFF" w:rsidRDefault="00352DFF" w:rsidP="00352DFF">
            <w:pPr>
              <w:rPr>
                <w:b/>
                <w:bCs/>
                <w:sz w:val="12"/>
                <w:szCs w:val="12"/>
              </w:rPr>
            </w:pPr>
            <w:r w:rsidRPr="00352DFF">
              <w:rPr>
                <w:b/>
                <w:bCs/>
                <w:sz w:val="12"/>
                <w:szCs w:val="12"/>
              </w:rPr>
              <w:t>Прочие</w:t>
            </w:r>
          </w:p>
        </w:tc>
        <w:tc>
          <w:tcPr>
            <w:tcW w:w="279" w:type="pct"/>
            <w:tcBorders>
              <w:top w:val="nil"/>
              <w:left w:val="nil"/>
              <w:bottom w:val="single" w:sz="4" w:space="0" w:color="auto"/>
              <w:right w:val="single" w:sz="4" w:space="0" w:color="auto"/>
            </w:tcBorders>
            <w:shd w:val="clear" w:color="auto" w:fill="auto"/>
            <w:noWrap/>
            <w:vAlign w:val="bottom"/>
            <w:hideMark/>
          </w:tcPr>
          <w:p w14:paraId="08B52384"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2820477C"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7963334A"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6DB39684" w14:textId="77777777" w:rsidR="00352DFF" w:rsidRPr="00352DFF" w:rsidRDefault="00352DFF" w:rsidP="00352DFF">
            <w:pPr>
              <w:rPr>
                <w:sz w:val="12"/>
                <w:szCs w:val="12"/>
              </w:rPr>
            </w:pPr>
            <w:r w:rsidRPr="00352DFF">
              <w:rPr>
                <w:sz w:val="12"/>
                <w:szCs w:val="12"/>
              </w:rPr>
              <w:t> </w:t>
            </w:r>
          </w:p>
        </w:tc>
        <w:tc>
          <w:tcPr>
            <w:tcW w:w="268" w:type="pct"/>
            <w:tcBorders>
              <w:top w:val="nil"/>
              <w:left w:val="nil"/>
              <w:bottom w:val="single" w:sz="4" w:space="0" w:color="auto"/>
              <w:right w:val="single" w:sz="4" w:space="0" w:color="auto"/>
            </w:tcBorders>
            <w:shd w:val="clear" w:color="auto" w:fill="auto"/>
            <w:noWrap/>
            <w:vAlign w:val="bottom"/>
            <w:hideMark/>
          </w:tcPr>
          <w:p w14:paraId="1DA230E1"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7239E301"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31C69134"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29BD4AD7"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5DECD080" w14:textId="77777777" w:rsidR="00352DFF" w:rsidRPr="00352DFF" w:rsidRDefault="00352DFF" w:rsidP="00352DFF">
            <w:pPr>
              <w:rPr>
                <w:sz w:val="12"/>
                <w:szCs w:val="12"/>
              </w:rPr>
            </w:pPr>
            <w:r w:rsidRPr="00352DFF">
              <w:rPr>
                <w:sz w:val="12"/>
                <w:szCs w:val="12"/>
              </w:rPr>
              <w:t> </w:t>
            </w:r>
          </w:p>
        </w:tc>
        <w:tc>
          <w:tcPr>
            <w:tcW w:w="290" w:type="pct"/>
            <w:tcBorders>
              <w:top w:val="nil"/>
              <w:left w:val="nil"/>
              <w:bottom w:val="single" w:sz="4" w:space="0" w:color="auto"/>
              <w:right w:val="single" w:sz="4" w:space="0" w:color="auto"/>
            </w:tcBorders>
            <w:shd w:val="clear" w:color="auto" w:fill="auto"/>
            <w:noWrap/>
            <w:vAlign w:val="bottom"/>
            <w:hideMark/>
          </w:tcPr>
          <w:p w14:paraId="6107B9C1"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006E199A" w14:textId="77777777" w:rsidR="00352DFF" w:rsidRPr="00352DFF" w:rsidRDefault="00352DFF" w:rsidP="00352DFF">
            <w:pPr>
              <w:rPr>
                <w:sz w:val="12"/>
                <w:szCs w:val="12"/>
              </w:rPr>
            </w:pPr>
            <w:r w:rsidRPr="00352DFF">
              <w:rPr>
                <w:sz w:val="12"/>
                <w:szCs w:val="12"/>
              </w:rPr>
              <w:t> </w:t>
            </w:r>
          </w:p>
        </w:tc>
        <w:tc>
          <w:tcPr>
            <w:tcW w:w="201" w:type="pct"/>
            <w:tcBorders>
              <w:top w:val="nil"/>
              <w:left w:val="nil"/>
              <w:bottom w:val="single" w:sz="4" w:space="0" w:color="auto"/>
              <w:right w:val="single" w:sz="4" w:space="0" w:color="auto"/>
            </w:tcBorders>
            <w:shd w:val="clear" w:color="auto" w:fill="auto"/>
            <w:noWrap/>
            <w:vAlign w:val="bottom"/>
            <w:hideMark/>
          </w:tcPr>
          <w:p w14:paraId="1AD8DF6C"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0CFFE7BD" w14:textId="77777777" w:rsidR="00352DFF" w:rsidRPr="00352DFF" w:rsidRDefault="00352DFF" w:rsidP="00352DFF">
            <w:pPr>
              <w:rPr>
                <w:sz w:val="12"/>
                <w:szCs w:val="12"/>
              </w:rPr>
            </w:pPr>
            <w:r w:rsidRPr="00352DFF">
              <w:rPr>
                <w:sz w:val="12"/>
                <w:szCs w:val="12"/>
              </w:rPr>
              <w:t> </w:t>
            </w:r>
          </w:p>
        </w:tc>
        <w:tc>
          <w:tcPr>
            <w:tcW w:w="234" w:type="pct"/>
            <w:tcBorders>
              <w:top w:val="nil"/>
              <w:left w:val="nil"/>
              <w:bottom w:val="single" w:sz="4" w:space="0" w:color="auto"/>
              <w:right w:val="single" w:sz="4" w:space="0" w:color="auto"/>
            </w:tcBorders>
            <w:shd w:val="clear" w:color="auto" w:fill="auto"/>
            <w:noWrap/>
            <w:vAlign w:val="bottom"/>
            <w:hideMark/>
          </w:tcPr>
          <w:p w14:paraId="5069F0CC"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0B47ADF9" w14:textId="77777777" w:rsidR="00352DFF" w:rsidRPr="00352DFF" w:rsidRDefault="00352DFF" w:rsidP="00352DFF">
            <w:pPr>
              <w:rPr>
                <w:sz w:val="12"/>
                <w:szCs w:val="12"/>
              </w:rPr>
            </w:pPr>
            <w:r w:rsidRPr="00352DFF">
              <w:rPr>
                <w:sz w:val="12"/>
                <w:szCs w:val="12"/>
              </w:rPr>
              <w:t> </w:t>
            </w:r>
          </w:p>
        </w:tc>
      </w:tr>
      <w:tr w:rsidR="00352DFF" w:rsidRPr="00352DFF" w14:paraId="75B57C65"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27070" w14:textId="77777777" w:rsidR="00352DFF" w:rsidRPr="00352DFF" w:rsidRDefault="00352DFF" w:rsidP="00352DFF">
            <w:pPr>
              <w:rPr>
                <w:b/>
                <w:bCs/>
                <w:sz w:val="12"/>
                <w:szCs w:val="12"/>
              </w:rPr>
            </w:pPr>
            <w:proofErr w:type="spellStart"/>
            <w:r w:rsidRPr="00352DFF">
              <w:rPr>
                <w:b/>
                <w:bCs/>
                <w:sz w:val="12"/>
                <w:szCs w:val="12"/>
              </w:rPr>
              <w:t>Одноставочные</w:t>
            </w:r>
            <w:proofErr w:type="spellEnd"/>
          </w:p>
        </w:tc>
        <w:tc>
          <w:tcPr>
            <w:tcW w:w="279" w:type="pct"/>
            <w:tcBorders>
              <w:top w:val="nil"/>
              <w:left w:val="nil"/>
              <w:bottom w:val="single" w:sz="4" w:space="0" w:color="auto"/>
              <w:right w:val="single" w:sz="4" w:space="0" w:color="auto"/>
            </w:tcBorders>
            <w:shd w:val="clear" w:color="auto" w:fill="auto"/>
            <w:noWrap/>
            <w:vAlign w:val="bottom"/>
            <w:hideMark/>
          </w:tcPr>
          <w:p w14:paraId="0FC0432B"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5DDD913A"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18193849"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1A9116AC" w14:textId="77777777" w:rsidR="00352DFF" w:rsidRPr="00352DFF" w:rsidRDefault="00352DFF" w:rsidP="00352DFF">
            <w:pPr>
              <w:rPr>
                <w:sz w:val="12"/>
                <w:szCs w:val="12"/>
              </w:rPr>
            </w:pPr>
            <w:r w:rsidRPr="00352DFF">
              <w:rPr>
                <w:sz w:val="12"/>
                <w:szCs w:val="12"/>
              </w:rPr>
              <w:t> </w:t>
            </w:r>
          </w:p>
        </w:tc>
        <w:tc>
          <w:tcPr>
            <w:tcW w:w="268" w:type="pct"/>
            <w:tcBorders>
              <w:top w:val="nil"/>
              <w:left w:val="nil"/>
              <w:bottom w:val="single" w:sz="4" w:space="0" w:color="auto"/>
              <w:right w:val="single" w:sz="4" w:space="0" w:color="auto"/>
            </w:tcBorders>
            <w:shd w:val="clear" w:color="auto" w:fill="auto"/>
            <w:noWrap/>
            <w:vAlign w:val="bottom"/>
            <w:hideMark/>
          </w:tcPr>
          <w:p w14:paraId="4B1F8945"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13E1EC2B"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5D2DE7C4"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4521223E"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232B8EC6" w14:textId="77777777" w:rsidR="00352DFF" w:rsidRPr="00352DFF" w:rsidRDefault="00352DFF" w:rsidP="00352DFF">
            <w:pPr>
              <w:rPr>
                <w:sz w:val="12"/>
                <w:szCs w:val="12"/>
              </w:rPr>
            </w:pPr>
            <w:r w:rsidRPr="00352DFF">
              <w:rPr>
                <w:sz w:val="12"/>
                <w:szCs w:val="12"/>
              </w:rPr>
              <w:t> </w:t>
            </w:r>
          </w:p>
        </w:tc>
        <w:tc>
          <w:tcPr>
            <w:tcW w:w="290" w:type="pct"/>
            <w:tcBorders>
              <w:top w:val="nil"/>
              <w:left w:val="nil"/>
              <w:bottom w:val="single" w:sz="4" w:space="0" w:color="auto"/>
              <w:right w:val="single" w:sz="4" w:space="0" w:color="auto"/>
            </w:tcBorders>
            <w:shd w:val="clear" w:color="auto" w:fill="auto"/>
            <w:noWrap/>
            <w:vAlign w:val="bottom"/>
            <w:hideMark/>
          </w:tcPr>
          <w:p w14:paraId="59110B22"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7DE502F2" w14:textId="77777777" w:rsidR="00352DFF" w:rsidRPr="00352DFF" w:rsidRDefault="00352DFF" w:rsidP="00352DFF">
            <w:pPr>
              <w:rPr>
                <w:sz w:val="12"/>
                <w:szCs w:val="12"/>
              </w:rPr>
            </w:pPr>
            <w:r w:rsidRPr="00352DFF">
              <w:rPr>
                <w:sz w:val="12"/>
                <w:szCs w:val="12"/>
              </w:rPr>
              <w:t> </w:t>
            </w:r>
          </w:p>
        </w:tc>
        <w:tc>
          <w:tcPr>
            <w:tcW w:w="201" w:type="pct"/>
            <w:tcBorders>
              <w:top w:val="nil"/>
              <w:left w:val="nil"/>
              <w:bottom w:val="single" w:sz="4" w:space="0" w:color="auto"/>
              <w:right w:val="single" w:sz="4" w:space="0" w:color="auto"/>
            </w:tcBorders>
            <w:shd w:val="clear" w:color="auto" w:fill="auto"/>
            <w:noWrap/>
            <w:vAlign w:val="bottom"/>
            <w:hideMark/>
          </w:tcPr>
          <w:p w14:paraId="55AEF7D2"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34662182" w14:textId="77777777" w:rsidR="00352DFF" w:rsidRPr="00352DFF" w:rsidRDefault="00352DFF" w:rsidP="00352DFF">
            <w:pPr>
              <w:rPr>
                <w:sz w:val="12"/>
                <w:szCs w:val="12"/>
              </w:rPr>
            </w:pPr>
            <w:r w:rsidRPr="00352DFF">
              <w:rPr>
                <w:sz w:val="12"/>
                <w:szCs w:val="12"/>
              </w:rPr>
              <w:t> </w:t>
            </w:r>
          </w:p>
        </w:tc>
        <w:tc>
          <w:tcPr>
            <w:tcW w:w="234" w:type="pct"/>
            <w:tcBorders>
              <w:top w:val="nil"/>
              <w:left w:val="nil"/>
              <w:bottom w:val="single" w:sz="4" w:space="0" w:color="auto"/>
              <w:right w:val="single" w:sz="4" w:space="0" w:color="auto"/>
            </w:tcBorders>
            <w:shd w:val="clear" w:color="auto" w:fill="auto"/>
            <w:noWrap/>
            <w:vAlign w:val="bottom"/>
            <w:hideMark/>
          </w:tcPr>
          <w:p w14:paraId="4D20597C"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6D15BB0B" w14:textId="77777777" w:rsidR="00352DFF" w:rsidRPr="00352DFF" w:rsidRDefault="00352DFF" w:rsidP="00352DFF">
            <w:pPr>
              <w:rPr>
                <w:sz w:val="12"/>
                <w:szCs w:val="12"/>
              </w:rPr>
            </w:pPr>
            <w:r w:rsidRPr="00352DFF">
              <w:rPr>
                <w:sz w:val="12"/>
                <w:szCs w:val="12"/>
              </w:rPr>
              <w:t> </w:t>
            </w:r>
          </w:p>
        </w:tc>
      </w:tr>
      <w:tr w:rsidR="00352DFF" w:rsidRPr="00352DFF" w14:paraId="64F4DC0E"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22201" w14:textId="77777777" w:rsidR="00352DFF" w:rsidRPr="00352DFF" w:rsidRDefault="00352DFF" w:rsidP="00352DFF">
            <w:pPr>
              <w:jc w:val="right"/>
              <w:rPr>
                <w:sz w:val="12"/>
                <w:szCs w:val="12"/>
              </w:rPr>
            </w:pPr>
            <w:r w:rsidRPr="00352DFF">
              <w:rPr>
                <w:sz w:val="12"/>
                <w:szCs w:val="12"/>
              </w:rPr>
              <w:t xml:space="preserve">электроэнергия, </w:t>
            </w:r>
            <w:proofErr w:type="spellStart"/>
            <w:r w:rsidRPr="00352DFF">
              <w:rPr>
                <w:sz w:val="12"/>
                <w:szCs w:val="12"/>
              </w:rPr>
              <w:t>руб</w:t>
            </w:r>
            <w:proofErr w:type="spellEnd"/>
            <w:r w:rsidRPr="00352DFF">
              <w:rPr>
                <w:sz w:val="12"/>
                <w:szCs w:val="12"/>
              </w:rPr>
              <w:t>/МВт*ч</w:t>
            </w:r>
          </w:p>
        </w:tc>
        <w:tc>
          <w:tcPr>
            <w:tcW w:w="279" w:type="pct"/>
            <w:tcBorders>
              <w:top w:val="nil"/>
              <w:left w:val="nil"/>
              <w:bottom w:val="single" w:sz="4" w:space="0" w:color="auto"/>
              <w:right w:val="single" w:sz="4" w:space="0" w:color="auto"/>
            </w:tcBorders>
            <w:shd w:val="clear" w:color="auto" w:fill="auto"/>
            <w:noWrap/>
            <w:vAlign w:val="bottom"/>
            <w:hideMark/>
          </w:tcPr>
          <w:p w14:paraId="0B8F6F30" w14:textId="77777777" w:rsidR="00352DFF" w:rsidRPr="00352DFF" w:rsidRDefault="00352DFF" w:rsidP="00352DFF">
            <w:pPr>
              <w:jc w:val="right"/>
              <w:rPr>
                <w:sz w:val="12"/>
                <w:szCs w:val="12"/>
              </w:rPr>
            </w:pPr>
            <w:r w:rsidRPr="00352DFF">
              <w:rPr>
                <w:sz w:val="12"/>
                <w:szCs w:val="12"/>
              </w:rPr>
              <w:t>1 487,24</w:t>
            </w:r>
          </w:p>
        </w:tc>
        <w:tc>
          <w:tcPr>
            <w:tcW w:w="279" w:type="pct"/>
            <w:tcBorders>
              <w:top w:val="nil"/>
              <w:left w:val="nil"/>
              <w:bottom w:val="single" w:sz="4" w:space="0" w:color="auto"/>
              <w:right w:val="single" w:sz="4" w:space="0" w:color="auto"/>
            </w:tcBorders>
            <w:shd w:val="clear" w:color="auto" w:fill="auto"/>
            <w:noWrap/>
            <w:vAlign w:val="bottom"/>
            <w:hideMark/>
          </w:tcPr>
          <w:p w14:paraId="18A92A5B" w14:textId="77777777" w:rsidR="00352DFF" w:rsidRPr="00352DFF" w:rsidRDefault="00352DFF" w:rsidP="00352DFF">
            <w:pPr>
              <w:jc w:val="right"/>
              <w:rPr>
                <w:sz w:val="12"/>
                <w:szCs w:val="12"/>
              </w:rPr>
            </w:pPr>
            <w:r w:rsidRPr="00352DFF">
              <w:rPr>
                <w:sz w:val="12"/>
                <w:szCs w:val="12"/>
              </w:rPr>
              <w:t>1 812,91</w:t>
            </w:r>
          </w:p>
        </w:tc>
        <w:tc>
          <w:tcPr>
            <w:tcW w:w="279" w:type="pct"/>
            <w:tcBorders>
              <w:top w:val="nil"/>
              <w:left w:val="nil"/>
              <w:bottom w:val="single" w:sz="4" w:space="0" w:color="auto"/>
              <w:right w:val="single" w:sz="4" w:space="0" w:color="auto"/>
            </w:tcBorders>
            <w:shd w:val="clear" w:color="auto" w:fill="auto"/>
            <w:noWrap/>
            <w:vAlign w:val="bottom"/>
            <w:hideMark/>
          </w:tcPr>
          <w:p w14:paraId="2CCA9517" w14:textId="77777777" w:rsidR="00352DFF" w:rsidRPr="00352DFF" w:rsidRDefault="00352DFF" w:rsidP="00352DFF">
            <w:pPr>
              <w:jc w:val="right"/>
              <w:rPr>
                <w:sz w:val="12"/>
                <w:szCs w:val="12"/>
              </w:rPr>
            </w:pPr>
            <w:r w:rsidRPr="00352DFF">
              <w:rPr>
                <w:sz w:val="12"/>
                <w:szCs w:val="12"/>
              </w:rPr>
              <w:t>2 035,02</w:t>
            </w:r>
          </w:p>
        </w:tc>
        <w:tc>
          <w:tcPr>
            <w:tcW w:w="312" w:type="pct"/>
            <w:tcBorders>
              <w:top w:val="nil"/>
              <w:left w:val="nil"/>
              <w:bottom w:val="single" w:sz="4" w:space="0" w:color="auto"/>
              <w:right w:val="single" w:sz="4" w:space="0" w:color="auto"/>
            </w:tcBorders>
            <w:shd w:val="clear" w:color="auto" w:fill="auto"/>
            <w:noWrap/>
            <w:vAlign w:val="bottom"/>
            <w:hideMark/>
          </w:tcPr>
          <w:p w14:paraId="72C65763" w14:textId="77777777" w:rsidR="00352DFF" w:rsidRPr="00352DFF" w:rsidRDefault="00352DFF" w:rsidP="00352DFF">
            <w:pPr>
              <w:jc w:val="right"/>
              <w:rPr>
                <w:sz w:val="12"/>
                <w:szCs w:val="12"/>
              </w:rPr>
            </w:pPr>
            <w:r w:rsidRPr="00352DFF">
              <w:rPr>
                <w:sz w:val="12"/>
                <w:szCs w:val="12"/>
              </w:rPr>
              <w:t>3 704,75</w:t>
            </w:r>
          </w:p>
        </w:tc>
        <w:tc>
          <w:tcPr>
            <w:tcW w:w="268" w:type="pct"/>
            <w:tcBorders>
              <w:top w:val="nil"/>
              <w:left w:val="nil"/>
              <w:bottom w:val="single" w:sz="4" w:space="0" w:color="auto"/>
              <w:right w:val="single" w:sz="4" w:space="0" w:color="auto"/>
            </w:tcBorders>
            <w:shd w:val="clear" w:color="auto" w:fill="auto"/>
            <w:noWrap/>
            <w:vAlign w:val="bottom"/>
            <w:hideMark/>
          </w:tcPr>
          <w:p w14:paraId="3E136E78"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0A81D507" w14:textId="77777777" w:rsidR="00352DFF" w:rsidRPr="00352DFF" w:rsidRDefault="00352DFF" w:rsidP="00352DFF">
            <w:pPr>
              <w:jc w:val="right"/>
              <w:rPr>
                <w:sz w:val="12"/>
                <w:szCs w:val="12"/>
              </w:rPr>
            </w:pPr>
            <w:r w:rsidRPr="00352DFF">
              <w:rPr>
                <w:sz w:val="12"/>
                <w:szCs w:val="12"/>
              </w:rPr>
              <w:t>1 558,63</w:t>
            </w:r>
          </w:p>
        </w:tc>
        <w:tc>
          <w:tcPr>
            <w:tcW w:w="279" w:type="pct"/>
            <w:tcBorders>
              <w:top w:val="nil"/>
              <w:left w:val="nil"/>
              <w:bottom w:val="single" w:sz="4" w:space="0" w:color="auto"/>
              <w:right w:val="single" w:sz="4" w:space="0" w:color="auto"/>
            </w:tcBorders>
            <w:shd w:val="clear" w:color="auto" w:fill="auto"/>
            <w:noWrap/>
            <w:vAlign w:val="bottom"/>
            <w:hideMark/>
          </w:tcPr>
          <w:p w14:paraId="31D62272" w14:textId="77777777" w:rsidR="00352DFF" w:rsidRPr="00352DFF" w:rsidRDefault="00352DFF" w:rsidP="00352DFF">
            <w:pPr>
              <w:jc w:val="right"/>
              <w:rPr>
                <w:sz w:val="12"/>
                <w:szCs w:val="12"/>
              </w:rPr>
            </w:pPr>
            <w:r w:rsidRPr="00352DFF">
              <w:rPr>
                <w:sz w:val="12"/>
                <w:szCs w:val="12"/>
              </w:rPr>
              <w:t>1 900,26</w:t>
            </w:r>
          </w:p>
        </w:tc>
        <w:tc>
          <w:tcPr>
            <w:tcW w:w="312" w:type="pct"/>
            <w:tcBorders>
              <w:top w:val="nil"/>
              <w:left w:val="nil"/>
              <w:bottom w:val="single" w:sz="4" w:space="0" w:color="auto"/>
              <w:right w:val="single" w:sz="4" w:space="0" w:color="auto"/>
            </w:tcBorders>
            <w:shd w:val="clear" w:color="auto" w:fill="auto"/>
            <w:noWrap/>
            <w:vAlign w:val="bottom"/>
            <w:hideMark/>
          </w:tcPr>
          <w:p w14:paraId="7EF42C07" w14:textId="77777777" w:rsidR="00352DFF" w:rsidRPr="00352DFF" w:rsidRDefault="00352DFF" w:rsidP="00352DFF">
            <w:pPr>
              <w:jc w:val="right"/>
              <w:rPr>
                <w:sz w:val="12"/>
                <w:szCs w:val="12"/>
              </w:rPr>
            </w:pPr>
            <w:r w:rsidRPr="00352DFF">
              <w:rPr>
                <w:sz w:val="12"/>
                <w:szCs w:val="12"/>
              </w:rPr>
              <w:t>2 132,70</w:t>
            </w:r>
          </w:p>
        </w:tc>
        <w:tc>
          <w:tcPr>
            <w:tcW w:w="312" w:type="pct"/>
            <w:tcBorders>
              <w:top w:val="nil"/>
              <w:left w:val="nil"/>
              <w:bottom w:val="single" w:sz="4" w:space="0" w:color="auto"/>
              <w:right w:val="single" w:sz="4" w:space="0" w:color="auto"/>
            </w:tcBorders>
            <w:shd w:val="clear" w:color="auto" w:fill="auto"/>
            <w:noWrap/>
            <w:vAlign w:val="bottom"/>
            <w:hideMark/>
          </w:tcPr>
          <w:p w14:paraId="784A06B8" w14:textId="77777777" w:rsidR="00352DFF" w:rsidRPr="00352DFF" w:rsidRDefault="00352DFF" w:rsidP="00352DFF">
            <w:pPr>
              <w:jc w:val="right"/>
              <w:rPr>
                <w:sz w:val="12"/>
                <w:szCs w:val="12"/>
              </w:rPr>
            </w:pPr>
            <w:r w:rsidRPr="00352DFF">
              <w:rPr>
                <w:sz w:val="12"/>
                <w:szCs w:val="12"/>
              </w:rPr>
              <w:t>3 704,75</w:t>
            </w:r>
          </w:p>
        </w:tc>
        <w:tc>
          <w:tcPr>
            <w:tcW w:w="290" w:type="pct"/>
            <w:tcBorders>
              <w:top w:val="nil"/>
              <w:left w:val="nil"/>
              <w:bottom w:val="single" w:sz="4" w:space="0" w:color="auto"/>
              <w:right w:val="single" w:sz="4" w:space="0" w:color="auto"/>
            </w:tcBorders>
            <w:shd w:val="clear" w:color="auto" w:fill="auto"/>
            <w:noWrap/>
            <w:vAlign w:val="bottom"/>
            <w:hideMark/>
          </w:tcPr>
          <w:p w14:paraId="4AF0BC8D"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107E42DE" w14:textId="77777777" w:rsidR="00352DFF" w:rsidRPr="00352DFF" w:rsidRDefault="00352DFF" w:rsidP="00352DFF">
            <w:pPr>
              <w:rPr>
                <w:sz w:val="12"/>
                <w:szCs w:val="12"/>
              </w:rPr>
            </w:pPr>
            <w:r w:rsidRPr="00352DFF">
              <w:rPr>
                <w:sz w:val="12"/>
                <w:szCs w:val="12"/>
              </w:rPr>
              <w:t> </w:t>
            </w:r>
          </w:p>
        </w:tc>
        <w:tc>
          <w:tcPr>
            <w:tcW w:w="201" w:type="pct"/>
            <w:tcBorders>
              <w:top w:val="nil"/>
              <w:left w:val="nil"/>
              <w:bottom w:val="single" w:sz="4" w:space="0" w:color="auto"/>
              <w:right w:val="single" w:sz="4" w:space="0" w:color="auto"/>
            </w:tcBorders>
            <w:shd w:val="clear" w:color="auto" w:fill="auto"/>
            <w:noWrap/>
            <w:vAlign w:val="bottom"/>
            <w:hideMark/>
          </w:tcPr>
          <w:p w14:paraId="56D809BA"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38F9FE8F" w14:textId="77777777" w:rsidR="00352DFF" w:rsidRPr="00352DFF" w:rsidRDefault="00352DFF" w:rsidP="00352DFF">
            <w:pPr>
              <w:rPr>
                <w:sz w:val="12"/>
                <w:szCs w:val="12"/>
              </w:rPr>
            </w:pPr>
            <w:r w:rsidRPr="00352DFF">
              <w:rPr>
                <w:sz w:val="12"/>
                <w:szCs w:val="12"/>
              </w:rPr>
              <w:t> </w:t>
            </w:r>
          </w:p>
        </w:tc>
        <w:tc>
          <w:tcPr>
            <w:tcW w:w="234" w:type="pct"/>
            <w:tcBorders>
              <w:top w:val="nil"/>
              <w:left w:val="nil"/>
              <w:bottom w:val="single" w:sz="4" w:space="0" w:color="auto"/>
              <w:right w:val="single" w:sz="4" w:space="0" w:color="auto"/>
            </w:tcBorders>
            <w:shd w:val="clear" w:color="auto" w:fill="auto"/>
            <w:noWrap/>
            <w:vAlign w:val="bottom"/>
            <w:hideMark/>
          </w:tcPr>
          <w:p w14:paraId="69A7938E"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5CD4A618" w14:textId="77777777" w:rsidR="00352DFF" w:rsidRPr="00352DFF" w:rsidRDefault="00352DFF" w:rsidP="00352DFF">
            <w:pPr>
              <w:rPr>
                <w:sz w:val="12"/>
                <w:szCs w:val="12"/>
              </w:rPr>
            </w:pPr>
            <w:r w:rsidRPr="00352DFF">
              <w:rPr>
                <w:sz w:val="12"/>
                <w:szCs w:val="12"/>
              </w:rPr>
              <w:t> </w:t>
            </w:r>
          </w:p>
        </w:tc>
      </w:tr>
      <w:tr w:rsidR="00352DFF" w:rsidRPr="00352DFF" w14:paraId="4B784004"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AF029" w14:textId="77777777" w:rsidR="00352DFF" w:rsidRPr="00352DFF" w:rsidRDefault="00352DFF" w:rsidP="00352DFF">
            <w:pPr>
              <w:jc w:val="right"/>
              <w:rPr>
                <w:sz w:val="12"/>
                <w:szCs w:val="12"/>
              </w:rPr>
            </w:pPr>
            <w:r w:rsidRPr="00352DFF">
              <w:rPr>
                <w:sz w:val="12"/>
                <w:szCs w:val="12"/>
              </w:rPr>
              <w:t xml:space="preserve">мощность, </w:t>
            </w:r>
            <w:proofErr w:type="spellStart"/>
            <w:r w:rsidRPr="00352DFF">
              <w:rPr>
                <w:sz w:val="12"/>
                <w:szCs w:val="12"/>
              </w:rPr>
              <w:t>руб</w:t>
            </w:r>
            <w:proofErr w:type="spellEnd"/>
            <w:r w:rsidRPr="00352DFF">
              <w:rPr>
                <w:sz w:val="12"/>
                <w:szCs w:val="12"/>
              </w:rPr>
              <w:t>/</w:t>
            </w:r>
            <w:proofErr w:type="spellStart"/>
            <w:r w:rsidRPr="00352DFF">
              <w:rPr>
                <w:sz w:val="12"/>
                <w:szCs w:val="12"/>
              </w:rPr>
              <w:t>МВт.мес</w:t>
            </w:r>
            <w:proofErr w:type="spellEnd"/>
            <w:r w:rsidRPr="00352DFF">
              <w:rPr>
                <w:sz w:val="12"/>
                <w:szCs w:val="12"/>
              </w:rPr>
              <w:t xml:space="preserve"> </w:t>
            </w:r>
          </w:p>
        </w:tc>
        <w:tc>
          <w:tcPr>
            <w:tcW w:w="279" w:type="pct"/>
            <w:tcBorders>
              <w:top w:val="nil"/>
              <w:left w:val="nil"/>
              <w:bottom w:val="single" w:sz="4" w:space="0" w:color="auto"/>
              <w:right w:val="single" w:sz="4" w:space="0" w:color="auto"/>
            </w:tcBorders>
            <w:shd w:val="clear" w:color="auto" w:fill="auto"/>
            <w:noWrap/>
            <w:vAlign w:val="bottom"/>
            <w:hideMark/>
          </w:tcPr>
          <w:p w14:paraId="58CC1E06"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29A8B0CF"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4793CCDD"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0C27280F" w14:textId="77777777" w:rsidR="00352DFF" w:rsidRPr="00352DFF" w:rsidRDefault="00352DFF" w:rsidP="00352DFF">
            <w:pPr>
              <w:rPr>
                <w:sz w:val="12"/>
                <w:szCs w:val="12"/>
              </w:rPr>
            </w:pPr>
            <w:r w:rsidRPr="00352DFF">
              <w:rPr>
                <w:sz w:val="12"/>
                <w:szCs w:val="12"/>
              </w:rPr>
              <w:t> </w:t>
            </w:r>
          </w:p>
        </w:tc>
        <w:tc>
          <w:tcPr>
            <w:tcW w:w="268" w:type="pct"/>
            <w:tcBorders>
              <w:top w:val="nil"/>
              <w:left w:val="nil"/>
              <w:bottom w:val="single" w:sz="4" w:space="0" w:color="auto"/>
              <w:right w:val="single" w:sz="4" w:space="0" w:color="auto"/>
            </w:tcBorders>
            <w:shd w:val="clear" w:color="auto" w:fill="auto"/>
            <w:noWrap/>
            <w:vAlign w:val="bottom"/>
            <w:hideMark/>
          </w:tcPr>
          <w:p w14:paraId="55387EE5"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736900EA"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1E54F62A"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3C746520"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58585B7C" w14:textId="77777777" w:rsidR="00352DFF" w:rsidRPr="00352DFF" w:rsidRDefault="00352DFF" w:rsidP="00352DFF">
            <w:pPr>
              <w:rPr>
                <w:sz w:val="12"/>
                <w:szCs w:val="12"/>
              </w:rPr>
            </w:pPr>
            <w:r w:rsidRPr="00352DFF">
              <w:rPr>
                <w:sz w:val="12"/>
                <w:szCs w:val="12"/>
              </w:rPr>
              <w:t> </w:t>
            </w:r>
          </w:p>
        </w:tc>
        <w:tc>
          <w:tcPr>
            <w:tcW w:w="290" w:type="pct"/>
            <w:tcBorders>
              <w:top w:val="nil"/>
              <w:left w:val="nil"/>
              <w:bottom w:val="single" w:sz="4" w:space="0" w:color="auto"/>
              <w:right w:val="single" w:sz="4" w:space="0" w:color="auto"/>
            </w:tcBorders>
            <w:shd w:val="clear" w:color="auto" w:fill="auto"/>
            <w:noWrap/>
            <w:vAlign w:val="bottom"/>
            <w:hideMark/>
          </w:tcPr>
          <w:p w14:paraId="50BA7C3D"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1D3D01FC" w14:textId="77777777" w:rsidR="00352DFF" w:rsidRPr="00352DFF" w:rsidRDefault="00352DFF" w:rsidP="00352DFF">
            <w:pPr>
              <w:rPr>
                <w:sz w:val="12"/>
                <w:szCs w:val="12"/>
              </w:rPr>
            </w:pPr>
            <w:r w:rsidRPr="00352DFF">
              <w:rPr>
                <w:sz w:val="12"/>
                <w:szCs w:val="12"/>
              </w:rPr>
              <w:t> </w:t>
            </w:r>
          </w:p>
        </w:tc>
        <w:tc>
          <w:tcPr>
            <w:tcW w:w="201" w:type="pct"/>
            <w:tcBorders>
              <w:top w:val="nil"/>
              <w:left w:val="nil"/>
              <w:bottom w:val="single" w:sz="4" w:space="0" w:color="auto"/>
              <w:right w:val="single" w:sz="4" w:space="0" w:color="auto"/>
            </w:tcBorders>
            <w:shd w:val="clear" w:color="auto" w:fill="auto"/>
            <w:noWrap/>
            <w:vAlign w:val="bottom"/>
            <w:hideMark/>
          </w:tcPr>
          <w:p w14:paraId="4881E182"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39B52493" w14:textId="77777777" w:rsidR="00352DFF" w:rsidRPr="00352DFF" w:rsidRDefault="00352DFF" w:rsidP="00352DFF">
            <w:pPr>
              <w:rPr>
                <w:sz w:val="12"/>
                <w:szCs w:val="12"/>
              </w:rPr>
            </w:pPr>
            <w:r w:rsidRPr="00352DFF">
              <w:rPr>
                <w:sz w:val="12"/>
                <w:szCs w:val="12"/>
              </w:rPr>
              <w:t> </w:t>
            </w:r>
          </w:p>
        </w:tc>
        <w:tc>
          <w:tcPr>
            <w:tcW w:w="234" w:type="pct"/>
            <w:tcBorders>
              <w:top w:val="nil"/>
              <w:left w:val="nil"/>
              <w:bottom w:val="single" w:sz="4" w:space="0" w:color="auto"/>
              <w:right w:val="single" w:sz="4" w:space="0" w:color="auto"/>
            </w:tcBorders>
            <w:shd w:val="clear" w:color="auto" w:fill="auto"/>
            <w:noWrap/>
            <w:vAlign w:val="bottom"/>
            <w:hideMark/>
          </w:tcPr>
          <w:p w14:paraId="7548E7E7"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08F57438" w14:textId="77777777" w:rsidR="00352DFF" w:rsidRPr="00352DFF" w:rsidRDefault="00352DFF" w:rsidP="00352DFF">
            <w:pPr>
              <w:rPr>
                <w:sz w:val="12"/>
                <w:szCs w:val="12"/>
              </w:rPr>
            </w:pPr>
            <w:r w:rsidRPr="00352DFF">
              <w:rPr>
                <w:sz w:val="12"/>
                <w:szCs w:val="12"/>
              </w:rPr>
              <w:t> </w:t>
            </w:r>
          </w:p>
        </w:tc>
      </w:tr>
      <w:tr w:rsidR="00352DFF" w:rsidRPr="00352DFF" w14:paraId="1C6E6258"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CB1B8" w14:textId="77777777" w:rsidR="00352DFF" w:rsidRPr="00352DFF" w:rsidRDefault="00352DFF" w:rsidP="00352DFF">
            <w:pPr>
              <w:rPr>
                <w:b/>
                <w:bCs/>
                <w:sz w:val="12"/>
                <w:szCs w:val="12"/>
              </w:rPr>
            </w:pPr>
            <w:proofErr w:type="spellStart"/>
            <w:r w:rsidRPr="00352DFF">
              <w:rPr>
                <w:b/>
                <w:bCs/>
                <w:sz w:val="12"/>
                <w:szCs w:val="12"/>
              </w:rPr>
              <w:t>Двуставочные</w:t>
            </w:r>
            <w:proofErr w:type="spellEnd"/>
          </w:p>
        </w:tc>
        <w:tc>
          <w:tcPr>
            <w:tcW w:w="279" w:type="pct"/>
            <w:tcBorders>
              <w:top w:val="nil"/>
              <w:left w:val="nil"/>
              <w:bottom w:val="single" w:sz="4" w:space="0" w:color="auto"/>
              <w:right w:val="single" w:sz="4" w:space="0" w:color="auto"/>
            </w:tcBorders>
            <w:shd w:val="clear" w:color="auto" w:fill="auto"/>
            <w:noWrap/>
            <w:vAlign w:val="bottom"/>
            <w:hideMark/>
          </w:tcPr>
          <w:p w14:paraId="367AB8A2"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1D0A020F"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23FDBFCF"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58B4312E" w14:textId="77777777" w:rsidR="00352DFF" w:rsidRPr="00352DFF" w:rsidRDefault="00352DFF" w:rsidP="00352DFF">
            <w:pPr>
              <w:rPr>
                <w:sz w:val="12"/>
                <w:szCs w:val="12"/>
              </w:rPr>
            </w:pPr>
            <w:r w:rsidRPr="00352DFF">
              <w:rPr>
                <w:sz w:val="12"/>
                <w:szCs w:val="12"/>
              </w:rPr>
              <w:t> </w:t>
            </w:r>
          </w:p>
        </w:tc>
        <w:tc>
          <w:tcPr>
            <w:tcW w:w="268" w:type="pct"/>
            <w:tcBorders>
              <w:top w:val="nil"/>
              <w:left w:val="nil"/>
              <w:bottom w:val="single" w:sz="4" w:space="0" w:color="auto"/>
              <w:right w:val="single" w:sz="4" w:space="0" w:color="auto"/>
            </w:tcBorders>
            <w:shd w:val="clear" w:color="auto" w:fill="auto"/>
            <w:noWrap/>
            <w:vAlign w:val="bottom"/>
            <w:hideMark/>
          </w:tcPr>
          <w:p w14:paraId="13CF8868"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1BB0B754"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6575D82C"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74F2F4D6"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27A7A251" w14:textId="77777777" w:rsidR="00352DFF" w:rsidRPr="00352DFF" w:rsidRDefault="00352DFF" w:rsidP="00352DFF">
            <w:pPr>
              <w:rPr>
                <w:sz w:val="12"/>
                <w:szCs w:val="12"/>
              </w:rPr>
            </w:pPr>
            <w:r w:rsidRPr="00352DFF">
              <w:rPr>
                <w:sz w:val="12"/>
                <w:szCs w:val="12"/>
              </w:rPr>
              <w:t> </w:t>
            </w:r>
          </w:p>
        </w:tc>
        <w:tc>
          <w:tcPr>
            <w:tcW w:w="290" w:type="pct"/>
            <w:tcBorders>
              <w:top w:val="nil"/>
              <w:left w:val="nil"/>
              <w:bottom w:val="single" w:sz="4" w:space="0" w:color="auto"/>
              <w:right w:val="single" w:sz="4" w:space="0" w:color="auto"/>
            </w:tcBorders>
            <w:shd w:val="clear" w:color="auto" w:fill="auto"/>
            <w:noWrap/>
            <w:vAlign w:val="bottom"/>
            <w:hideMark/>
          </w:tcPr>
          <w:p w14:paraId="650AB88B"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67569266" w14:textId="77777777" w:rsidR="00352DFF" w:rsidRPr="00352DFF" w:rsidRDefault="00352DFF" w:rsidP="00352DFF">
            <w:pPr>
              <w:rPr>
                <w:sz w:val="12"/>
                <w:szCs w:val="12"/>
              </w:rPr>
            </w:pPr>
            <w:r w:rsidRPr="00352DFF">
              <w:rPr>
                <w:sz w:val="12"/>
                <w:szCs w:val="12"/>
              </w:rPr>
              <w:t> </w:t>
            </w:r>
          </w:p>
        </w:tc>
        <w:tc>
          <w:tcPr>
            <w:tcW w:w="201" w:type="pct"/>
            <w:tcBorders>
              <w:top w:val="nil"/>
              <w:left w:val="nil"/>
              <w:bottom w:val="single" w:sz="4" w:space="0" w:color="auto"/>
              <w:right w:val="single" w:sz="4" w:space="0" w:color="auto"/>
            </w:tcBorders>
            <w:shd w:val="clear" w:color="auto" w:fill="auto"/>
            <w:noWrap/>
            <w:vAlign w:val="bottom"/>
            <w:hideMark/>
          </w:tcPr>
          <w:p w14:paraId="7F3B2E17"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1C641CCC" w14:textId="77777777" w:rsidR="00352DFF" w:rsidRPr="00352DFF" w:rsidRDefault="00352DFF" w:rsidP="00352DFF">
            <w:pPr>
              <w:rPr>
                <w:sz w:val="12"/>
                <w:szCs w:val="12"/>
              </w:rPr>
            </w:pPr>
            <w:r w:rsidRPr="00352DFF">
              <w:rPr>
                <w:sz w:val="12"/>
                <w:szCs w:val="12"/>
              </w:rPr>
              <w:t> </w:t>
            </w:r>
          </w:p>
        </w:tc>
        <w:tc>
          <w:tcPr>
            <w:tcW w:w="234" w:type="pct"/>
            <w:tcBorders>
              <w:top w:val="nil"/>
              <w:left w:val="nil"/>
              <w:bottom w:val="single" w:sz="4" w:space="0" w:color="auto"/>
              <w:right w:val="single" w:sz="4" w:space="0" w:color="auto"/>
            </w:tcBorders>
            <w:shd w:val="clear" w:color="auto" w:fill="auto"/>
            <w:noWrap/>
            <w:vAlign w:val="bottom"/>
            <w:hideMark/>
          </w:tcPr>
          <w:p w14:paraId="47B17C13"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7EF1C70E" w14:textId="77777777" w:rsidR="00352DFF" w:rsidRPr="00352DFF" w:rsidRDefault="00352DFF" w:rsidP="00352DFF">
            <w:pPr>
              <w:rPr>
                <w:sz w:val="12"/>
                <w:szCs w:val="12"/>
              </w:rPr>
            </w:pPr>
            <w:r w:rsidRPr="00352DFF">
              <w:rPr>
                <w:sz w:val="12"/>
                <w:szCs w:val="12"/>
              </w:rPr>
              <w:t> </w:t>
            </w:r>
          </w:p>
        </w:tc>
      </w:tr>
      <w:tr w:rsidR="00352DFF" w:rsidRPr="00352DFF" w14:paraId="76819384"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F7FFE" w14:textId="77777777" w:rsidR="00352DFF" w:rsidRPr="00352DFF" w:rsidRDefault="00352DFF" w:rsidP="00352DFF">
            <w:pPr>
              <w:rPr>
                <w:sz w:val="12"/>
                <w:szCs w:val="12"/>
              </w:rPr>
            </w:pPr>
            <w:proofErr w:type="spellStart"/>
            <w:r w:rsidRPr="00352DFF">
              <w:rPr>
                <w:sz w:val="12"/>
                <w:szCs w:val="12"/>
              </w:rPr>
              <w:t>Двуставочные</w:t>
            </w:r>
            <w:proofErr w:type="spellEnd"/>
            <w:r w:rsidRPr="00352DFF">
              <w:rPr>
                <w:sz w:val="12"/>
                <w:szCs w:val="12"/>
              </w:rPr>
              <w:t xml:space="preserve"> без ГН</w:t>
            </w:r>
          </w:p>
        </w:tc>
        <w:tc>
          <w:tcPr>
            <w:tcW w:w="279" w:type="pct"/>
            <w:tcBorders>
              <w:top w:val="nil"/>
              <w:left w:val="nil"/>
              <w:bottom w:val="single" w:sz="4" w:space="0" w:color="auto"/>
              <w:right w:val="single" w:sz="4" w:space="0" w:color="auto"/>
            </w:tcBorders>
            <w:shd w:val="clear" w:color="auto" w:fill="auto"/>
            <w:noWrap/>
            <w:vAlign w:val="bottom"/>
            <w:hideMark/>
          </w:tcPr>
          <w:p w14:paraId="3A9E0BB1"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5C3345AA"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360465B9"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61BF3150" w14:textId="77777777" w:rsidR="00352DFF" w:rsidRPr="00352DFF" w:rsidRDefault="00352DFF" w:rsidP="00352DFF">
            <w:pPr>
              <w:rPr>
                <w:sz w:val="12"/>
                <w:szCs w:val="12"/>
              </w:rPr>
            </w:pPr>
            <w:r w:rsidRPr="00352DFF">
              <w:rPr>
                <w:sz w:val="12"/>
                <w:szCs w:val="12"/>
              </w:rPr>
              <w:t> </w:t>
            </w:r>
          </w:p>
        </w:tc>
        <w:tc>
          <w:tcPr>
            <w:tcW w:w="268" w:type="pct"/>
            <w:tcBorders>
              <w:top w:val="nil"/>
              <w:left w:val="nil"/>
              <w:bottom w:val="single" w:sz="4" w:space="0" w:color="auto"/>
              <w:right w:val="single" w:sz="4" w:space="0" w:color="auto"/>
            </w:tcBorders>
            <w:shd w:val="clear" w:color="auto" w:fill="auto"/>
            <w:noWrap/>
            <w:vAlign w:val="bottom"/>
            <w:hideMark/>
          </w:tcPr>
          <w:p w14:paraId="7ED3B25C"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1A6E6DA2"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19709D38"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104C3E1F"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57F7D765" w14:textId="77777777" w:rsidR="00352DFF" w:rsidRPr="00352DFF" w:rsidRDefault="00352DFF" w:rsidP="00352DFF">
            <w:pPr>
              <w:rPr>
                <w:sz w:val="12"/>
                <w:szCs w:val="12"/>
              </w:rPr>
            </w:pPr>
            <w:r w:rsidRPr="00352DFF">
              <w:rPr>
                <w:sz w:val="12"/>
                <w:szCs w:val="12"/>
              </w:rPr>
              <w:t> </w:t>
            </w:r>
          </w:p>
        </w:tc>
        <w:tc>
          <w:tcPr>
            <w:tcW w:w="290" w:type="pct"/>
            <w:tcBorders>
              <w:top w:val="nil"/>
              <w:left w:val="nil"/>
              <w:bottom w:val="single" w:sz="4" w:space="0" w:color="auto"/>
              <w:right w:val="single" w:sz="4" w:space="0" w:color="auto"/>
            </w:tcBorders>
            <w:shd w:val="clear" w:color="auto" w:fill="auto"/>
            <w:noWrap/>
            <w:vAlign w:val="bottom"/>
            <w:hideMark/>
          </w:tcPr>
          <w:p w14:paraId="5A0F1701"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0FF26EFD" w14:textId="77777777" w:rsidR="00352DFF" w:rsidRPr="00352DFF" w:rsidRDefault="00352DFF" w:rsidP="00352DFF">
            <w:pPr>
              <w:rPr>
                <w:sz w:val="12"/>
                <w:szCs w:val="12"/>
              </w:rPr>
            </w:pPr>
            <w:r w:rsidRPr="00352DFF">
              <w:rPr>
                <w:sz w:val="12"/>
                <w:szCs w:val="12"/>
              </w:rPr>
              <w:t> </w:t>
            </w:r>
          </w:p>
        </w:tc>
        <w:tc>
          <w:tcPr>
            <w:tcW w:w="201" w:type="pct"/>
            <w:tcBorders>
              <w:top w:val="nil"/>
              <w:left w:val="nil"/>
              <w:bottom w:val="single" w:sz="4" w:space="0" w:color="auto"/>
              <w:right w:val="single" w:sz="4" w:space="0" w:color="auto"/>
            </w:tcBorders>
            <w:shd w:val="clear" w:color="auto" w:fill="auto"/>
            <w:noWrap/>
            <w:vAlign w:val="bottom"/>
            <w:hideMark/>
          </w:tcPr>
          <w:p w14:paraId="6298896B"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10DCBFD7" w14:textId="77777777" w:rsidR="00352DFF" w:rsidRPr="00352DFF" w:rsidRDefault="00352DFF" w:rsidP="00352DFF">
            <w:pPr>
              <w:rPr>
                <w:sz w:val="12"/>
                <w:szCs w:val="12"/>
              </w:rPr>
            </w:pPr>
            <w:r w:rsidRPr="00352DFF">
              <w:rPr>
                <w:sz w:val="12"/>
                <w:szCs w:val="12"/>
              </w:rPr>
              <w:t> </w:t>
            </w:r>
          </w:p>
        </w:tc>
        <w:tc>
          <w:tcPr>
            <w:tcW w:w="234" w:type="pct"/>
            <w:tcBorders>
              <w:top w:val="nil"/>
              <w:left w:val="nil"/>
              <w:bottom w:val="single" w:sz="4" w:space="0" w:color="auto"/>
              <w:right w:val="single" w:sz="4" w:space="0" w:color="auto"/>
            </w:tcBorders>
            <w:shd w:val="clear" w:color="auto" w:fill="auto"/>
            <w:noWrap/>
            <w:vAlign w:val="bottom"/>
            <w:hideMark/>
          </w:tcPr>
          <w:p w14:paraId="7FB85924"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5E40C990" w14:textId="77777777" w:rsidR="00352DFF" w:rsidRPr="00352DFF" w:rsidRDefault="00352DFF" w:rsidP="00352DFF">
            <w:pPr>
              <w:rPr>
                <w:sz w:val="12"/>
                <w:szCs w:val="12"/>
              </w:rPr>
            </w:pPr>
            <w:r w:rsidRPr="00352DFF">
              <w:rPr>
                <w:sz w:val="12"/>
                <w:szCs w:val="12"/>
              </w:rPr>
              <w:t> </w:t>
            </w:r>
          </w:p>
        </w:tc>
      </w:tr>
      <w:tr w:rsidR="00352DFF" w:rsidRPr="00352DFF" w14:paraId="15D2D93F"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538F8" w14:textId="77777777" w:rsidR="00352DFF" w:rsidRPr="00352DFF" w:rsidRDefault="00352DFF" w:rsidP="00352DFF">
            <w:pPr>
              <w:jc w:val="right"/>
              <w:rPr>
                <w:sz w:val="12"/>
                <w:szCs w:val="12"/>
              </w:rPr>
            </w:pPr>
            <w:r w:rsidRPr="00352DFF">
              <w:rPr>
                <w:sz w:val="12"/>
                <w:szCs w:val="12"/>
              </w:rPr>
              <w:t xml:space="preserve">электроэнергия, </w:t>
            </w:r>
            <w:proofErr w:type="spellStart"/>
            <w:r w:rsidRPr="00352DFF">
              <w:rPr>
                <w:sz w:val="12"/>
                <w:szCs w:val="12"/>
              </w:rPr>
              <w:t>руб</w:t>
            </w:r>
            <w:proofErr w:type="spellEnd"/>
            <w:r w:rsidRPr="00352DFF">
              <w:rPr>
                <w:sz w:val="12"/>
                <w:szCs w:val="12"/>
              </w:rPr>
              <w:t>/</w:t>
            </w:r>
            <w:proofErr w:type="spellStart"/>
            <w:r w:rsidRPr="00352DFF">
              <w:rPr>
                <w:sz w:val="12"/>
                <w:szCs w:val="12"/>
              </w:rPr>
              <w:t>МВт.ч</w:t>
            </w:r>
            <w:proofErr w:type="spellEnd"/>
          </w:p>
        </w:tc>
        <w:tc>
          <w:tcPr>
            <w:tcW w:w="279" w:type="pct"/>
            <w:tcBorders>
              <w:top w:val="nil"/>
              <w:left w:val="nil"/>
              <w:bottom w:val="single" w:sz="4" w:space="0" w:color="auto"/>
              <w:right w:val="single" w:sz="4" w:space="0" w:color="auto"/>
            </w:tcBorders>
            <w:shd w:val="clear" w:color="auto" w:fill="auto"/>
            <w:noWrap/>
            <w:vAlign w:val="bottom"/>
            <w:hideMark/>
          </w:tcPr>
          <w:p w14:paraId="37677269" w14:textId="77777777" w:rsidR="00352DFF" w:rsidRPr="00352DFF" w:rsidRDefault="00352DFF" w:rsidP="00352DFF">
            <w:pPr>
              <w:jc w:val="right"/>
              <w:rPr>
                <w:sz w:val="12"/>
                <w:szCs w:val="12"/>
              </w:rPr>
            </w:pPr>
            <w:r w:rsidRPr="00352DFF">
              <w:rPr>
                <w:sz w:val="12"/>
                <w:szCs w:val="12"/>
              </w:rPr>
              <w:t>82,17</w:t>
            </w:r>
          </w:p>
        </w:tc>
        <w:tc>
          <w:tcPr>
            <w:tcW w:w="279" w:type="pct"/>
            <w:tcBorders>
              <w:top w:val="nil"/>
              <w:left w:val="nil"/>
              <w:bottom w:val="single" w:sz="4" w:space="0" w:color="auto"/>
              <w:right w:val="single" w:sz="4" w:space="0" w:color="auto"/>
            </w:tcBorders>
            <w:shd w:val="clear" w:color="auto" w:fill="auto"/>
            <w:noWrap/>
            <w:vAlign w:val="bottom"/>
            <w:hideMark/>
          </w:tcPr>
          <w:p w14:paraId="169D0AB3" w14:textId="77777777" w:rsidR="00352DFF" w:rsidRPr="00352DFF" w:rsidRDefault="00352DFF" w:rsidP="00352DFF">
            <w:pPr>
              <w:jc w:val="right"/>
              <w:rPr>
                <w:sz w:val="12"/>
                <w:szCs w:val="12"/>
              </w:rPr>
            </w:pPr>
            <w:r w:rsidRPr="00352DFF">
              <w:rPr>
                <w:sz w:val="12"/>
                <w:szCs w:val="12"/>
              </w:rPr>
              <w:t>123,20</w:t>
            </w:r>
          </w:p>
        </w:tc>
        <w:tc>
          <w:tcPr>
            <w:tcW w:w="279" w:type="pct"/>
            <w:tcBorders>
              <w:top w:val="nil"/>
              <w:left w:val="nil"/>
              <w:bottom w:val="single" w:sz="4" w:space="0" w:color="auto"/>
              <w:right w:val="single" w:sz="4" w:space="0" w:color="auto"/>
            </w:tcBorders>
            <w:shd w:val="clear" w:color="auto" w:fill="auto"/>
            <w:noWrap/>
            <w:vAlign w:val="bottom"/>
            <w:hideMark/>
          </w:tcPr>
          <w:p w14:paraId="21B045BA" w14:textId="77777777" w:rsidR="00352DFF" w:rsidRPr="00352DFF" w:rsidRDefault="00352DFF" w:rsidP="00352DFF">
            <w:pPr>
              <w:jc w:val="right"/>
              <w:rPr>
                <w:sz w:val="12"/>
                <w:szCs w:val="12"/>
              </w:rPr>
            </w:pPr>
            <w:r w:rsidRPr="00352DFF">
              <w:rPr>
                <w:sz w:val="12"/>
                <w:szCs w:val="12"/>
              </w:rPr>
              <w:t>229,02</w:t>
            </w:r>
          </w:p>
        </w:tc>
        <w:tc>
          <w:tcPr>
            <w:tcW w:w="312" w:type="pct"/>
            <w:tcBorders>
              <w:top w:val="nil"/>
              <w:left w:val="nil"/>
              <w:bottom w:val="single" w:sz="4" w:space="0" w:color="auto"/>
              <w:right w:val="single" w:sz="4" w:space="0" w:color="auto"/>
            </w:tcBorders>
            <w:shd w:val="clear" w:color="auto" w:fill="auto"/>
            <w:noWrap/>
            <w:vAlign w:val="bottom"/>
            <w:hideMark/>
          </w:tcPr>
          <w:p w14:paraId="026FBC1A" w14:textId="77777777" w:rsidR="00352DFF" w:rsidRPr="00352DFF" w:rsidRDefault="00352DFF" w:rsidP="00352DFF">
            <w:pPr>
              <w:jc w:val="right"/>
              <w:rPr>
                <w:sz w:val="12"/>
                <w:szCs w:val="12"/>
              </w:rPr>
            </w:pPr>
            <w:r w:rsidRPr="00352DFF">
              <w:rPr>
                <w:sz w:val="12"/>
                <w:szCs w:val="12"/>
              </w:rPr>
              <w:t>602,51</w:t>
            </w:r>
          </w:p>
        </w:tc>
        <w:tc>
          <w:tcPr>
            <w:tcW w:w="268" w:type="pct"/>
            <w:tcBorders>
              <w:top w:val="nil"/>
              <w:left w:val="nil"/>
              <w:bottom w:val="single" w:sz="4" w:space="0" w:color="auto"/>
              <w:right w:val="single" w:sz="4" w:space="0" w:color="auto"/>
            </w:tcBorders>
            <w:shd w:val="clear" w:color="auto" w:fill="auto"/>
            <w:noWrap/>
            <w:vAlign w:val="bottom"/>
            <w:hideMark/>
          </w:tcPr>
          <w:p w14:paraId="138FE885"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12D7FD34" w14:textId="77777777" w:rsidR="00352DFF" w:rsidRPr="00352DFF" w:rsidRDefault="00352DFF" w:rsidP="00352DFF">
            <w:pPr>
              <w:jc w:val="right"/>
              <w:rPr>
                <w:sz w:val="12"/>
                <w:szCs w:val="12"/>
              </w:rPr>
            </w:pPr>
            <w:r w:rsidRPr="00352DFF">
              <w:rPr>
                <w:sz w:val="12"/>
                <w:szCs w:val="12"/>
              </w:rPr>
              <w:t>86,11</w:t>
            </w:r>
          </w:p>
        </w:tc>
        <w:tc>
          <w:tcPr>
            <w:tcW w:w="279" w:type="pct"/>
            <w:tcBorders>
              <w:top w:val="nil"/>
              <w:left w:val="nil"/>
              <w:bottom w:val="single" w:sz="4" w:space="0" w:color="auto"/>
              <w:right w:val="single" w:sz="4" w:space="0" w:color="auto"/>
            </w:tcBorders>
            <w:shd w:val="clear" w:color="auto" w:fill="auto"/>
            <w:noWrap/>
            <w:vAlign w:val="bottom"/>
            <w:hideMark/>
          </w:tcPr>
          <w:p w14:paraId="031977EE" w14:textId="77777777" w:rsidR="00352DFF" w:rsidRPr="00352DFF" w:rsidRDefault="00352DFF" w:rsidP="00352DFF">
            <w:pPr>
              <w:jc w:val="right"/>
              <w:rPr>
                <w:sz w:val="12"/>
                <w:szCs w:val="12"/>
              </w:rPr>
            </w:pPr>
            <w:r w:rsidRPr="00352DFF">
              <w:rPr>
                <w:sz w:val="12"/>
                <w:szCs w:val="12"/>
              </w:rPr>
              <w:t>129,11</w:t>
            </w:r>
          </w:p>
        </w:tc>
        <w:tc>
          <w:tcPr>
            <w:tcW w:w="312" w:type="pct"/>
            <w:tcBorders>
              <w:top w:val="nil"/>
              <w:left w:val="nil"/>
              <w:bottom w:val="single" w:sz="4" w:space="0" w:color="auto"/>
              <w:right w:val="single" w:sz="4" w:space="0" w:color="auto"/>
            </w:tcBorders>
            <w:shd w:val="clear" w:color="auto" w:fill="auto"/>
            <w:noWrap/>
            <w:vAlign w:val="bottom"/>
            <w:hideMark/>
          </w:tcPr>
          <w:p w14:paraId="031A963E" w14:textId="77777777" w:rsidR="00352DFF" w:rsidRPr="00352DFF" w:rsidRDefault="00352DFF" w:rsidP="00352DFF">
            <w:pPr>
              <w:jc w:val="right"/>
              <w:rPr>
                <w:sz w:val="12"/>
                <w:szCs w:val="12"/>
              </w:rPr>
            </w:pPr>
            <w:r w:rsidRPr="00352DFF">
              <w:rPr>
                <w:sz w:val="12"/>
                <w:szCs w:val="12"/>
              </w:rPr>
              <w:t>240,01</w:t>
            </w:r>
          </w:p>
        </w:tc>
        <w:tc>
          <w:tcPr>
            <w:tcW w:w="312" w:type="pct"/>
            <w:tcBorders>
              <w:top w:val="nil"/>
              <w:left w:val="nil"/>
              <w:bottom w:val="single" w:sz="4" w:space="0" w:color="auto"/>
              <w:right w:val="single" w:sz="4" w:space="0" w:color="auto"/>
            </w:tcBorders>
            <w:shd w:val="clear" w:color="auto" w:fill="auto"/>
            <w:noWrap/>
            <w:vAlign w:val="bottom"/>
            <w:hideMark/>
          </w:tcPr>
          <w:p w14:paraId="2E028585" w14:textId="77777777" w:rsidR="00352DFF" w:rsidRPr="00352DFF" w:rsidRDefault="00352DFF" w:rsidP="00352DFF">
            <w:pPr>
              <w:jc w:val="right"/>
              <w:rPr>
                <w:sz w:val="12"/>
                <w:szCs w:val="12"/>
              </w:rPr>
            </w:pPr>
            <w:r w:rsidRPr="00352DFF">
              <w:rPr>
                <w:sz w:val="12"/>
                <w:szCs w:val="12"/>
              </w:rPr>
              <w:t>631,43</w:t>
            </w:r>
          </w:p>
        </w:tc>
        <w:tc>
          <w:tcPr>
            <w:tcW w:w="290" w:type="pct"/>
            <w:tcBorders>
              <w:top w:val="nil"/>
              <w:left w:val="nil"/>
              <w:bottom w:val="single" w:sz="4" w:space="0" w:color="auto"/>
              <w:right w:val="single" w:sz="4" w:space="0" w:color="auto"/>
            </w:tcBorders>
            <w:shd w:val="clear" w:color="auto" w:fill="auto"/>
            <w:noWrap/>
            <w:vAlign w:val="bottom"/>
            <w:hideMark/>
          </w:tcPr>
          <w:p w14:paraId="31C9043F"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07B4BB48" w14:textId="77777777" w:rsidR="00352DFF" w:rsidRPr="00352DFF" w:rsidRDefault="00352DFF" w:rsidP="00352DFF">
            <w:pPr>
              <w:rPr>
                <w:sz w:val="12"/>
                <w:szCs w:val="12"/>
              </w:rPr>
            </w:pPr>
            <w:r w:rsidRPr="00352DFF">
              <w:rPr>
                <w:sz w:val="12"/>
                <w:szCs w:val="12"/>
              </w:rPr>
              <w:t> </w:t>
            </w:r>
          </w:p>
        </w:tc>
        <w:tc>
          <w:tcPr>
            <w:tcW w:w="201" w:type="pct"/>
            <w:tcBorders>
              <w:top w:val="nil"/>
              <w:left w:val="nil"/>
              <w:bottom w:val="single" w:sz="4" w:space="0" w:color="auto"/>
              <w:right w:val="single" w:sz="4" w:space="0" w:color="auto"/>
            </w:tcBorders>
            <w:shd w:val="clear" w:color="auto" w:fill="auto"/>
            <w:noWrap/>
            <w:vAlign w:val="bottom"/>
            <w:hideMark/>
          </w:tcPr>
          <w:p w14:paraId="3B817D31"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71AC97F1" w14:textId="77777777" w:rsidR="00352DFF" w:rsidRPr="00352DFF" w:rsidRDefault="00352DFF" w:rsidP="00352DFF">
            <w:pPr>
              <w:rPr>
                <w:sz w:val="12"/>
                <w:szCs w:val="12"/>
              </w:rPr>
            </w:pPr>
            <w:r w:rsidRPr="00352DFF">
              <w:rPr>
                <w:sz w:val="12"/>
                <w:szCs w:val="12"/>
              </w:rPr>
              <w:t> </w:t>
            </w:r>
          </w:p>
        </w:tc>
        <w:tc>
          <w:tcPr>
            <w:tcW w:w="234" w:type="pct"/>
            <w:tcBorders>
              <w:top w:val="nil"/>
              <w:left w:val="nil"/>
              <w:bottom w:val="single" w:sz="4" w:space="0" w:color="auto"/>
              <w:right w:val="single" w:sz="4" w:space="0" w:color="auto"/>
            </w:tcBorders>
            <w:shd w:val="clear" w:color="auto" w:fill="auto"/>
            <w:noWrap/>
            <w:vAlign w:val="bottom"/>
            <w:hideMark/>
          </w:tcPr>
          <w:p w14:paraId="054DDBE9"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16FA27BA" w14:textId="77777777" w:rsidR="00352DFF" w:rsidRPr="00352DFF" w:rsidRDefault="00352DFF" w:rsidP="00352DFF">
            <w:pPr>
              <w:rPr>
                <w:sz w:val="12"/>
                <w:szCs w:val="12"/>
              </w:rPr>
            </w:pPr>
            <w:r w:rsidRPr="00352DFF">
              <w:rPr>
                <w:sz w:val="12"/>
                <w:szCs w:val="12"/>
              </w:rPr>
              <w:t> </w:t>
            </w:r>
          </w:p>
        </w:tc>
      </w:tr>
      <w:tr w:rsidR="00352DFF" w:rsidRPr="00352DFF" w14:paraId="4EDAF5A6"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51516" w14:textId="77777777" w:rsidR="00352DFF" w:rsidRPr="00352DFF" w:rsidRDefault="00352DFF" w:rsidP="00352DFF">
            <w:pPr>
              <w:jc w:val="right"/>
              <w:rPr>
                <w:sz w:val="12"/>
                <w:szCs w:val="12"/>
              </w:rPr>
            </w:pPr>
            <w:r w:rsidRPr="00352DFF">
              <w:rPr>
                <w:sz w:val="12"/>
                <w:szCs w:val="12"/>
              </w:rPr>
              <w:t xml:space="preserve">мощность, </w:t>
            </w:r>
            <w:proofErr w:type="spellStart"/>
            <w:r w:rsidRPr="00352DFF">
              <w:rPr>
                <w:sz w:val="12"/>
                <w:szCs w:val="12"/>
              </w:rPr>
              <w:t>руб</w:t>
            </w:r>
            <w:proofErr w:type="spellEnd"/>
            <w:r w:rsidRPr="00352DFF">
              <w:rPr>
                <w:sz w:val="12"/>
                <w:szCs w:val="12"/>
              </w:rPr>
              <w:t>/</w:t>
            </w:r>
            <w:proofErr w:type="spellStart"/>
            <w:r w:rsidRPr="00352DFF">
              <w:rPr>
                <w:sz w:val="12"/>
                <w:szCs w:val="12"/>
              </w:rPr>
              <w:t>МВт.мес</w:t>
            </w:r>
            <w:proofErr w:type="spellEnd"/>
            <w:r w:rsidRPr="00352DFF">
              <w:rPr>
                <w:sz w:val="12"/>
                <w:szCs w:val="12"/>
              </w:rPr>
              <w:t xml:space="preserve"> </w:t>
            </w:r>
          </w:p>
        </w:tc>
        <w:tc>
          <w:tcPr>
            <w:tcW w:w="279" w:type="pct"/>
            <w:tcBorders>
              <w:top w:val="nil"/>
              <w:left w:val="nil"/>
              <w:bottom w:val="single" w:sz="4" w:space="0" w:color="auto"/>
              <w:right w:val="single" w:sz="4" w:space="0" w:color="auto"/>
            </w:tcBorders>
            <w:shd w:val="clear" w:color="auto" w:fill="auto"/>
            <w:noWrap/>
            <w:vAlign w:val="bottom"/>
            <w:hideMark/>
          </w:tcPr>
          <w:p w14:paraId="7366C69B" w14:textId="77777777" w:rsidR="00352DFF" w:rsidRPr="00352DFF" w:rsidRDefault="00352DFF" w:rsidP="00352DFF">
            <w:pPr>
              <w:jc w:val="right"/>
              <w:rPr>
                <w:sz w:val="12"/>
                <w:szCs w:val="12"/>
              </w:rPr>
            </w:pPr>
            <w:r w:rsidRPr="00352DFF">
              <w:rPr>
                <w:sz w:val="12"/>
                <w:szCs w:val="12"/>
              </w:rPr>
              <w:t>794 057,73</w:t>
            </w:r>
          </w:p>
        </w:tc>
        <w:tc>
          <w:tcPr>
            <w:tcW w:w="279" w:type="pct"/>
            <w:tcBorders>
              <w:top w:val="nil"/>
              <w:left w:val="nil"/>
              <w:bottom w:val="single" w:sz="4" w:space="0" w:color="auto"/>
              <w:right w:val="single" w:sz="4" w:space="0" w:color="auto"/>
            </w:tcBorders>
            <w:shd w:val="clear" w:color="auto" w:fill="auto"/>
            <w:noWrap/>
            <w:vAlign w:val="bottom"/>
            <w:hideMark/>
          </w:tcPr>
          <w:p w14:paraId="48DE0B70" w14:textId="77777777" w:rsidR="00352DFF" w:rsidRPr="00352DFF" w:rsidRDefault="00352DFF" w:rsidP="00352DFF">
            <w:pPr>
              <w:jc w:val="right"/>
              <w:rPr>
                <w:sz w:val="12"/>
                <w:szCs w:val="12"/>
              </w:rPr>
            </w:pPr>
            <w:r w:rsidRPr="00352DFF">
              <w:rPr>
                <w:sz w:val="12"/>
                <w:szCs w:val="12"/>
              </w:rPr>
              <w:t>946 152,66</w:t>
            </w:r>
          </w:p>
        </w:tc>
        <w:tc>
          <w:tcPr>
            <w:tcW w:w="279" w:type="pct"/>
            <w:tcBorders>
              <w:top w:val="nil"/>
              <w:left w:val="nil"/>
              <w:bottom w:val="single" w:sz="4" w:space="0" w:color="auto"/>
              <w:right w:val="single" w:sz="4" w:space="0" w:color="auto"/>
            </w:tcBorders>
            <w:shd w:val="clear" w:color="auto" w:fill="auto"/>
            <w:noWrap/>
            <w:vAlign w:val="bottom"/>
            <w:hideMark/>
          </w:tcPr>
          <w:p w14:paraId="0969AD85" w14:textId="77777777" w:rsidR="00352DFF" w:rsidRPr="00352DFF" w:rsidRDefault="00352DFF" w:rsidP="00352DFF">
            <w:pPr>
              <w:jc w:val="right"/>
              <w:rPr>
                <w:sz w:val="12"/>
                <w:szCs w:val="12"/>
              </w:rPr>
            </w:pPr>
            <w:r w:rsidRPr="00352DFF">
              <w:rPr>
                <w:sz w:val="12"/>
                <w:szCs w:val="12"/>
              </w:rPr>
              <w:t>842 450,27</w:t>
            </w:r>
          </w:p>
        </w:tc>
        <w:tc>
          <w:tcPr>
            <w:tcW w:w="312" w:type="pct"/>
            <w:tcBorders>
              <w:top w:val="nil"/>
              <w:left w:val="nil"/>
              <w:bottom w:val="single" w:sz="4" w:space="0" w:color="auto"/>
              <w:right w:val="single" w:sz="4" w:space="0" w:color="auto"/>
            </w:tcBorders>
            <w:shd w:val="clear" w:color="auto" w:fill="auto"/>
            <w:noWrap/>
            <w:vAlign w:val="bottom"/>
            <w:hideMark/>
          </w:tcPr>
          <w:p w14:paraId="36327506" w14:textId="77777777" w:rsidR="00352DFF" w:rsidRPr="00352DFF" w:rsidRDefault="00352DFF" w:rsidP="00352DFF">
            <w:pPr>
              <w:jc w:val="right"/>
              <w:rPr>
                <w:sz w:val="12"/>
                <w:szCs w:val="12"/>
              </w:rPr>
            </w:pPr>
            <w:r w:rsidRPr="00352DFF">
              <w:rPr>
                <w:sz w:val="12"/>
                <w:szCs w:val="12"/>
              </w:rPr>
              <w:t>1 040 661,08</w:t>
            </w:r>
          </w:p>
        </w:tc>
        <w:tc>
          <w:tcPr>
            <w:tcW w:w="268" w:type="pct"/>
            <w:tcBorders>
              <w:top w:val="nil"/>
              <w:left w:val="nil"/>
              <w:bottom w:val="single" w:sz="4" w:space="0" w:color="auto"/>
              <w:right w:val="single" w:sz="4" w:space="0" w:color="auto"/>
            </w:tcBorders>
            <w:shd w:val="clear" w:color="auto" w:fill="auto"/>
            <w:noWrap/>
            <w:vAlign w:val="bottom"/>
            <w:hideMark/>
          </w:tcPr>
          <w:p w14:paraId="48C03960"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1165FBAF" w14:textId="77777777" w:rsidR="00352DFF" w:rsidRPr="00352DFF" w:rsidRDefault="00352DFF" w:rsidP="00352DFF">
            <w:pPr>
              <w:jc w:val="right"/>
              <w:rPr>
                <w:sz w:val="12"/>
                <w:szCs w:val="12"/>
              </w:rPr>
            </w:pPr>
            <w:r w:rsidRPr="00352DFF">
              <w:rPr>
                <w:sz w:val="12"/>
                <w:szCs w:val="12"/>
              </w:rPr>
              <w:t>832 172,50</w:t>
            </w:r>
          </w:p>
        </w:tc>
        <w:tc>
          <w:tcPr>
            <w:tcW w:w="279" w:type="pct"/>
            <w:tcBorders>
              <w:top w:val="nil"/>
              <w:left w:val="nil"/>
              <w:bottom w:val="single" w:sz="4" w:space="0" w:color="auto"/>
              <w:right w:val="single" w:sz="4" w:space="0" w:color="auto"/>
            </w:tcBorders>
            <w:shd w:val="clear" w:color="auto" w:fill="auto"/>
            <w:noWrap/>
            <w:vAlign w:val="bottom"/>
            <w:hideMark/>
          </w:tcPr>
          <w:p w14:paraId="107519F5" w14:textId="77777777" w:rsidR="00352DFF" w:rsidRPr="00352DFF" w:rsidRDefault="00352DFF" w:rsidP="00352DFF">
            <w:pPr>
              <w:jc w:val="right"/>
              <w:rPr>
                <w:sz w:val="12"/>
                <w:szCs w:val="12"/>
              </w:rPr>
            </w:pPr>
            <w:r w:rsidRPr="00352DFF">
              <w:rPr>
                <w:sz w:val="12"/>
                <w:szCs w:val="12"/>
              </w:rPr>
              <w:t>991 567,99</w:t>
            </w:r>
          </w:p>
        </w:tc>
        <w:tc>
          <w:tcPr>
            <w:tcW w:w="312" w:type="pct"/>
            <w:tcBorders>
              <w:top w:val="nil"/>
              <w:left w:val="nil"/>
              <w:bottom w:val="single" w:sz="4" w:space="0" w:color="auto"/>
              <w:right w:val="single" w:sz="4" w:space="0" w:color="auto"/>
            </w:tcBorders>
            <w:shd w:val="clear" w:color="auto" w:fill="auto"/>
            <w:noWrap/>
            <w:vAlign w:val="bottom"/>
            <w:hideMark/>
          </w:tcPr>
          <w:p w14:paraId="77717403" w14:textId="77777777" w:rsidR="00352DFF" w:rsidRPr="00352DFF" w:rsidRDefault="00352DFF" w:rsidP="00352DFF">
            <w:pPr>
              <w:jc w:val="right"/>
              <w:rPr>
                <w:sz w:val="12"/>
                <w:szCs w:val="12"/>
              </w:rPr>
            </w:pPr>
            <w:r w:rsidRPr="00352DFF">
              <w:rPr>
                <w:sz w:val="12"/>
                <w:szCs w:val="12"/>
              </w:rPr>
              <w:t>1 014 494,33</w:t>
            </w:r>
          </w:p>
        </w:tc>
        <w:tc>
          <w:tcPr>
            <w:tcW w:w="312" w:type="pct"/>
            <w:tcBorders>
              <w:top w:val="nil"/>
              <w:left w:val="nil"/>
              <w:bottom w:val="single" w:sz="4" w:space="0" w:color="auto"/>
              <w:right w:val="single" w:sz="4" w:space="0" w:color="auto"/>
            </w:tcBorders>
            <w:shd w:val="clear" w:color="auto" w:fill="auto"/>
            <w:noWrap/>
            <w:vAlign w:val="bottom"/>
            <w:hideMark/>
          </w:tcPr>
          <w:p w14:paraId="567C9724" w14:textId="77777777" w:rsidR="00352DFF" w:rsidRPr="00352DFF" w:rsidRDefault="00352DFF" w:rsidP="00352DFF">
            <w:pPr>
              <w:jc w:val="right"/>
              <w:rPr>
                <w:sz w:val="12"/>
                <w:szCs w:val="12"/>
              </w:rPr>
            </w:pPr>
            <w:r w:rsidRPr="00352DFF">
              <w:rPr>
                <w:sz w:val="12"/>
                <w:szCs w:val="12"/>
              </w:rPr>
              <w:t>1 090 612,81</w:t>
            </w:r>
          </w:p>
        </w:tc>
        <w:tc>
          <w:tcPr>
            <w:tcW w:w="290" w:type="pct"/>
            <w:tcBorders>
              <w:top w:val="nil"/>
              <w:left w:val="nil"/>
              <w:bottom w:val="single" w:sz="4" w:space="0" w:color="auto"/>
              <w:right w:val="single" w:sz="4" w:space="0" w:color="auto"/>
            </w:tcBorders>
            <w:shd w:val="clear" w:color="auto" w:fill="auto"/>
            <w:noWrap/>
            <w:vAlign w:val="bottom"/>
            <w:hideMark/>
          </w:tcPr>
          <w:p w14:paraId="04BF2A41"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34C4C1DA" w14:textId="77777777" w:rsidR="00352DFF" w:rsidRPr="00352DFF" w:rsidRDefault="00352DFF" w:rsidP="00352DFF">
            <w:pPr>
              <w:rPr>
                <w:sz w:val="12"/>
                <w:szCs w:val="12"/>
              </w:rPr>
            </w:pPr>
            <w:r w:rsidRPr="00352DFF">
              <w:rPr>
                <w:sz w:val="12"/>
                <w:szCs w:val="12"/>
              </w:rPr>
              <w:t> </w:t>
            </w:r>
          </w:p>
        </w:tc>
        <w:tc>
          <w:tcPr>
            <w:tcW w:w="201" w:type="pct"/>
            <w:tcBorders>
              <w:top w:val="nil"/>
              <w:left w:val="nil"/>
              <w:bottom w:val="single" w:sz="4" w:space="0" w:color="auto"/>
              <w:right w:val="single" w:sz="4" w:space="0" w:color="auto"/>
            </w:tcBorders>
            <w:shd w:val="clear" w:color="auto" w:fill="auto"/>
            <w:noWrap/>
            <w:vAlign w:val="bottom"/>
            <w:hideMark/>
          </w:tcPr>
          <w:p w14:paraId="7B4D918C"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69D5A164" w14:textId="77777777" w:rsidR="00352DFF" w:rsidRPr="00352DFF" w:rsidRDefault="00352DFF" w:rsidP="00352DFF">
            <w:pPr>
              <w:rPr>
                <w:sz w:val="12"/>
                <w:szCs w:val="12"/>
              </w:rPr>
            </w:pPr>
            <w:r w:rsidRPr="00352DFF">
              <w:rPr>
                <w:sz w:val="12"/>
                <w:szCs w:val="12"/>
              </w:rPr>
              <w:t> </w:t>
            </w:r>
          </w:p>
        </w:tc>
        <w:tc>
          <w:tcPr>
            <w:tcW w:w="234" w:type="pct"/>
            <w:tcBorders>
              <w:top w:val="nil"/>
              <w:left w:val="nil"/>
              <w:bottom w:val="single" w:sz="4" w:space="0" w:color="auto"/>
              <w:right w:val="single" w:sz="4" w:space="0" w:color="auto"/>
            </w:tcBorders>
            <w:shd w:val="clear" w:color="auto" w:fill="auto"/>
            <w:noWrap/>
            <w:vAlign w:val="bottom"/>
            <w:hideMark/>
          </w:tcPr>
          <w:p w14:paraId="439D6B25"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092440EA" w14:textId="77777777" w:rsidR="00352DFF" w:rsidRPr="00352DFF" w:rsidRDefault="00352DFF" w:rsidP="00352DFF">
            <w:pPr>
              <w:rPr>
                <w:sz w:val="12"/>
                <w:szCs w:val="12"/>
              </w:rPr>
            </w:pPr>
            <w:r w:rsidRPr="00352DFF">
              <w:rPr>
                <w:sz w:val="12"/>
                <w:szCs w:val="12"/>
              </w:rPr>
              <w:t> </w:t>
            </w:r>
          </w:p>
        </w:tc>
      </w:tr>
      <w:tr w:rsidR="00352DFF" w:rsidRPr="00352DFF" w14:paraId="44F50D3F"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EB453" w14:textId="77777777" w:rsidR="00352DFF" w:rsidRPr="00352DFF" w:rsidRDefault="00352DFF" w:rsidP="00352DFF">
            <w:pPr>
              <w:rPr>
                <w:sz w:val="12"/>
                <w:szCs w:val="12"/>
              </w:rPr>
            </w:pPr>
            <w:proofErr w:type="spellStart"/>
            <w:r w:rsidRPr="00352DFF">
              <w:rPr>
                <w:sz w:val="12"/>
                <w:szCs w:val="12"/>
              </w:rPr>
              <w:t>Двуставочные</w:t>
            </w:r>
            <w:proofErr w:type="spellEnd"/>
            <w:r w:rsidRPr="00352DFF">
              <w:rPr>
                <w:sz w:val="12"/>
                <w:szCs w:val="12"/>
              </w:rPr>
              <w:t xml:space="preserve"> ГН</w:t>
            </w:r>
          </w:p>
        </w:tc>
        <w:tc>
          <w:tcPr>
            <w:tcW w:w="279" w:type="pct"/>
            <w:tcBorders>
              <w:top w:val="nil"/>
              <w:left w:val="nil"/>
              <w:bottom w:val="single" w:sz="4" w:space="0" w:color="auto"/>
              <w:right w:val="single" w:sz="4" w:space="0" w:color="auto"/>
            </w:tcBorders>
            <w:shd w:val="clear" w:color="auto" w:fill="auto"/>
            <w:noWrap/>
            <w:vAlign w:val="bottom"/>
            <w:hideMark/>
          </w:tcPr>
          <w:p w14:paraId="6C28B7E1"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712329DF"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6D0A4905"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3EA02C25" w14:textId="77777777" w:rsidR="00352DFF" w:rsidRPr="00352DFF" w:rsidRDefault="00352DFF" w:rsidP="00352DFF">
            <w:pPr>
              <w:rPr>
                <w:sz w:val="12"/>
                <w:szCs w:val="12"/>
              </w:rPr>
            </w:pPr>
            <w:r w:rsidRPr="00352DFF">
              <w:rPr>
                <w:sz w:val="12"/>
                <w:szCs w:val="12"/>
              </w:rPr>
              <w:t> </w:t>
            </w:r>
          </w:p>
        </w:tc>
        <w:tc>
          <w:tcPr>
            <w:tcW w:w="268" w:type="pct"/>
            <w:tcBorders>
              <w:top w:val="nil"/>
              <w:left w:val="nil"/>
              <w:bottom w:val="single" w:sz="4" w:space="0" w:color="auto"/>
              <w:right w:val="single" w:sz="4" w:space="0" w:color="auto"/>
            </w:tcBorders>
            <w:shd w:val="clear" w:color="auto" w:fill="auto"/>
            <w:noWrap/>
            <w:vAlign w:val="bottom"/>
            <w:hideMark/>
          </w:tcPr>
          <w:p w14:paraId="21CA4D80"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690BFAF8"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0BA7E346"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42C6AC7A"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5AD39910" w14:textId="77777777" w:rsidR="00352DFF" w:rsidRPr="00352DFF" w:rsidRDefault="00352DFF" w:rsidP="00352DFF">
            <w:pPr>
              <w:rPr>
                <w:sz w:val="12"/>
                <w:szCs w:val="12"/>
              </w:rPr>
            </w:pPr>
            <w:r w:rsidRPr="00352DFF">
              <w:rPr>
                <w:sz w:val="12"/>
                <w:szCs w:val="12"/>
              </w:rPr>
              <w:t> </w:t>
            </w:r>
          </w:p>
        </w:tc>
        <w:tc>
          <w:tcPr>
            <w:tcW w:w="290" w:type="pct"/>
            <w:tcBorders>
              <w:top w:val="nil"/>
              <w:left w:val="nil"/>
              <w:bottom w:val="single" w:sz="4" w:space="0" w:color="auto"/>
              <w:right w:val="single" w:sz="4" w:space="0" w:color="auto"/>
            </w:tcBorders>
            <w:shd w:val="clear" w:color="auto" w:fill="auto"/>
            <w:noWrap/>
            <w:vAlign w:val="bottom"/>
            <w:hideMark/>
          </w:tcPr>
          <w:p w14:paraId="02A3E55D"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64A2DF80" w14:textId="77777777" w:rsidR="00352DFF" w:rsidRPr="00352DFF" w:rsidRDefault="00352DFF" w:rsidP="00352DFF">
            <w:pPr>
              <w:rPr>
                <w:sz w:val="12"/>
                <w:szCs w:val="12"/>
              </w:rPr>
            </w:pPr>
            <w:r w:rsidRPr="00352DFF">
              <w:rPr>
                <w:sz w:val="12"/>
                <w:szCs w:val="12"/>
              </w:rPr>
              <w:t> </w:t>
            </w:r>
          </w:p>
        </w:tc>
        <w:tc>
          <w:tcPr>
            <w:tcW w:w="201" w:type="pct"/>
            <w:tcBorders>
              <w:top w:val="nil"/>
              <w:left w:val="nil"/>
              <w:bottom w:val="single" w:sz="4" w:space="0" w:color="auto"/>
              <w:right w:val="single" w:sz="4" w:space="0" w:color="auto"/>
            </w:tcBorders>
            <w:shd w:val="clear" w:color="auto" w:fill="auto"/>
            <w:noWrap/>
            <w:vAlign w:val="bottom"/>
            <w:hideMark/>
          </w:tcPr>
          <w:p w14:paraId="57650C9D"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5AA1CF15" w14:textId="77777777" w:rsidR="00352DFF" w:rsidRPr="00352DFF" w:rsidRDefault="00352DFF" w:rsidP="00352DFF">
            <w:pPr>
              <w:rPr>
                <w:sz w:val="12"/>
                <w:szCs w:val="12"/>
              </w:rPr>
            </w:pPr>
            <w:r w:rsidRPr="00352DFF">
              <w:rPr>
                <w:sz w:val="12"/>
                <w:szCs w:val="12"/>
              </w:rPr>
              <w:t> </w:t>
            </w:r>
          </w:p>
        </w:tc>
        <w:tc>
          <w:tcPr>
            <w:tcW w:w="234" w:type="pct"/>
            <w:tcBorders>
              <w:top w:val="nil"/>
              <w:left w:val="nil"/>
              <w:bottom w:val="single" w:sz="4" w:space="0" w:color="auto"/>
              <w:right w:val="single" w:sz="4" w:space="0" w:color="auto"/>
            </w:tcBorders>
            <w:shd w:val="clear" w:color="auto" w:fill="auto"/>
            <w:noWrap/>
            <w:vAlign w:val="bottom"/>
            <w:hideMark/>
          </w:tcPr>
          <w:p w14:paraId="0C922FA0"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5F39BC2E" w14:textId="77777777" w:rsidR="00352DFF" w:rsidRPr="00352DFF" w:rsidRDefault="00352DFF" w:rsidP="00352DFF">
            <w:pPr>
              <w:rPr>
                <w:sz w:val="12"/>
                <w:szCs w:val="12"/>
              </w:rPr>
            </w:pPr>
            <w:r w:rsidRPr="00352DFF">
              <w:rPr>
                <w:sz w:val="12"/>
                <w:szCs w:val="12"/>
              </w:rPr>
              <w:t> </w:t>
            </w:r>
          </w:p>
        </w:tc>
      </w:tr>
      <w:tr w:rsidR="00352DFF" w:rsidRPr="00352DFF" w14:paraId="6FA48653"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A103E" w14:textId="77777777" w:rsidR="00352DFF" w:rsidRPr="00352DFF" w:rsidRDefault="00352DFF" w:rsidP="00352DFF">
            <w:pPr>
              <w:jc w:val="right"/>
              <w:rPr>
                <w:sz w:val="12"/>
                <w:szCs w:val="12"/>
              </w:rPr>
            </w:pPr>
            <w:r w:rsidRPr="00352DFF">
              <w:rPr>
                <w:sz w:val="12"/>
                <w:szCs w:val="12"/>
              </w:rPr>
              <w:t xml:space="preserve">электроэнергия, </w:t>
            </w:r>
            <w:proofErr w:type="spellStart"/>
            <w:r w:rsidRPr="00352DFF">
              <w:rPr>
                <w:sz w:val="12"/>
                <w:szCs w:val="12"/>
              </w:rPr>
              <w:t>руб</w:t>
            </w:r>
            <w:proofErr w:type="spellEnd"/>
            <w:r w:rsidRPr="00352DFF">
              <w:rPr>
                <w:sz w:val="12"/>
                <w:szCs w:val="12"/>
              </w:rPr>
              <w:t>/</w:t>
            </w:r>
            <w:proofErr w:type="spellStart"/>
            <w:r w:rsidRPr="00352DFF">
              <w:rPr>
                <w:sz w:val="12"/>
                <w:szCs w:val="12"/>
              </w:rPr>
              <w:t>МВт.ч</w:t>
            </w:r>
            <w:proofErr w:type="spellEnd"/>
          </w:p>
        </w:tc>
        <w:tc>
          <w:tcPr>
            <w:tcW w:w="279" w:type="pct"/>
            <w:tcBorders>
              <w:top w:val="nil"/>
              <w:left w:val="nil"/>
              <w:bottom w:val="single" w:sz="4" w:space="0" w:color="auto"/>
              <w:right w:val="single" w:sz="4" w:space="0" w:color="auto"/>
            </w:tcBorders>
            <w:shd w:val="clear" w:color="auto" w:fill="auto"/>
            <w:noWrap/>
            <w:vAlign w:val="bottom"/>
            <w:hideMark/>
          </w:tcPr>
          <w:p w14:paraId="051DD2A6"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6426DFA7"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425EF018"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4F2DAE2C" w14:textId="77777777" w:rsidR="00352DFF" w:rsidRPr="00352DFF" w:rsidRDefault="00352DFF" w:rsidP="00352DFF">
            <w:pPr>
              <w:rPr>
                <w:sz w:val="12"/>
                <w:szCs w:val="12"/>
              </w:rPr>
            </w:pPr>
            <w:r w:rsidRPr="00352DFF">
              <w:rPr>
                <w:sz w:val="12"/>
                <w:szCs w:val="12"/>
              </w:rPr>
              <w:t> </w:t>
            </w:r>
          </w:p>
        </w:tc>
        <w:tc>
          <w:tcPr>
            <w:tcW w:w="268" w:type="pct"/>
            <w:tcBorders>
              <w:top w:val="nil"/>
              <w:left w:val="nil"/>
              <w:bottom w:val="single" w:sz="4" w:space="0" w:color="auto"/>
              <w:right w:val="single" w:sz="4" w:space="0" w:color="auto"/>
            </w:tcBorders>
            <w:shd w:val="clear" w:color="auto" w:fill="auto"/>
            <w:noWrap/>
            <w:vAlign w:val="bottom"/>
            <w:hideMark/>
          </w:tcPr>
          <w:p w14:paraId="267FA594"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09FFDF35"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3822AFD3"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25BFF4A4"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5018F9E4" w14:textId="77777777" w:rsidR="00352DFF" w:rsidRPr="00352DFF" w:rsidRDefault="00352DFF" w:rsidP="00352DFF">
            <w:pPr>
              <w:rPr>
                <w:sz w:val="12"/>
                <w:szCs w:val="12"/>
              </w:rPr>
            </w:pPr>
            <w:r w:rsidRPr="00352DFF">
              <w:rPr>
                <w:sz w:val="12"/>
                <w:szCs w:val="12"/>
              </w:rPr>
              <w:t> </w:t>
            </w:r>
          </w:p>
        </w:tc>
        <w:tc>
          <w:tcPr>
            <w:tcW w:w="290" w:type="pct"/>
            <w:tcBorders>
              <w:top w:val="nil"/>
              <w:left w:val="nil"/>
              <w:bottom w:val="single" w:sz="4" w:space="0" w:color="auto"/>
              <w:right w:val="single" w:sz="4" w:space="0" w:color="auto"/>
            </w:tcBorders>
            <w:shd w:val="clear" w:color="auto" w:fill="auto"/>
            <w:noWrap/>
            <w:vAlign w:val="bottom"/>
            <w:hideMark/>
          </w:tcPr>
          <w:p w14:paraId="69377026"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0ED65738" w14:textId="77777777" w:rsidR="00352DFF" w:rsidRPr="00352DFF" w:rsidRDefault="00352DFF" w:rsidP="00352DFF">
            <w:pPr>
              <w:rPr>
                <w:sz w:val="12"/>
                <w:szCs w:val="12"/>
              </w:rPr>
            </w:pPr>
            <w:r w:rsidRPr="00352DFF">
              <w:rPr>
                <w:sz w:val="12"/>
                <w:szCs w:val="12"/>
              </w:rPr>
              <w:t> </w:t>
            </w:r>
          </w:p>
        </w:tc>
        <w:tc>
          <w:tcPr>
            <w:tcW w:w="201" w:type="pct"/>
            <w:tcBorders>
              <w:top w:val="nil"/>
              <w:left w:val="nil"/>
              <w:bottom w:val="single" w:sz="4" w:space="0" w:color="auto"/>
              <w:right w:val="single" w:sz="4" w:space="0" w:color="auto"/>
            </w:tcBorders>
            <w:shd w:val="clear" w:color="auto" w:fill="auto"/>
            <w:noWrap/>
            <w:vAlign w:val="bottom"/>
            <w:hideMark/>
          </w:tcPr>
          <w:p w14:paraId="4FDCCB05"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64656A30" w14:textId="77777777" w:rsidR="00352DFF" w:rsidRPr="00352DFF" w:rsidRDefault="00352DFF" w:rsidP="00352DFF">
            <w:pPr>
              <w:rPr>
                <w:sz w:val="12"/>
                <w:szCs w:val="12"/>
              </w:rPr>
            </w:pPr>
            <w:r w:rsidRPr="00352DFF">
              <w:rPr>
                <w:sz w:val="12"/>
                <w:szCs w:val="12"/>
              </w:rPr>
              <w:t> </w:t>
            </w:r>
          </w:p>
        </w:tc>
        <w:tc>
          <w:tcPr>
            <w:tcW w:w="234" w:type="pct"/>
            <w:tcBorders>
              <w:top w:val="nil"/>
              <w:left w:val="nil"/>
              <w:bottom w:val="single" w:sz="4" w:space="0" w:color="auto"/>
              <w:right w:val="single" w:sz="4" w:space="0" w:color="auto"/>
            </w:tcBorders>
            <w:shd w:val="clear" w:color="auto" w:fill="auto"/>
            <w:noWrap/>
            <w:vAlign w:val="bottom"/>
            <w:hideMark/>
          </w:tcPr>
          <w:p w14:paraId="21A79871"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358FFB32" w14:textId="77777777" w:rsidR="00352DFF" w:rsidRPr="00352DFF" w:rsidRDefault="00352DFF" w:rsidP="00352DFF">
            <w:pPr>
              <w:rPr>
                <w:sz w:val="12"/>
                <w:szCs w:val="12"/>
              </w:rPr>
            </w:pPr>
            <w:r w:rsidRPr="00352DFF">
              <w:rPr>
                <w:sz w:val="12"/>
                <w:szCs w:val="12"/>
              </w:rPr>
              <w:t> </w:t>
            </w:r>
          </w:p>
        </w:tc>
      </w:tr>
      <w:tr w:rsidR="00352DFF" w:rsidRPr="00352DFF" w14:paraId="3C73EE4E"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22434" w14:textId="77777777" w:rsidR="00352DFF" w:rsidRPr="00352DFF" w:rsidRDefault="00352DFF" w:rsidP="00352DFF">
            <w:pPr>
              <w:jc w:val="right"/>
              <w:rPr>
                <w:sz w:val="12"/>
                <w:szCs w:val="12"/>
              </w:rPr>
            </w:pPr>
            <w:r w:rsidRPr="00352DFF">
              <w:rPr>
                <w:sz w:val="12"/>
                <w:szCs w:val="12"/>
              </w:rPr>
              <w:t xml:space="preserve">мощность, </w:t>
            </w:r>
            <w:proofErr w:type="spellStart"/>
            <w:r w:rsidRPr="00352DFF">
              <w:rPr>
                <w:sz w:val="12"/>
                <w:szCs w:val="12"/>
              </w:rPr>
              <w:t>руб</w:t>
            </w:r>
            <w:proofErr w:type="spellEnd"/>
            <w:r w:rsidRPr="00352DFF">
              <w:rPr>
                <w:sz w:val="12"/>
                <w:szCs w:val="12"/>
              </w:rPr>
              <w:t>/</w:t>
            </w:r>
            <w:proofErr w:type="spellStart"/>
            <w:r w:rsidRPr="00352DFF">
              <w:rPr>
                <w:sz w:val="12"/>
                <w:szCs w:val="12"/>
              </w:rPr>
              <w:t>МВт.мес</w:t>
            </w:r>
            <w:proofErr w:type="spellEnd"/>
            <w:r w:rsidRPr="00352DFF">
              <w:rPr>
                <w:sz w:val="12"/>
                <w:szCs w:val="12"/>
              </w:rPr>
              <w:t xml:space="preserve"> </w:t>
            </w:r>
          </w:p>
        </w:tc>
        <w:tc>
          <w:tcPr>
            <w:tcW w:w="279" w:type="pct"/>
            <w:tcBorders>
              <w:top w:val="nil"/>
              <w:left w:val="nil"/>
              <w:bottom w:val="single" w:sz="4" w:space="0" w:color="auto"/>
              <w:right w:val="single" w:sz="4" w:space="0" w:color="auto"/>
            </w:tcBorders>
            <w:shd w:val="clear" w:color="auto" w:fill="auto"/>
            <w:noWrap/>
            <w:vAlign w:val="bottom"/>
            <w:hideMark/>
          </w:tcPr>
          <w:p w14:paraId="53F390B8"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4203B4AA"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2336C516"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0733A2FB" w14:textId="77777777" w:rsidR="00352DFF" w:rsidRPr="00352DFF" w:rsidRDefault="00352DFF" w:rsidP="00352DFF">
            <w:pPr>
              <w:rPr>
                <w:sz w:val="12"/>
                <w:szCs w:val="12"/>
              </w:rPr>
            </w:pPr>
            <w:r w:rsidRPr="00352DFF">
              <w:rPr>
                <w:sz w:val="12"/>
                <w:szCs w:val="12"/>
              </w:rPr>
              <w:t> </w:t>
            </w:r>
          </w:p>
        </w:tc>
        <w:tc>
          <w:tcPr>
            <w:tcW w:w="268" w:type="pct"/>
            <w:tcBorders>
              <w:top w:val="nil"/>
              <w:left w:val="nil"/>
              <w:bottom w:val="single" w:sz="4" w:space="0" w:color="auto"/>
              <w:right w:val="single" w:sz="4" w:space="0" w:color="auto"/>
            </w:tcBorders>
            <w:shd w:val="clear" w:color="auto" w:fill="auto"/>
            <w:noWrap/>
            <w:vAlign w:val="bottom"/>
            <w:hideMark/>
          </w:tcPr>
          <w:p w14:paraId="63001D52"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1671BE17"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24963007"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30BD54CF"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6A6B61FD" w14:textId="77777777" w:rsidR="00352DFF" w:rsidRPr="00352DFF" w:rsidRDefault="00352DFF" w:rsidP="00352DFF">
            <w:pPr>
              <w:rPr>
                <w:sz w:val="12"/>
                <w:szCs w:val="12"/>
              </w:rPr>
            </w:pPr>
            <w:r w:rsidRPr="00352DFF">
              <w:rPr>
                <w:sz w:val="12"/>
                <w:szCs w:val="12"/>
              </w:rPr>
              <w:t> </w:t>
            </w:r>
          </w:p>
        </w:tc>
        <w:tc>
          <w:tcPr>
            <w:tcW w:w="290" w:type="pct"/>
            <w:tcBorders>
              <w:top w:val="nil"/>
              <w:left w:val="nil"/>
              <w:bottom w:val="single" w:sz="4" w:space="0" w:color="auto"/>
              <w:right w:val="single" w:sz="4" w:space="0" w:color="auto"/>
            </w:tcBorders>
            <w:shd w:val="clear" w:color="auto" w:fill="auto"/>
            <w:noWrap/>
            <w:vAlign w:val="bottom"/>
            <w:hideMark/>
          </w:tcPr>
          <w:p w14:paraId="349B0A1E"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3ADFE742" w14:textId="77777777" w:rsidR="00352DFF" w:rsidRPr="00352DFF" w:rsidRDefault="00352DFF" w:rsidP="00352DFF">
            <w:pPr>
              <w:rPr>
                <w:sz w:val="12"/>
                <w:szCs w:val="12"/>
              </w:rPr>
            </w:pPr>
            <w:r w:rsidRPr="00352DFF">
              <w:rPr>
                <w:sz w:val="12"/>
                <w:szCs w:val="12"/>
              </w:rPr>
              <w:t> </w:t>
            </w:r>
          </w:p>
        </w:tc>
        <w:tc>
          <w:tcPr>
            <w:tcW w:w="201" w:type="pct"/>
            <w:tcBorders>
              <w:top w:val="nil"/>
              <w:left w:val="nil"/>
              <w:bottom w:val="single" w:sz="4" w:space="0" w:color="auto"/>
              <w:right w:val="single" w:sz="4" w:space="0" w:color="auto"/>
            </w:tcBorders>
            <w:shd w:val="clear" w:color="auto" w:fill="auto"/>
            <w:noWrap/>
            <w:vAlign w:val="bottom"/>
            <w:hideMark/>
          </w:tcPr>
          <w:p w14:paraId="3AB797F5"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304D68B2" w14:textId="77777777" w:rsidR="00352DFF" w:rsidRPr="00352DFF" w:rsidRDefault="00352DFF" w:rsidP="00352DFF">
            <w:pPr>
              <w:rPr>
                <w:sz w:val="12"/>
                <w:szCs w:val="12"/>
              </w:rPr>
            </w:pPr>
            <w:r w:rsidRPr="00352DFF">
              <w:rPr>
                <w:sz w:val="12"/>
                <w:szCs w:val="12"/>
              </w:rPr>
              <w:t> </w:t>
            </w:r>
          </w:p>
        </w:tc>
        <w:tc>
          <w:tcPr>
            <w:tcW w:w="234" w:type="pct"/>
            <w:tcBorders>
              <w:top w:val="nil"/>
              <w:left w:val="nil"/>
              <w:bottom w:val="single" w:sz="4" w:space="0" w:color="auto"/>
              <w:right w:val="single" w:sz="4" w:space="0" w:color="auto"/>
            </w:tcBorders>
            <w:shd w:val="clear" w:color="auto" w:fill="auto"/>
            <w:noWrap/>
            <w:vAlign w:val="bottom"/>
            <w:hideMark/>
          </w:tcPr>
          <w:p w14:paraId="24B65493"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01D75210" w14:textId="77777777" w:rsidR="00352DFF" w:rsidRPr="00352DFF" w:rsidRDefault="00352DFF" w:rsidP="00352DFF">
            <w:pPr>
              <w:rPr>
                <w:sz w:val="12"/>
                <w:szCs w:val="12"/>
              </w:rPr>
            </w:pPr>
            <w:r w:rsidRPr="00352DFF">
              <w:rPr>
                <w:sz w:val="12"/>
                <w:szCs w:val="12"/>
              </w:rPr>
              <w:t> </w:t>
            </w:r>
          </w:p>
        </w:tc>
      </w:tr>
      <w:tr w:rsidR="00352DFF" w:rsidRPr="00352DFF" w14:paraId="5E446A4B"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EC8C" w14:textId="77777777" w:rsidR="00352DFF" w:rsidRPr="00352DFF" w:rsidRDefault="00352DFF" w:rsidP="00352DFF">
            <w:pPr>
              <w:rPr>
                <w:sz w:val="12"/>
                <w:szCs w:val="12"/>
              </w:rPr>
            </w:pPr>
            <w:r w:rsidRPr="00352DFF">
              <w:rPr>
                <w:sz w:val="12"/>
                <w:szCs w:val="12"/>
              </w:rPr>
              <w:t xml:space="preserve">Собственные нужды ЭСО, </w:t>
            </w:r>
            <w:proofErr w:type="spellStart"/>
            <w:r w:rsidRPr="00352DFF">
              <w:rPr>
                <w:sz w:val="12"/>
                <w:szCs w:val="12"/>
              </w:rPr>
              <w:t>руб</w:t>
            </w:r>
            <w:proofErr w:type="spellEnd"/>
            <w:r w:rsidRPr="00352DFF">
              <w:rPr>
                <w:sz w:val="12"/>
                <w:szCs w:val="12"/>
              </w:rPr>
              <w:t>/</w:t>
            </w:r>
            <w:proofErr w:type="spellStart"/>
            <w:r w:rsidRPr="00352DFF">
              <w:rPr>
                <w:sz w:val="12"/>
                <w:szCs w:val="12"/>
              </w:rPr>
              <w:t>МВт.ч</w:t>
            </w:r>
            <w:proofErr w:type="spellEnd"/>
          </w:p>
        </w:tc>
        <w:tc>
          <w:tcPr>
            <w:tcW w:w="279" w:type="pct"/>
            <w:tcBorders>
              <w:top w:val="nil"/>
              <w:left w:val="nil"/>
              <w:bottom w:val="single" w:sz="4" w:space="0" w:color="auto"/>
              <w:right w:val="single" w:sz="4" w:space="0" w:color="auto"/>
            </w:tcBorders>
            <w:shd w:val="clear" w:color="auto" w:fill="auto"/>
            <w:noWrap/>
            <w:vAlign w:val="bottom"/>
            <w:hideMark/>
          </w:tcPr>
          <w:p w14:paraId="344488E8"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44450226"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26704BCA"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3D185202" w14:textId="77777777" w:rsidR="00352DFF" w:rsidRPr="00352DFF" w:rsidRDefault="00352DFF" w:rsidP="00352DFF">
            <w:pPr>
              <w:rPr>
                <w:sz w:val="12"/>
                <w:szCs w:val="12"/>
              </w:rPr>
            </w:pPr>
            <w:r w:rsidRPr="00352DFF">
              <w:rPr>
                <w:sz w:val="12"/>
                <w:szCs w:val="12"/>
              </w:rPr>
              <w:t> </w:t>
            </w:r>
          </w:p>
        </w:tc>
        <w:tc>
          <w:tcPr>
            <w:tcW w:w="268" w:type="pct"/>
            <w:tcBorders>
              <w:top w:val="nil"/>
              <w:left w:val="nil"/>
              <w:bottom w:val="single" w:sz="4" w:space="0" w:color="auto"/>
              <w:right w:val="single" w:sz="4" w:space="0" w:color="auto"/>
            </w:tcBorders>
            <w:shd w:val="clear" w:color="auto" w:fill="auto"/>
            <w:noWrap/>
            <w:vAlign w:val="bottom"/>
            <w:hideMark/>
          </w:tcPr>
          <w:p w14:paraId="690EF775"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7E383072"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4CA789A9"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52590929"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3CC151E5" w14:textId="77777777" w:rsidR="00352DFF" w:rsidRPr="00352DFF" w:rsidRDefault="00352DFF" w:rsidP="00352DFF">
            <w:pPr>
              <w:rPr>
                <w:sz w:val="12"/>
                <w:szCs w:val="12"/>
              </w:rPr>
            </w:pPr>
            <w:r w:rsidRPr="00352DFF">
              <w:rPr>
                <w:sz w:val="12"/>
                <w:szCs w:val="12"/>
              </w:rPr>
              <w:t> </w:t>
            </w:r>
          </w:p>
        </w:tc>
        <w:tc>
          <w:tcPr>
            <w:tcW w:w="290" w:type="pct"/>
            <w:tcBorders>
              <w:top w:val="nil"/>
              <w:left w:val="nil"/>
              <w:bottom w:val="single" w:sz="4" w:space="0" w:color="auto"/>
              <w:right w:val="single" w:sz="4" w:space="0" w:color="auto"/>
            </w:tcBorders>
            <w:shd w:val="clear" w:color="auto" w:fill="auto"/>
            <w:noWrap/>
            <w:vAlign w:val="bottom"/>
            <w:hideMark/>
          </w:tcPr>
          <w:p w14:paraId="5F6F9C86"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57D4B4D1" w14:textId="77777777" w:rsidR="00352DFF" w:rsidRPr="00352DFF" w:rsidRDefault="00352DFF" w:rsidP="00352DFF">
            <w:pPr>
              <w:rPr>
                <w:sz w:val="12"/>
                <w:szCs w:val="12"/>
              </w:rPr>
            </w:pPr>
            <w:r w:rsidRPr="00352DFF">
              <w:rPr>
                <w:sz w:val="12"/>
                <w:szCs w:val="12"/>
              </w:rPr>
              <w:t> </w:t>
            </w:r>
          </w:p>
        </w:tc>
        <w:tc>
          <w:tcPr>
            <w:tcW w:w="201" w:type="pct"/>
            <w:tcBorders>
              <w:top w:val="nil"/>
              <w:left w:val="nil"/>
              <w:bottom w:val="single" w:sz="4" w:space="0" w:color="auto"/>
              <w:right w:val="single" w:sz="4" w:space="0" w:color="auto"/>
            </w:tcBorders>
            <w:shd w:val="clear" w:color="auto" w:fill="auto"/>
            <w:noWrap/>
            <w:vAlign w:val="bottom"/>
            <w:hideMark/>
          </w:tcPr>
          <w:p w14:paraId="1629A499"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569C3FEC" w14:textId="77777777" w:rsidR="00352DFF" w:rsidRPr="00352DFF" w:rsidRDefault="00352DFF" w:rsidP="00352DFF">
            <w:pPr>
              <w:rPr>
                <w:sz w:val="12"/>
                <w:szCs w:val="12"/>
              </w:rPr>
            </w:pPr>
            <w:r w:rsidRPr="00352DFF">
              <w:rPr>
                <w:sz w:val="12"/>
                <w:szCs w:val="12"/>
              </w:rPr>
              <w:t> </w:t>
            </w:r>
          </w:p>
        </w:tc>
        <w:tc>
          <w:tcPr>
            <w:tcW w:w="234" w:type="pct"/>
            <w:tcBorders>
              <w:top w:val="nil"/>
              <w:left w:val="nil"/>
              <w:bottom w:val="single" w:sz="4" w:space="0" w:color="auto"/>
              <w:right w:val="single" w:sz="4" w:space="0" w:color="auto"/>
            </w:tcBorders>
            <w:shd w:val="clear" w:color="auto" w:fill="auto"/>
            <w:noWrap/>
            <w:vAlign w:val="bottom"/>
            <w:hideMark/>
          </w:tcPr>
          <w:p w14:paraId="434D1F5E"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00B942CD" w14:textId="77777777" w:rsidR="00352DFF" w:rsidRPr="00352DFF" w:rsidRDefault="00352DFF" w:rsidP="00352DFF">
            <w:pPr>
              <w:rPr>
                <w:sz w:val="12"/>
                <w:szCs w:val="12"/>
              </w:rPr>
            </w:pPr>
            <w:r w:rsidRPr="00352DFF">
              <w:rPr>
                <w:sz w:val="12"/>
                <w:szCs w:val="12"/>
              </w:rPr>
              <w:t> </w:t>
            </w:r>
          </w:p>
        </w:tc>
      </w:tr>
      <w:tr w:rsidR="00352DFF" w:rsidRPr="00352DFF" w14:paraId="0D23EEC0"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EA574" w14:textId="77777777" w:rsidR="00352DFF" w:rsidRPr="00352DFF" w:rsidRDefault="00352DFF" w:rsidP="00352DFF">
            <w:pPr>
              <w:rPr>
                <w:b/>
                <w:bCs/>
                <w:sz w:val="12"/>
                <w:szCs w:val="12"/>
              </w:rPr>
            </w:pPr>
            <w:r w:rsidRPr="00352DFF">
              <w:rPr>
                <w:b/>
                <w:bCs/>
                <w:sz w:val="12"/>
                <w:szCs w:val="12"/>
              </w:rPr>
              <w:t>Итого</w:t>
            </w:r>
          </w:p>
        </w:tc>
        <w:tc>
          <w:tcPr>
            <w:tcW w:w="279" w:type="pct"/>
            <w:tcBorders>
              <w:top w:val="nil"/>
              <w:left w:val="nil"/>
              <w:bottom w:val="single" w:sz="4" w:space="0" w:color="auto"/>
              <w:right w:val="single" w:sz="4" w:space="0" w:color="auto"/>
            </w:tcBorders>
            <w:shd w:val="clear" w:color="auto" w:fill="auto"/>
            <w:noWrap/>
            <w:vAlign w:val="bottom"/>
            <w:hideMark/>
          </w:tcPr>
          <w:p w14:paraId="240E08CB"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49740952"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03967AC4"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3EF05ADD" w14:textId="77777777" w:rsidR="00352DFF" w:rsidRPr="00352DFF" w:rsidRDefault="00352DFF" w:rsidP="00352DFF">
            <w:pPr>
              <w:rPr>
                <w:sz w:val="12"/>
                <w:szCs w:val="12"/>
              </w:rPr>
            </w:pPr>
            <w:r w:rsidRPr="00352DFF">
              <w:rPr>
                <w:sz w:val="12"/>
                <w:szCs w:val="12"/>
              </w:rPr>
              <w:t> </w:t>
            </w:r>
          </w:p>
        </w:tc>
        <w:tc>
          <w:tcPr>
            <w:tcW w:w="268" w:type="pct"/>
            <w:tcBorders>
              <w:top w:val="nil"/>
              <w:left w:val="nil"/>
              <w:bottom w:val="single" w:sz="4" w:space="0" w:color="auto"/>
              <w:right w:val="single" w:sz="4" w:space="0" w:color="auto"/>
            </w:tcBorders>
            <w:shd w:val="clear" w:color="auto" w:fill="auto"/>
            <w:noWrap/>
            <w:vAlign w:val="bottom"/>
            <w:hideMark/>
          </w:tcPr>
          <w:p w14:paraId="25DAA9D4"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50B1DFD0"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52E4186F"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138A4D6B"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3BC8B559" w14:textId="77777777" w:rsidR="00352DFF" w:rsidRPr="00352DFF" w:rsidRDefault="00352DFF" w:rsidP="00352DFF">
            <w:pPr>
              <w:rPr>
                <w:sz w:val="12"/>
                <w:szCs w:val="12"/>
              </w:rPr>
            </w:pPr>
            <w:r w:rsidRPr="00352DFF">
              <w:rPr>
                <w:sz w:val="12"/>
                <w:szCs w:val="12"/>
              </w:rPr>
              <w:t> </w:t>
            </w:r>
          </w:p>
        </w:tc>
        <w:tc>
          <w:tcPr>
            <w:tcW w:w="290" w:type="pct"/>
            <w:tcBorders>
              <w:top w:val="nil"/>
              <w:left w:val="nil"/>
              <w:bottom w:val="single" w:sz="4" w:space="0" w:color="auto"/>
              <w:right w:val="single" w:sz="4" w:space="0" w:color="auto"/>
            </w:tcBorders>
            <w:shd w:val="clear" w:color="auto" w:fill="auto"/>
            <w:noWrap/>
            <w:vAlign w:val="bottom"/>
            <w:hideMark/>
          </w:tcPr>
          <w:p w14:paraId="1DE1E902"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7EB4A4C0" w14:textId="77777777" w:rsidR="00352DFF" w:rsidRPr="00352DFF" w:rsidRDefault="00352DFF" w:rsidP="00352DFF">
            <w:pPr>
              <w:rPr>
                <w:sz w:val="12"/>
                <w:szCs w:val="12"/>
              </w:rPr>
            </w:pPr>
            <w:r w:rsidRPr="00352DFF">
              <w:rPr>
                <w:sz w:val="12"/>
                <w:szCs w:val="12"/>
              </w:rPr>
              <w:t> </w:t>
            </w:r>
          </w:p>
        </w:tc>
        <w:tc>
          <w:tcPr>
            <w:tcW w:w="201" w:type="pct"/>
            <w:tcBorders>
              <w:top w:val="nil"/>
              <w:left w:val="nil"/>
              <w:bottom w:val="single" w:sz="4" w:space="0" w:color="auto"/>
              <w:right w:val="single" w:sz="4" w:space="0" w:color="auto"/>
            </w:tcBorders>
            <w:shd w:val="clear" w:color="auto" w:fill="auto"/>
            <w:noWrap/>
            <w:vAlign w:val="bottom"/>
            <w:hideMark/>
          </w:tcPr>
          <w:p w14:paraId="73214E56"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5FC72B5B" w14:textId="77777777" w:rsidR="00352DFF" w:rsidRPr="00352DFF" w:rsidRDefault="00352DFF" w:rsidP="00352DFF">
            <w:pPr>
              <w:rPr>
                <w:sz w:val="12"/>
                <w:szCs w:val="12"/>
              </w:rPr>
            </w:pPr>
            <w:r w:rsidRPr="00352DFF">
              <w:rPr>
                <w:sz w:val="12"/>
                <w:szCs w:val="12"/>
              </w:rPr>
              <w:t> </w:t>
            </w:r>
          </w:p>
        </w:tc>
        <w:tc>
          <w:tcPr>
            <w:tcW w:w="234" w:type="pct"/>
            <w:tcBorders>
              <w:top w:val="nil"/>
              <w:left w:val="nil"/>
              <w:bottom w:val="single" w:sz="4" w:space="0" w:color="auto"/>
              <w:right w:val="single" w:sz="4" w:space="0" w:color="auto"/>
            </w:tcBorders>
            <w:shd w:val="clear" w:color="auto" w:fill="auto"/>
            <w:noWrap/>
            <w:vAlign w:val="bottom"/>
            <w:hideMark/>
          </w:tcPr>
          <w:p w14:paraId="76D73479"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3904EDCF" w14:textId="77777777" w:rsidR="00352DFF" w:rsidRPr="00352DFF" w:rsidRDefault="00352DFF" w:rsidP="00352DFF">
            <w:pPr>
              <w:rPr>
                <w:sz w:val="12"/>
                <w:szCs w:val="12"/>
              </w:rPr>
            </w:pPr>
            <w:r w:rsidRPr="00352DFF">
              <w:rPr>
                <w:sz w:val="12"/>
                <w:szCs w:val="12"/>
              </w:rPr>
              <w:t> </w:t>
            </w:r>
          </w:p>
        </w:tc>
      </w:tr>
      <w:tr w:rsidR="00352DFF" w:rsidRPr="00352DFF" w14:paraId="2A5C135E"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AF958" w14:textId="77777777" w:rsidR="00352DFF" w:rsidRPr="00352DFF" w:rsidRDefault="00352DFF" w:rsidP="00352DFF">
            <w:pPr>
              <w:rPr>
                <w:b/>
                <w:bCs/>
                <w:sz w:val="12"/>
                <w:szCs w:val="12"/>
              </w:rPr>
            </w:pPr>
            <w:r w:rsidRPr="00352DFF">
              <w:rPr>
                <w:b/>
                <w:bCs/>
                <w:sz w:val="12"/>
                <w:szCs w:val="12"/>
              </w:rPr>
              <w:t xml:space="preserve">Потери, </w:t>
            </w:r>
            <w:proofErr w:type="spellStart"/>
            <w:r w:rsidRPr="00352DFF">
              <w:rPr>
                <w:b/>
                <w:bCs/>
                <w:sz w:val="12"/>
                <w:szCs w:val="12"/>
              </w:rPr>
              <w:t>руб</w:t>
            </w:r>
            <w:proofErr w:type="spellEnd"/>
            <w:r w:rsidRPr="00352DFF">
              <w:rPr>
                <w:b/>
                <w:bCs/>
                <w:sz w:val="12"/>
                <w:szCs w:val="12"/>
              </w:rPr>
              <w:t>/</w:t>
            </w:r>
            <w:proofErr w:type="spellStart"/>
            <w:r w:rsidRPr="00352DFF">
              <w:rPr>
                <w:b/>
                <w:bCs/>
                <w:sz w:val="12"/>
                <w:szCs w:val="12"/>
              </w:rPr>
              <w:t>МВт.ч</w:t>
            </w:r>
            <w:proofErr w:type="spellEnd"/>
          </w:p>
        </w:tc>
        <w:tc>
          <w:tcPr>
            <w:tcW w:w="279" w:type="pct"/>
            <w:tcBorders>
              <w:top w:val="nil"/>
              <w:left w:val="nil"/>
              <w:bottom w:val="single" w:sz="4" w:space="0" w:color="auto"/>
              <w:right w:val="single" w:sz="4" w:space="0" w:color="auto"/>
            </w:tcBorders>
            <w:shd w:val="clear" w:color="auto" w:fill="auto"/>
            <w:noWrap/>
            <w:vAlign w:val="bottom"/>
            <w:hideMark/>
          </w:tcPr>
          <w:p w14:paraId="0C8C6449"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00F00AA8"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13D5831C"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011385DE" w14:textId="77777777" w:rsidR="00352DFF" w:rsidRPr="00352DFF" w:rsidRDefault="00352DFF" w:rsidP="00352DFF">
            <w:pPr>
              <w:rPr>
                <w:sz w:val="12"/>
                <w:szCs w:val="12"/>
              </w:rPr>
            </w:pPr>
            <w:r w:rsidRPr="00352DFF">
              <w:rPr>
                <w:sz w:val="12"/>
                <w:szCs w:val="12"/>
              </w:rPr>
              <w:t> </w:t>
            </w:r>
          </w:p>
        </w:tc>
        <w:tc>
          <w:tcPr>
            <w:tcW w:w="268" w:type="pct"/>
            <w:tcBorders>
              <w:top w:val="nil"/>
              <w:left w:val="nil"/>
              <w:bottom w:val="single" w:sz="4" w:space="0" w:color="auto"/>
              <w:right w:val="single" w:sz="4" w:space="0" w:color="auto"/>
            </w:tcBorders>
            <w:shd w:val="clear" w:color="auto" w:fill="auto"/>
            <w:noWrap/>
            <w:vAlign w:val="bottom"/>
            <w:hideMark/>
          </w:tcPr>
          <w:p w14:paraId="65035992"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4C9015E9"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4EA56D80"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3B66A9E2"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6C900988" w14:textId="77777777" w:rsidR="00352DFF" w:rsidRPr="00352DFF" w:rsidRDefault="00352DFF" w:rsidP="00352DFF">
            <w:pPr>
              <w:rPr>
                <w:sz w:val="12"/>
                <w:szCs w:val="12"/>
              </w:rPr>
            </w:pPr>
            <w:r w:rsidRPr="00352DFF">
              <w:rPr>
                <w:sz w:val="12"/>
                <w:szCs w:val="12"/>
              </w:rPr>
              <w:t> </w:t>
            </w:r>
          </w:p>
        </w:tc>
        <w:tc>
          <w:tcPr>
            <w:tcW w:w="290" w:type="pct"/>
            <w:tcBorders>
              <w:top w:val="nil"/>
              <w:left w:val="nil"/>
              <w:bottom w:val="single" w:sz="4" w:space="0" w:color="auto"/>
              <w:right w:val="single" w:sz="4" w:space="0" w:color="auto"/>
            </w:tcBorders>
            <w:shd w:val="clear" w:color="auto" w:fill="auto"/>
            <w:noWrap/>
            <w:vAlign w:val="bottom"/>
            <w:hideMark/>
          </w:tcPr>
          <w:p w14:paraId="6CCA9CB7"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33EB117E" w14:textId="77777777" w:rsidR="00352DFF" w:rsidRPr="00352DFF" w:rsidRDefault="00352DFF" w:rsidP="00352DFF">
            <w:pPr>
              <w:rPr>
                <w:sz w:val="12"/>
                <w:szCs w:val="12"/>
              </w:rPr>
            </w:pPr>
            <w:r w:rsidRPr="00352DFF">
              <w:rPr>
                <w:sz w:val="12"/>
                <w:szCs w:val="12"/>
              </w:rPr>
              <w:t> </w:t>
            </w:r>
          </w:p>
        </w:tc>
        <w:tc>
          <w:tcPr>
            <w:tcW w:w="201" w:type="pct"/>
            <w:tcBorders>
              <w:top w:val="nil"/>
              <w:left w:val="nil"/>
              <w:bottom w:val="single" w:sz="4" w:space="0" w:color="auto"/>
              <w:right w:val="single" w:sz="4" w:space="0" w:color="auto"/>
            </w:tcBorders>
            <w:shd w:val="clear" w:color="auto" w:fill="auto"/>
            <w:noWrap/>
            <w:vAlign w:val="bottom"/>
            <w:hideMark/>
          </w:tcPr>
          <w:p w14:paraId="5C0ACFBC"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25D04BA5" w14:textId="77777777" w:rsidR="00352DFF" w:rsidRPr="00352DFF" w:rsidRDefault="00352DFF" w:rsidP="00352DFF">
            <w:pPr>
              <w:rPr>
                <w:sz w:val="12"/>
                <w:szCs w:val="12"/>
              </w:rPr>
            </w:pPr>
            <w:r w:rsidRPr="00352DFF">
              <w:rPr>
                <w:sz w:val="12"/>
                <w:szCs w:val="12"/>
              </w:rPr>
              <w:t> </w:t>
            </w:r>
          </w:p>
        </w:tc>
        <w:tc>
          <w:tcPr>
            <w:tcW w:w="234" w:type="pct"/>
            <w:tcBorders>
              <w:top w:val="nil"/>
              <w:left w:val="nil"/>
              <w:bottom w:val="single" w:sz="4" w:space="0" w:color="auto"/>
              <w:right w:val="single" w:sz="4" w:space="0" w:color="auto"/>
            </w:tcBorders>
            <w:shd w:val="clear" w:color="auto" w:fill="auto"/>
            <w:noWrap/>
            <w:vAlign w:val="bottom"/>
            <w:hideMark/>
          </w:tcPr>
          <w:p w14:paraId="42F2C571"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768D6B58" w14:textId="77777777" w:rsidR="00352DFF" w:rsidRPr="00352DFF" w:rsidRDefault="00352DFF" w:rsidP="00352DFF">
            <w:pPr>
              <w:rPr>
                <w:sz w:val="12"/>
                <w:szCs w:val="12"/>
              </w:rPr>
            </w:pPr>
            <w:r w:rsidRPr="00352DFF">
              <w:rPr>
                <w:sz w:val="12"/>
                <w:szCs w:val="12"/>
              </w:rPr>
              <w:t> </w:t>
            </w:r>
          </w:p>
        </w:tc>
      </w:tr>
      <w:tr w:rsidR="00352DFF" w:rsidRPr="00352DFF" w14:paraId="5C8DFC2B" w14:textId="77777777" w:rsidTr="00AB7C7D">
        <w:trPr>
          <w:trHeight w:val="20"/>
        </w:trPr>
        <w:tc>
          <w:tcPr>
            <w:tcW w:w="5000" w:type="pct"/>
            <w:gridSpan w:val="17"/>
            <w:tcBorders>
              <w:top w:val="single" w:sz="4" w:space="0" w:color="auto"/>
              <w:left w:val="single" w:sz="4" w:space="0" w:color="auto"/>
              <w:bottom w:val="single" w:sz="4" w:space="0" w:color="auto"/>
              <w:right w:val="nil"/>
            </w:tcBorders>
            <w:shd w:val="clear" w:color="auto" w:fill="auto"/>
            <w:noWrap/>
            <w:vAlign w:val="bottom"/>
            <w:hideMark/>
          </w:tcPr>
          <w:p w14:paraId="295FD57E" w14:textId="77777777" w:rsidR="00352DFF" w:rsidRPr="00352DFF" w:rsidRDefault="00352DFF" w:rsidP="00352DFF">
            <w:pPr>
              <w:jc w:val="center"/>
              <w:rPr>
                <w:b/>
                <w:bCs/>
                <w:sz w:val="12"/>
                <w:szCs w:val="12"/>
              </w:rPr>
            </w:pPr>
            <w:r w:rsidRPr="00352DFF">
              <w:rPr>
                <w:b/>
                <w:bCs/>
                <w:sz w:val="12"/>
                <w:szCs w:val="12"/>
              </w:rPr>
              <w:t>Выручка ТСО</w:t>
            </w:r>
          </w:p>
        </w:tc>
      </w:tr>
      <w:tr w:rsidR="00352DFF" w:rsidRPr="00352DFF" w14:paraId="3293566A"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FDCB4" w14:textId="77777777" w:rsidR="00352DFF" w:rsidRPr="00352DFF" w:rsidRDefault="00352DFF" w:rsidP="00352DFF">
            <w:pPr>
              <w:rPr>
                <w:b/>
                <w:bCs/>
                <w:sz w:val="12"/>
                <w:szCs w:val="12"/>
              </w:rPr>
            </w:pPr>
            <w:r w:rsidRPr="00352DFF">
              <w:rPr>
                <w:b/>
                <w:bCs/>
                <w:sz w:val="12"/>
                <w:szCs w:val="12"/>
              </w:rPr>
              <w:t>Население</w:t>
            </w:r>
          </w:p>
        </w:tc>
        <w:tc>
          <w:tcPr>
            <w:tcW w:w="279" w:type="pct"/>
            <w:tcBorders>
              <w:top w:val="nil"/>
              <w:left w:val="nil"/>
              <w:bottom w:val="single" w:sz="4" w:space="0" w:color="auto"/>
              <w:right w:val="single" w:sz="4" w:space="0" w:color="auto"/>
            </w:tcBorders>
            <w:shd w:val="clear" w:color="auto" w:fill="auto"/>
            <w:noWrap/>
            <w:vAlign w:val="bottom"/>
            <w:hideMark/>
          </w:tcPr>
          <w:p w14:paraId="5192D27C" w14:textId="77777777" w:rsidR="00352DFF" w:rsidRPr="00352DFF" w:rsidRDefault="00352DFF" w:rsidP="00352DFF">
            <w:pPr>
              <w:jc w:val="right"/>
              <w:rPr>
                <w:sz w:val="12"/>
                <w:szCs w:val="12"/>
              </w:rPr>
            </w:pPr>
            <w:r w:rsidRPr="00352DFF">
              <w:rPr>
                <w:sz w:val="12"/>
                <w:szCs w:val="12"/>
              </w:rPr>
              <w:t>0,00</w:t>
            </w:r>
          </w:p>
        </w:tc>
        <w:tc>
          <w:tcPr>
            <w:tcW w:w="279" w:type="pct"/>
            <w:tcBorders>
              <w:top w:val="nil"/>
              <w:left w:val="nil"/>
              <w:bottom w:val="single" w:sz="4" w:space="0" w:color="auto"/>
              <w:right w:val="single" w:sz="4" w:space="0" w:color="auto"/>
            </w:tcBorders>
            <w:shd w:val="clear" w:color="auto" w:fill="auto"/>
            <w:noWrap/>
            <w:vAlign w:val="bottom"/>
            <w:hideMark/>
          </w:tcPr>
          <w:p w14:paraId="08A1CADF" w14:textId="77777777" w:rsidR="00352DFF" w:rsidRPr="00352DFF" w:rsidRDefault="00352DFF" w:rsidP="00352DFF">
            <w:pPr>
              <w:jc w:val="right"/>
              <w:rPr>
                <w:sz w:val="12"/>
                <w:szCs w:val="12"/>
              </w:rPr>
            </w:pPr>
            <w:r w:rsidRPr="00352DFF">
              <w:rPr>
                <w:sz w:val="12"/>
                <w:szCs w:val="12"/>
              </w:rPr>
              <w:t>0,00</w:t>
            </w:r>
          </w:p>
        </w:tc>
        <w:tc>
          <w:tcPr>
            <w:tcW w:w="279" w:type="pct"/>
            <w:tcBorders>
              <w:top w:val="nil"/>
              <w:left w:val="nil"/>
              <w:bottom w:val="single" w:sz="4" w:space="0" w:color="auto"/>
              <w:right w:val="single" w:sz="4" w:space="0" w:color="auto"/>
            </w:tcBorders>
            <w:shd w:val="clear" w:color="auto" w:fill="auto"/>
            <w:noWrap/>
            <w:vAlign w:val="bottom"/>
            <w:hideMark/>
          </w:tcPr>
          <w:p w14:paraId="41F08F19" w14:textId="77777777" w:rsidR="00352DFF" w:rsidRPr="00352DFF" w:rsidRDefault="00352DFF" w:rsidP="00352DFF">
            <w:pPr>
              <w:jc w:val="right"/>
              <w:rPr>
                <w:sz w:val="12"/>
                <w:szCs w:val="12"/>
              </w:rPr>
            </w:pPr>
            <w:r w:rsidRPr="00352DFF">
              <w:rPr>
                <w:sz w:val="12"/>
                <w:szCs w:val="12"/>
              </w:rPr>
              <w:t>64,72</w:t>
            </w:r>
          </w:p>
        </w:tc>
        <w:tc>
          <w:tcPr>
            <w:tcW w:w="312" w:type="pct"/>
            <w:tcBorders>
              <w:top w:val="nil"/>
              <w:left w:val="nil"/>
              <w:bottom w:val="single" w:sz="4" w:space="0" w:color="auto"/>
              <w:right w:val="single" w:sz="4" w:space="0" w:color="auto"/>
            </w:tcBorders>
            <w:shd w:val="clear" w:color="auto" w:fill="auto"/>
            <w:noWrap/>
            <w:vAlign w:val="bottom"/>
            <w:hideMark/>
          </w:tcPr>
          <w:p w14:paraId="44AE93DD" w14:textId="77777777" w:rsidR="00352DFF" w:rsidRPr="00352DFF" w:rsidRDefault="00352DFF" w:rsidP="00352DFF">
            <w:pPr>
              <w:jc w:val="right"/>
              <w:rPr>
                <w:sz w:val="12"/>
                <w:szCs w:val="12"/>
              </w:rPr>
            </w:pPr>
            <w:r w:rsidRPr="00352DFF">
              <w:rPr>
                <w:sz w:val="12"/>
                <w:szCs w:val="12"/>
              </w:rPr>
              <w:t>71,74</w:t>
            </w:r>
          </w:p>
        </w:tc>
        <w:tc>
          <w:tcPr>
            <w:tcW w:w="268" w:type="pct"/>
            <w:tcBorders>
              <w:top w:val="nil"/>
              <w:left w:val="nil"/>
              <w:bottom w:val="single" w:sz="4" w:space="0" w:color="auto"/>
              <w:right w:val="single" w:sz="4" w:space="0" w:color="auto"/>
            </w:tcBorders>
            <w:shd w:val="clear" w:color="auto" w:fill="auto"/>
            <w:noWrap/>
            <w:vAlign w:val="bottom"/>
            <w:hideMark/>
          </w:tcPr>
          <w:p w14:paraId="786B60B2" w14:textId="77777777" w:rsidR="00352DFF" w:rsidRPr="00352DFF" w:rsidRDefault="00352DFF" w:rsidP="00352DFF">
            <w:pPr>
              <w:jc w:val="right"/>
              <w:rPr>
                <w:sz w:val="12"/>
                <w:szCs w:val="12"/>
              </w:rPr>
            </w:pPr>
            <w:r w:rsidRPr="00352DFF">
              <w:rPr>
                <w:sz w:val="12"/>
                <w:szCs w:val="12"/>
              </w:rPr>
              <w:t>136,47</w:t>
            </w:r>
          </w:p>
        </w:tc>
        <w:tc>
          <w:tcPr>
            <w:tcW w:w="279" w:type="pct"/>
            <w:tcBorders>
              <w:top w:val="nil"/>
              <w:left w:val="nil"/>
              <w:bottom w:val="single" w:sz="4" w:space="0" w:color="auto"/>
              <w:right w:val="single" w:sz="4" w:space="0" w:color="auto"/>
            </w:tcBorders>
            <w:shd w:val="clear" w:color="auto" w:fill="auto"/>
            <w:noWrap/>
            <w:vAlign w:val="bottom"/>
            <w:hideMark/>
          </w:tcPr>
          <w:p w14:paraId="4A697D95" w14:textId="77777777" w:rsidR="00352DFF" w:rsidRPr="00352DFF" w:rsidRDefault="00352DFF" w:rsidP="00352DFF">
            <w:pPr>
              <w:jc w:val="right"/>
              <w:rPr>
                <w:sz w:val="12"/>
                <w:szCs w:val="12"/>
              </w:rPr>
            </w:pPr>
            <w:r w:rsidRPr="00352DFF">
              <w:rPr>
                <w:sz w:val="12"/>
                <w:szCs w:val="12"/>
              </w:rPr>
              <w:t>0,00</w:t>
            </w:r>
          </w:p>
        </w:tc>
        <w:tc>
          <w:tcPr>
            <w:tcW w:w="279" w:type="pct"/>
            <w:tcBorders>
              <w:top w:val="nil"/>
              <w:left w:val="nil"/>
              <w:bottom w:val="single" w:sz="4" w:space="0" w:color="auto"/>
              <w:right w:val="single" w:sz="4" w:space="0" w:color="auto"/>
            </w:tcBorders>
            <w:shd w:val="clear" w:color="auto" w:fill="auto"/>
            <w:noWrap/>
            <w:vAlign w:val="bottom"/>
            <w:hideMark/>
          </w:tcPr>
          <w:p w14:paraId="4C038CC7" w14:textId="77777777" w:rsidR="00352DFF" w:rsidRPr="00352DFF" w:rsidRDefault="00352DFF" w:rsidP="00352DFF">
            <w:pPr>
              <w:jc w:val="right"/>
              <w:rPr>
                <w:sz w:val="12"/>
                <w:szCs w:val="12"/>
              </w:rPr>
            </w:pPr>
            <w:r w:rsidRPr="00352DFF">
              <w:rPr>
                <w:sz w:val="12"/>
                <w:szCs w:val="12"/>
              </w:rPr>
              <w:t>0,00</w:t>
            </w:r>
          </w:p>
        </w:tc>
        <w:tc>
          <w:tcPr>
            <w:tcW w:w="312" w:type="pct"/>
            <w:tcBorders>
              <w:top w:val="nil"/>
              <w:left w:val="nil"/>
              <w:bottom w:val="single" w:sz="4" w:space="0" w:color="auto"/>
              <w:right w:val="single" w:sz="4" w:space="0" w:color="auto"/>
            </w:tcBorders>
            <w:shd w:val="clear" w:color="auto" w:fill="auto"/>
            <w:noWrap/>
            <w:vAlign w:val="bottom"/>
            <w:hideMark/>
          </w:tcPr>
          <w:p w14:paraId="3F3C8B5B" w14:textId="77777777" w:rsidR="00352DFF" w:rsidRPr="00352DFF" w:rsidRDefault="00352DFF" w:rsidP="00352DFF">
            <w:pPr>
              <w:jc w:val="right"/>
              <w:rPr>
                <w:sz w:val="12"/>
                <w:szCs w:val="12"/>
              </w:rPr>
            </w:pPr>
            <w:r w:rsidRPr="00352DFF">
              <w:rPr>
                <w:sz w:val="12"/>
                <w:szCs w:val="12"/>
              </w:rPr>
              <w:t>59,94</w:t>
            </w:r>
          </w:p>
        </w:tc>
        <w:tc>
          <w:tcPr>
            <w:tcW w:w="312" w:type="pct"/>
            <w:tcBorders>
              <w:top w:val="nil"/>
              <w:left w:val="nil"/>
              <w:bottom w:val="single" w:sz="4" w:space="0" w:color="auto"/>
              <w:right w:val="single" w:sz="4" w:space="0" w:color="auto"/>
            </w:tcBorders>
            <w:shd w:val="clear" w:color="auto" w:fill="auto"/>
            <w:noWrap/>
            <w:vAlign w:val="bottom"/>
            <w:hideMark/>
          </w:tcPr>
          <w:p w14:paraId="10BAEC77" w14:textId="77777777" w:rsidR="00352DFF" w:rsidRPr="00352DFF" w:rsidRDefault="00352DFF" w:rsidP="00352DFF">
            <w:pPr>
              <w:jc w:val="right"/>
              <w:rPr>
                <w:sz w:val="12"/>
                <w:szCs w:val="12"/>
              </w:rPr>
            </w:pPr>
            <w:r w:rsidRPr="00352DFF">
              <w:rPr>
                <w:sz w:val="12"/>
                <w:szCs w:val="12"/>
              </w:rPr>
              <w:t>78,14</w:t>
            </w:r>
          </w:p>
        </w:tc>
        <w:tc>
          <w:tcPr>
            <w:tcW w:w="290" w:type="pct"/>
            <w:tcBorders>
              <w:top w:val="nil"/>
              <w:left w:val="nil"/>
              <w:bottom w:val="single" w:sz="4" w:space="0" w:color="auto"/>
              <w:right w:val="single" w:sz="4" w:space="0" w:color="auto"/>
            </w:tcBorders>
            <w:shd w:val="clear" w:color="auto" w:fill="auto"/>
            <w:noWrap/>
            <w:vAlign w:val="bottom"/>
            <w:hideMark/>
          </w:tcPr>
          <w:p w14:paraId="6E0E52DD" w14:textId="77777777" w:rsidR="00352DFF" w:rsidRPr="00352DFF" w:rsidRDefault="00352DFF" w:rsidP="00352DFF">
            <w:pPr>
              <w:jc w:val="right"/>
              <w:rPr>
                <w:sz w:val="12"/>
                <w:szCs w:val="12"/>
              </w:rPr>
            </w:pPr>
            <w:r w:rsidRPr="00352DFF">
              <w:rPr>
                <w:sz w:val="12"/>
                <w:szCs w:val="12"/>
              </w:rPr>
              <w:t>138,08</w:t>
            </w:r>
          </w:p>
        </w:tc>
        <w:tc>
          <w:tcPr>
            <w:tcW w:w="257" w:type="pct"/>
            <w:tcBorders>
              <w:top w:val="nil"/>
              <w:left w:val="nil"/>
              <w:bottom w:val="single" w:sz="4" w:space="0" w:color="auto"/>
              <w:right w:val="single" w:sz="4" w:space="0" w:color="auto"/>
            </w:tcBorders>
            <w:shd w:val="clear" w:color="auto" w:fill="auto"/>
            <w:noWrap/>
            <w:vAlign w:val="bottom"/>
            <w:hideMark/>
          </w:tcPr>
          <w:p w14:paraId="368DECFC" w14:textId="77777777" w:rsidR="00352DFF" w:rsidRPr="00352DFF" w:rsidRDefault="00352DFF" w:rsidP="00352DFF">
            <w:pPr>
              <w:jc w:val="right"/>
              <w:rPr>
                <w:sz w:val="12"/>
                <w:szCs w:val="12"/>
              </w:rPr>
            </w:pPr>
            <w:r w:rsidRPr="00352DFF">
              <w:rPr>
                <w:sz w:val="12"/>
                <w:szCs w:val="12"/>
              </w:rPr>
              <w:t>0,00</w:t>
            </w:r>
          </w:p>
        </w:tc>
        <w:tc>
          <w:tcPr>
            <w:tcW w:w="201" w:type="pct"/>
            <w:tcBorders>
              <w:top w:val="nil"/>
              <w:left w:val="nil"/>
              <w:bottom w:val="single" w:sz="4" w:space="0" w:color="auto"/>
              <w:right w:val="single" w:sz="4" w:space="0" w:color="auto"/>
            </w:tcBorders>
            <w:shd w:val="clear" w:color="auto" w:fill="auto"/>
            <w:noWrap/>
            <w:vAlign w:val="bottom"/>
            <w:hideMark/>
          </w:tcPr>
          <w:p w14:paraId="7DC94D65" w14:textId="77777777" w:rsidR="00352DFF" w:rsidRPr="00352DFF" w:rsidRDefault="00352DFF" w:rsidP="00352DFF">
            <w:pPr>
              <w:jc w:val="right"/>
              <w:rPr>
                <w:sz w:val="12"/>
                <w:szCs w:val="12"/>
              </w:rPr>
            </w:pPr>
            <w:r w:rsidRPr="00352DFF">
              <w:rPr>
                <w:sz w:val="12"/>
                <w:szCs w:val="12"/>
              </w:rPr>
              <w:t>0,00</w:t>
            </w:r>
          </w:p>
        </w:tc>
        <w:tc>
          <w:tcPr>
            <w:tcW w:w="257" w:type="pct"/>
            <w:tcBorders>
              <w:top w:val="nil"/>
              <w:left w:val="nil"/>
              <w:bottom w:val="single" w:sz="4" w:space="0" w:color="auto"/>
              <w:right w:val="single" w:sz="4" w:space="0" w:color="auto"/>
            </w:tcBorders>
            <w:shd w:val="clear" w:color="auto" w:fill="auto"/>
            <w:noWrap/>
            <w:vAlign w:val="bottom"/>
            <w:hideMark/>
          </w:tcPr>
          <w:p w14:paraId="2EAB1155" w14:textId="77777777" w:rsidR="00352DFF" w:rsidRPr="00352DFF" w:rsidRDefault="00352DFF" w:rsidP="00352DFF">
            <w:pPr>
              <w:jc w:val="right"/>
              <w:rPr>
                <w:sz w:val="12"/>
                <w:szCs w:val="12"/>
              </w:rPr>
            </w:pPr>
            <w:r w:rsidRPr="00352DFF">
              <w:rPr>
                <w:sz w:val="12"/>
                <w:szCs w:val="12"/>
              </w:rPr>
              <w:t>124,67</w:t>
            </w:r>
          </w:p>
        </w:tc>
        <w:tc>
          <w:tcPr>
            <w:tcW w:w="234" w:type="pct"/>
            <w:tcBorders>
              <w:top w:val="nil"/>
              <w:left w:val="nil"/>
              <w:bottom w:val="single" w:sz="4" w:space="0" w:color="auto"/>
              <w:right w:val="single" w:sz="4" w:space="0" w:color="auto"/>
            </w:tcBorders>
            <w:shd w:val="clear" w:color="auto" w:fill="auto"/>
            <w:noWrap/>
            <w:vAlign w:val="bottom"/>
            <w:hideMark/>
          </w:tcPr>
          <w:p w14:paraId="73C4A43F" w14:textId="77777777" w:rsidR="00352DFF" w:rsidRPr="00352DFF" w:rsidRDefault="00352DFF" w:rsidP="00352DFF">
            <w:pPr>
              <w:jc w:val="right"/>
              <w:rPr>
                <w:sz w:val="12"/>
                <w:szCs w:val="12"/>
              </w:rPr>
            </w:pPr>
            <w:r w:rsidRPr="00352DFF">
              <w:rPr>
                <w:sz w:val="12"/>
                <w:szCs w:val="12"/>
              </w:rPr>
              <w:t>149,88</w:t>
            </w:r>
          </w:p>
        </w:tc>
        <w:tc>
          <w:tcPr>
            <w:tcW w:w="279" w:type="pct"/>
            <w:tcBorders>
              <w:top w:val="nil"/>
              <w:left w:val="nil"/>
              <w:bottom w:val="single" w:sz="4" w:space="0" w:color="auto"/>
              <w:right w:val="single" w:sz="4" w:space="0" w:color="auto"/>
            </w:tcBorders>
            <w:shd w:val="clear" w:color="auto" w:fill="auto"/>
            <w:noWrap/>
            <w:vAlign w:val="bottom"/>
            <w:hideMark/>
          </w:tcPr>
          <w:p w14:paraId="59DDF1D5" w14:textId="77777777" w:rsidR="00352DFF" w:rsidRPr="00352DFF" w:rsidRDefault="00352DFF" w:rsidP="00352DFF">
            <w:pPr>
              <w:jc w:val="right"/>
              <w:rPr>
                <w:sz w:val="12"/>
                <w:szCs w:val="12"/>
              </w:rPr>
            </w:pPr>
            <w:r w:rsidRPr="00352DFF">
              <w:rPr>
                <w:sz w:val="12"/>
                <w:szCs w:val="12"/>
              </w:rPr>
              <w:t>274,55</w:t>
            </w:r>
          </w:p>
        </w:tc>
      </w:tr>
      <w:tr w:rsidR="00352DFF" w:rsidRPr="00352DFF" w14:paraId="2DE2B88A"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6F8C6" w14:textId="77777777" w:rsidR="00352DFF" w:rsidRPr="00352DFF" w:rsidRDefault="00352DFF" w:rsidP="00352DFF">
            <w:pPr>
              <w:jc w:val="right"/>
              <w:rPr>
                <w:sz w:val="12"/>
                <w:szCs w:val="12"/>
              </w:rPr>
            </w:pPr>
            <w:r w:rsidRPr="00352DFF">
              <w:rPr>
                <w:sz w:val="12"/>
                <w:szCs w:val="12"/>
              </w:rPr>
              <w:t xml:space="preserve">с 0,7, </w:t>
            </w:r>
            <w:proofErr w:type="spellStart"/>
            <w:r w:rsidRPr="00352DFF">
              <w:rPr>
                <w:sz w:val="12"/>
                <w:szCs w:val="12"/>
              </w:rPr>
              <w:t>тыс.руб</w:t>
            </w:r>
            <w:proofErr w:type="spellEnd"/>
            <w:r w:rsidRPr="00352DFF">
              <w:rPr>
                <w:sz w:val="12"/>
                <w:szCs w:val="12"/>
              </w:rPr>
              <w:t>.</w:t>
            </w:r>
          </w:p>
        </w:tc>
        <w:tc>
          <w:tcPr>
            <w:tcW w:w="279" w:type="pct"/>
            <w:tcBorders>
              <w:top w:val="nil"/>
              <w:left w:val="nil"/>
              <w:bottom w:val="single" w:sz="4" w:space="0" w:color="auto"/>
              <w:right w:val="single" w:sz="4" w:space="0" w:color="auto"/>
            </w:tcBorders>
            <w:shd w:val="clear" w:color="auto" w:fill="auto"/>
            <w:noWrap/>
            <w:vAlign w:val="bottom"/>
            <w:hideMark/>
          </w:tcPr>
          <w:p w14:paraId="5E629CB8" w14:textId="77777777" w:rsidR="00352DFF" w:rsidRPr="00352DFF" w:rsidRDefault="00352DFF" w:rsidP="00352DFF">
            <w:pPr>
              <w:jc w:val="right"/>
              <w:rPr>
                <w:sz w:val="12"/>
                <w:szCs w:val="12"/>
              </w:rPr>
            </w:pPr>
            <w:r w:rsidRPr="00352DFF">
              <w:rPr>
                <w:sz w:val="12"/>
                <w:szCs w:val="12"/>
              </w:rPr>
              <w:t>0,00</w:t>
            </w:r>
          </w:p>
        </w:tc>
        <w:tc>
          <w:tcPr>
            <w:tcW w:w="279" w:type="pct"/>
            <w:tcBorders>
              <w:top w:val="nil"/>
              <w:left w:val="nil"/>
              <w:bottom w:val="single" w:sz="4" w:space="0" w:color="auto"/>
              <w:right w:val="single" w:sz="4" w:space="0" w:color="auto"/>
            </w:tcBorders>
            <w:shd w:val="clear" w:color="auto" w:fill="auto"/>
            <w:noWrap/>
            <w:vAlign w:val="bottom"/>
            <w:hideMark/>
          </w:tcPr>
          <w:p w14:paraId="0823220D" w14:textId="77777777" w:rsidR="00352DFF" w:rsidRPr="00352DFF" w:rsidRDefault="00352DFF" w:rsidP="00352DFF">
            <w:pPr>
              <w:jc w:val="right"/>
              <w:rPr>
                <w:sz w:val="12"/>
                <w:szCs w:val="12"/>
              </w:rPr>
            </w:pPr>
            <w:r w:rsidRPr="00352DFF">
              <w:rPr>
                <w:sz w:val="12"/>
                <w:szCs w:val="12"/>
              </w:rPr>
              <w:t>0,00</w:t>
            </w:r>
          </w:p>
        </w:tc>
        <w:tc>
          <w:tcPr>
            <w:tcW w:w="279" w:type="pct"/>
            <w:tcBorders>
              <w:top w:val="nil"/>
              <w:left w:val="nil"/>
              <w:bottom w:val="single" w:sz="4" w:space="0" w:color="auto"/>
              <w:right w:val="single" w:sz="4" w:space="0" w:color="auto"/>
            </w:tcBorders>
            <w:shd w:val="clear" w:color="auto" w:fill="auto"/>
            <w:noWrap/>
            <w:vAlign w:val="bottom"/>
            <w:hideMark/>
          </w:tcPr>
          <w:p w14:paraId="46DE1315" w14:textId="77777777" w:rsidR="00352DFF" w:rsidRPr="00352DFF" w:rsidRDefault="00352DFF" w:rsidP="00352DFF">
            <w:pPr>
              <w:jc w:val="right"/>
              <w:rPr>
                <w:sz w:val="12"/>
                <w:szCs w:val="12"/>
              </w:rPr>
            </w:pPr>
            <w:r w:rsidRPr="00352DFF">
              <w:rPr>
                <w:sz w:val="12"/>
                <w:szCs w:val="12"/>
              </w:rPr>
              <w:t>54,84</w:t>
            </w:r>
          </w:p>
        </w:tc>
        <w:tc>
          <w:tcPr>
            <w:tcW w:w="312" w:type="pct"/>
            <w:tcBorders>
              <w:top w:val="nil"/>
              <w:left w:val="nil"/>
              <w:bottom w:val="single" w:sz="4" w:space="0" w:color="auto"/>
              <w:right w:val="single" w:sz="4" w:space="0" w:color="auto"/>
            </w:tcBorders>
            <w:shd w:val="clear" w:color="auto" w:fill="auto"/>
            <w:noWrap/>
            <w:vAlign w:val="bottom"/>
            <w:hideMark/>
          </w:tcPr>
          <w:p w14:paraId="508ED59C" w14:textId="77777777" w:rsidR="00352DFF" w:rsidRPr="00352DFF" w:rsidRDefault="00352DFF" w:rsidP="00352DFF">
            <w:pPr>
              <w:jc w:val="right"/>
              <w:rPr>
                <w:sz w:val="12"/>
                <w:szCs w:val="12"/>
              </w:rPr>
            </w:pPr>
            <w:r w:rsidRPr="00352DFF">
              <w:rPr>
                <w:sz w:val="12"/>
                <w:szCs w:val="12"/>
              </w:rPr>
              <w:t>64,79</w:t>
            </w:r>
          </w:p>
        </w:tc>
        <w:tc>
          <w:tcPr>
            <w:tcW w:w="268" w:type="pct"/>
            <w:tcBorders>
              <w:top w:val="nil"/>
              <w:left w:val="nil"/>
              <w:bottom w:val="single" w:sz="4" w:space="0" w:color="auto"/>
              <w:right w:val="single" w:sz="4" w:space="0" w:color="auto"/>
            </w:tcBorders>
            <w:shd w:val="clear" w:color="auto" w:fill="auto"/>
            <w:noWrap/>
            <w:vAlign w:val="bottom"/>
            <w:hideMark/>
          </w:tcPr>
          <w:p w14:paraId="12A5985E" w14:textId="77777777" w:rsidR="00352DFF" w:rsidRPr="00352DFF" w:rsidRDefault="00352DFF" w:rsidP="00352DFF">
            <w:pPr>
              <w:jc w:val="right"/>
              <w:rPr>
                <w:sz w:val="12"/>
                <w:szCs w:val="12"/>
              </w:rPr>
            </w:pPr>
            <w:r w:rsidRPr="00352DFF">
              <w:rPr>
                <w:sz w:val="12"/>
                <w:szCs w:val="12"/>
              </w:rPr>
              <w:t>119,63</w:t>
            </w:r>
          </w:p>
        </w:tc>
        <w:tc>
          <w:tcPr>
            <w:tcW w:w="279" w:type="pct"/>
            <w:tcBorders>
              <w:top w:val="nil"/>
              <w:left w:val="nil"/>
              <w:bottom w:val="single" w:sz="4" w:space="0" w:color="auto"/>
              <w:right w:val="single" w:sz="4" w:space="0" w:color="auto"/>
            </w:tcBorders>
            <w:shd w:val="clear" w:color="auto" w:fill="auto"/>
            <w:noWrap/>
            <w:vAlign w:val="bottom"/>
            <w:hideMark/>
          </w:tcPr>
          <w:p w14:paraId="75D307B1" w14:textId="77777777" w:rsidR="00352DFF" w:rsidRPr="00352DFF" w:rsidRDefault="00352DFF" w:rsidP="00352DFF">
            <w:pPr>
              <w:jc w:val="right"/>
              <w:rPr>
                <w:sz w:val="12"/>
                <w:szCs w:val="12"/>
              </w:rPr>
            </w:pPr>
            <w:r w:rsidRPr="00352DFF">
              <w:rPr>
                <w:sz w:val="12"/>
                <w:szCs w:val="12"/>
              </w:rPr>
              <w:t>0,00</w:t>
            </w:r>
          </w:p>
        </w:tc>
        <w:tc>
          <w:tcPr>
            <w:tcW w:w="279" w:type="pct"/>
            <w:tcBorders>
              <w:top w:val="nil"/>
              <w:left w:val="nil"/>
              <w:bottom w:val="single" w:sz="4" w:space="0" w:color="auto"/>
              <w:right w:val="single" w:sz="4" w:space="0" w:color="auto"/>
            </w:tcBorders>
            <w:shd w:val="clear" w:color="auto" w:fill="auto"/>
            <w:noWrap/>
            <w:vAlign w:val="bottom"/>
            <w:hideMark/>
          </w:tcPr>
          <w:p w14:paraId="3BDAFE52" w14:textId="77777777" w:rsidR="00352DFF" w:rsidRPr="00352DFF" w:rsidRDefault="00352DFF" w:rsidP="00352DFF">
            <w:pPr>
              <w:jc w:val="right"/>
              <w:rPr>
                <w:sz w:val="12"/>
                <w:szCs w:val="12"/>
              </w:rPr>
            </w:pPr>
            <w:r w:rsidRPr="00352DFF">
              <w:rPr>
                <w:sz w:val="12"/>
                <w:szCs w:val="12"/>
              </w:rPr>
              <w:t>0,00</w:t>
            </w:r>
          </w:p>
        </w:tc>
        <w:tc>
          <w:tcPr>
            <w:tcW w:w="312" w:type="pct"/>
            <w:tcBorders>
              <w:top w:val="nil"/>
              <w:left w:val="nil"/>
              <w:bottom w:val="single" w:sz="4" w:space="0" w:color="auto"/>
              <w:right w:val="single" w:sz="4" w:space="0" w:color="auto"/>
            </w:tcBorders>
            <w:shd w:val="clear" w:color="auto" w:fill="auto"/>
            <w:noWrap/>
            <w:vAlign w:val="bottom"/>
            <w:hideMark/>
          </w:tcPr>
          <w:p w14:paraId="5B5B74B7" w14:textId="77777777" w:rsidR="00352DFF" w:rsidRPr="00352DFF" w:rsidRDefault="00352DFF" w:rsidP="00352DFF">
            <w:pPr>
              <w:jc w:val="right"/>
              <w:rPr>
                <w:sz w:val="12"/>
                <w:szCs w:val="12"/>
              </w:rPr>
            </w:pPr>
            <w:r w:rsidRPr="00352DFF">
              <w:rPr>
                <w:sz w:val="12"/>
                <w:szCs w:val="12"/>
              </w:rPr>
              <w:t>50,56</w:t>
            </w:r>
          </w:p>
        </w:tc>
        <w:tc>
          <w:tcPr>
            <w:tcW w:w="312" w:type="pct"/>
            <w:tcBorders>
              <w:top w:val="nil"/>
              <w:left w:val="nil"/>
              <w:bottom w:val="single" w:sz="4" w:space="0" w:color="auto"/>
              <w:right w:val="single" w:sz="4" w:space="0" w:color="auto"/>
            </w:tcBorders>
            <w:shd w:val="clear" w:color="auto" w:fill="auto"/>
            <w:noWrap/>
            <w:vAlign w:val="bottom"/>
            <w:hideMark/>
          </w:tcPr>
          <w:p w14:paraId="5E998405" w14:textId="77777777" w:rsidR="00352DFF" w:rsidRPr="00352DFF" w:rsidRDefault="00352DFF" w:rsidP="00352DFF">
            <w:pPr>
              <w:jc w:val="right"/>
              <w:rPr>
                <w:sz w:val="12"/>
                <w:szCs w:val="12"/>
              </w:rPr>
            </w:pPr>
            <w:r w:rsidRPr="00352DFF">
              <w:rPr>
                <w:sz w:val="12"/>
                <w:szCs w:val="12"/>
              </w:rPr>
              <w:t>72,09</w:t>
            </w:r>
          </w:p>
        </w:tc>
        <w:tc>
          <w:tcPr>
            <w:tcW w:w="290" w:type="pct"/>
            <w:tcBorders>
              <w:top w:val="nil"/>
              <w:left w:val="nil"/>
              <w:bottom w:val="single" w:sz="4" w:space="0" w:color="auto"/>
              <w:right w:val="single" w:sz="4" w:space="0" w:color="auto"/>
            </w:tcBorders>
            <w:shd w:val="clear" w:color="auto" w:fill="auto"/>
            <w:noWrap/>
            <w:vAlign w:val="bottom"/>
            <w:hideMark/>
          </w:tcPr>
          <w:p w14:paraId="426A911A" w14:textId="77777777" w:rsidR="00352DFF" w:rsidRPr="00352DFF" w:rsidRDefault="00352DFF" w:rsidP="00352DFF">
            <w:pPr>
              <w:jc w:val="right"/>
              <w:rPr>
                <w:sz w:val="12"/>
                <w:szCs w:val="12"/>
              </w:rPr>
            </w:pPr>
            <w:r w:rsidRPr="00352DFF">
              <w:rPr>
                <w:sz w:val="12"/>
                <w:szCs w:val="12"/>
              </w:rPr>
              <w:t>122,65</w:t>
            </w:r>
          </w:p>
        </w:tc>
        <w:tc>
          <w:tcPr>
            <w:tcW w:w="257" w:type="pct"/>
            <w:tcBorders>
              <w:top w:val="nil"/>
              <w:left w:val="nil"/>
              <w:bottom w:val="single" w:sz="4" w:space="0" w:color="auto"/>
              <w:right w:val="single" w:sz="4" w:space="0" w:color="auto"/>
            </w:tcBorders>
            <w:shd w:val="clear" w:color="auto" w:fill="auto"/>
            <w:noWrap/>
            <w:vAlign w:val="bottom"/>
            <w:hideMark/>
          </w:tcPr>
          <w:p w14:paraId="0D4D71C2" w14:textId="77777777" w:rsidR="00352DFF" w:rsidRPr="00352DFF" w:rsidRDefault="00352DFF" w:rsidP="00352DFF">
            <w:pPr>
              <w:jc w:val="right"/>
              <w:rPr>
                <w:sz w:val="12"/>
                <w:szCs w:val="12"/>
              </w:rPr>
            </w:pPr>
            <w:r w:rsidRPr="00352DFF">
              <w:rPr>
                <w:sz w:val="12"/>
                <w:szCs w:val="12"/>
              </w:rPr>
              <w:t>0,00</w:t>
            </w:r>
          </w:p>
        </w:tc>
        <w:tc>
          <w:tcPr>
            <w:tcW w:w="201" w:type="pct"/>
            <w:tcBorders>
              <w:top w:val="nil"/>
              <w:left w:val="nil"/>
              <w:bottom w:val="single" w:sz="4" w:space="0" w:color="auto"/>
              <w:right w:val="single" w:sz="4" w:space="0" w:color="auto"/>
            </w:tcBorders>
            <w:shd w:val="clear" w:color="auto" w:fill="auto"/>
            <w:noWrap/>
            <w:vAlign w:val="bottom"/>
            <w:hideMark/>
          </w:tcPr>
          <w:p w14:paraId="6F11D4BF" w14:textId="77777777" w:rsidR="00352DFF" w:rsidRPr="00352DFF" w:rsidRDefault="00352DFF" w:rsidP="00352DFF">
            <w:pPr>
              <w:jc w:val="right"/>
              <w:rPr>
                <w:sz w:val="12"/>
                <w:szCs w:val="12"/>
              </w:rPr>
            </w:pPr>
            <w:r w:rsidRPr="00352DFF">
              <w:rPr>
                <w:sz w:val="12"/>
                <w:szCs w:val="12"/>
              </w:rPr>
              <w:t>0,00</w:t>
            </w:r>
          </w:p>
        </w:tc>
        <w:tc>
          <w:tcPr>
            <w:tcW w:w="257" w:type="pct"/>
            <w:tcBorders>
              <w:top w:val="nil"/>
              <w:left w:val="nil"/>
              <w:bottom w:val="single" w:sz="4" w:space="0" w:color="auto"/>
              <w:right w:val="single" w:sz="4" w:space="0" w:color="auto"/>
            </w:tcBorders>
            <w:shd w:val="clear" w:color="auto" w:fill="auto"/>
            <w:noWrap/>
            <w:vAlign w:val="bottom"/>
            <w:hideMark/>
          </w:tcPr>
          <w:p w14:paraId="1A1BA936" w14:textId="77777777" w:rsidR="00352DFF" w:rsidRPr="00352DFF" w:rsidRDefault="00352DFF" w:rsidP="00352DFF">
            <w:pPr>
              <w:jc w:val="right"/>
              <w:rPr>
                <w:sz w:val="12"/>
                <w:szCs w:val="12"/>
              </w:rPr>
            </w:pPr>
            <w:r w:rsidRPr="00352DFF">
              <w:rPr>
                <w:sz w:val="12"/>
                <w:szCs w:val="12"/>
              </w:rPr>
              <w:t>105,40</w:t>
            </w:r>
          </w:p>
        </w:tc>
        <w:tc>
          <w:tcPr>
            <w:tcW w:w="234" w:type="pct"/>
            <w:tcBorders>
              <w:top w:val="nil"/>
              <w:left w:val="nil"/>
              <w:bottom w:val="single" w:sz="4" w:space="0" w:color="auto"/>
              <w:right w:val="single" w:sz="4" w:space="0" w:color="auto"/>
            </w:tcBorders>
            <w:shd w:val="clear" w:color="auto" w:fill="auto"/>
            <w:noWrap/>
            <w:vAlign w:val="bottom"/>
            <w:hideMark/>
          </w:tcPr>
          <w:p w14:paraId="32373FFB" w14:textId="77777777" w:rsidR="00352DFF" w:rsidRPr="00352DFF" w:rsidRDefault="00352DFF" w:rsidP="00352DFF">
            <w:pPr>
              <w:jc w:val="right"/>
              <w:rPr>
                <w:sz w:val="12"/>
                <w:szCs w:val="12"/>
              </w:rPr>
            </w:pPr>
            <w:r w:rsidRPr="00352DFF">
              <w:rPr>
                <w:sz w:val="12"/>
                <w:szCs w:val="12"/>
              </w:rPr>
              <w:t>136,89</w:t>
            </w:r>
          </w:p>
        </w:tc>
        <w:tc>
          <w:tcPr>
            <w:tcW w:w="279" w:type="pct"/>
            <w:tcBorders>
              <w:top w:val="nil"/>
              <w:left w:val="nil"/>
              <w:bottom w:val="single" w:sz="4" w:space="0" w:color="auto"/>
              <w:right w:val="single" w:sz="4" w:space="0" w:color="auto"/>
            </w:tcBorders>
            <w:shd w:val="clear" w:color="auto" w:fill="auto"/>
            <w:noWrap/>
            <w:vAlign w:val="bottom"/>
            <w:hideMark/>
          </w:tcPr>
          <w:p w14:paraId="0C9E3EFA" w14:textId="77777777" w:rsidR="00352DFF" w:rsidRPr="00352DFF" w:rsidRDefault="00352DFF" w:rsidP="00352DFF">
            <w:pPr>
              <w:jc w:val="right"/>
              <w:rPr>
                <w:sz w:val="12"/>
                <w:szCs w:val="12"/>
              </w:rPr>
            </w:pPr>
            <w:r w:rsidRPr="00352DFF">
              <w:rPr>
                <w:sz w:val="12"/>
                <w:szCs w:val="12"/>
              </w:rPr>
              <w:t>242,28</w:t>
            </w:r>
          </w:p>
        </w:tc>
      </w:tr>
      <w:tr w:rsidR="00352DFF" w:rsidRPr="00352DFF" w14:paraId="6A95D7F7"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E570E" w14:textId="77777777" w:rsidR="00352DFF" w:rsidRPr="00352DFF" w:rsidRDefault="00352DFF" w:rsidP="00352DFF">
            <w:pPr>
              <w:jc w:val="right"/>
              <w:rPr>
                <w:sz w:val="12"/>
                <w:szCs w:val="12"/>
              </w:rPr>
            </w:pPr>
            <w:r w:rsidRPr="00352DFF">
              <w:rPr>
                <w:sz w:val="12"/>
                <w:szCs w:val="12"/>
              </w:rPr>
              <w:t xml:space="preserve">без 0,7, </w:t>
            </w:r>
            <w:proofErr w:type="spellStart"/>
            <w:r w:rsidRPr="00352DFF">
              <w:rPr>
                <w:sz w:val="12"/>
                <w:szCs w:val="12"/>
              </w:rPr>
              <w:t>тыс.руб</w:t>
            </w:r>
            <w:proofErr w:type="spellEnd"/>
            <w:r w:rsidRPr="00352DFF">
              <w:rPr>
                <w:sz w:val="12"/>
                <w:szCs w:val="12"/>
              </w:rPr>
              <w:t>.</w:t>
            </w:r>
          </w:p>
        </w:tc>
        <w:tc>
          <w:tcPr>
            <w:tcW w:w="279" w:type="pct"/>
            <w:tcBorders>
              <w:top w:val="nil"/>
              <w:left w:val="nil"/>
              <w:bottom w:val="single" w:sz="4" w:space="0" w:color="auto"/>
              <w:right w:val="single" w:sz="4" w:space="0" w:color="auto"/>
            </w:tcBorders>
            <w:shd w:val="clear" w:color="auto" w:fill="auto"/>
            <w:noWrap/>
            <w:vAlign w:val="bottom"/>
            <w:hideMark/>
          </w:tcPr>
          <w:p w14:paraId="1FEE9485" w14:textId="77777777" w:rsidR="00352DFF" w:rsidRPr="00352DFF" w:rsidRDefault="00352DFF" w:rsidP="00352DFF">
            <w:pPr>
              <w:jc w:val="right"/>
              <w:rPr>
                <w:sz w:val="12"/>
                <w:szCs w:val="12"/>
              </w:rPr>
            </w:pPr>
            <w:r w:rsidRPr="00352DFF">
              <w:rPr>
                <w:sz w:val="12"/>
                <w:szCs w:val="12"/>
              </w:rPr>
              <w:t>0,00</w:t>
            </w:r>
          </w:p>
        </w:tc>
        <w:tc>
          <w:tcPr>
            <w:tcW w:w="279" w:type="pct"/>
            <w:tcBorders>
              <w:top w:val="nil"/>
              <w:left w:val="nil"/>
              <w:bottom w:val="single" w:sz="4" w:space="0" w:color="auto"/>
              <w:right w:val="single" w:sz="4" w:space="0" w:color="auto"/>
            </w:tcBorders>
            <w:shd w:val="clear" w:color="auto" w:fill="auto"/>
            <w:noWrap/>
            <w:vAlign w:val="bottom"/>
            <w:hideMark/>
          </w:tcPr>
          <w:p w14:paraId="1EC48377" w14:textId="77777777" w:rsidR="00352DFF" w:rsidRPr="00352DFF" w:rsidRDefault="00352DFF" w:rsidP="00352DFF">
            <w:pPr>
              <w:jc w:val="right"/>
              <w:rPr>
                <w:sz w:val="12"/>
                <w:szCs w:val="12"/>
              </w:rPr>
            </w:pPr>
            <w:r w:rsidRPr="00352DFF">
              <w:rPr>
                <w:sz w:val="12"/>
                <w:szCs w:val="12"/>
              </w:rPr>
              <w:t>0,00</w:t>
            </w:r>
          </w:p>
        </w:tc>
        <w:tc>
          <w:tcPr>
            <w:tcW w:w="279" w:type="pct"/>
            <w:tcBorders>
              <w:top w:val="nil"/>
              <w:left w:val="nil"/>
              <w:bottom w:val="single" w:sz="4" w:space="0" w:color="auto"/>
              <w:right w:val="single" w:sz="4" w:space="0" w:color="auto"/>
            </w:tcBorders>
            <w:shd w:val="clear" w:color="auto" w:fill="auto"/>
            <w:noWrap/>
            <w:vAlign w:val="bottom"/>
            <w:hideMark/>
          </w:tcPr>
          <w:p w14:paraId="73F43B34" w14:textId="77777777" w:rsidR="00352DFF" w:rsidRPr="00352DFF" w:rsidRDefault="00352DFF" w:rsidP="00352DFF">
            <w:pPr>
              <w:jc w:val="right"/>
              <w:rPr>
                <w:sz w:val="12"/>
                <w:szCs w:val="12"/>
              </w:rPr>
            </w:pPr>
            <w:r w:rsidRPr="00352DFF">
              <w:rPr>
                <w:sz w:val="12"/>
                <w:szCs w:val="12"/>
              </w:rPr>
              <w:t>9,89</w:t>
            </w:r>
          </w:p>
        </w:tc>
        <w:tc>
          <w:tcPr>
            <w:tcW w:w="312" w:type="pct"/>
            <w:tcBorders>
              <w:top w:val="nil"/>
              <w:left w:val="nil"/>
              <w:bottom w:val="single" w:sz="4" w:space="0" w:color="auto"/>
              <w:right w:val="single" w:sz="4" w:space="0" w:color="auto"/>
            </w:tcBorders>
            <w:shd w:val="clear" w:color="auto" w:fill="auto"/>
            <w:noWrap/>
            <w:vAlign w:val="bottom"/>
            <w:hideMark/>
          </w:tcPr>
          <w:p w14:paraId="7B9024F6" w14:textId="77777777" w:rsidR="00352DFF" w:rsidRPr="00352DFF" w:rsidRDefault="00352DFF" w:rsidP="00352DFF">
            <w:pPr>
              <w:jc w:val="right"/>
              <w:rPr>
                <w:sz w:val="12"/>
                <w:szCs w:val="12"/>
              </w:rPr>
            </w:pPr>
            <w:r w:rsidRPr="00352DFF">
              <w:rPr>
                <w:sz w:val="12"/>
                <w:szCs w:val="12"/>
              </w:rPr>
              <w:t>6,95</w:t>
            </w:r>
          </w:p>
        </w:tc>
        <w:tc>
          <w:tcPr>
            <w:tcW w:w="268" w:type="pct"/>
            <w:tcBorders>
              <w:top w:val="nil"/>
              <w:left w:val="nil"/>
              <w:bottom w:val="single" w:sz="4" w:space="0" w:color="auto"/>
              <w:right w:val="single" w:sz="4" w:space="0" w:color="auto"/>
            </w:tcBorders>
            <w:shd w:val="clear" w:color="auto" w:fill="auto"/>
            <w:noWrap/>
            <w:vAlign w:val="bottom"/>
            <w:hideMark/>
          </w:tcPr>
          <w:p w14:paraId="63E6E0EF" w14:textId="77777777" w:rsidR="00352DFF" w:rsidRPr="00352DFF" w:rsidRDefault="00352DFF" w:rsidP="00352DFF">
            <w:pPr>
              <w:jc w:val="right"/>
              <w:rPr>
                <w:sz w:val="12"/>
                <w:szCs w:val="12"/>
              </w:rPr>
            </w:pPr>
            <w:r w:rsidRPr="00352DFF">
              <w:rPr>
                <w:sz w:val="12"/>
                <w:szCs w:val="12"/>
              </w:rPr>
              <w:t>16,83</w:t>
            </w:r>
          </w:p>
        </w:tc>
        <w:tc>
          <w:tcPr>
            <w:tcW w:w="279" w:type="pct"/>
            <w:tcBorders>
              <w:top w:val="nil"/>
              <w:left w:val="nil"/>
              <w:bottom w:val="single" w:sz="4" w:space="0" w:color="auto"/>
              <w:right w:val="single" w:sz="4" w:space="0" w:color="auto"/>
            </w:tcBorders>
            <w:shd w:val="clear" w:color="auto" w:fill="auto"/>
            <w:noWrap/>
            <w:vAlign w:val="bottom"/>
            <w:hideMark/>
          </w:tcPr>
          <w:p w14:paraId="2B501C7F" w14:textId="77777777" w:rsidR="00352DFF" w:rsidRPr="00352DFF" w:rsidRDefault="00352DFF" w:rsidP="00352DFF">
            <w:pPr>
              <w:jc w:val="right"/>
              <w:rPr>
                <w:sz w:val="12"/>
                <w:szCs w:val="12"/>
              </w:rPr>
            </w:pPr>
            <w:r w:rsidRPr="00352DFF">
              <w:rPr>
                <w:sz w:val="12"/>
                <w:szCs w:val="12"/>
              </w:rPr>
              <w:t>0,00</w:t>
            </w:r>
          </w:p>
        </w:tc>
        <w:tc>
          <w:tcPr>
            <w:tcW w:w="279" w:type="pct"/>
            <w:tcBorders>
              <w:top w:val="nil"/>
              <w:left w:val="nil"/>
              <w:bottom w:val="single" w:sz="4" w:space="0" w:color="auto"/>
              <w:right w:val="single" w:sz="4" w:space="0" w:color="auto"/>
            </w:tcBorders>
            <w:shd w:val="clear" w:color="auto" w:fill="auto"/>
            <w:noWrap/>
            <w:vAlign w:val="bottom"/>
            <w:hideMark/>
          </w:tcPr>
          <w:p w14:paraId="3B620EA7" w14:textId="77777777" w:rsidR="00352DFF" w:rsidRPr="00352DFF" w:rsidRDefault="00352DFF" w:rsidP="00352DFF">
            <w:pPr>
              <w:jc w:val="right"/>
              <w:rPr>
                <w:sz w:val="12"/>
                <w:szCs w:val="12"/>
              </w:rPr>
            </w:pPr>
            <w:r w:rsidRPr="00352DFF">
              <w:rPr>
                <w:sz w:val="12"/>
                <w:szCs w:val="12"/>
              </w:rPr>
              <w:t>0,00</w:t>
            </w:r>
          </w:p>
        </w:tc>
        <w:tc>
          <w:tcPr>
            <w:tcW w:w="312" w:type="pct"/>
            <w:tcBorders>
              <w:top w:val="nil"/>
              <w:left w:val="nil"/>
              <w:bottom w:val="single" w:sz="4" w:space="0" w:color="auto"/>
              <w:right w:val="single" w:sz="4" w:space="0" w:color="auto"/>
            </w:tcBorders>
            <w:shd w:val="clear" w:color="auto" w:fill="auto"/>
            <w:noWrap/>
            <w:vAlign w:val="bottom"/>
            <w:hideMark/>
          </w:tcPr>
          <w:p w14:paraId="3BD8E054" w14:textId="77777777" w:rsidR="00352DFF" w:rsidRPr="00352DFF" w:rsidRDefault="00352DFF" w:rsidP="00352DFF">
            <w:pPr>
              <w:jc w:val="right"/>
              <w:rPr>
                <w:sz w:val="12"/>
                <w:szCs w:val="12"/>
              </w:rPr>
            </w:pPr>
            <w:r w:rsidRPr="00352DFF">
              <w:rPr>
                <w:sz w:val="12"/>
                <w:szCs w:val="12"/>
              </w:rPr>
              <w:t>9,38</w:t>
            </w:r>
          </w:p>
        </w:tc>
        <w:tc>
          <w:tcPr>
            <w:tcW w:w="312" w:type="pct"/>
            <w:tcBorders>
              <w:top w:val="nil"/>
              <w:left w:val="nil"/>
              <w:bottom w:val="single" w:sz="4" w:space="0" w:color="auto"/>
              <w:right w:val="single" w:sz="4" w:space="0" w:color="auto"/>
            </w:tcBorders>
            <w:shd w:val="clear" w:color="auto" w:fill="auto"/>
            <w:noWrap/>
            <w:vAlign w:val="bottom"/>
            <w:hideMark/>
          </w:tcPr>
          <w:p w14:paraId="0A22D12F" w14:textId="77777777" w:rsidR="00352DFF" w:rsidRPr="00352DFF" w:rsidRDefault="00352DFF" w:rsidP="00352DFF">
            <w:pPr>
              <w:jc w:val="right"/>
              <w:rPr>
                <w:sz w:val="12"/>
                <w:szCs w:val="12"/>
              </w:rPr>
            </w:pPr>
            <w:r w:rsidRPr="00352DFF">
              <w:rPr>
                <w:sz w:val="12"/>
                <w:szCs w:val="12"/>
              </w:rPr>
              <w:t>6,04</w:t>
            </w:r>
          </w:p>
        </w:tc>
        <w:tc>
          <w:tcPr>
            <w:tcW w:w="290" w:type="pct"/>
            <w:tcBorders>
              <w:top w:val="nil"/>
              <w:left w:val="nil"/>
              <w:bottom w:val="single" w:sz="4" w:space="0" w:color="auto"/>
              <w:right w:val="single" w:sz="4" w:space="0" w:color="auto"/>
            </w:tcBorders>
            <w:shd w:val="clear" w:color="auto" w:fill="auto"/>
            <w:noWrap/>
            <w:vAlign w:val="bottom"/>
            <w:hideMark/>
          </w:tcPr>
          <w:p w14:paraId="74BFA34E" w14:textId="77777777" w:rsidR="00352DFF" w:rsidRPr="00352DFF" w:rsidRDefault="00352DFF" w:rsidP="00352DFF">
            <w:pPr>
              <w:jc w:val="right"/>
              <w:rPr>
                <w:sz w:val="12"/>
                <w:szCs w:val="12"/>
              </w:rPr>
            </w:pPr>
            <w:r w:rsidRPr="00352DFF">
              <w:rPr>
                <w:sz w:val="12"/>
                <w:szCs w:val="12"/>
              </w:rPr>
              <w:t>15,43</w:t>
            </w:r>
          </w:p>
        </w:tc>
        <w:tc>
          <w:tcPr>
            <w:tcW w:w="257" w:type="pct"/>
            <w:tcBorders>
              <w:top w:val="nil"/>
              <w:left w:val="nil"/>
              <w:bottom w:val="single" w:sz="4" w:space="0" w:color="auto"/>
              <w:right w:val="single" w:sz="4" w:space="0" w:color="auto"/>
            </w:tcBorders>
            <w:shd w:val="clear" w:color="auto" w:fill="auto"/>
            <w:noWrap/>
            <w:vAlign w:val="bottom"/>
            <w:hideMark/>
          </w:tcPr>
          <w:p w14:paraId="76E8E01E" w14:textId="77777777" w:rsidR="00352DFF" w:rsidRPr="00352DFF" w:rsidRDefault="00352DFF" w:rsidP="00352DFF">
            <w:pPr>
              <w:jc w:val="right"/>
              <w:rPr>
                <w:sz w:val="12"/>
                <w:szCs w:val="12"/>
              </w:rPr>
            </w:pPr>
            <w:r w:rsidRPr="00352DFF">
              <w:rPr>
                <w:sz w:val="12"/>
                <w:szCs w:val="12"/>
              </w:rPr>
              <w:t>0,00</w:t>
            </w:r>
          </w:p>
        </w:tc>
        <w:tc>
          <w:tcPr>
            <w:tcW w:w="201" w:type="pct"/>
            <w:tcBorders>
              <w:top w:val="nil"/>
              <w:left w:val="nil"/>
              <w:bottom w:val="single" w:sz="4" w:space="0" w:color="auto"/>
              <w:right w:val="single" w:sz="4" w:space="0" w:color="auto"/>
            </w:tcBorders>
            <w:shd w:val="clear" w:color="auto" w:fill="auto"/>
            <w:noWrap/>
            <w:vAlign w:val="bottom"/>
            <w:hideMark/>
          </w:tcPr>
          <w:p w14:paraId="5EEAD79B" w14:textId="77777777" w:rsidR="00352DFF" w:rsidRPr="00352DFF" w:rsidRDefault="00352DFF" w:rsidP="00352DFF">
            <w:pPr>
              <w:jc w:val="right"/>
              <w:rPr>
                <w:sz w:val="12"/>
                <w:szCs w:val="12"/>
              </w:rPr>
            </w:pPr>
            <w:r w:rsidRPr="00352DFF">
              <w:rPr>
                <w:sz w:val="12"/>
                <w:szCs w:val="12"/>
              </w:rPr>
              <w:t>0,00</w:t>
            </w:r>
          </w:p>
        </w:tc>
        <w:tc>
          <w:tcPr>
            <w:tcW w:w="257" w:type="pct"/>
            <w:tcBorders>
              <w:top w:val="nil"/>
              <w:left w:val="nil"/>
              <w:bottom w:val="single" w:sz="4" w:space="0" w:color="auto"/>
              <w:right w:val="single" w:sz="4" w:space="0" w:color="auto"/>
            </w:tcBorders>
            <w:shd w:val="clear" w:color="auto" w:fill="auto"/>
            <w:noWrap/>
            <w:vAlign w:val="bottom"/>
            <w:hideMark/>
          </w:tcPr>
          <w:p w14:paraId="725E471F" w14:textId="77777777" w:rsidR="00352DFF" w:rsidRPr="00352DFF" w:rsidRDefault="00352DFF" w:rsidP="00352DFF">
            <w:pPr>
              <w:jc w:val="right"/>
              <w:rPr>
                <w:sz w:val="12"/>
                <w:szCs w:val="12"/>
              </w:rPr>
            </w:pPr>
            <w:r w:rsidRPr="00352DFF">
              <w:rPr>
                <w:sz w:val="12"/>
                <w:szCs w:val="12"/>
              </w:rPr>
              <w:t>19,27</w:t>
            </w:r>
          </w:p>
        </w:tc>
        <w:tc>
          <w:tcPr>
            <w:tcW w:w="234" w:type="pct"/>
            <w:tcBorders>
              <w:top w:val="nil"/>
              <w:left w:val="nil"/>
              <w:bottom w:val="single" w:sz="4" w:space="0" w:color="auto"/>
              <w:right w:val="single" w:sz="4" w:space="0" w:color="auto"/>
            </w:tcBorders>
            <w:shd w:val="clear" w:color="auto" w:fill="auto"/>
            <w:noWrap/>
            <w:vAlign w:val="bottom"/>
            <w:hideMark/>
          </w:tcPr>
          <w:p w14:paraId="25DB6D18" w14:textId="77777777" w:rsidR="00352DFF" w:rsidRPr="00352DFF" w:rsidRDefault="00352DFF" w:rsidP="00352DFF">
            <w:pPr>
              <w:jc w:val="right"/>
              <w:rPr>
                <w:sz w:val="12"/>
                <w:szCs w:val="12"/>
              </w:rPr>
            </w:pPr>
            <w:r w:rsidRPr="00352DFF">
              <w:rPr>
                <w:sz w:val="12"/>
                <w:szCs w:val="12"/>
              </w:rPr>
              <w:t>12,99</w:t>
            </w:r>
          </w:p>
        </w:tc>
        <w:tc>
          <w:tcPr>
            <w:tcW w:w="279" w:type="pct"/>
            <w:tcBorders>
              <w:top w:val="nil"/>
              <w:left w:val="nil"/>
              <w:bottom w:val="single" w:sz="4" w:space="0" w:color="auto"/>
              <w:right w:val="single" w:sz="4" w:space="0" w:color="auto"/>
            </w:tcBorders>
            <w:shd w:val="clear" w:color="auto" w:fill="auto"/>
            <w:noWrap/>
            <w:vAlign w:val="bottom"/>
            <w:hideMark/>
          </w:tcPr>
          <w:p w14:paraId="6DF4FCDF" w14:textId="77777777" w:rsidR="00352DFF" w:rsidRPr="00352DFF" w:rsidRDefault="00352DFF" w:rsidP="00352DFF">
            <w:pPr>
              <w:jc w:val="right"/>
              <w:rPr>
                <w:sz w:val="12"/>
                <w:szCs w:val="12"/>
              </w:rPr>
            </w:pPr>
            <w:r w:rsidRPr="00352DFF">
              <w:rPr>
                <w:sz w:val="12"/>
                <w:szCs w:val="12"/>
              </w:rPr>
              <w:t>32,26</w:t>
            </w:r>
          </w:p>
        </w:tc>
      </w:tr>
      <w:tr w:rsidR="00352DFF" w:rsidRPr="00352DFF" w14:paraId="3A5E3E7F"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B20BC" w14:textId="77777777" w:rsidR="00352DFF" w:rsidRPr="00352DFF" w:rsidRDefault="00352DFF" w:rsidP="00352DFF">
            <w:pPr>
              <w:rPr>
                <w:b/>
                <w:bCs/>
                <w:sz w:val="12"/>
                <w:szCs w:val="12"/>
              </w:rPr>
            </w:pPr>
            <w:r w:rsidRPr="00352DFF">
              <w:rPr>
                <w:b/>
                <w:bCs/>
                <w:sz w:val="12"/>
                <w:szCs w:val="12"/>
              </w:rPr>
              <w:t>Прочие</w:t>
            </w:r>
          </w:p>
        </w:tc>
        <w:tc>
          <w:tcPr>
            <w:tcW w:w="279" w:type="pct"/>
            <w:tcBorders>
              <w:top w:val="nil"/>
              <w:left w:val="nil"/>
              <w:bottom w:val="single" w:sz="4" w:space="0" w:color="auto"/>
              <w:right w:val="single" w:sz="4" w:space="0" w:color="auto"/>
            </w:tcBorders>
            <w:shd w:val="clear" w:color="auto" w:fill="auto"/>
            <w:noWrap/>
            <w:vAlign w:val="bottom"/>
            <w:hideMark/>
          </w:tcPr>
          <w:p w14:paraId="21738565" w14:textId="77777777" w:rsidR="00352DFF" w:rsidRPr="00352DFF" w:rsidRDefault="00352DFF" w:rsidP="00352DFF">
            <w:pPr>
              <w:jc w:val="right"/>
              <w:rPr>
                <w:sz w:val="12"/>
                <w:szCs w:val="12"/>
              </w:rPr>
            </w:pPr>
            <w:r w:rsidRPr="00352DFF">
              <w:rPr>
                <w:sz w:val="12"/>
                <w:szCs w:val="12"/>
              </w:rPr>
              <w:t>27 449,76</w:t>
            </w:r>
          </w:p>
        </w:tc>
        <w:tc>
          <w:tcPr>
            <w:tcW w:w="279" w:type="pct"/>
            <w:tcBorders>
              <w:top w:val="nil"/>
              <w:left w:val="nil"/>
              <w:bottom w:val="single" w:sz="4" w:space="0" w:color="auto"/>
              <w:right w:val="single" w:sz="4" w:space="0" w:color="auto"/>
            </w:tcBorders>
            <w:shd w:val="clear" w:color="auto" w:fill="auto"/>
            <w:noWrap/>
            <w:vAlign w:val="bottom"/>
            <w:hideMark/>
          </w:tcPr>
          <w:p w14:paraId="67D136E6" w14:textId="77777777" w:rsidR="00352DFF" w:rsidRPr="00352DFF" w:rsidRDefault="00352DFF" w:rsidP="00352DFF">
            <w:pPr>
              <w:jc w:val="right"/>
              <w:rPr>
                <w:sz w:val="12"/>
                <w:szCs w:val="12"/>
              </w:rPr>
            </w:pPr>
            <w:r w:rsidRPr="00352DFF">
              <w:rPr>
                <w:sz w:val="12"/>
                <w:szCs w:val="12"/>
              </w:rPr>
              <w:t>0,00</w:t>
            </w:r>
          </w:p>
        </w:tc>
        <w:tc>
          <w:tcPr>
            <w:tcW w:w="279" w:type="pct"/>
            <w:tcBorders>
              <w:top w:val="nil"/>
              <w:left w:val="nil"/>
              <w:bottom w:val="single" w:sz="4" w:space="0" w:color="auto"/>
              <w:right w:val="single" w:sz="4" w:space="0" w:color="auto"/>
            </w:tcBorders>
            <w:shd w:val="clear" w:color="auto" w:fill="auto"/>
            <w:noWrap/>
            <w:vAlign w:val="bottom"/>
            <w:hideMark/>
          </w:tcPr>
          <w:p w14:paraId="60341322" w14:textId="77777777" w:rsidR="00352DFF" w:rsidRPr="00352DFF" w:rsidRDefault="00352DFF" w:rsidP="00352DFF">
            <w:pPr>
              <w:jc w:val="right"/>
              <w:rPr>
                <w:sz w:val="12"/>
                <w:szCs w:val="12"/>
              </w:rPr>
            </w:pPr>
            <w:r w:rsidRPr="00352DFF">
              <w:rPr>
                <w:sz w:val="12"/>
                <w:szCs w:val="12"/>
              </w:rPr>
              <w:t>25 833,83</w:t>
            </w:r>
          </w:p>
        </w:tc>
        <w:tc>
          <w:tcPr>
            <w:tcW w:w="312" w:type="pct"/>
            <w:tcBorders>
              <w:top w:val="nil"/>
              <w:left w:val="nil"/>
              <w:bottom w:val="single" w:sz="4" w:space="0" w:color="auto"/>
              <w:right w:val="single" w:sz="4" w:space="0" w:color="auto"/>
            </w:tcBorders>
            <w:shd w:val="clear" w:color="auto" w:fill="auto"/>
            <w:noWrap/>
            <w:vAlign w:val="bottom"/>
            <w:hideMark/>
          </w:tcPr>
          <w:p w14:paraId="48CEE9AD" w14:textId="77777777" w:rsidR="00352DFF" w:rsidRPr="00352DFF" w:rsidRDefault="00352DFF" w:rsidP="00352DFF">
            <w:pPr>
              <w:jc w:val="right"/>
              <w:rPr>
                <w:sz w:val="12"/>
                <w:szCs w:val="12"/>
              </w:rPr>
            </w:pPr>
            <w:r w:rsidRPr="00352DFF">
              <w:rPr>
                <w:sz w:val="12"/>
                <w:szCs w:val="12"/>
              </w:rPr>
              <w:t>952,93</w:t>
            </w:r>
          </w:p>
        </w:tc>
        <w:tc>
          <w:tcPr>
            <w:tcW w:w="268" w:type="pct"/>
            <w:tcBorders>
              <w:top w:val="nil"/>
              <w:left w:val="nil"/>
              <w:bottom w:val="single" w:sz="4" w:space="0" w:color="auto"/>
              <w:right w:val="single" w:sz="4" w:space="0" w:color="auto"/>
            </w:tcBorders>
            <w:shd w:val="clear" w:color="auto" w:fill="auto"/>
            <w:noWrap/>
            <w:vAlign w:val="bottom"/>
            <w:hideMark/>
          </w:tcPr>
          <w:p w14:paraId="44E76205" w14:textId="77777777" w:rsidR="00352DFF" w:rsidRPr="00352DFF" w:rsidRDefault="00352DFF" w:rsidP="00352DFF">
            <w:pPr>
              <w:jc w:val="right"/>
              <w:rPr>
                <w:sz w:val="12"/>
                <w:szCs w:val="12"/>
              </w:rPr>
            </w:pPr>
            <w:r w:rsidRPr="00352DFF">
              <w:rPr>
                <w:sz w:val="12"/>
                <w:szCs w:val="12"/>
              </w:rPr>
              <w:t>54 236,52</w:t>
            </w:r>
          </w:p>
        </w:tc>
        <w:tc>
          <w:tcPr>
            <w:tcW w:w="279" w:type="pct"/>
            <w:tcBorders>
              <w:top w:val="nil"/>
              <w:left w:val="nil"/>
              <w:bottom w:val="single" w:sz="4" w:space="0" w:color="auto"/>
              <w:right w:val="single" w:sz="4" w:space="0" w:color="auto"/>
            </w:tcBorders>
            <w:shd w:val="clear" w:color="auto" w:fill="auto"/>
            <w:noWrap/>
            <w:vAlign w:val="bottom"/>
            <w:hideMark/>
          </w:tcPr>
          <w:p w14:paraId="7BA8414A" w14:textId="77777777" w:rsidR="00352DFF" w:rsidRPr="00352DFF" w:rsidRDefault="00352DFF" w:rsidP="00352DFF">
            <w:pPr>
              <w:jc w:val="right"/>
              <w:rPr>
                <w:sz w:val="12"/>
                <w:szCs w:val="12"/>
              </w:rPr>
            </w:pPr>
            <w:r w:rsidRPr="00352DFF">
              <w:rPr>
                <w:sz w:val="12"/>
                <w:szCs w:val="12"/>
              </w:rPr>
              <w:t>26 343,78</w:t>
            </w:r>
          </w:p>
        </w:tc>
        <w:tc>
          <w:tcPr>
            <w:tcW w:w="279" w:type="pct"/>
            <w:tcBorders>
              <w:top w:val="nil"/>
              <w:left w:val="nil"/>
              <w:bottom w:val="single" w:sz="4" w:space="0" w:color="auto"/>
              <w:right w:val="single" w:sz="4" w:space="0" w:color="auto"/>
            </w:tcBorders>
            <w:shd w:val="clear" w:color="auto" w:fill="auto"/>
            <w:noWrap/>
            <w:vAlign w:val="bottom"/>
            <w:hideMark/>
          </w:tcPr>
          <w:p w14:paraId="00DDAE2C" w14:textId="77777777" w:rsidR="00352DFF" w:rsidRPr="00352DFF" w:rsidRDefault="00352DFF" w:rsidP="00352DFF">
            <w:pPr>
              <w:jc w:val="right"/>
              <w:rPr>
                <w:sz w:val="12"/>
                <w:szCs w:val="12"/>
              </w:rPr>
            </w:pPr>
            <w:r w:rsidRPr="00352DFF">
              <w:rPr>
                <w:sz w:val="12"/>
                <w:szCs w:val="12"/>
              </w:rPr>
              <w:t>0,00</w:t>
            </w:r>
          </w:p>
        </w:tc>
        <w:tc>
          <w:tcPr>
            <w:tcW w:w="312" w:type="pct"/>
            <w:tcBorders>
              <w:top w:val="nil"/>
              <w:left w:val="nil"/>
              <w:bottom w:val="single" w:sz="4" w:space="0" w:color="auto"/>
              <w:right w:val="single" w:sz="4" w:space="0" w:color="auto"/>
            </w:tcBorders>
            <w:shd w:val="clear" w:color="auto" w:fill="auto"/>
            <w:noWrap/>
            <w:vAlign w:val="bottom"/>
            <w:hideMark/>
          </w:tcPr>
          <w:p w14:paraId="536F6BE1" w14:textId="77777777" w:rsidR="00352DFF" w:rsidRPr="00352DFF" w:rsidRDefault="00352DFF" w:rsidP="00352DFF">
            <w:pPr>
              <w:jc w:val="right"/>
              <w:rPr>
                <w:sz w:val="12"/>
                <w:szCs w:val="12"/>
              </w:rPr>
            </w:pPr>
            <w:r w:rsidRPr="00352DFF">
              <w:rPr>
                <w:sz w:val="12"/>
                <w:szCs w:val="12"/>
              </w:rPr>
              <w:t>27 634,65</w:t>
            </w:r>
          </w:p>
        </w:tc>
        <w:tc>
          <w:tcPr>
            <w:tcW w:w="312" w:type="pct"/>
            <w:tcBorders>
              <w:top w:val="nil"/>
              <w:left w:val="nil"/>
              <w:bottom w:val="single" w:sz="4" w:space="0" w:color="auto"/>
              <w:right w:val="single" w:sz="4" w:space="0" w:color="auto"/>
            </w:tcBorders>
            <w:shd w:val="clear" w:color="auto" w:fill="auto"/>
            <w:noWrap/>
            <w:vAlign w:val="bottom"/>
            <w:hideMark/>
          </w:tcPr>
          <w:p w14:paraId="748A82C8" w14:textId="77777777" w:rsidR="00352DFF" w:rsidRPr="00352DFF" w:rsidRDefault="00352DFF" w:rsidP="00352DFF">
            <w:pPr>
              <w:jc w:val="right"/>
              <w:rPr>
                <w:sz w:val="12"/>
                <w:szCs w:val="12"/>
              </w:rPr>
            </w:pPr>
            <w:r w:rsidRPr="00352DFF">
              <w:rPr>
                <w:sz w:val="12"/>
                <w:szCs w:val="12"/>
              </w:rPr>
              <w:t>981,55</w:t>
            </w:r>
          </w:p>
        </w:tc>
        <w:tc>
          <w:tcPr>
            <w:tcW w:w="290" w:type="pct"/>
            <w:tcBorders>
              <w:top w:val="nil"/>
              <w:left w:val="nil"/>
              <w:bottom w:val="single" w:sz="4" w:space="0" w:color="auto"/>
              <w:right w:val="single" w:sz="4" w:space="0" w:color="auto"/>
            </w:tcBorders>
            <w:shd w:val="clear" w:color="auto" w:fill="auto"/>
            <w:noWrap/>
            <w:vAlign w:val="bottom"/>
            <w:hideMark/>
          </w:tcPr>
          <w:p w14:paraId="00C83B7B" w14:textId="77777777" w:rsidR="00352DFF" w:rsidRPr="00352DFF" w:rsidRDefault="00352DFF" w:rsidP="00352DFF">
            <w:pPr>
              <w:jc w:val="right"/>
              <w:rPr>
                <w:sz w:val="12"/>
                <w:szCs w:val="12"/>
              </w:rPr>
            </w:pPr>
            <w:r w:rsidRPr="00352DFF">
              <w:rPr>
                <w:sz w:val="12"/>
                <w:szCs w:val="12"/>
              </w:rPr>
              <w:t>54 959,98</w:t>
            </w:r>
          </w:p>
        </w:tc>
        <w:tc>
          <w:tcPr>
            <w:tcW w:w="257" w:type="pct"/>
            <w:tcBorders>
              <w:top w:val="nil"/>
              <w:left w:val="nil"/>
              <w:bottom w:val="single" w:sz="4" w:space="0" w:color="auto"/>
              <w:right w:val="single" w:sz="4" w:space="0" w:color="auto"/>
            </w:tcBorders>
            <w:shd w:val="clear" w:color="auto" w:fill="auto"/>
            <w:noWrap/>
            <w:vAlign w:val="bottom"/>
            <w:hideMark/>
          </w:tcPr>
          <w:p w14:paraId="1C9E84E0" w14:textId="77777777" w:rsidR="00352DFF" w:rsidRPr="00352DFF" w:rsidRDefault="00352DFF" w:rsidP="00352DFF">
            <w:pPr>
              <w:jc w:val="right"/>
              <w:rPr>
                <w:sz w:val="12"/>
                <w:szCs w:val="12"/>
              </w:rPr>
            </w:pPr>
            <w:r w:rsidRPr="00352DFF">
              <w:rPr>
                <w:sz w:val="12"/>
                <w:szCs w:val="12"/>
              </w:rPr>
              <w:t>53 793,54</w:t>
            </w:r>
          </w:p>
        </w:tc>
        <w:tc>
          <w:tcPr>
            <w:tcW w:w="201" w:type="pct"/>
            <w:tcBorders>
              <w:top w:val="nil"/>
              <w:left w:val="nil"/>
              <w:bottom w:val="single" w:sz="4" w:space="0" w:color="auto"/>
              <w:right w:val="single" w:sz="4" w:space="0" w:color="auto"/>
            </w:tcBorders>
            <w:shd w:val="clear" w:color="auto" w:fill="auto"/>
            <w:noWrap/>
            <w:vAlign w:val="bottom"/>
            <w:hideMark/>
          </w:tcPr>
          <w:p w14:paraId="085C38C8" w14:textId="77777777" w:rsidR="00352DFF" w:rsidRPr="00352DFF" w:rsidRDefault="00352DFF" w:rsidP="00352DFF">
            <w:pPr>
              <w:jc w:val="right"/>
              <w:rPr>
                <w:sz w:val="12"/>
                <w:szCs w:val="12"/>
              </w:rPr>
            </w:pPr>
            <w:r w:rsidRPr="00352DFF">
              <w:rPr>
                <w:sz w:val="12"/>
                <w:szCs w:val="12"/>
              </w:rPr>
              <w:t>0,00</w:t>
            </w:r>
          </w:p>
        </w:tc>
        <w:tc>
          <w:tcPr>
            <w:tcW w:w="257" w:type="pct"/>
            <w:tcBorders>
              <w:top w:val="nil"/>
              <w:left w:val="nil"/>
              <w:bottom w:val="single" w:sz="4" w:space="0" w:color="auto"/>
              <w:right w:val="single" w:sz="4" w:space="0" w:color="auto"/>
            </w:tcBorders>
            <w:shd w:val="clear" w:color="auto" w:fill="auto"/>
            <w:noWrap/>
            <w:vAlign w:val="bottom"/>
            <w:hideMark/>
          </w:tcPr>
          <w:p w14:paraId="54FB007F" w14:textId="77777777" w:rsidR="00352DFF" w:rsidRPr="00352DFF" w:rsidRDefault="00352DFF" w:rsidP="00352DFF">
            <w:pPr>
              <w:jc w:val="right"/>
              <w:rPr>
                <w:sz w:val="12"/>
                <w:szCs w:val="12"/>
              </w:rPr>
            </w:pPr>
            <w:r w:rsidRPr="00352DFF">
              <w:rPr>
                <w:sz w:val="12"/>
                <w:szCs w:val="12"/>
              </w:rPr>
              <w:t>53 468,48</w:t>
            </w:r>
          </w:p>
        </w:tc>
        <w:tc>
          <w:tcPr>
            <w:tcW w:w="234" w:type="pct"/>
            <w:tcBorders>
              <w:top w:val="nil"/>
              <w:left w:val="nil"/>
              <w:bottom w:val="single" w:sz="4" w:space="0" w:color="auto"/>
              <w:right w:val="single" w:sz="4" w:space="0" w:color="auto"/>
            </w:tcBorders>
            <w:shd w:val="clear" w:color="auto" w:fill="auto"/>
            <w:noWrap/>
            <w:vAlign w:val="bottom"/>
            <w:hideMark/>
          </w:tcPr>
          <w:p w14:paraId="3C4EF44C" w14:textId="77777777" w:rsidR="00352DFF" w:rsidRPr="00352DFF" w:rsidRDefault="00352DFF" w:rsidP="00352DFF">
            <w:pPr>
              <w:jc w:val="right"/>
              <w:rPr>
                <w:sz w:val="12"/>
                <w:szCs w:val="12"/>
              </w:rPr>
            </w:pPr>
            <w:r w:rsidRPr="00352DFF">
              <w:rPr>
                <w:sz w:val="12"/>
                <w:szCs w:val="12"/>
              </w:rPr>
              <w:t>1 934,48</w:t>
            </w:r>
          </w:p>
        </w:tc>
        <w:tc>
          <w:tcPr>
            <w:tcW w:w="279" w:type="pct"/>
            <w:tcBorders>
              <w:top w:val="nil"/>
              <w:left w:val="nil"/>
              <w:bottom w:val="single" w:sz="4" w:space="0" w:color="auto"/>
              <w:right w:val="single" w:sz="4" w:space="0" w:color="auto"/>
            </w:tcBorders>
            <w:shd w:val="clear" w:color="auto" w:fill="auto"/>
            <w:noWrap/>
            <w:vAlign w:val="bottom"/>
            <w:hideMark/>
          </w:tcPr>
          <w:p w14:paraId="3BFED5D6" w14:textId="77777777" w:rsidR="00352DFF" w:rsidRPr="00352DFF" w:rsidRDefault="00352DFF" w:rsidP="00352DFF">
            <w:pPr>
              <w:jc w:val="right"/>
              <w:rPr>
                <w:sz w:val="12"/>
                <w:szCs w:val="12"/>
              </w:rPr>
            </w:pPr>
            <w:r w:rsidRPr="00352DFF">
              <w:rPr>
                <w:sz w:val="12"/>
                <w:szCs w:val="12"/>
              </w:rPr>
              <w:t>109 196,50</w:t>
            </w:r>
          </w:p>
        </w:tc>
      </w:tr>
      <w:tr w:rsidR="00352DFF" w:rsidRPr="00352DFF" w14:paraId="03E269AA"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05A1D" w14:textId="77777777" w:rsidR="00352DFF" w:rsidRPr="00352DFF" w:rsidRDefault="00352DFF" w:rsidP="00352DFF">
            <w:pPr>
              <w:rPr>
                <w:b/>
                <w:bCs/>
                <w:sz w:val="12"/>
                <w:szCs w:val="12"/>
              </w:rPr>
            </w:pPr>
            <w:r w:rsidRPr="00352DFF">
              <w:rPr>
                <w:b/>
                <w:bCs/>
                <w:sz w:val="12"/>
                <w:szCs w:val="12"/>
              </w:rPr>
              <w:t xml:space="preserve">Из расчета по </w:t>
            </w:r>
            <w:proofErr w:type="spellStart"/>
            <w:r w:rsidRPr="00352DFF">
              <w:rPr>
                <w:b/>
                <w:bCs/>
                <w:sz w:val="12"/>
                <w:szCs w:val="12"/>
              </w:rPr>
              <w:t>двуставочному</w:t>
            </w:r>
            <w:proofErr w:type="spellEnd"/>
            <w:r w:rsidRPr="00352DFF">
              <w:rPr>
                <w:b/>
                <w:bCs/>
                <w:sz w:val="12"/>
                <w:szCs w:val="12"/>
              </w:rPr>
              <w:t xml:space="preserve"> тарифу</w:t>
            </w:r>
          </w:p>
        </w:tc>
        <w:tc>
          <w:tcPr>
            <w:tcW w:w="279" w:type="pct"/>
            <w:tcBorders>
              <w:top w:val="nil"/>
              <w:left w:val="nil"/>
              <w:bottom w:val="single" w:sz="4" w:space="0" w:color="auto"/>
              <w:right w:val="single" w:sz="4" w:space="0" w:color="auto"/>
            </w:tcBorders>
            <w:shd w:val="clear" w:color="auto" w:fill="auto"/>
            <w:noWrap/>
            <w:vAlign w:val="bottom"/>
            <w:hideMark/>
          </w:tcPr>
          <w:p w14:paraId="58DDEB6B"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549D3C64"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2F229DF9"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5E132489" w14:textId="77777777" w:rsidR="00352DFF" w:rsidRPr="00352DFF" w:rsidRDefault="00352DFF" w:rsidP="00352DFF">
            <w:pPr>
              <w:rPr>
                <w:sz w:val="12"/>
                <w:szCs w:val="12"/>
              </w:rPr>
            </w:pPr>
            <w:r w:rsidRPr="00352DFF">
              <w:rPr>
                <w:sz w:val="12"/>
                <w:szCs w:val="12"/>
              </w:rPr>
              <w:t> </w:t>
            </w:r>
          </w:p>
        </w:tc>
        <w:tc>
          <w:tcPr>
            <w:tcW w:w="268" w:type="pct"/>
            <w:tcBorders>
              <w:top w:val="nil"/>
              <w:left w:val="nil"/>
              <w:bottom w:val="single" w:sz="4" w:space="0" w:color="auto"/>
              <w:right w:val="single" w:sz="4" w:space="0" w:color="auto"/>
            </w:tcBorders>
            <w:shd w:val="clear" w:color="auto" w:fill="auto"/>
            <w:noWrap/>
            <w:vAlign w:val="bottom"/>
            <w:hideMark/>
          </w:tcPr>
          <w:p w14:paraId="1F6D75C3"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454B7316"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7A8AE423"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3D5F080E" w14:textId="77777777" w:rsidR="00352DFF" w:rsidRPr="00352DFF" w:rsidRDefault="00352DFF" w:rsidP="00352DFF">
            <w:pPr>
              <w:rPr>
                <w:sz w:val="12"/>
                <w:szCs w:val="12"/>
              </w:rPr>
            </w:pPr>
            <w:r w:rsidRPr="00352DFF">
              <w:rPr>
                <w:sz w:val="12"/>
                <w:szCs w:val="12"/>
              </w:rPr>
              <w:t> </w:t>
            </w:r>
          </w:p>
        </w:tc>
        <w:tc>
          <w:tcPr>
            <w:tcW w:w="312" w:type="pct"/>
            <w:tcBorders>
              <w:top w:val="nil"/>
              <w:left w:val="nil"/>
              <w:bottom w:val="single" w:sz="4" w:space="0" w:color="auto"/>
              <w:right w:val="single" w:sz="4" w:space="0" w:color="auto"/>
            </w:tcBorders>
            <w:shd w:val="clear" w:color="auto" w:fill="auto"/>
            <w:noWrap/>
            <w:vAlign w:val="bottom"/>
            <w:hideMark/>
          </w:tcPr>
          <w:p w14:paraId="01C4C5F3" w14:textId="77777777" w:rsidR="00352DFF" w:rsidRPr="00352DFF" w:rsidRDefault="00352DFF" w:rsidP="00352DFF">
            <w:pPr>
              <w:rPr>
                <w:sz w:val="12"/>
                <w:szCs w:val="12"/>
              </w:rPr>
            </w:pPr>
            <w:r w:rsidRPr="00352DFF">
              <w:rPr>
                <w:sz w:val="12"/>
                <w:szCs w:val="12"/>
              </w:rPr>
              <w:t> </w:t>
            </w:r>
          </w:p>
        </w:tc>
        <w:tc>
          <w:tcPr>
            <w:tcW w:w="290" w:type="pct"/>
            <w:tcBorders>
              <w:top w:val="nil"/>
              <w:left w:val="nil"/>
              <w:bottom w:val="single" w:sz="4" w:space="0" w:color="auto"/>
              <w:right w:val="single" w:sz="4" w:space="0" w:color="auto"/>
            </w:tcBorders>
            <w:shd w:val="clear" w:color="auto" w:fill="auto"/>
            <w:noWrap/>
            <w:vAlign w:val="bottom"/>
            <w:hideMark/>
          </w:tcPr>
          <w:p w14:paraId="74EAABFA"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69D49892" w14:textId="77777777" w:rsidR="00352DFF" w:rsidRPr="00352DFF" w:rsidRDefault="00352DFF" w:rsidP="00352DFF">
            <w:pPr>
              <w:rPr>
                <w:sz w:val="12"/>
                <w:szCs w:val="12"/>
              </w:rPr>
            </w:pPr>
            <w:r w:rsidRPr="00352DFF">
              <w:rPr>
                <w:sz w:val="12"/>
                <w:szCs w:val="12"/>
              </w:rPr>
              <w:t> </w:t>
            </w:r>
          </w:p>
        </w:tc>
        <w:tc>
          <w:tcPr>
            <w:tcW w:w="201" w:type="pct"/>
            <w:tcBorders>
              <w:top w:val="nil"/>
              <w:left w:val="nil"/>
              <w:bottom w:val="single" w:sz="4" w:space="0" w:color="auto"/>
              <w:right w:val="single" w:sz="4" w:space="0" w:color="auto"/>
            </w:tcBorders>
            <w:shd w:val="clear" w:color="auto" w:fill="auto"/>
            <w:noWrap/>
            <w:vAlign w:val="bottom"/>
            <w:hideMark/>
          </w:tcPr>
          <w:p w14:paraId="1BEE0876" w14:textId="77777777" w:rsidR="00352DFF" w:rsidRPr="00352DFF" w:rsidRDefault="00352DFF" w:rsidP="00352DFF">
            <w:pPr>
              <w:rPr>
                <w:sz w:val="12"/>
                <w:szCs w:val="12"/>
              </w:rPr>
            </w:pPr>
            <w:r w:rsidRPr="00352DFF">
              <w:rPr>
                <w:sz w:val="12"/>
                <w:szCs w:val="12"/>
              </w:rPr>
              <w:t> </w:t>
            </w:r>
          </w:p>
        </w:tc>
        <w:tc>
          <w:tcPr>
            <w:tcW w:w="257" w:type="pct"/>
            <w:tcBorders>
              <w:top w:val="nil"/>
              <w:left w:val="nil"/>
              <w:bottom w:val="single" w:sz="4" w:space="0" w:color="auto"/>
              <w:right w:val="single" w:sz="4" w:space="0" w:color="auto"/>
            </w:tcBorders>
            <w:shd w:val="clear" w:color="auto" w:fill="auto"/>
            <w:noWrap/>
            <w:vAlign w:val="bottom"/>
            <w:hideMark/>
          </w:tcPr>
          <w:p w14:paraId="15C74E2B" w14:textId="77777777" w:rsidR="00352DFF" w:rsidRPr="00352DFF" w:rsidRDefault="00352DFF" w:rsidP="00352DFF">
            <w:pPr>
              <w:rPr>
                <w:sz w:val="12"/>
                <w:szCs w:val="12"/>
              </w:rPr>
            </w:pPr>
            <w:r w:rsidRPr="00352DFF">
              <w:rPr>
                <w:sz w:val="12"/>
                <w:szCs w:val="12"/>
              </w:rPr>
              <w:t> </w:t>
            </w:r>
          </w:p>
        </w:tc>
        <w:tc>
          <w:tcPr>
            <w:tcW w:w="234" w:type="pct"/>
            <w:tcBorders>
              <w:top w:val="nil"/>
              <w:left w:val="nil"/>
              <w:bottom w:val="single" w:sz="4" w:space="0" w:color="auto"/>
              <w:right w:val="single" w:sz="4" w:space="0" w:color="auto"/>
            </w:tcBorders>
            <w:shd w:val="clear" w:color="auto" w:fill="auto"/>
            <w:noWrap/>
            <w:vAlign w:val="bottom"/>
            <w:hideMark/>
          </w:tcPr>
          <w:p w14:paraId="1A0E7D0C" w14:textId="77777777" w:rsidR="00352DFF" w:rsidRPr="00352DFF" w:rsidRDefault="00352DFF" w:rsidP="00352DFF">
            <w:pPr>
              <w:rPr>
                <w:sz w:val="12"/>
                <w:szCs w:val="12"/>
              </w:rPr>
            </w:pPr>
            <w:r w:rsidRPr="00352DFF">
              <w:rPr>
                <w:sz w:val="12"/>
                <w:szCs w:val="12"/>
              </w:rPr>
              <w:t> </w:t>
            </w:r>
          </w:p>
        </w:tc>
        <w:tc>
          <w:tcPr>
            <w:tcW w:w="279" w:type="pct"/>
            <w:tcBorders>
              <w:top w:val="nil"/>
              <w:left w:val="nil"/>
              <w:bottom w:val="single" w:sz="4" w:space="0" w:color="auto"/>
              <w:right w:val="single" w:sz="4" w:space="0" w:color="auto"/>
            </w:tcBorders>
            <w:shd w:val="clear" w:color="auto" w:fill="auto"/>
            <w:noWrap/>
            <w:vAlign w:val="bottom"/>
            <w:hideMark/>
          </w:tcPr>
          <w:p w14:paraId="38DFFC64" w14:textId="77777777" w:rsidR="00352DFF" w:rsidRPr="00352DFF" w:rsidRDefault="00352DFF" w:rsidP="00352DFF">
            <w:pPr>
              <w:rPr>
                <w:sz w:val="12"/>
                <w:szCs w:val="12"/>
              </w:rPr>
            </w:pPr>
            <w:r w:rsidRPr="00352DFF">
              <w:rPr>
                <w:sz w:val="12"/>
                <w:szCs w:val="12"/>
              </w:rPr>
              <w:t> </w:t>
            </w:r>
          </w:p>
        </w:tc>
      </w:tr>
      <w:tr w:rsidR="00352DFF" w:rsidRPr="00352DFF" w14:paraId="7FAF4EF7"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C505D" w14:textId="77777777" w:rsidR="00352DFF" w:rsidRPr="00352DFF" w:rsidRDefault="00352DFF" w:rsidP="00352DFF">
            <w:pPr>
              <w:jc w:val="right"/>
              <w:rPr>
                <w:sz w:val="12"/>
                <w:szCs w:val="12"/>
              </w:rPr>
            </w:pPr>
            <w:r w:rsidRPr="00352DFF">
              <w:rPr>
                <w:sz w:val="12"/>
                <w:szCs w:val="12"/>
              </w:rPr>
              <w:t xml:space="preserve">электроэнергия, </w:t>
            </w:r>
            <w:proofErr w:type="spellStart"/>
            <w:r w:rsidRPr="00352DFF">
              <w:rPr>
                <w:sz w:val="12"/>
                <w:szCs w:val="12"/>
              </w:rPr>
              <w:t>тыс.руб</w:t>
            </w:r>
            <w:proofErr w:type="spellEnd"/>
            <w:r w:rsidRPr="00352DFF">
              <w:rPr>
                <w:sz w:val="12"/>
                <w:szCs w:val="12"/>
              </w:rPr>
              <w:t>.</w:t>
            </w:r>
          </w:p>
        </w:tc>
        <w:tc>
          <w:tcPr>
            <w:tcW w:w="279" w:type="pct"/>
            <w:tcBorders>
              <w:top w:val="nil"/>
              <w:left w:val="nil"/>
              <w:bottom w:val="single" w:sz="4" w:space="0" w:color="auto"/>
              <w:right w:val="single" w:sz="4" w:space="0" w:color="auto"/>
            </w:tcBorders>
            <w:shd w:val="clear" w:color="auto" w:fill="auto"/>
            <w:noWrap/>
            <w:vAlign w:val="bottom"/>
            <w:hideMark/>
          </w:tcPr>
          <w:p w14:paraId="2DA3BCB4" w14:textId="77777777" w:rsidR="00352DFF" w:rsidRPr="00352DFF" w:rsidRDefault="00352DFF" w:rsidP="00352DFF">
            <w:pPr>
              <w:jc w:val="right"/>
              <w:rPr>
                <w:sz w:val="12"/>
                <w:szCs w:val="12"/>
              </w:rPr>
            </w:pPr>
            <w:r w:rsidRPr="00352DFF">
              <w:rPr>
                <w:sz w:val="12"/>
                <w:szCs w:val="12"/>
              </w:rPr>
              <w:t>1 445,96</w:t>
            </w:r>
          </w:p>
        </w:tc>
        <w:tc>
          <w:tcPr>
            <w:tcW w:w="279" w:type="pct"/>
            <w:tcBorders>
              <w:top w:val="nil"/>
              <w:left w:val="nil"/>
              <w:bottom w:val="single" w:sz="4" w:space="0" w:color="auto"/>
              <w:right w:val="single" w:sz="4" w:space="0" w:color="auto"/>
            </w:tcBorders>
            <w:shd w:val="clear" w:color="auto" w:fill="auto"/>
            <w:noWrap/>
            <w:vAlign w:val="bottom"/>
            <w:hideMark/>
          </w:tcPr>
          <w:p w14:paraId="7D8B12B7" w14:textId="77777777" w:rsidR="00352DFF" w:rsidRPr="00352DFF" w:rsidRDefault="00352DFF" w:rsidP="00352DFF">
            <w:pPr>
              <w:jc w:val="right"/>
              <w:rPr>
                <w:sz w:val="12"/>
                <w:szCs w:val="12"/>
              </w:rPr>
            </w:pPr>
            <w:r w:rsidRPr="00352DFF">
              <w:rPr>
                <w:sz w:val="12"/>
                <w:szCs w:val="12"/>
              </w:rPr>
              <w:t>0,00</w:t>
            </w:r>
          </w:p>
        </w:tc>
        <w:tc>
          <w:tcPr>
            <w:tcW w:w="279" w:type="pct"/>
            <w:tcBorders>
              <w:top w:val="nil"/>
              <w:left w:val="nil"/>
              <w:bottom w:val="single" w:sz="4" w:space="0" w:color="auto"/>
              <w:right w:val="single" w:sz="4" w:space="0" w:color="auto"/>
            </w:tcBorders>
            <w:shd w:val="clear" w:color="auto" w:fill="auto"/>
            <w:noWrap/>
            <w:vAlign w:val="bottom"/>
            <w:hideMark/>
          </w:tcPr>
          <w:p w14:paraId="5B59E1B4" w14:textId="77777777" w:rsidR="00352DFF" w:rsidRPr="00352DFF" w:rsidRDefault="00352DFF" w:rsidP="00352DFF">
            <w:pPr>
              <w:jc w:val="right"/>
              <w:rPr>
                <w:sz w:val="12"/>
                <w:szCs w:val="12"/>
              </w:rPr>
            </w:pPr>
            <w:r w:rsidRPr="00352DFF">
              <w:rPr>
                <w:sz w:val="12"/>
                <w:szCs w:val="12"/>
              </w:rPr>
              <w:t>3 138,18</w:t>
            </w:r>
          </w:p>
        </w:tc>
        <w:tc>
          <w:tcPr>
            <w:tcW w:w="312" w:type="pct"/>
            <w:tcBorders>
              <w:top w:val="nil"/>
              <w:left w:val="nil"/>
              <w:bottom w:val="single" w:sz="4" w:space="0" w:color="auto"/>
              <w:right w:val="single" w:sz="4" w:space="0" w:color="auto"/>
            </w:tcBorders>
            <w:shd w:val="clear" w:color="auto" w:fill="auto"/>
            <w:noWrap/>
            <w:vAlign w:val="bottom"/>
            <w:hideMark/>
          </w:tcPr>
          <w:p w14:paraId="22348D89" w14:textId="77777777" w:rsidR="00352DFF" w:rsidRPr="00352DFF" w:rsidRDefault="00352DFF" w:rsidP="00352DFF">
            <w:pPr>
              <w:jc w:val="right"/>
              <w:rPr>
                <w:sz w:val="12"/>
                <w:szCs w:val="12"/>
              </w:rPr>
            </w:pPr>
            <w:r w:rsidRPr="00352DFF">
              <w:rPr>
                <w:sz w:val="12"/>
                <w:szCs w:val="12"/>
              </w:rPr>
              <w:t>16,34</w:t>
            </w:r>
          </w:p>
        </w:tc>
        <w:tc>
          <w:tcPr>
            <w:tcW w:w="268" w:type="pct"/>
            <w:tcBorders>
              <w:top w:val="nil"/>
              <w:left w:val="nil"/>
              <w:bottom w:val="single" w:sz="4" w:space="0" w:color="auto"/>
              <w:right w:val="single" w:sz="4" w:space="0" w:color="auto"/>
            </w:tcBorders>
            <w:shd w:val="clear" w:color="auto" w:fill="auto"/>
            <w:noWrap/>
            <w:vAlign w:val="bottom"/>
            <w:hideMark/>
          </w:tcPr>
          <w:p w14:paraId="55267DC3" w14:textId="77777777" w:rsidR="00352DFF" w:rsidRPr="00352DFF" w:rsidRDefault="00352DFF" w:rsidP="00352DFF">
            <w:pPr>
              <w:jc w:val="right"/>
              <w:rPr>
                <w:sz w:val="12"/>
                <w:szCs w:val="12"/>
              </w:rPr>
            </w:pPr>
            <w:r w:rsidRPr="00352DFF">
              <w:rPr>
                <w:sz w:val="12"/>
                <w:szCs w:val="12"/>
              </w:rPr>
              <w:t>4 600,48</w:t>
            </w:r>
          </w:p>
        </w:tc>
        <w:tc>
          <w:tcPr>
            <w:tcW w:w="279" w:type="pct"/>
            <w:tcBorders>
              <w:top w:val="nil"/>
              <w:left w:val="nil"/>
              <w:bottom w:val="single" w:sz="4" w:space="0" w:color="auto"/>
              <w:right w:val="single" w:sz="4" w:space="0" w:color="auto"/>
            </w:tcBorders>
            <w:shd w:val="clear" w:color="auto" w:fill="auto"/>
            <w:noWrap/>
            <w:vAlign w:val="bottom"/>
            <w:hideMark/>
          </w:tcPr>
          <w:p w14:paraId="40B37622" w14:textId="77777777" w:rsidR="00352DFF" w:rsidRPr="00352DFF" w:rsidRDefault="00352DFF" w:rsidP="00352DFF">
            <w:pPr>
              <w:jc w:val="right"/>
              <w:rPr>
                <w:sz w:val="12"/>
                <w:szCs w:val="12"/>
              </w:rPr>
            </w:pPr>
            <w:r w:rsidRPr="00352DFF">
              <w:rPr>
                <w:sz w:val="12"/>
                <w:szCs w:val="12"/>
              </w:rPr>
              <w:t>1 408,56</w:t>
            </w:r>
          </w:p>
        </w:tc>
        <w:tc>
          <w:tcPr>
            <w:tcW w:w="279" w:type="pct"/>
            <w:tcBorders>
              <w:top w:val="nil"/>
              <w:left w:val="nil"/>
              <w:bottom w:val="single" w:sz="4" w:space="0" w:color="auto"/>
              <w:right w:val="single" w:sz="4" w:space="0" w:color="auto"/>
            </w:tcBorders>
            <w:shd w:val="clear" w:color="auto" w:fill="auto"/>
            <w:noWrap/>
            <w:vAlign w:val="bottom"/>
            <w:hideMark/>
          </w:tcPr>
          <w:p w14:paraId="3FC7DD74" w14:textId="77777777" w:rsidR="00352DFF" w:rsidRPr="00352DFF" w:rsidRDefault="00352DFF" w:rsidP="00352DFF">
            <w:pPr>
              <w:jc w:val="right"/>
              <w:rPr>
                <w:sz w:val="12"/>
                <w:szCs w:val="12"/>
              </w:rPr>
            </w:pPr>
            <w:r w:rsidRPr="00352DFF">
              <w:rPr>
                <w:sz w:val="12"/>
                <w:szCs w:val="12"/>
              </w:rPr>
              <w:t>0,00</w:t>
            </w:r>
          </w:p>
        </w:tc>
        <w:tc>
          <w:tcPr>
            <w:tcW w:w="312" w:type="pct"/>
            <w:tcBorders>
              <w:top w:val="nil"/>
              <w:left w:val="nil"/>
              <w:bottom w:val="single" w:sz="4" w:space="0" w:color="auto"/>
              <w:right w:val="single" w:sz="4" w:space="0" w:color="auto"/>
            </w:tcBorders>
            <w:shd w:val="clear" w:color="auto" w:fill="auto"/>
            <w:noWrap/>
            <w:vAlign w:val="bottom"/>
            <w:hideMark/>
          </w:tcPr>
          <w:p w14:paraId="71878294" w14:textId="77777777" w:rsidR="00352DFF" w:rsidRPr="00352DFF" w:rsidRDefault="00352DFF" w:rsidP="00352DFF">
            <w:pPr>
              <w:jc w:val="right"/>
              <w:rPr>
                <w:sz w:val="12"/>
                <w:szCs w:val="12"/>
              </w:rPr>
            </w:pPr>
            <w:r w:rsidRPr="00352DFF">
              <w:rPr>
                <w:sz w:val="12"/>
                <w:szCs w:val="12"/>
              </w:rPr>
              <w:t>3 033,50</w:t>
            </w:r>
          </w:p>
        </w:tc>
        <w:tc>
          <w:tcPr>
            <w:tcW w:w="312" w:type="pct"/>
            <w:tcBorders>
              <w:top w:val="nil"/>
              <w:left w:val="nil"/>
              <w:bottom w:val="single" w:sz="4" w:space="0" w:color="auto"/>
              <w:right w:val="single" w:sz="4" w:space="0" w:color="auto"/>
            </w:tcBorders>
            <w:shd w:val="clear" w:color="auto" w:fill="auto"/>
            <w:noWrap/>
            <w:vAlign w:val="bottom"/>
            <w:hideMark/>
          </w:tcPr>
          <w:p w14:paraId="76A966FE" w14:textId="77777777" w:rsidR="00352DFF" w:rsidRPr="00352DFF" w:rsidRDefault="00352DFF" w:rsidP="00352DFF">
            <w:pPr>
              <w:jc w:val="right"/>
              <w:rPr>
                <w:sz w:val="12"/>
                <w:szCs w:val="12"/>
              </w:rPr>
            </w:pPr>
            <w:r w:rsidRPr="00352DFF">
              <w:rPr>
                <w:sz w:val="12"/>
                <w:szCs w:val="12"/>
              </w:rPr>
              <w:t>0,00</w:t>
            </w:r>
          </w:p>
        </w:tc>
        <w:tc>
          <w:tcPr>
            <w:tcW w:w="290" w:type="pct"/>
            <w:tcBorders>
              <w:top w:val="nil"/>
              <w:left w:val="nil"/>
              <w:bottom w:val="single" w:sz="4" w:space="0" w:color="auto"/>
              <w:right w:val="single" w:sz="4" w:space="0" w:color="auto"/>
            </w:tcBorders>
            <w:shd w:val="clear" w:color="auto" w:fill="auto"/>
            <w:noWrap/>
            <w:vAlign w:val="bottom"/>
            <w:hideMark/>
          </w:tcPr>
          <w:p w14:paraId="5BE10898" w14:textId="77777777" w:rsidR="00352DFF" w:rsidRPr="00352DFF" w:rsidRDefault="00352DFF" w:rsidP="00352DFF">
            <w:pPr>
              <w:jc w:val="right"/>
              <w:rPr>
                <w:sz w:val="12"/>
                <w:szCs w:val="12"/>
              </w:rPr>
            </w:pPr>
            <w:r w:rsidRPr="00352DFF">
              <w:rPr>
                <w:sz w:val="12"/>
                <w:szCs w:val="12"/>
              </w:rPr>
              <w:t>4 442,05</w:t>
            </w:r>
          </w:p>
        </w:tc>
        <w:tc>
          <w:tcPr>
            <w:tcW w:w="257" w:type="pct"/>
            <w:tcBorders>
              <w:top w:val="nil"/>
              <w:left w:val="nil"/>
              <w:bottom w:val="single" w:sz="4" w:space="0" w:color="auto"/>
              <w:right w:val="single" w:sz="4" w:space="0" w:color="auto"/>
            </w:tcBorders>
            <w:shd w:val="clear" w:color="auto" w:fill="auto"/>
            <w:noWrap/>
            <w:vAlign w:val="bottom"/>
            <w:hideMark/>
          </w:tcPr>
          <w:p w14:paraId="6313A5D4" w14:textId="77777777" w:rsidR="00352DFF" w:rsidRPr="00352DFF" w:rsidRDefault="00352DFF" w:rsidP="00352DFF">
            <w:pPr>
              <w:jc w:val="right"/>
              <w:rPr>
                <w:sz w:val="12"/>
                <w:szCs w:val="12"/>
              </w:rPr>
            </w:pPr>
            <w:r w:rsidRPr="00352DFF">
              <w:rPr>
                <w:sz w:val="12"/>
                <w:szCs w:val="12"/>
              </w:rPr>
              <w:t>2 854,52</w:t>
            </w:r>
          </w:p>
        </w:tc>
        <w:tc>
          <w:tcPr>
            <w:tcW w:w="201" w:type="pct"/>
            <w:tcBorders>
              <w:top w:val="nil"/>
              <w:left w:val="nil"/>
              <w:bottom w:val="single" w:sz="4" w:space="0" w:color="auto"/>
              <w:right w:val="single" w:sz="4" w:space="0" w:color="auto"/>
            </w:tcBorders>
            <w:shd w:val="clear" w:color="auto" w:fill="auto"/>
            <w:noWrap/>
            <w:vAlign w:val="bottom"/>
            <w:hideMark/>
          </w:tcPr>
          <w:p w14:paraId="03CDA477" w14:textId="77777777" w:rsidR="00352DFF" w:rsidRPr="00352DFF" w:rsidRDefault="00352DFF" w:rsidP="00352DFF">
            <w:pPr>
              <w:jc w:val="right"/>
              <w:rPr>
                <w:sz w:val="12"/>
                <w:szCs w:val="12"/>
              </w:rPr>
            </w:pPr>
            <w:r w:rsidRPr="00352DFF">
              <w:rPr>
                <w:sz w:val="12"/>
                <w:szCs w:val="12"/>
              </w:rPr>
              <w:t>0,00</w:t>
            </w:r>
          </w:p>
        </w:tc>
        <w:tc>
          <w:tcPr>
            <w:tcW w:w="257" w:type="pct"/>
            <w:tcBorders>
              <w:top w:val="nil"/>
              <w:left w:val="nil"/>
              <w:bottom w:val="single" w:sz="4" w:space="0" w:color="auto"/>
              <w:right w:val="single" w:sz="4" w:space="0" w:color="auto"/>
            </w:tcBorders>
            <w:shd w:val="clear" w:color="auto" w:fill="auto"/>
            <w:noWrap/>
            <w:vAlign w:val="bottom"/>
            <w:hideMark/>
          </w:tcPr>
          <w:p w14:paraId="032B12AB" w14:textId="77777777" w:rsidR="00352DFF" w:rsidRPr="00352DFF" w:rsidRDefault="00352DFF" w:rsidP="00352DFF">
            <w:pPr>
              <w:jc w:val="right"/>
              <w:rPr>
                <w:sz w:val="12"/>
                <w:szCs w:val="12"/>
              </w:rPr>
            </w:pPr>
            <w:r w:rsidRPr="00352DFF">
              <w:rPr>
                <w:sz w:val="12"/>
                <w:szCs w:val="12"/>
              </w:rPr>
              <w:t>6 171,68</w:t>
            </w:r>
          </w:p>
        </w:tc>
        <w:tc>
          <w:tcPr>
            <w:tcW w:w="234" w:type="pct"/>
            <w:tcBorders>
              <w:top w:val="nil"/>
              <w:left w:val="nil"/>
              <w:bottom w:val="single" w:sz="4" w:space="0" w:color="auto"/>
              <w:right w:val="single" w:sz="4" w:space="0" w:color="auto"/>
            </w:tcBorders>
            <w:shd w:val="clear" w:color="auto" w:fill="auto"/>
            <w:noWrap/>
            <w:vAlign w:val="bottom"/>
            <w:hideMark/>
          </w:tcPr>
          <w:p w14:paraId="2677EEC2" w14:textId="77777777" w:rsidR="00352DFF" w:rsidRPr="00352DFF" w:rsidRDefault="00352DFF" w:rsidP="00352DFF">
            <w:pPr>
              <w:jc w:val="right"/>
              <w:rPr>
                <w:sz w:val="12"/>
                <w:szCs w:val="12"/>
              </w:rPr>
            </w:pPr>
            <w:r w:rsidRPr="00352DFF">
              <w:rPr>
                <w:sz w:val="12"/>
                <w:szCs w:val="12"/>
              </w:rPr>
              <w:t>16,34</w:t>
            </w:r>
          </w:p>
        </w:tc>
        <w:tc>
          <w:tcPr>
            <w:tcW w:w="279" w:type="pct"/>
            <w:tcBorders>
              <w:top w:val="nil"/>
              <w:left w:val="nil"/>
              <w:bottom w:val="single" w:sz="4" w:space="0" w:color="auto"/>
              <w:right w:val="single" w:sz="4" w:space="0" w:color="auto"/>
            </w:tcBorders>
            <w:shd w:val="clear" w:color="auto" w:fill="auto"/>
            <w:noWrap/>
            <w:vAlign w:val="bottom"/>
            <w:hideMark/>
          </w:tcPr>
          <w:p w14:paraId="620F4AA4" w14:textId="77777777" w:rsidR="00352DFF" w:rsidRPr="00352DFF" w:rsidRDefault="00352DFF" w:rsidP="00352DFF">
            <w:pPr>
              <w:jc w:val="right"/>
              <w:rPr>
                <w:sz w:val="12"/>
                <w:szCs w:val="12"/>
              </w:rPr>
            </w:pPr>
            <w:r w:rsidRPr="00352DFF">
              <w:rPr>
                <w:sz w:val="12"/>
                <w:szCs w:val="12"/>
              </w:rPr>
              <w:t>9 042,53</w:t>
            </w:r>
          </w:p>
        </w:tc>
      </w:tr>
      <w:tr w:rsidR="00352DFF" w:rsidRPr="00352DFF" w14:paraId="6949A9A1"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54E53" w14:textId="77777777" w:rsidR="00352DFF" w:rsidRPr="00352DFF" w:rsidRDefault="00352DFF" w:rsidP="00352DFF">
            <w:pPr>
              <w:jc w:val="right"/>
              <w:rPr>
                <w:sz w:val="12"/>
                <w:szCs w:val="12"/>
              </w:rPr>
            </w:pPr>
            <w:r w:rsidRPr="00352DFF">
              <w:rPr>
                <w:sz w:val="12"/>
                <w:szCs w:val="12"/>
              </w:rPr>
              <w:t xml:space="preserve">мощность, </w:t>
            </w:r>
            <w:proofErr w:type="spellStart"/>
            <w:r w:rsidRPr="00352DFF">
              <w:rPr>
                <w:sz w:val="12"/>
                <w:szCs w:val="12"/>
              </w:rPr>
              <w:t>тыс.руб</w:t>
            </w:r>
            <w:proofErr w:type="spellEnd"/>
            <w:r w:rsidRPr="00352DFF">
              <w:rPr>
                <w:sz w:val="12"/>
                <w:szCs w:val="12"/>
              </w:rPr>
              <w:t>.</w:t>
            </w:r>
          </w:p>
        </w:tc>
        <w:tc>
          <w:tcPr>
            <w:tcW w:w="279" w:type="pct"/>
            <w:tcBorders>
              <w:top w:val="nil"/>
              <w:left w:val="nil"/>
              <w:bottom w:val="single" w:sz="4" w:space="0" w:color="auto"/>
              <w:right w:val="single" w:sz="4" w:space="0" w:color="auto"/>
            </w:tcBorders>
            <w:shd w:val="clear" w:color="auto" w:fill="auto"/>
            <w:noWrap/>
            <w:vAlign w:val="bottom"/>
            <w:hideMark/>
          </w:tcPr>
          <w:p w14:paraId="464A6B8B" w14:textId="77777777" w:rsidR="00352DFF" w:rsidRPr="00352DFF" w:rsidRDefault="00352DFF" w:rsidP="00352DFF">
            <w:pPr>
              <w:jc w:val="right"/>
              <w:rPr>
                <w:sz w:val="12"/>
                <w:szCs w:val="12"/>
              </w:rPr>
            </w:pPr>
            <w:r w:rsidRPr="00352DFF">
              <w:rPr>
                <w:sz w:val="12"/>
                <w:szCs w:val="12"/>
              </w:rPr>
              <w:t>26 003,80</w:t>
            </w:r>
          </w:p>
        </w:tc>
        <w:tc>
          <w:tcPr>
            <w:tcW w:w="279" w:type="pct"/>
            <w:tcBorders>
              <w:top w:val="nil"/>
              <w:left w:val="nil"/>
              <w:bottom w:val="single" w:sz="4" w:space="0" w:color="auto"/>
              <w:right w:val="single" w:sz="4" w:space="0" w:color="auto"/>
            </w:tcBorders>
            <w:shd w:val="clear" w:color="auto" w:fill="auto"/>
            <w:noWrap/>
            <w:vAlign w:val="bottom"/>
            <w:hideMark/>
          </w:tcPr>
          <w:p w14:paraId="300C7F7A" w14:textId="77777777" w:rsidR="00352DFF" w:rsidRPr="00352DFF" w:rsidRDefault="00352DFF" w:rsidP="00352DFF">
            <w:pPr>
              <w:jc w:val="right"/>
              <w:rPr>
                <w:sz w:val="12"/>
                <w:szCs w:val="12"/>
              </w:rPr>
            </w:pPr>
            <w:r w:rsidRPr="00352DFF">
              <w:rPr>
                <w:sz w:val="12"/>
                <w:szCs w:val="12"/>
              </w:rPr>
              <w:t>0,00</w:t>
            </w:r>
          </w:p>
        </w:tc>
        <w:tc>
          <w:tcPr>
            <w:tcW w:w="279" w:type="pct"/>
            <w:tcBorders>
              <w:top w:val="nil"/>
              <w:left w:val="nil"/>
              <w:bottom w:val="single" w:sz="4" w:space="0" w:color="auto"/>
              <w:right w:val="single" w:sz="4" w:space="0" w:color="auto"/>
            </w:tcBorders>
            <w:shd w:val="clear" w:color="auto" w:fill="auto"/>
            <w:noWrap/>
            <w:vAlign w:val="bottom"/>
            <w:hideMark/>
          </w:tcPr>
          <w:p w14:paraId="6A8325D6" w14:textId="77777777" w:rsidR="00352DFF" w:rsidRPr="00352DFF" w:rsidRDefault="00352DFF" w:rsidP="00352DFF">
            <w:pPr>
              <w:jc w:val="right"/>
              <w:rPr>
                <w:sz w:val="12"/>
                <w:szCs w:val="12"/>
              </w:rPr>
            </w:pPr>
            <w:r w:rsidRPr="00352DFF">
              <w:rPr>
                <w:sz w:val="12"/>
                <w:szCs w:val="12"/>
              </w:rPr>
              <w:t>22 695,65</w:t>
            </w:r>
          </w:p>
        </w:tc>
        <w:tc>
          <w:tcPr>
            <w:tcW w:w="312" w:type="pct"/>
            <w:tcBorders>
              <w:top w:val="nil"/>
              <w:left w:val="nil"/>
              <w:bottom w:val="single" w:sz="4" w:space="0" w:color="auto"/>
              <w:right w:val="single" w:sz="4" w:space="0" w:color="auto"/>
            </w:tcBorders>
            <w:shd w:val="clear" w:color="auto" w:fill="auto"/>
            <w:noWrap/>
            <w:vAlign w:val="bottom"/>
            <w:hideMark/>
          </w:tcPr>
          <w:p w14:paraId="444F7DA0" w14:textId="77777777" w:rsidR="00352DFF" w:rsidRPr="00352DFF" w:rsidRDefault="00352DFF" w:rsidP="00352DFF">
            <w:pPr>
              <w:jc w:val="right"/>
              <w:rPr>
                <w:sz w:val="12"/>
                <w:szCs w:val="12"/>
              </w:rPr>
            </w:pPr>
            <w:r w:rsidRPr="00352DFF">
              <w:rPr>
                <w:sz w:val="12"/>
                <w:szCs w:val="12"/>
              </w:rPr>
              <w:t>936,59</w:t>
            </w:r>
          </w:p>
        </w:tc>
        <w:tc>
          <w:tcPr>
            <w:tcW w:w="268" w:type="pct"/>
            <w:tcBorders>
              <w:top w:val="nil"/>
              <w:left w:val="nil"/>
              <w:bottom w:val="single" w:sz="4" w:space="0" w:color="auto"/>
              <w:right w:val="single" w:sz="4" w:space="0" w:color="auto"/>
            </w:tcBorders>
            <w:shd w:val="clear" w:color="auto" w:fill="auto"/>
            <w:noWrap/>
            <w:vAlign w:val="bottom"/>
            <w:hideMark/>
          </w:tcPr>
          <w:p w14:paraId="389338C5" w14:textId="77777777" w:rsidR="00352DFF" w:rsidRPr="00352DFF" w:rsidRDefault="00352DFF" w:rsidP="00352DFF">
            <w:pPr>
              <w:jc w:val="right"/>
              <w:rPr>
                <w:sz w:val="12"/>
                <w:szCs w:val="12"/>
              </w:rPr>
            </w:pPr>
            <w:r w:rsidRPr="00352DFF">
              <w:rPr>
                <w:sz w:val="12"/>
                <w:szCs w:val="12"/>
              </w:rPr>
              <w:t>49 636,05</w:t>
            </w:r>
          </w:p>
        </w:tc>
        <w:tc>
          <w:tcPr>
            <w:tcW w:w="279" w:type="pct"/>
            <w:tcBorders>
              <w:top w:val="nil"/>
              <w:left w:val="nil"/>
              <w:bottom w:val="single" w:sz="4" w:space="0" w:color="auto"/>
              <w:right w:val="single" w:sz="4" w:space="0" w:color="auto"/>
            </w:tcBorders>
            <w:shd w:val="clear" w:color="auto" w:fill="auto"/>
            <w:noWrap/>
            <w:vAlign w:val="bottom"/>
            <w:hideMark/>
          </w:tcPr>
          <w:p w14:paraId="02F5A8A6" w14:textId="77777777" w:rsidR="00352DFF" w:rsidRPr="00352DFF" w:rsidRDefault="00352DFF" w:rsidP="00352DFF">
            <w:pPr>
              <w:jc w:val="right"/>
              <w:rPr>
                <w:sz w:val="12"/>
                <w:szCs w:val="12"/>
              </w:rPr>
            </w:pPr>
            <w:r w:rsidRPr="00352DFF">
              <w:rPr>
                <w:sz w:val="12"/>
                <w:szCs w:val="12"/>
              </w:rPr>
              <w:t>24 935,22</w:t>
            </w:r>
          </w:p>
        </w:tc>
        <w:tc>
          <w:tcPr>
            <w:tcW w:w="279" w:type="pct"/>
            <w:tcBorders>
              <w:top w:val="nil"/>
              <w:left w:val="nil"/>
              <w:bottom w:val="single" w:sz="4" w:space="0" w:color="auto"/>
              <w:right w:val="single" w:sz="4" w:space="0" w:color="auto"/>
            </w:tcBorders>
            <w:shd w:val="clear" w:color="auto" w:fill="auto"/>
            <w:noWrap/>
            <w:vAlign w:val="bottom"/>
            <w:hideMark/>
          </w:tcPr>
          <w:p w14:paraId="25539BEF" w14:textId="77777777" w:rsidR="00352DFF" w:rsidRPr="00352DFF" w:rsidRDefault="00352DFF" w:rsidP="00352DFF">
            <w:pPr>
              <w:jc w:val="right"/>
              <w:rPr>
                <w:sz w:val="12"/>
                <w:szCs w:val="12"/>
              </w:rPr>
            </w:pPr>
            <w:r w:rsidRPr="00352DFF">
              <w:rPr>
                <w:sz w:val="12"/>
                <w:szCs w:val="12"/>
              </w:rPr>
              <w:t>0,00</w:t>
            </w:r>
          </w:p>
        </w:tc>
        <w:tc>
          <w:tcPr>
            <w:tcW w:w="312" w:type="pct"/>
            <w:tcBorders>
              <w:top w:val="nil"/>
              <w:left w:val="nil"/>
              <w:bottom w:val="single" w:sz="4" w:space="0" w:color="auto"/>
              <w:right w:val="single" w:sz="4" w:space="0" w:color="auto"/>
            </w:tcBorders>
            <w:shd w:val="clear" w:color="auto" w:fill="auto"/>
            <w:noWrap/>
            <w:vAlign w:val="bottom"/>
            <w:hideMark/>
          </w:tcPr>
          <w:p w14:paraId="1391D913" w14:textId="77777777" w:rsidR="00352DFF" w:rsidRPr="00352DFF" w:rsidRDefault="00352DFF" w:rsidP="00352DFF">
            <w:pPr>
              <w:jc w:val="right"/>
              <w:rPr>
                <w:sz w:val="12"/>
                <w:szCs w:val="12"/>
              </w:rPr>
            </w:pPr>
            <w:r w:rsidRPr="00352DFF">
              <w:rPr>
                <w:sz w:val="12"/>
                <w:szCs w:val="12"/>
              </w:rPr>
              <w:t>24 601,15</w:t>
            </w:r>
          </w:p>
        </w:tc>
        <w:tc>
          <w:tcPr>
            <w:tcW w:w="312" w:type="pct"/>
            <w:tcBorders>
              <w:top w:val="nil"/>
              <w:left w:val="nil"/>
              <w:bottom w:val="single" w:sz="4" w:space="0" w:color="auto"/>
              <w:right w:val="single" w:sz="4" w:space="0" w:color="auto"/>
            </w:tcBorders>
            <w:shd w:val="clear" w:color="auto" w:fill="auto"/>
            <w:noWrap/>
            <w:vAlign w:val="bottom"/>
            <w:hideMark/>
          </w:tcPr>
          <w:p w14:paraId="5D416FB0" w14:textId="77777777" w:rsidR="00352DFF" w:rsidRPr="00352DFF" w:rsidRDefault="00352DFF" w:rsidP="00352DFF">
            <w:pPr>
              <w:jc w:val="right"/>
              <w:rPr>
                <w:sz w:val="12"/>
                <w:szCs w:val="12"/>
              </w:rPr>
            </w:pPr>
            <w:r w:rsidRPr="00352DFF">
              <w:rPr>
                <w:sz w:val="12"/>
                <w:szCs w:val="12"/>
              </w:rPr>
              <w:t>981,55</w:t>
            </w:r>
          </w:p>
        </w:tc>
        <w:tc>
          <w:tcPr>
            <w:tcW w:w="290" w:type="pct"/>
            <w:tcBorders>
              <w:top w:val="nil"/>
              <w:left w:val="nil"/>
              <w:bottom w:val="single" w:sz="4" w:space="0" w:color="auto"/>
              <w:right w:val="single" w:sz="4" w:space="0" w:color="auto"/>
            </w:tcBorders>
            <w:shd w:val="clear" w:color="auto" w:fill="auto"/>
            <w:noWrap/>
            <w:vAlign w:val="bottom"/>
            <w:hideMark/>
          </w:tcPr>
          <w:p w14:paraId="32669F36" w14:textId="77777777" w:rsidR="00352DFF" w:rsidRPr="00352DFF" w:rsidRDefault="00352DFF" w:rsidP="00352DFF">
            <w:pPr>
              <w:jc w:val="right"/>
              <w:rPr>
                <w:sz w:val="12"/>
                <w:szCs w:val="12"/>
              </w:rPr>
            </w:pPr>
            <w:r w:rsidRPr="00352DFF">
              <w:rPr>
                <w:sz w:val="12"/>
                <w:szCs w:val="12"/>
              </w:rPr>
              <w:t>50 517,92</w:t>
            </w:r>
          </w:p>
        </w:tc>
        <w:tc>
          <w:tcPr>
            <w:tcW w:w="257" w:type="pct"/>
            <w:tcBorders>
              <w:top w:val="nil"/>
              <w:left w:val="nil"/>
              <w:bottom w:val="single" w:sz="4" w:space="0" w:color="auto"/>
              <w:right w:val="single" w:sz="4" w:space="0" w:color="auto"/>
            </w:tcBorders>
            <w:shd w:val="clear" w:color="auto" w:fill="auto"/>
            <w:noWrap/>
            <w:vAlign w:val="bottom"/>
            <w:hideMark/>
          </w:tcPr>
          <w:p w14:paraId="25F6A027" w14:textId="77777777" w:rsidR="00352DFF" w:rsidRPr="00352DFF" w:rsidRDefault="00352DFF" w:rsidP="00352DFF">
            <w:pPr>
              <w:jc w:val="right"/>
              <w:rPr>
                <w:sz w:val="12"/>
                <w:szCs w:val="12"/>
              </w:rPr>
            </w:pPr>
            <w:r w:rsidRPr="00352DFF">
              <w:rPr>
                <w:sz w:val="12"/>
                <w:szCs w:val="12"/>
              </w:rPr>
              <w:t>50 939,02</w:t>
            </w:r>
          </w:p>
        </w:tc>
        <w:tc>
          <w:tcPr>
            <w:tcW w:w="201" w:type="pct"/>
            <w:tcBorders>
              <w:top w:val="nil"/>
              <w:left w:val="nil"/>
              <w:bottom w:val="single" w:sz="4" w:space="0" w:color="auto"/>
              <w:right w:val="single" w:sz="4" w:space="0" w:color="auto"/>
            </w:tcBorders>
            <w:shd w:val="clear" w:color="auto" w:fill="auto"/>
            <w:noWrap/>
            <w:vAlign w:val="bottom"/>
            <w:hideMark/>
          </w:tcPr>
          <w:p w14:paraId="016AC13A" w14:textId="77777777" w:rsidR="00352DFF" w:rsidRPr="00352DFF" w:rsidRDefault="00352DFF" w:rsidP="00352DFF">
            <w:pPr>
              <w:jc w:val="right"/>
              <w:rPr>
                <w:sz w:val="12"/>
                <w:szCs w:val="12"/>
              </w:rPr>
            </w:pPr>
            <w:r w:rsidRPr="00352DFF">
              <w:rPr>
                <w:sz w:val="12"/>
                <w:szCs w:val="12"/>
              </w:rPr>
              <w:t>0,00</w:t>
            </w:r>
          </w:p>
        </w:tc>
        <w:tc>
          <w:tcPr>
            <w:tcW w:w="257" w:type="pct"/>
            <w:tcBorders>
              <w:top w:val="nil"/>
              <w:left w:val="nil"/>
              <w:bottom w:val="single" w:sz="4" w:space="0" w:color="auto"/>
              <w:right w:val="single" w:sz="4" w:space="0" w:color="auto"/>
            </w:tcBorders>
            <w:shd w:val="clear" w:color="auto" w:fill="auto"/>
            <w:noWrap/>
            <w:vAlign w:val="bottom"/>
            <w:hideMark/>
          </w:tcPr>
          <w:p w14:paraId="7783855D" w14:textId="77777777" w:rsidR="00352DFF" w:rsidRPr="00352DFF" w:rsidRDefault="00352DFF" w:rsidP="00352DFF">
            <w:pPr>
              <w:jc w:val="right"/>
              <w:rPr>
                <w:sz w:val="12"/>
                <w:szCs w:val="12"/>
              </w:rPr>
            </w:pPr>
            <w:r w:rsidRPr="00352DFF">
              <w:rPr>
                <w:sz w:val="12"/>
                <w:szCs w:val="12"/>
              </w:rPr>
              <w:t>47 296,81</w:t>
            </w:r>
          </w:p>
        </w:tc>
        <w:tc>
          <w:tcPr>
            <w:tcW w:w="234" w:type="pct"/>
            <w:tcBorders>
              <w:top w:val="nil"/>
              <w:left w:val="nil"/>
              <w:bottom w:val="single" w:sz="4" w:space="0" w:color="auto"/>
              <w:right w:val="single" w:sz="4" w:space="0" w:color="auto"/>
            </w:tcBorders>
            <w:shd w:val="clear" w:color="auto" w:fill="auto"/>
            <w:noWrap/>
            <w:vAlign w:val="bottom"/>
            <w:hideMark/>
          </w:tcPr>
          <w:p w14:paraId="0BA042F1" w14:textId="77777777" w:rsidR="00352DFF" w:rsidRPr="00352DFF" w:rsidRDefault="00352DFF" w:rsidP="00352DFF">
            <w:pPr>
              <w:jc w:val="right"/>
              <w:rPr>
                <w:sz w:val="12"/>
                <w:szCs w:val="12"/>
              </w:rPr>
            </w:pPr>
            <w:r w:rsidRPr="00352DFF">
              <w:rPr>
                <w:sz w:val="12"/>
                <w:szCs w:val="12"/>
              </w:rPr>
              <w:t>1 918,15</w:t>
            </w:r>
          </w:p>
        </w:tc>
        <w:tc>
          <w:tcPr>
            <w:tcW w:w="279" w:type="pct"/>
            <w:tcBorders>
              <w:top w:val="nil"/>
              <w:left w:val="nil"/>
              <w:bottom w:val="single" w:sz="4" w:space="0" w:color="auto"/>
              <w:right w:val="single" w:sz="4" w:space="0" w:color="auto"/>
            </w:tcBorders>
            <w:shd w:val="clear" w:color="auto" w:fill="auto"/>
            <w:noWrap/>
            <w:vAlign w:val="bottom"/>
            <w:hideMark/>
          </w:tcPr>
          <w:p w14:paraId="1E34C3D6" w14:textId="77777777" w:rsidR="00352DFF" w:rsidRPr="00352DFF" w:rsidRDefault="00352DFF" w:rsidP="00352DFF">
            <w:pPr>
              <w:jc w:val="right"/>
              <w:rPr>
                <w:sz w:val="12"/>
                <w:szCs w:val="12"/>
              </w:rPr>
            </w:pPr>
            <w:r w:rsidRPr="00352DFF">
              <w:rPr>
                <w:sz w:val="12"/>
                <w:szCs w:val="12"/>
              </w:rPr>
              <w:t>100 153,97</w:t>
            </w:r>
          </w:p>
        </w:tc>
      </w:tr>
      <w:tr w:rsidR="00352DFF" w:rsidRPr="00352DFF" w14:paraId="78DFE00B"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D6ADE" w14:textId="77777777" w:rsidR="00352DFF" w:rsidRPr="00352DFF" w:rsidRDefault="00352DFF" w:rsidP="00352DFF">
            <w:pPr>
              <w:rPr>
                <w:b/>
                <w:bCs/>
                <w:sz w:val="12"/>
                <w:szCs w:val="12"/>
              </w:rPr>
            </w:pPr>
            <w:r w:rsidRPr="00352DFF">
              <w:rPr>
                <w:b/>
                <w:bCs/>
                <w:sz w:val="12"/>
                <w:szCs w:val="12"/>
              </w:rPr>
              <w:t xml:space="preserve">Итого, </w:t>
            </w:r>
            <w:proofErr w:type="spellStart"/>
            <w:r w:rsidRPr="00352DFF">
              <w:rPr>
                <w:b/>
                <w:bCs/>
                <w:sz w:val="12"/>
                <w:szCs w:val="12"/>
              </w:rPr>
              <w:t>тыс.руб</w:t>
            </w:r>
            <w:proofErr w:type="spellEnd"/>
            <w:r w:rsidRPr="00352DFF">
              <w:rPr>
                <w:b/>
                <w:bCs/>
                <w:sz w:val="12"/>
                <w:szCs w:val="12"/>
              </w:rPr>
              <w:t>.</w:t>
            </w:r>
          </w:p>
        </w:tc>
        <w:tc>
          <w:tcPr>
            <w:tcW w:w="279" w:type="pct"/>
            <w:tcBorders>
              <w:top w:val="nil"/>
              <w:left w:val="nil"/>
              <w:bottom w:val="single" w:sz="4" w:space="0" w:color="auto"/>
              <w:right w:val="single" w:sz="4" w:space="0" w:color="auto"/>
            </w:tcBorders>
            <w:shd w:val="clear" w:color="auto" w:fill="auto"/>
            <w:noWrap/>
            <w:vAlign w:val="bottom"/>
            <w:hideMark/>
          </w:tcPr>
          <w:p w14:paraId="19F99746" w14:textId="77777777" w:rsidR="00352DFF" w:rsidRPr="00352DFF" w:rsidRDefault="00352DFF" w:rsidP="00352DFF">
            <w:pPr>
              <w:jc w:val="right"/>
              <w:rPr>
                <w:sz w:val="12"/>
                <w:szCs w:val="12"/>
              </w:rPr>
            </w:pPr>
            <w:r w:rsidRPr="00352DFF">
              <w:rPr>
                <w:sz w:val="12"/>
                <w:szCs w:val="12"/>
              </w:rPr>
              <w:t>27 449,76</w:t>
            </w:r>
          </w:p>
        </w:tc>
        <w:tc>
          <w:tcPr>
            <w:tcW w:w="279" w:type="pct"/>
            <w:tcBorders>
              <w:top w:val="nil"/>
              <w:left w:val="nil"/>
              <w:bottom w:val="single" w:sz="4" w:space="0" w:color="auto"/>
              <w:right w:val="single" w:sz="4" w:space="0" w:color="auto"/>
            </w:tcBorders>
            <w:shd w:val="clear" w:color="auto" w:fill="auto"/>
            <w:noWrap/>
            <w:vAlign w:val="bottom"/>
            <w:hideMark/>
          </w:tcPr>
          <w:p w14:paraId="172D1CFE" w14:textId="77777777" w:rsidR="00352DFF" w:rsidRPr="00352DFF" w:rsidRDefault="00352DFF" w:rsidP="00352DFF">
            <w:pPr>
              <w:jc w:val="right"/>
              <w:rPr>
                <w:sz w:val="12"/>
                <w:szCs w:val="12"/>
              </w:rPr>
            </w:pPr>
            <w:r w:rsidRPr="00352DFF">
              <w:rPr>
                <w:sz w:val="12"/>
                <w:szCs w:val="12"/>
              </w:rPr>
              <w:t>0,00</w:t>
            </w:r>
          </w:p>
        </w:tc>
        <w:tc>
          <w:tcPr>
            <w:tcW w:w="279" w:type="pct"/>
            <w:tcBorders>
              <w:top w:val="nil"/>
              <w:left w:val="nil"/>
              <w:bottom w:val="single" w:sz="4" w:space="0" w:color="auto"/>
              <w:right w:val="single" w:sz="4" w:space="0" w:color="auto"/>
            </w:tcBorders>
            <w:shd w:val="clear" w:color="auto" w:fill="auto"/>
            <w:noWrap/>
            <w:vAlign w:val="bottom"/>
            <w:hideMark/>
          </w:tcPr>
          <w:p w14:paraId="38BDF778" w14:textId="77777777" w:rsidR="00352DFF" w:rsidRPr="00352DFF" w:rsidRDefault="00352DFF" w:rsidP="00352DFF">
            <w:pPr>
              <w:jc w:val="right"/>
              <w:rPr>
                <w:sz w:val="12"/>
                <w:szCs w:val="12"/>
              </w:rPr>
            </w:pPr>
            <w:r w:rsidRPr="00352DFF">
              <w:rPr>
                <w:sz w:val="12"/>
                <w:szCs w:val="12"/>
              </w:rPr>
              <w:t>25 898,56</w:t>
            </w:r>
          </w:p>
        </w:tc>
        <w:tc>
          <w:tcPr>
            <w:tcW w:w="312" w:type="pct"/>
            <w:tcBorders>
              <w:top w:val="nil"/>
              <w:left w:val="nil"/>
              <w:bottom w:val="single" w:sz="4" w:space="0" w:color="auto"/>
              <w:right w:val="single" w:sz="4" w:space="0" w:color="auto"/>
            </w:tcBorders>
            <w:shd w:val="clear" w:color="auto" w:fill="auto"/>
            <w:noWrap/>
            <w:vAlign w:val="bottom"/>
            <w:hideMark/>
          </w:tcPr>
          <w:p w14:paraId="6ACB7D19" w14:textId="77777777" w:rsidR="00352DFF" w:rsidRPr="00352DFF" w:rsidRDefault="00352DFF" w:rsidP="00352DFF">
            <w:pPr>
              <w:jc w:val="right"/>
              <w:rPr>
                <w:sz w:val="12"/>
                <w:szCs w:val="12"/>
              </w:rPr>
            </w:pPr>
            <w:r w:rsidRPr="00352DFF">
              <w:rPr>
                <w:sz w:val="12"/>
                <w:szCs w:val="12"/>
              </w:rPr>
              <w:t>1 024,67</w:t>
            </w:r>
          </w:p>
        </w:tc>
        <w:tc>
          <w:tcPr>
            <w:tcW w:w="268" w:type="pct"/>
            <w:tcBorders>
              <w:top w:val="nil"/>
              <w:left w:val="nil"/>
              <w:bottom w:val="single" w:sz="4" w:space="0" w:color="auto"/>
              <w:right w:val="single" w:sz="4" w:space="0" w:color="auto"/>
            </w:tcBorders>
            <w:shd w:val="clear" w:color="auto" w:fill="auto"/>
            <w:noWrap/>
            <w:vAlign w:val="bottom"/>
            <w:hideMark/>
          </w:tcPr>
          <w:p w14:paraId="1B8B255D" w14:textId="77777777" w:rsidR="00352DFF" w:rsidRPr="00352DFF" w:rsidRDefault="00352DFF" w:rsidP="00352DFF">
            <w:pPr>
              <w:jc w:val="right"/>
              <w:rPr>
                <w:sz w:val="12"/>
                <w:szCs w:val="12"/>
              </w:rPr>
            </w:pPr>
            <w:r w:rsidRPr="00352DFF">
              <w:rPr>
                <w:sz w:val="12"/>
                <w:szCs w:val="12"/>
              </w:rPr>
              <w:t>54 372,99</w:t>
            </w:r>
          </w:p>
        </w:tc>
        <w:tc>
          <w:tcPr>
            <w:tcW w:w="279" w:type="pct"/>
            <w:tcBorders>
              <w:top w:val="nil"/>
              <w:left w:val="nil"/>
              <w:bottom w:val="single" w:sz="4" w:space="0" w:color="auto"/>
              <w:right w:val="single" w:sz="4" w:space="0" w:color="auto"/>
            </w:tcBorders>
            <w:shd w:val="clear" w:color="auto" w:fill="auto"/>
            <w:noWrap/>
            <w:vAlign w:val="bottom"/>
            <w:hideMark/>
          </w:tcPr>
          <w:p w14:paraId="44252F3C" w14:textId="77777777" w:rsidR="00352DFF" w:rsidRPr="00352DFF" w:rsidRDefault="00352DFF" w:rsidP="00352DFF">
            <w:pPr>
              <w:jc w:val="right"/>
              <w:rPr>
                <w:sz w:val="12"/>
                <w:szCs w:val="12"/>
              </w:rPr>
            </w:pPr>
            <w:r w:rsidRPr="00352DFF">
              <w:rPr>
                <w:sz w:val="12"/>
                <w:szCs w:val="12"/>
              </w:rPr>
              <w:t>26 343,78</w:t>
            </w:r>
          </w:p>
        </w:tc>
        <w:tc>
          <w:tcPr>
            <w:tcW w:w="279" w:type="pct"/>
            <w:tcBorders>
              <w:top w:val="nil"/>
              <w:left w:val="nil"/>
              <w:bottom w:val="single" w:sz="4" w:space="0" w:color="auto"/>
              <w:right w:val="single" w:sz="4" w:space="0" w:color="auto"/>
            </w:tcBorders>
            <w:shd w:val="clear" w:color="auto" w:fill="auto"/>
            <w:noWrap/>
            <w:vAlign w:val="bottom"/>
            <w:hideMark/>
          </w:tcPr>
          <w:p w14:paraId="6191F174" w14:textId="77777777" w:rsidR="00352DFF" w:rsidRPr="00352DFF" w:rsidRDefault="00352DFF" w:rsidP="00352DFF">
            <w:pPr>
              <w:jc w:val="right"/>
              <w:rPr>
                <w:sz w:val="12"/>
                <w:szCs w:val="12"/>
              </w:rPr>
            </w:pPr>
            <w:r w:rsidRPr="00352DFF">
              <w:rPr>
                <w:sz w:val="12"/>
                <w:szCs w:val="12"/>
              </w:rPr>
              <w:t>0,00</w:t>
            </w:r>
          </w:p>
        </w:tc>
        <w:tc>
          <w:tcPr>
            <w:tcW w:w="312" w:type="pct"/>
            <w:tcBorders>
              <w:top w:val="nil"/>
              <w:left w:val="nil"/>
              <w:bottom w:val="single" w:sz="4" w:space="0" w:color="auto"/>
              <w:right w:val="single" w:sz="4" w:space="0" w:color="auto"/>
            </w:tcBorders>
            <w:shd w:val="clear" w:color="auto" w:fill="auto"/>
            <w:noWrap/>
            <w:vAlign w:val="bottom"/>
            <w:hideMark/>
          </w:tcPr>
          <w:p w14:paraId="36E8D51E" w14:textId="77777777" w:rsidR="00352DFF" w:rsidRPr="00352DFF" w:rsidRDefault="00352DFF" w:rsidP="00352DFF">
            <w:pPr>
              <w:jc w:val="right"/>
              <w:rPr>
                <w:sz w:val="12"/>
                <w:szCs w:val="12"/>
              </w:rPr>
            </w:pPr>
            <w:r w:rsidRPr="00352DFF">
              <w:rPr>
                <w:sz w:val="12"/>
                <w:szCs w:val="12"/>
              </w:rPr>
              <w:t>27 694,59</w:t>
            </w:r>
          </w:p>
        </w:tc>
        <w:tc>
          <w:tcPr>
            <w:tcW w:w="312" w:type="pct"/>
            <w:tcBorders>
              <w:top w:val="nil"/>
              <w:left w:val="nil"/>
              <w:bottom w:val="single" w:sz="4" w:space="0" w:color="auto"/>
              <w:right w:val="single" w:sz="4" w:space="0" w:color="auto"/>
            </w:tcBorders>
            <w:shd w:val="clear" w:color="auto" w:fill="auto"/>
            <w:noWrap/>
            <w:vAlign w:val="bottom"/>
            <w:hideMark/>
          </w:tcPr>
          <w:p w14:paraId="1D44C1E8" w14:textId="77777777" w:rsidR="00352DFF" w:rsidRPr="00352DFF" w:rsidRDefault="00352DFF" w:rsidP="00352DFF">
            <w:pPr>
              <w:jc w:val="right"/>
              <w:rPr>
                <w:sz w:val="12"/>
                <w:szCs w:val="12"/>
              </w:rPr>
            </w:pPr>
            <w:r w:rsidRPr="00352DFF">
              <w:rPr>
                <w:sz w:val="12"/>
                <w:szCs w:val="12"/>
              </w:rPr>
              <w:t>1 059,69</w:t>
            </w:r>
          </w:p>
        </w:tc>
        <w:tc>
          <w:tcPr>
            <w:tcW w:w="290" w:type="pct"/>
            <w:tcBorders>
              <w:top w:val="nil"/>
              <w:left w:val="nil"/>
              <w:bottom w:val="single" w:sz="4" w:space="0" w:color="auto"/>
              <w:right w:val="single" w:sz="4" w:space="0" w:color="auto"/>
            </w:tcBorders>
            <w:shd w:val="clear" w:color="auto" w:fill="auto"/>
            <w:noWrap/>
            <w:vAlign w:val="bottom"/>
            <w:hideMark/>
          </w:tcPr>
          <w:p w14:paraId="71CFAB3C" w14:textId="77777777" w:rsidR="00352DFF" w:rsidRPr="00352DFF" w:rsidRDefault="00352DFF" w:rsidP="00352DFF">
            <w:pPr>
              <w:jc w:val="right"/>
              <w:rPr>
                <w:sz w:val="12"/>
                <w:szCs w:val="12"/>
              </w:rPr>
            </w:pPr>
            <w:r w:rsidRPr="00352DFF">
              <w:rPr>
                <w:sz w:val="12"/>
                <w:szCs w:val="12"/>
              </w:rPr>
              <w:t>55 098,06</w:t>
            </w:r>
          </w:p>
        </w:tc>
        <w:tc>
          <w:tcPr>
            <w:tcW w:w="257" w:type="pct"/>
            <w:tcBorders>
              <w:top w:val="nil"/>
              <w:left w:val="nil"/>
              <w:bottom w:val="single" w:sz="4" w:space="0" w:color="auto"/>
              <w:right w:val="single" w:sz="4" w:space="0" w:color="auto"/>
            </w:tcBorders>
            <w:shd w:val="clear" w:color="auto" w:fill="auto"/>
            <w:noWrap/>
            <w:vAlign w:val="bottom"/>
            <w:hideMark/>
          </w:tcPr>
          <w:p w14:paraId="46E9015A" w14:textId="77777777" w:rsidR="00352DFF" w:rsidRPr="00352DFF" w:rsidRDefault="00352DFF" w:rsidP="00352DFF">
            <w:pPr>
              <w:jc w:val="right"/>
              <w:rPr>
                <w:sz w:val="12"/>
                <w:szCs w:val="12"/>
              </w:rPr>
            </w:pPr>
            <w:r w:rsidRPr="00352DFF">
              <w:rPr>
                <w:sz w:val="12"/>
                <w:szCs w:val="12"/>
              </w:rPr>
              <w:t>53 793,54</w:t>
            </w:r>
          </w:p>
        </w:tc>
        <w:tc>
          <w:tcPr>
            <w:tcW w:w="201" w:type="pct"/>
            <w:tcBorders>
              <w:top w:val="nil"/>
              <w:left w:val="nil"/>
              <w:bottom w:val="single" w:sz="4" w:space="0" w:color="auto"/>
              <w:right w:val="single" w:sz="4" w:space="0" w:color="auto"/>
            </w:tcBorders>
            <w:shd w:val="clear" w:color="auto" w:fill="auto"/>
            <w:noWrap/>
            <w:vAlign w:val="bottom"/>
            <w:hideMark/>
          </w:tcPr>
          <w:p w14:paraId="73E5AA8A" w14:textId="77777777" w:rsidR="00352DFF" w:rsidRPr="00352DFF" w:rsidRDefault="00352DFF" w:rsidP="00352DFF">
            <w:pPr>
              <w:jc w:val="right"/>
              <w:rPr>
                <w:sz w:val="12"/>
                <w:szCs w:val="12"/>
              </w:rPr>
            </w:pPr>
            <w:r w:rsidRPr="00352DFF">
              <w:rPr>
                <w:sz w:val="12"/>
                <w:szCs w:val="12"/>
              </w:rPr>
              <w:t>0,00</w:t>
            </w:r>
          </w:p>
        </w:tc>
        <w:tc>
          <w:tcPr>
            <w:tcW w:w="257" w:type="pct"/>
            <w:tcBorders>
              <w:top w:val="nil"/>
              <w:left w:val="nil"/>
              <w:bottom w:val="single" w:sz="4" w:space="0" w:color="auto"/>
              <w:right w:val="single" w:sz="4" w:space="0" w:color="auto"/>
            </w:tcBorders>
            <w:shd w:val="clear" w:color="auto" w:fill="auto"/>
            <w:noWrap/>
            <w:vAlign w:val="bottom"/>
            <w:hideMark/>
          </w:tcPr>
          <w:p w14:paraId="4CCC6FF6" w14:textId="77777777" w:rsidR="00352DFF" w:rsidRPr="00352DFF" w:rsidRDefault="00352DFF" w:rsidP="00352DFF">
            <w:pPr>
              <w:jc w:val="right"/>
              <w:rPr>
                <w:sz w:val="12"/>
                <w:szCs w:val="12"/>
              </w:rPr>
            </w:pPr>
            <w:r w:rsidRPr="00352DFF">
              <w:rPr>
                <w:sz w:val="12"/>
                <w:szCs w:val="12"/>
              </w:rPr>
              <w:t>53 593,15</w:t>
            </w:r>
          </w:p>
        </w:tc>
        <w:tc>
          <w:tcPr>
            <w:tcW w:w="234" w:type="pct"/>
            <w:tcBorders>
              <w:top w:val="nil"/>
              <w:left w:val="nil"/>
              <w:bottom w:val="single" w:sz="4" w:space="0" w:color="auto"/>
              <w:right w:val="single" w:sz="4" w:space="0" w:color="auto"/>
            </w:tcBorders>
            <w:shd w:val="clear" w:color="auto" w:fill="auto"/>
            <w:noWrap/>
            <w:vAlign w:val="bottom"/>
            <w:hideMark/>
          </w:tcPr>
          <w:p w14:paraId="59F005B6" w14:textId="77777777" w:rsidR="00352DFF" w:rsidRPr="00352DFF" w:rsidRDefault="00352DFF" w:rsidP="00352DFF">
            <w:pPr>
              <w:jc w:val="right"/>
              <w:rPr>
                <w:sz w:val="12"/>
                <w:szCs w:val="12"/>
              </w:rPr>
            </w:pPr>
            <w:r w:rsidRPr="00352DFF">
              <w:rPr>
                <w:sz w:val="12"/>
                <w:szCs w:val="12"/>
              </w:rPr>
              <w:t>2 084,36</w:t>
            </w:r>
          </w:p>
        </w:tc>
        <w:tc>
          <w:tcPr>
            <w:tcW w:w="279" w:type="pct"/>
            <w:tcBorders>
              <w:top w:val="nil"/>
              <w:left w:val="nil"/>
              <w:bottom w:val="single" w:sz="4" w:space="0" w:color="auto"/>
              <w:right w:val="single" w:sz="4" w:space="0" w:color="auto"/>
            </w:tcBorders>
            <w:shd w:val="clear" w:color="auto" w:fill="auto"/>
            <w:noWrap/>
            <w:vAlign w:val="bottom"/>
            <w:hideMark/>
          </w:tcPr>
          <w:p w14:paraId="6817ECAF" w14:textId="77777777" w:rsidR="00352DFF" w:rsidRPr="00352DFF" w:rsidRDefault="00352DFF" w:rsidP="00352DFF">
            <w:pPr>
              <w:jc w:val="right"/>
              <w:rPr>
                <w:sz w:val="12"/>
                <w:szCs w:val="12"/>
              </w:rPr>
            </w:pPr>
            <w:r w:rsidRPr="00352DFF">
              <w:rPr>
                <w:sz w:val="12"/>
                <w:szCs w:val="12"/>
              </w:rPr>
              <w:t>109 471,05</w:t>
            </w:r>
          </w:p>
        </w:tc>
      </w:tr>
      <w:tr w:rsidR="00352DFF" w:rsidRPr="00352DFF" w14:paraId="4DA0971C"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30A78" w14:textId="77777777" w:rsidR="00352DFF" w:rsidRPr="00352DFF" w:rsidRDefault="00352DFF" w:rsidP="00352DFF">
            <w:pPr>
              <w:rPr>
                <w:b/>
                <w:bCs/>
                <w:sz w:val="12"/>
                <w:szCs w:val="12"/>
              </w:rPr>
            </w:pPr>
            <w:r w:rsidRPr="00352DFF">
              <w:rPr>
                <w:b/>
                <w:bCs/>
                <w:sz w:val="12"/>
                <w:szCs w:val="12"/>
              </w:rPr>
              <w:lastRenderedPageBreak/>
              <w:t xml:space="preserve">Выручка от других ТСО, </w:t>
            </w:r>
            <w:proofErr w:type="spellStart"/>
            <w:r w:rsidRPr="00352DFF">
              <w:rPr>
                <w:b/>
                <w:bCs/>
                <w:sz w:val="12"/>
                <w:szCs w:val="12"/>
              </w:rPr>
              <w:t>тыс.руб</w:t>
            </w:r>
            <w:proofErr w:type="spellEnd"/>
            <w:r w:rsidRPr="00352DFF">
              <w:rPr>
                <w:b/>
                <w:bCs/>
                <w:sz w:val="12"/>
                <w:szCs w:val="12"/>
              </w:rPr>
              <w:t>.</w:t>
            </w:r>
          </w:p>
        </w:tc>
        <w:tc>
          <w:tcPr>
            <w:tcW w:w="1415" w:type="pct"/>
            <w:gridSpan w:val="5"/>
            <w:tcBorders>
              <w:top w:val="single" w:sz="4" w:space="0" w:color="auto"/>
              <w:left w:val="nil"/>
              <w:bottom w:val="single" w:sz="4" w:space="0" w:color="auto"/>
              <w:right w:val="single" w:sz="4" w:space="0" w:color="auto"/>
            </w:tcBorders>
            <w:shd w:val="clear" w:color="auto" w:fill="auto"/>
            <w:noWrap/>
            <w:vAlign w:val="bottom"/>
            <w:hideMark/>
          </w:tcPr>
          <w:p w14:paraId="6CD57CD3" w14:textId="77777777" w:rsidR="00352DFF" w:rsidRPr="00352DFF" w:rsidRDefault="00352DFF" w:rsidP="00352DFF">
            <w:pPr>
              <w:jc w:val="center"/>
              <w:rPr>
                <w:sz w:val="12"/>
                <w:szCs w:val="12"/>
              </w:rPr>
            </w:pPr>
            <w:r w:rsidRPr="00352DFF">
              <w:rPr>
                <w:sz w:val="12"/>
                <w:szCs w:val="12"/>
              </w:rPr>
              <w:t>522,21</w:t>
            </w:r>
          </w:p>
        </w:tc>
        <w:tc>
          <w:tcPr>
            <w:tcW w:w="1470" w:type="pct"/>
            <w:gridSpan w:val="5"/>
            <w:tcBorders>
              <w:top w:val="single" w:sz="4" w:space="0" w:color="auto"/>
              <w:left w:val="nil"/>
              <w:bottom w:val="single" w:sz="4" w:space="0" w:color="auto"/>
              <w:right w:val="single" w:sz="4" w:space="0" w:color="auto"/>
            </w:tcBorders>
            <w:shd w:val="clear" w:color="auto" w:fill="auto"/>
            <w:noWrap/>
            <w:vAlign w:val="bottom"/>
            <w:hideMark/>
          </w:tcPr>
          <w:p w14:paraId="5522A5AF" w14:textId="77777777" w:rsidR="00352DFF" w:rsidRPr="00352DFF" w:rsidRDefault="00352DFF" w:rsidP="00352DFF">
            <w:pPr>
              <w:jc w:val="center"/>
              <w:rPr>
                <w:sz w:val="12"/>
                <w:szCs w:val="12"/>
              </w:rPr>
            </w:pPr>
            <w:r w:rsidRPr="00352DFF">
              <w:rPr>
                <w:sz w:val="12"/>
                <w:szCs w:val="12"/>
              </w:rPr>
              <w:t>675,24</w:t>
            </w:r>
          </w:p>
        </w:tc>
        <w:tc>
          <w:tcPr>
            <w:tcW w:w="1227" w:type="pct"/>
            <w:gridSpan w:val="5"/>
            <w:tcBorders>
              <w:top w:val="single" w:sz="4" w:space="0" w:color="auto"/>
              <w:left w:val="nil"/>
              <w:bottom w:val="single" w:sz="4" w:space="0" w:color="auto"/>
              <w:right w:val="single" w:sz="4" w:space="0" w:color="auto"/>
            </w:tcBorders>
            <w:shd w:val="clear" w:color="auto" w:fill="auto"/>
            <w:noWrap/>
            <w:vAlign w:val="bottom"/>
            <w:hideMark/>
          </w:tcPr>
          <w:p w14:paraId="2D3B0E4E" w14:textId="77777777" w:rsidR="00352DFF" w:rsidRPr="00352DFF" w:rsidRDefault="00352DFF" w:rsidP="00352DFF">
            <w:pPr>
              <w:jc w:val="center"/>
              <w:rPr>
                <w:sz w:val="12"/>
                <w:szCs w:val="12"/>
              </w:rPr>
            </w:pPr>
            <w:r w:rsidRPr="00352DFF">
              <w:rPr>
                <w:sz w:val="12"/>
                <w:szCs w:val="12"/>
              </w:rPr>
              <w:t>1 197,45</w:t>
            </w:r>
          </w:p>
        </w:tc>
      </w:tr>
      <w:tr w:rsidR="00352DFF" w:rsidRPr="00352DFF" w14:paraId="43F1AAFC"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1DFAB" w14:textId="77777777" w:rsidR="00352DFF" w:rsidRPr="00352DFF" w:rsidRDefault="00352DFF" w:rsidP="00352DFF">
            <w:pPr>
              <w:rPr>
                <w:b/>
                <w:bCs/>
                <w:sz w:val="12"/>
                <w:szCs w:val="12"/>
              </w:rPr>
            </w:pPr>
            <w:r w:rsidRPr="00352DFF">
              <w:rPr>
                <w:b/>
                <w:bCs/>
                <w:sz w:val="12"/>
                <w:szCs w:val="12"/>
              </w:rPr>
              <w:t xml:space="preserve">Оплата в другие ТСО, </w:t>
            </w:r>
            <w:proofErr w:type="spellStart"/>
            <w:r w:rsidRPr="00352DFF">
              <w:rPr>
                <w:b/>
                <w:bCs/>
                <w:sz w:val="12"/>
                <w:szCs w:val="12"/>
              </w:rPr>
              <w:t>тыс.руб</w:t>
            </w:r>
            <w:proofErr w:type="spellEnd"/>
            <w:r w:rsidRPr="00352DFF">
              <w:rPr>
                <w:b/>
                <w:bCs/>
                <w:sz w:val="12"/>
                <w:szCs w:val="12"/>
              </w:rPr>
              <w:t>.</w:t>
            </w:r>
          </w:p>
        </w:tc>
        <w:tc>
          <w:tcPr>
            <w:tcW w:w="1415" w:type="pct"/>
            <w:gridSpan w:val="5"/>
            <w:tcBorders>
              <w:top w:val="single" w:sz="4" w:space="0" w:color="auto"/>
              <w:left w:val="nil"/>
              <w:bottom w:val="single" w:sz="4" w:space="0" w:color="auto"/>
              <w:right w:val="single" w:sz="4" w:space="0" w:color="auto"/>
            </w:tcBorders>
            <w:shd w:val="clear" w:color="auto" w:fill="auto"/>
            <w:noWrap/>
            <w:vAlign w:val="bottom"/>
            <w:hideMark/>
          </w:tcPr>
          <w:p w14:paraId="227E7C70" w14:textId="77777777" w:rsidR="00352DFF" w:rsidRPr="00352DFF" w:rsidRDefault="00352DFF" w:rsidP="00352DFF">
            <w:pPr>
              <w:jc w:val="center"/>
              <w:rPr>
                <w:sz w:val="12"/>
                <w:szCs w:val="12"/>
              </w:rPr>
            </w:pPr>
            <w:r w:rsidRPr="00352DFF">
              <w:rPr>
                <w:sz w:val="12"/>
                <w:szCs w:val="12"/>
              </w:rPr>
              <w:t>-36 410,46</w:t>
            </w:r>
          </w:p>
        </w:tc>
        <w:tc>
          <w:tcPr>
            <w:tcW w:w="1470" w:type="pct"/>
            <w:gridSpan w:val="5"/>
            <w:tcBorders>
              <w:top w:val="single" w:sz="4" w:space="0" w:color="auto"/>
              <w:left w:val="nil"/>
              <w:bottom w:val="single" w:sz="4" w:space="0" w:color="auto"/>
              <w:right w:val="single" w:sz="4" w:space="0" w:color="auto"/>
            </w:tcBorders>
            <w:shd w:val="clear" w:color="auto" w:fill="auto"/>
            <w:noWrap/>
            <w:vAlign w:val="bottom"/>
            <w:hideMark/>
          </w:tcPr>
          <w:p w14:paraId="69789BF1" w14:textId="77777777" w:rsidR="00352DFF" w:rsidRPr="00352DFF" w:rsidRDefault="00352DFF" w:rsidP="00352DFF">
            <w:pPr>
              <w:jc w:val="center"/>
              <w:rPr>
                <w:sz w:val="12"/>
                <w:szCs w:val="12"/>
              </w:rPr>
            </w:pPr>
            <w:r w:rsidRPr="00352DFF">
              <w:rPr>
                <w:sz w:val="12"/>
                <w:szCs w:val="12"/>
              </w:rPr>
              <w:t>-37 472,78</w:t>
            </w:r>
          </w:p>
        </w:tc>
        <w:tc>
          <w:tcPr>
            <w:tcW w:w="1227" w:type="pct"/>
            <w:gridSpan w:val="5"/>
            <w:tcBorders>
              <w:top w:val="single" w:sz="4" w:space="0" w:color="auto"/>
              <w:left w:val="nil"/>
              <w:bottom w:val="single" w:sz="4" w:space="0" w:color="auto"/>
              <w:right w:val="single" w:sz="4" w:space="0" w:color="auto"/>
            </w:tcBorders>
            <w:shd w:val="clear" w:color="auto" w:fill="auto"/>
            <w:noWrap/>
            <w:vAlign w:val="bottom"/>
            <w:hideMark/>
          </w:tcPr>
          <w:p w14:paraId="530362C9" w14:textId="77777777" w:rsidR="00352DFF" w:rsidRPr="00352DFF" w:rsidRDefault="00352DFF" w:rsidP="00352DFF">
            <w:pPr>
              <w:jc w:val="center"/>
              <w:rPr>
                <w:sz w:val="12"/>
                <w:szCs w:val="12"/>
              </w:rPr>
            </w:pPr>
            <w:r w:rsidRPr="00352DFF">
              <w:rPr>
                <w:sz w:val="12"/>
                <w:szCs w:val="12"/>
              </w:rPr>
              <w:t>-73 883,23</w:t>
            </w:r>
          </w:p>
        </w:tc>
      </w:tr>
      <w:tr w:rsidR="00352DFF" w:rsidRPr="00352DFF" w14:paraId="6A02A28C" w14:textId="77777777" w:rsidTr="00AB7C7D">
        <w:trPr>
          <w:trHeight w:val="20"/>
        </w:trPr>
        <w:tc>
          <w:tcPr>
            <w:tcW w:w="8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969F4" w14:textId="77777777" w:rsidR="00352DFF" w:rsidRPr="00352DFF" w:rsidRDefault="00352DFF" w:rsidP="00352DFF">
            <w:pPr>
              <w:rPr>
                <w:b/>
                <w:bCs/>
                <w:sz w:val="12"/>
                <w:szCs w:val="12"/>
              </w:rPr>
            </w:pPr>
            <w:r w:rsidRPr="00352DFF">
              <w:rPr>
                <w:b/>
                <w:bCs/>
                <w:sz w:val="12"/>
                <w:szCs w:val="12"/>
              </w:rPr>
              <w:t xml:space="preserve">Избыток/недостаток, </w:t>
            </w:r>
            <w:proofErr w:type="spellStart"/>
            <w:r w:rsidRPr="00352DFF">
              <w:rPr>
                <w:b/>
                <w:bCs/>
                <w:sz w:val="12"/>
                <w:szCs w:val="12"/>
              </w:rPr>
              <w:t>тыс.руб</w:t>
            </w:r>
            <w:proofErr w:type="spellEnd"/>
            <w:r w:rsidRPr="00352DFF">
              <w:rPr>
                <w:b/>
                <w:bCs/>
                <w:sz w:val="12"/>
                <w:szCs w:val="12"/>
              </w:rPr>
              <w:t>.</w:t>
            </w:r>
          </w:p>
        </w:tc>
        <w:tc>
          <w:tcPr>
            <w:tcW w:w="1415"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27868" w14:textId="77777777" w:rsidR="00352DFF" w:rsidRPr="00352DFF" w:rsidRDefault="00352DFF" w:rsidP="00352DFF">
            <w:pPr>
              <w:jc w:val="center"/>
              <w:rPr>
                <w:b/>
                <w:bCs/>
                <w:sz w:val="12"/>
                <w:szCs w:val="12"/>
              </w:rPr>
            </w:pPr>
            <w:r w:rsidRPr="00352DFF">
              <w:rPr>
                <w:b/>
                <w:bCs/>
                <w:sz w:val="12"/>
                <w:szCs w:val="12"/>
              </w:rPr>
              <w:t>0,00</w:t>
            </w:r>
          </w:p>
        </w:tc>
        <w:tc>
          <w:tcPr>
            <w:tcW w:w="1470" w:type="pct"/>
            <w:gridSpan w:val="5"/>
            <w:tcBorders>
              <w:top w:val="single" w:sz="4" w:space="0" w:color="auto"/>
              <w:left w:val="nil"/>
              <w:bottom w:val="single" w:sz="4" w:space="0" w:color="auto"/>
              <w:right w:val="single" w:sz="4" w:space="0" w:color="auto"/>
            </w:tcBorders>
            <w:shd w:val="clear" w:color="auto" w:fill="auto"/>
            <w:noWrap/>
            <w:vAlign w:val="bottom"/>
            <w:hideMark/>
          </w:tcPr>
          <w:p w14:paraId="65F1DB30" w14:textId="77777777" w:rsidR="00352DFF" w:rsidRPr="00352DFF" w:rsidRDefault="00352DFF" w:rsidP="00352DFF">
            <w:pPr>
              <w:jc w:val="center"/>
              <w:rPr>
                <w:b/>
                <w:bCs/>
                <w:sz w:val="12"/>
                <w:szCs w:val="12"/>
              </w:rPr>
            </w:pPr>
            <w:r w:rsidRPr="00352DFF">
              <w:rPr>
                <w:b/>
                <w:bCs/>
                <w:sz w:val="12"/>
                <w:szCs w:val="12"/>
              </w:rPr>
              <w:t>0,00</w:t>
            </w:r>
          </w:p>
        </w:tc>
        <w:tc>
          <w:tcPr>
            <w:tcW w:w="1227" w:type="pct"/>
            <w:gridSpan w:val="5"/>
            <w:tcBorders>
              <w:top w:val="single" w:sz="4" w:space="0" w:color="auto"/>
              <w:left w:val="nil"/>
              <w:bottom w:val="single" w:sz="4" w:space="0" w:color="auto"/>
              <w:right w:val="single" w:sz="4" w:space="0" w:color="auto"/>
            </w:tcBorders>
            <w:shd w:val="clear" w:color="auto" w:fill="auto"/>
            <w:noWrap/>
            <w:vAlign w:val="bottom"/>
            <w:hideMark/>
          </w:tcPr>
          <w:p w14:paraId="0A729D21" w14:textId="77777777" w:rsidR="00352DFF" w:rsidRPr="00352DFF" w:rsidRDefault="00352DFF" w:rsidP="00352DFF">
            <w:pPr>
              <w:jc w:val="center"/>
              <w:rPr>
                <w:b/>
                <w:bCs/>
                <w:sz w:val="12"/>
                <w:szCs w:val="12"/>
              </w:rPr>
            </w:pPr>
            <w:r w:rsidRPr="00352DFF">
              <w:rPr>
                <w:b/>
                <w:bCs/>
                <w:sz w:val="12"/>
                <w:szCs w:val="12"/>
              </w:rPr>
              <w:t>0,00</w:t>
            </w:r>
          </w:p>
        </w:tc>
      </w:tr>
    </w:tbl>
    <w:p w14:paraId="0222D178" w14:textId="77777777" w:rsidR="00352DFF" w:rsidRPr="00352DFF" w:rsidRDefault="00352DFF" w:rsidP="00352DFF">
      <w:pPr>
        <w:jc w:val="center"/>
        <w:rPr>
          <w:rFonts w:eastAsia="Calibri"/>
          <w:sz w:val="28"/>
          <w:szCs w:val="22"/>
          <w:lang w:eastAsia="en-US"/>
        </w:rPr>
      </w:pPr>
      <w:bookmarkStart w:id="6" w:name="_Hlk143769392"/>
    </w:p>
    <w:p w14:paraId="0CCA9EB2" w14:textId="77777777" w:rsidR="00352DFF" w:rsidRPr="00352DFF" w:rsidRDefault="00352DFF" w:rsidP="00352DFF">
      <w:pPr>
        <w:jc w:val="center"/>
        <w:rPr>
          <w:rFonts w:eastAsia="Calibri"/>
          <w:sz w:val="28"/>
          <w:szCs w:val="22"/>
          <w:lang w:eastAsia="en-US"/>
        </w:rPr>
      </w:pPr>
      <w:r w:rsidRPr="00352DFF">
        <w:rPr>
          <w:rFonts w:eastAsia="Calibri"/>
          <w:sz w:val="28"/>
          <w:szCs w:val="22"/>
          <w:lang w:eastAsia="en-US"/>
        </w:rPr>
        <w:t xml:space="preserve">Расчет индивидуальных тарифов на услуги по передаче электрической энергии для взаиморасчетов между </w:t>
      </w:r>
    </w:p>
    <w:p w14:paraId="5436CBB0" w14:textId="77777777" w:rsidR="00352DFF" w:rsidRPr="00352DFF" w:rsidRDefault="00352DFF" w:rsidP="00352DFF">
      <w:pPr>
        <w:jc w:val="center"/>
        <w:rPr>
          <w:bCs/>
          <w:sz w:val="28"/>
          <w:szCs w:val="28"/>
        </w:rPr>
      </w:pPr>
      <w:r w:rsidRPr="00352DFF">
        <w:rPr>
          <w:rFonts w:eastAsia="Calibri"/>
          <w:sz w:val="28"/>
          <w:szCs w:val="22"/>
          <w:lang w:eastAsia="en-US"/>
        </w:rPr>
        <w:t>ООО «</w:t>
      </w:r>
      <w:proofErr w:type="spellStart"/>
      <w:r w:rsidRPr="00352DFF">
        <w:rPr>
          <w:rFonts w:eastAsia="Calibri"/>
          <w:sz w:val="28"/>
          <w:szCs w:val="22"/>
          <w:lang w:eastAsia="en-US"/>
        </w:rPr>
        <w:t>КузбассЭнергоСеть</w:t>
      </w:r>
      <w:proofErr w:type="spellEnd"/>
      <w:r w:rsidRPr="00352DFF">
        <w:rPr>
          <w:rFonts w:eastAsia="Calibri"/>
          <w:sz w:val="28"/>
          <w:szCs w:val="22"/>
          <w:lang w:eastAsia="en-US"/>
        </w:rPr>
        <w:t>» и</w:t>
      </w:r>
      <w:r w:rsidRPr="00352DFF">
        <w:rPr>
          <w:rFonts w:eastAsia="Calibri"/>
        </w:rPr>
        <w:t xml:space="preserve"> </w:t>
      </w:r>
      <w:r w:rsidRPr="00352DFF">
        <w:rPr>
          <w:rFonts w:eastAsia="Calibri"/>
          <w:sz w:val="28"/>
          <w:szCs w:val="22"/>
          <w:lang w:eastAsia="en-US"/>
        </w:rPr>
        <w:t>сетевыми организациями Кемеровской области - Кузбасса на 2022 год</w:t>
      </w:r>
    </w:p>
    <w:bookmarkEnd w:id="6"/>
    <w:p w14:paraId="5530F22C" w14:textId="77777777" w:rsidR="00352DFF" w:rsidRPr="00352DFF" w:rsidRDefault="00352DFF" w:rsidP="00352DFF">
      <w:pPr>
        <w:ind w:firstLine="709"/>
        <w:jc w:val="right"/>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742"/>
        <w:gridCol w:w="788"/>
        <w:gridCol w:w="1060"/>
        <w:gridCol w:w="1155"/>
        <w:gridCol w:w="1033"/>
        <w:gridCol w:w="1286"/>
        <w:gridCol w:w="742"/>
        <w:gridCol w:w="788"/>
        <w:gridCol w:w="1060"/>
        <w:gridCol w:w="1155"/>
        <w:gridCol w:w="1033"/>
        <w:gridCol w:w="1286"/>
      </w:tblGrid>
      <w:tr w:rsidR="00352DFF" w:rsidRPr="00352DFF" w14:paraId="6C6CB8B1" w14:textId="77777777" w:rsidTr="00AB7C7D">
        <w:trPr>
          <w:trHeight w:val="20"/>
          <w:tblHeader/>
        </w:trPr>
        <w:tc>
          <w:tcPr>
            <w:tcW w:w="529" w:type="pct"/>
            <w:vMerge w:val="restart"/>
            <w:shd w:val="clear" w:color="auto" w:fill="auto"/>
            <w:vAlign w:val="center"/>
            <w:hideMark/>
          </w:tcPr>
          <w:p w14:paraId="51C76B55" w14:textId="77777777" w:rsidR="00352DFF" w:rsidRPr="00352DFF" w:rsidRDefault="00352DFF" w:rsidP="00352DFF">
            <w:pPr>
              <w:jc w:val="center"/>
              <w:rPr>
                <w:color w:val="000000"/>
                <w:sz w:val="14"/>
                <w:szCs w:val="14"/>
              </w:rPr>
            </w:pPr>
            <w:r w:rsidRPr="00352DFF">
              <w:rPr>
                <w:color w:val="000000"/>
                <w:sz w:val="14"/>
                <w:szCs w:val="14"/>
              </w:rPr>
              <w:t>Наименование ТСО</w:t>
            </w:r>
          </w:p>
        </w:tc>
        <w:tc>
          <w:tcPr>
            <w:tcW w:w="2236" w:type="pct"/>
            <w:gridSpan w:val="6"/>
            <w:shd w:val="clear" w:color="auto" w:fill="auto"/>
            <w:noWrap/>
            <w:vAlign w:val="center"/>
            <w:hideMark/>
          </w:tcPr>
          <w:p w14:paraId="6A6D848D" w14:textId="77777777" w:rsidR="00352DFF" w:rsidRPr="00352DFF" w:rsidRDefault="00352DFF" w:rsidP="00352DFF">
            <w:pPr>
              <w:jc w:val="center"/>
              <w:rPr>
                <w:color w:val="000000"/>
                <w:sz w:val="14"/>
                <w:szCs w:val="14"/>
              </w:rPr>
            </w:pPr>
            <w:r w:rsidRPr="00352DFF">
              <w:rPr>
                <w:color w:val="000000"/>
                <w:sz w:val="14"/>
                <w:szCs w:val="14"/>
              </w:rPr>
              <w:t>1 полугодие 2022</w:t>
            </w:r>
          </w:p>
        </w:tc>
        <w:tc>
          <w:tcPr>
            <w:tcW w:w="2236" w:type="pct"/>
            <w:gridSpan w:val="6"/>
            <w:shd w:val="clear" w:color="auto" w:fill="auto"/>
            <w:noWrap/>
            <w:vAlign w:val="center"/>
            <w:hideMark/>
          </w:tcPr>
          <w:p w14:paraId="06830BEA" w14:textId="77777777" w:rsidR="00352DFF" w:rsidRPr="00352DFF" w:rsidRDefault="00352DFF" w:rsidP="00352DFF">
            <w:pPr>
              <w:jc w:val="center"/>
              <w:rPr>
                <w:color w:val="000000"/>
                <w:sz w:val="14"/>
                <w:szCs w:val="14"/>
              </w:rPr>
            </w:pPr>
            <w:r w:rsidRPr="00352DFF">
              <w:rPr>
                <w:color w:val="000000"/>
                <w:sz w:val="14"/>
                <w:szCs w:val="14"/>
              </w:rPr>
              <w:t>2 полугодие 2022</w:t>
            </w:r>
          </w:p>
        </w:tc>
      </w:tr>
      <w:tr w:rsidR="00352DFF" w:rsidRPr="00352DFF" w14:paraId="525AE277" w14:textId="77777777" w:rsidTr="00AB7C7D">
        <w:trPr>
          <w:trHeight w:val="20"/>
          <w:tblHeader/>
        </w:trPr>
        <w:tc>
          <w:tcPr>
            <w:tcW w:w="529" w:type="pct"/>
            <w:vMerge/>
            <w:vAlign w:val="center"/>
            <w:hideMark/>
          </w:tcPr>
          <w:p w14:paraId="21F65058" w14:textId="77777777" w:rsidR="00352DFF" w:rsidRPr="00352DFF" w:rsidRDefault="00352DFF" w:rsidP="00352DFF">
            <w:pPr>
              <w:rPr>
                <w:color w:val="000000"/>
                <w:sz w:val="14"/>
                <w:szCs w:val="14"/>
              </w:rPr>
            </w:pPr>
          </w:p>
        </w:tc>
        <w:tc>
          <w:tcPr>
            <w:tcW w:w="564" w:type="pct"/>
            <w:gridSpan w:val="2"/>
            <w:vMerge w:val="restart"/>
            <w:shd w:val="clear" w:color="auto" w:fill="auto"/>
            <w:noWrap/>
            <w:vAlign w:val="center"/>
            <w:hideMark/>
          </w:tcPr>
          <w:p w14:paraId="01750522" w14:textId="77777777" w:rsidR="00352DFF" w:rsidRPr="00352DFF" w:rsidRDefault="00352DFF" w:rsidP="00352DFF">
            <w:pPr>
              <w:jc w:val="center"/>
              <w:rPr>
                <w:color w:val="000000"/>
                <w:sz w:val="14"/>
                <w:szCs w:val="14"/>
              </w:rPr>
            </w:pPr>
            <w:r w:rsidRPr="00352DFF">
              <w:rPr>
                <w:color w:val="000000"/>
                <w:sz w:val="14"/>
                <w:szCs w:val="14"/>
              </w:rPr>
              <w:t>Сальдо-Переток</w:t>
            </w:r>
          </w:p>
        </w:tc>
        <w:tc>
          <w:tcPr>
            <w:tcW w:w="1197" w:type="pct"/>
            <w:gridSpan w:val="3"/>
            <w:shd w:val="clear" w:color="auto" w:fill="auto"/>
            <w:noWrap/>
            <w:vAlign w:val="center"/>
            <w:hideMark/>
          </w:tcPr>
          <w:p w14:paraId="01528F92" w14:textId="77777777" w:rsidR="00352DFF" w:rsidRPr="00352DFF" w:rsidRDefault="00352DFF" w:rsidP="00352DFF">
            <w:pPr>
              <w:jc w:val="center"/>
              <w:rPr>
                <w:color w:val="000000"/>
                <w:sz w:val="14"/>
                <w:szCs w:val="14"/>
              </w:rPr>
            </w:pPr>
            <w:r w:rsidRPr="00352DFF">
              <w:rPr>
                <w:color w:val="000000"/>
                <w:sz w:val="14"/>
                <w:szCs w:val="14"/>
              </w:rPr>
              <w:t>Индивидуальный тариф</w:t>
            </w:r>
          </w:p>
        </w:tc>
        <w:tc>
          <w:tcPr>
            <w:tcW w:w="474" w:type="pct"/>
            <w:vMerge w:val="restart"/>
            <w:shd w:val="clear" w:color="auto" w:fill="auto"/>
            <w:vAlign w:val="center"/>
            <w:hideMark/>
          </w:tcPr>
          <w:p w14:paraId="575A7994" w14:textId="77777777" w:rsidR="00352DFF" w:rsidRPr="00352DFF" w:rsidRDefault="00352DFF" w:rsidP="00352DFF">
            <w:pPr>
              <w:jc w:val="center"/>
              <w:rPr>
                <w:color w:val="000000"/>
                <w:sz w:val="14"/>
                <w:szCs w:val="14"/>
              </w:rPr>
            </w:pPr>
            <w:r w:rsidRPr="00352DFF">
              <w:rPr>
                <w:color w:val="000000"/>
                <w:sz w:val="14"/>
                <w:szCs w:val="14"/>
              </w:rPr>
              <w:t>Оплата/Поступление</w:t>
            </w:r>
          </w:p>
        </w:tc>
        <w:tc>
          <w:tcPr>
            <w:tcW w:w="564" w:type="pct"/>
            <w:gridSpan w:val="2"/>
            <w:vMerge w:val="restart"/>
            <w:shd w:val="clear" w:color="auto" w:fill="auto"/>
            <w:noWrap/>
            <w:vAlign w:val="center"/>
            <w:hideMark/>
          </w:tcPr>
          <w:p w14:paraId="44F7082E" w14:textId="77777777" w:rsidR="00352DFF" w:rsidRPr="00352DFF" w:rsidRDefault="00352DFF" w:rsidP="00352DFF">
            <w:pPr>
              <w:jc w:val="center"/>
              <w:rPr>
                <w:color w:val="000000"/>
                <w:sz w:val="14"/>
                <w:szCs w:val="14"/>
              </w:rPr>
            </w:pPr>
            <w:r w:rsidRPr="00352DFF">
              <w:rPr>
                <w:color w:val="000000"/>
                <w:sz w:val="14"/>
                <w:szCs w:val="14"/>
              </w:rPr>
              <w:t>Сальдо-Переток</w:t>
            </w:r>
          </w:p>
        </w:tc>
        <w:tc>
          <w:tcPr>
            <w:tcW w:w="1197" w:type="pct"/>
            <w:gridSpan w:val="3"/>
            <w:shd w:val="clear" w:color="auto" w:fill="auto"/>
            <w:noWrap/>
            <w:vAlign w:val="center"/>
            <w:hideMark/>
          </w:tcPr>
          <w:p w14:paraId="54019D08" w14:textId="77777777" w:rsidR="00352DFF" w:rsidRPr="00352DFF" w:rsidRDefault="00352DFF" w:rsidP="00352DFF">
            <w:pPr>
              <w:jc w:val="center"/>
              <w:rPr>
                <w:color w:val="000000"/>
                <w:sz w:val="14"/>
                <w:szCs w:val="14"/>
              </w:rPr>
            </w:pPr>
            <w:r w:rsidRPr="00352DFF">
              <w:rPr>
                <w:color w:val="000000"/>
                <w:sz w:val="14"/>
                <w:szCs w:val="14"/>
              </w:rPr>
              <w:t>Индивидуальный тариф</w:t>
            </w:r>
          </w:p>
        </w:tc>
        <w:tc>
          <w:tcPr>
            <w:tcW w:w="474" w:type="pct"/>
            <w:vMerge w:val="restart"/>
            <w:shd w:val="clear" w:color="auto" w:fill="auto"/>
            <w:vAlign w:val="center"/>
            <w:hideMark/>
          </w:tcPr>
          <w:p w14:paraId="5CF23151" w14:textId="77777777" w:rsidR="00352DFF" w:rsidRPr="00352DFF" w:rsidRDefault="00352DFF" w:rsidP="00352DFF">
            <w:pPr>
              <w:jc w:val="center"/>
              <w:rPr>
                <w:color w:val="000000"/>
                <w:sz w:val="14"/>
                <w:szCs w:val="14"/>
              </w:rPr>
            </w:pPr>
            <w:r w:rsidRPr="00352DFF">
              <w:rPr>
                <w:color w:val="000000"/>
                <w:sz w:val="14"/>
                <w:szCs w:val="14"/>
              </w:rPr>
              <w:t>Оплата/Поступление</w:t>
            </w:r>
          </w:p>
        </w:tc>
      </w:tr>
      <w:tr w:rsidR="00352DFF" w:rsidRPr="00352DFF" w14:paraId="0CD49F87" w14:textId="77777777" w:rsidTr="00AB7C7D">
        <w:trPr>
          <w:trHeight w:val="20"/>
          <w:tblHeader/>
        </w:trPr>
        <w:tc>
          <w:tcPr>
            <w:tcW w:w="529" w:type="pct"/>
            <w:vMerge/>
            <w:vAlign w:val="center"/>
            <w:hideMark/>
          </w:tcPr>
          <w:p w14:paraId="03AEDA9B" w14:textId="77777777" w:rsidR="00352DFF" w:rsidRPr="00352DFF" w:rsidRDefault="00352DFF" w:rsidP="00352DFF">
            <w:pPr>
              <w:rPr>
                <w:color w:val="000000"/>
                <w:sz w:val="14"/>
                <w:szCs w:val="14"/>
              </w:rPr>
            </w:pPr>
          </w:p>
        </w:tc>
        <w:tc>
          <w:tcPr>
            <w:tcW w:w="564" w:type="pct"/>
            <w:gridSpan w:val="2"/>
            <w:vMerge/>
            <w:vAlign w:val="center"/>
            <w:hideMark/>
          </w:tcPr>
          <w:p w14:paraId="66052AF2" w14:textId="77777777" w:rsidR="00352DFF" w:rsidRPr="00352DFF" w:rsidRDefault="00352DFF" w:rsidP="00352DFF">
            <w:pPr>
              <w:rPr>
                <w:color w:val="000000"/>
                <w:sz w:val="14"/>
                <w:szCs w:val="14"/>
              </w:rPr>
            </w:pPr>
          </w:p>
        </w:tc>
        <w:tc>
          <w:tcPr>
            <w:tcW w:w="391" w:type="pct"/>
            <w:vMerge w:val="restart"/>
            <w:shd w:val="clear" w:color="auto" w:fill="auto"/>
            <w:vAlign w:val="center"/>
            <w:hideMark/>
          </w:tcPr>
          <w:p w14:paraId="6F4D806B" w14:textId="77777777" w:rsidR="00352DFF" w:rsidRPr="00352DFF" w:rsidRDefault="00352DFF" w:rsidP="00352DFF">
            <w:pPr>
              <w:jc w:val="center"/>
              <w:rPr>
                <w:color w:val="000000"/>
                <w:sz w:val="14"/>
                <w:szCs w:val="14"/>
              </w:rPr>
            </w:pPr>
            <w:proofErr w:type="spellStart"/>
            <w:r w:rsidRPr="00352DFF">
              <w:rPr>
                <w:color w:val="000000"/>
                <w:sz w:val="14"/>
                <w:szCs w:val="14"/>
              </w:rPr>
              <w:t>Одноставочный</w:t>
            </w:r>
            <w:proofErr w:type="spellEnd"/>
            <w:r w:rsidRPr="00352DFF">
              <w:rPr>
                <w:color w:val="000000"/>
                <w:sz w:val="14"/>
                <w:szCs w:val="14"/>
              </w:rPr>
              <w:t>, руб./кВт*ч</w:t>
            </w:r>
          </w:p>
        </w:tc>
        <w:tc>
          <w:tcPr>
            <w:tcW w:w="807" w:type="pct"/>
            <w:gridSpan w:val="2"/>
            <w:shd w:val="clear" w:color="auto" w:fill="auto"/>
            <w:vAlign w:val="center"/>
            <w:hideMark/>
          </w:tcPr>
          <w:p w14:paraId="0B448867" w14:textId="77777777" w:rsidR="00352DFF" w:rsidRPr="00352DFF" w:rsidRDefault="00352DFF" w:rsidP="00352DFF">
            <w:pPr>
              <w:jc w:val="center"/>
              <w:rPr>
                <w:color w:val="000000"/>
                <w:sz w:val="14"/>
                <w:szCs w:val="14"/>
              </w:rPr>
            </w:pPr>
            <w:proofErr w:type="spellStart"/>
            <w:r w:rsidRPr="00352DFF">
              <w:rPr>
                <w:color w:val="000000"/>
                <w:sz w:val="14"/>
                <w:szCs w:val="14"/>
              </w:rPr>
              <w:t>Двуставочный</w:t>
            </w:r>
            <w:proofErr w:type="spellEnd"/>
          </w:p>
        </w:tc>
        <w:tc>
          <w:tcPr>
            <w:tcW w:w="474" w:type="pct"/>
            <w:vMerge/>
            <w:vAlign w:val="center"/>
            <w:hideMark/>
          </w:tcPr>
          <w:p w14:paraId="5F3190E3" w14:textId="77777777" w:rsidR="00352DFF" w:rsidRPr="00352DFF" w:rsidRDefault="00352DFF" w:rsidP="00352DFF">
            <w:pPr>
              <w:rPr>
                <w:color w:val="000000"/>
                <w:sz w:val="14"/>
                <w:szCs w:val="14"/>
              </w:rPr>
            </w:pPr>
          </w:p>
        </w:tc>
        <w:tc>
          <w:tcPr>
            <w:tcW w:w="564" w:type="pct"/>
            <w:gridSpan w:val="2"/>
            <w:vMerge/>
            <w:vAlign w:val="center"/>
            <w:hideMark/>
          </w:tcPr>
          <w:p w14:paraId="0B903A85" w14:textId="77777777" w:rsidR="00352DFF" w:rsidRPr="00352DFF" w:rsidRDefault="00352DFF" w:rsidP="00352DFF">
            <w:pPr>
              <w:rPr>
                <w:color w:val="000000"/>
                <w:sz w:val="14"/>
                <w:szCs w:val="14"/>
              </w:rPr>
            </w:pPr>
          </w:p>
        </w:tc>
        <w:tc>
          <w:tcPr>
            <w:tcW w:w="391" w:type="pct"/>
            <w:vMerge w:val="restart"/>
            <w:shd w:val="clear" w:color="auto" w:fill="auto"/>
            <w:vAlign w:val="center"/>
            <w:hideMark/>
          </w:tcPr>
          <w:p w14:paraId="3721C2EE" w14:textId="77777777" w:rsidR="00352DFF" w:rsidRPr="00352DFF" w:rsidRDefault="00352DFF" w:rsidP="00352DFF">
            <w:pPr>
              <w:jc w:val="center"/>
              <w:rPr>
                <w:color w:val="000000"/>
                <w:sz w:val="14"/>
                <w:szCs w:val="14"/>
              </w:rPr>
            </w:pPr>
            <w:proofErr w:type="spellStart"/>
            <w:r w:rsidRPr="00352DFF">
              <w:rPr>
                <w:color w:val="000000"/>
                <w:sz w:val="14"/>
                <w:szCs w:val="14"/>
              </w:rPr>
              <w:t>Одноставочный</w:t>
            </w:r>
            <w:proofErr w:type="spellEnd"/>
            <w:r w:rsidRPr="00352DFF">
              <w:rPr>
                <w:color w:val="000000"/>
                <w:sz w:val="14"/>
                <w:szCs w:val="14"/>
              </w:rPr>
              <w:t>, руб./кВт*ч</w:t>
            </w:r>
          </w:p>
        </w:tc>
        <w:tc>
          <w:tcPr>
            <w:tcW w:w="807" w:type="pct"/>
            <w:gridSpan w:val="2"/>
            <w:shd w:val="clear" w:color="auto" w:fill="auto"/>
            <w:vAlign w:val="center"/>
            <w:hideMark/>
          </w:tcPr>
          <w:p w14:paraId="253FEA4C" w14:textId="77777777" w:rsidR="00352DFF" w:rsidRPr="00352DFF" w:rsidRDefault="00352DFF" w:rsidP="00352DFF">
            <w:pPr>
              <w:jc w:val="center"/>
              <w:rPr>
                <w:color w:val="000000"/>
                <w:sz w:val="14"/>
                <w:szCs w:val="14"/>
              </w:rPr>
            </w:pPr>
            <w:proofErr w:type="spellStart"/>
            <w:r w:rsidRPr="00352DFF">
              <w:rPr>
                <w:color w:val="000000"/>
                <w:sz w:val="14"/>
                <w:szCs w:val="14"/>
              </w:rPr>
              <w:t>Двуставочный</w:t>
            </w:r>
            <w:proofErr w:type="spellEnd"/>
          </w:p>
        </w:tc>
        <w:tc>
          <w:tcPr>
            <w:tcW w:w="474" w:type="pct"/>
            <w:vMerge/>
            <w:vAlign w:val="center"/>
            <w:hideMark/>
          </w:tcPr>
          <w:p w14:paraId="200C242D" w14:textId="77777777" w:rsidR="00352DFF" w:rsidRPr="00352DFF" w:rsidRDefault="00352DFF" w:rsidP="00352DFF">
            <w:pPr>
              <w:rPr>
                <w:color w:val="000000"/>
                <w:sz w:val="14"/>
                <w:szCs w:val="14"/>
              </w:rPr>
            </w:pPr>
          </w:p>
        </w:tc>
      </w:tr>
      <w:tr w:rsidR="00352DFF" w:rsidRPr="00352DFF" w14:paraId="6A222373" w14:textId="77777777" w:rsidTr="00AB7C7D">
        <w:trPr>
          <w:trHeight w:val="20"/>
          <w:tblHeader/>
        </w:trPr>
        <w:tc>
          <w:tcPr>
            <w:tcW w:w="529" w:type="pct"/>
            <w:vMerge/>
            <w:vAlign w:val="center"/>
            <w:hideMark/>
          </w:tcPr>
          <w:p w14:paraId="53F8B4F7" w14:textId="77777777" w:rsidR="00352DFF" w:rsidRPr="00352DFF" w:rsidRDefault="00352DFF" w:rsidP="00352DFF">
            <w:pPr>
              <w:rPr>
                <w:color w:val="000000"/>
                <w:sz w:val="14"/>
                <w:szCs w:val="14"/>
              </w:rPr>
            </w:pPr>
          </w:p>
        </w:tc>
        <w:tc>
          <w:tcPr>
            <w:tcW w:w="274" w:type="pct"/>
            <w:shd w:val="clear" w:color="auto" w:fill="auto"/>
            <w:vAlign w:val="center"/>
            <w:hideMark/>
          </w:tcPr>
          <w:p w14:paraId="0743470B" w14:textId="77777777" w:rsidR="00352DFF" w:rsidRPr="00352DFF" w:rsidRDefault="00352DFF" w:rsidP="00352DFF">
            <w:pPr>
              <w:jc w:val="center"/>
              <w:rPr>
                <w:color w:val="000000"/>
                <w:sz w:val="14"/>
                <w:szCs w:val="14"/>
              </w:rPr>
            </w:pPr>
            <w:r w:rsidRPr="00352DFF">
              <w:rPr>
                <w:color w:val="000000"/>
                <w:sz w:val="14"/>
                <w:szCs w:val="14"/>
              </w:rPr>
              <w:t xml:space="preserve">Энергия, </w:t>
            </w:r>
            <w:proofErr w:type="spellStart"/>
            <w:proofErr w:type="gramStart"/>
            <w:r w:rsidRPr="00352DFF">
              <w:rPr>
                <w:color w:val="000000"/>
                <w:sz w:val="14"/>
                <w:szCs w:val="14"/>
              </w:rPr>
              <w:t>тыс.кВт</w:t>
            </w:r>
            <w:proofErr w:type="spellEnd"/>
            <w:proofErr w:type="gramEnd"/>
            <w:r w:rsidRPr="00352DFF">
              <w:rPr>
                <w:color w:val="000000"/>
                <w:sz w:val="14"/>
                <w:szCs w:val="14"/>
              </w:rPr>
              <w:t>*ч</w:t>
            </w:r>
          </w:p>
        </w:tc>
        <w:tc>
          <w:tcPr>
            <w:tcW w:w="291" w:type="pct"/>
            <w:shd w:val="clear" w:color="auto" w:fill="auto"/>
            <w:vAlign w:val="center"/>
            <w:hideMark/>
          </w:tcPr>
          <w:p w14:paraId="3B092645" w14:textId="77777777" w:rsidR="00352DFF" w:rsidRPr="00352DFF" w:rsidRDefault="00352DFF" w:rsidP="00352DFF">
            <w:pPr>
              <w:jc w:val="center"/>
              <w:rPr>
                <w:color w:val="000000"/>
                <w:sz w:val="14"/>
                <w:szCs w:val="14"/>
              </w:rPr>
            </w:pPr>
            <w:r w:rsidRPr="00352DFF">
              <w:rPr>
                <w:color w:val="000000"/>
                <w:sz w:val="14"/>
                <w:szCs w:val="14"/>
              </w:rPr>
              <w:t>Мощность, МВт</w:t>
            </w:r>
          </w:p>
        </w:tc>
        <w:tc>
          <w:tcPr>
            <w:tcW w:w="391" w:type="pct"/>
            <w:vMerge/>
            <w:vAlign w:val="center"/>
            <w:hideMark/>
          </w:tcPr>
          <w:p w14:paraId="690E0486" w14:textId="77777777" w:rsidR="00352DFF" w:rsidRPr="00352DFF" w:rsidRDefault="00352DFF" w:rsidP="00352DFF">
            <w:pPr>
              <w:rPr>
                <w:color w:val="000000"/>
                <w:sz w:val="14"/>
                <w:szCs w:val="14"/>
              </w:rPr>
            </w:pPr>
          </w:p>
        </w:tc>
        <w:tc>
          <w:tcPr>
            <w:tcW w:w="426" w:type="pct"/>
            <w:shd w:val="clear" w:color="auto" w:fill="auto"/>
            <w:vAlign w:val="center"/>
            <w:hideMark/>
          </w:tcPr>
          <w:p w14:paraId="59D07241" w14:textId="77777777" w:rsidR="00352DFF" w:rsidRPr="00352DFF" w:rsidRDefault="00352DFF" w:rsidP="00352DFF">
            <w:pPr>
              <w:jc w:val="center"/>
              <w:rPr>
                <w:color w:val="000000"/>
                <w:sz w:val="14"/>
                <w:szCs w:val="14"/>
              </w:rPr>
            </w:pPr>
            <w:r w:rsidRPr="00352DFF">
              <w:rPr>
                <w:color w:val="000000"/>
                <w:sz w:val="14"/>
                <w:szCs w:val="14"/>
              </w:rPr>
              <w:t xml:space="preserve">Ставка на содержание, </w:t>
            </w:r>
            <w:proofErr w:type="spellStart"/>
            <w:r w:rsidRPr="00352DFF">
              <w:rPr>
                <w:color w:val="000000"/>
                <w:sz w:val="14"/>
                <w:szCs w:val="14"/>
              </w:rPr>
              <w:t>тыс.руб</w:t>
            </w:r>
            <w:proofErr w:type="spellEnd"/>
            <w:r w:rsidRPr="00352DFF">
              <w:rPr>
                <w:color w:val="000000"/>
                <w:sz w:val="14"/>
                <w:szCs w:val="14"/>
              </w:rPr>
              <w:t>./МВт*</w:t>
            </w:r>
            <w:proofErr w:type="spellStart"/>
            <w:r w:rsidRPr="00352DFF">
              <w:rPr>
                <w:color w:val="000000"/>
                <w:sz w:val="14"/>
                <w:szCs w:val="14"/>
              </w:rPr>
              <w:t>мес</w:t>
            </w:r>
            <w:proofErr w:type="spellEnd"/>
          </w:p>
        </w:tc>
        <w:tc>
          <w:tcPr>
            <w:tcW w:w="381" w:type="pct"/>
            <w:shd w:val="clear" w:color="auto" w:fill="auto"/>
            <w:vAlign w:val="center"/>
            <w:hideMark/>
          </w:tcPr>
          <w:p w14:paraId="2CBBFED5" w14:textId="77777777" w:rsidR="00352DFF" w:rsidRPr="00352DFF" w:rsidRDefault="00352DFF" w:rsidP="00352DFF">
            <w:pPr>
              <w:jc w:val="center"/>
              <w:rPr>
                <w:color w:val="000000"/>
                <w:sz w:val="14"/>
                <w:szCs w:val="14"/>
              </w:rPr>
            </w:pPr>
            <w:r w:rsidRPr="00352DFF">
              <w:rPr>
                <w:color w:val="000000"/>
                <w:sz w:val="14"/>
                <w:szCs w:val="14"/>
              </w:rPr>
              <w:t xml:space="preserve">Ставка на потери, </w:t>
            </w:r>
            <w:proofErr w:type="spellStart"/>
            <w:r w:rsidRPr="00352DFF">
              <w:rPr>
                <w:color w:val="000000"/>
                <w:sz w:val="14"/>
                <w:szCs w:val="14"/>
              </w:rPr>
              <w:t>тыс.руб</w:t>
            </w:r>
            <w:proofErr w:type="spellEnd"/>
            <w:r w:rsidRPr="00352DFF">
              <w:rPr>
                <w:color w:val="000000"/>
                <w:sz w:val="14"/>
                <w:szCs w:val="14"/>
              </w:rPr>
              <w:t>./МВт*ч</w:t>
            </w:r>
          </w:p>
        </w:tc>
        <w:tc>
          <w:tcPr>
            <w:tcW w:w="474" w:type="pct"/>
            <w:vMerge/>
            <w:vAlign w:val="center"/>
            <w:hideMark/>
          </w:tcPr>
          <w:p w14:paraId="432BF557" w14:textId="77777777" w:rsidR="00352DFF" w:rsidRPr="00352DFF" w:rsidRDefault="00352DFF" w:rsidP="00352DFF">
            <w:pPr>
              <w:rPr>
                <w:color w:val="000000"/>
                <w:sz w:val="14"/>
                <w:szCs w:val="14"/>
              </w:rPr>
            </w:pPr>
          </w:p>
        </w:tc>
        <w:tc>
          <w:tcPr>
            <w:tcW w:w="274" w:type="pct"/>
            <w:shd w:val="clear" w:color="auto" w:fill="auto"/>
            <w:vAlign w:val="center"/>
            <w:hideMark/>
          </w:tcPr>
          <w:p w14:paraId="086FDAC8" w14:textId="77777777" w:rsidR="00352DFF" w:rsidRPr="00352DFF" w:rsidRDefault="00352DFF" w:rsidP="00352DFF">
            <w:pPr>
              <w:jc w:val="center"/>
              <w:rPr>
                <w:color w:val="000000"/>
                <w:sz w:val="14"/>
                <w:szCs w:val="14"/>
              </w:rPr>
            </w:pPr>
            <w:r w:rsidRPr="00352DFF">
              <w:rPr>
                <w:color w:val="000000"/>
                <w:sz w:val="14"/>
                <w:szCs w:val="14"/>
              </w:rPr>
              <w:t xml:space="preserve">Энергия, </w:t>
            </w:r>
            <w:proofErr w:type="spellStart"/>
            <w:proofErr w:type="gramStart"/>
            <w:r w:rsidRPr="00352DFF">
              <w:rPr>
                <w:color w:val="000000"/>
                <w:sz w:val="14"/>
                <w:szCs w:val="14"/>
              </w:rPr>
              <w:t>тыс.кВт</w:t>
            </w:r>
            <w:proofErr w:type="spellEnd"/>
            <w:proofErr w:type="gramEnd"/>
            <w:r w:rsidRPr="00352DFF">
              <w:rPr>
                <w:color w:val="000000"/>
                <w:sz w:val="14"/>
                <w:szCs w:val="14"/>
              </w:rPr>
              <w:t>*ч</w:t>
            </w:r>
          </w:p>
        </w:tc>
        <w:tc>
          <w:tcPr>
            <w:tcW w:w="291" w:type="pct"/>
            <w:shd w:val="clear" w:color="auto" w:fill="auto"/>
            <w:vAlign w:val="center"/>
            <w:hideMark/>
          </w:tcPr>
          <w:p w14:paraId="4628EBC5" w14:textId="77777777" w:rsidR="00352DFF" w:rsidRPr="00352DFF" w:rsidRDefault="00352DFF" w:rsidP="00352DFF">
            <w:pPr>
              <w:jc w:val="center"/>
              <w:rPr>
                <w:color w:val="000000"/>
                <w:sz w:val="14"/>
                <w:szCs w:val="14"/>
              </w:rPr>
            </w:pPr>
            <w:r w:rsidRPr="00352DFF">
              <w:rPr>
                <w:color w:val="000000"/>
                <w:sz w:val="14"/>
                <w:szCs w:val="14"/>
              </w:rPr>
              <w:t>Мощность, МВт</w:t>
            </w:r>
          </w:p>
        </w:tc>
        <w:tc>
          <w:tcPr>
            <w:tcW w:w="391" w:type="pct"/>
            <w:vMerge/>
            <w:vAlign w:val="center"/>
            <w:hideMark/>
          </w:tcPr>
          <w:p w14:paraId="2AE9B87D" w14:textId="77777777" w:rsidR="00352DFF" w:rsidRPr="00352DFF" w:rsidRDefault="00352DFF" w:rsidP="00352DFF">
            <w:pPr>
              <w:rPr>
                <w:color w:val="000000"/>
                <w:sz w:val="14"/>
                <w:szCs w:val="14"/>
              </w:rPr>
            </w:pPr>
          </w:p>
        </w:tc>
        <w:tc>
          <w:tcPr>
            <w:tcW w:w="426" w:type="pct"/>
            <w:shd w:val="clear" w:color="auto" w:fill="auto"/>
            <w:vAlign w:val="center"/>
            <w:hideMark/>
          </w:tcPr>
          <w:p w14:paraId="635757AB" w14:textId="77777777" w:rsidR="00352DFF" w:rsidRPr="00352DFF" w:rsidRDefault="00352DFF" w:rsidP="00352DFF">
            <w:pPr>
              <w:jc w:val="center"/>
              <w:rPr>
                <w:color w:val="000000"/>
                <w:sz w:val="14"/>
                <w:szCs w:val="14"/>
              </w:rPr>
            </w:pPr>
            <w:r w:rsidRPr="00352DFF">
              <w:rPr>
                <w:color w:val="000000"/>
                <w:sz w:val="14"/>
                <w:szCs w:val="14"/>
              </w:rPr>
              <w:t xml:space="preserve">Ставка на содержание, </w:t>
            </w:r>
            <w:proofErr w:type="spellStart"/>
            <w:r w:rsidRPr="00352DFF">
              <w:rPr>
                <w:color w:val="000000"/>
                <w:sz w:val="14"/>
                <w:szCs w:val="14"/>
              </w:rPr>
              <w:t>тыс.руб</w:t>
            </w:r>
            <w:proofErr w:type="spellEnd"/>
            <w:r w:rsidRPr="00352DFF">
              <w:rPr>
                <w:color w:val="000000"/>
                <w:sz w:val="14"/>
                <w:szCs w:val="14"/>
              </w:rPr>
              <w:t>./МВт*</w:t>
            </w:r>
            <w:proofErr w:type="spellStart"/>
            <w:r w:rsidRPr="00352DFF">
              <w:rPr>
                <w:color w:val="000000"/>
                <w:sz w:val="14"/>
                <w:szCs w:val="14"/>
              </w:rPr>
              <w:t>мес</w:t>
            </w:r>
            <w:proofErr w:type="spellEnd"/>
          </w:p>
        </w:tc>
        <w:tc>
          <w:tcPr>
            <w:tcW w:w="381" w:type="pct"/>
            <w:shd w:val="clear" w:color="auto" w:fill="auto"/>
            <w:vAlign w:val="center"/>
            <w:hideMark/>
          </w:tcPr>
          <w:p w14:paraId="28CB272B" w14:textId="77777777" w:rsidR="00352DFF" w:rsidRPr="00352DFF" w:rsidRDefault="00352DFF" w:rsidP="00352DFF">
            <w:pPr>
              <w:jc w:val="center"/>
              <w:rPr>
                <w:color w:val="000000"/>
                <w:sz w:val="14"/>
                <w:szCs w:val="14"/>
              </w:rPr>
            </w:pPr>
            <w:r w:rsidRPr="00352DFF">
              <w:rPr>
                <w:color w:val="000000"/>
                <w:sz w:val="14"/>
                <w:szCs w:val="14"/>
              </w:rPr>
              <w:t xml:space="preserve">Ставка на потери, </w:t>
            </w:r>
            <w:proofErr w:type="spellStart"/>
            <w:r w:rsidRPr="00352DFF">
              <w:rPr>
                <w:color w:val="000000"/>
                <w:sz w:val="14"/>
                <w:szCs w:val="14"/>
              </w:rPr>
              <w:t>тыс.руб</w:t>
            </w:r>
            <w:proofErr w:type="spellEnd"/>
            <w:r w:rsidRPr="00352DFF">
              <w:rPr>
                <w:color w:val="000000"/>
                <w:sz w:val="14"/>
                <w:szCs w:val="14"/>
              </w:rPr>
              <w:t>./МВт*ч</w:t>
            </w:r>
          </w:p>
        </w:tc>
        <w:tc>
          <w:tcPr>
            <w:tcW w:w="474" w:type="pct"/>
            <w:vMerge/>
            <w:vAlign w:val="center"/>
            <w:hideMark/>
          </w:tcPr>
          <w:p w14:paraId="14AA739E" w14:textId="77777777" w:rsidR="00352DFF" w:rsidRPr="00352DFF" w:rsidRDefault="00352DFF" w:rsidP="00352DFF">
            <w:pPr>
              <w:rPr>
                <w:color w:val="000000"/>
                <w:sz w:val="14"/>
                <w:szCs w:val="14"/>
              </w:rPr>
            </w:pPr>
          </w:p>
        </w:tc>
      </w:tr>
      <w:tr w:rsidR="00352DFF" w:rsidRPr="00352DFF" w14:paraId="26615075" w14:textId="77777777" w:rsidTr="00AB7C7D">
        <w:trPr>
          <w:trHeight w:val="20"/>
        </w:trPr>
        <w:tc>
          <w:tcPr>
            <w:tcW w:w="529" w:type="pct"/>
            <w:shd w:val="clear" w:color="auto" w:fill="auto"/>
            <w:vAlign w:val="bottom"/>
            <w:hideMark/>
          </w:tcPr>
          <w:p w14:paraId="3AB6F5AD" w14:textId="77777777" w:rsidR="00352DFF" w:rsidRPr="00352DFF" w:rsidRDefault="00352DFF" w:rsidP="00352DFF">
            <w:pPr>
              <w:rPr>
                <w:color w:val="000000"/>
                <w:sz w:val="14"/>
                <w:szCs w:val="14"/>
              </w:rPr>
            </w:pPr>
            <w:r w:rsidRPr="00352DFF">
              <w:rPr>
                <w:color w:val="000000"/>
                <w:sz w:val="14"/>
                <w:szCs w:val="14"/>
              </w:rPr>
              <w:t xml:space="preserve">«Горэлектросеть» </w:t>
            </w:r>
            <w:proofErr w:type="gramStart"/>
            <w:r w:rsidRPr="00352DFF">
              <w:rPr>
                <w:color w:val="000000"/>
                <w:sz w:val="14"/>
                <w:szCs w:val="14"/>
              </w:rPr>
              <w:t>ООО  (</w:t>
            </w:r>
            <w:proofErr w:type="gramEnd"/>
            <w:r w:rsidRPr="00352DFF">
              <w:rPr>
                <w:color w:val="000000"/>
                <w:sz w:val="14"/>
                <w:szCs w:val="14"/>
              </w:rPr>
              <w:t>ИНН 4217127144)</w:t>
            </w:r>
          </w:p>
        </w:tc>
        <w:tc>
          <w:tcPr>
            <w:tcW w:w="274" w:type="pct"/>
            <w:shd w:val="clear" w:color="auto" w:fill="auto"/>
            <w:noWrap/>
            <w:vAlign w:val="bottom"/>
            <w:hideMark/>
          </w:tcPr>
          <w:p w14:paraId="17FBD434"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33088703"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693059CD"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7EF1F3E5"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2326A402"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1C6EB878" w14:textId="77777777" w:rsidR="00352DFF" w:rsidRPr="00352DFF" w:rsidRDefault="00352DFF" w:rsidP="00352DFF">
            <w:pPr>
              <w:jc w:val="right"/>
              <w:rPr>
                <w:color w:val="000000"/>
                <w:sz w:val="12"/>
                <w:szCs w:val="12"/>
              </w:rPr>
            </w:pPr>
            <w:r w:rsidRPr="00352DFF">
              <w:rPr>
                <w:color w:val="000000"/>
                <w:sz w:val="12"/>
                <w:szCs w:val="12"/>
              </w:rPr>
              <w:t>0,00</w:t>
            </w:r>
          </w:p>
        </w:tc>
        <w:tc>
          <w:tcPr>
            <w:tcW w:w="274" w:type="pct"/>
            <w:shd w:val="clear" w:color="auto" w:fill="auto"/>
            <w:noWrap/>
            <w:vAlign w:val="bottom"/>
            <w:hideMark/>
          </w:tcPr>
          <w:p w14:paraId="5EA7A1F8"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5FFD80C8"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1B4262C2"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5CD367BE"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353FD7DD"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6D490C14" w14:textId="77777777" w:rsidR="00352DFF" w:rsidRPr="00352DFF" w:rsidRDefault="00352DFF" w:rsidP="00352DFF">
            <w:pPr>
              <w:jc w:val="right"/>
              <w:rPr>
                <w:color w:val="000000"/>
                <w:sz w:val="12"/>
                <w:szCs w:val="12"/>
              </w:rPr>
            </w:pPr>
            <w:r w:rsidRPr="00352DFF">
              <w:rPr>
                <w:color w:val="000000"/>
                <w:sz w:val="12"/>
                <w:szCs w:val="12"/>
              </w:rPr>
              <w:t>0,00</w:t>
            </w:r>
          </w:p>
        </w:tc>
      </w:tr>
      <w:tr w:rsidR="00352DFF" w:rsidRPr="00352DFF" w14:paraId="0179DBEE" w14:textId="77777777" w:rsidTr="00AB7C7D">
        <w:trPr>
          <w:trHeight w:val="20"/>
        </w:trPr>
        <w:tc>
          <w:tcPr>
            <w:tcW w:w="529" w:type="pct"/>
            <w:shd w:val="clear" w:color="auto" w:fill="auto"/>
            <w:vAlign w:val="bottom"/>
            <w:hideMark/>
          </w:tcPr>
          <w:p w14:paraId="7E584F46" w14:textId="77777777" w:rsidR="00352DFF" w:rsidRPr="00352DFF" w:rsidRDefault="00352DFF" w:rsidP="00352DFF">
            <w:pPr>
              <w:rPr>
                <w:color w:val="000000"/>
                <w:sz w:val="14"/>
                <w:szCs w:val="14"/>
              </w:rPr>
            </w:pPr>
            <w:r w:rsidRPr="00352DFF">
              <w:rPr>
                <w:color w:val="000000"/>
                <w:sz w:val="14"/>
                <w:szCs w:val="14"/>
              </w:rPr>
              <w:t>«</w:t>
            </w:r>
            <w:proofErr w:type="spellStart"/>
            <w:r w:rsidRPr="00352DFF">
              <w:rPr>
                <w:color w:val="000000"/>
                <w:sz w:val="14"/>
                <w:szCs w:val="14"/>
              </w:rPr>
              <w:t>ЕвразЭнергоТранс</w:t>
            </w:r>
            <w:proofErr w:type="spellEnd"/>
            <w:r w:rsidRPr="00352DFF">
              <w:rPr>
                <w:color w:val="000000"/>
                <w:sz w:val="14"/>
                <w:szCs w:val="14"/>
              </w:rPr>
              <w:t>» ООО (ИНН 4217084532)</w:t>
            </w:r>
          </w:p>
        </w:tc>
        <w:tc>
          <w:tcPr>
            <w:tcW w:w="274" w:type="pct"/>
            <w:shd w:val="clear" w:color="auto" w:fill="auto"/>
            <w:noWrap/>
            <w:vAlign w:val="bottom"/>
            <w:hideMark/>
          </w:tcPr>
          <w:p w14:paraId="1CE6282B"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449FB74A"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3E47582A"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520E2BA2"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04ACC0AB"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7268194A" w14:textId="77777777" w:rsidR="00352DFF" w:rsidRPr="00352DFF" w:rsidRDefault="00352DFF" w:rsidP="00352DFF">
            <w:pPr>
              <w:jc w:val="right"/>
              <w:rPr>
                <w:color w:val="000000"/>
                <w:sz w:val="12"/>
                <w:szCs w:val="12"/>
              </w:rPr>
            </w:pPr>
            <w:r w:rsidRPr="00352DFF">
              <w:rPr>
                <w:color w:val="000000"/>
                <w:sz w:val="12"/>
                <w:szCs w:val="12"/>
              </w:rPr>
              <w:t>0,00</w:t>
            </w:r>
          </w:p>
        </w:tc>
        <w:tc>
          <w:tcPr>
            <w:tcW w:w="274" w:type="pct"/>
            <w:shd w:val="clear" w:color="auto" w:fill="auto"/>
            <w:noWrap/>
            <w:vAlign w:val="bottom"/>
            <w:hideMark/>
          </w:tcPr>
          <w:p w14:paraId="1E9F1C6D"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591254D7"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2F4DB4BE"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531BA16F"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660CF2F1"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19D0FCAB" w14:textId="77777777" w:rsidR="00352DFF" w:rsidRPr="00352DFF" w:rsidRDefault="00352DFF" w:rsidP="00352DFF">
            <w:pPr>
              <w:jc w:val="right"/>
              <w:rPr>
                <w:color w:val="000000"/>
                <w:sz w:val="12"/>
                <w:szCs w:val="12"/>
              </w:rPr>
            </w:pPr>
            <w:r w:rsidRPr="00352DFF">
              <w:rPr>
                <w:color w:val="000000"/>
                <w:sz w:val="12"/>
                <w:szCs w:val="12"/>
              </w:rPr>
              <w:t>0,00</w:t>
            </w:r>
          </w:p>
        </w:tc>
      </w:tr>
      <w:tr w:rsidR="00352DFF" w:rsidRPr="00352DFF" w14:paraId="197CF105" w14:textId="77777777" w:rsidTr="00AB7C7D">
        <w:trPr>
          <w:trHeight w:val="20"/>
        </w:trPr>
        <w:tc>
          <w:tcPr>
            <w:tcW w:w="529" w:type="pct"/>
            <w:shd w:val="clear" w:color="auto" w:fill="auto"/>
            <w:vAlign w:val="bottom"/>
            <w:hideMark/>
          </w:tcPr>
          <w:p w14:paraId="3AF6E897" w14:textId="77777777" w:rsidR="00352DFF" w:rsidRPr="00352DFF" w:rsidRDefault="00352DFF" w:rsidP="00352DFF">
            <w:pPr>
              <w:rPr>
                <w:color w:val="000000"/>
                <w:sz w:val="14"/>
                <w:szCs w:val="14"/>
              </w:rPr>
            </w:pPr>
            <w:r w:rsidRPr="00352DFF">
              <w:rPr>
                <w:color w:val="000000"/>
                <w:sz w:val="14"/>
                <w:szCs w:val="14"/>
              </w:rPr>
              <w:t>ООО "Ресурсоснабжающая компания" (ИНН 4205372624)</w:t>
            </w:r>
          </w:p>
        </w:tc>
        <w:tc>
          <w:tcPr>
            <w:tcW w:w="274" w:type="pct"/>
            <w:shd w:val="clear" w:color="auto" w:fill="auto"/>
            <w:noWrap/>
            <w:vAlign w:val="bottom"/>
            <w:hideMark/>
          </w:tcPr>
          <w:p w14:paraId="2D45CC5D" w14:textId="77777777" w:rsidR="00352DFF" w:rsidRPr="00352DFF" w:rsidRDefault="00352DFF" w:rsidP="00352DFF">
            <w:pPr>
              <w:jc w:val="right"/>
              <w:rPr>
                <w:color w:val="000000"/>
                <w:sz w:val="12"/>
                <w:szCs w:val="12"/>
              </w:rPr>
            </w:pPr>
            <w:r w:rsidRPr="00352DFF">
              <w:rPr>
                <w:color w:val="000000"/>
                <w:sz w:val="12"/>
                <w:szCs w:val="12"/>
              </w:rPr>
              <w:t>739,17</w:t>
            </w:r>
          </w:p>
        </w:tc>
        <w:tc>
          <w:tcPr>
            <w:tcW w:w="291" w:type="pct"/>
            <w:shd w:val="clear" w:color="auto" w:fill="auto"/>
            <w:noWrap/>
            <w:vAlign w:val="bottom"/>
            <w:hideMark/>
          </w:tcPr>
          <w:p w14:paraId="69BDD31D" w14:textId="77777777" w:rsidR="00352DFF" w:rsidRPr="00352DFF" w:rsidRDefault="00352DFF" w:rsidP="00352DFF">
            <w:pPr>
              <w:jc w:val="right"/>
              <w:rPr>
                <w:color w:val="000000"/>
                <w:sz w:val="12"/>
                <w:szCs w:val="12"/>
              </w:rPr>
            </w:pPr>
            <w:r w:rsidRPr="00352DFF">
              <w:rPr>
                <w:color w:val="000000"/>
                <w:sz w:val="12"/>
                <w:szCs w:val="12"/>
              </w:rPr>
              <w:t>0,17</w:t>
            </w:r>
          </w:p>
        </w:tc>
        <w:tc>
          <w:tcPr>
            <w:tcW w:w="391" w:type="pct"/>
            <w:shd w:val="clear" w:color="auto" w:fill="auto"/>
            <w:noWrap/>
            <w:vAlign w:val="bottom"/>
            <w:hideMark/>
          </w:tcPr>
          <w:p w14:paraId="3258FCBE" w14:textId="77777777" w:rsidR="00352DFF" w:rsidRPr="00352DFF" w:rsidRDefault="00352DFF" w:rsidP="00352DFF">
            <w:pPr>
              <w:jc w:val="right"/>
              <w:rPr>
                <w:color w:val="000000"/>
                <w:sz w:val="12"/>
                <w:szCs w:val="12"/>
              </w:rPr>
            </w:pPr>
            <w:r w:rsidRPr="00352DFF">
              <w:rPr>
                <w:color w:val="000000"/>
                <w:sz w:val="12"/>
                <w:szCs w:val="12"/>
              </w:rPr>
              <w:t>0,70</w:t>
            </w:r>
          </w:p>
        </w:tc>
        <w:tc>
          <w:tcPr>
            <w:tcW w:w="426" w:type="pct"/>
            <w:shd w:val="clear" w:color="auto" w:fill="auto"/>
            <w:noWrap/>
            <w:vAlign w:val="bottom"/>
            <w:hideMark/>
          </w:tcPr>
          <w:p w14:paraId="1AE4CC82" w14:textId="77777777" w:rsidR="00352DFF" w:rsidRPr="00352DFF" w:rsidRDefault="00352DFF" w:rsidP="00352DFF">
            <w:pPr>
              <w:jc w:val="right"/>
              <w:rPr>
                <w:color w:val="000000"/>
                <w:sz w:val="12"/>
                <w:szCs w:val="12"/>
              </w:rPr>
            </w:pPr>
            <w:r w:rsidRPr="00352DFF">
              <w:rPr>
                <w:color w:val="000000"/>
                <w:sz w:val="12"/>
                <w:szCs w:val="12"/>
              </w:rPr>
              <w:t>437,41</w:t>
            </w:r>
          </w:p>
        </w:tc>
        <w:tc>
          <w:tcPr>
            <w:tcW w:w="381" w:type="pct"/>
            <w:shd w:val="clear" w:color="auto" w:fill="auto"/>
            <w:noWrap/>
            <w:vAlign w:val="bottom"/>
            <w:hideMark/>
          </w:tcPr>
          <w:p w14:paraId="568655A4" w14:textId="77777777" w:rsidR="00352DFF" w:rsidRPr="00352DFF" w:rsidRDefault="00352DFF" w:rsidP="00352DFF">
            <w:pPr>
              <w:jc w:val="right"/>
              <w:rPr>
                <w:color w:val="000000"/>
                <w:sz w:val="12"/>
                <w:szCs w:val="12"/>
              </w:rPr>
            </w:pPr>
            <w:r w:rsidRPr="00352DFF">
              <w:rPr>
                <w:color w:val="000000"/>
                <w:sz w:val="12"/>
                <w:szCs w:val="12"/>
              </w:rPr>
              <w:t>0,10</w:t>
            </w:r>
          </w:p>
        </w:tc>
        <w:tc>
          <w:tcPr>
            <w:tcW w:w="474" w:type="pct"/>
            <w:shd w:val="clear" w:color="auto" w:fill="auto"/>
            <w:noWrap/>
            <w:vAlign w:val="bottom"/>
            <w:hideMark/>
          </w:tcPr>
          <w:p w14:paraId="7A905A2D" w14:textId="77777777" w:rsidR="00352DFF" w:rsidRPr="00352DFF" w:rsidRDefault="00352DFF" w:rsidP="00352DFF">
            <w:pPr>
              <w:jc w:val="right"/>
              <w:rPr>
                <w:color w:val="000000"/>
                <w:sz w:val="12"/>
                <w:szCs w:val="12"/>
              </w:rPr>
            </w:pPr>
            <w:r w:rsidRPr="00352DFF">
              <w:rPr>
                <w:color w:val="000000"/>
                <w:sz w:val="12"/>
                <w:szCs w:val="12"/>
              </w:rPr>
              <w:t>520,12</w:t>
            </w:r>
          </w:p>
        </w:tc>
        <w:tc>
          <w:tcPr>
            <w:tcW w:w="274" w:type="pct"/>
            <w:shd w:val="clear" w:color="auto" w:fill="auto"/>
            <w:noWrap/>
            <w:vAlign w:val="bottom"/>
            <w:hideMark/>
          </w:tcPr>
          <w:p w14:paraId="0EE07C3E" w14:textId="77777777" w:rsidR="00352DFF" w:rsidRPr="00352DFF" w:rsidRDefault="00352DFF" w:rsidP="00352DFF">
            <w:pPr>
              <w:jc w:val="right"/>
              <w:rPr>
                <w:color w:val="000000"/>
                <w:sz w:val="12"/>
                <w:szCs w:val="12"/>
              </w:rPr>
            </w:pPr>
            <w:r w:rsidRPr="00352DFF">
              <w:rPr>
                <w:color w:val="000000"/>
                <w:sz w:val="12"/>
                <w:szCs w:val="12"/>
              </w:rPr>
              <w:t>708,71</w:t>
            </w:r>
          </w:p>
        </w:tc>
        <w:tc>
          <w:tcPr>
            <w:tcW w:w="291" w:type="pct"/>
            <w:shd w:val="clear" w:color="auto" w:fill="auto"/>
            <w:noWrap/>
            <w:vAlign w:val="bottom"/>
            <w:hideMark/>
          </w:tcPr>
          <w:p w14:paraId="550B0ECB" w14:textId="77777777" w:rsidR="00352DFF" w:rsidRPr="00352DFF" w:rsidRDefault="00352DFF" w:rsidP="00352DFF">
            <w:pPr>
              <w:jc w:val="right"/>
              <w:rPr>
                <w:color w:val="000000"/>
                <w:sz w:val="12"/>
                <w:szCs w:val="12"/>
              </w:rPr>
            </w:pPr>
            <w:r w:rsidRPr="00352DFF">
              <w:rPr>
                <w:color w:val="000000"/>
                <w:sz w:val="12"/>
                <w:szCs w:val="12"/>
              </w:rPr>
              <w:t>0,16</w:t>
            </w:r>
          </w:p>
        </w:tc>
        <w:tc>
          <w:tcPr>
            <w:tcW w:w="391" w:type="pct"/>
            <w:shd w:val="clear" w:color="auto" w:fill="auto"/>
            <w:noWrap/>
            <w:vAlign w:val="bottom"/>
            <w:hideMark/>
          </w:tcPr>
          <w:p w14:paraId="24436B66" w14:textId="77777777" w:rsidR="00352DFF" w:rsidRPr="00352DFF" w:rsidRDefault="00352DFF" w:rsidP="00352DFF">
            <w:pPr>
              <w:jc w:val="right"/>
              <w:rPr>
                <w:color w:val="000000"/>
                <w:sz w:val="12"/>
                <w:szCs w:val="12"/>
              </w:rPr>
            </w:pPr>
            <w:r w:rsidRPr="00352DFF">
              <w:rPr>
                <w:color w:val="000000"/>
                <w:sz w:val="12"/>
                <w:szCs w:val="12"/>
              </w:rPr>
              <w:t>0,95</w:t>
            </w:r>
          </w:p>
        </w:tc>
        <w:tc>
          <w:tcPr>
            <w:tcW w:w="426" w:type="pct"/>
            <w:shd w:val="clear" w:color="auto" w:fill="auto"/>
            <w:noWrap/>
            <w:vAlign w:val="bottom"/>
            <w:hideMark/>
          </w:tcPr>
          <w:p w14:paraId="497BDFE0" w14:textId="77777777" w:rsidR="00352DFF" w:rsidRPr="00352DFF" w:rsidRDefault="00352DFF" w:rsidP="00352DFF">
            <w:pPr>
              <w:jc w:val="right"/>
              <w:rPr>
                <w:color w:val="000000"/>
                <w:sz w:val="12"/>
                <w:szCs w:val="12"/>
              </w:rPr>
            </w:pPr>
            <w:r w:rsidRPr="00352DFF">
              <w:rPr>
                <w:color w:val="000000"/>
                <w:sz w:val="12"/>
                <w:szCs w:val="12"/>
              </w:rPr>
              <w:t>599,74</w:t>
            </w:r>
          </w:p>
        </w:tc>
        <w:tc>
          <w:tcPr>
            <w:tcW w:w="381" w:type="pct"/>
            <w:shd w:val="clear" w:color="auto" w:fill="auto"/>
            <w:noWrap/>
            <w:vAlign w:val="bottom"/>
            <w:hideMark/>
          </w:tcPr>
          <w:p w14:paraId="30487A94" w14:textId="77777777" w:rsidR="00352DFF" w:rsidRPr="00352DFF" w:rsidRDefault="00352DFF" w:rsidP="00352DFF">
            <w:pPr>
              <w:jc w:val="right"/>
              <w:rPr>
                <w:color w:val="000000"/>
                <w:sz w:val="12"/>
                <w:szCs w:val="12"/>
              </w:rPr>
            </w:pPr>
            <w:r w:rsidRPr="00352DFF">
              <w:rPr>
                <w:color w:val="000000"/>
                <w:sz w:val="12"/>
                <w:szCs w:val="12"/>
              </w:rPr>
              <w:t>0,13</w:t>
            </w:r>
          </w:p>
        </w:tc>
        <w:tc>
          <w:tcPr>
            <w:tcW w:w="474" w:type="pct"/>
            <w:shd w:val="clear" w:color="auto" w:fill="auto"/>
            <w:noWrap/>
            <w:vAlign w:val="bottom"/>
            <w:hideMark/>
          </w:tcPr>
          <w:p w14:paraId="67935050" w14:textId="77777777" w:rsidR="00352DFF" w:rsidRPr="00352DFF" w:rsidRDefault="00352DFF" w:rsidP="00352DFF">
            <w:pPr>
              <w:jc w:val="right"/>
              <w:rPr>
                <w:color w:val="000000"/>
                <w:sz w:val="12"/>
                <w:szCs w:val="12"/>
              </w:rPr>
            </w:pPr>
            <w:r w:rsidRPr="00352DFF">
              <w:rPr>
                <w:color w:val="000000"/>
                <w:sz w:val="12"/>
                <w:szCs w:val="12"/>
              </w:rPr>
              <w:t>673,15</w:t>
            </w:r>
          </w:p>
        </w:tc>
      </w:tr>
      <w:tr w:rsidR="00352DFF" w:rsidRPr="00352DFF" w14:paraId="51DBD533" w14:textId="77777777" w:rsidTr="00AB7C7D">
        <w:trPr>
          <w:trHeight w:val="20"/>
        </w:trPr>
        <w:tc>
          <w:tcPr>
            <w:tcW w:w="529" w:type="pct"/>
            <w:shd w:val="clear" w:color="auto" w:fill="auto"/>
            <w:vAlign w:val="bottom"/>
            <w:hideMark/>
          </w:tcPr>
          <w:p w14:paraId="69370C21" w14:textId="77777777" w:rsidR="00352DFF" w:rsidRPr="00352DFF" w:rsidRDefault="00352DFF" w:rsidP="00352DFF">
            <w:pPr>
              <w:rPr>
                <w:color w:val="000000"/>
                <w:sz w:val="14"/>
                <w:szCs w:val="14"/>
              </w:rPr>
            </w:pPr>
            <w:r w:rsidRPr="00352DFF">
              <w:rPr>
                <w:color w:val="000000"/>
                <w:sz w:val="14"/>
                <w:szCs w:val="14"/>
              </w:rPr>
              <w:t>«Кузбасская энергосетевая компания» ООО (ИНН 4205109750)</w:t>
            </w:r>
          </w:p>
        </w:tc>
        <w:tc>
          <w:tcPr>
            <w:tcW w:w="274" w:type="pct"/>
            <w:shd w:val="clear" w:color="auto" w:fill="auto"/>
            <w:noWrap/>
            <w:vAlign w:val="bottom"/>
            <w:hideMark/>
          </w:tcPr>
          <w:p w14:paraId="7FD93A7B"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4BA5817C"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2765552E"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75818519"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04DC038D"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0780E841" w14:textId="77777777" w:rsidR="00352DFF" w:rsidRPr="00352DFF" w:rsidRDefault="00352DFF" w:rsidP="00352DFF">
            <w:pPr>
              <w:jc w:val="right"/>
              <w:rPr>
                <w:color w:val="000000"/>
                <w:sz w:val="12"/>
                <w:szCs w:val="12"/>
              </w:rPr>
            </w:pPr>
            <w:r w:rsidRPr="00352DFF">
              <w:rPr>
                <w:color w:val="000000"/>
                <w:sz w:val="12"/>
                <w:szCs w:val="12"/>
              </w:rPr>
              <w:t>0,00</w:t>
            </w:r>
          </w:p>
        </w:tc>
        <w:tc>
          <w:tcPr>
            <w:tcW w:w="274" w:type="pct"/>
            <w:shd w:val="clear" w:color="auto" w:fill="auto"/>
            <w:noWrap/>
            <w:vAlign w:val="bottom"/>
            <w:hideMark/>
          </w:tcPr>
          <w:p w14:paraId="775AC9A5"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70F6BC72"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44A844D8"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0665EDCF"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0F60E1CA"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12C2AFB8" w14:textId="77777777" w:rsidR="00352DFF" w:rsidRPr="00352DFF" w:rsidRDefault="00352DFF" w:rsidP="00352DFF">
            <w:pPr>
              <w:jc w:val="right"/>
              <w:rPr>
                <w:color w:val="000000"/>
                <w:sz w:val="12"/>
                <w:szCs w:val="12"/>
              </w:rPr>
            </w:pPr>
            <w:r w:rsidRPr="00352DFF">
              <w:rPr>
                <w:color w:val="000000"/>
                <w:sz w:val="12"/>
                <w:szCs w:val="12"/>
              </w:rPr>
              <w:t>0,00</w:t>
            </w:r>
          </w:p>
        </w:tc>
      </w:tr>
      <w:tr w:rsidR="00352DFF" w:rsidRPr="00352DFF" w14:paraId="26348733" w14:textId="77777777" w:rsidTr="00AB7C7D">
        <w:trPr>
          <w:trHeight w:val="20"/>
        </w:trPr>
        <w:tc>
          <w:tcPr>
            <w:tcW w:w="529" w:type="pct"/>
            <w:shd w:val="clear" w:color="auto" w:fill="auto"/>
            <w:vAlign w:val="bottom"/>
            <w:hideMark/>
          </w:tcPr>
          <w:p w14:paraId="798ED792" w14:textId="77777777" w:rsidR="00352DFF" w:rsidRPr="00352DFF" w:rsidRDefault="00352DFF" w:rsidP="00352DFF">
            <w:pPr>
              <w:rPr>
                <w:color w:val="000000"/>
                <w:sz w:val="14"/>
                <w:szCs w:val="14"/>
              </w:rPr>
            </w:pPr>
            <w:r w:rsidRPr="00352DFF">
              <w:rPr>
                <w:color w:val="000000"/>
                <w:sz w:val="14"/>
                <w:szCs w:val="14"/>
              </w:rPr>
              <w:t>«</w:t>
            </w:r>
            <w:proofErr w:type="spellStart"/>
            <w:r w:rsidRPr="00352DFF">
              <w:rPr>
                <w:color w:val="000000"/>
                <w:sz w:val="14"/>
                <w:szCs w:val="14"/>
              </w:rPr>
              <w:t>КузбассЭлектро</w:t>
            </w:r>
            <w:proofErr w:type="spellEnd"/>
            <w:r w:rsidRPr="00352DFF">
              <w:rPr>
                <w:color w:val="000000"/>
                <w:sz w:val="14"/>
                <w:szCs w:val="14"/>
              </w:rPr>
              <w:t xml:space="preserve">» </w:t>
            </w:r>
            <w:proofErr w:type="gramStart"/>
            <w:r w:rsidRPr="00352DFF">
              <w:rPr>
                <w:color w:val="000000"/>
                <w:sz w:val="14"/>
                <w:szCs w:val="14"/>
              </w:rPr>
              <w:t>ОАО  (</w:t>
            </w:r>
            <w:proofErr w:type="gramEnd"/>
            <w:r w:rsidRPr="00352DFF">
              <w:rPr>
                <w:color w:val="000000"/>
                <w:sz w:val="14"/>
                <w:szCs w:val="14"/>
              </w:rPr>
              <w:t>ИНН 4202002174)</w:t>
            </w:r>
          </w:p>
        </w:tc>
        <w:tc>
          <w:tcPr>
            <w:tcW w:w="274" w:type="pct"/>
            <w:shd w:val="clear" w:color="auto" w:fill="auto"/>
            <w:noWrap/>
            <w:vAlign w:val="bottom"/>
            <w:hideMark/>
          </w:tcPr>
          <w:p w14:paraId="77F0F844"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72714F32"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7FF83329"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6FCFB1CA"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0DE48301"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12827124" w14:textId="77777777" w:rsidR="00352DFF" w:rsidRPr="00352DFF" w:rsidRDefault="00352DFF" w:rsidP="00352DFF">
            <w:pPr>
              <w:jc w:val="right"/>
              <w:rPr>
                <w:color w:val="000000"/>
                <w:sz w:val="12"/>
                <w:szCs w:val="12"/>
              </w:rPr>
            </w:pPr>
            <w:r w:rsidRPr="00352DFF">
              <w:rPr>
                <w:color w:val="000000"/>
                <w:sz w:val="12"/>
                <w:szCs w:val="12"/>
              </w:rPr>
              <w:t>0,00</w:t>
            </w:r>
          </w:p>
        </w:tc>
        <w:tc>
          <w:tcPr>
            <w:tcW w:w="274" w:type="pct"/>
            <w:shd w:val="clear" w:color="auto" w:fill="auto"/>
            <w:noWrap/>
            <w:vAlign w:val="bottom"/>
            <w:hideMark/>
          </w:tcPr>
          <w:p w14:paraId="313B3943"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4810883F"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3D47A89C"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011C4CB5"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35B75BAD"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5644BDDC" w14:textId="77777777" w:rsidR="00352DFF" w:rsidRPr="00352DFF" w:rsidRDefault="00352DFF" w:rsidP="00352DFF">
            <w:pPr>
              <w:jc w:val="right"/>
              <w:rPr>
                <w:color w:val="000000"/>
                <w:sz w:val="12"/>
                <w:szCs w:val="12"/>
              </w:rPr>
            </w:pPr>
            <w:r w:rsidRPr="00352DFF">
              <w:rPr>
                <w:color w:val="000000"/>
                <w:sz w:val="12"/>
                <w:szCs w:val="12"/>
              </w:rPr>
              <w:t>0,00</w:t>
            </w:r>
          </w:p>
        </w:tc>
      </w:tr>
      <w:tr w:rsidR="00352DFF" w:rsidRPr="00352DFF" w14:paraId="2695BDE2" w14:textId="77777777" w:rsidTr="00AB7C7D">
        <w:trPr>
          <w:trHeight w:val="20"/>
        </w:trPr>
        <w:tc>
          <w:tcPr>
            <w:tcW w:w="529" w:type="pct"/>
            <w:shd w:val="clear" w:color="auto" w:fill="auto"/>
            <w:vAlign w:val="bottom"/>
            <w:hideMark/>
          </w:tcPr>
          <w:p w14:paraId="4833870B" w14:textId="77777777" w:rsidR="00352DFF" w:rsidRPr="00352DFF" w:rsidRDefault="00352DFF" w:rsidP="00352DFF">
            <w:pPr>
              <w:rPr>
                <w:color w:val="000000"/>
                <w:sz w:val="14"/>
                <w:szCs w:val="14"/>
              </w:rPr>
            </w:pPr>
            <w:r w:rsidRPr="00352DFF">
              <w:rPr>
                <w:color w:val="000000"/>
                <w:sz w:val="14"/>
                <w:szCs w:val="14"/>
              </w:rPr>
              <w:t>ПАО «</w:t>
            </w:r>
            <w:proofErr w:type="spellStart"/>
            <w:r w:rsidRPr="00352DFF">
              <w:rPr>
                <w:color w:val="000000"/>
                <w:sz w:val="14"/>
                <w:szCs w:val="14"/>
              </w:rPr>
              <w:t>Россети</w:t>
            </w:r>
            <w:proofErr w:type="spellEnd"/>
            <w:r w:rsidRPr="00352DFF">
              <w:rPr>
                <w:color w:val="000000"/>
                <w:sz w:val="14"/>
                <w:szCs w:val="14"/>
              </w:rPr>
              <w:t xml:space="preserve"> Сибирь» (филиал ПАО «</w:t>
            </w:r>
            <w:proofErr w:type="spellStart"/>
            <w:r w:rsidRPr="00352DFF">
              <w:rPr>
                <w:color w:val="000000"/>
                <w:sz w:val="14"/>
                <w:szCs w:val="14"/>
              </w:rPr>
              <w:t>Россети</w:t>
            </w:r>
            <w:proofErr w:type="spellEnd"/>
            <w:r w:rsidRPr="00352DFF">
              <w:rPr>
                <w:color w:val="000000"/>
                <w:sz w:val="14"/>
                <w:szCs w:val="14"/>
              </w:rPr>
              <w:t xml:space="preserve"> Сибирь» - «Кузбассэнерго - РЭС» (ИНН 2460069527)</w:t>
            </w:r>
          </w:p>
        </w:tc>
        <w:tc>
          <w:tcPr>
            <w:tcW w:w="274" w:type="pct"/>
            <w:shd w:val="clear" w:color="auto" w:fill="auto"/>
            <w:noWrap/>
            <w:vAlign w:val="bottom"/>
            <w:hideMark/>
          </w:tcPr>
          <w:p w14:paraId="7BD090D3" w14:textId="77777777" w:rsidR="00352DFF" w:rsidRPr="00352DFF" w:rsidRDefault="00352DFF" w:rsidP="00352DFF">
            <w:pPr>
              <w:jc w:val="both"/>
              <w:rPr>
                <w:color w:val="000000"/>
                <w:sz w:val="12"/>
                <w:szCs w:val="12"/>
              </w:rPr>
            </w:pPr>
            <w:r w:rsidRPr="00352DFF">
              <w:rPr>
                <w:color w:val="000000"/>
                <w:sz w:val="12"/>
                <w:szCs w:val="12"/>
              </w:rPr>
              <w:t>-22 110,73</w:t>
            </w:r>
          </w:p>
        </w:tc>
        <w:tc>
          <w:tcPr>
            <w:tcW w:w="291" w:type="pct"/>
            <w:shd w:val="clear" w:color="auto" w:fill="auto"/>
            <w:noWrap/>
            <w:vAlign w:val="bottom"/>
            <w:hideMark/>
          </w:tcPr>
          <w:p w14:paraId="0B50FB12" w14:textId="77777777" w:rsidR="00352DFF" w:rsidRPr="00352DFF" w:rsidRDefault="00352DFF" w:rsidP="00352DFF">
            <w:pPr>
              <w:jc w:val="right"/>
              <w:rPr>
                <w:color w:val="000000"/>
                <w:sz w:val="12"/>
                <w:szCs w:val="12"/>
              </w:rPr>
            </w:pPr>
            <w:r w:rsidRPr="00352DFF">
              <w:rPr>
                <w:color w:val="000000"/>
                <w:sz w:val="12"/>
                <w:szCs w:val="12"/>
              </w:rPr>
              <w:t>-6,95</w:t>
            </w:r>
          </w:p>
        </w:tc>
        <w:tc>
          <w:tcPr>
            <w:tcW w:w="391" w:type="pct"/>
            <w:shd w:val="clear" w:color="auto" w:fill="auto"/>
            <w:noWrap/>
            <w:vAlign w:val="bottom"/>
            <w:hideMark/>
          </w:tcPr>
          <w:p w14:paraId="3CBCA44D" w14:textId="77777777" w:rsidR="00352DFF" w:rsidRPr="00352DFF" w:rsidRDefault="00352DFF" w:rsidP="00352DFF">
            <w:pPr>
              <w:jc w:val="right"/>
              <w:rPr>
                <w:color w:val="000000"/>
                <w:sz w:val="12"/>
                <w:szCs w:val="12"/>
              </w:rPr>
            </w:pPr>
            <w:r w:rsidRPr="00352DFF">
              <w:rPr>
                <w:color w:val="000000"/>
                <w:sz w:val="12"/>
                <w:szCs w:val="12"/>
              </w:rPr>
              <w:t>1,64</w:t>
            </w:r>
          </w:p>
        </w:tc>
        <w:tc>
          <w:tcPr>
            <w:tcW w:w="426" w:type="pct"/>
            <w:shd w:val="clear" w:color="auto" w:fill="auto"/>
            <w:noWrap/>
            <w:vAlign w:val="bottom"/>
            <w:hideMark/>
          </w:tcPr>
          <w:p w14:paraId="2BF7F1BE" w14:textId="77777777" w:rsidR="00352DFF" w:rsidRPr="00352DFF" w:rsidRDefault="00352DFF" w:rsidP="00352DFF">
            <w:pPr>
              <w:jc w:val="right"/>
              <w:rPr>
                <w:color w:val="000000"/>
                <w:sz w:val="12"/>
                <w:szCs w:val="12"/>
              </w:rPr>
            </w:pPr>
            <w:r w:rsidRPr="00352DFF">
              <w:rPr>
                <w:color w:val="000000"/>
                <w:sz w:val="12"/>
                <w:szCs w:val="12"/>
              </w:rPr>
              <w:t>747,43</w:t>
            </w:r>
          </w:p>
        </w:tc>
        <w:tc>
          <w:tcPr>
            <w:tcW w:w="381" w:type="pct"/>
            <w:shd w:val="clear" w:color="auto" w:fill="auto"/>
            <w:noWrap/>
            <w:vAlign w:val="bottom"/>
            <w:hideMark/>
          </w:tcPr>
          <w:p w14:paraId="6201E2B5" w14:textId="77777777" w:rsidR="00352DFF" w:rsidRPr="00352DFF" w:rsidRDefault="00352DFF" w:rsidP="00352DFF">
            <w:pPr>
              <w:jc w:val="right"/>
              <w:rPr>
                <w:color w:val="000000"/>
                <w:sz w:val="12"/>
                <w:szCs w:val="12"/>
              </w:rPr>
            </w:pPr>
            <w:r w:rsidRPr="00352DFF">
              <w:rPr>
                <w:color w:val="000000"/>
                <w:sz w:val="12"/>
                <w:szCs w:val="12"/>
              </w:rPr>
              <w:t>0,23</w:t>
            </w:r>
          </w:p>
        </w:tc>
        <w:tc>
          <w:tcPr>
            <w:tcW w:w="474" w:type="pct"/>
            <w:shd w:val="clear" w:color="auto" w:fill="auto"/>
            <w:noWrap/>
            <w:vAlign w:val="bottom"/>
            <w:hideMark/>
          </w:tcPr>
          <w:p w14:paraId="7D632E0A" w14:textId="77777777" w:rsidR="00352DFF" w:rsidRPr="00352DFF" w:rsidRDefault="00352DFF" w:rsidP="00352DFF">
            <w:pPr>
              <w:jc w:val="right"/>
              <w:rPr>
                <w:color w:val="000000"/>
                <w:sz w:val="12"/>
                <w:szCs w:val="12"/>
              </w:rPr>
            </w:pPr>
            <w:r w:rsidRPr="00352DFF">
              <w:rPr>
                <w:color w:val="000000"/>
                <w:sz w:val="12"/>
                <w:szCs w:val="12"/>
              </w:rPr>
              <w:t>-36 294,46</w:t>
            </w:r>
          </w:p>
        </w:tc>
        <w:tc>
          <w:tcPr>
            <w:tcW w:w="274" w:type="pct"/>
            <w:shd w:val="clear" w:color="auto" w:fill="auto"/>
            <w:noWrap/>
            <w:vAlign w:val="bottom"/>
            <w:hideMark/>
          </w:tcPr>
          <w:p w14:paraId="60EA323D" w14:textId="77777777" w:rsidR="00352DFF" w:rsidRPr="00352DFF" w:rsidRDefault="00352DFF" w:rsidP="00352DFF">
            <w:pPr>
              <w:jc w:val="right"/>
              <w:rPr>
                <w:color w:val="000000"/>
                <w:sz w:val="12"/>
                <w:szCs w:val="12"/>
              </w:rPr>
            </w:pPr>
            <w:r w:rsidRPr="00352DFF">
              <w:rPr>
                <w:color w:val="000000"/>
                <w:sz w:val="12"/>
                <w:szCs w:val="12"/>
              </w:rPr>
              <w:t>-20 853,58</w:t>
            </w:r>
          </w:p>
        </w:tc>
        <w:tc>
          <w:tcPr>
            <w:tcW w:w="291" w:type="pct"/>
            <w:shd w:val="clear" w:color="auto" w:fill="auto"/>
            <w:noWrap/>
            <w:vAlign w:val="bottom"/>
            <w:hideMark/>
          </w:tcPr>
          <w:p w14:paraId="13962AB3" w14:textId="77777777" w:rsidR="00352DFF" w:rsidRPr="00352DFF" w:rsidRDefault="00352DFF" w:rsidP="00352DFF">
            <w:pPr>
              <w:jc w:val="right"/>
              <w:rPr>
                <w:color w:val="000000"/>
                <w:sz w:val="12"/>
                <w:szCs w:val="12"/>
              </w:rPr>
            </w:pPr>
            <w:r w:rsidRPr="00352DFF">
              <w:rPr>
                <w:color w:val="000000"/>
                <w:sz w:val="12"/>
                <w:szCs w:val="12"/>
              </w:rPr>
              <w:t>-6,49</w:t>
            </w:r>
          </w:p>
        </w:tc>
        <w:tc>
          <w:tcPr>
            <w:tcW w:w="391" w:type="pct"/>
            <w:shd w:val="clear" w:color="auto" w:fill="auto"/>
            <w:noWrap/>
            <w:vAlign w:val="bottom"/>
            <w:hideMark/>
          </w:tcPr>
          <w:p w14:paraId="02F0D505" w14:textId="77777777" w:rsidR="00352DFF" w:rsidRPr="00352DFF" w:rsidRDefault="00352DFF" w:rsidP="00352DFF">
            <w:pPr>
              <w:jc w:val="right"/>
              <w:rPr>
                <w:color w:val="000000"/>
                <w:sz w:val="12"/>
                <w:szCs w:val="12"/>
              </w:rPr>
            </w:pPr>
            <w:r w:rsidRPr="00352DFF">
              <w:rPr>
                <w:color w:val="000000"/>
                <w:sz w:val="12"/>
                <w:szCs w:val="12"/>
              </w:rPr>
              <w:t>1,79</w:t>
            </w:r>
          </w:p>
        </w:tc>
        <w:tc>
          <w:tcPr>
            <w:tcW w:w="426" w:type="pct"/>
            <w:shd w:val="clear" w:color="auto" w:fill="auto"/>
            <w:noWrap/>
            <w:vAlign w:val="bottom"/>
            <w:hideMark/>
          </w:tcPr>
          <w:p w14:paraId="6C28D8EF" w14:textId="77777777" w:rsidR="00352DFF" w:rsidRPr="00352DFF" w:rsidRDefault="00352DFF" w:rsidP="00352DFF">
            <w:pPr>
              <w:jc w:val="right"/>
              <w:rPr>
                <w:color w:val="000000"/>
                <w:sz w:val="12"/>
                <w:szCs w:val="12"/>
              </w:rPr>
            </w:pPr>
            <w:r w:rsidRPr="00352DFF">
              <w:rPr>
                <w:color w:val="000000"/>
                <w:sz w:val="12"/>
                <w:szCs w:val="12"/>
              </w:rPr>
              <w:t>824,04</w:t>
            </w:r>
          </w:p>
        </w:tc>
        <w:tc>
          <w:tcPr>
            <w:tcW w:w="381" w:type="pct"/>
            <w:shd w:val="clear" w:color="auto" w:fill="auto"/>
            <w:noWrap/>
            <w:vAlign w:val="bottom"/>
            <w:hideMark/>
          </w:tcPr>
          <w:p w14:paraId="76174AE6" w14:textId="77777777" w:rsidR="00352DFF" w:rsidRPr="00352DFF" w:rsidRDefault="00352DFF" w:rsidP="00352DFF">
            <w:pPr>
              <w:jc w:val="right"/>
              <w:rPr>
                <w:color w:val="000000"/>
                <w:sz w:val="12"/>
                <w:szCs w:val="12"/>
              </w:rPr>
            </w:pPr>
            <w:r w:rsidRPr="00352DFF">
              <w:rPr>
                <w:color w:val="000000"/>
                <w:sz w:val="12"/>
                <w:szCs w:val="12"/>
              </w:rPr>
              <w:t>0,25</w:t>
            </w:r>
          </w:p>
        </w:tc>
        <w:tc>
          <w:tcPr>
            <w:tcW w:w="474" w:type="pct"/>
            <w:shd w:val="clear" w:color="auto" w:fill="auto"/>
            <w:noWrap/>
            <w:vAlign w:val="bottom"/>
            <w:hideMark/>
          </w:tcPr>
          <w:p w14:paraId="76A1570E" w14:textId="77777777" w:rsidR="00352DFF" w:rsidRPr="00352DFF" w:rsidRDefault="00352DFF" w:rsidP="00352DFF">
            <w:pPr>
              <w:jc w:val="right"/>
              <w:rPr>
                <w:color w:val="000000"/>
                <w:sz w:val="12"/>
                <w:szCs w:val="12"/>
              </w:rPr>
            </w:pPr>
            <w:r w:rsidRPr="00352DFF">
              <w:rPr>
                <w:color w:val="000000"/>
                <w:sz w:val="12"/>
                <w:szCs w:val="12"/>
              </w:rPr>
              <w:t>-37 368,91</w:t>
            </w:r>
          </w:p>
        </w:tc>
      </w:tr>
      <w:tr w:rsidR="00352DFF" w:rsidRPr="00352DFF" w14:paraId="543FB486" w14:textId="77777777" w:rsidTr="00AB7C7D">
        <w:trPr>
          <w:trHeight w:val="20"/>
        </w:trPr>
        <w:tc>
          <w:tcPr>
            <w:tcW w:w="529" w:type="pct"/>
            <w:shd w:val="clear" w:color="auto" w:fill="auto"/>
            <w:vAlign w:val="bottom"/>
            <w:hideMark/>
          </w:tcPr>
          <w:p w14:paraId="59A23C13" w14:textId="77777777" w:rsidR="00352DFF" w:rsidRPr="00352DFF" w:rsidRDefault="00352DFF" w:rsidP="00352DFF">
            <w:pPr>
              <w:rPr>
                <w:color w:val="000000"/>
                <w:sz w:val="14"/>
                <w:szCs w:val="14"/>
              </w:rPr>
            </w:pPr>
            <w:r w:rsidRPr="00352DFF">
              <w:rPr>
                <w:color w:val="000000"/>
                <w:sz w:val="14"/>
                <w:szCs w:val="14"/>
              </w:rPr>
              <w:t>«</w:t>
            </w:r>
            <w:proofErr w:type="spellStart"/>
            <w:r w:rsidRPr="00352DFF">
              <w:rPr>
                <w:color w:val="000000"/>
                <w:sz w:val="14"/>
                <w:szCs w:val="14"/>
              </w:rPr>
              <w:t>Оборонэнерго</w:t>
            </w:r>
            <w:proofErr w:type="spellEnd"/>
            <w:r w:rsidRPr="00352DFF">
              <w:rPr>
                <w:color w:val="000000"/>
                <w:sz w:val="14"/>
                <w:szCs w:val="14"/>
              </w:rPr>
              <w:t xml:space="preserve">» </w:t>
            </w:r>
            <w:proofErr w:type="gramStart"/>
            <w:r w:rsidRPr="00352DFF">
              <w:rPr>
                <w:color w:val="000000"/>
                <w:sz w:val="14"/>
                <w:szCs w:val="14"/>
              </w:rPr>
              <w:t>АО  (</w:t>
            </w:r>
            <w:proofErr w:type="gramEnd"/>
            <w:r w:rsidRPr="00352DFF">
              <w:rPr>
                <w:color w:val="000000"/>
                <w:sz w:val="14"/>
                <w:szCs w:val="14"/>
              </w:rPr>
              <w:t>филиал «Забайкальский» АО «</w:t>
            </w:r>
            <w:proofErr w:type="spellStart"/>
            <w:r w:rsidRPr="00352DFF">
              <w:rPr>
                <w:color w:val="000000"/>
                <w:sz w:val="14"/>
                <w:szCs w:val="14"/>
              </w:rPr>
              <w:t>Оборонэнерго</w:t>
            </w:r>
            <w:proofErr w:type="spellEnd"/>
            <w:r w:rsidRPr="00352DFF">
              <w:rPr>
                <w:color w:val="000000"/>
                <w:sz w:val="14"/>
                <w:szCs w:val="14"/>
              </w:rPr>
              <w:t>») (ИНН 7704726225)</w:t>
            </w:r>
          </w:p>
        </w:tc>
        <w:tc>
          <w:tcPr>
            <w:tcW w:w="274" w:type="pct"/>
            <w:shd w:val="clear" w:color="auto" w:fill="auto"/>
            <w:noWrap/>
            <w:vAlign w:val="bottom"/>
            <w:hideMark/>
          </w:tcPr>
          <w:p w14:paraId="3FE78EDA"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316014E4"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4E0E448C"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146880E9"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08261A27"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38C603CA" w14:textId="77777777" w:rsidR="00352DFF" w:rsidRPr="00352DFF" w:rsidRDefault="00352DFF" w:rsidP="00352DFF">
            <w:pPr>
              <w:jc w:val="right"/>
              <w:rPr>
                <w:color w:val="000000"/>
                <w:sz w:val="12"/>
                <w:szCs w:val="12"/>
              </w:rPr>
            </w:pPr>
            <w:r w:rsidRPr="00352DFF">
              <w:rPr>
                <w:color w:val="000000"/>
                <w:sz w:val="12"/>
                <w:szCs w:val="12"/>
              </w:rPr>
              <w:t>0,00</w:t>
            </w:r>
          </w:p>
        </w:tc>
        <w:tc>
          <w:tcPr>
            <w:tcW w:w="274" w:type="pct"/>
            <w:shd w:val="clear" w:color="auto" w:fill="auto"/>
            <w:noWrap/>
            <w:vAlign w:val="bottom"/>
            <w:hideMark/>
          </w:tcPr>
          <w:p w14:paraId="1F8C2A03"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5F346F75"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79A4C872"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41AAC1AA"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4ED46129"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44A049E5" w14:textId="77777777" w:rsidR="00352DFF" w:rsidRPr="00352DFF" w:rsidRDefault="00352DFF" w:rsidP="00352DFF">
            <w:pPr>
              <w:jc w:val="right"/>
              <w:rPr>
                <w:color w:val="000000"/>
                <w:sz w:val="12"/>
                <w:szCs w:val="12"/>
              </w:rPr>
            </w:pPr>
            <w:r w:rsidRPr="00352DFF">
              <w:rPr>
                <w:color w:val="000000"/>
                <w:sz w:val="12"/>
                <w:szCs w:val="12"/>
              </w:rPr>
              <w:t>0,00</w:t>
            </w:r>
          </w:p>
        </w:tc>
      </w:tr>
      <w:tr w:rsidR="00352DFF" w:rsidRPr="00352DFF" w14:paraId="6498BF67" w14:textId="77777777" w:rsidTr="00AB7C7D">
        <w:trPr>
          <w:trHeight w:val="20"/>
        </w:trPr>
        <w:tc>
          <w:tcPr>
            <w:tcW w:w="529" w:type="pct"/>
            <w:shd w:val="clear" w:color="auto" w:fill="auto"/>
            <w:vAlign w:val="bottom"/>
            <w:hideMark/>
          </w:tcPr>
          <w:p w14:paraId="2AFD6CD2" w14:textId="77777777" w:rsidR="00352DFF" w:rsidRPr="00352DFF" w:rsidRDefault="00352DFF" w:rsidP="00352DFF">
            <w:pPr>
              <w:rPr>
                <w:color w:val="000000"/>
                <w:sz w:val="14"/>
                <w:szCs w:val="14"/>
              </w:rPr>
            </w:pPr>
            <w:r w:rsidRPr="00352DFF">
              <w:rPr>
                <w:color w:val="000000"/>
                <w:sz w:val="14"/>
                <w:szCs w:val="14"/>
              </w:rPr>
              <w:t xml:space="preserve">«Объединенная компания РУСАЛ Энергосеть» </w:t>
            </w:r>
            <w:proofErr w:type="gramStart"/>
            <w:r w:rsidRPr="00352DFF">
              <w:rPr>
                <w:color w:val="000000"/>
                <w:sz w:val="14"/>
                <w:szCs w:val="14"/>
              </w:rPr>
              <w:t>ООО  (</w:t>
            </w:r>
            <w:proofErr w:type="gramEnd"/>
            <w:r w:rsidRPr="00352DFF">
              <w:rPr>
                <w:color w:val="000000"/>
                <w:sz w:val="14"/>
                <w:szCs w:val="14"/>
              </w:rPr>
              <w:t>ИНН 7709806795)</w:t>
            </w:r>
          </w:p>
        </w:tc>
        <w:tc>
          <w:tcPr>
            <w:tcW w:w="274" w:type="pct"/>
            <w:shd w:val="clear" w:color="auto" w:fill="auto"/>
            <w:noWrap/>
            <w:vAlign w:val="bottom"/>
            <w:hideMark/>
          </w:tcPr>
          <w:p w14:paraId="57447C98"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796CB7EB"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5AD8B75E"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46FF7ADF"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5219A22A"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3C6F0757" w14:textId="77777777" w:rsidR="00352DFF" w:rsidRPr="00352DFF" w:rsidRDefault="00352DFF" w:rsidP="00352DFF">
            <w:pPr>
              <w:jc w:val="right"/>
              <w:rPr>
                <w:color w:val="000000"/>
                <w:sz w:val="12"/>
                <w:szCs w:val="12"/>
              </w:rPr>
            </w:pPr>
            <w:r w:rsidRPr="00352DFF">
              <w:rPr>
                <w:color w:val="000000"/>
                <w:sz w:val="12"/>
                <w:szCs w:val="12"/>
              </w:rPr>
              <w:t>0,00</w:t>
            </w:r>
          </w:p>
        </w:tc>
        <w:tc>
          <w:tcPr>
            <w:tcW w:w="274" w:type="pct"/>
            <w:shd w:val="clear" w:color="auto" w:fill="auto"/>
            <w:noWrap/>
            <w:vAlign w:val="bottom"/>
            <w:hideMark/>
          </w:tcPr>
          <w:p w14:paraId="0A796588"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6E38CC79"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14093565"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40522BD9"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2B68FA9A"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7562A675" w14:textId="77777777" w:rsidR="00352DFF" w:rsidRPr="00352DFF" w:rsidRDefault="00352DFF" w:rsidP="00352DFF">
            <w:pPr>
              <w:jc w:val="right"/>
              <w:rPr>
                <w:color w:val="000000"/>
                <w:sz w:val="12"/>
                <w:szCs w:val="12"/>
              </w:rPr>
            </w:pPr>
            <w:r w:rsidRPr="00352DFF">
              <w:rPr>
                <w:color w:val="000000"/>
                <w:sz w:val="12"/>
                <w:szCs w:val="12"/>
              </w:rPr>
              <w:t>0,00</w:t>
            </w:r>
          </w:p>
        </w:tc>
      </w:tr>
      <w:tr w:rsidR="00352DFF" w:rsidRPr="00352DFF" w14:paraId="04360E25" w14:textId="77777777" w:rsidTr="00AB7C7D">
        <w:trPr>
          <w:trHeight w:val="20"/>
        </w:trPr>
        <w:tc>
          <w:tcPr>
            <w:tcW w:w="529" w:type="pct"/>
            <w:shd w:val="clear" w:color="auto" w:fill="auto"/>
            <w:vAlign w:val="bottom"/>
            <w:hideMark/>
          </w:tcPr>
          <w:p w14:paraId="52F3B7A5" w14:textId="77777777" w:rsidR="00352DFF" w:rsidRPr="00352DFF" w:rsidRDefault="00352DFF" w:rsidP="00352DFF">
            <w:pPr>
              <w:rPr>
                <w:color w:val="000000"/>
                <w:sz w:val="14"/>
                <w:szCs w:val="14"/>
              </w:rPr>
            </w:pPr>
            <w:r w:rsidRPr="00352DFF">
              <w:rPr>
                <w:color w:val="000000"/>
                <w:sz w:val="14"/>
                <w:szCs w:val="14"/>
              </w:rPr>
              <w:t xml:space="preserve">«ОЭСК» </w:t>
            </w:r>
            <w:proofErr w:type="gramStart"/>
            <w:r w:rsidRPr="00352DFF">
              <w:rPr>
                <w:color w:val="000000"/>
                <w:sz w:val="14"/>
                <w:szCs w:val="14"/>
              </w:rPr>
              <w:t>ООО  (</w:t>
            </w:r>
            <w:proofErr w:type="gramEnd"/>
            <w:r w:rsidRPr="00352DFF">
              <w:rPr>
                <w:color w:val="000000"/>
                <w:sz w:val="14"/>
                <w:szCs w:val="14"/>
              </w:rPr>
              <w:t>ИНН 4223052779)</w:t>
            </w:r>
          </w:p>
        </w:tc>
        <w:tc>
          <w:tcPr>
            <w:tcW w:w="274" w:type="pct"/>
            <w:shd w:val="clear" w:color="auto" w:fill="auto"/>
            <w:noWrap/>
            <w:vAlign w:val="bottom"/>
            <w:hideMark/>
          </w:tcPr>
          <w:p w14:paraId="6AD91DFD"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26606614"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5B38C7C9"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2C553E8A"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5D4D09C6"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6F7CE25E" w14:textId="77777777" w:rsidR="00352DFF" w:rsidRPr="00352DFF" w:rsidRDefault="00352DFF" w:rsidP="00352DFF">
            <w:pPr>
              <w:jc w:val="right"/>
              <w:rPr>
                <w:color w:val="000000"/>
                <w:sz w:val="12"/>
                <w:szCs w:val="12"/>
              </w:rPr>
            </w:pPr>
            <w:r w:rsidRPr="00352DFF">
              <w:rPr>
                <w:color w:val="000000"/>
                <w:sz w:val="12"/>
                <w:szCs w:val="12"/>
              </w:rPr>
              <w:t>0,00</w:t>
            </w:r>
          </w:p>
        </w:tc>
        <w:tc>
          <w:tcPr>
            <w:tcW w:w="274" w:type="pct"/>
            <w:shd w:val="clear" w:color="auto" w:fill="auto"/>
            <w:noWrap/>
            <w:vAlign w:val="bottom"/>
            <w:hideMark/>
          </w:tcPr>
          <w:p w14:paraId="25053081"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53227E2F"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6D4FA930"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241A87A8"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28D2FD31"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41480D61" w14:textId="77777777" w:rsidR="00352DFF" w:rsidRPr="00352DFF" w:rsidRDefault="00352DFF" w:rsidP="00352DFF">
            <w:pPr>
              <w:jc w:val="right"/>
              <w:rPr>
                <w:color w:val="000000"/>
                <w:sz w:val="12"/>
                <w:szCs w:val="12"/>
              </w:rPr>
            </w:pPr>
            <w:r w:rsidRPr="00352DFF">
              <w:rPr>
                <w:color w:val="000000"/>
                <w:sz w:val="12"/>
                <w:szCs w:val="12"/>
              </w:rPr>
              <w:t>0,00</w:t>
            </w:r>
          </w:p>
        </w:tc>
      </w:tr>
      <w:tr w:rsidR="00352DFF" w:rsidRPr="00352DFF" w14:paraId="3B412F24" w14:textId="77777777" w:rsidTr="00AB7C7D">
        <w:trPr>
          <w:trHeight w:val="20"/>
        </w:trPr>
        <w:tc>
          <w:tcPr>
            <w:tcW w:w="529" w:type="pct"/>
            <w:shd w:val="clear" w:color="auto" w:fill="auto"/>
            <w:vAlign w:val="bottom"/>
            <w:hideMark/>
          </w:tcPr>
          <w:p w14:paraId="28C954FE" w14:textId="77777777" w:rsidR="00352DFF" w:rsidRPr="00352DFF" w:rsidRDefault="00352DFF" w:rsidP="00352DFF">
            <w:pPr>
              <w:rPr>
                <w:color w:val="000000"/>
                <w:sz w:val="14"/>
                <w:szCs w:val="14"/>
              </w:rPr>
            </w:pPr>
            <w:r w:rsidRPr="00352DFF">
              <w:rPr>
                <w:color w:val="000000"/>
                <w:sz w:val="14"/>
                <w:szCs w:val="14"/>
              </w:rPr>
              <w:t>«</w:t>
            </w:r>
            <w:proofErr w:type="spellStart"/>
            <w:r w:rsidRPr="00352DFF">
              <w:rPr>
                <w:color w:val="000000"/>
                <w:sz w:val="14"/>
                <w:szCs w:val="14"/>
              </w:rPr>
              <w:t>Регионэнергосеть</w:t>
            </w:r>
            <w:proofErr w:type="spellEnd"/>
            <w:r w:rsidRPr="00352DFF">
              <w:rPr>
                <w:color w:val="000000"/>
                <w:sz w:val="14"/>
                <w:szCs w:val="14"/>
              </w:rPr>
              <w:t>» ООО (ИНН 4205271471)</w:t>
            </w:r>
          </w:p>
        </w:tc>
        <w:tc>
          <w:tcPr>
            <w:tcW w:w="274" w:type="pct"/>
            <w:shd w:val="clear" w:color="auto" w:fill="auto"/>
            <w:noWrap/>
            <w:vAlign w:val="bottom"/>
            <w:hideMark/>
          </w:tcPr>
          <w:p w14:paraId="4ECE6CEA"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60352246"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7170CC64"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0F5E06ED"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253C6979"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19A7035A" w14:textId="77777777" w:rsidR="00352DFF" w:rsidRPr="00352DFF" w:rsidRDefault="00352DFF" w:rsidP="00352DFF">
            <w:pPr>
              <w:jc w:val="right"/>
              <w:rPr>
                <w:color w:val="000000"/>
                <w:sz w:val="12"/>
                <w:szCs w:val="12"/>
              </w:rPr>
            </w:pPr>
            <w:r w:rsidRPr="00352DFF">
              <w:rPr>
                <w:color w:val="000000"/>
                <w:sz w:val="12"/>
                <w:szCs w:val="12"/>
              </w:rPr>
              <w:t>0,00</w:t>
            </w:r>
          </w:p>
        </w:tc>
        <w:tc>
          <w:tcPr>
            <w:tcW w:w="274" w:type="pct"/>
            <w:shd w:val="clear" w:color="auto" w:fill="auto"/>
            <w:noWrap/>
            <w:vAlign w:val="bottom"/>
            <w:hideMark/>
          </w:tcPr>
          <w:p w14:paraId="3738569B"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075F5A05"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700D1FE5"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428D893B"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4AD66BC8"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1EF1BF36" w14:textId="77777777" w:rsidR="00352DFF" w:rsidRPr="00352DFF" w:rsidRDefault="00352DFF" w:rsidP="00352DFF">
            <w:pPr>
              <w:jc w:val="right"/>
              <w:rPr>
                <w:color w:val="000000"/>
                <w:sz w:val="12"/>
                <w:szCs w:val="12"/>
              </w:rPr>
            </w:pPr>
            <w:r w:rsidRPr="00352DFF">
              <w:rPr>
                <w:color w:val="000000"/>
                <w:sz w:val="12"/>
                <w:szCs w:val="12"/>
              </w:rPr>
              <w:t>0,00</w:t>
            </w:r>
          </w:p>
        </w:tc>
      </w:tr>
      <w:tr w:rsidR="00352DFF" w:rsidRPr="00352DFF" w14:paraId="3936CDF0" w14:textId="77777777" w:rsidTr="00AB7C7D">
        <w:trPr>
          <w:trHeight w:val="20"/>
        </w:trPr>
        <w:tc>
          <w:tcPr>
            <w:tcW w:w="529" w:type="pct"/>
            <w:shd w:val="clear" w:color="auto" w:fill="auto"/>
            <w:vAlign w:val="bottom"/>
            <w:hideMark/>
          </w:tcPr>
          <w:p w14:paraId="4EBA5E94" w14:textId="77777777" w:rsidR="00352DFF" w:rsidRPr="00352DFF" w:rsidRDefault="00352DFF" w:rsidP="00352DFF">
            <w:pPr>
              <w:rPr>
                <w:color w:val="000000"/>
                <w:sz w:val="14"/>
                <w:szCs w:val="14"/>
              </w:rPr>
            </w:pPr>
            <w:r w:rsidRPr="00352DFF">
              <w:rPr>
                <w:color w:val="000000"/>
                <w:sz w:val="14"/>
                <w:szCs w:val="14"/>
              </w:rPr>
              <w:t xml:space="preserve">«РЖД» </w:t>
            </w:r>
            <w:proofErr w:type="gramStart"/>
            <w:r w:rsidRPr="00352DFF">
              <w:rPr>
                <w:color w:val="000000"/>
                <w:sz w:val="14"/>
                <w:szCs w:val="14"/>
              </w:rPr>
              <w:t>ОАО  (</w:t>
            </w:r>
            <w:proofErr w:type="gramEnd"/>
            <w:r w:rsidRPr="00352DFF">
              <w:rPr>
                <w:color w:val="000000"/>
                <w:sz w:val="14"/>
                <w:szCs w:val="14"/>
              </w:rPr>
              <w:t>Западно-</w:t>
            </w:r>
            <w:r w:rsidRPr="00352DFF">
              <w:rPr>
                <w:color w:val="000000"/>
                <w:sz w:val="14"/>
                <w:szCs w:val="14"/>
              </w:rPr>
              <w:lastRenderedPageBreak/>
              <w:t xml:space="preserve">Сибирская дирекция по энергообеспечению - СП </w:t>
            </w:r>
            <w:proofErr w:type="spellStart"/>
            <w:r w:rsidRPr="00352DFF">
              <w:rPr>
                <w:color w:val="000000"/>
                <w:sz w:val="14"/>
                <w:szCs w:val="14"/>
              </w:rPr>
              <w:t>Трансэнерго</w:t>
            </w:r>
            <w:proofErr w:type="spellEnd"/>
            <w:r w:rsidRPr="00352DFF">
              <w:rPr>
                <w:color w:val="000000"/>
                <w:sz w:val="14"/>
                <w:szCs w:val="14"/>
              </w:rPr>
              <w:t xml:space="preserve"> - филиала ОАО «РЖД») (ИНН 7708503727)</w:t>
            </w:r>
          </w:p>
        </w:tc>
        <w:tc>
          <w:tcPr>
            <w:tcW w:w="274" w:type="pct"/>
            <w:shd w:val="clear" w:color="auto" w:fill="auto"/>
            <w:noWrap/>
            <w:vAlign w:val="bottom"/>
            <w:hideMark/>
          </w:tcPr>
          <w:p w14:paraId="5ECB402F" w14:textId="77777777" w:rsidR="00352DFF" w:rsidRPr="00352DFF" w:rsidRDefault="00352DFF" w:rsidP="00352DFF">
            <w:pPr>
              <w:jc w:val="right"/>
              <w:rPr>
                <w:color w:val="000000"/>
                <w:sz w:val="12"/>
                <w:szCs w:val="12"/>
              </w:rPr>
            </w:pPr>
            <w:r w:rsidRPr="00352DFF">
              <w:rPr>
                <w:color w:val="000000"/>
                <w:sz w:val="12"/>
                <w:szCs w:val="12"/>
              </w:rPr>
              <w:lastRenderedPageBreak/>
              <w:t>0,00</w:t>
            </w:r>
          </w:p>
        </w:tc>
        <w:tc>
          <w:tcPr>
            <w:tcW w:w="291" w:type="pct"/>
            <w:shd w:val="clear" w:color="auto" w:fill="auto"/>
            <w:noWrap/>
            <w:vAlign w:val="bottom"/>
            <w:hideMark/>
          </w:tcPr>
          <w:p w14:paraId="366A44E9"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25E25F76"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7874E9E9"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383E8AC1"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525DD25F" w14:textId="77777777" w:rsidR="00352DFF" w:rsidRPr="00352DFF" w:rsidRDefault="00352DFF" w:rsidP="00352DFF">
            <w:pPr>
              <w:jc w:val="right"/>
              <w:rPr>
                <w:color w:val="000000"/>
                <w:sz w:val="12"/>
                <w:szCs w:val="12"/>
              </w:rPr>
            </w:pPr>
            <w:r w:rsidRPr="00352DFF">
              <w:rPr>
                <w:color w:val="000000"/>
                <w:sz w:val="12"/>
                <w:szCs w:val="12"/>
              </w:rPr>
              <w:t>0,00</w:t>
            </w:r>
          </w:p>
        </w:tc>
        <w:tc>
          <w:tcPr>
            <w:tcW w:w="274" w:type="pct"/>
            <w:shd w:val="clear" w:color="auto" w:fill="auto"/>
            <w:noWrap/>
            <w:vAlign w:val="bottom"/>
            <w:hideMark/>
          </w:tcPr>
          <w:p w14:paraId="745C728E"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19A3AEF2"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377B290B"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0AE26E81"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2BB606BC"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012D12CC" w14:textId="77777777" w:rsidR="00352DFF" w:rsidRPr="00352DFF" w:rsidRDefault="00352DFF" w:rsidP="00352DFF">
            <w:pPr>
              <w:jc w:val="right"/>
              <w:rPr>
                <w:color w:val="000000"/>
                <w:sz w:val="12"/>
                <w:szCs w:val="12"/>
              </w:rPr>
            </w:pPr>
            <w:r w:rsidRPr="00352DFF">
              <w:rPr>
                <w:color w:val="000000"/>
                <w:sz w:val="12"/>
                <w:szCs w:val="12"/>
              </w:rPr>
              <w:t>0,00</w:t>
            </w:r>
          </w:p>
        </w:tc>
      </w:tr>
      <w:tr w:rsidR="00352DFF" w:rsidRPr="00352DFF" w14:paraId="6F04B778" w14:textId="77777777" w:rsidTr="00AB7C7D">
        <w:trPr>
          <w:trHeight w:val="20"/>
        </w:trPr>
        <w:tc>
          <w:tcPr>
            <w:tcW w:w="529" w:type="pct"/>
            <w:shd w:val="clear" w:color="auto" w:fill="auto"/>
            <w:vAlign w:val="bottom"/>
            <w:hideMark/>
          </w:tcPr>
          <w:p w14:paraId="06874204" w14:textId="77777777" w:rsidR="00352DFF" w:rsidRPr="00352DFF" w:rsidRDefault="00352DFF" w:rsidP="00352DFF">
            <w:pPr>
              <w:rPr>
                <w:color w:val="000000"/>
                <w:sz w:val="14"/>
                <w:szCs w:val="14"/>
              </w:rPr>
            </w:pPr>
            <w:r w:rsidRPr="00352DFF">
              <w:rPr>
                <w:color w:val="000000"/>
                <w:sz w:val="14"/>
                <w:szCs w:val="14"/>
              </w:rPr>
              <w:t xml:space="preserve">«РЖД» </w:t>
            </w:r>
            <w:proofErr w:type="gramStart"/>
            <w:r w:rsidRPr="00352DFF">
              <w:rPr>
                <w:color w:val="000000"/>
                <w:sz w:val="14"/>
                <w:szCs w:val="14"/>
              </w:rPr>
              <w:t>ОАО  (</w:t>
            </w:r>
            <w:proofErr w:type="gramEnd"/>
            <w:r w:rsidRPr="00352DFF">
              <w:rPr>
                <w:color w:val="000000"/>
                <w:sz w:val="14"/>
                <w:szCs w:val="14"/>
              </w:rPr>
              <w:t xml:space="preserve">Красноярская дирекция по энергообеспечению - СП </w:t>
            </w:r>
            <w:proofErr w:type="spellStart"/>
            <w:r w:rsidRPr="00352DFF">
              <w:rPr>
                <w:color w:val="000000"/>
                <w:sz w:val="14"/>
                <w:szCs w:val="14"/>
              </w:rPr>
              <w:t>Трансэнерго</w:t>
            </w:r>
            <w:proofErr w:type="spellEnd"/>
            <w:r w:rsidRPr="00352DFF">
              <w:rPr>
                <w:color w:val="000000"/>
                <w:sz w:val="14"/>
                <w:szCs w:val="14"/>
              </w:rPr>
              <w:t xml:space="preserve"> - филиала ОАО «РЖД») (ИНН 7708503727)</w:t>
            </w:r>
          </w:p>
        </w:tc>
        <w:tc>
          <w:tcPr>
            <w:tcW w:w="274" w:type="pct"/>
            <w:shd w:val="clear" w:color="auto" w:fill="auto"/>
            <w:noWrap/>
            <w:vAlign w:val="bottom"/>
            <w:hideMark/>
          </w:tcPr>
          <w:p w14:paraId="0DFC3985"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20376149"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079BE951"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035279F5"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0E1D61F5"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18439F18" w14:textId="77777777" w:rsidR="00352DFF" w:rsidRPr="00352DFF" w:rsidRDefault="00352DFF" w:rsidP="00352DFF">
            <w:pPr>
              <w:jc w:val="right"/>
              <w:rPr>
                <w:color w:val="000000"/>
                <w:sz w:val="12"/>
                <w:szCs w:val="12"/>
              </w:rPr>
            </w:pPr>
            <w:r w:rsidRPr="00352DFF">
              <w:rPr>
                <w:color w:val="000000"/>
                <w:sz w:val="12"/>
                <w:szCs w:val="12"/>
              </w:rPr>
              <w:t>0,00</w:t>
            </w:r>
          </w:p>
        </w:tc>
        <w:tc>
          <w:tcPr>
            <w:tcW w:w="274" w:type="pct"/>
            <w:shd w:val="clear" w:color="auto" w:fill="auto"/>
            <w:noWrap/>
            <w:vAlign w:val="bottom"/>
            <w:hideMark/>
          </w:tcPr>
          <w:p w14:paraId="753B10D7"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7601FFFD"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45C67EBA"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6AF87C1C"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59BE3681"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713DE846" w14:textId="77777777" w:rsidR="00352DFF" w:rsidRPr="00352DFF" w:rsidRDefault="00352DFF" w:rsidP="00352DFF">
            <w:pPr>
              <w:jc w:val="right"/>
              <w:rPr>
                <w:color w:val="000000"/>
                <w:sz w:val="12"/>
                <w:szCs w:val="12"/>
              </w:rPr>
            </w:pPr>
            <w:r w:rsidRPr="00352DFF">
              <w:rPr>
                <w:color w:val="000000"/>
                <w:sz w:val="12"/>
                <w:szCs w:val="12"/>
              </w:rPr>
              <w:t>0,00</w:t>
            </w:r>
          </w:p>
        </w:tc>
      </w:tr>
      <w:tr w:rsidR="00352DFF" w:rsidRPr="00352DFF" w14:paraId="706C0F87" w14:textId="77777777" w:rsidTr="00AB7C7D">
        <w:trPr>
          <w:trHeight w:val="20"/>
        </w:trPr>
        <w:tc>
          <w:tcPr>
            <w:tcW w:w="529" w:type="pct"/>
            <w:shd w:val="clear" w:color="auto" w:fill="auto"/>
            <w:vAlign w:val="bottom"/>
            <w:hideMark/>
          </w:tcPr>
          <w:p w14:paraId="22FF621E" w14:textId="77777777" w:rsidR="00352DFF" w:rsidRPr="00352DFF" w:rsidRDefault="00352DFF" w:rsidP="00352DFF">
            <w:pPr>
              <w:rPr>
                <w:color w:val="000000"/>
                <w:sz w:val="14"/>
                <w:szCs w:val="14"/>
              </w:rPr>
            </w:pPr>
            <w:r w:rsidRPr="00352DFF">
              <w:rPr>
                <w:color w:val="000000"/>
                <w:sz w:val="14"/>
                <w:szCs w:val="14"/>
              </w:rPr>
              <w:t xml:space="preserve">«СДС-Энерго» ХК </w:t>
            </w:r>
            <w:proofErr w:type="gramStart"/>
            <w:r w:rsidRPr="00352DFF">
              <w:rPr>
                <w:color w:val="000000"/>
                <w:sz w:val="14"/>
                <w:szCs w:val="14"/>
              </w:rPr>
              <w:t>ООО  (</w:t>
            </w:r>
            <w:proofErr w:type="gramEnd"/>
            <w:r w:rsidRPr="00352DFF">
              <w:rPr>
                <w:color w:val="000000"/>
                <w:sz w:val="14"/>
                <w:szCs w:val="14"/>
              </w:rPr>
              <w:t>ИНН 4250003450)</w:t>
            </w:r>
          </w:p>
        </w:tc>
        <w:tc>
          <w:tcPr>
            <w:tcW w:w="274" w:type="pct"/>
            <w:shd w:val="clear" w:color="auto" w:fill="auto"/>
            <w:noWrap/>
            <w:vAlign w:val="bottom"/>
            <w:hideMark/>
          </w:tcPr>
          <w:p w14:paraId="3A63E58D"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256A2518"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741DDF82"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39147D9B"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6223750E"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054E7A73" w14:textId="77777777" w:rsidR="00352DFF" w:rsidRPr="00352DFF" w:rsidRDefault="00352DFF" w:rsidP="00352DFF">
            <w:pPr>
              <w:jc w:val="right"/>
              <w:rPr>
                <w:color w:val="000000"/>
                <w:sz w:val="12"/>
                <w:szCs w:val="12"/>
              </w:rPr>
            </w:pPr>
            <w:r w:rsidRPr="00352DFF">
              <w:rPr>
                <w:color w:val="000000"/>
                <w:sz w:val="12"/>
                <w:szCs w:val="12"/>
              </w:rPr>
              <w:t>0,00</w:t>
            </w:r>
          </w:p>
        </w:tc>
        <w:tc>
          <w:tcPr>
            <w:tcW w:w="274" w:type="pct"/>
            <w:shd w:val="clear" w:color="auto" w:fill="auto"/>
            <w:noWrap/>
            <w:vAlign w:val="bottom"/>
            <w:hideMark/>
          </w:tcPr>
          <w:p w14:paraId="2EBC3185"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04C48773"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028CE8E0"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72CE7F49"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76F61046"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58DB4ED4" w14:textId="77777777" w:rsidR="00352DFF" w:rsidRPr="00352DFF" w:rsidRDefault="00352DFF" w:rsidP="00352DFF">
            <w:pPr>
              <w:jc w:val="right"/>
              <w:rPr>
                <w:color w:val="000000"/>
                <w:sz w:val="12"/>
                <w:szCs w:val="12"/>
              </w:rPr>
            </w:pPr>
            <w:r w:rsidRPr="00352DFF">
              <w:rPr>
                <w:color w:val="000000"/>
                <w:sz w:val="12"/>
                <w:szCs w:val="12"/>
              </w:rPr>
              <w:t>0,00</w:t>
            </w:r>
          </w:p>
        </w:tc>
      </w:tr>
      <w:tr w:rsidR="00352DFF" w:rsidRPr="00352DFF" w14:paraId="50CB1ED3" w14:textId="77777777" w:rsidTr="00AB7C7D">
        <w:trPr>
          <w:trHeight w:val="20"/>
        </w:trPr>
        <w:tc>
          <w:tcPr>
            <w:tcW w:w="529" w:type="pct"/>
            <w:shd w:val="clear" w:color="auto" w:fill="auto"/>
            <w:vAlign w:val="bottom"/>
            <w:hideMark/>
          </w:tcPr>
          <w:p w14:paraId="7C9C9930" w14:textId="77777777" w:rsidR="00352DFF" w:rsidRPr="00352DFF" w:rsidRDefault="00352DFF" w:rsidP="00352DFF">
            <w:pPr>
              <w:rPr>
                <w:color w:val="000000"/>
                <w:sz w:val="14"/>
                <w:szCs w:val="14"/>
              </w:rPr>
            </w:pPr>
            <w:r w:rsidRPr="00352DFF">
              <w:rPr>
                <w:color w:val="000000"/>
                <w:sz w:val="14"/>
                <w:szCs w:val="14"/>
              </w:rPr>
              <w:t>«Северо-Кузбасская энергетическая компания» АО (ИНН 4205153492)</w:t>
            </w:r>
          </w:p>
        </w:tc>
        <w:tc>
          <w:tcPr>
            <w:tcW w:w="274" w:type="pct"/>
            <w:shd w:val="clear" w:color="auto" w:fill="auto"/>
            <w:noWrap/>
            <w:vAlign w:val="bottom"/>
            <w:hideMark/>
          </w:tcPr>
          <w:p w14:paraId="1EADBD0D" w14:textId="77777777" w:rsidR="00352DFF" w:rsidRPr="00352DFF" w:rsidRDefault="00352DFF" w:rsidP="00352DFF">
            <w:pPr>
              <w:jc w:val="right"/>
              <w:rPr>
                <w:color w:val="000000"/>
                <w:sz w:val="12"/>
                <w:szCs w:val="12"/>
              </w:rPr>
            </w:pPr>
            <w:r w:rsidRPr="00352DFF">
              <w:rPr>
                <w:color w:val="000000"/>
                <w:sz w:val="12"/>
                <w:szCs w:val="12"/>
              </w:rPr>
              <w:t>-941,82</w:t>
            </w:r>
          </w:p>
        </w:tc>
        <w:tc>
          <w:tcPr>
            <w:tcW w:w="291" w:type="pct"/>
            <w:shd w:val="clear" w:color="auto" w:fill="auto"/>
            <w:noWrap/>
            <w:vAlign w:val="bottom"/>
            <w:hideMark/>
          </w:tcPr>
          <w:p w14:paraId="0A3A63E2" w14:textId="77777777" w:rsidR="00352DFF" w:rsidRPr="00352DFF" w:rsidRDefault="00352DFF" w:rsidP="00352DFF">
            <w:pPr>
              <w:jc w:val="right"/>
              <w:rPr>
                <w:color w:val="000000"/>
                <w:sz w:val="12"/>
                <w:szCs w:val="12"/>
              </w:rPr>
            </w:pPr>
            <w:r w:rsidRPr="00352DFF">
              <w:rPr>
                <w:color w:val="000000"/>
                <w:sz w:val="12"/>
                <w:szCs w:val="12"/>
              </w:rPr>
              <w:t>-0,28</w:t>
            </w:r>
          </w:p>
        </w:tc>
        <w:tc>
          <w:tcPr>
            <w:tcW w:w="391" w:type="pct"/>
            <w:shd w:val="clear" w:color="auto" w:fill="auto"/>
            <w:noWrap/>
            <w:vAlign w:val="bottom"/>
            <w:hideMark/>
          </w:tcPr>
          <w:p w14:paraId="7D168580" w14:textId="77777777" w:rsidR="00352DFF" w:rsidRPr="00352DFF" w:rsidRDefault="00352DFF" w:rsidP="00352DFF">
            <w:pPr>
              <w:jc w:val="right"/>
              <w:rPr>
                <w:color w:val="000000"/>
                <w:sz w:val="12"/>
                <w:szCs w:val="12"/>
              </w:rPr>
            </w:pPr>
            <w:r w:rsidRPr="00352DFF">
              <w:rPr>
                <w:color w:val="000000"/>
                <w:sz w:val="12"/>
                <w:szCs w:val="12"/>
              </w:rPr>
              <w:t>0,01</w:t>
            </w:r>
          </w:p>
        </w:tc>
        <w:tc>
          <w:tcPr>
            <w:tcW w:w="426" w:type="pct"/>
            <w:shd w:val="clear" w:color="auto" w:fill="auto"/>
            <w:noWrap/>
            <w:vAlign w:val="bottom"/>
            <w:hideMark/>
          </w:tcPr>
          <w:p w14:paraId="640C8CBD" w14:textId="77777777" w:rsidR="00352DFF" w:rsidRPr="00352DFF" w:rsidRDefault="00352DFF" w:rsidP="00352DFF">
            <w:pPr>
              <w:jc w:val="right"/>
              <w:rPr>
                <w:color w:val="000000"/>
                <w:sz w:val="12"/>
                <w:szCs w:val="12"/>
              </w:rPr>
            </w:pPr>
            <w:r w:rsidRPr="00352DFF">
              <w:rPr>
                <w:color w:val="000000"/>
                <w:sz w:val="12"/>
                <w:szCs w:val="12"/>
              </w:rPr>
              <w:t>4,88</w:t>
            </w:r>
          </w:p>
        </w:tc>
        <w:tc>
          <w:tcPr>
            <w:tcW w:w="381" w:type="pct"/>
            <w:shd w:val="clear" w:color="auto" w:fill="auto"/>
            <w:noWrap/>
            <w:vAlign w:val="bottom"/>
            <w:hideMark/>
          </w:tcPr>
          <w:p w14:paraId="508017A2" w14:textId="77777777" w:rsidR="00352DFF" w:rsidRPr="00352DFF" w:rsidRDefault="00352DFF" w:rsidP="00352DFF">
            <w:pPr>
              <w:jc w:val="right"/>
              <w:rPr>
                <w:color w:val="000000"/>
                <w:sz w:val="12"/>
                <w:szCs w:val="12"/>
              </w:rPr>
            </w:pPr>
            <w:r w:rsidRPr="00352DFF">
              <w:rPr>
                <w:color w:val="000000"/>
                <w:sz w:val="12"/>
                <w:szCs w:val="12"/>
              </w:rPr>
              <w:t>0,00</w:t>
            </w:r>
          </w:p>
        </w:tc>
        <w:tc>
          <w:tcPr>
            <w:tcW w:w="474" w:type="pct"/>
            <w:shd w:val="clear" w:color="auto" w:fill="auto"/>
            <w:noWrap/>
            <w:vAlign w:val="bottom"/>
            <w:hideMark/>
          </w:tcPr>
          <w:p w14:paraId="5D178E0C" w14:textId="77777777" w:rsidR="00352DFF" w:rsidRPr="00352DFF" w:rsidRDefault="00352DFF" w:rsidP="00352DFF">
            <w:pPr>
              <w:jc w:val="right"/>
              <w:rPr>
                <w:color w:val="000000"/>
                <w:sz w:val="12"/>
                <w:szCs w:val="12"/>
              </w:rPr>
            </w:pPr>
            <w:r w:rsidRPr="00352DFF">
              <w:rPr>
                <w:color w:val="000000"/>
                <w:sz w:val="12"/>
                <w:szCs w:val="12"/>
              </w:rPr>
              <w:t>-9,42</w:t>
            </w:r>
          </w:p>
        </w:tc>
        <w:tc>
          <w:tcPr>
            <w:tcW w:w="274" w:type="pct"/>
            <w:shd w:val="clear" w:color="auto" w:fill="auto"/>
            <w:noWrap/>
            <w:vAlign w:val="bottom"/>
            <w:hideMark/>
          </w:tcPr>
          <w:p w14:paraId="6BB14749" w14:textId="77777777" w:rsidR="00352DFF" w:rsidRPr="00352DFF" w:rsidRDefault="00352DFF" w:rsidP="00352DFF">
            <w:pPr>
              <w:jc w:val="right"/>
              <w:rPr>
                <w:color w:val="000000"/>
                <w:sz w:val="12"/>
                <w:szCs w:val="12"/>
              </w:rPr>
            </w:pPr>
            <w:r w:rsidRPr="00352DFF">
              <w:rPr>
                <w:color w:val="000000"/>
                <w:sz w:val="12"/>
                <w:szCs w:val="12"/>
              </w:rPr>
              <w:t>-958,85</w:t>
            </w:r>
          </w:p>
        </w:tc>
        <w:tc>
          <w:tcPr>
            <w:tcW w:w="291" w:type="pct"/>
            <w:shd w:val="clear" w:color="auto" w:fill="auto"/>
            <w:noWrap/>
            <w:vAlign w:val="bottom"/>
            <w:hideMark/>
          </w:tcPr>
          <w:p w14:paraId="0B08AF10" w14:textId="77777777" w:rsidR="00352DFF" w:rsidRPr="00352DFF" w:rsidRDefault="00352DFF" w:rsidP="00352DFF">
            <w:pPr>
              <w:jc w:val="right"/>
              <w:rPr>
                <w:color w:val="000000"/>
                <w:sz w:val="12"/>
                <w:szCs w:val="12"/>
              </w:rPr>
            </w:pPr>
            <w:r w:rsidRPr="00352DFF">
              <w:rPr>
                <w:color w:val="000000"/>
                <w:sz w:val="12"/>
                <w:szCs w:val="12"/>
              </w:rPr>
              <w:t>-0,28</w:t>
            </w:r>
          </w:p>
        </w:tc>
        <w:tc>
          <w:tcPr>
            <w:tcW w:w="391" w:type="pct"/>
            <w:shd w:val="clear" w:color="auto" w:fill="auto"/>
            <w:noWrap/>
            <w:vAlign w:val="bottom"/>
            <w:hideMark/>
          </w:tcPr>
          <w:p w14:paraId="6730AFE2" w14:textId="77777777" w:rsidR="00352DFF" w:rsidRPr="00352DFF" w:rsidRDefault="00352DFF" w:rsidP="00352DFF">
            <w:pPr>
              <w:jc w:val="right"/>
              <w:rPr>
                <w:color w:val="000000"/>
                <w:sz w:val="12"/>
                <w:szCs w:val="12"/>
              </w:rPr>
            </w:pPr>
            <w:r w:rsidRPr="00352DFF">
              <w:rPr>
                <w:color w:val="000000"/>
                <w:sz w:val="12"/>
                <w:szCs w:val="12"/>
              </w:rPr>
              <w:t>0,01</w:t>
            </w:r>
          </w:p>
        </w:tc>
        <w:tc>
          <w:tcPr>
            <w:tcW w:w="426" w:type="pct"/>
            <w:shd w:val="clear" w:color="auto" w:fill="auto"/>
            <w:noWrap/>
            <w:vAlign w:val="bottom"/>
            <w:hideMark/>
          </w:tcPr>
          <w:p w14:paraId="51D85E59" w14:textId="77777777" w:rsidR="00352DFF" w:rsidRPr="00352DFF" w:rsidRDefault="00352DFF" w:rsidP="00352DFF">
            <w:pPr>
              <w:jc w:val="right"/>
              <w:rPr>
                <w:color w:val="000000"/>
                <w:sz w:val="12"/>
                <w:szCs w:val="12"/>
              </w:rPr>
            </w:pPr>
            <w:r w:rsidRPr="00352DFF">
              <w:rPr>
                <w:color w:val="000000"/>
                <w:sz w:val="12"/>
                <w:szCs w:val="12"/>
              </w:rPr>
              <w:t>4,88</w:t>
            </w:r>
          </w:p>
        </w:tc>
        <w:tc>
          <w:tcPr>
            <w:tcW w:w="381" w:type="pct"/>
            <w:shd w:val="clear" w:color="auto" w:fill="auto"/>
            <w:noWrap/>
            <w:vAlign w:val="bottom"/>
            <w:hideMark/>
          </w:tcPr>
          <w:p w14:paraId="74A84FB9" w14:textId="77777777" w:rsidR="00352DFF" w:rsidRPr="00352DFF" w:rsidRDefault="00352DFF" w:rsidP="00352DFF">
            <w:pPr>
              <w:jc w:val="right"/>
              <w:rPr>
                <w:color w:val="000000"/>
                <w:sz w:val="12"/>
                <w:szCs w:val="12"/>
              </w:rPr>
            </w:pPr>
            <w:r w:rsidRPr="00352DFF">
              <w:rPr>
                <w:color w:val="000000"/>
                <w:sz w:val="12"/>
                <w:szCs w:val="12"/>
              </w:rPr>
              <w:t>0,00</w:t>
            </w:r>
          </w:p>
        </w:tc>
        <w:tc>
          <w:tcPr>
            <w:tcW w:w="474" w:type="pct"/>
            <w:shd w:val="clear" w:color="auto" w:fill="auto"/>
            <w:noWrap/>
            <w:vAlign w:val="bottom"/>
            <w:hideMark/>
          </w:tcPr>
          <w:p w14:paraId="780772C6" w14:textId="77777777" w:rsidR="00352DFF" w:rsidRPr="00352DFF" w:rsidRDefault="00352DFF" w:rsidP="00352DFF">
            <w:pPr>
              <w:jc w:val="right"/>
              <w:rPr>
                <w:color w:val="000000"/>
                <w:sz w:val="12"/>
                <w:szCs w:val="12"/>
              </w:rPr>
            </w:pPr>
            <w:r w:rsidRPr="00352DFF">
              <w:rPr>
                <w:color w:val="000000"/>
                <w:sz w:val="12"/>
                <w:szCs w:val="12"/>
              </w:rPr>
              <w:t>-9,59</w:t>
            </w:r>
          </w:p>
        </w:tc>
      </w:tr>
      <w:tr w:rsidR="00352DFF" w:rsidRPr="00352DFF" w14:paraId="108A1515" w14:textId="77777777" w:rsidTr="00AB7C7D">
        <w:trPr>
          <w:trHeight w:val="20"/>
        </w:trPr>
        <w:tc>
          <w:tcPr>
            <w:tcW w:w="529" w:type="pct"/>
            <w:shd w:val="clear" w:color="auto" w:fill="auto"/>
            <w:vAlign w:val="bottom"/>
            <w:hideMark/>
          </w:tcPr>
          <w:p w14:paraId="1B6A5919" w14:textId="77777777" w:rsidR="00352DFF" w:rsidRPr="00352DFF" w:rsidRDefault="00352DFF" w:rsidP="00352DFF">
            <w:pPr>
              <w:rPr>
                <w:color w:val="000000"/>
                <w:sz w:val="14"/>
                <w:szCs w:val="14"/>
              </w:rPr>
            </w:pPr>
            <w:r w:rsidRPr="00352DFF">
              <w:rPr>
                <w:color w:val="000000"/>
                <w:sz w:val="14"/>
                <w:szCs w:val="14"/>
              </w:rPr>
              <w:t>«Сибирская промышленная сетевая компания» АО (ИНН 4205234208)</w:t>
            </w:r>
          </w:p>
        </w:tc>
        <w:tc>
          <w:tcPr>
            <w:tcW w:w="274" w:type="pct"/>
            <w:shd w:val="clear" w:color="auto" w:fill="auto"/>
            <w:noWrap/>
            <w:vAlign w:val="bottom"/>
            <w:hideMark/>
          </w:tcPr>
          <w:p w14:paraId="59E8E2C1" w14:textId="77777777" w:rsidR="00352DFF" w:rsidRPr="00352DFF" w:rsidRDefault="00352DFF" w:rsidP="00352DFF">
            <w:pPr>
              <w:jc w:val="right"/>
              <w:rPr>
                <w:color w:val="000000"/>
                <w:sz w:val="12"/>
                <w:szCs w:val="12"/>
              </w:rPr>
            </w:pPr>
            <w:r w:rsidRPr="00352DFF">
              <w:rPr>
                <w:color w:val="000000"/>
                <w:sz w:val="12"/>
                <w:szCs w:val="12"/>
              </w:rPr>
              <w:t>-10 657,58</w:t>
            </w:r>
          </w:p>
        </w:tc>
        <w:tc>
          <w:tcPr>
            <w:tcW w:w="291" w:type="pct"/>
            <w:shd w:val="clear" w:color="auto" w:fill="auto"/>
            <w:noWrap/>
            <w:vAlign w:val="bottom"/>
            <w:hideMark/>
          </w:tcPr>
          <w:p w14:paraId="564FFBAD" w14:textId="77777777" w:rsidR="00352DFF" w:rsidRPr="00352DFF" w:rsidRDefault="00352DFF" w:rsidP="00352DFF">
            <w:pPr>
              <w:jc w:val="right"/>
              <w:rPr>
                <w:color w:val="000000"/>
                <w:sz w:val="12"/>
                <w:szCs w:val="12"/>
              </w:rPr>
            </w:pPr>
            <w:r w:rsidRPr="00352DFF">
              <w:rPr>
                <w:color w:val="000000"/>
                <w:sz w:val="12"/>
                <w:szCs w:val="12"/>
              </w:rPr>
              <w:t>-3,69</w:t>
            </w:r>
          </w:p>
        </w:tc>
        <w:tc>
          <w:tcPr>
            <w:tcW w:w="391" w:type="pct"/>
            <w:shd w:val="clear" w:color="auto" w:fill="auto"/>
            <w:noWrap/>
            <w:vAlign w:val="bottom"/>
            <w:hideMark/>
          </w:tcPr>
          <w:p w14:paraId="5576F576" w14:textId="77777777" w:rsidR="00352DFF" w:rsidRPr="00352DFF" w:rsidRDefault="00352DFF" w:rsidP="00352DFF">
            <w:pPr>
              <w:jc w:val="right"/>
              <w:rPr>
                <w:color w:val="000000"/>
                <w:sz w:val="12"/>
                <w:szCs w:val="12"/>
              </w:rPr>
            </w:pPr>
            <w:r w:rsidRPr="00352DFF">
              <w:rPr>
                <w:color w:val="000000"/>
                <w:sz w:val="12"/>
                <w:szCs w:val="12"/>
              </w:rPr>
              <w:t>0,01</w:t>
            </w:r>
          </w:p>
        </w:tc>
        <w:tc>
          <w:tcPr>
            <w:tcW w:w="426" w:type="pct"/>
            <w:shd w:val="clear" w:color="auto" w:fill="auto"/>
            <w:noWrap/>
            <w:vAlign w:val="bottom"/>
            <w:hideMark/>
          </w:tcPr>
          <w:p w14:paraId="4FB392FF" w14:textId="77777777" w:rsidR="00352DFF" w:rsidRPr="00352DFF" w:rsidRDefault="00352DFF" w:rsidP="00352DFF">
            <w:pPr>
              <w:jc w:val="right"/>
              <w:rPr>
                <w:color w:val="000000"/>
                <w:sz w:val="12"/>
                <w:szCs w:val="12"/>
              </w:rPr>
            </w:pPr>
            <w:r w:rsidRPr="00352DFF">
              <w:rPr>
                <w:color w:val="000000"/>
                <w:sz w:val="12"/>
                <w:szCs w:val="12"/>
              </w:rPr>
              <w:t>4,14</w:t>
            </w:r>
          </w:p>
        </w:tc>
        <w:tc>
          <w:tcPr>
            <w:tcW w:w="381" w:type="pct"/>
            <w:shd w:val="clear" w:color="auto" w:fill="auto"/>
            <w:noWrap/>
            <w:vAlign w:val="bottom"/>
            <w:hideMark/>
          </w:tcPr>
          <w:p w14:paraId="371B2664" w14:textId="77777777" w:rsidR="00352DFF" w:rsidRPr="00352DFF" w:rsidRDefault="00352DFF" w:rsidP="00352DFF">
            <w:pPr>
              <w:jc w:val="right"/>
              <w:rPr>
                <w:color w:val="000000"/>
                <w:sz w:val="12"/>
                <w:szCs w:val="12"/>
              </w:rPr>
            </w:pPr>
            <w:r w:rsidRPr="00352DFF">
              <w:rPr>
                <w:color w:val="000000"/>
                <w:sz w:val="12"/>
                <w:szCs w:val="12"/>
              </w:rPr>
              <w:t>0,00</w:t>
            </w:r>
          </w:p>
        </w:tc>
        <w:tc>
          <w:tcPr>
            <w:tcW w:w="474" w:type="pct"/>
            <w:shd w:val="clear" w:color="auto" w:fill="auto"/>
            <w:noWrap/>
            <w:vAlign w:val="bottom"/>
            <w:hideMark/>
          </w:tcPr>
          <w:p w14:paraId="279C976E" w14:textId="77777777" w:rsidR="00352DFF" w:rsidRPr="00352DFF" w:rsidRDefault="00352DFF" w:rsidP="00352DFF">
            <w:pPr>
              <w:jc w:val="right"/>
              <w:rPr>
                <w:color w:val="000000"/>
                <w:sz w:val="12"/>
                <w:szCs w:val="12"/>
              </w:rPr>
            </w:pPr>
            <w:r w:rsidRPr="00352DFF">
              <w:rPr>
                <w:color w:val="000000"/>
                <w:sz w:val="12"/>
                <w:szCs w:val="12"/>
              </w:rPr>
              <w:t>-106,58</w:t>
            </w:r>
          </w:p>
        </w:tc>
        <w:tc>
          <w:tcPr>
            <w:tcW w:w="274" w:type="pct"/>
            <w:shd w:val="clear" w:color="auto" w:fill="auto"/>
            <w:noWrap/>
            <w:vAlign w:val="bottom"/>
            <w:hideMark/>
          </w:tcPr>
          <w:p w14:paraId="3D6A2D47" w14:textId="77777777" w:rsidR="00352DFF" w:rsidRPr="00352DFF" w:rsidRDefault="00352DFF" w:rsidP="00352DFF">
            <w:pPr>
              <w:jc w:val="right"/>
              <w:rPr>
                <w:color w:val="000000"/>
                <w:sz w:val="12"/>
                <w:szCs w:val="12"/>
              </w:rPr>
            </w:pPr>
            <w:r w:rsidRPr="00352DFF">
              <w:rPr>
                <w:color w:val="000000"/>
                <w:sz w:val="12"/>
                <w:szCs w:val="12"/>
              </w:rPr>
              <w:t>-9 428,41</w:t>
            </w:r>
          </w:p>
        </w:tc>
        <w:tc>
          <w:tcPr>
            <w:tcW w:w="291" w:type="pct"/>
            <w:shd w:val="clear" w:color="auto" w:fill="auto"/>
            <w:noWrap/>
            <w:vAlign w:val="bottom"/>
            <w:hideMark/>
          </w:tcPr>
          <w:p w14:paraId="2D57E039" w14:textId="77777777" w:rsidR="00352DFF" w:rsidRPr="00352DFF" w:rsidRDefault="00352DFF" w:rsidP="00352DFF">
            <w:pPr>
              <w:jc w:val="right"/>
              <w:rPr>
                <w:color w:val="000000"/>
                <w:sz w:val="12"/>
                <w:szCs w:val="12"/>
              </w:rPr>
            </w:pPr>
            <w:r w:rsidRPr="00352DFF">
              <w:rPr>
                <w:color w:val="000000"/>
                <w:sz w:val="12"/>
                <w:szCs w:val="12"/>
              </w:rPr>
              <w:t>-3,20</w:t>
            </w:r>
          </w:p>
        </w:tc>
        <w:tc>
          <w:tcPr>
            <w:tcW w:w="391" w:type="pct"/>
            <w:shd w:val="clear" w:color="auto" w:fill="auto"/>
            <w:noWrap/>
            <w:vAlign w:val="bottom"/>
            <w:hideMark/>
          </w:tcPr>
          <w:p w14:paraId="1F41C5F9" w14:textId="77777777" w:rsidR="00352DFF" w:rsidRPr="00352DFF" w:rsidRDefault="00352DFF" w:rsidP="00352DFF">
            <w:pPr>
              <w:jc w:val="right"/>
              <w:rPr>
                <w:color w:val="000000"/>
                <w:sz w:val="12"/>
                <w:szCs w:val="12"/>
              </w:rPr>
            </w:pPr>
            <w:r w:rsidRPr="00352DFF">
              <w:rPr>
                <w:color w:val="000000"/>
                <w:sz w:val="12"/>
                <w:szCs w:val="12"/>
              </w:rPr>
              <w:t>0,01</w:t>
            </w:r>
          </w:p>
        </w:tc>
        <w:tc>
          <w:tcPr>
            <w:tcW w:w="426" w:type="pct"/>
            <w:shd w:val="clear" w:color="auto" w:fill="auto"/>
            <w:noWrap/>
            <w:vAlign w:val="bottom"/>
            <w:hideMark/>
          </w:tcPr>
          <w:p w14:paraId="39549E13" w14:textId="77777777" w:rsidR="00352DFF" w:rsidRPr="00352DFF" w:rsidRDefault="00352DFF" w:rsidP="00352DFF">
            <w:pPr>
              <w:jc w:val="right"/>
              <w:rPr>
                <w:color w:val="000000"/>
                <w:sz w:val="12"/>
                <w:szCs w:val="12"/>
              </w:rPr>
            </w:pPr>
            <w:r w:rsidRPr="00352DFF">
              <w:rPr>
                <w:color w:val="000000"/>
                <w:sz w:val="12"/>
                <w:szCs w:val="12"/>
              </w:rPr>
              <w:t>4,21</w:t>
            </w:r>
          </w:p>
        </w:tc>
        <w:tc>
          <w:tcPr>
            <w:tcW w:w="381" w:type="pct"/>
            <w:shd w:val="clear" w:color="auto" w:fill="auto"/>
            <w:noWrap/>
            <w:vAlign w:val="bottom"/>
            <w:hideMark/>
          </w:tcPr>
          <w:p w14:paraId="7E4116B7" w14:textId="77777777" w:rsidR="00352DFF" w:rsidRPr="00352DFF" w:rsidRDefault="00352DFF" w:rsidP="00352DFF">
            <w:pPr>
              <w:jc w:val="right"/>
              <w:rPr>
                <w:color w:val="000000"/>
                <w:sz w:val="12"/>
                <w:szCs w:val="12"/>
              </w:rPr>
            </w:pPr>
            <w:r w:rsidRPr="00352DFF">
              <w:rPr>
                <w:color w:val="000000"/>
                <w:sz w:val="12"/>
                <w:szCs w:val="12"/>
              </w:rPr>
              <w:t>0,00</w:t>
            </w:r>
          </w:p>
        </w:tc>
        <w:tc>
          <w:tcPr>
            <w:tcW w:w="474" w:type="pct"/>
            <w:shd w:val="clear" w:color="auto" w:fill="auto"/>
            <w:noWrap/>
            <w:vAlign w:val="bottom"/>
            <w:hideMark/>
          </w:tcPr>
          <w:p w14:paraId="22116630" w14:textId="77777777" w:rsidR="00352DFF" w:rsidRPr="00352DFF" w:rsidRDefault="00352DFF" w:rsidP="00352DFF">
            <w:pPr>
              <w:jc w:val="right"/>
              <w:rPr>
                <w:color w:val="000000"/>
                <w:sz w:val="12"/>
                <w:szCs w:val="12"/>
              </w:rPr>
            </w:pPr>
            <w:r w:rsidRPr="00352DFF">
              <w:rPr>
                <w:color w:val="000000"/>
                <w:sz w:val="12"/>
                <w:szCs w:val="12"/>
              </w:rPr>
              <w:t>-94,28</w:t>
            </w:r>
          </w:p>
        </w:tc>
      </w:tr>
      <w:tr w:rsidR="00352DFF" w:rsidRPr="00352DFF" w14:paraId="0FD95D6A" w14:textId="77777777" w:rsidTr="00AB7C7D">
        <w:trPr>
          <w:trHeight w:val="20"/>
        </w:trPr>
        <w:tc>
          <w:tcPr>
            <w:tcW w:w="529" w:type="pct"/>
            <w:shd w:val="clear" w:color="auto" w:fill="auto"/>
            <w:vAlign w:val="bottom"/>
            <w:hideMark/>
          </w:tcPr>
          <w:p w14:paraId="1C5791B6" w14:textId="77777777" w:rsidR="00352DFF" w:rsidRPr="00352DFF" w:rsidRDefault="00352DFF" w:rsidP="00352DFF">
            <w:pPr>
              <w:rPr>
                <w:color w:val="000000"/>
                <w:sz w:val="14"/>
                <w:szCs w:val="14"/>
              </w:rPr>
            </w:pPr>
            <w:r w:rsidRPr="00352DFF">
              <w:rPr>
                <w:color w:val="000000"/>
                <w:sz w:val="14"/>
                <w:szCs w:val="14"/>
              </w:rPr>
              <w:t>«</w:t>
            </w:r>
            <w:proofErr w:type="spellStart"/>
            <w:r w:rsidRPr="00352DFF">
              <w:rPr>
                <w:color w:val="000000"/>
                <w:sz w:val="14"/>
                <w:szCs w:val="14"/>
              </w:rPr>
              <w:t>СибЭнергоТранс</w:t>
            </w:r>
            <w:proofErr w:type="spellEnd"/>
            <w:r w:rsidRPr="00352DFF">
              <w:rPr>
                <w:color w:val="000000"/>
                <w:sz w:val="14"/>
                <w:szCs w:val="14"/>
              </w:rPr>
              <w:t xml:space="preserve"> - 42» ООО (ИНН 4223086707)</w:t>
            </w:r>
          </w:p>
        </w:tc>
        <w:tc>
          <w:tcPr>
            <w:tcW w:w="274" w:type="pct"/>
            <w:shd w:val="clear" w:color="auto" w:fill="auto"/>
            <w:noWrap/>
            <w:vAlign w:val="bottom"/>
            <w:hideMark/>
          </w:tcPr>
          <w:p w14:paraId="667DA6BE"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7D72A6A1"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326F6600"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76A8DD0C"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47350766"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5869BF93" w14:textId="77777777" w:rsidR="00352DFF" w:rsidRPr="00352DFF" w:rsidRDefault="00352DFF" w:rsidP="00352DFF">
            <w:pPr>
              <w:jc w:val="right"/>
              <w:rPr>
                <w:color w:val="000000"/>
                <w:sz w:val="12"/>
                <w:szCs w:val="12"/>
              </w:rPr>
            </w:pPr>
            <w:r w:rsidRPr="00352DFF">
              <w:rPr>
                <w:color w:val="000000"/>
                <w:sz w:val="12"/>
                <w:szCs w:val="12"/>
              </w:rPr>
              <w:t>0,00</w:t>
            </w:r>
          </w:p>
        </w:tc>
        <w:tc>
          <w:tcPr>
            <w:tcW w:w="274" w:type="pct"/>
            <w:shd w:val="clear" w:color="auto" w:fill="auto"/>
            <w:noWrap/>
            <w:vAlign w:val="bottom"/>
            <w:hideMark/>
          </w:tcPr>
          <w:p w14:paraId="6BE75D57"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25F4C4DF"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3A317900"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16FBD49D"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561835D1"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79D58843" w14:textId="77777777" w:rsidR="00352DFF" w:rsidRPr="00352DFF" w:rsidRDefault="00352DFF" w:rsidP="00352DFF">
            <w:pPr>
              <w:jc w:val="right"/>
              <w:rPr>
                <w:color w:val="000000"/>
                <w:sz w:val="12"/>
                <w:szCs w:val="12"/>
              </w:rPr>
            </w:pPr>
            <w:r w:rsidRPr="00352DFF">
              <w:rPr>
                <w:color w:val="000000"/>
                <w:sz w:val="12"/>
                <w:szCs w:val="12"/>
              </w:rPr>
              <w:t>0,00</w:t>
            </w:r>
          </w:p>
        </w:tc>
      </w:tr>
      <w:tr w:rsidR="00352DFF" w:rsidRPr="00352DFF" w14:paraId="5557A112" w14:textId="77777777" w:rsidTr="00AB7C7D">
        <w:trPr>
          <w:trHeight w:val="20"/>
        </w:trPr>
        <w:tc>
          <w:tcPr>
            <w:tcW w:w="529" w:type="pct"/>
            <w:shd w:val="clear" w:color="auto" w:fill="auto"/>
            <w:vAlign w:val="bottom"/>
            <w:hideMark/>
          </w:tcPr>
          <w:p w14:paraId="20E174B7" w14:textId="77777777" w:rsidR="00352DFF" w:rsidRPr="00352DFF" w:rsidRDefault="00352DFF" w:rsidP="00352DFF">
            <w:pPr>
              <w:rPr>
                <w:color w:val="000000"/>
                <w:sz w:val="14"/>
                <w:szCs w:val="14"/>
              </w:rPr>
            </w:pPr>
            <w:r w:rsidRPr="00352DFF">
              <w:rPr>
                <w:color w:val="000000"/>
                <w:sz w:val="14"/>
                <w:szCs w:val="14"/>
              </w:rPr>
              <w:t xml:space="preserve">«Специализированная шахтная </w:t>
            </w:r>
            <w:proofErr w:type="spellStart"/>
            <w:r w:rsidRPr="00352DFF">
              <w:rPr>
                <w:color w:val="000000"/>
                <w:sz w:val="14"/>
                <w:szCs w:val="14"/>
              </w:rPr>
              <w:t>энергомеханическая</w:t>
            </w:r>
            <w:proofErr w:type="spellEnd"/>
            <w:r w:rsidRPr="00352DFF">
              <w:rPr>
                <w:color w:val="000000"/>
                <w:sz w:val="14"/>
                <w:szCs w:val="14"/>
              </w:rPr>
              <w:t xml:space="preserve"> компания» АО (ИНН 4208003209)</w:t>
            </w:r>
          </w:p>
        </w:tc>
        <w:tc>
          <w:tcPr>
            <w:tcW w:w="274" w:type="pct"/>
            <w:shd w:val="clear" w:color="auto" w:fill="auto"/>
            <w:noWrap/>
            <w:vAlign w:val="bottom"/>
            <w:hideMark/>
          </w:tcPr>
          <w:p w14:paraId="044755B8"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3FB02107"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62EFD153"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253E3771"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5EE1BF2B"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156FBBA7" w14:textId="77777777" w:rsidR="00352DFF" w:rsidRPr="00352DFF" w:rsidRDefault="00352DFF" w:rsidP="00352DFF">
            <w:pPr>
              <w:jc w:val="right"/>
              <w:rPr>
                <w:color w:val="000000"/>
                <w:sz w:val="12"/>
                <w:szCs w:val="12"/>
              </w:rPr>
            </w:pPr>
            <w:r w:rsidRPr="00352DFF">
              <w:rPr>
                <w:color w:val="000000"/>
                <w:sz w:val="12"/>
                <w:szCs w:val="12"/>
              </w:rPr>
              <w:t>0,00</w:t>
            </w:r>
          </w:p>
        </w:tc>
        <w:tc>
          <w:tcPr>
            <w:tcW w:w="274" w:type="pct"/>
            <w:shd w:val="clear" w:color="auto" w:fill="auto"/>
            <w:noWrap/>
            <w:vAlign w:val="bottom"/>
            <w:hideMark/>
          </w:tcPr>
          <w:p w14:paraId="7A7E9FC6"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66C47247"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1960F7AB"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380A27D9"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78A789AB"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4E595D28" w14:textId="77777777" w:rsidR="00352DFF" w:rsidRPr="00352DFF" w:rsidRDefault="00352DFF" w:rsidP="00352DFF">
            <w:pPr>
              <w:jc w:val="right"/>
              <w:rPr>
                <w:color w:val="000000"/>
                <w:sz w:val="12"/>
                <w:szCs w:val="12"/>
              </w:rPr>
            </w:pPr>
            <w:r w:rsidRPr="00352DFF">
              <w:rPr>
                <w:color w:val="000000"/>
                <w:sz w:val="12"/>
                <w:szCs w:val="12"/>
              </w:rPr>
              <w:t>0,00</w:t>
            </w:r>
          </w:p>
        </w:tc>
      </w:tr>
      <w:tr w:rsidR="00352DFF" w:rsidRPr="00352DFF" w14:paraId="37ECED12" w14:textId="77777777" w:rsidTr="00AB7C7D">
        <w:trPr>
          <w:trHeight w:val="20"/>
        </w:trPr>
        <w:tc>
          <w:tcPr>
            <w:tcW w:w="529" w:type="pct"/>
            <w:shd w:val="clear" w:color="auto" w:fill="auto"/>
            <w:vAlign w:val="bottom"/>
            <w:hideMark/>
          </w:tcPr>
          <w:p w14:paraId="1DCB0BB4" w14:textId="77777777" w:rsidR="00352DFF" w:rsidRPr="00352DFF" w:rsidRDefault="00352DFF" w:rsidP="00352DFF">
            <w:pPr>
              <w:rPr>
                <w:color w:val="000000"/>
                <w:sz w:val="14"/>
                <w:szCs w:val="14"/>
              </w:rPr>
            </w:pPr>
            <w:r w:rsidRPr="00352DFF">
              <w:rPr>
                <w:color w:val="000000"/>
                <w:sz w:val="14"/>
                <w:szCs w:val="14"/>
              </w:rPr>
              <w:t>«Территориальная распределительная сетевая компания Новокузнецкого муниципального района» МУП (ИНН 4252003462)</w:t>
            </w:r>
          </w:p>
        </w:tc>
        <w:tc>
          <w:tcPr>
            <w:tcW w:w="274" w:type="pct"/>
            <w:shd w:val="clear" w:color="auto" w:fill="auto"/>
            <w:noWrap/>
            <w:vAlign w:val="bottom"/>
            <w:hideMark/>
          </w:tcPr>
          <w:p w14:paraId="118CBBE7"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5F1159A5"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37A8E8C8"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65F71253"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5286F9E7"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1F2E0782" w14:textId="77777777" w:rsidR="00352DFF" w:rsidRPr="00352DFF" w:rsidRDefault="00352DFF" w:rsidP="00352DFF">
            <w:pPr>
              <w:jc w:val="right"/>
              <w:rPr>
                <w:color w:val="000000"/>
                <w:sz w:val="12"/>
                <w:szCs w:val="12"/>
              </w:rPr>
            </w:pPr>
            <w:r w:rsidRPr="00352DFF">
              <w:rPr>
                <w:color w:val="000000"/>
                <w:sz w:val="12"/>
                <w:szCs w:val="12"/>
              </w:rPr>
              <w:t>0,00</w:t>
            </w:r>
          </w:p>
        </w:tc>
        <w:tc>
          <w:tcPr>
            <w:tcW w:w="274" w:type="pct"/>
            <w:shd w:val="clear" w:color="auto" w:fill="auto"/>
            <w:noWrap/>
            <w:vAlign w:val="bottom"/>
            <w:hideMark/>
          </w:tcPr>
          <w:p w14:paraId="43E2D1FB"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6F9E5629"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285C43C7"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76A0FDE2"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1938CA14"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32AD2839" w14:textId="77777777" w:rsidR="00352DFF" w:rsidRPr="00352DFF" w:rsidRDefault="00352DFF" w:rsidP="00352DFF">
            <w:pPr>
              <w:jc w:val="right"/>
              <w:rPr>
                <w:color w:val="000000"/>
                <w:sz w:val="12"/>
                <w:szCs w:val="12"/>
              </w:rPr>
            </w:pPr>
            <w:r w:rsidRPr="00352DFF">
              <w:rPr>
                <w:color w:val="000000"/>
                <w:sz w:val="12"/>
                <w:szCs w:val="12"/>
              </w:rPr>
              <w:t>0,00</w:t>
            </w:r>
          </w:p>
        </w:tc>
      </w:tr>
      <w:tr w:rsidR="00352DFF" w:rsidRPr="00352DFF" w14:paraId="55F9920A" w14:textId="77777777" w:rsidTr="00AB7C7D">
        <w:trPr>
          <w:trHeight w:val="20"/>
        </w:trPr>
        <w:tc>
          <w:tcPr>
            <w:tcW w:w="529" w:type="pct"/>
            <w:shd w:val="clear" w:color="auto" w:fill="auto"/>
            <w:vAlign w:val="bottom"/>
            <w:hideMark/>
          </w:tcPr>
          <w:p w14:paraId="174FA7A1" w14:textId="77777777" w:rsidR="00352DFF" w:rsidRPr="00352DFF" w:rsidRDefault="00352DFF" w:rsidP="00352DFF">
            <w:pPr>
              <w:rPr>
                <w:color w:val="000000"/>
                <w:sz w:val="14"/>
                <w:szCs w:val="14"/>
              </w:rPr>
            </w:pPr>
            <w:r w:rsidRPr="00352DFF">
              <w:rPr>
                <w:color w:val="000000"/>
                <w:sz w:val="14"/>
                <w:szCs w:val="14"/>
              </w:rPr>
              <w:t>«Территориальная сетевая организация «Сибирь» ООО (ИНН 4205282579)</w:t>
            </w:r>
          </w:p>
        </w:tc>
        <w:tc>
          <w:tcPr>
            <w:tcW w:w="274" w:type="pct"/>
            <w:shd w:val="clear" w:color="auto" w:fill="auto"/>
            <w:noWrap/>
            <w:vAlign w:val="bottom"/>
            <w:hideMark/>
          </w:tcPr>
          <w:p w14:paraId="65DE8807"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25156BC1"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41D3A494"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6F5D96F5"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747522FF"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4CCC835A" w14:textId="77777777" w:rsidR="00352DFF" w:rsidRPr="00352DFF" w:rsidRDefault="00352DFF" w:rsidP="00352DFF">
            <w:pPr>
              <w:jc w:val="right"/>
              <w:rPr>
                <w:color w:val="000000"/>
                <w:sz w:val="12"/>
                <w:szCs w:val="12"/>
              </w:rPr>
            </w:pPr>
            <w:r w:rsidRPr="00352DFF">
              <w:rPr>
                <w:color w:val="000000"/>
                <w:sz w:val="12"/>
                <w:szCs w:val="12"/>
              </w:rPr>
              <w:t>0,00</w:t>
            </w:r>
          </w:p>
        </w:tc>
        <w:tc>
          <w:tcPr>
            <w:tcW w:w="274" w:type="pct"/>
            <w:shd w:val="clear" w:color="auto" w:fill="auto"/>
            <w:noWrap/>
            <w:vAlign w:val="bottom"/>
            <w:hideMark/>
          </w:tcPr>
          <w:p w14:paraId="5CD7F121"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634A6C3B"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39270D31"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2A31F103"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58F7BC42"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32FE0459" w14:textId="77777777" w:rsidR="00352DFF" w:rsidRPr="00352DFF" w:rsidRDefault="00352DFF" w:rsidP="00352DFF">
            <w:pPr>
              <w:jc w:val="right"/>
              <w:rPr>
                <w:color w:val="000000"/>
                <w:sz w:val="12"/>
                <w:szCs w:val="12"/>
              </w:rPr>
            </w:pPr>
            <w:r w:rsidRPr="00352DFF">
              <w:rPr>
                <w:color w:val="000000"/>
                <w:sz w:val="12"/>
                <w:szCs w:val="12"/>
              </w:rPr>
              <w:t>0,00</w:t>
            </w:r>
          </w:p>
        </w:tc>
      </w:tr>
      <w:tr w:rsidR="00352DFF" w:rsidRPr="00352DFF" w14:paraId="33334823" w14:textId="77777777" w:rsidTr="00AB7C7D">
        <w:trPr>
          <w:trHeight w:val="20"/>
        </w:trPr>
        <w:tc>
          <w:tcPr>
            <w:tcW w:w="529" w:type="pct"/>
            <w:shd w:val="clear" w:color="auto" w:fill="auto"/>
            <w:vAlign w:val="bottom"/>
            <w:hideMark/>
          </w:tcPr>
          <w:p w14:paraId="62645CF4" w14:textId="77777777" w:rsidR="00352DFF" w:rsidRPr="00352DFF" w:rsidRDefault="00352DFF" w:rsidP="00352DFF">
            <w:pPr>
              <w:rPr>
                <w:color w:val="000000"/>
                <w:sz w:val="14"/>
                <w:szCs w:val="14"/>
              </w:rPr>
            </w:pPr>
            <w:r w:rsidRPr="00352DFF">
              <w:rPr>
                <w:color w:val="000000"/>
                <w:sz w:val="14"/>
                <w:szCs w:val="14"/>
              </w:rPr>
              <w:t>«</w:t>
            </w:r>
            <w:proofErr w:type="spellStart"/>
            <w:r w:rsidRPr="00352DFF">
              <w:rPr>
                <w:color w:val="000000"/>
                <w:sz w:val="14"/>
                <w:szCs w:val="14"/>
              </w:rPr>
              <w:t>Трансхимэнерго</w:t>
            </w:r>
            <w:proofErr w:type="spellEnd"/>
            <w:r w:rsidRPr="00352DFF">
              <w:rPr>
                <w:color w:val="000000"/>
                <w:sz w:val="14"/>
                <w:szCs w:val="14"/>
              </w:rPr>
              <w:t>» ООО (ИНН 4205220893)</w:t>
            </w:r>
          </w:p>
        </w:tc>
        <w:tc>
          <w:tcPr>
            <w:tcW w:w="274" w:type="pct"/>
            <w:shd w:val="clear" w:color="auto" w:fill="auto"/>
            <w:noWrap/>
            <w:vAlign w:val="bottom"/>
            <w:hideMark/>
          </w:tcPr>
          <w:p w14:paraId="3F4ED5E1"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4E6FFF64"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39A57353"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1B460262"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67D62B29"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1E42C1A0" w14:textId="77777777" w:rsidR="00352DFF" w:rsidRPr="00352DFF" w:rsidRDefault="00352DFF" w:rsidP="00352DFF">
            <w:pPr>
              <w:jc w:val="right"/>
              <w:rPr>
                <w:color w:val="000000"/>
                <w:sz w:val="12"/>
                <w:szCs w:val="12"/>
              </w:rPr>
            </w:pPr>
            <w:r w:rsidRPr="00352DFF">
              <w:rPr>
                <w:color w:val="000000"/>
                <w:sz w:val="12"/>
                <w:szCs w:val="12"/>
              </w:rPr>
              <w:t>0,00</w:t>
            </w:r>
          </w:p>
        </w:tc>
        <w:tc>
          <w:tcPr>
            <w:tcW w:w="274" w:type="pct"/>
            <w:shd w:val="clear" w:color="auto" w:fill="auto"/>
            <w:noWrap/>
            <w:vAlign w:val="bottom"/>
            <w:hideMark/>
          </w:tcPr>
          <w:p w14:paraId="020AE907"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779A531C"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76734165"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3EA0C9EF"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396FB49C"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0D7095E6" w14:textId="77777777" w:rsidR="00352DFF" w:rsidRPr="00352DFF" w:rsidRDefault="00352DFF" w:rsidP="00352DFF">
            <w:pPr>
              <w:jc w:val="right"/>
              <w:rPr>
                <w:color w:val="000000"/>
                <w:sz w:val="12"/>
                <w:szCs w:val="12"/>
              </w:rPr>
            </w:pPr>
            <w:r w:rsidRPr="00352DFF">
              <w:rPr>
                <w:color w:val="000000"/>
                <w:sz w:val="12"/>
                <w:szCs w:val="12"/>
              </w:rPr>
              <w:t>0,00</w:t>
            </w:r>
          </w:p>
        </w:tc>
      </w:tr>
      <w:tr w:rsidR="00352DFF" w:rsidRPr="00352DFF" w14:paraId="0E09B370" w14:textId="77777777" w:rsidTr="00AB7C7D">
        <w:trPr>
          <w:trHeight w:val="20"/>
        </w:trPr>
        <w:tc>
          <w:tcPr>
            <w:tcW w:w="529" w:type="pct"/>
            <w:shd w:val="clear" w:color="auto" w:fill="auto"/>
            <w:vAlign w:val="bottom"/>
            <w:hideMark/>
          </w:tcPr>
          <w:p w14:paraId="5163274D" w14:textId="77777777" w:rsidR="00352DFF" w:rsidRPr="00352DFF" w:rsidRDefault="00352DFF" w:rsidP="00352DFF">
            <w:pPr>
              <w:rPr>
                <w:color w:val="000000"/>
                <w:sz w:val="14"/>
                <w:szCs w:val="14"/>
              </w:rPr>
            </w:pPr>
            <w:r w:rsidRPr="00352DFF">
              <w:rPr>
                <w:color w:val="000000"/>
                <w:sz w:val="14"/>
                <w:szCs w:val="14"/>
              </w:rPr>
              <w:t>«Электросеть» АО (ИНН 7714734225)</w:t>
            </w:r>
          </w:p>
        </w:tc>
        <w:tc>
          <w:tcPr>
            <w:tcW w:w="274" w:type="pct"/>
            <w:shd w:val="clear" w:color="auto" w:fill="auto"/>
            <w:noWrap/>
            <w:vAlign w:val="bottom"/>
            <w:hideMark/>
          </w:tcPr>
          <w:p w14:paraId="63E7A4D7"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48ABAD36"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7D20DA0A"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7059A146"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398CED25"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6E7281E0" w14:textId="77777777" w:rsidR="00352DFF" w:rsidRPr="00352DFF" w:rsidRDefault="00352DFF" w:rsidP="00352DFF">
            <w:pPr>
              <w:jc w:val="right"/>
              <w:rPr>
                <w:color w:val="000000"/>
                <w:sz w:val="12"/>
                <w:szCs w:val="12"/>
              </w:rPr>
            </w:pPr>
            <w:r w:rsidRPr="00352DFF">
              <w:rPr>
                <w:color w:val="000000"/>
                <w:sz w:val="12"/>
                <w:szCs w:val="12"/>
              </w:rPr>
              <w:t>0,00</w:t>
            </w:r>
          </w:p>
        </w:tc>
        <w:tc>
          <w:tcPr>
            <w:tcW w:w="274" w:type="pct"/>
            <w:shd w:val="clear" w:color="auto" w:fill="auto"/>
            <w:noWrap/>
            <w:vAlign w:val="bottom"/>
            <w:hideMark/>
          </w:tcPr>
          <w:p w14:paraId="39ED5B9F"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61E0B64E"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04BEBC7C"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245194F9"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68CCE993"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1829936E" w14:textId="77777777" w:rsidR="00352DFF" w:rsidRPr="00352DFF" w:rsidRDefault="00352DFF" w:rsidP="00352DFF">
            <w:pPr>
              <w:jc w:val="right"/>
              <w:rPr>
                <w:color w:val="000000"/>
                <w:sz w:val="12"/>
                <w:szCs w:val="12"/>
              </w:rPr>
            </w:pPr>
            <w:r w:rsidRPr="00352DFF">
              <w:rPr>
                <w:color w:val="000000"/>
                <w:sz w:val="12"/>
                <w:szCs w:val="12"/>
              </w:rPr>
              <w:t>0,00</w:t>
            </w:r>
          </w:p>
        </w:tc>
      </w:tr>
      <w:tr w:rsidR="00352DFF" w:rsidRPr="00352DFF" w14:paraId="5EB80E6E" w14:textId="77777777" w:rsidTr="00AB7C7D">
        <w:trPr>
          <w:trHeight w:val="20"/>
        </w:trPr>
        <w:tc>
          <w:tcPr>
            <w:tcW w:w="529" w:type="pct"/>
            <w:shd w:val="clear" w:color="auto" w:fill="auto"/>
            <w:vAlign w:val="bottom"/>
            <w:hideMark/>
          </w:tcPr>
          <w:p w14:paraId="25358650" w14:textId="77777777" w:rsidR="00352DFF" w:rsidRPr="00352DFF" w:rsidRDefault="00352DFF" w:rsidP="00352DFF">
            <w:pPr>
              <w:rPr>
                <w:color w:val="000000"/>
                <w:sz w:val="14"/>
                <w:szCs w:val="14"/>
              </w:rPr>
            </w:pPr>
            <w:r w:rsidRPr="00352DFF">
              <w:rPr>
                <w:color w:val="000000"/>
                <w:sz w:val="14"/>
                <w:szCs w:val="14"/>
              </w:rPr>
              <w:lastRenderedPageBreak/>
              <w:t>«</w:t>
            </w:r>
            <w:proofErr w:type="spellStart"/>
            <w:r w:rsidRPr="00352DFF">
              <w:rPr>
                <w:color w:val="000000"/>
                <w:sz w:val="14"/>
                <w:szCs w:val="14"/>
              </w:rPr>
              <w:t>Электросетьсервис</w:t>
            </w:r>
            <w:proofErr w:type="spellEnd"/>
            <w:r w:rsidRPr="00352DFF">
              <w:rPr>
                <w:color w:val="000000"/>
                <w:sz w:val="14"/>
                <w:szCs w:val="14"/>
              </w:rPr>
              <w:t>» ООО (ИНН 4223057103)</w:t>
            </w:r>
          </w:p>
        </w:tc>
        <w:tc>
          <w:tcPr>
            <w:tcW w:w="274" w:type="pct"/>
            <w:shd w:val="clear" w:color="auto" w:fill="auto"/>
            <w:noWrap/>
            <w:vAlign w:val="bottom"/>
            <w:hideMark/>
          </w:tcPr>
          <w:p w14:paraId="116E6E80" w14:textId="77777777" w:rsidR="00352DFF" w:rsidRPr="00352DFF" w:rsidRDefault="00352DFF" w:rsidP="00352DFF">
            <w:pPr>
              <w:jc w:val="right"/>
              <w:rPr>
                <w:color w:val="000000"/>
                <w:sz w:val="12"/>
                <w:szCs w:val="12"/>
              </w:rPr>
            </w:pPr>
            <w:r w:rsidRPr="00352DFF">
              <w:rPr>
                <w:color w:val="000000"/>
                <w:sz w:val="12"/>
                <w:szCs w:val="12"/>
              </w:rPr>
              <w:t>34,23</w:t>
            </w:r>
          </w:p>
        </w:tc>
        <w:tc>
          <w:tcPr>
            <w:tcW w:w="291" w:type="pct"/>
            <w:shd w:val="clear" w:color="auto" w:fill="auto"/>
            <w:noWrap/>
            <w:vAlign w:val="bottom"/>
            <w:hideMark/>
          </w:tcPr>
          <w:p w14:paraId="5491EA42" w14:textId="77777777" w:rsidR="00352DFF" w:rsidRPr="00352DFF" w:rsidRDefault="00352DFF" w:rsidP="00352DFF">
            <w:pPr>
              <w:jc w:val="right"/>
              <w:rPr>
                <w:color w:val="000000"/>
                <w:sz w:val="12"/>
                <w:szCs w:val="12"/>
              </w:rPr>
            </w:pPr>
            <w:r w:rsidRPr="00352DFF">
              <w:rPr>
                <w:color w:val="000000"/>
                <w:sz w:val="12"/>
                <w:szCs w:val="12"/>
              </w:rPr>
              <w:t>0,01</w:t>
            </w:r>
          </w:p>
        </w:tc>
        <w:tc>
          <w:tcPr>
            <w:tcW w:w="391" w:type="pct"/>
            <w:shd w:val="clear" w:color="auto" w:fill="auto"/>
            <w:noWrap/>
            <w:vAlign w:val="bottom"/>
            <w:hideMark/>
          </w:tcPr>
          <w:p w14:paraId="7CD4C3EF" w14:textId="77777777" w:rsidR="00352DFF" w:rsidRPr="00352DFF" w:rsidRDefault="00352DFF" w:rsidP="00352DFF">
            <w:pPr>
              <w:jc w:val="right"/>
              <w:rPr>
                <w:color w:val="000000"/>
                <w:sz w:val="12"/>
                <w:szCs w:val="12"/>
              </w:rPr>
            </w:pPr>
            <w:r w:rsidRPr="00352DFF">
              <w:rPr>
                <w:color w:val="000000"/>
                <w:sz w:val="12"/>
                <w:szCs w:val="12"/>
              </w:rPr>
              <w:t>0,01</w:t>
            </w:r>
          </w:p>
        </w:tc>
        <w:tc>
          <w:tcPr>
            <w:tcW w:w="426" w:type="pct"/>
            <w:shd w:val="clear" w:color="auto" w:fill="auto"/>
            <w:noWrap/>
            <w:vAlign w:val="bottom"/>
            <w:hideMark/>
          </w:tcPr>
          <w:p w14:paraId="096D9F7D" w14:textId="77777777" w:rsidR="00352DFF" w:rsidRPr="00352DFF" w:rsidRDefault="00352DFF" w:rsidP="00352DFF">
            <w:pPr>
              <w:jc w:val="right"/>
              <w:rPr>
                <w:color w:val="000000"/>
                <w:sz w:val="12"/>
                <w:szCs w:val="12"/>
              </w:rPr>
            </w:pPr>
            <w:r w:rsidRPr="00352DFF">
              <w:rPr>
                <w:color w:val="000000"/>
                <w:sz w:val="12"/>
                <w:szCs w:val="12"/>
              </w:rPr>
              <w:t>6,17</w:t>
            </w:r>
          </w:p>
        </w:tc>
        <w:tc>
          <w:tcPr>
            <w:tcW w:w="381" w:type="pct"/>
            <w:shd w:val="clear" w:color="auto" w:fill="auto"/>
            <w:noWrap/>
            <w:vAlign w:val="bottom"/>
            <w:hideMark/>
          </w:tcPr>
          <w:p w14:paraId="4D8C3508" w14:textId="77777777" w:rsidR="00352DFF" w:rsidRPr="00352DFF" w:rsidRDefault="00352DFF" w:rsidP="00352DFF">
            <w:pPr>
              <w:jc w:val="right"/>
              <w:rPr>
                <w:color w:val="000000"/>
                <w:sz w:val="12"/>
                <w:szCs w:val="12"/>
              </w:rPr>
            </w:pPr>
            <w:r w:rsidRPr="00352DFF">
              <w:rPr>
                <w:color w:val="000000"/>
                <w:sz w:val="12"/>
                <w:szCs w:val="12"/>
              </w:rPr>
              <w:t>0,00</w:t>
            </w:r>
          </w:p>
        </w:tc>
        <w:tc>
          <w:tcPr>
            <w:tcW w:w="474" w:type="pct"/>
            <w:shd w:val="clear" w:color="auto" w:fill="auto"/>
            <w:noWrap/>
            <w:vAlign w:val="bottom"/>
            <w:hideMark/>
          </w:tcPr>
          <w:p w14:paraId="16DB5DB5" w14:textId="77777777" w:rsidR="00352DFF" w:rsidRPr="00352DFF" w:rsidRDefault="00352DFF" w:rsidP="00352DFF">
            <w:pPr>
              <w:jc w:val="right"/>
              <w:rPr>
                <w:color w:val="000000"/>
                <w:sz w:val="12"/>
                <w:szCs w:val="12"/>
              </w:rPr>
            </w:pPr>
            <w:r w:rsidRPr="00352DFF">
              <w:rPr>
                <w:color w:val="000000"/>
                <w:sz w:val="12"/>
                <w:szCs w:val="12"/>
              </w:rPr>
              <w:t>0,34</w:t>
            </w:r>
          </w:p>
        </w:tc>
        <w:tc>
          <w:tcPr>
            <w:tcW w:w="274" w:type="pct"/>
            <w:shd w:val="clear" w:color="auto" w:fill="auto"/>
            <w:noWrap/>
            <w:vAlign w:val="bottom"/>
            <w:hideMark/>
          </w:tcPr>
          <w:p w14:paraId="78A6AE82" w14:textId="77777777" w:rsidR="00352DFF" w:rsidRPr="00352DFF" w:rsidRDefault="00352DFF" w:rsidP="00352DFF">
            <w:pPr>
              <w:jc w:val="right"/>
              <w:rPr>
                <w:color w:val="000000"/>
                <w:sz w:val="12"/>
                <w:szCs w:val="12"/>
              </w:rPr>
            </w:pPr>
            <w:r w:rsidRPr="00352DFF">
              <w:rPr>
                <w:color w:val="000000"/>
                <w:sz w:val="12"/>
                <w:szCs w:val="12"/>
              </w:rPr>
              <w:t>68,77</w:t>
            </w:r>
          </w:p>
        </w:tc>
        <w:tc>
          <w:tcPr>
            <w:tcW w:w="291" w:type="pct"/>
            <w:shd w:val="clear" w:color="auto" w:fill="auto"/>
            <w:noWrap/>
            <w:vAlign w:val="bottom"/>
            <w:hideMark/>
          </w:tcPr>
          <w:p w14:paraId="2D81B58D" w14:textId="77777777" w:rsidR="00352DFF" w:rsidRPr="00352DFF" w:rsidRDefault="00352DFF" w:rsidP="00352DFF">
            <w:pPr>
              <w:jc w:val="right"/>
              <w:rPr>
                <w:color w:val="000000"/>
                <w:sz w:val="12"/>
                <w:szCs w:val="12"/>
              </w:rPr>
            </w:pPr>
            <w:r w:rsidRPr="00352DFF">
              <w:rPr>
                <w:color w:val="000000"/>
                <w:sz w:val="12"/>
                <w:szCs w:val="12"/>
              </w:rPr>
              <w:t>0,02</w:t>
            </w:r>
          </w:p>
        </w:tc>
        <w:tc>
          <w:tcPr>
            <w:tcW w:w="391" w:type="pct"/>
            <w:shd w:val="clear" w:color="auto" w:fill="auto"/>
            <w:noWrap/>
            <w:vAlign w:val="bottom"/>
            <w:hideMark/>
          </w:tcPr>
          <w:p w14:paraId="641EB3AB" w14:textId="77777777" w:rsidR="00352DFF" w:rsidRPr="00352DFF" w:rsidRDefault="00352DFF" w:rsidP="00352DFF">
            <w:pPr>
              <w:jc w:val="right"/>
              <w:rPr>
                <w:color w:val="000000"/>
                <w:sz w:val="12"/>
                <w:szCs w:val="12"/>
              </w:rPr>
            </w:pPr>
            <w:r w:rsidRPr="00352DFF">
              <w:rPr>
                <w:color w:val="000000"/>
                <w:sz w:val="12"/>
                <w:szCs w:val="12"/>
              </w:rPr>
              <w:t>0,01</w:t>
            </w:r>
          </w:p>
        </w:tc>
        <w:tc>
          <w:tcPr>
            <w:tcW w:w="426" w:type="pct"/>
            <w:shd w:val="clear" w:color="auto" w:fill="auto"/>
            <w:noWrap/>
            <w:vAlign w:val="bottom"/>
            <w:hideMark/>
          </w:tcPr>
          <w:p w14:paraId="08DF91F9" w14:textId="77777777" w:rsidR="00352DFF" w:rsidRPr="00352DFF" w:rsidRDefault="00352DFF" w:rsidP="00352DFF">
            <w:pPr>
              <w:jc w:val="right"/>
              <w:rPr>
                <w:color w:val="000000"/>
                <w:sz w:val="12"/>
                <w:szCs w:val="12"/>
              </w:rPr>
            </w:pPr>
            <w:r w:rsidRPr="00352DFF">
              <w:rPr>
                <w:color w:val="000000"/>
                <w:sz w:val="12"/>
                <w:szCs w:val="12"/>
              </w:rPr>
              <w:t>6,32</w:t>
            </w:r>
          </w:p>
        </w:tc>
        <w:tc>
          <w:tcPr>
            <w:tcW w:w="381" w:type="pct"/>
            <w:shd w:val="clear" w:color="auto" w:fill="auto"/>
            <w:noWrap/>
            <w:vAlign w:val="bottom"/>
            <w:hideMark/>
          </w:tcPr>
          <w:p w14:paraId="03EFB1B0" w14:textId="77777777" w:rsidR="00352DFF" w:rsidRPr="00352DFF" w:rsidRDefault="00352DFF" w:rsidP="00352DFF">
            <w:pPr>
              <w:jc w:val="right"/>
              <w:rPr>
                <w:color w:val="000000"/>
                <w:sz w:val="12"/>
                <w:szCs w:val="12"/>
              </w:rPr>
            </w:pPr>
            <w:r w:rsidRPr="00352DFF">
              <w:rPr>
                <w:color w:val="000000"/>
                <w:sz w:val="12"/>
                <w:szCs w:val="12"/>
              </w:rPr>
              <w:t>0,00</w:t>
            </w:r>
          </w:p>
        </w:tc>
        <w:tc>
          <w:tcPr>
            <w:tcW w:w="474" w:type="pct"/>
            <w:shd w:val="clear" w:color="auto" w:fill="auto"/>
            <w:noWrap/>
            <w:vAlign w:val="bottom"/>
            <w:hideMark/>
          </w:tcPr>
          <w:p w14:paraId="1D805135" w14:textId="77777777" w:rsidR="00352DFF" w:rsidRPr="00352DFF" w:rsidRDefault="00352DFF" w:rsidP="00352DFF">
            <w:pPr>
              <w:jc w:val="right"/>
              <w:rPr>
                <w:color w:val="000000"/>
                <w:sz w:val="12"/>
                <w:szCs w:val="12"/>
              </w:rPr>
            </w:pPr>
            <w:r w:rsidRPr="00352DFF">
              <w:rPr>
                <w:color w:val="000000"/>
                <w:sz w:val="12"/>
                <w:szCs w:val="12"/>
              </w:rPr>
              <w:t>0,69</w:t>
            </w:r>
          </w:p>
        </w:tc>
      </w:tr>
      <w:tr w:rsidR="00352DFF" w:rsidRPr="00352DFF" w14:paraId="143AC9A7" w14:textId="77777777" w:rsidTr="00AB7C7D">
        <w:trPr>
          <w:trHeight w:val="20"/>
        </w:trPr>
        <w:tc>
          <w:tcPr>
            <w:tcW w:w="529" w:type="pct"/>
            <w:shd w:val="clear" w:color="auto" w:fill="auto"/>
            <w:vAlign w:val="bottom"/>
            <w:hideMark/>
          </w:tcPr>
          <w:p w14:paraId="560E8A4B" w14:textId="77777777" w:rsidR="00352DFF" w:rsidRPr="00352DFF" w:rsidRDefault="00352DFF" w:rsidP="00352DFF">
            <w:pPr>
              <w:rPr>
                <w:color w:val="000000"/>
                <w:sz w:val="14"/>
                <w:szCs w:val="14"/>
              </w:rPr>
            </w:pPr>
            <w:r w:rsidRPr="00352DFF">
              <w:rPr>
                <w:color w:val="000000"/>
                <w:sz w:val="14"/>
                <w:szCs w:val="14"/>
              </w:rPr>
              <w:t>«</w:t>
            </w:r>
            <w:proofErr w:type="spellStart"/>
            <w:r w:rsidRPr="00352DFF">
              <w:rPr>
                <w:color w:val="000000"/>
                <w:sz w:val="14"/>
                <w:szCs w:val="14"/>
              </w:rPr>
              <w:t>ЭнергоПаритет</w:t>
            </w:r>
            <w:proofErr w:type="spellEnd"/>
            <w:r w:rsidRPr="00352DFF">
              <w:rPr>
                <w:color w:val="000000"/>
                <w:sz w:val="14"/>
                <w:szCs w:val="14"/>
              </w:rPr>
              <w:t>» ООО (ИНН 4205262491)</w:t>
            </w:r>
          </w:p>
        </w:tc>
        <w:tc>
          <w:tcPr>
            <w:tcW w:w="274" w:type="pct"/>
            <w:shd w:val="clear" w:color="auto" w:fill="auto"/>
            <w:noWrap/>
            <w:vAlign w:val="bottom"/>
            <w:hideMark/>
          </w:tcPr>
          <w:p w14:paraId="06DC5483"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4DA2E355"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7CF80120"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5150333E"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0CCAACDD"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56565DDF" w14:textId="77777777" w:rsidR="00352DFF" w:rsidRPr="00352DFF" w:rsidRDefault="00352DFF" w:rsidP="00352DFF">
            <w:pPr>
              <w:jc w:val="right"/>
              <w:rPr>
                <w:color w:val="000000"/>
                <w:sz w:val="12"/>
                <w:szCs w:val="12"/>
              </w:rPr>
            </w:pPr>
            <w:r w:rsidRPr="00352DFF">
              <w:rPr>
                <w:color w:val="000000"/>
                <w:sz w:val="12"/>
                <w:szCs w:val="12"/>
              </w:rPr>
              <w:t>0,00</w:t>
            </w:r>
          </w:p>
        </w:tc>
        <w:tc>
          <w:tcPr>
            <w:tcW w:w="274" w:type="pct"/>
            <w:shd w:val="clear" w:color="auto" w:fill="auto"/>
            <w:noWrap/>
            <w:vAlign w:val="bottom"/>
            <w:hideMark/>
          </w:tcPr>
          <w:p w14:paraId="4A5C07B5"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47A08079"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736D7400"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4908203B"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57C95791"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6231313D" w14:textId="77777777" w:rsidR="00352DFF" w:rsidRPr="00352DFF" w:rsidRDefault="00352DFF" w:rsidP="00352DFF">
            <w:pPr>
              <w:jc w:val="right"/>
              <w:rPr>
                <w:color w:val="000000"/>
                <w:sz w:val="12"/>
                <w:szCs w:val="12"/>
              </w:rPr>
            </w:pPr>
            <w:r w:rsidRPr="00352DFF">
              <w:rPr>
                <w:color w:val="000000"/>
                <w:sz w:val="12"/>
                <w:szCs w:val="12"/>
              </w:rPr>
              <w:t>0,00</w:t>
            </w:r>
          </w:p>
        </w:tc>
      </w:tr>
      <w:tr w:rsidR="00352DFF" w:rsidRPr="00352DFF" w14:paraId="1E054E51" w14:textId="77777777" w:rsidTr="00AB7C7D">
        <w:trPr>
          <w:trHeight w:val="20"/>
        </w:trPr>
        <w:tc>
          <w:tcPr>
            <w:tcW w:w="529" w:type="pct"/>
            <w:shd w:val="clear" w:color="auto" w:fill="auto"/>
            <w:vAlign w:val="bottom"/>
            <w:hideMark/>
          </w:tcPr>
          <w:p w14:paraId="2E56D300" w14:textId="77777777" w:rsidR="00352DFF" w:rsidRPr="00352DFF" w:rsidRDefault="00352DFF" w:rsidP="00352DFF">
            <w:pPr>
              <w:rPr>
                <w:color w:val="000000"/>
                <w:sz w:val="14"/>
                <w:szCs w:val="14"/>
              </w:rPr>
            </w:pPr>
            <w:r w:rsidRPr="00352DFF">
              <w:rPr>
                <w:color w:val="000000"/>
                <w:sz w:val="14"/>
                <w:szCs w:val="14"/>
              </w:rPr>
              <w:t>«</w:t>
            </w:r>
            <w:proofErr w:type="spellStart"/>
            <w:r w:rsidRPr="00352DFF">
              <w:rPr>
                <w:color w:val="000000"/>
                <w:sz w:val="14"/>
                <w:szCs w:val="14"/>
              </w:rPr>
              <w:t>Энергосервис</w:t>
            </w:r>
            <w:proofErr w:type="spellEnd"/>
            <w:r w:rsidRPr="00352DFF">
              <w:rPr>
                <w:color w:val="000000"/>
                <w:sz w:val="14"/>
                <w:szCs w:val="14"/>
              </w:rPr>
              <w:t>» ООО (ИНН 4212038927)</w:t>
            </w:r>
          </w:p>
        </w:tc>
        <w:tc>
          <w:tcPr>
            <w:tcW w:w="274" w:type="pct"/>
            <w:shd w:val="clear" w:color="auto" w:fill="auto"/>
            <w:noWrap/>
            <w:vAlign w:val="bottom"/>
            <w:hideMark/>
          </w:tcPr>
          <w:p w14:paraId="53E97DD7"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3F8D8EF3"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34B1E50F"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27AD2FB1"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3A0B5877"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604DABCA" w14:textId="77777777" w:rsidR="00352DFF" w:rsidRPr="00352DFF" w:rsidRDefault="00352DFF" w:rsidP="00352DFF">
            <w:pPr>
              <w:jc w:val="right"/>
              <w:rPr>
                <w:color w:val="000000"/>
                <w:sz w:val="12"/>
                <w:szCs w:val="12"/>
              </w:rPr>
            </w:pPr>
            <w:r w:rsidRPr="00352DFF">
              <w:rPr>
                <w:color w:val="000000"/>
                <w:sz w:val="12"/>
                <w:szCs w:val="12"/>
              </w:rPr>
              <w:t>0,00</w:t>
            </w:r>
          </w:p>
        </w:tc>
        <w:tc>
          <w:tcPr>
            <w:tcW w:w="274" w:type="pct"/>
            <w:shd w:val="clear" w:color="auto" w:fill="auto"/>
            <w:noWrap/>
            <w:vAlign w:val="bottom"/>
            <w:hideMark/>
          </w:tcPr>
          <w:p w14:paraId="1EC44711"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6AE7131E"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3DD54BBA"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3AC6F2B7"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7D5A2FA4"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07E2ACA1" w14:textId="77777777" w:rsidR="00352DFF" w:rsidRPr="00352DFF" w:rsidRDefault="00352DFF" w:rsidP="00352DFF">
            <w:pPr>
              <w:jc w:val="right"/>
              <w:rPr>
                <w:color w:val="000000"/>
                <w:sz w:val="12"/>
                <w:szCs w:val="12"/>
              </w:rPr>
            </w:pPr>
            <w:r w:rsidRPr="00352DFF">
              <w:rPr>
                <w:color w:val="000000"/>
                <w:sz w:val="12"/>
                <w:szCs w:val="12"/>
              </w:rPr>
              <w:t>0,00</w:t>
            </w:r>
          </w:p>
        </w:tc>
      </w:tr>
      <w:tr w:rsidR="00352DFF" w:rsidRPr="00352DFF" w14:paraId="6FBFD47F" w14:textId="77777777" w:rsidTr="00AB7C7D">
        <w:trPr>
          <w:trHeight w:val="20"/>
        </w:trPr>
        <w:tc>
          <w:tcPr>
            <w:tcW w:w="529" w:type="pct"/>
            <w:shd w:val="clear" w:color="auto" w:fill="auto"/>
            <w:vAlign w:val="bottom"/>
            <w:hideMark/>
          </w:tcPr>
          <w:p w14:paraId="4C9A4B3F" w14:textId="77777777" w:rsidR="00352DFF" w:rsidRPr="00352DFF" w:rsidRDefault="00352DFF" w:rsidP="00352DFF">
            <w:pPr>
              <w:rPr>
                <w:color w:val="000000"/>
                <w:sz w:val="14"/>
                <w:szCs w:val="14"/>
              </w:rPr>
            </w:pPr>
            <w:r w:rsidRPr="00352DFF">
              <w:rPr>
                <w:color w:val="000000"/>
                <w:sz w:val="14"/>
                <w:szCs w:val="14"/>
              </w:rPr>
              <w:t>ООО «</w:t>
            </w:r>
            <w:proofErr w:type="spellStart"/>
            <w:r w:rsidRPr="00352DFF">
              <w:rPr>
                <w:color w:val="000000"/>
                <w:sz w:val="14"/>
                <w:szCs w:val="14"/>
              </w:rPr>
              <w:t>СибЭнергоСеть</w:t>
            </w:r>
            <w:proofErr w:type="spellEnd"/>
            <w:r w:rsidRPr="00352DFF">
              <w:rPr>
                <w:color w:val="000000"/>
                <w:sz w:val="14"/>
                <w:szCs w:val="14"/>
              </w:rPr>
              <w:t>» (ИНН 4223127110)</w:t>
            </w:r>
          </w:p>
        </w:tc>
        <w:tc>
          <w:tcPr>
            <w:tcW w:w="274" w:type="pct"/>
            <w:shd w:val="clear" w:color="auto" w:fill="auto"/>
            <w:noWrap/>
            <w:vAlign w:val="bottom"/>
            <w:hideMark/>
          </w:tcPr>
          <w:p w14:paraId="56459736" w14:textId="77777777" w:rsidR="00352DFF" w:rsidRPr="00352DFF" w:rsidRDefault="00352DFF" w:rsidP="00352DFF">
            <w:pPr>
              <w:jc w:val="right"/>
              <w:rPr>
                <w:color w:val="000000"/>
                <w:sz w:val="12"/>
                <w:szCs w:val="12"/>
              </w:rPr>
            </w:pPr>
            <w:r w:rsidRPr="00352DFF">
              <w:rPr>
                <w:color w:val="000000"/>
                <w:sz w:val="12"/>
                <w:szCs w:val="12"/>
              </w:rPr>
              <w:t>174,61</w:t>
            </w:r>
          </w:p>
        </w:tc>
        <w:tc>
          <w:tcPr>
            <w:tcW w:w="291" w:type="pct"/>
            <w:shd w:val="clear" w:color="auto" w:fill="auto"/>
            <w:noWrap/>
            <w:vAlign w:val="bottom"/>
            <w:hideMark/>
          </w:tcPr>
          <w:p w14:paraId="46C6DEF7" w14:textId="77777777" w:rsidR="00352DFF" w:rsidRPr="00352DFF" w:rsidRDefault="00352DFF" w:rsidP="00352DFF">
            <w:pPr>
              <w:jc w:val="right"/>
              <w:rPr>
                <w:color w:val="000000"/>
                <w:sz w:val="12"/>
                <w:szCs w:val="12"/>
              </w:rPr>
            </w:pPr>
            <w:r w:rsidRPr="00352DFF">
              <w:rPr>
                <w:color w:val="000000"/>
                <w:sz w:val="12"/>
                <w:szCs w:val="12"/>
              </w:rPr>
              <w:t>0,04</w:t>
            </w:r>
          </w:p>
        </w:tc>
        <w:tc>
          <w:tcPr>
            <w:tcW w:w="391" w:type="pct"/>
            <w:shd w:val="clear" w:color="auto" w:fill="auto"/>
            <w:noWrap/>
            <w:vAlign w:val="bottom"/>
            <w:hideMark/>
          </w:tcPr>
          <w:p w14:paraId="5664763B" w14:textId="77777777" w:rsidR="00352DFF" w:rsidRPr="00352DFF" w:rsidRDefault="00352DFF" w:rsidP="00352DFF">
            <w:pPr>
              <w:jc w:val="right"/>
              <w:rPr>
                <w:color w:val="000000"/>
                <w:sz w:val="12"/>
                <w:szCs w:val="12"/>
              </w:rPr>
            </w:pPr>
            <w:r w:rsidRPr="00352DFF">
              <w:rPr>
                <w:color w:val="000000"/>
                <w:sz w:val="12"/>
                <w:szCs w:val="12"/>
              </w:rPr>
              <w:t>0,01</w:t>
            </w:r>
          </w:p>
        </w:tc>
        <w:tc>
          <w:tcPr>
            <w:tcW w:w="426" w:type="pct"/>
            <w:shd w:val="clear" w:color="auto" w:fill="auto"/>
            <w:noWrap/>
            <w:vAlign w:val="bottom"/>
            <w:hideMark/>
          </w:tcPr>
          <w:p w14:paraId="6718A0BB" w14:textId="77777777" w:rsidR="00352DFF" w:rsidRPr="00352DFF" w:rsidRDefault="00352DFF" w:rsidP="00352DFF">
            <w:pPr>
              <w:jc w:val="right"/>
              <w:rPr>
                <w:color w:val="000000"/>
                <w:sz w:val="12"/>
                <w:szCs w:val="12"/>
              </w:rPr>
            </w:pPr>
            <w:r w:rsidRPr="00352DFF">
              <w:rPr>
                <w:color w:val="000000"/>
                <w:sz w:val="12"/>
                <w:szCs w:val="12"/>
              </w:rPr>
              <w:t>6,17</w:t>
            </w:r>
          </w:p>
        </w:tc>
        <w:tc>
          <w:tcPr>
            <w:tcW w:w="381" w:type="pct"/>
            <w:shd w:val="clear" w:color="auto" w:fill="auto"/>
            <w:noWrap/>
            <w:vAlign w:val="bottom"/>
            <w:hideMark/>
          </w:tcPr>
          <w:p w14:paraId="36DB03F8" w14:textId="77777777" w:rsidR="00352DFF" w:rsidRPr="00352DFF" w:rsidRDefault="00352DFF" w:rsidP="00352DFF">
            <w:pPr>
              <w:jc w:val="right"/>
              <w:rPr>
                <w:color w:val="000000"/>
                <w:sz w:val="12"/>
                <w:szCs w:val="12"/>
              </w:rPr>
            </w:pPr>
            <w:r w:rsidRPr="00352DFF">
              <w:rPr>
                <w:color w:val="000000"/>
                <w:sz w:val="12"/>
                <w:szCs w:val="12"/>
              </w:rPr>
              <w:t>0,00</w:t>
            </w:r>
          </w:p>
        </w:tc>
        <w:tc>
          <w:tcPr>
            <w:tcW w:w="474" w:type="pct"/>
            <w:shd w:val="clear" w:color="auto" w:fill="auto"/>
            <w:noWrap/>
            <w:vAlign w:val="bottom"/>
            <w:hideMark/>
          </w:tcPr>
          <w:p w14:paraId="0B34195D" w14:textId="77777777" w:rsidR="00352DFF" w:rsidRPr="00352DFF" w:rsidRDefault="00352DFF" w:rsidP="00352DFF">
            <w:pPr>
              <w:jc w:val="right"/>
              <w:rPr>
                <w:color w:val="000000"/>
                <w:sz w:val="12"/>
                <w:szCs w:val="12"/>
              </w:rPr>
            </w:pPr>
            <w:r w:rsidRPr="00352DFF">
              <w:rPr>
                <w:color w:val="000000"/>
                <w:sz w:val="12"/>
                <w:szCs w:val="12"/>
              </w:rPr>
              <w:t>1,75</w:t>
            </w:r>
          </w:p>
        </w:tc>
        <w:tc>
          <w:tcPr>
            <w:tcW w:w="274" w:type="pct"/>
            <w:shd w:val="clear" w:color="auto" w:fill="auto"/>
            <w:noWrap/>
            <w:vAlign w:val="bottom"/>
            <w:hideMark/>
          </w:tcPr>
          <w:p w14:paraId="68BDB736" w14:textId="77777777" w:rsidR="00352DFF" w:rsidRPr="00352DFF" w:rsidRDefault="00352DFF" w:rsidP="00352DFF">
            <w:pPr>
              <w:jc w:val="right"/>
              <w:rPr>
                <w:color w:val="000000"/>
                <w:sz w:val="12"/>
                <w:szCs w:val="12"/>
              </w:rPr>
            </w:pPr>
            <w:r w:rsidRPr="00352DFF">
              <w:rPr>
                <w:color w:val="000000"/>
                <w:sz w:val="12"/>
                <w:szCs w:val="12"/>
              </w:rPr>
              <w:t>140,62</w:t>
            </w:r>
          </w:p>
        </w:tc>
        <w:tc>
          <w:tcPr>
            <w:tcW w:w="291" w:type="pct"/>
            <w:shd w:val="clear" w:color="auto" w:fill="auto"/>
            <w:noWrap/>
            <w:vAlign w:val="bottom"/>
            <w:hideMark/>
          </w:tcPr>
          <w:p w14:paraId="512A75D2" w14:textId="77777777" w:rsidR="00352DFF" w:rsidRPr="00352DFF" w:rsidRDefault="00352DFF" w:rsidP="00352DFF">
            <w:pPr>
              <w:jc w:val="right"/>
              <w:rPr>
                <w:color w:val="000000"/>
                <w:sz w:val="12"/>
                <w:szCs w:val="12"/>
              </w:rPr>
            </w:pPr>
            <w:r w:rsidRPr="00352DFF">
              <w:rPr>
                <w:color w:val="000000"/>
                <w:sz w:val="12"/>
                <w:szCs w:val="12"/>
              </w:rPr>
              <w:t>0,03</w:t>
            </w:r>
          </w:p>
        </w:tc>
        <w:tc>
          <w:tcPr>
            <w:tcW w:w="391" w:type="pct"/>
            <w:shd w:val="clear" w:color="auto" w:fill="auto"/>
            <w:noWrap/>
            <w:vAlign w:val="bottom"/>
            <w:hideMark/>
          </w:tcPr>
          <w:p w14:paraId="64F6E602" w14:textId="77777777" w:rsidR="00352DFF" w:rsidRPr="00352DFF" w:rsidRDefault="00352DFF" w:rsidP="00352DFF">
            <w:pPr>
              <w:jc w:val="right"/>
              <w:rPr>
                <w:color w:val="000000"/>
                <w:sz w:val="12"/>
                <w:szCs w:val="12"/>
              </w:rPr>
            </w:pPr>
            <w:r w:rsidRPr="00352DFF">
              <w:rPr>
                <w:color w:val="000000"/>
                <w:sz w:val="12"/>
                <w:szCs w:val="12"/>
              </w:rPr>
              <w:t>0,01</w:t>
            </w:r>
          </w:p>
        </w:tc>
        <w:tc>
          <w:tcPr>
            <w:tcW w:w="426" w:type="pct"/>
            <w:shd w:val="clear" w:color="auto" w:fill="auto"/>
            <w:noWrap/>
            <w:vAlign w:val="bottom"/>
            <w:hideMark/>
          </w:tcPr>
          <w:p w14:paraId="6EE2CA11" w14:textId="77777777" w:rsidR="00352DFF" w:rsidRPr="00352DFF" w:rsidRDefault="00352DFF" w:rsidP="00352DFF">
            <w:pPr>
              <w:jc w:val="right"/>
              <w:rPr>
                <w:color w:val="000000"/>
                <w:sz w:val="12"/>
                <w:szCs w:val="12"/>
              </w:rPr>
            </w:pPr>
            <w:r w:rsidRPr="00352DFF">
              <w:rPr>
                <w:color w:val="000000"/>
                <w:sz w:val="12"/>
                <w:szCs w:val="12"/>
              </w:rPr>
              <w:t>6,32</w:t>
            </w:r>
          </w:p>
        </w:tc>
        <w:tc>
          <w:tcPr>
            <w:tcW w:w="381" w:type="pct"/>
            <w:shd w:val="clear" w:color="auto" w:fill="auto"/>
            <w:noWrap/>
            <w:vAlign w:val="bottom"/>
            <w:hideMark/>
          </w:tcPr>
          <w:p w14:paraId="0D6EEB3C" w14:textId="77777777" w:rsidR="00352DFF" w:rsidRPr="00352DFF" w:rsidRDefault="00352DFF" w:rsidP="00352DFF">
            <w:pPr>
              <w:jc w:val="right"/>
              <w:rPr>
                <w:color w:val="000000"/>
                <w:sz w:val="12"/>
                <w:szCs w:val="12"/>
              </w:rPr>
            </w:pPr>
            <w:r w:rsidRPr="00352DFF">
              <w:rPr>
                <w:color w:val="000000"/>
                <w:sz w:val="12"/>
                <w:szCs w:val="12"/>
              </w:rPr>
              <w:t>0,00</w:t>
            </w:r>
          </w:p>
        </w:tc>
        <w:tc>
          <w:tcPr>
            <w:tcW w:w="474" w:type="pct"/>
            <w:shd w:val="clear" w:color="auto" w:fill="auto"/>
            <w:noWrap/>
            <w:vAlign w:val="bottom"/>
            <w:hideMark/>
          </w:tcPr>
          <w:p w14:paraId="7343166A" w14:textId="77777777" w:rsidR="00352DFF" w:rsidRPr="00352DFF" w:rsidRDefault="00352DFF" w:rsidP="00352DFF">
            <w:pPr>
              <w:jc w:val="right"/>
              <w:rPr>
                <w:color w:val="000000"/>
                <w:sz w:val="12"/>
                <w:szCs w:val="12"/>
              </w:rPr>
            </w:pPr>
            <w:r w:rsidRPr="00352DFF">
              <w:rPr>
                <w:color w:val="000000"/>
                <w:sz w:val="12"/>
                <w:szCs w:val="12"/>
              </w:rPr>
              <w:t>1,41</w:t>
            </w:r>
          </w:p>
        </w:tc>
      </w:tr>
      <w:tr w:rsidR="00352DFF" w:rsidRPr="00352DFF" w14:paraId="2740E501" w14:textId="77777777" w:rsidTr="00AB7C7D">
        <w:trPr>
          <w:trHeight w:val="20"/>
        </w:trPr>
        <w:tc>
          <w:tcPr>
            <w:tcW w:w="529" w:type="pct"/>
            <w:shd w:val="clear" w:color="auto" w:fill="auto"/>
            <w:vAlign w:val="bottom"/>
            <w:hideMark/>
          </w:tcPr>
          <w:p w14:paraId="2D47ECDF" w14:textId="77777777" w:rsidR="00352DFF" w:rsidRPr="00352DFF" w:rsidRDefault="00352DFF" w:rsidP="00352DFF">
            <w:pPr>
              <w:rPr>
                <w:color w:val="000000"/>
                <w:sz w:val="14"/>
                <w:szCs w:val="14"/>
              </w:rPr>
            </w:pPr>
            <w:r w:rsidRPr="00352DFF">
              <w:rPr>
                <w:color w:val="000000"/>
                <w:sz w:val="14"/>
                <w:szCs w:val="14"/>
              </w:rPr>
              <w:t>ООО «</w:t>
            </w:r>
            <w:proofErr w:type="spellStart"/>
            <w:r w:rsidRPr="00352DFF">
              <w:rPr>
                <w:color w:val="000000"/>
                <w:sz w:val="14"/>
                <w:szCs w:val="14"/>
              </w:rPr>
              <w:t>Кузбассэнергосеть</w:t>
            </w:r>
            <w:proofErr w:type="spellEnd"/>
            <w:r w:rsidRPr="00352DFF">
              <w:rPr>
                <w:color w:val="000000"/>
                <w:sz w:val="14"/>
                <w:szCs w:val="14"/>
              </w:rPr>
              <w:t>» (ИНН 4205395036)</w:t>
            </w:r>
          </w:p>
        </w:tc>
        <w:tc>
          <w:tcPr>
            <w:tcW w:w="274" w:type="pct"/>
            <w:shd w:val="clear" w:color="auto" w:fill="auto"/>
            <w:noWrap/>
            <w:vAlign w:val="bottom"/>
            <w:hideMark/>
          </w:tcPr>
          <w:p w14:paraId="3B56EDAB"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10E89DFA"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47014607"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16E85BF4"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6B1C5836"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3970EEC7" w14:textId="77777777" w:rsidR="00352DFF" w:rsidRPr="00352DFF" w:rsidRDefault="00352DFF" w:rsidP="00352DFF">
            <w:pPr>
              <w:jc w:val="right"/>
              <w:rPr>
                <w:color w:val="000000"/>
                <w:sz w:val="12"/>
                <w:szCs w:val="12"/>
              </w:rPr>
            </w:pPr>
            <w:r w:rsidRPr="00352DFF">
              <w:rPr>
                <w:color w:val="000000"/>
                <w:sz w:val="12"/>
                <w:szCs w:val="12"/>
              </w:rPr>
              <w:t>0,00</w:t>
            </w:r>
          </w:p>
        </w:tc>
        <w:tc>
          <w:tcPr>
            <w:tcW w:w="274" w:type="pct"/>
            <w:shd w:val="clear" w:color="auto" w:fill="auto"/>
            <w:noWrap/>
            <w:vAlign w:val="bottom"/>
            <w:hideMark/>
          </w:tcPr>
          <w:p w14:paraId="3C851625" w14:textId="77777777" w:rsidR="00352DFF" w:rsidRPr="00352DFF" w:rsidRDefault="00352DFF" w:rsidP="00352DFF">
            <w:pPr>
              <w:jc w:val="right"/>
              <w:rPr>
                <w:color w:val="000000"/>
                <w:sz w:val="12"/>
                <w:szCs w:val="12"/>
              </w:rPr>
            </w:pPr>
            <w:r w:rsidRPr="00352DFF">
              <w:rPr>
                <w:color w:val="000000"/>
                <w:sz w:val="12"/>
                <w:szCs w:val="12"/>
              </w:rPr>
              <w:t>0,00</w:t>
            </w:r>
          </w:p>
        </w:tc>
        <w:tc>
          <w:tcPr>
            <w:tcW w:w="291" w:type="pct"/>
            <w:shd w:val="clear" w:color="auto" w:fill="auto"/>
            <w:noWrap/>
            <w:vAlign w:val="bottom"/>
            <w:hideMark/>
          </w:tcPr>
          <w:p w14:paraId="58AF58B7" w14:textId="77777777" w:rsidR="00352DFF" w:rsidRPr="00352DFF" w:rsidRDefault="00352DFF" w:rsidP="00352DFF">
            <w:pPr>
              <w:jc w:val="right"/>
              <w:rPr>
                <w:color w:val="000000"/>
                <w:sz w:val="12"/>
                <w:szCs w:val="12"/>
              </w:rPr>
            </w:pPr>
            <w:r w:rsidRPr="00352DFF">
              <w:rPr>
                <w:color w:val="000000"/>
                <w:sz w:val="12"/>
                <w:szCs w:val="12"/>
              </w:rPr>
              <w:t>0,00</w:t>
            </w:r>
          </w:p>
        </w:tc>
        <w:tc>
          <w:tcPr>
            <w:tcW w:w="391" w:type="pct"/>
            <w:shd w:val="clear" w:color="auto" w:fill="auto"/>
            <w:noWrap/>
            <w:vAlign w:val="bottom"/>
            <w:hideMark/>
          </w:tcPr>
          <w:p w14:paraId="59EB4510" w14:textId="77777777" w:rsidR="00352DFF" w:rsidRPr="00352DFF" w:rsidRDefault="00352DFF" w:rsidP="00352DFF">
            <w:pPr>
              <w:rPr>
                <w:color w:val="000000"/>
                <w:sz w:val="12"/>
                <w:szCs w:val="12"/>
              </w:rPr>
            </w:pPr>
            <w:r w:rsidRPr="00352DFF">
              <w:rPr>
                <w:color w:val="000000"/>
                <w:sz w:val="12"/>
                <w:szCs w:val="12"/>
              </w:rPr>
              <w:t> </w:t>
            </w:r>
          </w:p>
        </w:tc>
        <w:tc>
          <w:tcPr>
            <w:tcW w:w="426" w:type="pct"/>
            <w:shd w:val="clear" w:color="auto" w:fill="auto"/>
            <w:noWrap/>
            <w:vAlign w:val="bottom"/>
            <w:hideMark/>
          </w:tcPr>
          <w:p w14:paraId="31C555D3" w14:textId="77777777" w:rsidR="00352DFF" w:rsidRPr="00352DFF" w:rsidRDefault="00352DFF" w:rsidP="00352DFF">
            <w:pPr>
              <w:rPr>
                <w:color w:val="000000"/>
                <w:sz w:val="12"/>
                <w:szCs w:val="12"/>
              </w:rPr>
            </w:pPr>
            <w:r w:rsidRPr="00352DFF">
              <w:rPr>
                <w:color w:val="000000"/>
                <w:sz w:val="12"/>
                <w:szCs w:val="12"/>
              </w:rPr>
              <w:t> </w:t>
            </w:r>
          </w:p>
        </w:tc>
        <w:tc>
          <w:tcPr>
            <w:tcW w:w="381" w:type="pct"/>
            <w:shd w:val="clear" w:color="auto" w:fill="auto"/>
            <w:noWrap/>
            <w:vAlign w:val="bottom"/>
            <w:hideMark/>
          </w:tcPr>
          <w:p w14:paraId="7A7A3F6A" w14:textId="77777777" w:rsidR="00352DFF" w:rsidRPr="00352DFF" w:rsidRDefault="00352DFF" w:rsidP="00352DFF">
            <w:pPr>
              <w:rPr>
                <w:color w:val="000000"/>
                <w:sz w:val="12"/>
                <w:szCs w:val="12"/>
              </w:rPr>
            </w:pPr>
            <w:r w:rsidRPr="00352DFF">
              <w:rPr>
                <w:color w:val="000000"/>
                <w:sz w:val="12"/>
                <w:szCs w:val="12"/>
              </w:rPr>
              <w:t> </w:t>
            </w:r>
          </w:p>
        </w:tc>
        <w:tc>
          <w:tcPr>
            <w:tcW w:w="474" w:type="pct"/>
            <w:shd w:val="clear" w:color="auto" w:fill="auto"/>
            <w:noWrap/>
            <w:vAlign w:val="bottom"/>
            <w:hideMark/>
          </w:tcPr>
          <w:p w14:paraId="3EDFB573" w14:textId="77777777" w:rsidR="00352DFF" w:rsidRPr="00352DFF" w:rsidRDefault="00352DFF" w:rsidP="00352DFF">
            <w:pPr>
              <w:jc w:val="right"/>
              <w:rPr>
                <w:color w:val="000000"/>
                <w:sz w:val="12"/>
                <w:szCs w:val="12"/>
              </w:rPr>
            </w:pPr>
            <w:r w:rsidRPr="00352DFF">
              <w:rPr>
                <w:color w:val="000000"/>
                <w:sz w:val="12"/>
                <w:szCs w:val="12"/>
              </w:rPr>
              <w:t>0,00</w:t>
            </w:r>
          </w:p>
        </w:tc>
      </w:tr>
      <w:tr w:rsidR="00352DFF" w:rsidRPr="00352DFF" w14:paraId="34910A41" w14:textId="77777777" w:rsidTr="00AB7C7D">
        <w:trPr>
          <w:trHeight w:val="20"/>
        </w:trPr>
        <w:tc>
          <w:tcPr>
            <w:tcW w:w="529" w:type="pct"/>
            <w:shd w:val="clear" w:color="auto" w:fill="auto"/>
            <w:vAlign w:val="bottom"/>
            <w:hideMark/>
          </w:tcPr>
          <w:p w14:paraId="7F9E243C" w14:textId="77777777" w:rsidR="00352DFF" w:rsidRPr="00352DFF" w:rsidRDefault="00352DFF" w:rsidP="00352DFF">
            <w:pPr>
              <w:rPr>
                <w:color w:val="000000"/>
                <w:sz w:val="14"/>
                <w:szCs w:val="14"/>
              </w:rPr>
            </w:pPr>
            <w:r w:rsidRPr="00352DFF">
              <w:rPr>
                <w:color w:val="000000"/>
                <w:sz w:val="14"/>
                <w:szCs w:val="14"/>
              </w:rPr>
              <w:t>Итого поступление от ТСО</w:t>
            </w:r>
          </w:p>
        </w:tc>
        <w:tc>
          <w:tcPr>
            <w:tcW w:w="274" w:type="pct"/>
            <w:shd w:val="clear" w:color="auto" w:fill="auto"/>
            <w:vAlign w:val="bottom"/>
            <w:hideMark/>
          </w:tcPr>
          <w:p w14:paraId="70E11FEF" w14:textId="77777777" w:rsidR="00352DFF" w:rsidRPr="00352DFF" w:rsidRDefault="00352DFF" w:rsidP="00352DFF">
            <w:pPr>
              <w:jc w:val="center"/>
              <w:rPr>
                <w:color w:val="000000"/>
                <w:sz w:val="12"/>
                <w:szCs w:val="12"/>
              </w:rPr>
            </w:pPr>
            <w:r w:rsidRPr="00352DFF">
              <w:rPr>
                <w:color w:val="000000"/>
                <w:sz w:val="12"/>
                <w:szCs w:val="12"/>
              </w:rPr>
              <w:t>948,01</w:t>
            </w:r>
          </w:p>
        </w:tc>
        <w:tc>
          <w:tcPr>
            <w:tcW w:w="291" w:type="pct"/>
            <w:shd w:val="clear" w:color="auto" w:fill="auto"/>
            <w:vAlign w:val="bottom"/>
            <w:hideMark/>
          </w:tcPr>
          <w:p w14:paraId="079303B2" w14:textId="77777777" w:rsidR="00352DFF" w:rsidRPr="00352DFF" w:rsidRDefault="00352DFF" w:rsidP="00352DFF">
            <w:pPr>
              <w:jc w:val="center"/>
              <w:rPr>
                <w:color w:val="000000"/>
                <w:sz w:val="12"/>
                <w:szCs w:val="12"/>
              </w:rPr>
            </w:pPr>
            <w:r w:rsidRPr="00352DFF">
              <w:rPr>
                <w:color w:val="000000"/>
                <w:sz w:val="12"/>
                <w:szCs w:val="12"/>
              </w:rPr>
              <w:t>0,22</w:t>
            </w:r>
          </w:p>
        </w:tc>
        <w:tc>
          <w:tcPr>
            <w:tcW w:w="391" w:type="pct"/>
            <w:shd w:val="clear" w:color="auto" w:fill="auto"/>
            <w:noWrap/>
            <w:vAlign w:val="bottom"/>
            <w:hideMark/>
          </w:tcPr>
          <w:p w14:paraId="2E017E7C" w14:textId="77777777" w:rsidR="00352DFF" w:rsidRPr="00352DFF" w:rsidRDefault="00352DFF" w:rsidP="00352DFF">
            <w:pPr>
              <w:jc w:val="right"/>
              <w:rPr>
                <w:color w:val="000000"/>
                <w:sz w:val="12"/>
                <w:szCs w:val="12"/>
              </w:rPr>
            </w:pPr>
            <w:r w:rsidRPr="00352DFF">
              <w:rPr>
                <w:color w:val="000000"/>
                <w:sz w:val="12"/>
                <w:szCs w:val="12"/>
              </w:rPr>
              <w:t>-35 888,25</w:t>
            </w:r>
          </w:p>
        </w:tc>
        <w:tc>
          <w:tcPr>
            <w:tcW w:w="807" w:type="pct"/>
            <w:gridSpan w:val="2"/>
            <w:shd w:val="clear" w:color="auto" w:fill="auto"/>
            <w:vAlign w:val="bottom"/>
            <w:hideMark/>
          </w:tcPr>
          <w:p w14:paraId="0A5E2514" w14:textId="77777777" w:rsidR="00352DFF" w:rsidRPr="00352DFF" w:rsidRDefault="00352DFF" w:rsidP="00352DFF">
            <w:pPr>
              <w:jc w:val="center"/>
              <w:rPr>
                <w:color w:val="000000"/>
                <w:sz w:val="12"/>
                <w:szCs w:val="12"/>
              </w:rPr>
            </w:pPr>
            <w:r w:rsidRPr="00352DFF">
              <w:rPr>
                <w:color w:val="000000"/>
                <w:sz w:val="12"/>
                <w:szCs w:val="12"/>
              </w:rPr>
              <w:t>-35 888,25</w:t>
            </w:r>
          </w:p>
        </w:tc>
        <w:tc>
          <w:tcPr>
            <w:tcW w:w="474" w:type="pct"/>
            <w:shd w:val="clear" w:color="auto" w:fill="auto"/>
            <w:vAlign w:val="bottom"/>
            <w:hideMark/>
          </w:tcPr>
          <w:p w14:paraId="58C1356C" w14:textId="77777777" w:rsidR="00352DFF" w:rsidRPr="00352DFF" w:rsidRDefault="00352DFF" w:rsidP="00352DFF">
            <w:pPr>
              <w:jc w:val="center"/>
              <w:rPr>
                <w:color w:val="000000"/>
                <w:sz w:val="12"/>
                <w:szCs w:val="12"/>
              </w:rPr>
            </w:pPr>
            <w:r w:rsidRPr="00352DFF">
              <w:rPr>
                <w:color w:val="000000"/>
                <w:sz w:val="12"/>
                <w:szCs w:val="12"/>
              </w:rPr>
              <w:t>522,21</w:t>
            </w:r>
          </w:p>
        </w:tc>
        <w:tc>
          <w:tcPr>
            <w:tcW w:w="274" w:type="pct"/>
            <w:shd w:val="clear" w:color="auto" w:fill="auto"/>
            <w:vAlign w:val="bottom"/>
            <w:hideMark/>
          </w:tcPr>
          <w:p w14:paraId="072B632E" w14:textId="77777777" w:rsidR="00352DFF" w:rsidRPr="00352DFF" w:rsidRDefault="00352DFF" w:rsidP="00352DFF">
            <w:pPr>
              <w:jc w:val="center"/>
              <w:rPr>
                <w:color w:val="000000"/>
                <w:sz w:val="12"/>
                <w:szCs w:val="12"/>
              </w:rPr>
            </w:pPr>
            <w:r w:rsidRPr="00352DFF">
              <w:rPr>
                <w:color w:val="000000"/>
                <w:sz w:val="12"/>
                <w:szCs w:val="12"/>
              </w:rPr>
              <w:t>918,10</w:t>
            </w:r>
          </w:p>
        </w:tc>
        <w:tc>
          <w:tcPr>
            <w:tcW w:w="291" w:type="pct"/>
            <w:shd w:val="clear" w:color="auto" w:fill="auto"/>
            <w:vAlign w:val="bottom"/>
            <w:hideMark/>
          </w:tcPr>
          <w:p w14:paraId="26888140" w14:textId="77777777" w:rsidR="00352DFF" w:rsidRPr="00352DFF" w:rsidRDefault="00352DFF" w:rsidP="00352DFF">
            <w:pPr>
              <w:jc w:val="center"/>
              <w:rPr>
                <w:color w:val="000000"/>
                <w:sz w:val="12"/>
                <w:szCs w:val="12"/>
              </w:rPr>
            </w:pPr>
            <w:r w:rsidRPr="00352DFF">
              <w:rPr>
                <w:color w:val="000000"/>
                <w:sz w:val="12"/>
                <w:szCs w:val="12"/>
              </w:rPr>
              <w:t>0,21</w:t>
            </w:r>
          </w:p>
        </w:tc>
        <w:tc>
          <w:tcPr>
            <w:tcW w:w="391" w:type="pct"/>
            <w:shd w:val="clear" w:color="auto" w:fill="auto"/>
            <w:noWrap/>
            <w:vAlign w:val="bottom"/>
            <w:hideMark/>
          </w:tcPr>
          <w:p w14:paraId="5DD34E2A" w14:textId="77777777" w:rsidR="00352DFF" w:rsidRPr="00352DFF" w:rsidRDefault="00352DFF" w:rsidP="00352DFF">
            <w:pPr>
              <w:jc w:val="right"/>
              <w:rPr>
                <w:color w:val="000000"/>
                <w:sz w:val="12"/>
                <w:szCs w:val="12"/>
              </w:rPr>
            </w:pPr>
            <w:r w:rsidRPr="00352DFF">
              <w:rPr>
                <w:color w:val="000000"/>
                <w:sz w:val="12"/>
                <w:szCs w:val="12"/>
              </w:rPr>
              <w:t>-36 797,54</w:t>
            </w:r>
          </w:p>
        </w:tc>
        <w:tc>
          <w:tcPr>
            <w:tcW w:w="807" w:type="pct"/>
            <w:gridSpan w:val="2"/>
            <w:shd w:val="clear" w:color="auto" w:fill="auto"/>
            <w:vAlign w:val="bottom"/>
            <w:hideMark/>
          </w:tcPr>
          <w:p w14:paraId="0E6A79E7" w14:textId="77777777" w:rsidR="00352DFF" w:rsidRPr="00352DFF" w:rsidRDefault="00352DFF" w:rsidP="00352DFF">
            <w:pPr>
              <w:jc w:val="center"/>
              <w:rPr>
                <w:color w:val="000000"/>
                <w:sz w:val="12"/>
                <w:szCs w:val="12"/>
              </w:rPr>
            </w:pPr>
            <w:r w:rsidRPr="00352DFF">
              <w:rPr>
                <w:color w:val="000000"/>
                <w:sz w:val="12"/>
                <w:szCs w:val="12"/>
              </w:rPr>
              <w:t>-36 797,54</w:t>
            </w:r>
          </w:p>
        </w:tc>
        <w:tc>
          <w:tcPr>
            <w:tcW w:w="474" w:type="pct"/>
            <w:shd w:val="clear" w:color="auto" w:fill="auto"/>
            <w:vAlign w:val="bottom"/>
            <w:hideMark/>
          </w:tcPr>
          <w:p w14:paraId="25D341D3" w14:textId="77777777" w:rsidR="00352DFF" w:rsidRPr="00352DFF" w:rsidRDefault="00352DFF" w:rsidP="00352DFF">
            <w:pPr>
              <w:jc w:val="center"/>
              <w:rPr>
                <w:color w:val="000000"/>
                <w:sz w:val="12"/>
                <w:szCs w:val="12"/>
              </w:rPr>
            </w:pPr>
            <w:r w:rsidRPr="00352DFF">
              <w:rPr>
                <w:color w:val="000000"/>
                <w:sz w:val="12"/>
                <w:szCs w:val="12"/>
              </w:rPr>
              <w:t>675,24</w:t>
            </w:r>
          </w:p>
        </w:tc>
      </w:tr>
      <w:tr w:rsidR="00352DFF" w:rsidRPr="00352DFF" w14:paraId="4522178F" w14:textId="77777777" w:rsidTr="00AB7C7D">
        <w:trPr>
          <w:trHeight w:val="20"/>
        </w:trPr>
        <w:tc>
          <w:tcPr>
            <w:tcW w:w="529" w:type="pct"/>
            <w:shd w:val="clear" w:color="auto" w:fill="auto"/>
            <w:vAlign w:val="bottom"/>
            <w:hideMark/>
          </w:tcPr>
          <w:p w14:paraId="3B4327D8" w14:textId="77777777" w:rsidR="00352DFF" w:rsidRPr="00352DFF" w:rsidRDefault="00352DFF" w:rsidP="00352DFF">
            <w:pPr>
              <w:rPr>
                <w:color w:val="000000"/>
                <w:sz w:val="14"/>
                <w:szCs w:val="14"/>
              </w:rPr>
            </w:pPr>
            <w:r w:rsidRPr="00352DFF">
              <w:rPr>
                <w:color w:val="000000"/>
                <w:sz w:val="14"/>
                <w:szCs w:val="14"/>
              </w:rPr>
              <w:t>Итого отдача в ТСО</w:t>
            </w:r>
          </w:p>
        </w:tc>
        <w:tc>
          <w:tcPr>
            <w:tcW w:w="274" w:type="pct"/>
            <w:shd w:val="clear" w:color="auto" w:fill="auto"/>
            <w:vAlign w:val="bottom"/>
            <w:hideMark/>
          </w:tcPr>
          <w:p w14:paraId="1A5C6735" w14:textId="77777777" w:rsidR="00352DFF" w:rsidRPr="00352DFF" w:rsidRDefault="00352DFF" w:rsidP="00352DFF">
            <w:pPr>
              <w:jc w:val="center"/>
              <w:rPr>
                <w:color w:val="000000"/>
                <w:sz w:val="12"/>
                <w:szCs w:val="12"/>
              </w:rPr>
            </w:pPr>
            <w:r w:rsidRPr="00352DFF">
              <w:rPr>
                <w:color w:val="000000"/>
                <w:sz w:val="12"/>
                <w:szCs w:val="12"/>
              </w:rPr>
              <w:t>-33 710,14</w:t>
            </w:r>
          </w:p>
        </w:tc>
        <w:tc>
          <w:tcPr>
            <w:tcW w:w="291" w:type="pct"/>
            <w:shd w:val="clear" w:color="auto" w:fill="auto"/>
            <w:vAlign w:val="bottom"/>
            <w:hideMark/>
          </w:tcPr>
          <w:p w14:paraId="65F018A5" w14:textId="77777777" w:rsidR="00352DFF" w:rsidRPr="00352DFF" w:rsidRDefault="00352DFF" w:rsidP="00352DFF">
            <w:pPr>
              <w:jc w:val="center"/>
              <w:rPr>
                <w:color w:val="000000"/>
                <w:sz w:val="12"/>
                <w:szCs w:val="12"/>
              </w:rPr>
            </w:pPr>
            <w:r w:rsidRPr="00352DFF">
              <w:rPr>
                <w:color w:val="000000"/>
                <w:sz w:val="12"/>
                <w:szCs w:val="12"/>
              </w:rPr>
              <w:t>-10,91</w:t>
            </w:r>
          </w:p>
        </w:tc>
        <w:tc>
          <w:tcPr>
            <w:tcW w:w="391" w:type="pct"/>
            <w:shd w:val="clear" w:color="auto" w:fill="auto"/>
            <w:vAlign w:val="bottom"/>
            <w:hideMark/>
          </w:tcPr>
          <w:p w14:paraId="46EE5B37" w14:textId="77777777" w:rsidR="00352DFF" w:rsidRPr="00352DFF" w:rsidRDefault="00352DFF" w:rsidP="00352DFF">
            <w:pPr>
              <w:jc w:val="center"/>
              <w:rPr>
                <w:color w:val="000000"/>
                <w:sz w:val="12"/>
                <w:szCs w:val="12"/>
              </w:rPr>
            </w:pPr>
            <w:r w:rsidRPr="00352DFF">
              <w:rPr>
                <w:color w:val="000000"/>
                <w:sz w:val="12"/>
                <w:szCs w:val="12"/>
              </w:rPr>
              <w:t> </w:t>
            </w:r>
          </w:p>
        </w:tc>
        <w:tc>
          <w:tcPr>
            <w:tcW w:w="807" w:type="pct"/>
            <w:gridSpan w:val="2"/>
            <w:shd w:val="clear" w:color="auto" w:fill="auto"/>
            <w:vAlign w:val="bottom"/>
            <w:hideMark/>
          </w:tcPr>
          <w:p w14:paraId="412E2EB0" w14:textId="77777777" w:rsidR="00352DFF" w:rsidRPr="00352DFF" w:rsidRDefault="00352DFF" w:rsidP="00352DFF">
            <w:pPr>
              <w:jc w:val="center"/>
              <w:rPr>
                <w:color w:val="000000"/>
                <w:sz w:val="12"/>
                <w:szCs w:val="12"/>
              </w:rPr>
            </w:pPr>
            <w:r w:rsidRPr="00352DFF">
              <w:rPr>
                <w:color w:val="000000"/>
                <w:sz w:val="12"/>
                <w:szCs w:val="12"/>
              </w:rPr>
              <w:t>ИСТИНА</w:t>
            </w:r>
          </w:p>
        </w:tc>
        <w:tc>
          <w:tcPr>
            <w:tcW w:w="474" w:type="pct"/>
            <w:shd w:val="clear" w:color="auto" w:fill="auto"/>
            <w:vAlign w:val="bottom"/>
            <w:hideMark/>
          </w:tcPr>
          <w:p w14:paraId="23C1EA62" w14:textId="77777777" w:rsidR="00352DFF" w:rsidRPr="00352DFF" w:rsidRDefault="00352DFF" w:rsidP="00352DFF">
            <w:pPr>
              <w:jc w:val="center"/>
              <w:rPr>
                <w:color w:val="000000"/>
                <w:sz w:val="12"/>
                <w:szCs w:val="12"/>
              </w:rPr>
            </w:pPr>
            <w:r w:rsidRPr="00352DFF">
              <w:rPr>
                <w:color w:val="000000"/>
                <w:sz w:val="12"/>
                <w:szCs w:val="12"/>
              </w:rPr>
              <w:t>-36 410,46</w:t>
            </w:r>
          </w:p>
        </w:tc>
        <w:tc>
          <w:tcPr>
            <w:tcW w:w="274" w:type="pct"/>
            <w:shd w:val="clear" w:color="auto" w:fill="auto"/>
            <w:vAlign w:val="bottom"/>
            <w:hideMark/>
          </w:tcPr>
          <w:p w14:paraId="61498046" w14:textId="77777777" w:rsidR="00352DFF" w:rsidRPr="00352DFF" w:rsidRDefault="00352DFF" w:rsidP="00352DFF">
            <w:pPr>
              <w:jc w:val="center"/>
              <w:rPr>
                <w:color w:val="000000"/>
                <w:sz w:val="12"/>
                <w:szCs w:val="12"/>
              </w:rPr>
            </w:pPr>
            <w:r w:rsidRPr="00352DFF">
              <w:rPr>
                <w:color w:val="000000"/>
                <w:sz w:val="12"/>
                <w:szCs w:val="12"/>
              </w:rPr>
              <w:t>-31 240,84</w:t>
            </w:r>
          </w:p>
        </w:tc>
        <w:tc>
          <w:tcPr>
            <w:tcW w:w="291" w:type="pct"/>
            <w:shd w:val="clear" w:color="auto" w:fill="auto"/>
            <w:vAlign w:val="bottom"/>
            <w:hideMark/>
          </w:tcPr>
          <w:p w14:paraId="5BCAF2FE" w14:textId="77777777" w:rsidR="00352DFF" w:rsidRPr="00352DFF" w:rsidRDefault="00352DFF" w:rsidP="00352DFF">
            <w:pPr>
              <w:jc w:val="center"/>
              <w:rPr>
                <w:color w:val="000000"/>
                <w:sz w:val="12"/>
                <w:szCs w:val="12"/>
              </w:rPr>
            </w:pPr>
            <w:r w:rsidRPr="00352DFF">
              <w:rPr>
                <w:color w:val="000000"/>
                <w:sz w:val="12"/>
                <w:szCs w:val="12"/>
              </w:rPr>
              <w:t>-9,97</w:t>
            </w:r>
          </w:p>
        </w:tc>
        <w:tc>
          <w:tcPr>
            <w:tcW w:w="391" w:type="pct"/>
            <w:shd w:val="clear" w:color="auto" w:fill="auto"/>
            <w:noWrap/>
            <w:vAlign w:val="bottom"/>
            <w:hideMark/>
          </w:tcPr>
          <w:p w14:paraId="13D8D3E4" w14:textId="77777777" w:rsidR="00352DFF" w:rsidRPr="00352DFF" w:rsidRDefault="00352DFF" w:rsidP="00352DFF">
            <w:pPr>
              <w:rPr>
                <w:color w:val="000000"/>
                <w:sz w:val="12"/>
                <w:szCs w:val="12"/>
              </w:rPr>
            </w:pPr>
            <w:r w:rsidRPr="00352DFF">
              <w:rPr>
                <w:color w:val="000000"/>
                <w:sz w:val="12"/>
                <w:szCs w:val="12"/>
              </w:rPr>
              <w:t> </w:t>
            </w:r>
          </w:p>
        </w:tc>
        <w:tc>
          <w:tcPr>
            <w:tcW w:w="807" w:type="pct"/>
            <w:gridSpan w:val="2"/>
            <w:shd w:val="clear" w:color="auto" w:fill="auto"/>
            <w:vAlign w:val="bottom"/>
            <w:hideMark/>
          </w:tcPr>
          <w:p w14:paraId="00458E99" w14:textId="77777777" w:rsidR="00352DFF" w:rsidRPr="00352DFF" w:rsidRDefault="00352DFF" w:rsidP="00352DFF">
            <w:pPr>
              <w:jc w:val="center"/>
              <w:rPr>
                <w:color w:val="000000"/>
                <w:sz w:val="12"/>
                <w:szCs w:val="12"/>
              </w:rPr>
            </w:pPr>
            <w:r w:rsidRPr="00352DFF">
              <w:rPr>
                <w:color w:val="000000"/>
                <w:sz w:val="12"/>
                <w:szCs w:val="12"/>
              </w:rPr>
              <w:t>ИСТИНА</w:t>
            </w:r>
          </w:p>
        </w:tc>
        <w:tc>
          <w:tcPr>
            <w:tcW w:w="474" w:type="pct"/>
            <w:shd w:val="clear" w:color="auto" w:fill="auto"/>
            <w:vAlign w:val="bottom"/>
            <w:hideMark/>
          </w:tcPr>
          <w:p w14:paraId="077C42FA" w14:textId="77777777" w:rsidR="00352DFF" w:rsidRPr="00352DFF" w:rsidRDefault="00352DFF" w:rsidP="00352DFF">
            <w:pPr>
              <w:jc w:val="center"/>
              <w:rPr>
                <w:color w:val="000000"/>
                <w:sz w:val="12"/>
                <w:szCs w:val="12"/>
              </w:rPr>
            </w:pPr>
            <w:r w:rsidRPr="00352DFF">
              <w:rPr>
                <w:color w:val="000000"/>
                <w:sz w:val="12"/>
                <w:szCs w:val="12"/>
              </w:rPr>
              <w:t>-37 472,77</w:t>
            </w:r>
          </w:p>
        </w:tc>
      </w:tr>
    </w:tbl>
    <w:p w14:paraId="47EEADA5" w14:textId="77777777" w:rsidR="00352DFF" w:rsidRPr="00352DFF" w:rsidRDefault="00352DFF" w:rsidP="00352DFF">
      <w:pPr>
        <w:spacing w:line="276" w:lineRule="auto"/>
        <w:ind w:firstLine="709"/>
        <w:jc w:val="right"/>
        <w:rPr>
          <w:rFonts w:eastAsia="Calibri"/>
          <w:sz w:val="28"/>
          <w:szCs w:val="28"/>
          <w:lang w:eastAsia="en-US"/>
        </w:rPr>
      </w:pPr>
    </w:p>
    <w:p w14:paraId="2A88624B" w14:textId="77777777" w:rsidR="00352DFF" w:rsidRPr="00352DFF" w:rsidRDefault="00352DFF" w:rsidP="00352DFF">
      <w:pPr>
        <w:spacing w:line="276" w:lineRule="auto"/>
        <w:ind w:firstLine="709"/>
        <w:jc w:val="right"/>
        <w:rPr>
          <w:rFonts w:eastAsia="Calibri"/>
          <w:sz w:val="28"/>
          <w:szCs w:val="28"/>
          <w:lang w:eastAsia="en-US"/>
        </w:rPr>
      </w:pPr>
    </w:p>
    <w:p w14:paraId="4D2F986F" w14:textId="77777777" w:rsidR="00352DFF" w:rsidRPr="00352DFF" w:rsidRDefault="00352DFF" w:rsidP="00352DFF">
      <w:pPr>
        <w:spacing w:line="276" w:lineRule="auto"/>
        <w:ind w:firstLine="709"/>
        <w:jc w:val="right"/>
        <w:rPr>
          <w:rFonts w:eastAsia="Calibri"/>
          <w:sz w:val="28"/>
          <w:szCs w:val="28"/>
          <w:lang w:eastAsia="en-US"/>
        </w:rPr>
      </w:pPr>
    </w:p>
    <w:p w14:paraId="35F7B537" w14:textId="77777777" w:rsidR="00352DFF" w:rsidRPr="00352DFF" w:rsidRDefault="00352DFF" w:rsidP="00352DFF">
      <w:pPr>
        <w:spacing w:line="276" w:lineRule="auto"/>
        <w:ind w:firstLine="709"/>
        <w:jc w:val="right"/>
        <w:rPr>
          <w:rFonts w:eastAsia="Calibri"/>
          <w:sz w:val="28"/>
          <w:szCs w:val="28"/>
          <w:lang w:eastAsia="en-US"/>
        </w:rPr>
      </w:pPr>
    </w:p>
    <w:p w14:paraId="7AEFBF1E" w14:textId="77777777" w:rsidR="00352DFF" w:rsidRPr="00352DFF" w:rsidRDefault="00352DFF" w:rsidP="00352DFF">
      <w:pPr>
        <w:spacing w:line="276" w:lineRule="auto"/>
        <w:ind w:firstLine="709"/>
        <w:jc w:val="right"/>
        <w:rPr>
          <w:rFonts w:eastAsia="Calibri"/>
          <w:sz w:val="28"/>
          <w:szCs w:val="28"/>
          <w:lang w:eastAsia="en-US"/>
        </w:rPr>
      </w:pPr>
    </w:p>
    <w:p w14:paraId="5A83CE52" w14:textId="77777777" w:rsidR="00352DFF" w:rsidRPr="00352DFF" w:rsidRDefault="00352DFF" w:rsidP="00352DFF">
      <w:pPr>
        <w:spacing w:line="276" w:lineRule="auto"/>
        <w:ind w:firstLine="709"/>
        <w:jc w:val="right"/>
        <w:rPr>
          <w:rFonts w:eastAsia="Calibri"/>
          <w:sz w:val="28"/>
          <w:szCs w:val="28"/>
          <w:lang w:eastAsia="en-US"/>
        </w:rPr>
      </w:pPr>
    </w:p>
    <w:p w14:paraId="0D8EF356" w14:textId="77777777" w:rsidR="00352DFF" w:rsidRPr="00352DFF" w:rsidRDefault="00352DFF" w:rsidP="00352DFF">
      <w:pPr>
        <w:spacing w:line="276" w:lineRule="auto"/>
        <w:ind w:firstLine="709"/>
        <w:jc w:val="right"/>
        <w:rPr>
          <w:rFonts w:eastAsia="Calibri"/>
          <w:sz w:val="28"/>
          <w:szCs w:val="28"/>
          <w:lang w:eastAsia="en-US"/>
        </w:rPr>
      </w:pPr>
    </w:p>
    <w:p w14:paraId="4019F206" w14:textId="77777777" w:rsidR="00352DFF" w:rsidRPr="00352DFF" w:rsidRDefault="00352DFF" w:rsidP="00352DFF">
      <w:pPr>
        <w:spacing w:line="276" w:lineRule="auto"/>
        <w:ind w:firstLine="709"/>
        <w:jc w:val="right"/>
        <w:rPr>
          <w:rFonts w:eastAsia="Calibri"/>
          <w:sz w:val="28"/>
          <w:szCs w:val="28"/>
          <w:lang w:eastAsia="en-US"/>
        </w:rPr>
      </w:pPr>
    </w:p>
    <w:p w14:paraId="3E66AA78" w14:textId="77777777" w:rsidR="00352DFF" w:rsidRPr="00352DFF" w:rsidRDefault="00352DFF" w:rsidP="00352DFF">
      <w:pPr>
        <w:spacing w:line="276" w:lineRule="auto"/>
        <w:ind w:firstLine="709"/>
        <w:jc w:val="right"/>
        <w:rPr>
          <w:rFonts w:eastAsia="Calibri"/>
          <w:sz w:val="28"/>
          <w:szCs w:val="28"/>
          <w:lang w:eastAsia="en-US"/>
        </w:rPr>
      </w:pPr>
    </w:p>
    <w:p w14:paraId="03A692B7" w14:textId="77777777" w:rsidR="00352DFF" w:rsidRPr="00352DFF" w:rsidRDefault="00352DFF" w:rsidP="00352DFF">
      <w:pPr>
        <w:spacing w:line="276" w:lineRule="auto"/>
        <w:ind w:firstLine="709"/>
        <w:jc w:val="right"/>
        <w:rPr>
          <w:rFonts w:eastAsia="Calibri"/>
          <w:sz w:val="28"/>
          <w:szCs w:val="28"/>
          <w:lang w:eastAsia="en-US"/>
        </w:rPr>
      </w:pPr>
    </w:p>
    <w:p w14:paraId="28573725" w14:textId="77777777" w:rsidR="00352DFF" w:rsidRPr="00352DFF" w:rsidRDefault="00352DFF" w:rsidP="00352DFF">
      <w:pPr>
        <w:spacing w:line="276" w:lineRule="auto"/>
        <w:ind w:firstLine="709"/>
        <w:jc w:val="right"/>
        <w:rPr>
          <w:rFonts w:eastAsia="Calibri"/>
          <w:sz w:val="28"/>
          <w:szCs w:val="28"/>
          <w:lang w:eastAsia="en-US"/>
        </w:rPr>
      </w:pPr>
    </w:p>
    <w:p w14:paraId="34EB56EA" w14:textId="77777777" w:rsidR="00352DFF" w:rsidRPr="00352DFF" w:rsidRDefault="00352DFF" w:rsidP="00352DFF">
      <w:pPr>
        <w:spacing w:line="276" w:lineRule="auto"/>
        <w:ind w:firstLine="709"/>
        <w:jc w:val="right"/>
        <w:rPr>
          <w:rFonts w:eastAsia="Calibri"/>
          <w:sz w:val="28"/>
          <w:szCs w:val="28"/>
          <w:lang w:eastAsia="en-US"/>
        </w:rPr>
      </w:pPr>
    </w:p>
    <w:p w14:paraId="43722BFE" w14:textId="77777777" w:rsidR="00352DFF" w:rsidRPr="00352DFF" w:rsidRDefault="00352DFF" w:rsidP="00352DFF">
      <w:pPr>
        <w:spacing w:line="276" w:lineRule="auto"/>
        <w:ind w:firstLine="709"/>
        <w:jc w:val="right"/>
        <w:rPr>
          <w:rFonts w:eastAsia="Calibri"/>
          <w:sz w:val="28"/>
          <w:szCs w:val="28"/>
          <w:lang w:eastAsia="en-US"/>
        </w:rPr>
      </w:pPr>
    </w:p>
    <w:p w14:paraId="0E0E9913" w14:textId="77777777" w:rsidR="00352DFF" w:rsidRPr="00352DFF" w:rsidRDefault="00352DFF" w:rsidP="00352DFF">
      <w:pPr>
        <w:spacing w:line="276" w:lineRule="auto"/>
        <w:ind w:firstLine="709"/>
        <w:jc w:val="right"/>
        <w:rPr>
          <w:rFonts w:eastAsia="Calibri"/>
          <w:sz w:val="28"/>
          <w:szCs w:val="28"/>
          <w:lang w:eastAsia="en-US"/>
        </w:rPr>
      </w:pPr>
    </w:p>
    <w:p w14:paraId="611333A9" w14:textId="77777777" w:rsidR="00352DFF" w:rsidRPr="00352DFF" w:rsidRDefault="00352DFF" w:rsidP="00352DFF">
      <w:pPr>
        <w:spacing w:line="276" w:lineRule="auto"/>
        <w:ind w:firstLine="709"/>
        <w:jc w:val="right"/>
        <w:rPr>
          <w:rFonts w:eastAsia="Calibri"/>
          <w:sz w:val="28"/>
          <w:szCs w:val="28"/>
          <w:lang w:eastAsia="en-US"/>
        </w:rPr>
        <w:sectPr w:rsidR="00352DFF" w:rsidRPr="00352DFF" w:rsidSect="00BF1204">
          <w:pgSz w:w="15840" w:h="12240" w:orient="landscape"/>
          <w:pgMar w:top="1418" w:right="1134" w:bottom="851" w:left="1134" w:header="709" w:footer="709" w:gutter="0"/>
          <w:cols w:space="708"/>
          <w:titlePg/>
          <w:docGrid w:linePitch="381"/>
        </w:sectPr>
      </w:pPr>
    </w:p>
    <w:p w14:paraId="38B1B85B" w14:textId="77777777" w:rsidR="00352DFF" w:rsidRPr="00352DFF" w:rsidRDefault="00352DFF" w:rsidP="00352DFF">
      <w:pPr>
        <w:spacing w:line="276" w:lineRule="auto"/>
        <w:ind w:firstLine="709"/>
        <w:jc w:val="right"/>
        <w:rPr>
          <w:rFonts w:eastAsia="Calibri"/>
          <w:sz w:val="28"/>
          <w:szCs w:val="28"/>
          <w:lang w:eastAsia="en-US"/>
        </w:rPr>
      </w:pPr>
      <w:r w:rsidRPr="00352DFF">
        <w:rPr>
          <w:rFonts w:eastAsia="Calibri"/>
          <w:sz w:val="28"/>
          <w:szCs w:val="28"/>
          <w:lang w:eastAsia="en-US"/>
        </w:rPr>
        <w:lastRenderedPageBreak/>
        <w:t>Приложение 2</w:t>
      </w:r>
    </w:p>
    <w:p w14:paraId="14FA4C5C" w14:textId="77777777" w:rsidR="00352DFF" w:rsidRPr="00352DFF" w:rsidRDefault="00352DFF" w:rsidP="00352DFF">
      <w:pPr>
        <w:spacing w:line="276" w:lineRule="auto"/>
        <w:ind w:firstLine="709"/>
        <w:jc w:val="right"/>
        <w:rPr>
          <w:rFonts w:eastAsia="Calibri"/>
          <w:sz w:val="28"/>
          <w:szCs w:val="28"/>
          <w:lang w:eastAsia="en-US"/>
        </w:rPr>
      </w:pPr>
    </w:p>
    <w:p w14:paraId="61501BF8" w14:textId="77777777" w:rsidR="00352DFF" w:rsidRPr="00352DFF" w:rsidRDefault="00352DFF" w:rsidP="00352DFF">
      <w:pPr>
        <w:ind w:firstLine="709"/>
        <w:jc w:val="center"/>
        <w:rPr>
          <w:rFonts w:eastAsia="Calibri"/>
          <w:sz w:val="28"/>
          <w:szCs w:val="22"/>
          <w:lang w:eastAsia="en-US"/>
        </w:rPr>
      </w:pPr>
      <w:r w:rsidRPr="00352DFF">
        <w:rPr>
          <w:rFonts w:eastAsia="Calibri"/>
          <w:sz w:val="28"/>
          <w:szCs w:val="22"/>
          <w:lang w:eastAsia="en-US"/>
        </w:rPr>
        <w:t xml:space="preserve">Индивидуальные тарифы на услуги по передаче электрической энергии для взаиморасчетов между </w:t>
      </w:r>
    </w:p>
    <w:p w14:paraId="594DDBEC" w14:textId="77777777" w:rsidR="00352DFF" w:rsidRPr="00352DFF" w:rsidRDefault="00352DFF" w:rsidP="00352DFF">
      <w:pPr>
        <w:ind w:firstLine="709"/>
        <w:jc w:val="center"/>
        <w:rPr>
          <w:rFonts w:eastAsia="Calibri"/>
          <w:sz w:val="28"/>
          <w:szCs w:val="28"/>
          <w:lang w:eastAsia="en-US"/>
        </w:rPr>
      </w:pPr>
      <w:r w:rsidRPr="00352DFF">
        <w:rPr>
          <w:rFonts w:eastAsia="Calibri"/>
          <w:sz w:val="28"/>
          <w:szCs w:val="22"/>
          <w:lang w:eastAsia="en-US"/>
        </w:rPr>
        <w:t>ООО «</w:t>
      </w:r>
      <w:proofErr w:type="spellStart"/>
      <w:r w:rsidRPr="00352DFF">
        <w:rPr>
          <w:rFonts w:eastAsia="Calibri"/>
          <w:sz w:val="28"/>
          <w:szCs w:val="22"/>
          <w:lang w:eastAsia="en-US"/>
        </w:rPr>
        <w:t>КузбассЭнергоСеть</w:t>
      </w:r>
      <w:proofErr w:type="spellEnd"/>
      <w:r w:rsidRPr="00352DFF">
        <w:rPr>
          <w:rFonts w:eastAsia="Calibri"/>
          <w:sz w:val="28"/>
          <w:szCs w:val="22"/>
          <w:lang w:eastAsia="en-US"/>
        </w:rPr>
        <w:t>» и сетевыми организациями Кемеровской области - Кузбасса на 2022 год</w:t>
      </w:r>
    </w:p>
    <w:tbl>
      <w:tblPr>
        <w:tblW w:w="5000" w:type="pct"/>
        <w:tblLook w:val="04A0" w:firstRow="1" w:lastRow="0" w:firstColumn="1" w:lastColumn="0" w:noHBand="0" w:noVBand="1"/>
      </w:tblPr>
      <w:tblGrid>
        <w:gridCol w:w="492"/>
        <w:gridCol w:w="2156"/>
        <w:gridCol w:w="1132"/>
        <w:gridCol w:w="1498"/>
        <w:gridCol w:w="1215"/>
        <w:gridCol w:w="1132"/>
        <w:gridCol w:w="1498"/>
        <w:gridCol w:w="1215"/>
      </w:tblGrid>
      <w:tr w:rsidR="00352DFF" w:rsidRPr="00352DFF" w14:paraId="5BB6C3FD" w14:textId="77777777" w:rsidTr="00AB7C7D">
        <w:trPr>
          <w:trHeight w:val="315"/>
        </w:trPr>
        <w:tc>
          <w:tcPr>
            <w:tcW w:w="199" w:type="pct"/>
            <w:vMerge w:val="restart"/>
            <w:tcBorders>
              <w:top w:val="single" w:sz="4" w:space="0" w:color="auto"/>
              <w:left w:val="single" w:sz="4" w:space="0" w:color="auto"/>
              <w:right w:val="single" w:sz="4" w:space="0" w:color="auto"/>
            </w:tcBorders>
            <w:shd w:val="clear" w:color="auto" w:fill="auto"/>
            <w:vAlign w:val="center"/>
            <w:hideMark/>
          </w:tcPr>
          <w:p w14:paraId="1AFADCFB" w14:textId="77777777" w:rsidR="00352DFF" w:rsidRPr="00352DFF" w:rsidRDefault="00352DFF" w:rsidP="00352DFF">
            <w:pPr>
              <w:jc w:val="center"/>
            </w:pPr>
            <w:r w:rsidRPr="00352DFF">
              <w:t>№</w:t>
            </w:r>
          </w:p>
          <w:p w14:paraId="24FC4068" w14:textId="77777777" w:rsidR="00352DFF" w:rsidRPr="00352DFF" w:rsidRDefault="00352DFF" w:rsidP="00352DFF">
            <w:pPr>
              <w:jc w:val="center"/>
            </w:pPr>
            <w:r w:rsidRPr="00352DFF">
              <w:t>п/п</w:t>
            </w:r>
          </w:p>
        </w:tc>
        <w:tc>
          <w:tcPr>
            <w:tcW w:w="1566" w:type="pct"/>
            <w:vMerge w:val="restart"/>
            <w:tcBorders>
              <w:top w:val="single" w:sz="4" w:space="0" w:color="auto"/>
              <w:left w:val="single" w:sz="4" w:space="0" w:color="auto"/>
              <w:right w:val="single" w:sz="4" w:space="0" w:color="auto"/>
            </w:tcBorders>
            <w:shd w:val="clear" w:color="auto" w:fill="auto"/>
            <w:vAlign w:val="center"/>
          </w:tcPr>
          <w:p w14:paraId="7C3FAA99" w14:textId="77777777" w:rsidR="00352DFF" w:rsidRPr="00352DFF" w:rsidRDefault="00352DFF" w:rsidP="00352DFF">
            <w:pPr>
              <w:jc w:val="center"/>
            </w:pPr>
            <w:r w:rsidRPr="00352DFF">
              <w:t>Наименование сетевых организаций</w:t>
            </w:r>
          </w:p>
        </w:tc>
        <w:tc>
          <w:tcPr>
            <w:tcW w:w="1617" w:type="pct"/>
            <w:gridSpan w:val="3"/>
            <w:tcBorders>
              <w:top w:val="single" w:sz="4" w:space="0" w:color="auto"/>
              <w:left w:val="nil"/>
              <w:bottom w:val="single" w:sz="4" w:space="0" w:color="auto"/>
              <w:right w:val="single" w:sz="4" w:space="0" w:color="auto"/>
            </w:tcBorders>
            <w:shd w:val="clear" w:color="auto" w:fill="auto"/>
            <w:vAlign w:val="center"/>
            <w:hideMark/>
          </w:tcPr>
          <w:p w14:paraId="3180A119" w14:textId="77777777" w:rsidR="00352DFF" w:rsidRPr="00352DFF" w:rsidRDefault="00352DFF" w:rsidP="00352DFF">
            <w:pPr>
              <w:jc w:val="center"/>
            </w:pPr>
            <w:r w:rsidRPr="00352DFF">
              <w:t>1 полугодие</w:t>
            </w:r>
          </w:p>
        </w:tc>
        <w:tc>
          <w:tcPr>
            <w:tcW w:w="1617" w:type="pct"/>
            <w:gridSpan w:val="3"/>
            <w:tcBorders>
              <w:top w:val="single" w:sz="4" w:space="0" w:color="auto"/>
              <w:left w:val="nil"/>
              <w:bottom w:val="single" w:sz="4" w:space="0" w:color="auto"/>
              <w:right w:val="single" w:sz="4" w:space="0" w:color="auto"/>
            </w:tcBorders>
            <w:shd w:val="clear" w:color="auto" w:fill="auto"/>
            <w:vAlign w:val="center"/>
            <w:hideMark/>
          </w:tcPr>
          <w:p w14:paraId="2EB11D1E" w14:textId="77777777" w:rsidR="00352DFF" w:rsidRPr="00352DFF" w:rsidRDefault="00352DFF" w:rsidP="00352DFF">
            <w:pPr>
              <w:jc w:val="center"/>
            </w:pPr>
            <w:r w:rsidRPr="00352DFF">
              <w:t>2 полугодие</w:t>
            </w:r>
          </w:p>
        </w:tc>
      </w:tr>
      <w:tr w:rsidR="00352DFF" w:rsidRPr="00352DFF" w14:paraId="0F172AA5" w14:textId="77777777" w:rsidTr="00AB7C7D">
        <w:trPr>
          <w:trHeight w:val="315"/>
          <w:tblHeader/>
        </w:trPr>
        <w:tc>
          <w:tcPr>
            <w:tcW w:w="199" w:type="pct"/>
            <w:vMerge/>
            <w:tcBorders>
              <w:left w:val="single" w:sz="4" w:space="0" w:color="auto"/>
              <w:right w:val="single" w:sz="4" w:space="0" w:color="auto"/>
            </w:tcBorders>
            <w:vAlign w:val="center"/>
            <w:hideMark/>
          </w:tcPr>
          <w:p w14:paraId="0D89B4AE" w14:textId="77777777" w:rsidR="00352DFF" w:rsidRPr="00352DFF" w:rsidRDefault="00352DFF" w:rsidP="00352DFF"/>
        </w:tc>
        <w:tc>
          <w:tcPr>
            <w:tcW w:w="1566" w:type="pct"/>
            <w:vMerge/>
            <w:tcBorders>
              <w:left w:val="single" w:sz="4" w:space="0" w:color="auto"/>
              <w:right w:val="single" w:sz="4" w:space="0" w:color="auto"/>
            </w:tcBorders>
            <w:vAlign w:val="center"/>
          </w:tcPr>
          <w:p w14:paraId="76E51CAC" w14:textId="77777777" w:rsidR="00352DFF" w:rsidRPr="00352DFF" w:rsidRDefault="00352DFF" w:rsidP="00352DFF"/>
        </w:tc>
        <w:tc>
          <w:tcPr>
            <w:tcW w:w="474" w:type="pct"/>
            <w:vMerge w:val="restart"/>
            <w:tcBorders>
              <w:top w:val="single" w:sz="4" w:space="0" w:color="auto"/>
              <w:left w:val="nil"/>
              <w:right w:val="single" w:sz="4" w:space="0" w:color="auto"/>
            </w:tcBorders>
            <w:shd w:val="clear" w:color="auto" w:fill="auto"/>
            <w:vAlign w:val="center"/>
            <w:hideMark/>
          </w:tcPr>
          <w:p w14:paraId="4E89EBCB" w14:textId="77777777" w:rsidR="00352DFF" w:rsidRPr="00352DFF" w:rsidRDefault="00352DFF" w:rsidP="00352DFF">
            <w:pPr>
              <w:jc w:val="center"/>
            </w:pPr>
            <w:proofErr w:type="spellStart"/>
            <w:r w:rsidRPr="00352DFF">
              <w:t>Односта-вочный</w:t>
            </w:r>
            <w:proofErr w:type="spellEnd"/>
            <w:r w:rsidRPr="00352DFF">
              <w:t xml:space="preserve"> тариф</w:t>
            </w:r>
          </w:p>
        </w:tc>
        <w:tc>
          <w:tcPr>
            <w:tcW w:w="1143" w:type="pct"/>
            <w:gridSpan w:val="2"/>
            <w:tcBorders>
              <w:top w:val="single" w:sz="4" w:space="0" w:color="auto"/>
              <w:left w:val="nil"/>
              <w:bottom w:val="single" w:sz="4" w:space="0" w:color="auto"/>
              <w:right w:val="single" w:sz="4" w:space="0" w:color="auto"/>
            </w:tcBorders>
            <w:shd w:val="clear" w:color="auto" w:fill="auto"/>
            <w:vAlign w:val="center"/>
          </w:tcPr>
          <w:p w14:paraId="1C27A796" w14:textId="77777777" w:rsidR="00352DFF" w:rsidRPr="00352DFF" w:rsidRDefault="00352DFF" w:rsidP="00352DFF">
            <w:pPr>
              <w:jc w:val="center"/>
            </w:pPr>
            <w:proofErr w:type="spellStart"/>
            <w:r w:rsidRPr="00352DFF">
              <w:t>Двухставочный</w:t>
            </w:r>
            <w:proofErr w:type="spellEnd"/>
            <w:r w:rsidRPr="00352DFF">
              <w:t xml:space="preserve"> тариф</w:t>
            </w:r>
          </w:p>
        </w:tc>
        <w:tc>
          <w:tcPr>
            <w:tcW w:w="474" w:type="pct"/>
            <w:vMerge w:val="restart"/>
            <w:tcBorders>
              <w:top w:val="single" w:sz="4" w:space="0" w:color="auto"/>
              <w:left w:val="nil"/>
              <w:right w:val="single" w:sz="4" w:space="0" w:color="auto"/>
            </w:tcBorders>
            <w:shd w:val="clear" w:color="auto" w:fill="auto"/>
            <w:vAlign w:val="center"/>
            <w:hideMark/>
          </w:tcPr>
          <w:p w14:paraId="3854DAFE" w14:textId="77777777" w:rsidR="00352DFF" w:rsidRPr="00352DFF" w:rsidRDefault="00352DFF" w:rsidP="00352DFF">
            <w:pPr>
              <w:jc w:val="center"/>
            </w:pPr>
            <w:proofErr w:type="spellStart"/>
            <w:r w:rsidRPr="00352DFF">
              <w:t>Односта-вочный</w:t>
            </w:r>
            <w:proofErr w:type="spellEnd"/>
            <w:r w:rsidRPr="00352DFF">
              <w:t xml:space="preserve"> тариф</w:t>
            </w:r>
          </w:p>
        </w:tc>
        <w:tc>
          <w:tcPr>
            <w:tcW w:w="1143" w:type="pct"/>
            <w:gridSpan w:val="2"/>
            <w:tcBorders>
              <w:top w:val="single" w:sz="4" w:space="0" w:color="auto"/>
              <w:left w:val="nil"/>
              <w:bottom w:val="single" w:sz="4" w:space="0" w:color="auto"/>
              <w:right w:val="single" w:sz="4" w:space="0" w:color="auto"/>
            </w:tcBorders>
            <w:shd w:val="clear" w:color="auto" w:fill="auto"/>
            <w:vAlign w:val="center"/>
          </w:tcPr>
          <w:p w14:paraId="2A621047" w14:textId="77777777" w:rsidR="00352DFF" w:rsidRPr="00352DFF" w:rsidRDefault="00352DFF" w:rsidP="00352DFF">
            <w:pPr>
              <w:jc w:val="center"/>
            </w:pPr>
            <w:proofErr w:type="spellStart"/>
            <w:r w:rsidRPr="00352DFF">
              <w:t>Двухставочный</w:t>
            </w:r>
            <w:proofErr w:type="spellEnd"/>
            <w:r w:rsidRPr="00352DFF">
              <w:t xml:space="preserve"> тариф</w:t>
            </w:r>
          </w:p>
        </w:tc>
      </w:tr>
      <w:tr w:rsidR="00352DFF" w:rsidRPr="00352DFF" w14:paraId="1D697AB5" w14:textId="77777777" w:rsidTr="00AB7C7D">
        <w:trPr>
          <w:trHeight w:val="1706"/>
          <w:tblHeader/>
        </w:trPr>
        <w:tc>
          <w:tcPr>
            <w:tcW w:w="199" w:type="pct"/>
            <w:vMerge/>
            <w:tcBorders>
              <w:left w:val="single" w:sz="4" w:space="0" w:color="auto"/>
              <w:right w:val="single" w:sz="4" w:space="0" w:color="auto"/>
            </w:tcBorders>
            <w:vAlign w:val="center"/>
            <w:hideMark/>
          </w:tcPr>
          <w:p w14:paraId="06CBADEC" w14:textId="77777777" w:rsidR="00352DFF" w:rsidRPr="00352DFF" w:rsidRDefault="00352DFF" w:rsidP="00352DFF"/>
        </w:tc>
        <w:tc>
          <w:tcPr>
            <w:tcW w:w="1566" w:type="pct"/>
            <w:vMerge/>
            <w:tcBorders>
              <w:left w:val="single" w:sz="4" w:space="0" w:color="auto"/>
              <w:right w:val="single" w:sz="4" w:space="0" w:color="auto"/>
            </w:tcBorders>
            <w:vAlign w:val="center"/>
          </w:tcPr>
          <w:p w14:paraId="4EDBF021" w14:textId="77777777" w:rsidR="00352DFF" w:rsidRPr="00352DFF" w:rsidRDefault="00352DFF" w:rsidP="00352DFF"/>
        </w:tc>
        <w:tc>
          <w:tcPr>
            <w:tcW w:w="474" w:type="pct"/>
            <w:vMerge/>
            <w:tcBorders>
              <w:left w:val="nil"/>
              <w:bottom w:val="single" w:sz="4" w:space="0" w:color="auto"/>
              <w:right w:val="single" w:sz="4" w:space="0" w:color="auto"/>
            </w:tcBorders>
            <w:shd w:val="clear" w:color="auto" w:fill="auto"/>
            <w:vAlign w:val="center"/>
            <w:hideMark/>
          </w:tcPr>
          <w:p w14:paraId="66980112" w14:textId="77777777" w:rsidR="00352DFF" w:rsidRPr="00352DFF" w:rsidRDefault="00352DFF" w:rsidP="00352DFF">
            <w:pPr>
              <w:jc w:val="center"/>
            </w:pPr>
          </w:p>
        </w:tc>
        <w:tc>
          <w:tcPr>
            <w:tcW w:w="632" w:type="pct"/>
            <w:tcBorders>
              <w:top w:val="nil"/>
              <w:left w:val="nil"/>
              <w:bottom w:val="single" w:sz="4" w:space="0" w:color="auto"/>
              <w:right w:val="single" w:sz="4" w:space="0" w:color="auto"/>
            </w:tcBorders>
            <w:shd w:val="clear" w:color="auto" w:fill="auto"/>
            <w:vAlign w:val="center"/>
            <w:hideMark/>
          </w:tcPr>
          <w:p w14:paraId="706DFCA2" w14:textId="77777777" w:rsidR="00352DFF" w:rsidRPr="00352DFF" w:rsidRDefault="00352DFF" w:rsidP="00352DFF">
            <w:pPr>
              <w:jc w:val="center"/>
            </w:pPr>
            <w:r w:rsidRPr="00352DFF">
              <w:t>ставка за содержание электрических сетей</w:t>
            </w:r>
          </w:p>
        </w:tc>
        <w:tc>
          <w:tcPr>
            <w:tcW w:w="511" w:type="pct"/>
            <w:tcBorders>
              <w:top w:val="nil"/>
              <w:left w:val="single" w:sz="4" w:space="0" w:color="auto"/>
              <w:bottom w:val="single" w:sz="4" w:space="0" w:color="auto"/>
              <w:right w:val="single" w:sz="4" w:space="0" w:color="auto"/>
            </w:tcBorders>
            <w:shd w:val="clear" w:color="auto" w:fill="auto"/>
            <w:vAlign w:val="center"/>
            <w:hideMark/>
          </w:tcPr>
          <w:p w14:paraId="4681BEAC" w14:textId="77777777" w:rsidR="00352DFF" w:rsidRPr="00352DFF" w:rsidRDefault="00352DFF" w:rsidP="00352DFF">
            <w:pPr>
              <w:jc w:val="center"/>
            </w:pPr>
            <w:r w:rsidRPr="00352DFF">
              <w:t xml:space="preserve">ставка на оплату </w:t>
            </w:r>
            <w:proofErr w:type="gramStart"/>
            <w:r w:rsidRPr="00352DFF">
              <w:t>технологи-</w:t>
            </w:r>
            <w:proofErr w:type="spellStart"/>
            <w:r w:rsidRPr="00352DFF">
              <w:t>ческого</w:t>
            </w:r>
            <w:proofErr w:type="spellEnd"/>
            <w:proofErr w:type="gramEnd"/>
            <w:r w:rsidRPr="00352DFF">
              <w:t xml:space="preserve"> расхода (потерь)</w:t>
            </w:r>
          </w:p>
        </w:tc>
        <w:tc>
          <w:tcPr>
            <w:tcW w:w="474" w:type="pct"/>
            <w:vMerge/>
            <w:tcBorders>
              <w:left w:val="nil"/>
              <w:bottom w:val="single" w:sz="4" w:space="0" w:color="auto"/>
              <w:right w:val="single" w:sz="4" w:space="0" w:color="auto"/>
            </w:tcBorders>
            <w:shd w:val="clear" w:color="auto" w:fill="auto"/>
            <w:vAlign w:val="center"/>
            <w:hideMark/>
          </w:tcPr>
          <w:p w14:paraId="7A7CB502" w14:textId="77777777" w:rsidR="00352DFF" w:rsidRPr="00352DFF" w:rsidRDefault="00352DFF" w:rsidP="00352DFF">
            <w:pPr>
              <w:jc w:val="center"/>
            </w:pPr>
          </w:p>
        </w:tc>
        <w:tc>
          <w:tcPr>
            <w:tcW w:w="632" w:type="pct"/>
            <w:tcBorders>
              <w:top w:val="nil"/>
              <w:left w:val="nil"/>
              <w:bottom w:val="single" w:sz="4" w:space="0" w:color="auto"/>
              <w:right w:val="single" w:sz="4" w:space="0" w:color="auto"/>
            </w:tcBorders>
            <w:shd w:val="clear" w:color="auto" w:fill="auto"/>
            <w:vAlign w:val="center"/>
          </w:tcPr>
          <w:p w14:paraId="1D38F67B" w14:textId="77777777" w:rsidR="00352DFF" w:rsidRPr="00352DFF" w:rsidRDefault="00352DFF" w:rsidP="00352DFF">
            <w:pPr>
              <w:jc w:val="center"/>
            </w:pPr>
            <w:r w:rsidRPr="00352DFF">
              <w:t>ставка за содержание электрических сетей</w:t>
            </w:r>
          </w:p>
        </w:tc>
        <w:tc>
          <w:tcPr>
            <w:tcW w:w="511" w:type="pct"/>
            <w:tcBorders>
              <w:top w:val="nil"/>
              <w:left w:val="single" w:sz="4" w:space="0" w:color="auto"/>
              <w:bottom w:val="single" w:sz="4" w:space="0" w:color="auto"/>
              <w:right w:val="single" w:sz="4" w:space="0" w:color="auto"/>
            </w:tcBorders>
            <w:shd w:val="clear" w:color="auto" w:fill="auto"/>
            <w:vAlign w:val="center"/>
            <w:hideMark/>
          </w:tcPr>
          <w:p w14:paraId="2D547DC3" w14:textId="77777777" w:rsidR="00352DFF" w:rsidRPr="00352DFF" w:rsidRDefault="00352DFF" w:rsidP="00352DFF">
            <w:pPr>
              <w:jc w:val="center"/>
            </w:pPr>
            <w:r w:rsidRPr="00352DFF">
              <w:t xml:space="preserve">ставка на оплату </w:t>
            </w:r>
            <w:proofErr w:type="gramStart"/>
            <w:r w:rsidRPr="00352DFF">
              <w:t>технологи-</w:t>
            </w:r>
            <w:proofErr w:type="spellStart"/>
            <w:r w:rsidRPr="00352DFF">
              <w:t>ческого</w:t>
            </w:r>
            <w:proofErr w:type="spellEnd"/>
            <w:proofErr w:type="gramEnd"/>
            <w:r w:rsidRPr="00352DFF">
              <w:t xml:space="preserve"> расхода (потерь)</w:t>
            </w:r>
          </w:p>
        </w:tc>
      </w:tr>
      <w:tr w:rsidR="00352DFF" w:rsidRPr="00352DFF" w14:paraId="2ADFA675" w14:textId="77777777" w:rsidTr="00AB7C7D">
        <w:trPr>
          <w:trHeight w:val="315"/>
          <w:tblHeader/>
        </w:trPr>
        <w:tc>
          <w:tcPr>
            <w:tcW w:w="199" w:type="pct"/>
            <w:vMerge/>
            <w:tcBorders>
              <w:left w:val="single" w:sz="4" w:space="0" w:color="auto"/>
              <w:bottom w:val="single" w:sz="4" w:space="0" w:color="auto"/>
              <w:right w:val="single" w:sz="4" w:space="0" w:color="auto"/>
            </w:tcBorders>
            <w:vAlign w:val="center"/>
            <w:hideMark/>
          </w:tcPr>
          <w:p w14:paraId="72953590" w14:textId="77777777" w:rsidR="00352DFF" w:rsidRPr="00352DFF" w:rsidRDefault="00352DFF" w:rsidP="00352DFF"/>
        </w:tc>
        <w:tc>
          <w:tcPr>
            <w:tcW w:w="1566" w:type="pct"/>
            <w:vMerge/>
            <w:tcBorders>
              <w:left w:val="single" w:sz="4" w:space="0" w:color="auto"/>
              <w:bottom w:val="single" w:sz="4" w:space="0" w:color="auto"/>
              <w:right w:val="single" w:sz="4" w:space="0" w:color="auto"/>
            </w:tcBorders>
            <w:vAlign w:val="center"/>
          </w:tcPr>
          <w:p w14:paraId="6134BDE9" w14:textId="77777777" w:rsidR="00352DFF" w:rsidRPr="00352DFF" w:rsidRDefault="00352DFF" w:rsidP="00352DFF"/>
        </w:tc>
        <w:tc>
          <w:tcPr>
            <w:tcW w:w="474" w:type="pct"/>
            <w:tcBorders>
              <w:top w:val="nil"/>
              <w:left w:val="nil"/>
              <w:bottom w:val="single" w:sz="4" w:space="0" w:color="auto"/>
              <w:right w:val="single" w:sz="4" w:space="0" w:color="auto"/>
            </w:tcBorders>
            <w:shd w:val="clear" w:color="auto" w:fill="auto"/>
            <w:vAlign w:val="center"/>
            <w:hideMark/>
          </w:tcPr>
          <w:p w14:paraId="3F66835D" w14:textId="77777777" w:rsidR="00352DFF" w:rsidRPr="00352DFF" w:rsidRDefault="00352DFF" w:rsidP="00352DFF">
            <w:pPr>
              <w:jc w:val="center"/>
            </w:pPr>
            <w:r w:rsidRPr="00352DFF">
              <w:t>руб./</w:t>
            </w:r>
            <w:proofErr w:type="spellStart"/>
            <w:r w:rsidRPr="00352DFF">
              <w:t>кВт·ч</w:t>
            </w:r>
            <w:proofErr w:type="spellEnd"/>
          </w:p>
        </w:tc>
        <w:tc>
          <w:tcPr>
            <w:tcW w:w="632" w:type="pct"/>
            <w:tcBorders>
              <w:top w:val="nil"/>
              <w:left w:val="nil"/>
              <w:bottom w:val="single" w:sz="4" w:space="0" w:color="auto"/>
              <w:right w:val="single" w:sz="4" w:space="0" w:color="auto"/>
            </w:tcBorders>
            <w:shd w:val="clear" w:color="auto" w:fill="auto"/>
            <w:vAlign w:val="center"/>
            <w:hideMark/>
          </w:tcPr>
          <w:p w14:paraId="5ACA59F4" w14:textId="77777777" w:rsidR="00352DFF" w:rsidRPr="00352DFF" w:rsidRDefault="00352DFF" w:rsidP="00352DFF">
            <w:pPr>
              <w:jc w:val="center"/>
            </w:pPr>
            <w:r w:rsidRPr="00352DFF">
              <w:t>руб./</w:t>
            </w:r>
            <w:proofErr w:type="spellStart"/>
            <w:r w:rsidRPr="00352DFF">
              <w:t>МВт·мес</w:t>
            </w:r>
            <w:proofErr w:type="spellEnd"/>
            <w:r w:rsidRPr="00352DFF">
              <w:t>.</w:t>
            </w:r>
          </w:p>
        </w:tc>
        <w:tc>
          <w:tcPr>
            <w:tcW w:w="511" w:type="pct"/>
            <w:tcBorders>
              <w:top w:val="nil"/>
              <w:left w:val="nil"/>
              <w:bottom w:val="single" w:sz="4" w:space="0" w:color="auto"/>
              <w:right w:val="single" w:sz="4" w:space="0" w:color="auto"/>
            </w:tcBorders>
            <w:shd w:val="clear" w:color="auto" w:fill="auto"/>
            <w:vAlign w:val="center"/>
            <w:hideMark/>
          </w:tcPr>
          <w:p w14:paraId="1FE9D74F" w14:textId="77777777" w:rsidR="00352DFF" w:rsidRPr="00352DFF" w:rsidRDefault="00352DFF" w:rsidP="00352DFF">
            <w:pPr>
              <w:jc w:val="center"/>
            </w:pPr>
            <w:r w:rsidRPr="00352DFF">
              <w:t>руб./</w:t>
            </w:r>
            <w:proofErr w:type="spellStart"/>
            <w:r w:rsidRPr="00352DFF">
              <w:t>МВт·ч</w:t>
            </w:r>
            <w:proofErr w:type="spellEnd"/>
          </w:p>
        </w:tc>
        <w:tc>
          <w:tcPr>
            <w:tcW w:w="474" w:type="pct"/>
            <w:tcBorders>
              <w:top w:val="nil"/>
              <w:left w:val="nil"/>
              <w:bottom w:val="single" w:sz="4" w:space="0" w:color="auto"/>
              <w:right w:val="single" w:sz="4" w:space="0" w:color="auto"/>
            </w:tcBorders>
            <w:shd w:val="clear" w:color="auto" w:fill="auto"/>
            <w:vAlign w:val="center"/>
            <w:hideMark/>
          </w:tcPr>
          <w:p w14:paraId="68F5BA3A" w14:textId="77777777" w:rsidR="00352DFF" w:rsidRPr="00352DFF" w:rsidRDefault="00352DFF" w:rsidP="00352DFF">
            <w:pPr>
              <w:jc w:val="center"/>
            </w:pPr>
            <w:r w:rsidRPr="00352DFF">
              <w:t>руб./</w:t>
            </w:r>
            <w:proofErr w:type="spellStart"/>
            <w:r w:rsidRPr="00352DFF">
              <w:t>кВт·ч</w:t>
            </w:r>
            <w:proofErr w:type="spellEnd"/>
          </w:p>
        </w:tc>
        <w:tc>
          <w:tcPr>
            <w:tcW w:w="632" w:type="pct"/>
            <w:tcBorders>
              <w:top w:val="nil"/>
              <w:left w:val="nil"/>
              <w:bottom w:val="single" w:sz="4" w:space="0" w:color="auto"/>
              <w:right w:val="single" w:sz="4" w:space="0" w:color="auto"/>
            </w:tcBorders>
            <w:shd w:val="clear" w:color="auto" w:fill="auto"/>
            <w:vAlign w:val="center"/>
            <w:hideMark/>
          </w:tcPr>
          <w:p w14:paraId="35F63CAE" w14:textId="77777777" w:rsidR="00352DFF" w:rsidRPr="00352DFF" w:rsidRDefault="00352DFF" w:rsidP="00352DFF">
            <w:pPr>
              <w:jc w:val="center"/>
            </w:pPr>
            <w:r w:rsidRPr="00352DFF">
              <w:t>руб./</w:t>
            </w:r>
            <w:proofErr w:type="spellStart"/>
            <w:r w:rsidRPr="00352DFF">
              <w:t>МВт·мес</w:t>
            </w:r>
            <w:proofErr w:type="spellEnd"/>
            <w:r w:rsidRPr="00352DFF">
              <w:t>.</w:t>
            </w:r>
          </w:p>
        </w:tc>
        <w:tc>
          <w:tcPr>
            <w:tcW w:w="511" w:type="pct"/>
            <w:tcBorders>
              <w:top w:val="nil"/>
              <w:left w:val="nil"/>
              <w:bottom w:val="single" w:sz="4" w:space="0" w:color="auto"/>
              <w:right w:val="single" w:sz="4" w:space="0" w:color="auto"/>
            </w:tcBorders>
            <w:shd w:val="clear" w:color="auto" w:fill="auto"/>
            <w:vAlign w:val="center"/>
            <w:hideMark/>
          </w:tcPr>
          <w:p w14:paraId="4282B17B" w14:textId="77777777" w:rsidR="00352DFF" w:rsidRPr="00352DFF" w:rsidRDefault="00352DFF" w:rsidP="00352DFF">
            <w:pPr>
              <w:jc w:val="center"/>
            </w:pPr>
            <w:r w:rsidRPr="00352DFF">
              <w:t>руб./</w:t>
            </w:r>
            <w:proofErr w:type="spellStart"/>
            <w:r w:rsidRPr="00352DFF">
              <w:t>МВт·ч</w:t>
            </w:r>
            <w:proofErr w:type="spellEnd"/>
          </w:p>
        </w:tc>
      </w:tr>
      <w:tr w:rsidR="00352DFF" w:rsidRPr="00352DFF" w14:paraId="6D5E6A8C" w14:textId="77777777" w:rsidTr="00AB7C7D">
        <w:trPr>
          <w:trHeight w:val="315"/>
        </w:trPr>
        <w:tc>
          <w:tcPr>
            <w:tcW w:w="199" w:type="pct"/>
            <w:tcBorders>
              <w:top w:val="nil"/>
              <w:left w:val="single" w:sz="4" w:space="0" w:color="auto"/>
              <w:bottom w:val="single" w:sz="4" w:space="0" w:color="auto"/>
              <w:right w:val="single" w:sz="4" w:space="0" w:color="auto"/>
            </w:tcBorders>
            <w:shd w:val="clear" w:color="auto" w:fill="auto"/>
            <w:vAlign w:val="center"/>
            <w:hideMark/>
          </w:tcPr>
          <w:p w14:paraId="6101AA1F" w14:textId="77777777" w:rsidR="00352DFF" w:rsidRPr="00352DFF" w:rsidRDefault="00352DFF" w:rsidP="00352DFF">
            <w:pPr>
              <w:jc w:val="center"/>
              <w:rPr>
                <w:bCs/>
              </w:rPr>
            </w:pPr>
            <w:r w:rsidRPr="00352DFF">
              <w:rPr>
                <w:bCs/>
              </w:rPr>
              <w:t>1</w:t>
            </w:r>
          </w:p>
        </w:tc>
        <w:tc>
          <w:tcPr>
            <w:tcW w:w="1566" w:type="pct"/>
            <w:tcBorders>
              <w:top w:val="nil"/>
              <w:left w:val="single" w:sz="4" w:space="0" w:color="auto"/>
              <w:bottom w:val="single" w:sz="4" w:space="0" w:color="auto"/>
              <w:right w:val="single" w:sz="4" w:space="0" w:color="auto"/>
            </w:tcBorders>
            <w:shd w:val="clear" w:color="auto" w:fill="auto"/>
            <w:vAlign w:val="center"/>
          </w:tcPr>
          <w:p w14:paraId="17E85C61" w14:textId="77777777" w:rsidR="00352DFF" w:rsidRPr="00352DFF" w:rsidRDefault="00352DFF" w:rsidP="00352DFF">
            <w:pPr>
              <w:jc w:val="center"/>
              <w:rPr>
                <w:bCs/>
              </w:rPr>
            </w:pPr>
            <w:r w:rsidRPr="00352DFF">
              <w:rPr>
                <w:bCs/>
              </w:rPr>
              <w:t>2</w:t>
            </w:r>
          </w:p>
        </w:tc>
        <w:tc>
          <w:tcPr>
            <w:tcW w:w="474" w:type="pct"/>
            <w:tcBorders>
              <w:top w:val="nil"/>
              <w:left w:val="nil"/>
              <w:bottom w:val="single" w:sz="4" w:space="0" w:color="auto"/>
              <w:right w:val="single" w:sz="4" w:space="0" w:color="auto"/>
            </w:tcBorders>
            <w:shd w:val="clear" w:color="auto" w:fill="auto"/>
            <w:vAlign w:val="center"/>
            <w:hideMark/>
          </w:tcPr>
          <w:p w14:paraId="482CA50B" w14:textId="77777777" w:rsidR="00352DFF" w:rsidRPr="00352DFF" w:rsidRDefault="00352DFF" w:rsidP="00352DFF">
            <w:pPr>
              <w:jc w:val="center"/>
              <w:rPr>
                <w:bCs/>
              </w:rPr>
            </w:pPr>
            <w:r w:rsidRPr="00352DFF">
              <w:rPr>
                <w:bCs/>
              </w:rPr>
              <w:t>3</w:t>
            </w:r>
          </w:p>
        </w:tc>
        <w:tc>
          <w:tcPr>
            <w:tcW w:w="632" w:type="pct"/>
            <w:tcBorders>
              <w:top w:val="nil"/>
              <w:left w:val="nil"/>
              <w:bottom w:val="single" w:sz="4" w:space="0" w:color="auto"/>
              <w:right w:val="single" w:sz="4" w:space="0" w:color="auto"/>
            </w:tcBorders>
            <w:shd w:val="clear" w:color="auto" w:fill="auto"/>
            <w:vAlign w:val="center"/>
            <w:hideMark/>
          </w:tcPr>
          <w:p w14:paraId="73C46C7D" w14:textId="77777777" w:rsidR="00352DFF" w:rsidRPr="00352DFF" w:rsidRDefault="00352DFF" w:rsidP="00352DFF">
            <w:pPr>
              <w:jc w:val="center"/>
              <w:rPr>
                <w:bCs/>
              </w:rPr>
            </w:pPr>
            <w:r w:rsidRPr="00352DFF">
              <w:rPr>
                <w:bCs/>
              </w:rPr>
              <w:t>4</w:t>
            </w:r>
          </w:p>
        </w:tc>
        <w:tc>
          <w:tcPr>
            <w:tcW w:w="511" w:type="pct"/>
            <w:tcBorders>
              <w:top w:val="nil"/>
              <w:left w:val="nil"/>
              <w:bottom w:val="single" w:sz="4" w:space="0" w:color="auto"/>
              <w:right w:val="single" w:sz="4" w:space="0" w:color="auto"/>
            </w:tcBorders>
            <w:shd w:val="clear" w:color="auto" w:fill="auto"/>
            <w:vAlign w:val="center"/>
            <w:hideMark/>
          </w:tcPr>
          <w:p w14:paraId="5182DAEA" w14:textId="77777777" w:rsidR="00352DFF" w:rsidRPr="00352DFF" w:rsidRDefault="00352DFF" w:rsidP="00352DFF">
            <w:pPr>
              <w:jc w:val="center"/>
              <w:rPr>
                <w:bCs/>
              </w:rPr>
            </w:pPr>
            <w:r w:rsidRPr="00352DFF">
              <w:rPr>
                <w:bCs/>
              </w:rPr>
              <w:t>5</w:t>
            </w:r>
          </w:p>
        </w:tc>
        <w:tc>
          <w:tcPr>
            <w:tcW w:w="474" w:type="pct"/>
            <w:tcBorders>
              <w:top w:val="nil"/>
              <w:left w:val="nil"/>
              <w:bottom w:val="single" w:sz="4" w:space="0" w:color="auto"/>
              <w:right w:val="single" w:sz="4" w:space="0" w:color="auto"/>
            </w:tcBorders>
            <w:shd w:val="clear" w:color="auto" w:fill="auto"/>
            <w:vAlign w:val="center"/>
            <w:hideMark/>
          </w:tcPr>
          <w:p w14:paraId="2415253E" w14:textId="77777777" w:rsidR="00352DFF" w:rsidRPr="00352DFF" w:rsidRDefault="00352DFF" w:rsidP="00352DFF">
            <w:pPr>
              <w:jc w:val="center"/>
              <w:rPr>
                <w:bCs/>
              </w:rPr>
            </w:pPr>
            <w:r w:rsidRPr="00352DFF">
              <w:rPr>
                <w:bCs/>
              </w:rPr>
              <w:t>6</w:t>
            </w:r>
          </w:p>
        </w:tc>
        <w:tc>
          <w:tcPr>
            <w:tcW w:w="632" w:type="pct"/>
            <w:tcBorders>
              <w:top w:val="nil"/>
              <w:left w:val="nil"/>
              <w:bottom w:val="single" w:sz="4" w:space="0" w:color="auto"/>
              <w:right w:val="single" w:sz="4" w:space="0" w:color="auto"/>
            </w:tcBorders>
            <w:shd w:val="clear" w:color="auto" w:fill="auto"/>
            <w:vAlign w:val="center"/>
            <w:hideMark/>
          </w:tcPr>
          <w:p w14:paraId="5A427405" w14:textId="77777777" w:rsidR="00352DFF" w:rsidRPr="00352DFF" w:rsidRDefault="00352DFF" w:rsidP="00352DFF">
            <w:pPr>
              <w:jc w:val="center"/>
              <w:rPr>
                <w:bCs/>
              </w:rPr>
            </w:pPr>
            <w:r w:rsidRPr="00352DFF">
              <w:rPr>
                <w:bCs/>
              </w:rPr>
              <w:t>7</w:t>
            </w:r>
          </w:p>
        </w:tc>
        <w:tc>
          <w:tcPr>
            <w:tcW w:w="511" w:type="pct"/>
            <w:tcBorders>
              <w:top w:val="nil"/>
              <w:left w:val="nil"/>
              <w:bottom w:val="single" w:sz="4" w:space="0" w:color="auto"/>
              <w:right w:val="single" w:sz="4" w:space="0" w:color="auto"/>
            </w:tcBorders>
            <w:shd w:val="clear" w:color="auto" w:fill="auto"/>
            <w:vAlign w:val="center"/>
            <w:hideMark/>
          </w:tcPr>
          <w:p w14:paraId="4269BC02" w14:textId="77777777" w:rsidR="00352DFF" w:rsidRPr="00352DFF" w:rsidRDefault="00352DFF" w:rsidP="00352DFF">
            <w:pPr>
              <w:jc w:val="center"/>
              <w:rPr>
                <w:bCs/>
              </w:rPr>
            </w:pPr>
            <w:r w:rsidRPr="00352DFF">
              <w:rPr>
                <w:bCs/>
              </w:rPr>
              <w:t>8</w:t>
            </w:r>
          </w:p>
        </w:tc>
      </w:tr>
      <w:tr w:rsidR="00352DFF" w:rsidRPr="00352DFF" w14:paraId="196E9389" w14:textId="77777777" w:rsidTr="00AB7C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8"/>
        </w:trPr>
        <w:tc>
          <w:tcPr>
            <w:tcW w:w="199" w:type="pct"/>
            <w:tcBorders>
              <w:top w:val="single" w:sz="4" w:space="0" w:color="auto"/>
              <w:left w:val="single" w:sz="4" w:space="0" w:color="auto"/>
              <w:bottom w:val="single" w:sz="4" w:space="0" w:color="auto"/>
              <w:right w:val="single" w:sz="4" w:space="0" w:color="auto"/>
            </w:tcBorders>
            <w:noWrap/>
            <w:vAlign w:val="center"/>
          </w:tcPr>
          <w:p w14:paraId="5A2A642F" w14:textId="77777777" w:rsidR="00352DFF" w:rsidRPr="00352DFF" w:rsidRDefault="00352DFF" w:rsidP="00352DFF">
            <w:pPr>
              <w:spacing w:after="200" w:line="276" w:lineRule="auto"/>
              <w:jc w:val="center"/>
              <w:rPr>
                <w:rFonts w:eastAsia="Calibri"/>
              </w:rPr>
            </w:pPr>
            <w:r w:rsidRPr="00352DFF">
              <w:rPr>
                <w:rFonts w:eastAsia="Calibri"/>
              </w:rPr>
              <w:t>1</w:t>
            </w:r>
          </w:p>
        </w:tc>
        <w:tc>
          <w:tcPr>
            <w:tcW w:w="1566" w:type="pct"/>
            <w:tcBorders>
              <w:top w:val="single" w:sz="4" w:space="0" w:color="auto"/>
              <w:left w:val="single" w:sz="4" w:space="0" w:color="auto"/>
              <w:bottom w:val="single" w:sz="4" w:space="0" w:color="auto"/>
              <w:right w:val="single" w:sz="4" w:space="0" w:color="auto"/>
            </w:tcBorders>
            <w:vAlign w:val="center"/>
            <w:hideMark/>
          </w:tcPr>
          <w:p w14:paraId="27524B7F" w14:textId="77777777" w:rsidR="00352DFF" w:rsidRPr="00352DFF" w:rsidRDefault="00352DFF" w:rsidP="00352DFF">
            <w:pPr>
              <w:rPr>
                <w:rFonts w:eastAsia="Calibri"/>
              </w:rPr>
            </w:pPr>
            <w:r w:rsidRPr="00352DFF">
              <w:rPr>
                <w:rFonts w:eastAsia="Calibri"/>
              </w:rPr>
              <w:t>ООО «</w:t>
            </w:r>
            <w:proofErr w:type="spellStart"/>
            <w:r w:rsidRPr="00352DFF">
              <w:rPr>
                <w:rFonts w:eastAsia="Calibri"/>
              </w:rPr>
              <w:t>КузбассЭнергоСеть</w:t>
            </w:r>
            <w:proofErr w:type="spellEnd"/>
            <w:r w:rsidRPr="00352DFF">
              <w:rPr>
                <w:rFonts w:eastAsia="Calibri"/>
              </w:rPr>
              <w:t xml:space="preserve">» (ИНН 4205395036) - </w:t>
            </w:r>
            <w:r w:rsidRPr="00352DFF">
              <w:rPr>
                <w:rFonts w:eastAsia="Calibri"/>
                <w:bCs/>
              </w:rPr>
              <w:t>ПАО «</w:t>
            </w:r>
            <w:proofErr w:type="spellStart"/>
            <w:r w:rsidRPr="00352DFF">
              <w:rPr>
                <w:rFonts w:eastAsia="Calibri"/>
                <w:bCs/>
              </w:rPr>
              <w:t>Россети</w:t>
            </w:r>
            <w:proofErr w:type="spellEnd"/>
            <w:r w:rsidRPr="00352DFF">
              <w:rPr>
                <w:rFonts w:eastAsia="Calibri"/>
                <w:bCs/>
              </w:rPr>
              <w:t xml:space="preserve"> Сибирь»</w:t>
            </w:r>
            <w:r w:rsidRPr="00352DFF">
              <w:rPr>
                <w:rFonts w:eastAsia="Calibri"/>
                <w:lang w:eastAsia="en-US"/>
              </w:rPr>
              <w:t xml:space="preserve"> (филиал </w:t>
            </w:r>
            <w:r w:rsidRPr="00352DFF">
              <w:rPr>
                <w:rFonts w:eastAsia="Calibri"/>
                <w:bCs/>
              </w:rPr>
              <w:t>ПАО «</w:t>
            </w:r>
            <w:proofErr w:type="spellStart"/>
            <w:r w:rsidRPr="00352DFF">
              <w:rPr>
                <w:rFonts w:eastAsia="Calibri"/>
                <w:bCs/>
              </w:rPr>
              <w:t>Россети</w:t>
            </w:r>
            <w:proofErr w:type="spellEnd"/>
            <w:r w:rsidRPr="00352DFF">
              <w:rPr>
                <w:rFonts w:eastAsia="Calibri"/>
                <w:bCs/>
              </w:rPr>
              <w:t xml:space="preserve"> Сибирь» - «Кузбассэнерго - РЭС» (ИНН 2460069527)</w:t>
            </w:r>
          </w:p>
        </w:tc>
        <w:tc>
          <w:tcPr>
            <w:tcW w:w="474" w:type="pct"/>
            <w:tcBorders>
              <w:top w:val="single" w:sz="4" w:space="0" w:color="auto"/>
              <w:left w:val="single" w:sz="4" w:space="0" w:color="auto"/>
              <w:bottom w:val="single" w:sz="4" w:space="0" w:color="auto"/>
              <w:right w:val="single" w:sz="4" w:space="0" w:color="auto"/>
            </w:tcBorders>
            <w:noWrap/>
            <w:vAlign w:val="bottom"/>
          </w:tcPr>
          <w:p w14:paraId="1B271A9C" w14:textId="77777777" w:rsidR="00352DFF" w:rsidRPr="00352DFF" w:rsidRDefault="00352DFF" w:rsidP="00352DFF">
            <w:pPr>
              <w:jc w:val="center"/>
              <w:rPr>
                <w:rFonts w:eastAsia="Calibri"/>
                <w:color w:val="FF0000"/>
                <w:sz w:val="22"/>
                <w:szCs w:val="22"/>
              </w:rPr>
            </w:pPr>
            <w:r w:rsidRPr="00352DFF">
              <w:rPr>
                <w:rFonts w:eastAsia="Calibri"/>
                <w:color w:val="000000"/>
                <w:sz w:val="22"/>
                <w:szCs w:val="22"/>
                <w:lang w:eastAsia="en-US"/>
              </w:rPr>
              <w:t>1,64149</w:t>
            </w:r>
          </w:p>
        </w:tc>
        <w:tc>
          <w:tcPr>
            <w:tcW w:w="632" w:type="pct"/>
            <w:tcBorders>
              <w:top w:val="single" w:sz="4" w:space="0" w:color="auto"/>
              <w:left w:val="single" w:sz="4" w:space="0" w:color="auto"/>
              <w:bottom w:val="single" w:sz="4" w:space="0" w:color="auto"/>
              <w:right w:val="single" w:sz="4" w:space="0" w:color="auto"/>
            </w:tcBorders>
            <w:noWrap/>
            <w:vAlign w:val="bottom"/>
          </w:tcPr>
          <w:p w14:paraId="4634937C" w14:textId="77777777" w:rsidR="00352DFF" w:rsidRPr="00352DFF" w:rsidRDefault="00352DFF" w:rsidP="00352DFF">
            <w:pPr>
              <w:jc w:val="center"/>
              <w:rPr>
                <w:rFonts w:eastAsia="Calibri"/>
                <w:color w:val="FF0000"/>
                <w:sz w:val="22"/>
                <w:szCs w:val="22"/>
              </w:rPr>
            </w:pPr>
            <w:r w:rsidRPr="00352DFF">
              <w:rPr>
                <w:rFonts w:eastAsia="Calibri"/>
                <w:color w:val="000000"/>
                <w:sz w:val="22"/>
                <w:szCs w:val="22"/>
                <w:lang w:eastAsia="en-US"/>
              </w:rPr>
              <w:t>747 430,454435</w:t>
            </w:r>
          </w:p>
        </w:tc>
        <w:tc>
          <w:tcPr>
            <w:tcW w:w="511" w:type="pct"/>
            <w:tcBorders>
              <w:top w:val="single" w:sz="4" w:space="0" w:color="auto"/>
              <w:left w:val="single" w:sz="4" w:space="0" w:color="auto"/>
              <w:bottom w:val="single" w:sz="4" w:space="0" w:color="auto"/>
              <w:right w:val="single" w:sz="4" w:space="0" w:color="auto"/>
            </w:tcBorders>
            <w:vAlign w:val="bottom"/>
          </w:tcPr>
          <w:p w14:paraId="6A0ADA74" w14:textId="77777777" w:rsidR="00352DFF" w:rsidRPr="00352DFF" w:rsidRDefault="00352DFF" w:rsidP="00352DFF">
            <w:pPr>
              <w:jc w:val="center"/>
              <w:rPr>
                <w:rFonts w:eastAsia="Calibri"/>
                <w:color w:val="FF0000"/>
                <w:sz w:val="22"/>
                <w:szCs w:val="22"/>
              </w:rPr>
            </w:pPr>
            <w:r w:rsidRPr="00352DFF">
              <w:rPr>
                <w:rFonts w:eastAsia="Calibri"/>
                <w:color w:val="000000"/>
                <w:sz w:val="22"/>
                <w:szCs w:val="22"/>
                <w:lang w:eastAsia="en-US"/>
              </w:rPr>
              <w:t>232,270290</w:t>
            </w:r>
          </w:p>
        </w:tc>
        <w:tc>
          <w:tcPr>
            <w:tcW w:w="474" w:type="pct"/>
            <w:tcBorders>
              <w:top w:val="single" w:sz="4" w:space="0" w:color="auto"/>
              <w:left w:val="single" w:sz="4" w:space="0" w:color="auto"/>
              <w:bottom w:val="single" w:sz="4" w:space="0" w:color="auto"/>
              <w:right w:val="single" w:sz="4" w:space="0" w:color="auto"/>
            </w:tcBorders>
            <w:noWrap/>
            <w:vAlign w:val="bottom"/>
          </w:tcPr>
          <w:p w14:paraId="3D6B8F40" w14:textId="77777777" w:rsidR="00352DFF" w:rsidRPr="00352DFF" w:rsidRDefault="00352DFF" w:rsidP="00352DFF">
            <w:pPr>
              <w:jc w:val="center"/>
              <w:rPr>
                <w:rFonts w:eastAsia="Calibri"/>
                <w:color w:val="FF0000"/>
                <w:sz w:val="22"/>
                <w:szCs w:val="22"/>
              </w:rPr>
            </w:pPr>
            <w:r w:rsidRPr="00352DFF">
              <w:rPr>
                <w:rFonts w:eastAsia="Calibri"/>
                <w:color w:val="000000"/>
                <w:sz w:val="22"/>
                <w:szCs w:val="22"/>
                <w:lang w:eastAsia="en-US"/>
              </w:rPr>
              <w:t>1,79197</w:t>
            </w:r>
          </w:p>
        </w:tc>
        <w:tc>
          <w:tcPr>
            <w:tcW w:w="632" w:type="pct"/>
            <w:tcBorders>
              <w:top w:val="single" w:sz="4" w:space="0" w:color="auto"/>
              <w:left w:val="single" w:sz="4" w:space="0" w:color="auto"/>
              <w:bottom w:val="single" w:sz="4" w:space="0" w:color="auto"/>
              <w:right w:val="single" w:sz="4" w:space="0" w:color="auto"/>
            </w:tcBorders>
            <w:noWrap/>
            <w:vAlign w:val="bottom"/>
          </w:tcPr>
          <w:p w14:paraId="62634E6F" w14:textId="77777777" w:rsidR="00352DFF" w:rsidRPr="00352DFF" w:rsidRDefault="00352DFF" w:rsidP="00352DFF">
            <w:pPr>
              <w:jc w:val="center"/>
              <w:rPr>
                <w:rFonts w:eastAsia="Calibri"/>
                <w:color w:val="FF0000"/>
                <w:sz w:val="22"/>
                <w:szCs w:val="22"/>
              </w:rPr>
            </w:pPr>
            <w:r w:rsidRPr="00352DFF">
              <w:rPr>
                <w:rFonts w:eastAsia="Calibri"/>
                <w:color w:val="000000"/>
                <w:sz w:val="22"/>
                <w:szCs w:val="22"/>
                <w:lang w:eastAsia="en-US"/>
              </w:rPr>
              <w:t>824 035,929432</w:t>
            </w:r>
          </w:p>
        </w:tc>
        <w:tc>
          <w:tcPr>
            <w:tcW w:w="511" w:type="pct"/>
            <w:tcBorders>
              <w:top w:val="single" w:sz="4" w:space="0" w:color="auto"/>
              <w:left w:val="single" w:sz="4" w:space="0" w:color="auto"/>
              <w:bottom w:val="single" w:sz="4" w:space="0" w:color="auto"/>
              <w:right w:val="single" w:sz="4" w:space="0" w:color="auto"/>
            </w:tcBorders>
            <w:vAlign w:val="bottom"/>
          </w:tcPr>
          <w:p w14:paraId="16C4DD68" w14:textId="77777777" w:rsidR="00352DFF" w:rsidRPr="00352DFF" w:rsidRDefault="00352DFF" w:rsidP="00352DFF">
            <w:pPr>
              <w:jc w:val="center"/>
              <w:rPr>
                <w:rFonts w:eastAsia="Calibri"/>
                <w:color w:val="FF0000"/>
                <w:sz w:val="22"/>
                <w:szCs w:val="22"/>
              </w:rPr>
            </w:pPr>
            <w:r w:rsidRPr="00352DFF">
              <w:rPr>
                <w:rFonts w:eastAsia="Calibri"/>
                <w:color w:val="000000"/>
                <w:sz w:val="22"/>
                <w:szCs w:val="22"/>
                <w:lang w:eastAsia="en-US"/>
              </w:rPr>
              <w:t>253,563146</w:t>
            </w:r>
          </w:p>
        </w:tc>
      </w:tr>
      <w:tr w:rsidR="00352DFF" w:rsidRPr="00352DFF" w14:paraId="4DE182FC" w14:textId="77777777" w:rsidTr="00AB7C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8"/>
        </w:trPr>
        <w:tc>
          <w:tcPr>
            <w:tcW w:w="199" w:type="pct"/>
            <w:tcBorders>
              <w:top w:val="single" w:sz="4" w:space="0" w:color="auto"/>
              <w:left w:val="single" w:sz="4" w:space="0" w:color="auto"/>
              <w:bottom w:val="single" w:sz="4" w:space="0" w:color="auto"/>
              <w:right w:val="single" w:sz="4" w:space="0" w:color="auto"/>
            </w:tcBorders>
            <w:noWrap/>
            <w:vAlign w:val="center"/>
          </w:tcPr>
          <w:p w14:paraId="421E9D73" w14:textId="77777777" w:rsidR="00352DFF" w:rsidRPr="00352DFF" w:rsidRDefault="00352DFF" w:rsidP="00352DFF">
            <w:pPr>
              <w:spacing w:after="200" w:line="276" w:lineRule="auto"/>
              <w:jc w:val="center"/>
              <w:rPr>
                <w:rFonts w:eastAsia="Calibri"/>
              </w:rPr>
            </w:pPr>
            <w:r w:rsidRPr="00352DFF">
              <w:rPr>
                <w:rFonts w:eastAsia="Calibri"/>
              </w:rPr>
              <w:t>2</w:t>
            </w:r>
          </w:p>
        </w:tc>
        <w:tc>
          <w:tcPr>
            <w:tcW w:w="1566" w:type="pct"/>
            <w:tcBorders>
              <w:top w:val="single" w:sz="4" w:space="0" w:color="auto"/>
              <w:left w:val="single" w:sz="4" w:space="0" w:color="auto"/>
              <w:bottom w:val="single" w:sz="4" w:space="0" w:color="auto"/>
              <w:right w:val="single" w:sz="4" w:space="0" w:color="auto"/>
            </w:tcBorders>
            <w:vAlign w:val="center"/>
          </w:tcPr>
          <w:p w14:paraId="2B8B24D6" w14:textId="77777777" w:rsidR="00352DFF" w:rsidRPr="00352DFF" w:rsidRDefault="00352DFF" w:rsidP="00352DFF">
            <w:pPr>
              <w:rPr>
                <w:rFonts w:eastAsia="Calibri"/>
              </w:rPr>
            </w:pPr>
            <w:r w:rsidRPr="00352DFF">
              <w:rPr>
                <w:rFonts w:eastAsia="Calibri"/>
              </w:rPr>
              <w:t>ООО «</w:t>
            </w:r>
            <w:proofErr w:type="spellStart"/>
            <w:r w:rsidRPr="00352DFF">
              <w:rPr>
                <w:rFonts w:eastAsia="Calibri"/>
              </w:rPr>
              <w:t>КузбассЭнергоСеть</w:t>
            </w:r>
            <w:proofErr w:type="spellEnd"/>
            <w:r w:rsidRPr="00352DFF">
              <w:rPr>
                <w:rFonts w:eastAsia="Calibri"/>
              </w:rPr>
              <w:t>» (ИНН 4205395036) - ОАО</w:t>
            </w:r>
            <w:r w:rsidRPr="00352DFF">
              <w:rPr>
                <w:rFonts w:ascii="Calibri" w:eastAsia="Calibri" w:hAnsi="Calibri"/>
                <w:sz w:val="22"/>
                <w:szCs w:val="22"/>
                <w:lang w:eastAsia="en-US"/>
              </w:rPr>
              <w:t xml:space="preserve"> </w:t>
            </w:r>
            <w:r w:rsidRPr="00352DFF">
              <w:rPr>
                <w:rFonts w:eastAsia="Calibri"/>
              </w:rPr>
              <w:t>«Северо-Кузбасская энергетическая компания» (ИНН 4205153492)</w:t>
            </w:r>
          </w:p>
        </w:tc>
        <w:tc>
          <w:tcPr>
            <w:tcW w:w="474" w:type="pct"/>
            <w:tcBorders>
              <w:top w:val="single" w:sz="4" w:space="0" w:color="auto"/>
              <w:left w:val="single" w:sz="4" w:space="0" w:color="auto"/>
              <w:bottom w:val="single" w:sz="4" w:space="0" w:color="auto"/>
              <w:right w:val="single" w:sz="4" w:space="0" w:color="auto"/>
            </w:tcBorders>
            <w:noWrap/>
            <w:vAlign w:val="bottom"/>
          </w:tcPr>
          <w:p w14:paraId="1410FA57" w14:textId="77777777" w:rsidR="00352DFF" w:rsidRPr="00352DFF" w:rsidRDefault="00352DFF" w:rsidP="00352DFF">
            <w:pPr>
              <w:jc w:val="center"/>
              <w:rPr>
                <w:rFonts w:eastAsia="Calibri"/>
                <w:color w:val="000000"/>
                <w:sz w:val="22"/>
                <w:szCs w:val="22"/>
                <w:lang w:eastAsia="en-US"/>
              </w:rPr>
            </w:pPr>
            <w:r w:rsidRPr="00352DFF">
              <w:rPr>
                <w:rFonts w:eastAsia="Calibri"/>
                <w:color w:val="000000"/>
                <w:sz w:val="22"/>
                <w:szCs w:val="22"/>
                <w:lang w:eastAsia="en-US"/>
              </w:rPr>
              <w:t>0,01000</w:t>
            </w:r>
          </w:p>
        </w:tc>
        <w:tc>
          <w:tcPr>
            <w:tcW w:w="632" w:type="pct"/>
            <w:tcBorders>
              <w:top w:val="single" w:sz="4" w:space="0" w:color="auto"/>
              <w:left w:val="single" w:sz="4" w:space="0" w:color="auto"/>
              <w:bottom w:val="single" w:sz="4" w:space="0" w:color="auto"/>
              <w:right w:val="single" w:sz="4" w:space="0" w:color="auto"/>
            </w:tcBorders>
            <w:noWrap/>
            <w:vAlign w:val="bottom"/>
          </w:tcPr>
          <w:p w14:paraId="6A6091DA" w14:textId="77777777" w:rsidR="00352DFF" w:rsidRPr="00352DFF" w:rsidRDefault="00352DFF" w:rsidP="00352DFF">
            <w:pPr>
              <w:jc w:val="center"/>
              <w:rPr>
                <w:rFonts w:eastAsia="Calibri"/>
                <w:color w:val="000000"/>
                <w:sz w:val="22"/>
                <w:szCs w:val="22"/>
                <w:lang w:eastAsia="en-US"/>
              </w:rPr>
            </w:pPr>
            <w:r w:rsidRPr="00352DFF">
              <w:rPr>
                <w:rFonts w:eastAsia="Calibri"/>
                <w:color w:val="000000"/>
                <w:sz w:val="22"/>
                <w:szCs w:val="22"/>
                <w:lang w:eastAsia="en-US"/>
              </w:rPr>
              <w:t>4 883,428069</w:t>
            </w:r>
          </w:p>
        </w:tc>
        <w:tc>
          <w:tcPr>
            <w:tcW w:w="511" w:type="pct"/>
            <w:tcBorders>
              <w:top w:val="single" w:sz="4" w:space="0" w:color="auto"/>
              <w:left w:val="single" w:sz="4" w:space="0" w:color="auto"/>
              <w:bottom w:val="single" w:sz="4" w:space="0" w:color="auto"/>
              <w:right w:val="single" w:sz="4" w:space="0" w:color="auto"/>
            </w:tcBorders>
            <w:vAlign w:val="bottom"/>
          </w:tcPr>
          <w:p w14:paraId="15C84585" w14:textId="77777777" w:rsidR="00352DFF" w:rsidRPr="00352DFF" w:rsidRDefault="00352DFF" w:rsidP="00352DFF">
            <w:pPr>
              <w:jc w:val="center"/>
              <w:rPr>
                <w:rFonts w:eastAsia="Calibri"/>
                <w:color w:val="000000"/>
                <w:sz w:val="22"/>
                <w:szCs w:val="22"/>
                <w:lang w:eastAsia="en-US"/>
              </w:rPr>
            </w:pPr>
            <w:r w:rsidRPr="00352DFF">
              <w:rPr>
                <w:rFonts w:eastAsia="Calibri"/>
                <w:color w:val="000000"/>
                <w:sz w:val="22"/>
                <w:szCs w:val="22"/>
                <w:lang w:eastAsia="en-US"/>
              </w:rPr>
              <w:t>1,415000</w:t>
            </w:r>
          </w:p>
        </w:tc>
        <w:tc>
          <w:tcPr>
            <w:tcW w:w="474" w:type="pct"/>
            <w:tcBorders>
              <w:top w:val="single" w:sz="4" w:space="0" w:color="auto"/>
              <w:left w:val="single" w:sz="4" w:space="0" w:color="auto"/>
              <w:bottom w:val="single" w:sz="4" w:space="0" w:color="auto"/>
              <w:right w:val="single" w:sz="4" w:space="0" w:color="auto"/>
            </w:tcBorders>
            <w:noWrap/>
            <w:vAlign w:val="bottom"/>
          </w:tcPr>
          <w:p w14:paraId="3F1FB351" w14:textId="77777777" w:rsidR="00352DFF" w:rsidRPr="00352DFF" w:rsidRDefault="00352DFF" w:rsidP="00352DFF">
            <w:pPr>
              <w:jc w:val="center"/>
              <w:rPr>
                <w:rFonts w:eastAsia="Calibri"/>
                <w:color w:val="000000"/>
                <w:sz w:val="22"/>
                <w:szCs w:val="22"/>
                <w:lang w:eastAsia="en-US"/>
              </w:rPr>
            </w:pPr>
            <w:r w:rsidRPr="00352DFF">
              <w:rPr>
                <w:rFonts w:eastAsia="Calibri"/>
                <w:color w:val="000000"/>
                <w:sz w:val="22"/>
                <w:szCs w:val="22"/>
                <w:lang w:eastAsia="en-US"/>
              </w:rPr>
              <w:t>0,01000</w:t>
            </w:r>
          </w:p>
        </w:tc>
        <w:tc>
          <w:tcPr>
            <w:tcW w:w="632" w:type="pct"/>
            <w:tcBorders>
              <w:top w:val="single" w:sz="4" w:space="0" w:color="auto"/>
              <w:left w:val="single" w:sz="4" w:space="0" w:color="auto"/>
              <w:bottom w:val="single" w:sz="4" w:space="0" w:color="auto"/>
              <w:right w:val="single" w:sz="4" w:space="0" w:color="auto"/>
            </w:tcBorders>
            <w:noWrap/>
            <w:vAlign w:val="bottom"/>
          </w:tcPr>
          <w:p w14:paraId="3E2F0683" w14:textId="77777777" w:rsidR="00352DFF" w:rsidRPr="00352DFF" w:rsidRDefault="00352DFF" w:rsidP="00352DFF">
            <w:pPr>
              <w:jc w:val="center"/>
              <w:rPr>
                <w:rFonts w:eastAsia="Calibri"/>
                <w:color w:val="000000"/>
                <w:sz w:val="22"/>
                <w:szCs w:val="22"/>
                <w:lang w:eastAsia="en-US"/>
              </w:rPr>
            </w:pPr>
            <w:r w:rsidRPr="00352DFF">
              <w:rPr>
                <w:rFonts w:eastAsia="Calibri"/>
                <w:color w:val="000000"/>
                <w:sz w:val="22"/>
                <w:szCs w:val="22"/>
                <w:lang w:eastAsia="en-US"/>
              </w:rPr>
              <w:t>4 883,436036</w:t>
            </w:r>
          </w:p>
        </w:tc>
        <w:tc>
          <w:tcPr>
            <w:tcW w:w="511" w:type="pct"/>
            <w:tcBorders>
              <w:top w:val="single" w:sz="4" w:space="0" w:color="auto"/>
              <w:left w:val="single" w:sz="4" w:space="0" w:color="auto"/>
              <w:bottom w:val="single" w:sz="4" w:space="0" w:color="auto"/>
              <w:right w:val="single" w:sz="4" w:space="0" w:color="auto"/>
            </w:tcBorders>
            <w:vAlign w:val="bottom"/>
          </w:tcPr>
          <w:p w14:paraId="2D19B27F" w14:textId="77777777" w:rsidR="00352DFF" w:rsidRPr="00352DFF" w:rsidRDefault="00352DFF" w:rsidP="00352DFF">
            <w:pPr>
              <w:jc w:val="center"/>
              <w:rPr>
                <w:rFonts w:eastAsia="Calibri"/>
                <w:color w:val="000000"/>
                <w:sz w:val="22"/>
                <w:szCs w:val="22"/>
                <w:lang w:eastAsia="en-US"/>
              </w:rPr>
            </w:pPr>
            <w:r w:rsidRPr="00352DFF">
              <w:rPr>
                <w:rFonts w:eastAsia="Calibri"/>
                <w:color w:val="000000"/>
                <w:sz w:val="22"/>
                <w:szCs w:val="22"/>
                <w:lang w:eastAsia="en-US"/>
              </w:rPr>
              <w:t>1,415000</w:t>
            </w:r>
          </w:p>
        </w:tc>
      </w:tr>
      <w:tr w:rsidR="00352DFF" w:rsidRPr="00352DFF" w14:paraId="7A9244B2" w14:textId="77777777" w:rsidTr="00AB7C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199" w:type="pct"/>
            <w:tcBorders>
              <w:top w:val="single" w:sz="4" w:space="0" w:color="auto"/>
              <w:left w:val="single" w:sz="4" w:space="0" w:color="auto"/>
              <w:bottom w:val="single" w:sz="4" w:space="0" w:color="auto"/>
              <w:right w:val="single" w:sz="4" w:space="0" w:color="auto"/>
            </w:tcBorders>
            <w:noWrap/>
            <w:vAlign w:val="center"/>
          </w:tcPr>
          <w:p w14:paraId="5F6AD702" w14:textId="77777777" w:rsidR="00352DFF" w:rsidRPr="00352DFF" w:rsidRDefault="00352DFF" w:rsidP="00352DFF">
            <w:pPr>
              <w:spacing w:after="200" w:line="276" w:lineRule="auto"/>
              <w:jc w:val="center"/>
              <w:rPr>
                <w:rFonts w:eastAsia="Calibri"/>
              </w:rPr>
            </w:pPr>
            <w:r w:rsidRPr="00352DFF">
              <w:rPr>
                <w:rFonts w:eastAsia="Calibri"/>
              </w:rPr>
              <w:t>3</w:t>
            </w:r>
          </w:p>
        </w:tc>
        <w:tc>
          <w:tcPr>
            <w:tcW w:w="1566" w:type="pct"/>
            <w:tcBorders>
              <w:top w:val="single" w:sz="4" w:space="0" w:color="auto"/>
              <w:left w:val="single" w:sz="4" w:space="0" w:color="auto"/>
              <w:bottom w:val="single" w:sz="4" w:space="0" w:color="auto"/>
              <w:right w:val="single" w:sz="4" w:space="0" w:color="auto"/>
            </w:tcBorders>
            <w:vAlign w:val="center"/>
            <w:hideMark/>
          </w:tcPr>
          <w:p w14:paraId="20C76349" w14:textId="77777777" w:rsidR="00352DFF" w:rsidRPr="00352DFF" w:rsidRDefault="00352DFF" w:rsidP="00352DFF">
            <w:pPr>
              <w:rPr>
                <w:rFonts w:eastAsia="Calibri"/>
              </w:rPr>
            </w:pPr>
            <w:r w:rsidRPr="00352DFF">
              <w:rPr>
                <w:rFonts w:eastAsia="Calibri"/>
              </w:rPr>
              <w:t>ООО «</w:t>
            </w:r>
            <w:proofErr w:type="spellStart"/>
            <w:r w:rsidRPr="00352DFF">
              <w:rPr>
                <w:rFonts w:eastAsia="Calibri"/>
              </w:rPr>
              <w:t>КузбассЭнергоСеть</w:t>
            </w:r>
            <w:proofErr w:type="spellEnd"/>
            <w:r w:rsidRPr="00352DFF">
              <w:rPr>
                <w:rFonts w:eastAsia="Calibri"/>
              </w:rPr>
              <w:t xml:space="preserve">» (ИНН 4205395036) </w:t>
            </w:r>
            <w:proofErr w:type="gramStart"/>
            <w:r w:rsidRPr="00352DFF">
              <w:rPr>
                <w:rFonts w:eastAsia="Calibri"/>
              </w:rPr>
              <w:t>-  АО</w:t>
            </w:r>
            <w:proofErr w:type="gramEnd"/>
            <w:r w:rsidRPr="00352DFF">
              <w:rPr>
                <w:rFonts w:eastAsia="Calibri"/>
              </w:rPr>
              <w:t xml:space="preserve"> «Сибирская промышленная сетевая компания» (ИНН 4205234208)</w:t>
            </w:r>
          </w:p>
        </w:tc>
        <w:tc>
          <w:tcPr>
            <w:tcW w:w="474" w:type="pct"/>
            <w:tcBorders>
              <w:top w:val="single" w:sz="4" w:space="0" w:color="auto"/>
              <w:left w:val="single" w:sz="4" w:space="0" w:color="auto"/>
              <w:bottom w:val="single" w:sz="4" w:space="0" w:color="auto"/>
              <w:right w:val="single" w:sz="4" w:space="0" w:color="auto"/>
            </w:tcBorders>
            <w:noWrap/>
            <w:vAlign w:val="bottom"/>
          </w:tcPr>
          <w:p w14:paraId="1C38AF27" w14:textId="77777777" w:rsidR="00352DFF" w:rsidRPr="00352DFF" w:rsidRDefault="00352DFF" w:rsidP="00352DFF">
            <w:pPr>
              <w:jc w:val="center"/>
              <w:rPr>
                <w:rFonts w:eastAsia="Calibri"/>
                <w:color w:val="FF0000"/>
                <w:sz w:val="22"/>
                <w:szCs w:val="22"/>
              </w:rPr>
            </w:pPr>
            <w:r w:rsidRPr="00352DFF">
              <w:rPr>
                <w:rFonts w:eastAsia="Calibri"/>
                <w:color w:val="000000"/>
                <w:sz w:val="22"/>
                <w:szCs w:val="22"/>
                <w:lang w:eastAsia="en-US"/>
              </w:rPr>
              <w:t>0,01000</w:t>
            </w:r>
          </w:p>
        </w:tc>
        <w:tc>
          <w:tcPr>
            <w:tcW w:w="632" w:type="pct"/>
            <w:tcBorders>
              <w:top w:val="single" w:sz="4" w:space="0" w:color="auto"/>
              <w:left w:val="single" w:sz="4" w:space="0" w:color="auto"/>
              <w:bottom w:val="single" w:sz="4" w:space="0" w:color="auto"/>
              <w:right w:val="single" w:sz="4" w:space="0" w:color="auto"/>
            </w:tcBorders>
            <w:noWrap/>
            <w:vAlign w:val="bottom"/>
          </w:tcPr>
          <w:p w14:paraId="45A43785" w14:textId="77777777" w:rsidR="00352DFF" w:rsidRPr="00352DFF" w:rsidRDefault="00352DFF" w:rsidP="00352DFF">
            <w:pPr>
              <w:jc w:val="center"/>
              <w:rPr>
                <w:rFonts w:eastAsia="Calibri"/>
                <w:color w:val="FF0000"/>
                <w:sz w:val="22"/>
                <w:szCs w:val="22"/>
              </w:rPr>
            </w:pPr>
            <w:r w:rsidRPr="00352DFF">
              <w:rPr>
                <w:rFonts w:eastAsia="Calibri"/>
                <w:color w:val="000000"/>
                <w:sz w:val="22"/>
                <w:szCs w:val="22"/>
                <w:lang w:eastAsia="en-US"/>
              </w:rPr>
              <w:t>4 138,188217</w:t>
            </w:r>
          </w:p>
        </w:tc>
        <w:tc>
          <w:tcPr>
            <w:tcW w:w="511" w:type="pct"/>
            <w:tcBorders>
              <w:top w:val="single" w:sz="4" w:space="0" w:color="auto"/>
              <w:left w:val="single" w:sz="4" w:space="0" w:color="auto"/>
              <w:bottom w:val="single" w:sz="4" w:space="0" w:color="auto"/>
              <w:right w:val="single" w:sz="4" w:space="0" w:color="auto"/>
            </w:tcBorders>
            <w:vAlign w:val="bottom"/>
          </w:tcPr>
          <w:p w14:paraId="47F2C6AD" w14:textId="77777777" w:rsidR="00352DFF" w:rsidRPr="00352DFF" w:rsidRDefault="00352DFF" w:rsidP="00352DFF">
            <w:pPr>
              <w:jc w:val="center"/>
              <w:rPr>
                <w:rFonts w:eastAsia="Calibri"/>
                <w:color w:val="FF0000"/>
                <w:sz w:val="22"/>
                <w:szCs w:val="22"/>
              </w:rPr>
            </w:pPr>
            <w:r w:rsidRPr="00352DFF">
              <w:rPr>
                <w:rFonts w:eastAsia="Calibri"/>
                <w:color w:val="000000"/>
                <w:sz w:val="22"/>
                <w:szCs w:val="22"/>
                <w:lang w:eastAsia="en-US"/>
              </w:rPr>
              <w:t>1,415000</w:t>
            </w:r>
          </w:p>
        </w:tc>
        <w:tc>
          <w:tcPr>
            <w:tcW w:w="474" w:type="pct"/>
            <w:tcBorders>
              <w:top w:val="single" w:sz="4" w:space="0" w:color="auto"/>
              <w:left w:val="single" w:sz="4" w:space="0" w:color="auto"/>
              <w:bottom w:val="single" w:sz="4" w:space="0" w:color="auto"/>
              <w:right w:val="single" w:sz="4" w:space="0" w:color="auto"/>
            </w:tcBorders>
            <w:noWrap/>
            <w:vAlign w:val="bottom"/>
          </w:tcPr>
          <w:p w14:paraId="47BCC120" w14:textId="77777777" w:rsidR="00352DFF" w:rsidRPr="00352DFF" w:rsidRDefault="00352DFF" w:rsidP="00352DFF">
            <w:pPr>
              <w:jc w:val="center"/>
              <w:rPr>
                <w:rFonts w:eastAsia="Calibri"/>
                <w:color w:val="FF0000"/>
                <w:sz w:val="22"/>
                <w:szCs w:val="22"/>
              </w:rPr>
            </w:pPr>
            <w:r w:rsidRPr="00352DFF">
              <w:rPr>
                <w:rFonts w:eastAsia="Calibri"/>
                <w:color w:val="000000"/>
                <w:sz w:val="22"/>
                <w:szCs w:val="22"/>
                <w:lang w:eastAsia="en-US"/>
              </w:rPr>
              <w:t>0,01000</w:t>
            </w:r>
          </w:p>
        </w:tc>
        <w:tc>
          <w:tcPr>
            <w:tcW w:w="632" w:type="pct"/>
            <w:tcBorders>
              <w:top w:val="single" w:sz="4" w:space="0" w:color="auto"/>
              <w:left w:val="single" w:sz="4" w:space="0" w:color="auto"/>
              <w:bottom w:val="single" w:sz="4" w:space="0" w:color="auto"/>
              <w:right w:val="single" w:sz="4" w:space="0" w:color="auto"/>
            </w:tcBorders>
            <w:noWrap/>
            <w:vAlign w:val="bottom"/>
          </w:tcPr>
          <w:p w14:paraId="2F49C025" w14:textId="77777777" w:rsidR="00352DFF" w:rsidRPr="00352DFF" w:rsidRDefault="00352DFF" w:rsidP="00352DFF">
            <w:pPr>
              <w:jc w:val="center"/>
              <w:rPr>
                <w:rFonts w:eastAsia="Calibri"/>
                <w:color w:val="FF0000"/>
                <w:sz w:val="22"/>
                <w:szCs w:val="22"/>
              </w:rPr>
            </w:pPr>
            <w:r w:rsidRPr="00352DFF">
              <w:rPr>
                <w:rFonts w:eastAsia="Calibri"/>
                <w:color w:val="000000"/>
                <w:sz w:val="22"/>
                <w:szCs w:val="22"/>
                <w:lang w:eastAsia="en-US"/>
              </w:rPr>
              <w:t>4 211,826552</w:t>
            </w:r>
          </w:p>
        </w:tc>
        <w:tc>
          <w:tcPr>
            <w:tcW w:w="511" w:type="pct"/>
            <w:tcBorders>
              <w:top w:val="single" w:sz="4" w:space="0" w:color="auto"/>
              <w:left w:val="single" w:sz="4" w:space="0" w:color="auto"/>
              <w:bottom w:val="single" w:sz="4" w:space="0" w:color="auto"/>
              <w:right w:val="single" w:sz="4" w:space="0" w:color="auto"/>
            </w:tcBorders>
            <w:vAlign w:val="bottom"/>
          </w:tcPr>
          <w:p w14:paraId="3B5D04E9" w14:textId="77777777" w:rsidR="00352DFF" w:rsidRPr="00352DFF" w:rsidRDefault="00352DFF" w:rsidP="00352DFF">
            <w:pPr>
              <w:jc w:val="center"/>
              <w:rPr>
                <w:rFonts w:eastAsia="Calibri"/>
                <w:color w:val="FF0000"/>
                <w:sz w:val="22"/>
                <w:szCs w:val="22"/>
              </w:rPr>
            </w:pPr>
            <w:r w:rsidRPr="00352DFF">
              <w:rPr>
                <w:rFonts w:eastAsia="Calibri"/>
                <w:color w:val="000000"/>
                <w:sz w:val="22"/>
                <w:szCs w:val="22"/>
                <w:lang w:eastAsia="en-US"/>
              </w:rPr>
              <w:t>1,415000</w:t>
            </w:r>
          </w:p>
        </w:tc>
      </w:tr>
      <w:tr w:rsidR="00352DFF" w:rsidRPr="00352DFF" w14:paraId="5ECED4D2" w14:textId="77777777" w:rsidTr="00AB7C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199" w:type="pct"/>
            <w:tcBorders>
              <w:top w:val="single" w:sz="4" w:space="0" w:color="auto"/>
              <w:left w:val="single" w:sz="4" w:space="0" w:color="auto"/>
              <w:bottom w:val="single" w:sz="4" w:space="0" w:color="auto"/>
              <w:right w:val="single" w:sz="4" w:space="0" w:color="auto"/>
            </w:tcBorders>
            <w:noWrap/>
            <w:vAlign w:val="center"/>
          </w:tcPr>
          <w:p w14:paraId="586249A3" w14:textId="77777777" w:rsidR="00352DFF" w:rsidRPr="00352DFF" w:rsidRDefault="00352DFF" w:rsidP="00352DFF">
            <w:pPr>
              <w:spacing w:after="200" w:line="276" w:lineRule="auto"/>
              <w:jc w:val="center"/>
              <w:rPr>
                <w:rFonts w:eastAsia="Calibri"/>
              </w:rPr>
            </w:pPr>
            <w:r w:rsidRPr="00352DFF">
              <w:rPr>
                <w:rFonts w:eastAsia="Calibri"/>
              </w:rPr>
              <w:t>4</w:t>
            </w:r>
          </w:p>
        </w:tc>
        <w:tc>
          <w:tcPr>
            <w:tcW w:w="1566" w:type="pct"/>
            <w:tcBorders>
              <w:top w:val="single" w:sz="4" w:space="0" w:color="auto"/>
              <w:left w:val="single" w:sz="4" w:space="0" w:color="auto"/>
              <w:bottom w:val="single" w:sz="4" w:space="0" w:color="auto"/>
              <w:right w:val="single" w:sz="4" w:space="0" w:color="auto"/>
            </w:tcBorders>
            <w:vAlign w:val="center"/>
          </w:tcPr>
          <w:p w14:paraId="4DAFDE7C" w14:textId="77777777" w:rsidR="00352DFF" w:rsidRPr="00352DFF" w:rsidRDefault="00352DFF" w:rsidP="00352DFF">
            <w:pPr>
              <w:rPr>
                <w:rFonts w:eastAsia="Calibri"/>
                <w:lang w:eastAsia="en-US"/>
                <w14:ligatures w14:val="standardContextual"/>
              </w:rPr>
            </w:pPr>
            <w:r w:rsidRPr="00352DFF">
              <w:rPr>
                <w:rFonts w:eastAsia="Calibri"/>
                <w:lang w:eastAsia="en-US"/>
                <w14:ligatures w14:val="standardContextual"/>
              </w:rPr>
              <w:t>ООО «</w:t>
            </w:r>
            <w:proofErr w:type="spellStart"/>
            <w:r w:rsidRPr="00352DFF">
              <w:rPr>
                <w:rFonts w:eastAsia="Calibri"/>
                <w:lang w:eastAsia="en-US"/>
                <w14:ligatures w14:val="standardContextual"/>
              </w:rPr>
              <w:t>СибЭнергоСеть</w:t>
            </w:r>
            <w:proofErr w:type="spellEnd"/>
            <w:r w:rsidRPr="00352DFF">
              <w:rPr>
                <w:rFonts w:eastAsia="Calibri"/>
                <w:lang w:eastAsia="en-US"/>
                <w14:ligatures w14:val="standardContextual"/>
              </w:rPr>
              <w:t xml:space="preserve">» </w:t>
            </w:r>
          </w:p>
          <w:p w14:paraId="6EF726F1" w14:textId="77777777" w:rsidR="00352DFF" w:rsidRPr="00352DFF" w:rsidRDefault="00352DFF" w:rsidP="00352DFF">
            <w:pPr>
              <w:rPr>
                <w:rFonts w:eastAsia="Calibri"/>
                <w:lang w:eastAsia="en-US"/>
                <w14:ligatures w14:val="standardContextual"/>
              </w:rPr>
            </w:pPr>
            <w:r w:rsidRPr="00352DFF">
              <w:rPr>
                <w:rFonts w:eastAsia="Calibri"/>
                <w:lang w:eastAsia="en-US"/>
                <w14:ligatures w14:val="standardContextual"/>
              </w:rPr>
              <w:t>(ИНН 4223127110) - ООО «</w:t>
            </w:r>
            <w:proofErr w:type="spellStart"/>
            <w:r w:rsidRPr="00352DFF">
              <w:rPr>
                <w:rFonts w:eastAsia="Calibri"/>
                <w:lang w:eastAsia="en-US"/>
                <w14:ligatures w14:val="standardContextual"/>
              </w:rPr>
              <w:t>КузбассЭнергоСеть</w:t>
            </w:r>
            <w:proofErr w:type="spellEnd"/>
            <w:r w:rsidRPr="00352DFF">
              <w:rPr>
                <w:rFonts w:eastAsia="Calibri"/>
                <w:lang w:eastAsia="en-US"/>
                <w14:ligatures w14:val="standardContextual"/>
              </w:rPr>
              <w:t xml:space="preserve">» </w:t>
            </w:r>
          </w:p>
          <w:p w14:paraId="1A9DDAF9" w14:textId="77777777" w:rsidR="00352DFF" w:rsidRPr="00352DFF" w:rsidRDefault="00352DFF" w:rsidP="00352DFF">
            <w:pPr>
              <w:rPr>
                <w:rFonts w:eastAsia="Calibri"/>
              </w:rPr>
            </w:pPr>
            <w:r w:rsidRPr="00352DFF">
              <w:rPr>
                <w:rFonts w:eastAsia="Calibri"/>
                <w:lang w:eastAsia="en-US"/>
                <w14:ligatures w14:val="standardContextual"/>
              </w:rPr>
              <w:t>(ИНН 4205395036)</w:t>
            </w:r>
          </w:p>
        </w:tc>
        <w:tc>
          <w:tcPr>
            <w:tcW w:w="474" w:type="pct"/>
            <w:tcBorders>
              <w:top w:val="single" w:sz="4" w:space="0" w:color="auto"/>
              <w:left w:val="single" w:sz="4" w:space="0" w:color="auto"/>
              <w:bottom w:val="single" w:sz="4" w:space="0" w:color="auto"/>
              <w:right w:val="single" w:sz="4" w:space="0" w:color="auto"/>
            </w:tcBorders>
            <w:noWrap/>
            <w:vAlign w:val="bottom"/>
          </w:tcPr>
          <w:p w14:paraId="34E639D4" w14:textId="77777777" w:rsidR="00352DFF" w:rsidRPr="00352DFF" w:rsidRDefault="00352DFF" w:rsidP="00352DFF">
            <w:pPr>
              <w:jc w:val="center"/>
              <w:rPr>
                <w:rFonts w:eastAsia="Calibri"/>
                <w:color w:val="000000"/>
                <w:sz w:val="22"/>
                <w:szCs w:val="22"/>
                <w:lang w:eastAsia="en-US"/>
              </w:rPr>
            </w:pPr>
            <w:r w:rsidRPr="00352DFF">
              <w:rPr>
                <w:rFonts w:eastAsia="Calibri"/>
                <w:sz w:val="22"/>
                <w:szCs w:val="22"/>
                <w:lang w:eastAsia="en-US"/>
                <w14:ligatures w14:val="standardContextual"/>
              </w:rPr>
              <w:t>0,01000</w:t>
            </w:r>
          </w:p>
        </w:tc>
        <w:tc>
          <w:tcPr>
            <w:tcW w:w="632" w:type="pct"/>
            <w:tcBorders>
              <w:top w:val="single" w:sz="4" w:space="0" w:color="auto"/>
              <w:left w:val="single" w:sz="4" w:space="0" w:color="auto"/>
              <w:bottom w:val="single" w:sz="4" w:space="0" w:color="auto"/>
              <w:right w:val="single" w:sz="4" w:space="0" w:color="auto"/>
            </w:tcBorders>
            <w:noWrap/>
            <w:vAlign w:val="bottom"/>
          </w:tcPr>
          <w:p w14:paraId="7F455CC4" w14:textId="77777777" w:rsidR="00352DFF" w:rsidRPr="00352DFF" w:rsidRDefault="00352DFF" w:rsidP="00352DFF">
            <w:pPr>
              <w:jc w:val="center"/>
              <w:rPr>
                <w:rFonts w:eastAsia="Calibri"/>
                <w:color w:val="000000"/>
                <w:sz w:val="22"/>
                <w:szCs w:val="22"/>
                <w:lang w:eastAsia="en-US"/>
              </w:rPr>
            </w:pPr>
            <w:r w:rsidRPr="00352DFF">
              <w:rPr>
                <w:rFonts w:eastAsia="Calibri"/>
                <w:sz w:val="22"/>
                <w:szCs w:val="22"/>
                <w:lang w:eastAsia="en-US"/>
                <w14:ligatures w14:val="standardContextual"/>
              </w:rPr>
              <w:t>6 171,378837</w:t>
            </w:r>
          </w:p>
        </w:tc>
        <w:tc>
          <w:tcPr>
            <w:tcW w:w="511" w:type="pct"/>
            <w:tcBorders>
              <w:top w:val="single" w:sz="4" w:space="0" w:color="auto"/>
              <w:left w:val="single" w:sz="4" w:space="0" w:color="auto"/>
              <w:bottom w:val="single" w:sz="4" w:space="0" w:color="auto"/>
              <w:right w:val="single" w:sz="4" w:space="0" w:color="auto"/>
            </w:tcBorders>
            <w:vAlign w:val="bottom"/>
          </w:tcPr>
          <w:p w14:paraId="2304DAD8" w14:textId="77777777" w:rsidR="00352DFF" w:rsidRPr="00352DFF" w:rsidRDefault="00352DFF" w:rsidP="00352DFF">
            <w:pPr>
              <w:jc w:val="center"/>
              <w:rPr>
                <w:rFonts w:eastAsia="Calibri"/>
                <w:color w:val="000000"/>
                <w:sz w:val="22"/>
                <w:szCs w:val="22"/>
                <w:lang w:eastAsia="en-US"/>
              </w:rPr>
            </w:pPr>
            <w:r w:rsidRPr="00352DFF">
              <w:rPr>
                <w:rFonts w:eastAsia="Calibri"/>
                <w:sz w:val="22"/>
                <w:szCs w:val="22"/>
                <w:lang w:eastAsia="en-US"/>
                <w14:ligatures w14:val="standardContextual"/>
              </w:rPr>
              <w:t>1,415000</w:t>
            </w:r>
          </w:p>
        </w:tc>
        <w:tc>
          <w:tcPr>
            <w:tcW w:w="474" w:type="pct"/>
            <w:tcBorders>
              <w:top w:val="single" w:sz="4" w:space="0" w:color="auto"/>
              <w:left w:val="single" w:sz="4" w:space="0" w:color="auto"/>
              <w:bottom w:val="single" w:sz="4" w:space="0" w:color="auto"/>
              <w:right w:val="single" w:sz="4" w:space="0" w:color="auto"/>
            </w:tcBorders>
            <w:noWrap/>
            <w:vAlign w:val="bottom"/>
          </w:tcPr>
          <w:p w14:paraId="0C4C4BE4" w14:textId="77777777" w:rsidR="00352DFF" w:rsidRPr="00352DFF" w:rsidRDefault="00352DFF" w:rsidP="00352DFF">
            <w:pPr>
              <w:jc w:val="center"/>
              <w:rPr>
                <w:rFonts w:eastAsia="Calibri"/>
                <w:color w:val="000000"/>
                <w:sz w:val="22"/>
                <w:szCs w:val="22"/>
                <w:lang w:eastAsia="en-US"/>
              </w:rPr>
            </w:pPr>
            <w:r w:rsidRPr="00352DFF">
              <w:rPr>
                <w:rFonts w:eastAsia="Calibri"/>
                <w:sz w:val="22"/>
                <w:szCs w:val="22"/>
                <w:lang w:eastAsia="en-US"/>
                <w14:ligatures w14:val="standardContextual"/>
              </w:rPr>
              <w:t>0,01000</w:t>
            </w:r>
          </w:p>
        </w:tc>
        <w:tc>
          <w:tcPr>
            <w:tcW w:w="632" w:type="pct"/>
            <w:tcBorders>
              <w:top w:val="single" w:sz="4" w:space="0" w:color="auto"/>
              <w:left w:val="single" w:sz="4" w:space="0" w:color="auto"/>
              <w:bottom w:val="single" w:sz="4" w:space="0" w:color="auto"/>
              <w:right w:val="single" w:sz="4" w:space="0" w:color="auto"/>
            </w:tcBorders>
            <w:noWrap/>
            <w:vAlign w:val="bottom"/>
          </w:tcPr>
          <w:p w14:paraId="66081EE0" w14:textId="77777777" w:rsidR="00352DFF" w:rsidRPr="00352DFF" w:rsidRDefault="00352DFF" w:rsidP="00352DFF">
            <w:pPr>
              <w:jc w:val="center"/>
              <w:rPr>
                <w:rFonts w:eastAsia="Calibri"/>
                <w:color w:val="000000"/>
                <w:sz w:val="22"/>
                <w:szCs w:val="22"/>
                <w:lang w:eastAsia="en-US"/>
              </w:rPr>
            </w:pPr>
            <w:r w:rsidRPr="00352DFF">
              <w:rPr>
                <w:rFonts w:eastAsia="Calibri"/>
                <w:sz w:val="22"/>
                <w:szCs w:val="22"/>
                <w:lang w:eastAsia="en-US"/>
                <w14:ligatures w14:val="standardContextual"/>
              </w:rPr>
              <w:t>6 320,053215</w:t>
            </w:r>
          </w:p>
        </w:tc>
        <w:tc>
          <w:tcPr>
            <w:tcW w:w="511" w:type="pct"/>
            <w:tcBorders>
              <w:top w:val="single" w:sz="4" w:space="0" w:color="auto"/>
              <w:left w:val="single" w:sz="4" w:space="0" w:color="auto"/>
              <w:bottom w:val="single" w:sz="4" w:space="0" w:color="auto"/>
              <w:right w:val="single" w:sz="4" w:space="0" w:color="auto"/>
            </w:tcBorders>
            <w:vAlign w:val="bottom"/>
          </w:tcPr>
          <w:p w14:paraId="6095684A" w14:textId="77777777" w:rsidR="00352DFF" w:rsidRPr="00352DFF" w:rsidRDefault="00352DFF" w:rsidP="00352DFF">
            <w:pPr>
              <w:jc w:val="center"/>
              <w:rPr>
                <w:rFonts w:eastAsia="Calibri"/>
                <w:color w:val="000000"/>
                <w:sz w:val="22"/>
                <w:szCs w:val="22"/>
                <w:lang w:eastAsia="en-US"/>
              </w:rPr>
            </w:pPr>
            <w:r w:rsidRPr="00352DFF">
              <w:rPr>
                <w:rFonts w:eastAsia="Calibri"/>
                <w:sz w:val="22"/>
                <w:szCs w:val="22"/>
                <w:lang w:eastAsia="en-US"/>
                <w14:ligatures w14:val="standardContextual"/>
              </w:rPr>
              <w:t>1,415000</w:t>
            </w:r>
          </w:p>
        </w:tc>
      </w:tr>
    </w:tbl>
    <w:p w14:paraId="6FD4DCA1" w14:textId="77777777" w:rsidR="00352DFF" w:rsidRDefault="00352DFF" w:rsidP="00352DFF">
      <w:pPr>
        <w:spacing w:line="276" w:lineRule="auto"/>
        <w:ind w:firstLine="709"/>
        <w:jc w:val="both"/>
        <w:rPr>
          <w:rFonts w:eastAsia="Calibri"/>
          <w:color w:val="FF0000"/>
          <w:sz w:val="28"/>
          <w:szCs w:val="28"/>
          <w:lang w:eastAsia="en-US"/>
        </w:rPr>
        <w:sectPr w:rsidR="00352DFF" w:rsidSect="00352DFF">
          <w:pgSz w:w="11906" w:h="16838"/>
          <w:pgMar w:top="646" w:right="424" w:bottom="426" w:left="1134" w:header="426" w:footer="160" w:gutter="0"/>
          <w:cols w:space="708"/>
          <w:docGrid w:linePitch="360"/>
        </w:sectPr>
      </w:pPr>
    </w:p>
    <w:p w14:paraId="0E5D6057" w14:textId="693896DE" w:rsidR="00352DFF" w:rsidRPr="00D00103" w:rsidRDefault="00352DFF" w:rsidP="00352DFF">
      <w:pPr>
        <w:tabs>
          <w:tab w:val="left" w:pos="5580"/>
          <w:tab w:val="left" w:pos="9498"/>
        </w:tabs>
        <w:ind w:left="-4836" w:right="-569" w:firstLine="16460"/>
      </w:pPr>
      <w:r w:rsidRPr="00D00103">
        <w:lastRenderedPageBreak/>
        <w:t>Приложение</w:t>
      </w:r>
      <w:r>
        <w:t xml:space="preserve"> № 2 </w:t>
      </w:r>
      <w:r w:rsidRPr="00D00103">
        <w:t xml:space="preserve">к протоколу № </w:t>
      </w:r>
      <w:r>
        <w:t>48</w:t>
      </w:r>
    </w:p>
    <w:p w14:paraId="2F459BF5" w14:textId="77777777" w:rsidR="00352DFF" w:rsidRPr="00D00103" w:rsidRDefault="00352DFF" w:rsidP="00352DFF">
      <w:pPr>
        <w:tabs>
          <w:tab w:val="left" w:pos="5580"/>
          <w:tab w:val="left" w:pos="9498"/>
        </w:tabs>
        <w:ind w:left="-4836" w:right="-569" w:firstLine="16460"/>
      </w:pPr>
      <w:r w:rsidRPr="00D00103">
        <w:t>заседания правления Региональной</w:t>
      </w:r>
    </w:p>
    <w:p w14:paraId="1C7CE23E" w14:textId="77777777" w:rsidR="00352DFF" w:rsidRPr="00D00103" w:rsidRDefault="00352DFF" w:rsidP="00352DFF">
      <w:pPr>
        <w:tabs>
          <w:tab w:val="left" w:pos="5580"/>
          <w:tab w:val="left" w:pos="9498"/>
        </w:tabs>
        <w:ind w:left="-4836" w:right="-569" w:firstLine="16460"/>
      </w:pPr>
      <w:r w:rsidRPr="00D00103">
        <w:t>энергетической комиссии</w:t>
      </w:r>
    </w:p>
    <w:p w14:paraId="7E002F00" w14:textId="77777777" w:rsidR="00352DFF" w:rsidRDefault="00352DFF" w:rsidP="00352DFF">
      <w:pPr>
        <w:tabs>
          <w:tab w:val="left" w:pos="5580"/>
          <w:tab w:val="left" w:pos="9498"/>
        </w:tabs>
        <w:ind w:left="-4836" w:right="-569" w:firstLine="16460"/>
      </w:pPr>
      <w:r w:rsidRPr="00D00103">
        <w:t xml:space="preserve">Кузбасса от </w:t>
      </w:r>
      <w:r>
        <w:t>31</w:t>
      </w:r>
      <w:r w:rsidRPr="00D00103">
        <w:t>.0</w:t>
      </w:r>
      <w:r>
        <w:t>8</w:t>
      </w:r>
      <w:r w:rsidRPr="00D00103">
        <w:t>.202</w:t>
      </w:r>
      <w:r>
        <w:t>3</w:t>
      </w:r>
    </w:p>
    <w:p w14:paraId="165006E0" w14:textId="77777777" w:rsidR="00352DFF" w:rsidRDefault="00352DFF" w:rsidP="00352DFF">
      <w:pPr>
        <w:tabs>
          <w:tab w:val="left" w:pos="5580"/>
          <w:tab w:val="left" w:pos="9498"/>
        </w:tabs>
        <w:ind w:left="-4836" w:right="-569" w:firstLine="16460"/>
      </w:pPr>
    </w:p>
    <w:p w14:paraId="5F838D00" w14:textId="77777777" w:rsidR="00352DFF" w:rsidRPr="00352DFF" w:rsidRDefault="00352DFF" w:rsidP="00352DFF">
      <w:pPr>
        <w:jc w:val="center"/>
        <w:rPr>
          <w:b/>
          <w:bCs/>
          <w:sz w:val="28"/>
          <w:szCs w:val="28"/>
        </w:rPr>
      </w:pPr>
      <w:r w:rsidRPr="00352DFF">
        <w:rPr>
          <w:b/>
          <w:bCs/>
          <w:sz w:val="28"/>
          <w:szCs w:val="28"/>
        </w:rPr>
        <w:t xml:space="preserve">Индивидуальные тарифы на услуги по передаче электрической энергии </w:t>
      </w:r>
      <w:r w:rsidRPr="00352DFF">
        <w:rPr>
          <w:b/>
          <w:bCs/>
          <w:sz w:val="28"/>
          <w:szCs w:val="28"/>
        </w:rPr>
        <w:br/>
        <w:t xml:space="preserve">для взаиморасчетов между </w:t>
      </w:r>
      <w:r w:rsidRPr="00352DFF">
        <w:rPr>
          <w:rFonts w:eastAsia="Calibri"/>
          <w:b/>
          <w:sz w:val="28"/>
          <w:szCs w:val="28"/>
          <w:lang w:eastAsia="en-US"/>
        </w:rPr>
        <w:t>ООО «</w:t>
      </w:r>
      <w:proofErr w:type="spellStart"/>
      <w:r w:rsidRPr="00352DFF">
        <w:rPr>
          <w:rFonts w:eastAsia="Calibri"/>
          <w:b/>
          <w:sz w:val="28"/>
          <w:szCs w:val="28"/>
          <w:lang w:eastAsia="en-US"/>
        </w:rPr>
        <w:t>КузбассЭнергоСеть</w:t>
      </w:r>
      <w:proofErr w:type="spellEnd"/>
      <w:r w:rsidRPr="00352DFF">
        <w:rPr>
          <w:rFonts w:eastAsia="Calibri"/>
          <w:b/>
          <w:sz w:val="28"/>
          <w:szCs w:val="28"/>
          <w:lang w:eastAsia="en-US"/>
        </w:rPr>
        <w:t xml:space="preserve">» </w:t>
      </w:r>
      <w:r w:rsidRPr="00352DFF">
        <w:rPr>
          <w:rFonts w:eastAsia="Calibri"/>
          <w:b/>
          <w:sz w:val="28"/>
          <w:szCs w:val="28"/>
          <w:lang w:eastAsia="en-US"/>
        </w:rPr>
        <w:br/>
        <w:t xml:space="preserve">и сетевыми организациями Кемеровской области – Кузбасса </w:t>
      </w:r>
      <w:r w:rsidRPr="00352DFF">
        <w:rPr>
          <w:b/>
          <w:bCs/>
          <w:sz w:val="28"/>
          <w:szCs w:val="28"/>
        </w:rPr>
        <w:t>на 2022 год</w:t>
      </w:r>
    </w:p>
    <w:p w14:paraId="54C5189C" w14:textId="77777777" w:rsidR="00352DFF" w:rsidRPr="00352DFF" w:rsidRDefault="00352DFF" w:rsidP="00352DFF">
      <w:pPr>
        <w:jc w:val="center"/>
        <w:rPr>
          <w:b/>
          <w:bCs/>
          <w:sz w:val="28"/>
          <w:szCs w:val="28"/>
        </w:rPr>
      </w:pPr>
    </w:p>
    <w:tbl>
      <w:tblPr>
        <w:tblW w:w="15197" w:type="dxa"/>
        <w:tblInd w:w="107" w:type="dxa"/>
        <w:tblLayout w:type="fixed"/>
        <w:tblLook w:val="04A0" w:firstRow="1" w:lastRow="0" w:firstColumn="1" w:lastColumn="0" w:noHBand="0" w:noVBand="1"/>
      </w:tblPr>
      <w:tblGrid>
        <w:gridCol w:w="561"/>
        <w:gridCol w:w="36"/>
        <w:gridCol w:w="5245"/>
        <w:gridCol w:w="1417"/>
        <w:gridCol w:w="1843"/>
        <w:gridCol w:w="1418"/>
        <w:gridCol w:w="1417"/>
        <w:gridCol w:w="1843"/>
        <w:gridCol w:w="1417"/>
      </w:tblGrid>
      <w:tr w:rsidR="00352DFF" w:rsidRPr="00352DFF" w14:paraId="35515B23" w14:textId="77777777" w:rsidTr="00AB7C7D">
        <w:trPr>
          <w:trHeight w:val="315"/>
        </w:trPr>
        <w:tc>
          <w:tcPr>
            <w:tcW w:w="561" w:type="dxa"/>
            <w:vMerge w:val="restart"/>
            <w:tcBorders>
              <w:top w:val="single" w:sz="4" w:space="0" w:color="auto"/>
              <w:left w:val="single" w:sz="4" w:space="0" w:color="auto"/>
              <w:right w:val="single" w:sz="4" w:space="0" w:color="auto"/>
            </w:tcBorders>
            <w:shd w:val="clear" w:color="auto" w:fill="auto"/>
            <w:vAlign w:val="center"/>
            <w:hideMark/>
          </w:tcPr>
          <w:p w14:paraId="284DE9D2" w14:textId="77777777" w:rsidR="00352DFF" w:rsidRPr="00352DFF" w:rsidRDefault="00352DFF" w:rsidP="00352DFF">
            <w:pPr>
              <w:jc w:val="center"/>
            </w:pPr>
            <w:r w:rsidRPr="00352DFF">
              <w:t>№</w:t>
            </w:r>
          </w:p>
          <w:p w14:paraId="500FEC43" w14:textId="77777777" w:rsidR="00352DFF" w:rsidRPr="00352DFF" w:rsidRDefault="00352DFF" w:rsidP="00352DFF">
            <w:pPr>
              <w:jc w:val="center"/>
            </w:pPr>
            <w:r w:rsidRPr="00352DFF">
              <w:t>п/п</w:t>
            </w:r>
          </w:p>
        </w:tc>
        <w:tc>
          <w:tcPr>
            <w:tcW w:w="5281" w:type="dxa"/>
            <w:gridSpan w:val="2"/>
            <w:vMerge w:val="restart"/>
            <w:tcBorders>
              <w:top w:val="single" w:sz="4" w:space="0" w:color="auto"/>
              <w:left w:val="single" w:sz="4" w:space="0" w:color="auto"/>
              <w:right w:val="single" w:sz="4" w:space="0" w:color="auto"/>
            </w:tcBorders>
            <w:shd w:val="clear" w:color="auto" w:fill="auto"/>
            <w:vAlign w:val="center"/>
          </w:tcPr>
          <w:p w14:paraId="0DE7B16A" w14:textId="77777777" w:rsidR="00352DFF" w:rsidRPr="00352DFF" w:rsidRDefault="00352DFF" w:rsidP="00352DFF">
            <w:pPr>
              <w:jc w:val="center"/>
            </w:pPr>
            <w:r w:rsidRPr="00352DFF">
              <w:t>Наименование сетевых организаций</w:t>
            </w:r>
          </w:p>
        </w:tc>
        <w:tc>
          <w:tcPr>
            <w:tcW w:w="4678" w:type="dxa"/>
            <w:gridSpan w:val="3"/>
            <w:tcBorders>
              <w:top w:val="single" w:sz="4" w:space="0" w:color="auto"/>
              <w:left w:val="nil"/>
              <w:bottom w:val="single" w:sz="4" w:space="0" w:color="auto"/>
              <w:right w:val="single" w:sz="4" w:space="0" w:color="auto"/>
            </w:tcBorders>
            <w:shd w:val="clear" w:color="auto" w:fill="auto"/>
            <w:vAlign w:val="center"/>
            <w:hideMark/>
          </w:tcPr>
          <w:p w14:paraId="0C8DF8A4" w14:textId="77777777" w:rsidR="00352DFF" w:rsidRPr="00352DFF" w:rsidRDefault="00352DFF" w:rsidP="00352DFF">
            <w:pPr>
              <w:jc w:val="center"/>
            </w:pPr>
            <w:r w:rsidRPr="00352DFF">
              <w:t>1 полугодие</w:t>
            </w:r>
          </w:p>
        </w:tc>
        <w:tc>
          <w:tcPr>
            <w:tcW w:w="4677" w:type="dxa"/>
            <w:gridSpan w:val="3"/>
            <w:tcBorders>
              <w:top w:val="single" w:sz="4" w:space="0" w:color="auto"/>
              <w:left w:val="nil"/>
              <w:bottom w:val="single" w:sz="4" w:space="0" w:color="auto"/>
              <w:right w:val="single" w:sz="4" w:space="0" w:color="auto"/>
            </w:tcBorders>
            <w:shd w:val="clear" w:color="auto" w:fill="auto"/>
            <w:vAlign w:val="center"/>
            <w:hideMark/>
          </w:tcPr>
          <w:p w14:paraId="3D8869D8" w14:textId="77777777" w:rsidR="00352DFF" w:rsidRPr="00352DFF" w:rsidRDefault="00352DFF" w:rsidP="00352DFF">
            <w:pPr>
              <w:jc w:val="center"/>
            </w:pPr>
            <w:r w:rsidRPr="00352DFF">
              <w:t>2 полугодие</w:t>
            </w:r>
          </w:p>
        </w:tc>
      </w:tr>
      <w:tr w:rsidR="00352DFF" w:rsidRPr="00352DFF" w14:paraId="266DEF52" w14:textId="77777777" w:rsidTr="00AB7C7D">
        <w:trPr>
          <w:trHeight w:val="315"/>
          <w:tblHeader/>
        </w:trPr>
        <w:tc>
          <w:tcPr>
            <w:tcW w:w="561" w:type="dxa"/>
            <w:vMerge/>
            <w:tcBorders>
              <w:left w:val="single" w:sz="4" w:space="0" w:color="auto"/>
              <w:right w:val="single" w:sz="4" w:space="0" w:color="auto"/>
            </w:tcBorders>
            <w:vAlign w:val="center"/>
            <w:hideMark/>
          </w:tcPr>
          <w:p w14:paraId="0D221520" w14:textId="77777777" w:rsidR="00352DFF" w:rsidRPr="00352DFF" w:rsidRDefault="00352DFF" w:rsidP="00352DFF"/>
        </w:tc>
        <w:tc>
          <w:tcPr>
            <w:tcW w:w="5281" w:type="dxa"/>
            <w:gridSpan w:val="2"/>
            <w:vMerge/>
            <w:tcBorders>
              <w:left w:val="single" w:sz="4" w:space="0" w:color="auto"/>
              <w:right w:val="single" w:sz="4" w:space="0" w:color="auto"/>
            </w:tcBorders>
            <w:vAlign w:val="center"/>
          </w:tcPr>
          <w:p w14:paraId="6F912412" w14:textId="77777777" w:rsidR="00352DFF" w:rsidRPr="00352DFF" w:rsidRDefault="00352DFF" w:rsidP="00352DFF"/>
        </w:tc>
        <w:tc>
          <w:tcPr>
            <w:tcW w:w="1417" w:type="dxa"/>
            <w:vMerge w:val="restart"/>
            <w:tcBorders>
              <w:top w:val="single" w:sz="4" w:space="0" w:color="auto"/>
              <w:left w:val="nil"/>
              <w:right w:val="single" w:sz="4" w:space="0" w:color="auto"/>
            </w:tcBorders>
            <w:shd w:val="clear" w:color="auto" w:fill="auto"/>
            <w:vAlign w:val="center"/>
            <w:hideMark/>
          </w:tcPr>
          <w:p w14:paraId="2E21B044" w14:textId="77777777" w:rsidR="00352DFF" w:rsidRPr="00352DFF" w:rsidRDefault="00352DFF" w:rsidP="00352DFF">
            <w:pPr>
              <w:jc w:val="center"/>
            </w:pPr>
            <w:proofErr w:type="spellStart"/>
            <w:r w:rsidRPr="00352DFF">
              <w:t>Односта-вочный</w:t>
            </w:r>
            <w:proofErr w:type="spellEnd"/>
            <w:r w:rsidRPr="00352DFF">
              <w:t xml:space="preserve"> тариф</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14:paraId="5D73DF91" w14:textId="77777777" w:rsidR="00352DFF" w:rsidRPr="00352DFF" w:rsidRDefault="00352DFF" w:rsidP="00352DFF">
            <w:pPr>
              <w:jc w:val="center"/>
            </w:pPr>
            <w:proofErr w:type="spellStart"/>
            <w:r w:rsidRPr="00352DFF">
              <w:t>Двухставочный</w:t>
            </w:r>
            <w:proofErr w:type="spellEnd"/>
            <w:r w:rsidRPr="00352DFF">
              <w:t xml:space="preserve"> тариф</w:t>
            </w:r>
          </w:p>
        </w:tc>
        <w:tc>
          <w:tcPr>
            <w:tcW w:w="1417" w:type="dxa"/>
            <w:vMerge w:val="restart"/>
            <w:tcBorders>
              <w:top w:val="single" w:sz="4" w:space="0" w:color="auto"/>
              <w:left w:val="nil"/>
              <w:right w:val="single" w:sz="4" w:space="0" w:color="auto"/>
            </w:tcBorders>
            <w:shd w:val="clear" w:color="auto" w:fill="auto"/>
            <w:vAlign w:val="center"/>
            <w:hideMark/>
          </w:tcPr>
          <w:p w14:paraId="4154A6BA" w14:textId="77777777" w:rsidR="00352DFF" w:rsidRPr="00352DFF" w:rsidRDefault="00352DFF" w:rsidP="00352DFF">
            <w:pPr>
              <w:jc w:val="center"/>
            </w:pPr>
            <w:proofErr w:type="spellStart"/>
            <w:r w:rsidRPr="00352DFF">
              <w:t>Односта-вочный</w:t>
            </w:r>
            <w:proofErr w:type="spellEnd"/>
            <w:r w:rsidRPr="00352DFF">
              <w:t xml:space="preserve"> тариф</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14:paraId="678CFA5F" w14:textId="77777777" w:rsidR="00352DFF" w:rsidRPr="00352DFF" w:rsidRDefault="00352DFF" w:rsidP="00352DFF">
            <w:pPr>
              <w:jc w:val="center"/>
            </w:pPr>
            <w:proofErr w:type="spellStart"/>
            <w:r w:rsidRPr="00352DFF">
              <w:t>Двухставочный</w:t>
            </w:r>
            <w:proofErr w:type="spellEnd"/>
            <w:r w:rsidRPr="00352DFF">
              <w:t xml:space="preserve"> тариф</w:t>
            </w:r>
          </w:p>
        </w:tc>
      </w:tr>
      <w:tr w:rsidR="00352DFF" w:rsidRPr="00352DFF" w14:paraId="03F580D7" w14:textId="77777777" w:rsidTr="00AB7C7D">
        <w:trPr>
          <w:trHeight w:val="1706"/>
          <w:tblHeader/>
        </w:trPr>
        <w:tc>
          <w:tcPr>
            <w:tcW w:w="561" w:type="dxa"/>
            <w:vMerge/>
            <w:tcBorders>
              <w:left w:val="single" w:sz="4" w:space="0" w:color="auto"/>
              <w:right w:val="single" w:sz="4" w:space="0" w:color="auto"/>
            </w:tcBorders>
            <w:vAlign w:val="center"/>
            <w:hideMark/>
          </w:tcPr>
          <w:p w14:paraId="6282EA57" w14:textId="77777777" w:rsidR="00352DFF" w:rsidRPr="00352DFF" w:rsidRDefault="00352DFF" w:rsidP="00352DFF"/>
        </w:tc>
        <w:tc>
          <w:tcPr>
            <w:tcW w:w="5281" w:type="dxa"/>
            <w:gridSpan w:val="2"/>
            <w:vMerge/>
            <w:tcBorders>
              <w:left w:val="single" w:sz="4" w:space="0" w:color="auto"/>
              <w:right w:val="single" w:sz="4" w:space="0" w:color="auto"/>
            </w:tcBorders>
            <w:vAlign w:val="center"/>
          </w:tcPr>
          <w:p w14:paraId="5364E55E" w14:textId="77777777" w:rsidR="00352DFF" w:rsidRPr="00352DFF" w:rsidRDefault="00352DFF" w:rsidP="00352DFF"/>
        </w:tc>
        <w:tc>
          <w:tcPr>
            <w:tcW w:w="1417" w:type="dxa"/>
            <w:vMerge/>
            <w:tcBorders>
              <w:left w:val="nil"/>
              <w:bottom w:val="single" w:sz="4" w:space="0" w:color="auto"/>
              <w:right w:val="single" w:sz="4" w:space="0" w:color="auto"/>
            </w:tcBorders>
            <w:shd w:val="clear" w:color="auto" w:fill="auto"/>
            <w:vAlign w:val="center"/>
            <w:hideMark/>
          </w:tcPr>
          <w:p w14:paraId="60C03837" w14:textId="77777777" w:rsidR="00352DFF" w:rsidRPr="00352DFF" w:rsidRDefault="00352DFF" w:rsidP="00352DFF">
            <w:pPr>
              <w:jc w:val="center"/>
            </w:pPr>
          </w:p>
        </w:tc>
        <w:tc>
          <w:tcPr>
            <w:tcW w:w="1843" w:type="dxa"/>
            <w:tcBorders>
              <w:top w:val="nil"/>
              <w:left w:val="nil"/>
              <w:bottom w:val="single" w:sz="4" w:space="0" w:color="auto"/>
              <w:right w:val="single" w:sz="4" w:space="0" w:color="auto"/>
            </w:tcBorders>
            <w:shd w:val="clear" w:color="auto" w:fill="auto"/>
            <w:vAlign w:val="center"/>
            <w:hideMark/>
          </w:tcPr>
          <w:p w14:paraId="4939737E" w14:textId="77777777" w:rsidR="00352DFF" w:rsidRPr="00352DFF" w:rsidRDefault="00352DFF" w:rsidP="00352DFF">
            <w:pPr>
              <w:jc w:val="center"/>
            </w:pPr>
            <w:r w:rsidRPr="00352DFF">
              <w:t>ставка за содержание электрических сетей</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C1076A0" w14:textId="77777777" w:rsidR="00352DFF" w:rsidRPr="00352DFF" w:rsidRDefault="00352DFF" w:rsidP="00352DFF">
            <w:pPr>
              <w:jc w:val="center"/>
            </w:pPr>
            <w:r w:rsidRPr="00352DFF">
              <w:t xml:space="preserve">ставка на оплату </w:t>
            </w:r>
            <w:proofErr w:type="gramStart"/>
            <w:r w:rsidRPr="00352DFF">
              <w:t>технологи-</w:t>
            </w:r>
            <w:proofErr w:type="spellStart"/>
            <w:r w:rsidRPr="00352DFF">
              <w:t>ческого</w:t>
            </w:r>
            <w:proofErr w:type="spellEnd"/>
            <w:proofErr w:type="gramEnd"/>
            <w:r w:rsidRPr="00352DFF">
              <w:t xml:space="preserve"> расхода (потерь)</w:t>
            </w:r>
          </w:p>
        </w:tc>
        <w:tc>
          <w:tcPr>
            <w:tcW w:w="1417" w:type="dxa"/>
            <w:vMerge/>
            <w:tcBorders>
              <w:left w:val="nil"/>
              <w:bottom w:val="single" w:sz="4" w:space="0" w:color="auto"/>
              <w:right w:val="single" w:sz="4" w:space="0" w:color="auto"/>
            </w:tcBorders>
            <w:shd w:val="clear" w:color="auto" w:fill="auto"/>
            <w:vAlign w:val="center"/>
            <w:hideMark/>
          </w:tcPr>
          <w:p w14:paraId="5EA3A766" w14:textId="77777777" w:rsidR="00352DFF" w:rsidRPr="00352DFF" w:rsidRDefault="00352DFF" w:rsidP="00352DFF">
            <w:pPr>
              <w:jc w:val="center"/>
            </w:pPr>
          </w:p>
        </w:tc>
        <w:tc>
          <w:tcPr>
            <w:tcW w:w="1843" w:type="dxa"/>
            <w:tcBorders>
              <w:top w:val="nil"/>
              <w:left w:val="nil"/>
              <w:bottom w:val="single" w:sz="4" w:space="0" w:color="auto"/>
              <w:right w:val="single" w:sz="4" w:space="0" w:color="auto"/>
            </w:tcBorders>
            <w:shd w:val="clear" w:color="auto" w:fill="auto"/>
            <w:vAlign w:val="center"/>
          </w:tcPr>
          <w:p w14:paraId="4759D4A3" w14:textId="77777777" w:rsidR="00352DFF" w:rsidRPr="00352DFF" w:rsidRDefault="00352DFF" w:rsidP="00352DFF">
            <w:pPr>
              <w:jc w:val="center"/>
            </w:pPr>
            <w:r w:rsidRPr="00352DFF">
              <w:t>ставка за содержание электрических сетей</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C3F5039" w14:textId="77777777" w:rsidR="00352DFF" w:rsidRPr="00352DFF" w:rsidRDefault="00352DFF" w:rsidP="00352DFF">
            <w:pPr>
              <w:jc w:val="center"/>
            </w:pPr>
            <w:r w:rsidRPr="00352DFF">
              <w:t xml:space="preserve">ставка на оплату </w:t>
            </w:r>
            <w:proofErr w:type="gramStart"/>
            <w:r w:rsidRPr="00352DFF">
              <w:t>технологи-</w:t>
            </w:r>
            <w:proofErr w:type="spellStart"/>
            <w:r w:rsidRPr="00352DFF">
              <w:t>ческого</w:t>
            </w:r>
            <w:proofErr w:type="spellEnd"/>
            <w:proofErr w:type="gramEnd"/>
            <w:r w:rsidRPr="00352DFF">
              <w:t xml:space="preserve"> расхода (потерь)</w:t>
            </w:r>
          </w:p>
        </w:tc>
      </w:tr>
      <w:tr w:rsidR="00352DFF" w:rsidRPr="00352DFF" w14:paraId="2D795E11" w14:textId="77777777" w:rsidTr="00AB7C7D">
        <w:trPr>
          <w:trHeight w:val="315"/>
          <w:tblHeader/>
        </w:trPr>
        <w:tc>
          <w:tcPr>
            <w:tcW w:w="561" w:type="dxa"/>
            <w:vMerge/>
            <w:tcBorders>
              <w:left w:val="single" w:sz="4" w:space="0" w:color="auto"/>
              <w:bottom w:val="single" w:sz="4" w:space="0" w:color="auto"/>
              <w:right w:val="single" w:sz="4" w:space="0" w:color="auto"/>
            </w:tcBorders>
            <w:vAlign w:val="center"/>
            <w:hideMark/>
          </w:tcPr>
          <w:p w14:paraId="7C5C5B52" w14:textId="77777777" w:rsidR="00352DFF" w:rsidRPr="00352DFF" w:rsidRDefault="00352DFF" w:rsidP="00352DFF"/>
        </w:tc>
        <w:tc>
          <w:tcPr>
            <w:tcW w:w="5281" w:type="dxa"/>
            <w:gridSpan w:val="2"/>
            <w:vMerge/>
            <w:tcBorders>
              <w:left w:val="single" w:sz="4" w:space="0" w:color="auto"/>
              <w:bottom w:val="single" w:sz="4" w:space="0" w:color="auto"/>
              <w:right w:val="single" w:sz="4" w:space="0" w:color="auto"/>
            </w:tcBorders>
            <w:vAlign w:val="center"/>
          </w:tcPr>
          <w:p w14:paraId="7E2840DC" w14:textId="77777777" w:rsidR="00352DFF" w:rsidRPr="00352DFF" w:rsidRDefault="00352DFF" w:rsidP="00352DFF"/>
        </w:tc>
        <w:tc>
          <w:tcPr>
            <w:tcW w:w="1417" w:type="dxa"/>
            <w:tcBorders>
              <w:top w:val="nil"/>
              <w:left w:val="nil"/>
              <w:bottom w:val="single" w:sz="4" w:space="0" w:color="auto"/>
              <w:right w:val="single" w:sz="4" w:space="0" w:color="auto"/>
            </w:tcBorders>
            <w:shd w:val="clear" w:color="auto" w:fill="auto"/>
            <w:vAlign w:val="center"/>
            <w:hideMark/>
          </w:tcPr>
          <w:p w14:paraId="694D43A9" w14:textId="77777777" w:rsidR="00352DFF" w:rsidRPr="00352DFF" w:rsidRDefault="00352DFF" w:rsidP="00352DFF">
            <w:pPr>
              <w:jc w:val="center"/>
            </w:pPr>
            <w:r w:rsidRPr="00352DFF">
              <w:t>руб./</w:t>
            </w:r>
            <w:proofErr w:type="spellStart"/>
            <w:r w:rsidRPr="00352DFF">
              <w:t>кВт·ч</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5429A174" w14:textId="77777777" w:rsidR="00352DFF" w:rsidRPr="00352DFF" w:rsidRDefault="00352DFF" w:rsidP="00352DFF">
            <w:pPr>
              <w:jc w:val="center"/>
            </w:pPr>
            <w:r w:rsidRPr="00352DFF">
              <w:t>руб./</w:t>
            </w:r>
            <w:proofErr w:type="spellStart"/>
            <w:r w:rsidRPr="00352DFF">
              <w:t>МВт·мес</w:t>
            </w:r>
            <w:proofErr w:type="spellEnd"/>
            <w:r w:rsidRPr="00352DFF">
              <w:t>.</w:t>
            </w:r>
          </w:p>
        </w:tc>
        <w:tc>
          <w:tcPr>
            <w:tcW w:w="1418" w:type="dxa"/>
            <w:tcBorders>
              <w:top w:val="nil"/>
              <w:left w:val="nil"/>
              <w:bottom w:val="single" w:sz="4" w:space="0" w:color="auto"/>
              <w:right w:val="single" w:sz="4" w:space="0" w:color="auto"/>
            </w:tcBorders>
            <w:shd w:val="clear" w:color="auto" w:fill="auto"/>
            <w:vAlign w:val="center"/>
            <w:hideMark/>
          </w:tcPr>
          <w:p w14:paraId="5C23D108" w14:textId="77777777" w:rsidR="00352DFF" w:rsidRPr="00352DFF" w:rsidRDefault="00352DFF" w:rsidP="00352DFF">
            <w:pPr>
              <w:jc w:val="center"/>
            </w:pPr>
            <w:r w:rsidRPr="00352DFF">
              <w:t>руб./</w:t>
            </w:r>
            <w:proofErr w:type="spellStart"/>
            <w:r w:rsidRPr="00352DFF">
              <w:t>МВт·ч</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6516FD57" w14:textId="77777777" w:rsidR="00352DFF" w:rsidRPr="00352DFF" w:rsidRDefault="00352DFF" w:rsidP="00352DFF">
            <w:pPr>
              <w:jc w:val="center"/>
            </w:pPr>
            <w:r w:rsidRPr="00352DFF">
              <w:t>руб./</w:t>
            </w:r>
            <w:proofErr w:type="spellStart"/>
            <w:r w:rsidRPr="00352DFF">
              <w:t>кВт·ч</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3E01DFDA" w14:textId="77777777" w:rsidR="00352DFF" w:rsidRPr="00352DFF" w:rsidRDefault="00352DFF" w:rsidP="00352DFF">
            <w:pPr>
              <w:jc w:val="center"/>
            </w:pPr>
            <w:r w:rsidRPr="00352DFF">
              <w:t>руб./</w:t>
            </w:r>
            <w:proofErr w:type="spellStart"/>
            <w:r w:rsidRPr="00352DFF">
              <w:t>МВт·мес</w:t>
            </w:r>
            <w:proofErr w:type="spellEnd"/>
            <w:r w:rsidRPr="00352DFF">
              <w:t>.</w:t>
            </w:r>
          </w:p>
        </w:tc>
        <w:tc>
          <w:tcPr>
            <w:tcW w:w="1417" w:type="dxa"/>
            <w:tcBorders>
              <w:top w:val="nil"/>
              <w:left w:val="nil"/>
              <w:bottom w:val="single" w:sz="4" w:space="0" w:color="auto"/>
              <w:right w:val="single" w:sz="4" w:space="0" w:color="auto"/>
            </w:tcBorders>
            <w:shd w:val="clear" w:color="auto" w:fill="auto"/>
            <w:vAlign w:val="center"/>
            <w:hideMark/>
          </w:tcPr>
          <w:p w14:paraId="68F58197" w14:textId="77777777" w:rsidR="00352DFF" w:rsidRPr="00352DFF" w:rsidRDefault="00352DFF" w:rsidP="00352DFF">
            <w:pPr>
              <w:jc w:val="center"/>
            </w:pPr>
            <w:r w:rsidRPr="00352DFF">
              <w:t>руб./</w:t>
            </w:r>
            <w:proofErr w:type="spellStart"/>
            <w:r w:rsidRPr="00352DFF">
              <w:t>МВт·ч</w:t>
            </w:r>
            <w:proofErr w:type="spellEnd"/>
          </w:p>
        </w:tc>
      </w:tr>
      <w:tr w:rsidR="00352DFF" w:rsidRPr="00352DFF" w14:paraId="02939AE0" w14:textId="77777777" w:rsidTr="00AB7C7D">
        <w:trPr>
          <w:trHeight w:val="315"/>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241A6E58" w14:textId="77777777" w:rsidR="00352DFF" w:rsidRPr="00352DFF" w:rsidRDefault="00352DFF" w:rsidP="00352DFF">
            <w:pPr>
              <w:jc w:val="center"/>
              <w:rPr>
                <w:bCs/>
              </w:rPr>
            </w:pPr>
            <w:r w:rsidRPr="00352DFF">
              <w:rPr>
                <w:bCs/>
              </w:rPr>
              <w:t>1</w:t>
            </w:r>
          </w:p>
        </w:tc>
        <w:tc>
          <w:tcPr>
            <w:tcW w:w="5281" w:type="dxa"/>
            <w:gridSpan w:val="2"/>
            <w:tcBorders>
              <w:top w:val="nil"/>
              <w:left w:val="single" w:sz="4" w:space="0" w:color="auto"/>
              <w:bottom w:val="single" w:sz="4" w:space="0" w:color="auto"/>
              <w:right w:val="single" w:sz="4" w:space="0" w:color="auto"/>
            </w:tcBorders>
            <w:shd w:val="clear" w:color="auto" w:fill="auto"/>
            <w:vAlign w:val="center"/>
          </w:tcPr>
          <w:p w14:paraId="2507FA57" w14:textId="77777777" w:rsidR="00352DFF" w:rsidRPr="00352DFF" w:rsidRDefault="00352DFF" w:rsidP="00352DFF">
            <w:pPr>
              <w:jc w:val="center"/>
              <w:rPr>
                <w:bCs/>
              </w:rPr>
            </w:pPr>
            <w:r w:rsidRPr="00352DFF">
              <w:rPr>
                <w:bCs/>
              </w:rPr>
              <w:t>2</w:t>
            </w:r>
          </w:p>
        </w:tc>
        <w:tc>
          <w:tcPr>
            <w:tcW w:w="1417" w:type="dxa"/>
            <w:tcBorders>
              <w:top w:val="nil"/>
              <w:left w:val="nil"/>
              <w:bottom w:val="single" w:sz="4" w:space="0" w:color="auto"/>
              <w:right w:val="single" w:sz="4" w:space="0" w:color="auto"/>
            </w:tcBorders>
            <w:shd w:val="clear" w:color="auto" w:fill="auto"/>
            <w:vAlign w:val="center"/>
            <w:hideMark/>
          </w:tcPr>
          <w:p w14:paraId="3E1BA350" w14:textId="77777777" w:rsidR="00352DFF" w:rsidRPr="00352DFF" w:rsidRDefault="00352DFF" w:rsidP="00352DFF">
            <w:pPr>
              <w:jc w:val="center"/>
              <w:rPr>
                <w:bCs/>
              </w:rPr>
            </w:pPr>
            <w:r w:rsidRPr="00352DFF">
              <w:rPr>
                <w:bCs/>
              </w:rPr>
              <w:t>3</w:t>
            </w:r>
          </w:p>
        </w:tc>
        <w:tc>
          <w:tcPr>
            <w:tcW w:w="1843" w:type="dxa"/>
            <w:tcBorders>
              <w:top w:val="nil"/>
              <w:left w:val="nil"/>
              <w:bottom w:val="single" w:sz="4" w:space="0" w:color="auto"/>
              <w:right w:val="single" w:sz="4" w:space="0" w:color="auto"/>
            </w:tcBorders>
            <w:shd w:val="clear" w:color="auto" w:fill="auto"/>
            <w:vAlign w:val="center"/>
            <w:hideMark/>
          </w:tcPr>
          <w:p w14:paraId="45550762" w14:textId="77777777" w:rsidR="00352DFF" w:rsidRPr="00352DFF" w:rsidRDefault="00352DFF" w:rsidP="00352DFF">
            <w:pPr>
              <w:jc w:val="center"/>
              <w:rPr>
                <w:bCs/>
              </w:rPr>
            </w:pPr>
            <w:r w:rsidRPr="00352DFF">
              <w:rPr>
                <w:bCs/>
              </w:rPr>
              <w:t>4</w:t>
            </w:r>
          </w:p>
        </w:tc>
        <w:tc>
          <w:tcPr>
            <w:tcW w:w="1418" w:type="dxa"/>
            <w:tcBorders>
              <w:top w:val="nil"/>
              <w:left w:val="nil"/>
              <w:bottom w:val="single" w:sz="4" w:space="0" w:color="auto"/>
              <w:right w:val="single" w:sz="4" w:space="0" w:color="auto"/>
            </w:tcBorders>
            <w:shd w:val="clear" w:color="auto" w:fill="auto"/>
            <w:vAlign w:val="center"/>
            <w:hideMark/>
          </w:tcPr>
          <w:p w14:paraId="6A0913D7" w14:textId="77777777" w:rsidR="00352DFF" w:rsidRPr="00352DFF" w:rsidRDefault="00352DFF" w:rsidP="00352DFF">
            <w:pPr>
              <w:jc w:val="center"/>
              <w:rPr>
                <w:bCs/>
              </w:rPr>
            </w:pPr>
            <w:r w:rsidRPr="00352DFF">
              <w:rPr>
                <w:bCs/>
              </w:rPr>
              <w:t>5</w:t>
            </w:r>
          </w:p>
        </w:tc>
        <w:tc>
          <w:tcPr>
            <w:tcW w:w="1417" w:type="dxa"/>
            <w:tcBorders>
              <w:top w:val="nil"/>
              <w:left w:val="nil"/>
              <w:bottom w:val="single" w:sz="4" w:space="0" w:color="auto"/>
              <w:right w:val="single" w:sz="4" w:space="0" w:color="auto"/>
            </w:tcBorders>
            <w:shd w:val="clear" w:color="auto" w:fill="auto"/>
            <w:vAlign w:val="center"/>
            <w:hideMark/>
          </w:tcPr>
          <w:p w14:paraId="794B05C1" w14:textId="77777777" w:rsidR="00352DFF" w:rsidRPr="00352DFF" w:rsidRDefault="00352DFF" w:rsidP="00352DFF">
            <w:pPr>
              <w:jc w:val="center"/>
              <w:rPr>
                <w:bCs/>
              </w:rPr>
            </w:pPr>
            <w:r w:rsidRPr="00352DFF">
              <w:rPr>
                <w:bCs/>
              </w:rPr>
              <w:t>6</w:t>
            </w:r>
          </w:p>
        </w:tc>
        <w:tc>
          <w:tcPr>
            <w:tcW w:w="1843" w:type="dxa"/>
            <w:tcBorders>
              <w:top w:val="nil"/>
              <w:left w:val="nil"/>
              <w:bottom w:val="single" w:sz="4" w:space="0" w:color="auto"/>
              <w:right w:val="single" w:sz="4" w:space="0" w:color="auto"/>
            </w:tcBorders>
            <w:shd w:val="clear" w:color="auto" w:fill="auto"/>
            <w:vAlign w:val="center"/>
            <w:hideMark/>
          </w:tcPr>
          <w:p w14:paraId="4E28B778" w14:textId="77777777" w:rsidR="00352DFF" w:rsidRPr="00352DFF" w:rsidRDefault="00352DFF" w:rsidP="00352DFF">
            <w:pPr>
              <w:jc w:val="center"/>
              <w:rPr>
                <w:bCs/>
              </w:rPr>
            </w:pPr>
            <w:r w:rsidRPr="00352DFF">
              <w:rPr>
                <w:bCs/>
              </w:rPr>
              <w:t>7</w:t>
            </w:r>
          </w:p>
        </w:tc>
        <w:tc>
          <w:tcPr>
            <w:tcW w:w="1417" w:type="dxa"/>
            <w:tcBorders>
              <w:top w:val="nil"/>
              <w:left w:val="nil"/>
              <w:bottom w:val="single" w:sz="4" w:space="0" w:color="auto"/>
              <w:right w:val="single" w:sz="4" w:space="0" w:color="auto"/>
            </w:tcBorders>
            <w:shd w:val="clear" w:color="auto" w:fill="auto"/>
            <w:vAlign w:val="center"/>
            <w:hideMark/>
          </w:tcPr>
          <w:p w14:paraId="0B136843" w14:textId="77777777" w:rsidR="00352DFF" w:rsidRPr="00352DFF" w:rsidRDefault="00352DFF" w:rsidP="00352DFF">
            <w:pPr>
              <w:jc w:val="center"/>
              <w:rPr>
                <w:bCs/>
              </w:rPr>
            </w:pPr>
            <w:r w:rsidRPr="00352DFF">
              <w:rPr>
                <w:bCs/>
              </w:rPr>
              <w:t>8</w:t>
            </w:r>
          </w:p>
        </w:tc>
      </w:tr>
      <w:tr w:rsidR="00352DFF" w:rsidRPr="00352DFF" w14:paraId="1E9344C3" w14:textId="77777777" w:rsidTr="00AB7C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8"/>
        </w:trPr>
        <w:tc>
          <w:tcPr>
            <w:tcW w:w="597" w:type="dxa"/>
            <w:gridSpan w:val="2"/>
            <w:tcBorders>
              <w:top w:val="single" w:sz="4" w:space="0" w:color="auto"/>
              <w:left w:val="single" w:sz="4" w:space="0" w:color="auto"/>
              <w:bottom w:val="single" w:sz="4" w:space="0" w:color="auto"/>
              <w:right w:val="single" w:sz="4" w:space="0" w:color="auto"/>
            </w:tcBorders>
            <w:noWrap/>
            <w:vAlign w:val="center"/>
          </w:tcPr>
          <w:p w14:paraId="73A93041" w14:textId="77777777" w:rsidR="00352DFF" w:rsidRPr="00352DFF" w:rsidRDefault="00352DFF" w:rsidP="00352DFF">
            <w:pPr>
              <w:spacing w:after="200" w:line="276" w:lineRule="auto"/>
              <w:jc w:val="center"/>
              <w:rPr>
                <w:rFonts w:eastAsia="Calibri"/>
              </w:rPr>
            </w:pPr>
            <w:r w:rsidRPr="00352DFF">
              <w:rPr>
                <w:rFonts w:eastAsia="Calibri"/>
              </w:rPr>
              <w:t>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CAD2640" w14:textId="77777777" w:rsidR="00352DFF" w:rsidRPr="00352DFF" w:rsidRDefault="00352DFF" w:rsidP="00352DFF">
            <w:pPr>
              <w:rPr>
                <w:rFonts w:eastAsia="Calibri"/>
              </w:rPr>
            </w:pPr>
            <w:r w:rsidRPr="00352DFF">
              <w:rPr>
                <w:rFonts w:eastAsia="Calibri"/>
              </w:rPr>
              <w:t>ООО «</w:t>
            </w:r>
            <w:proofErr w:type="spellStart"/>
            <w:r w:rsidRPr="00352DFF">
              <w:rPr>
                <w:rFonts w:eastAsia="Calibri"/>
              </w:rPr>
              <w:t>КузбассЭнергоСеть</w:t>
            </w:r>
            <w:proofErr w:type="spellEnd"/>
            <w:r w:rsidRPr="00352DFF">
              <w:rPr>
                <w:rFonts w:eastAsia="Calibri"/>
              </w:rPr>
              <w:t xml:space="preserve">» (ИНН 4205395036) - </w:t>
            </w:r>
            <w:r w:rsidRPr="00352DFF">
              <w:rPr>
                <w:rFonts w:eastAsia="Calibri"/>
                <w:bCs/>
              </w:rPr>
              <w:t>ПАО «</w:t>
            </w:r>
            <w:proofErr w:type="spellStart"/>
            <w:r w:rsidRPr="00352DFF">
              <w:rPr>
                <w:rFonts w:eastAsia="Calibri"/>
                <w:bCs/>
              </w:rPr>
              <w:t>Россети</w:t>
            </w:r>
            <w:proofErr w:type="spellEnd"/>
            <w:r w:rsidRPr="00352DFF">
              <w:rPr>
                <w:rFonts w:eastAsia="Calibri"/>
                <w:bCs/>
              </w:rPr>
              <w:t xml:space="preserve"> Сибирь»</w:t>
            </w:r>
            <w:r w:rsidRPr="00352DFF">
              <w:rPr>
                <w:rFonts w:eastAsia="Calibri"/>
                <w:lang w:eastAsia="en-US"/>
              </w:rPr>
              <w:t xml:space="preserve"> (филиал </w:t>
            </w:r>
            <w:r w:rsidRPr="00352DFF">
              <w:rPr>
                <w:rFonts w:eastAsia="Calibri"/>
                <w:bCs/>
              </w:rPr>
              <w:t>ПАО «</w:t>
            </w:r>
            <w:proofErr w:type="spellStart"/>
            <w:r w:rsidRPr="00352DFF">
              <w:rPr>
                <w:rFonts w:eastAsia="Calibri"/>
                <w:bCs/>
              </w:rPr>
              <w:t>Россети</w:t>
            </w:r>
            <w:proofErr w:type="spellEnd"/>
            <w:r w:rsidRPr="00352DFF">
              <w:rPr>
                <w:rFonts w:eastAsia="Calibri"/>
                <w:bCs/>
              </w:rPr>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bottom"/>
          </w:tcPr>
          <w:p w14:paraId="59A140BC" w14:textId="77777777" w:rsidR="00352DFF" w:rsidRPr="00352DFF" w:rsidRDefault="00352DFF" w:rsidP="00352DFF">
            <w:pPr>
              <w:jc w:val="center"/>
              <w:rPr>
                <w:rFonts w:eastAsia="Calibri"/>
                <w:color w:val="000000"/>
                <w:sz w:val="18"/>
                <w:szCs w:val="18"/>
                <w:lang w:eastAsia="en-US"/>
              </w:rPr>
            </w:pPr>
            <w:r w:rsidRPr="00352DFF">
              <w:rPr>
                <w:rFonts w:eastAsia="Calibri"/>
                <w:color w:val="000000"/>
                <w:sz w:val="18"/>
                <w:szCs w:val="18"/>
                <w:lang w:eastAsia="en-US"/>
              </w:rPr>
              <w:t>1,64149</w:t>
            </w:r>
          </w:p>
        </w:tc>
        <w:tc>
          <w:tcPr>
            <w:tcW w:w="1843" w:type="dxa"/>
            <w:tcBorders>
              <w:top w:val="single" w:sz="4" w:space="0" w:color="auto"/>
              <w:left w:val="single" w:sz="4" w:space="0" w:color="auto"/>
              <w:bottom w:val="single" w:sz="4" w:space="0" w:color="auto"/>
              <w:right w:val="single" w:sz="4" w:space="0" w:color="auto"/>
            </w:tcBorders>
            <w:noWrap/>
            <w:vAlign w:val="bottom"/>
          </w:tcPr>
          <w:p w14:paraId="1A3D642F" w14:textId="77777777" w:rsidR="00352DFF" w:rsidRPr="00352DFF" w:rsidRDefault="00352DFF" w:rsidP="00352DFF">
            <w:pPr>
              <w:jc w:val="center"/>
              <w:rPr>
                <w:rFonts w:eastAsia="Calibri"/>
                <w:color w:val="000000"/>
                <w:sz w:val="18"/>
                <w:szCs w:val="18"/>
                <w:lang w:eastAsia="en-US"/>
              </w:rPr>
            </w:pPr>
            <w:r w:rsidRPr="00352DFF">
              <w:rPr>
                <w:rFonts w:eastAsia="Calibri"/>
                <w:color w:val="000000"/>
                <w:sz w:val="18"/>
                <w:szCs w:val="18"/>
                <w:lang w:eastAsia="en-US"/>
              </w:rPr>
              <w:t>747 430,454435</w:t>
            </w:r>
          </w:p>
        </w:tc>
        <w:tc>
          <w:tcPr>
            <w:tcW w:w="1418" w:type="dxa"/>
            <w:tcBorders>
              <w:top w:val="single" w:sz="4" w:space="0" w:color="auto"/>
              <w:left w:val="single" w:sz="4" w:space="0" w:color="auto"/>
              <w:bottom w:val="single" w:sz="4" w:space="0" w:color="auto"/>
              <w:right w:val="single" w:sz="4" w:space="0" w:color="auto"/>
            </w:tcBorders>
            <w:vAlign w:val="bottom"/>
          </w:tcPr>
          <w:p w14:paraId="40392A87" w14:textId="77777777" w:rsidR="00352DFF" w:rsidRPr="00352DFF" w:rsidRDefault="00352DFF" w:rsidP="00352DFF">
            <w:pPr>
              <w:jc w:val="center"/>
              <w:rPr>
                <w:rFonts w:eastAsia="Calibri"/>
                <w:color w:val="000000"/>
                <w:sz w:val="18"/>
                <w:szCs w:val="18"/>
                <w:lang w:eastAsia="en-US"/>
              </w:rPr>
            </w:pPr>
            <w:r w:rsidRPr="00352DFF">
              <w:rPr>
                <w:rFonts w:eastAsia="Calibri"/>
                <w:color w:val="000000"/>
                <w:sz w:val="18"/>
                <w:szCs w:val="18"/>
                <w:lang w:eastAsia="en-US"/>
              </w:rPr>
              <w:t>232,270290</w:t>
            </w:r>
          </w:p>
        </w:tc>
        <w:tc>
          <w:tcPr>
            <w:tcW w:w="1417" w:type="dxa"/>
            <w:tcBorders>
              <w:top w:val="single" w:sz="4" w:space="0" w:color="auto"/>
              <w:left w:val="single" w:sz="4" w:space="0" w:color="auto"/>
              <w:bottom w:val="single" w:sz="4" w:space="0" w:color="auto"/>
              <w:right w:val="single" w:sz="4" w:space="0" w:color="auto"/>
            </w:tcBorders>
            <w:noWrap/>
            <w:vAlign w:val="bottom"/>
          </w:tcPr>
          <w:p w14:paraId="6C215382" w14:textId="77777777" w:rsidR="00352DFF" w:rsidRPr="00352DFF" w:rsidRDefault="00352DFF" w:rsidP="00352DFF">
            <w:pPr>
              <w:jc w:val="center"/>
              <w:rPr>
                <w:rFonts w:eastAsia="Calibri"/>
                <w:color w:val="000000"/>
                <w:sz w:val="18"/>
                <w:szCs w:val="18"/>
                <w:lang w:eastAsia="en-US"/>
              </w:rPr>
            </w:pPr>
            <w:r w:rsidRPr="00352DFF">
              <w:rPr>
                <w:rFonts w:eastAsia="Calibri"/>
                <w:color w:val="000000"/>
                <w:sz w:val="18"/>
                <w:szCs w:val="18"/>
                <w:lang w:eastAsia="en-US"/>
              </w:rPr>
              <w:t>1,79197</w:t>
            </w:r>
          </w:p>
        </w:tc>
        <w:tc>
          <w:tcPr>
            <w:tcW w:w="1843" w:type="dxa"/>
            <w:tcBorders>
              <w:top w:val="single" w:sz="4" w:space="0" w:color="auto"/>
              <w:left w:val="single" w:sz="4" w:space="0" w:color="auto"/>
              <w:bottom w:val="single" w:sz="4" w:space="0" w:color="auto"/>
              <w:right w:val="single" w:sz="4" w:space="0" w:color="auto"/>
            </w:tcBorders>
            <w:noWrap/>
            <w:vAlign w:val="bottom"/>
          </w:tcPr>
          <w:p w14:paraId="558D9398" w14:textId="77777777" w:rsidR="00352DFF" w:rsidRPr="00352DFF" w:rsidRDefault="00352DFF" w:rsidP="00352DFF">
            <w:pPr>
              <w:jc w:val="center"/>
              <w:rPr>
                <w:rFonts w:eastAsia="Calibri"/>
                <w:color w:val="000000"/>
                <w:sz w:val="18"/>
                <w:szCs w:val="18"/>
                <w:lang w:eastAsia="en-US"/>
              </w:rPr>
            </w:pPr>
            <w:r w:rsidRPr="00352DFF">
              <w:rPr>
                <w:rFonts w:eastAsia="Calibri"/>
                <w:color w:val="000000"/>
                <w:sz w:val="18"/>
                <w:szCs w:val="18"/>
                <w:lang w:eastAsia="en-US"/>
              </w:rPr>
              <w:t>824 035,929432</w:t>
            </w:r>
          </w:p>
        </w:tc>
        <w:tc>
          <w:tcPr>
            <w:tcW w:w="1417" w:type="dxa"/>
            <w:tcBorders>
              <w:top w:val="single" w:sz="4" w:space="0" w:color="auto"/>
              <w:left w:val="single" w:sz="4" w:space="0" w:color="auto"/>
              <w:bottom w:val="single" w:sz="4" w:space="0" w:color="auto"/>
              <w:right w:val="single" w:sz="4" w:space="0" w:color="auto"/>
            </w:tcBorders>
            <w:vAlign w:val="bottom"/>
          </w:tcPr>
          <w:p w14:paraId="33640151" w14:textId="77777777" w:rsidR="00352DFF" w:rsidRPr="00352DFF" w:rsidRDefault="00352DFF" w:rsidP="00352DFF">
            <w:pPr>
              <w:jc w:val="center"/>
              <w:rPr>
                <w:rFonts w:eastAsia="Calibri"/>
                <w:color w:val="000000"/>
                <w:sz w:val="18"/>
                <w:szCs w:val="18"/>
                <w:lang w:eastAsia="en-US"/>
              </w:rPr>
            </w:pPr>
            <w:r w:rsidRPr="00352DFF">
              <w:rPr>
                <w:rFonts w:eastAsia="Calibri"/>
                <w:color w:val="000000"/>
                <w:sz w:val="18"/>
                <w:szCs w:val="18"/>
                <w:lang w:eastAsia="en-US"/>
              </w:rPr>
              <w:t>253,563146</w:t>
            </w:r>
          </w:p>
        </w:tc>
      </w:tr>
      <w:tr w:rsidR="00352DFF" w:rsidRPr="00352DFF" w14:paraId="1E2E6B4F" w14:textId="77777777" w:rsidTr="00AB7C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8"/>
        </w:trPr>
        <w:tc>
          <w:tcPr>
            <w:tcW w:w="597" w:type="dxa"/>
            <w:gridSpan w:val="2"/>
            <w:tcBorders>
              <w:top w:val="single" w:sz="4" w:space="0" w:color="auto"/>
              <w:left w:val="single" w:sz="4" w:space="0" w:color="auto"/>
              <w:bottom w:val="single" w:sz="4" w:space="0" w:color="auto"/>
              <w:right w:val="single" w:sz="4" w:space="0" w:color="auto"/>
            </w:tcBorders>
            <w:noWrap/>
            <w:vAlign w:val="center"/>
          </w:tcPr>
          <w:p w14:paraId="12C1B97F" w14:textId="77777777" w:rsidR="00352DFF" w:rsidRPr="00352DFF" w:rsidRDefault="00352DFF" w:rsidP="00352DFF">
            <w:pPr>
              <w:spacing w:after="200" w:line="276" w:lineRule="auto"/>
              <w:jc w:val="center"/>
              <w:rPr>
                <w:rFonts w:eastAsia="Calibri"/>
              </w:rPr>
            </w:pPr>
            <w:r w:rsidRPr="00352DFF">
              <w:rPr>
                <w:rFonts w:eastAsia="Calibri"/>
              </w:rPr>
              <w:t>2</w:t>
            </w:r>
          </w:p>
        </w:tc>
        <w:tc>
          <w:tcPr>
            <w:tcW w:w="5245" w:type="dxa"/>
            <w:tcBorders>
              <w:top w:val="single" w:sz="4" w:space="0" w:color="auto"/>
              <w:left w:val="single" w:sz="4" w:space="0" w:color="auto"/>
              <w:bottom w:val="single" w:sz="4" w:space="0" w:color="auto"/>
              <w:right w:val="single" w:sz="4" w:space="0" w:color="auto"/>
            </w:tcBorders>
            <w:vAlign w:val="center"/>
          </w:tcPr>
          <w:p w14:paraId="2CF5E9A5" w14:textId="77777777" w:rsidR="00352DFF" w:rsidRPr="00352DFF" w:rsidRDefault="00352DFF" w:rsidP="00352DFF">
            <w:pPr>
              <w:rPr>
                <w:rFonts w:eastAsia="Calibri"/>
              </w:rPr>
            </w:pPr>
            <w:r w:rsidRPr="00352DFF">
              <w:rPr>
                <w:rFonts w:eastAsia="Calibri"/>
              </w:rPr>
              <w:t>ООО «</w:t>
            </w:r>
            <w:proofErr w:type="spellStart"/>
            <w:r w:rsidRPr="00352DFF">
              <w:rPr>
                <w:rFonts w:eastAsia="Calibri"/>
              </w:rPr>
              <w:t>КузбассЭнергоСеть</w:t>
            </w:r>
            <w:proofErr w:type="spellEnd"/>
            <w:r w:rsidRPr="00352DFF">
              <w:rPr>
                <w:rFonts w:eastAsia="Calibri"/>
              </w:rPr>
              <w:t>» (ИНН 4205395036) - ОАО</w:t>
            </w:r>
            <w:r w:rsidRPr="00352DFF">
              <w:rPr>
                <w:rFonts w:ascii="Calibri" w:eastAsia="Calibri" w:hAnsi="Calibri"/>
                <w:sz w:val="22"/>
                <w:szCs w:val="22"/>
                <w:lang w:eastAsia="en-US"/>
              </w:rPr>
              <w:t xml:space="preserve"> </w:t>
            </w:r>
            <w:r w:rsidRPr="00352DFF">
              <w:rPr>
                <w:rFonts w:eastAsia="Calibri"/>
              </w:rPr>
              <w:t>«Северо-Кузбасская энергетическая компания» (ИНН 4205153492)</w:t>
            </w:r>
          </w:p>
        </w:tc>
        <w:tc>
          <w:tcPr>
            <w:tcW w:w="1417" w:type="dxa"/>
            <w:tcBorders>
              <w:top w:val="single" w:sz="4" w:space="0" w:color="auto"/>
              <w:left w:val="single" w:sz="4" w:space="0" w:color="auto"/>
              <w:bottom w:val="single" w:sz="4" w:space="0" w:color="auto"/>
              <w:right w:val="single" w:sz="4" w:space="0" w:color="auto"/>
            </w:tcBorders>
            <w:noWrap/>
            <w:vAlign w:val="bottom"/>
          </w:tcPr>
          <w:p w14:paraId="711134BB" w14:textId="77777777" w:rsidR="00352DFF" w:rsidRPr="00352DFF" w:rsidRDefault="00352DFF" w:rsidP="00352DFF">
            <w:pPr>
              <w:jc w:val="center"/>
              <w:rPr>
                <w:rFonts w:eastAsia="Calibri"/>
                <w:color w:val="000000"/>
                <w:sz w:val="18"/>
                <w:szCs w:val="18"/>
                <w:lang w:eastAsia="en-US"/>
              </w:rPr>
            </w:pPr>
            <w:r w:rsidRPr="00352DFF">
              <w:rPr>
                <w:rFonts w:eastAsia="Calibri"/>
                <w:color w:val="000000"/>
                <w:sz w:val="18"/>
                <w:szCs w:val="18"/>
                <w:lang w:eastAsia="en-US"/>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3C20E950" w14:textId="77777777" w:rsidR="00352DFF" w:rsidRPr="00352DFF" w:rsidRDefault="00352DFF" w:rsidP="00352DFF">
            <w:pPr>
              <w:jc w:val="center"/>
              <w:rPr>
                <w:rFonts w:eastAsia="Calibri"/>
                <w:color w:val="000000"/>
                <w:sz w:val="18"/>
                <w:szCs w:val="18"/>
                <w:lang w:eastAsia="en-US"/>
              </w:rPr>
            </w:pPr>
            <w:r w:rsidRPr="00352DFF">
              <w:rPr>
                <w:rFonts w:eastAsia="Calibri"/>
                <w:color w:val="000000"/>
                <w:sz w:val="18"/>
                <w:szCs w:val="18"/>
                <w:lang w:eastAsia="en-US"/>
              </w:rPr>
              <w:t>4 883,428069</w:t>
            </w:r>
          </w:p>
        </w:tc>
        <w:tc>
          <w:tcPr>
            <w:tcW w:w="1418" w:type="dxa"/>
            <w:tcBorders>
              <w:top w:val="single" w:sz="4" w:space="0" w:color="auto"/>
              <w:left w:val="single" w:sz="4" w:space="0" w:color="auto"/>
              <w:bottom w:val="single" w:sz="4" w:space="0" w:color="auto"/>
              <w:right w:val="single" w:sz="4" w:space="0" w:color="auto"/>
            </w:tcBorders>
            <w:vAlign w:val="bottom"/>
          </w:tcPr>
          <w:p w14:paraId="55A373CF" w14:textId="77777777" w:rsidR="00352DFF" w:rsidRPr="00352DFF" w:rsidRDefault="00352DFF" w:rsidP="00352DFF">
            <w:pPr>
              <w:jc w:val="center"/>
              <w:rPr>
                <w:rFonts w:eastAsia="Calibri"/>
                <w:color w:val="000000"/>
                <w:sz w:val="18"/>
                <w:szCs w:val="18"/>
                <w:lang w:eastAsia="en-US"/>
              </w:rPr>
            </w:pPr>
            <w:r w:rsidRPr="00352DFF">
              <w:rPr>
                <w:rFonts w:eastAsia="Calibri"/>
                <w:color w:val="000000"/>
                <w:sz w:val="18"/>
                <w:szCs w:val="18"/>
                <w:lang w:eastAsia="en-US"/>
              </w:rPr>
              <w:t>1,415000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A9EAC8E" w14:textId="77777777" w:rsidR="00352DFF" w:rsidRPr="00352DFF" w:rsidRDefault="00352DFF" w:rsidP="00352DFF">
            <w:pPr>
              <w:jc w:val="center"/>
              <w:rPr>
                <w:rFonts w:eastAsia="Calibri"/>
                <w:color w:val="000000"/>
                <w:sz w:val="18"/>
                <w:szCs w:val="18"/>
                <w:lang w:eastAsia="en-US"/>
              </w:rPr>
            </w:pPr>
            <w:r w:rsidRPr="00352DFF">
              <w:rPr>
                <w:rFonts w:eastAsia="Calibri"/>
                <w:color w:val="000000"/>
                <w:sz w:val="18"/>
                <w:szCs w:val="18"/>
                <w:lang w:eastAsia="en-US"/>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344EB40E" w14:textId="77777777" w:rsidR="00352DFF" w:rsidRPr="00352DFF" w:rsidRDefault="00352DFF" w:rsidP="00352DFF">
            <w:pPr>
              <w:jc w:val="center"/>
              <w:rPr>
                <w:rFonts w:eastAsia="Calibri"/>
                <w:color w:val="000000"/>
                <w:sz w:val="18"/>
                <w:szCs w:val="18"/>
                <w:lang w:eastAsia="en-US"/>
              </w:rPr>
            </w:pPr>
            <w:r w:rsidRPr="00352DFF">
              <w:rPr>
                <w:rFonts w:eastAsia="Calibri"/>
                <w:color w:val="000000"/>
                <w:sz w:val="18"/>
                <w:szCs w:val="18"/>
                <w:lang w:eastAsia="en-US"/>
              </w:rPr>
              <w:t>4 883,436036</w:t>
            </w:r>
          </w:p>
        </w:tc>
        <w:tc>
          <w:tcPr>
            <w:tcW w:w="1417" w:type="dxa"/>
            <w:tcBorders>
              <w:top w:val="single" w:sz="4" w:space="0" w:color="auto"/>
              <w:left w:val="single" w:sz="4" w:space="0" w:color="auto"/>
              <w:bottom w:val="single" w:sz="4" w:space="0" w:color="auto"/>
              <w:right w:val="single" w:sz="4" w:space="0" w:color="auto"/>
            </w:tcBorders>
            <w:vAlign w:val="bottom"/>
          </w:tcPr>
          <w:p w14:paraId="4A5E494A" w14:textId="77777777" w:rsidR="00352DFF" w:rsidRPr="00352DFF" w:rsidRDefault="00352DFF" w:rsidP="00352DFF">
            <w:pPr>
              <w:jc w:val="center"/>
              <w:rPr>
                <w:rFonts w:eastAsia="Calibri"/>
                <w:color w:val="000000"/>
                <w:sz w:val="18"/>
                <w:szCs w:val="18"/>
                <w:lang w:eastAsia="en-US"/>
              </w:rPr>
            </w:pPr>
            <w:r w:rsidRPr="00352DFF">
              <w:rPr>
                <w:rFonts w:eastAsia="Calibri"/>
                <w:color w:val="000000"/>
                <w:sz w:val="18"/>
                <w:szCs w:val="18"/>
                <w:lang w:eastAsia="en-US"/>
              </w:rPr>
              <w:t>1,415000</w:t>
            </w:r>
          </w:p>
        </w:tc>
      </w:tr>
      <w:tr w:rsidR="00352DFF" w:rsidRPr="00352DFF" w14:paraId="09382263" w14:textId="77777777" w:rsidTr="00AB7C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597" w:type="dxa"/>
            <w:gridSpan w:val="2"/>
            <w:tcBorders>
              <w:top w:val="single" w:sz="4" w:space="0" w:color="auto"/>
              <w:left w:val="single" w:sz="4" w:space="0" w:color="auto"/>
              <w:bottom w:val="single" w:sz="4" w:space="0" w:color="auto"/>
              <w:right w:val="single" w:sz="4" w:space="0" w:color="auto"/>
            </w:tcBorders>
            <w:noWrap/>
            <w:vAlign w:val="center"/>
          </w:tcPr>
          <w:p w14:paraId="75D77DDA" w14:textId="77777777" w:rsidR="00352DFF" w:rsidRPr="00352DFF" w:rsidRDefault="00352DFF" w:rsidP="00352DFF">
            <w:pPr>
              <w:spacing w:after="200" w:line="276" w:lineRule="auto"/>
              <w:jc w:val="center"/>
              <w:rPr>
                <w:rFonts w:eastAsia="Calibri"/>
              </w:rPr>
            </w:pPr>
            <w:r w:rsidRPr="00352DFF">
              <w:rPr>
                <w:rFonts w:eastAsia="Calibri"/>
              </w:rPr>
              <w:t>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7041153" w14:textId="77777777" w:rsidR="00352DFF" w:rsidRPr="00352DFF" w:rsidRDefault="00352DFF" w:rsidP="00352DFF">
            <w:pPr>
              <w:rPr>
                <w:rFonts w:eastAsia="Calibri"/>
              </w:rPr>
            </w:pPr>
            <w:r w:rsidRPr="00352DFF">
              <w:rPr>
                <w:rFonts w:eastAsia="Calibri"/>
              </w:rPr>
              <w:t>ООО «</w:t>
            </w:r>
            <w:proofErr w:type="spellStart"/>
            <w:r w:rsidRPr="00352DFF">
              <w:rPr>
                <w:rFonts w:eastAsia="Calibri"/>
              </w:rPr>
              <w:t>КузбассЭнергоСеть</w:t>
            </w:r>
            <w:proofErr w:type="spellEnd"/>
            <w:r w:rsidRPr="00352DFF">
              <w:rPr>
                <w:rFonts w:eastAsia="Calibri"/>
              </w:rPr>
              <w:t xml:space="preserve">» (ИНН 4205395036) </w:t>
            </w:r>
            <w:proofErr w:type="gramStart"/>
            <w:r w:rsidRPr="00352DFF">
              <w:rPr>
                <w:rFonts w:eastAsia="Calibri"/>
              </w:rPr>
              <w:t>-  АО</w:t>
            </w:r>
            <w:proofErr w:type="gramEnd"/>
            <w:r w:rsidRPr="00352DFF">
              <w:rPr>
                <w:rFonts w:eastAsia="Calibri"/>
              </w:rPr>
              <w:t xml:space="preserve"> «Сибирская промышленная сетевая компания» (ИНН 4205234208)</w:t>
            </w:r>
          </w:p>
        </w:tc>
        <w:tc>
          <w:tcPr>
            <w:tcW w:w="1417" w:type="dxa"/>
            <w:tcBorders>
              <w:top w:val="single" w:sz="4" w:space="0" w:color="auto"/>
              <w:left w:val="single" w:sz="4" w:space="0" w:color="auto"/>
              <w:bottom w:val="single" w:sz="4" w:space="0" w:color="auto"/>
              <w:right w:val="single" w:sz="4" w:space="0" w:color="auto"/>
            </w:tcBorders>
            <w:noWrap/>
            <w:vAlign w:val="bottom"/>
          </w:tcPr>
          <w:p w14:paraId="2219842E" w14:textId="77777777" w:rsidR="00352DFF" w:rsidRPr="00352DFF" w:rsidRDefault="00352DFF" w:rsidP="00352DFF">
            <w:pPr>
              <w:jc w:val="center"/>
              <w:rPr>
                <w:rFonts w:eastAsia="Calibri"/>
                <w:color w:val="FF0000"/>
                <w:sz w:val="18"/>
                <w:szCs w:val="18"/>
              </w:rPr>
            </w:pPr>
            <w:r w:rsidRPr="00352DFF">
              <w:rPr>
                <w:rFonts w:eastAsia="Calibri"/>
                <w:color w:val="000000"/>
                <w:sz w:val="18"/>
                <w:szCs w:val="18"/>
                <w:lang w:eastAsia="en-US"/>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47F0A92F" w14:textId="77777777" w:rsidR="00352DFF" w:rsidRPr="00352DFF" w:rsidRDefault="00352DFF" w:rsidP="00352DFF">
            <w:pPr>
              <w:jc w:val="center"/>
              <w:rPr>
                <w:rFonts w:eastAsia="Calibri"/>
                <w:color w:val="FF0000"/>
                <w:sz w:val="18"/>
                <w:szCs w:val="18"/>
              </w:rPr>
            </w:pPr>
            <w:r w:rsidRPr="00352DFF">
              <w:rPr>
                <w:rFonts w:eastAsia="Calibri"/>
                <w:color w:val="000000"/>
                <w:sz w:val="18"/>
                <w:szCs w:val="18"/>
                <w:lang w:eastAsia="en-US"/>
              </w:rPr>
              <w:t>4 138,188217</w:t>
            </w:r>
          </w:p>
        </w:tc>
        <w:tc>
          <w:tcPr>
            <w:tcW w:w="1418" w:type="dxa"/>
            <w:tcBorders>
              <w:top w:val="single" w:sz="4" w:space="0" w:color="auto"/>
              <w:left w:val="single" w:sz="4" w:space="0" w:color="auto"/>
              <w:bottom w:val="single" w:sz="4" w:space="0" w:color="auto"/>
              <w:right w:val="single" w:sz="4" w:space="0" w:color="auto"/>
            </w:tcBorders>
            <w:vAlign w:val="bottom"/>
          </w:tcPr>
          <w:p w14:paraId="76974D0F" w14:textId="77777777" w:rsidR="00352DFF" w:rsidRPr="00352DFF" w:rsidRDefault="00352DFF" w:rsidP="00352DFF">
            <w:pPr>
              <w:jc w:val="center"/>
              <w:rPr>
                <w:rFonts w:eastAsia="Calibri"/>
                <w:color w:val="FF0000"/>
                <w:sz w:val="18"/>
                <w:szCs w:val="18"/>
              </w:rPr>
            </w:pPr>
            <w:r w:rsidRPr="00352DFF">
              <w:rPr>
                <w:rFonts w:eastAsia="Calibri"/>
                <w:color w:val="000000"/>
                <w:sz w:val="18"/>
                <w:szCs w:val="18"/>
                <w:lang w:eastAsia="en-US"/>
              </w:rPr>
              <w:t>1,415000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5742240" w14:textId="77777777" w:rsidR="00352DFF" w:rsidRPr="00352DFF" w:rsidRDefault="00352DFF" w:rsidP="00352DFF">
            <w:pPr>
              <w:jc w:val="center"/>
              <w:rPr>
                <w:rFonts w:eastAsia="Calibri"/>
                <w:color w:val="FF0000"/>
                <w:sz w:val="18"/>
                <w:szCs w:val="18"/>
              </w:rPr>
            </w:pPr>
            <w:r w:rsidRPr="00352DFF">
              <w:rPr>
                <w:rFonts w:eastAsia="Calibri"/>
                <w:color w:val="000000"/>
                <w:sz w:val="18"/>
                <w:szCs w:val="18"/>
                <w:lang w:eastAsia="en-US"/>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7352B701" w14:textId="77777777" w:rsidR="00352DFF" w:rsidRPr="00352DFF" w:rsidRDefault="00352DFF" w:rsidP="00352DFF">
            <w:pPr>
              <w:jc w:val="center"/>
              <w:rPr>
                <w:rFonts w:eastAsia="Calibri"/>
                <w:color w:val="FF0000"/>
                <w:sz w:val="18"/>
                <w:szCs w:val="18"/>
              </w:rPr>
            </w:pPr>
            <w:r w:rsidRPr="00352DFF">
              <w:rPr>
                <w:rFonts w:eastAsia="Calibri"/>
                <w:color w:val="000000"/>
                <w:sz w:val="18"/>
                <w:szCs w:val="18"/>
                <w:lang w:eastAsia="en-US"/>
              </w:rPr>
              <w:t>4 211,826552</w:t>
            </w:r>
          </w:p>
        </w:tc>
        <w:tc>
          <w:tcPr>
            <w:tcW w:w="1417" w:type="dxa"/>
            <w:tcBorders>
              <w:top w:val="single" w:sz="4" w:space="0" w:color="auto"/>
              <w:left w:val="single" w:sz="4" w:space="0" w:color="auto"/>
              <w:bottom w:val="single" w:sz="4" w:space="0" w:color="auto"/>
              <w:right w:val="single" w:sz="4" w:space="0" w:color="auto"/>
            </w:tcBorders>
            <w:vAlign w:val="bottom"/>
          </w:tcPr>
          <w:p w14:paraId="4743A5B0" w14:textId="77777777" w:rsidR="00352DFF" w:rsidRPr="00352DFF" w:rsidRDefault="00352DFF" w:rsidP="00352DFF">
            <w:pPr>
              <w:jc w:val="center"/>
              <w:rPr>
                <w:rFonts w:eastAsia="Calibri"/>
                <w:color w:val="FF0000"/>
                <w:sz w:val="18"/>
                <w:szCs w:val="18"/>
              </w:rPr>
            </w:pPr>
            <w:r w:rsidRPr="00352DFF">
              <w:rPr>
                <w:rFonts w:eastAsia="Calibri"/>
                <w:color w:val="000000"/>
                <w:sz w:val="18"/>
                <w:szCs w:val="18"/>
                <w:lang w:eastAsia="en-US"/>
              </w:rPr>
              <w:t>1,415000</w:t>
            </w:r>
          </w:p>
        </w:tc>
      </w:tr>
      <w:tr w:rsidR="00352DFF" w:rsidRPr="00352DFF" w14:paraId="1294EA9A" w14:textId="77777777" w:rsidTr="00AB7C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trPr>
        <w:tc>
          <w:tcPr>
            <w:tcW w:w="597" w:type="dxa"/>
            <w:gridSpan w:val="2"/>
            <w:tcBorders>
              <w:top w:val="single" w:sz="4" w:space="0" w:color="auto"/>
              <w:left w:val="single" w:sz="4" w:space="0" w:color="auto"/>
              <w:bottom w:val="single" w:sz="4" w:space="0" w:color="auto"/>
              <w:right w:val="single" w:sz="4" w:space="0" w:color="auto"/>
            </w:tcBorders>
            <w:noWrap/>
            <w:vAlign w:val="center"/>
          </w:tcPr>
          <w:p w14:paraId="498BF473" w14:textId="77777777" w:rsidR="00352DFF" w:rsidRPr="00352DFF" w:rsidRDefault="00352DFF" w:rsidP="00352DFF">
            <w:pPr>
              <w:spacing w:after="200" w:line="276" w:lineRule="auto"/>
              <w:jc w:val="center"/>
              <w:rPr>
                <w:rFonts w:eastAsia="Calibri"/>
              </w:rPr>
            </w:pPr>
            <w:r w:rsidRPr="00352DFF">
              <w:rPr>
                <w:rFonts w:eastAsia="Calibri"/>
              </w:rPr>
              <w:t>4</w:t>
            </w:r>
          </w:p>
        </w:tc>
        <w:tc>
          <w:tcPr>
            <w:tcW w:w="5245" w:type="dxa"/>
            <w:tcBorders>
              <w:top w:val="single" w:sz="4" w:space="0" w:color="auto"/>
              <w:left w:val="single" w:sz="4" w:space="0" w:color="auto"/>
              <w:bottom w:val="single" w:sz="4" w:space="0" w:color="auto"/>
              <w:right w:val="single" w:sz="4" w:space="0" w:color="auto"/>
            </w:tcBorders>
            <w:vAlign w:val="center"/>
          </w:tcPr>
          <w:p w14:paraId="192DBA5E" w14:textId="77777777" w:rsidR="00352DFF" w:rsidRPr="00352DFF" w:rsidRDefault="00352DFF" w:rsidP="00352DFF">
            <w:pPr>
              <w:rPr>
                <w:rFonts w:eastAsia="Calibri"/>
              </w:rPr>
            </w:pPr>
            <w:r w:rsidRPr="00352DFF">
              <w:rPr>
                <w:rFonts w:eastAsia="Calibri"/>
              </w:rPr>
              <w:t>ООО «</w:t>
            </w:r>
            <w:proofErr w:type="spellStart"/>
            <w:r w:rsidRPr="00352DFF">
              <w:rPr>
                <w:rFonts w:eastAsia="Calibri"/>
              </w:rPr>
              <w:t>СибЭнергоСеть</w:t>
            </w:r>
            <w:proofErr w:type="spellEnd"/>
            <w:r w:rsidRPr="00352DFF">
              <w:rPr>
                <w:rFonts w:eastAsia="Calibri"/>
              </w:rPr>
              <w:t>» (ИНН 4223127110) -</w:t>
            </w:r>
            <w:r w:rsidRPr="00352DFF">
              <w:rPr>
                <w:rFonts w:ascii="Calibri" w:eastAsia="Calibri" w:hAnsi="Calibri"/>
                <w:sz w:val="22"/>
                <w:szCs w:val="22"/>
                <w:lang w:eastAsia="en-US"/>
              </w:rPr>
              <w:t xml:space="preserve"> </w:t>
            </w:r>
            <w:r w:rsidRPr="00352DFF">
              <w:rPr>
                <w:rFonts w:eastAsia="Calibri"/>
              </w:rPr>
              <w:t>ООО «</w:t>
            </w:r>
            <w:proofErr w:type="spellStart"/>
            <w:r w:rsidRPr="00352DFF">
              <w:rPr>
                <w:rFonts w:eastAsia="Calibri"/>
              </w:rPr>
              <w:t>КузбассЭнергоСеть</w:t>
            </w:r>
            <w:proofErr w:type="spellEnd"/>
            <w:r w:rsidRPr="00352DFF">
              <w:rPr>
                <w:rFonts w:eastAsia="Calibri"/>
              </w:rPr>
              <w:t>» (ИНН 4205395036)</w:t>
            </w:r>
          </w:p>
        </w:tc>
        <w:tc>
          <w:tcPr>
            <w:tcW w:w="1417" w:type="dxa"/>
            <w:tcBorders>
              <w:top w:val="single" w:sz="4" w:space="0" w:color="auto"/>
              <w:left w:val="single" w:sz="4" w:space="0" w:color="auto"/>
              <w:bottom w:val="single" w:sz="4" w:space="0" w:color="auto"/>
              <w:right w:val="single" w:sz="4" w:space="0" w:color="auto"/>
            </w:tcBorders>
            <w:noWrap/>
            <w:vAlign w:val="bottom"/>
          </w:tcPr>
          <w:p w14:paraId="0A5372C8" w14:textId="77777777" w:rsidR="00352DFF" w:rsidRPr="00352DFF" w:rsidRDefault="00352DFF" w:rsidP="00352DFF">
            <w:pPr>
              <w:jc w:val="center"/>
              <w:rPr>
                <w:rFonts w:eastAsia="Calibri"/>
                <w:color w:val="000000"/>
                <w:sz w:val="18"/>
                <w:szCs w:val="18"/>
                <w:lang w:eastAsia="en-US"/>
              </w:rPr>
            </w:pPr>
            <w:r w:rsidRPr="00352DFF">
              <w:rPr>
                <w:rFonts w:eastAsia="Calibri"/>
                <w:color w:val="000000"/>
                <w:sz w:val="18"/>
                <w:szCs w:val="18"/>
                <w:lang w:eastAsia="en-US"/>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3E6712D6" w14:textId="77777777" w:rsidR="00352DFF" w:rsidRPr="00352DFF" w:rsidRDefault="00352DFF" w:rsidP="00352DFF">
            <w:pPr>
              <w:jc w:val="center"/>
              <w:rPr>
                <w:rFonts w:eastAsia="Calibri"/>
                <w:color w:val="000000"/>
                <w:sz w:val="18"/>
                <w:szCs w:val="18"/>
                <w:lang w:eastAsia="en-US"/>
              </w:rPr>
            </w:pPr>
            <w:r w:rsidRPr="00352DFF">
              <w:rPr>
                <w:rFonts w:eastAsia="Calibri"/>
                <w:color w:val="000000"/>
                <w:sz w:val="18"/>
                <w:szCs w:val="18"/>
                <w:lang w:eastAsia="en-US"/>
              </w:rPr>
              <w:t>6 171,378837</w:t>
            </w:r>
          </w:p>
        </w:tc>
        <w:tc>
          <w:tcPr>
            <w:tcW w:w="1418" w:type="dxa"/>
            <w:tcBorders>
              <w:top w:val="single" w:sz="4" w:space="0" w:color="auto"/>
              <w:left w:val="single" w:sz="4" w:space="0" w:color="auto"/>
              <w:bottom w:val="single" w:sz="4" w:space="0" w:color="auto"/>
              <w:right w:val="single" w:sz="4" w:space="0" w:color="auto"/>
            </w:tcBorders>
            <w:vAlign w:val="bottom"/>
          </w:tcPr>
          <w:p w14:paraId="134A6DB7" w14:textId="77777777" w:rsidR="00352DFF" w:rsidRPr="00352DFF" w:rsidRDefault="00352DFF" w:rsidP="00352DFF">
            <w:pPr>
              <w:jc w:val="center"/>
              <w:rPr>
                <w:rFonts w:eastAsia="Calibri"/>
                <w:color w:val="000000"/>
                <w:sz w:val="18"/>
                <w:szCs w:val="18"/>
                <w:lang w:eastAsia="en-US"/>
              </w:rPr>
            </w:pPr>
            <w:r w:rsidRPr="00352DFF">
              <w:rPr>
                <w:rFonts w:eastAsia="Calibri"/>
                <w:color w:val="000000"/>
                <w:sz w:val="18"/>
                <w:szCs w:val="18"/>
                <w:lang w:eastAsia="en-US"/>
              </w:rPr>
              <w:t>1,415000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95FD462" w14:textId="77777777" w:rsidR="00352DFF" w:rsidRPr="00352DFF" w:rsidRDefault="00352DFF" w:rsidP="00352DFF">
            <w:pPr>
              <w:jc w:val="center"/>
              <w:rPr>
                <w:rFonts w:eastAsia="Calibri"/>
                <w:color w:val="000000"/>
                <w:sz w:val="18"/>
                <w:szCs w:val="18"/>
                <w:lang w:eastAsia="en-US"/>
              </w:rPr>
            </w:pPr>
            <w:r w:rsidRPr="00352DFF">
              <w:rPr>
                <w:rFonts w:eastAsia="Calibri"/>
                <w:color w:val="000000"/>
                <w:sz w:val="18"/>
                <w:szCs w:val="18"/>
                <w:lang w:eastAsia="en-US"/>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5C637157" w14:textId="77777777" w:rsidR="00352DFF" w:rsidRPr="00352DFF" w:rsidRDefault="00352DFF" w:rsidP="00352DFF">
            <w:pPr>
              <w:jc w:val="center"/>
              <w:rPr>
                <w:rFonts w:eastAsia="Calibri"/>
                <w:color w:val="000000"/>
                <w:sz w:val="18"/>
                <w:szCs w:val="18"/>
                <w:lang w:eastAsia="en-US"/>
              </w:rPr>
            </w:pPr>
            <w:r w:rsidRPr="00352DFF">
              <w:rPr>
                <w:rFonts w:eastAsia="Calibri"/>
                <w:color w:val="000000"/>
                <w:sz w:val="18"/>
                <w:szCs w:val="18"/>
                <w:lang w:eastAsia="en-US"/>
              </w:rPr>
              <w:t>6 320,053215</w:t>
            </w:r>
          </w:p>
        </w:tc>
        <w:tc>
          <w:tcPr>
            <w:tcW w:w="1417" w:type="dxa"/>
            <w:tcBorders>
              <w:top w:val="single" w:sz="4" w:space="0" w:color="auto"/>
              <w:left w:val="single" w:sz="4" w:space="0" w:color="auto"/>
              <w:bottom w:val="single" w:sz="4" w:space="0" w:color="auto"/>
              <w:right w:val="single" w:sz="4" w:space="0" w:color="auto"/>
            </w:tcBorders>
            <w:vAlign w:val="bottom"/>
          </w:tcPr>
          <w:p w14:paraId="6E000A38" w14:textId="77777777" w:rsidR="00352DFF" w:rsidRPr="00352DFF" w:rsidRDefault="00352DFF" w:rsidP="00352DFF">
            <w:pPr>
              <w:jc w:val="center"/>
              <w:rPr>
                <w:rFonts w:eastAsia="Calibri"/>
                <w:color w:val="000000"/>
                <w:sz w:val="18"/>
                <w:szCs w:val="18"/>
                <w:lang w:eastAsia="en-US"/>
              </w:rPr>
            </w:pPr>
            <w:r w:rsidRPr="00352DFF">
              <w:rPr>
                <w:rFonts w:eastAsia="Calibri"/>
                <w:color w:val="000000"/>
                <w:sz w:val="18"/>
                <w:szCs w:val="18"/>
                <w:lang w:eastAsia="en-US"/>
              </w:rPr>
              <w:t>1,415000</w:t>
            </w:r>
          </w:p>
        </w:tc>
      </w:tr>
    </w:tbl>
    <w:p w14:paraId="75F8CAEB" w14:textId="77777777" w:rsidR="00352DFF" w:rsidRPr="00352DFF" w:rsidRDefault="00352DFF" w:rsidP="00352DFF">
      <w:pPr>
        <w:autoSpaceDE w:val="0"/>
        <w:autoSpaceDN w:val="0"/>
        <w:adjustRightInd w:val="0"/>
        <w:ind w:firstLine="540"/>
        <w:jc w:val="both"/>
        <w:rPr>
          <w:rFonts w:eastAsia="Calibri"/>
          <w:sz w:val="28"/>
          <w:szCs w:val="28"/>
          <w:lang w:eastAsia="en-US"/>
        </w:rPr>
      </w:pPr>
    </w:p>
    <w:p w14:paraId="648D8351" w14:textId="77777777" w:rsidR="00352DFF" w:rsidRPr="00352DFF" w:rsidRDefault="00352DFF" w:rsidP="00352DFF">
      <w:pPr>
        <w:autoSpaceDE w:val="0"/>
        <w:autoSpaceDN w:val="0"/>
        <w:adjustRightInd w:val="0"/>
        <w:ind w:firstLine="540"/>
        <w:jc w:val="both"/>
        <w:rPr>
          <w:rFonts w:eastAsia="Calibri"/>
          <w:sz w:val="28"/>
          <w:szCs w:val="28"/>
          <w:lang w:eastAsia="en-US"/>
        </w:rPr>
      </w:pPr>
      <w:r w:rsidRPr="00352DFF">
        <w:rPr>
          <w:rFonts w:eastAsia="Calibri"/>
          <w:sz w:val="28"/>
          <w:szCs w:val="28"/>
          <w:lang w:eastAsia="en-US"/>
        </w:rPr>
        <w:lastRenderedPageBreak/>
        <w:t>Примечания:</w:t>
      </w:r>
    </w:p>
    <w:p w14:paraId="23F3B4A3" w14:textId="77777777" w:rsidR="00352DFF" w:rsidRPr="00352DFF" w:rsidRDefault="00352DFF" w:rsidP="00352DFF">
      <w:pPr>
        <w:autoSpaceDE w:val="0"/>
        <w:autoSpaceDN w:val="0"/>
        <w:adjustRightInd w:val="0"/>
        <w:ind w:firstLine="540"/>
        <w:jc w:val="both"/>
        <w:rPr>
          <w:rFonts w:eastAsia="Calibri"/>
          <w:sz w:val="28"/>
          <w:szCs w:val="28"/>
          <w:lang w:eastAsia="en-US"/>
        </w:rPr>
      </w:pPr>
      <w:r w:rsidRPr="00352DFF">
        <w:rPr>
          <w:rFonts w:eastAsia="Calibri"/>
          <w:sz w:val="28"/>
          <w:szCs w:val="28"/>
          <w:lang w:eastAsia="en-US"/>
        </w:rPr>
        <w:t>1. Индивидуальные тарифы на услуги по передаче электрической энергии для взаиморасчетов между сетевыми организациями по Кемеровской области-Кузбасса установлены для пары сетевых организаций, при этом сетевая организация, указанная в паре первой, является плательщиком, вторая - получателем платы.</w:t>
      </w:r>
    </w:p>
    <w:p w14:paraId="57658E81" w14:textId="77777777" w:rsidR="00352DFF" w:rsidRPr="00352DFF" w:rsidRDefault="00352DFF" w:rsidP="00352DFF">
      <w:pPr>
        <w:autoSpaceDE w:val="0"/>
        <w:autoSpaceDN w:val="0"/>
        <w:adjustRightInd w:val="0"/>
        <w:ind w:firstLine="540"/>
        <w:jc w:val="both"/>
        <w:rPr>
          <w:rFonts w:eastAsia="Calibri"/>
          <w:b/>
          <w:lang w:eastAsia="en-US"/>
        </w:rPr>
      </w:pPr>
      <w:r w:rsidRPr="00352DFF">
        <w:rPr>
          <w:rFonts w:eastAsia="Calibri"/>
          <w:sz w:val="28"/>
          <w:szCs w:val="28"/>
          <w:lang w:eastAsia="en-US"/>
        </w:rPr>
        <w:t>2. 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перетока.</w:t>
      </w:r>
    </w:p>
    <w:p w14:paraId="172488CF" w14:textId="77777777" w:rsidR="00352DFF" w:rsidRDefault="00352DFF" w:rsidP="00352DFF">
      <w:pPr>
        <w:tabs>
          <w:tab w:val="left" w:pos="5580"/>
          <w:tab w:val="left" w:pos="9498"/>
        </w:tabs>
        <w:ind w:firstLine="567"/>
        <w:sectPr w:rsidR="00352DFF" w:rsidSect="00352DFF">
          <w:pgSz w:w="16838" w:h="11906" w:orient="landscape"/>
          <w:pgMar w:top="1134" w:right="646" w:bottom="424" w:left="426" w:header="426" w:footer="160" w:gutter="0"/>
          <w:cols w:space="708"/>
          <w:docGrid w:linePitch="360"/>
        </w:sectPr>
      </w:pPr>
    </w:p>
    <w:p w14:paraId="498D2196" w14:textId="364C1587" w:rsidR="00352DFF" w:rsidRPr="00D00103" w:rsidRDefault="00352DFF" w:rsidP="00352DFF">
      <w:pPr>
        <w:tabs>
          <w:tab w:val="left" w:pos="5580"/>
          <w:tab w:val="left" w:pos="9498"/>
        </w:tabs>
        <w:ind w:left="-4836" w:right="-569" w:firstLine="10932"/>
      </w:pPr>
      <w:r w:rsidRPr="00D00103">
        <w:lastRenderedPageBreak/>
        <w:t>Приложение</w:t>
      </w:r>
      <w:r>
        <w:t xml:space="preserve"> № 3</w:t>
      </w:r>
      <w:r w:rsidRPr="00D00103">
        <w:t xml:space="preserve"> к протоколу № </w:t>
      </w:r>
      <w:r>
        <w:t>48</w:t>
      </w:r>
    </w:p>
    <w:p w14:paraId="464E5DFE" w14:textId="77777777" w:rsidR="00352DFF" w:rsidRPr="00D00103" w:rsidRDefault="00352DFF" w:rsidP="00352DFF">
      <w:pPr>
        <w:tabs>
          <w:tab w:val="left" w:pos="5580"/>
          <w:tab w:val="left" w:pos="9498"/>
        </w:tabs>
        <w:ind w:left="-4836" w:right="-569" w:firstLine="10932"/>
      </w:pPr>
      <w:r w:rsidRPr="00D00103">
        <w:t>заседания правления Региональной</w:t>
      </w:r>
    </w:p>
    <w:p w14:paraId="4778C5B2" w14:textId="77777777" w:rsidR="00352DFF" w:rsidRPr="00D00103" w:rsidRDefault="00352DFF" w:rsidP="00352DFF">
      <w:pPr>
        <w:tabs>
          <w:tab w:val="left" w:pos="5580"/>
          <w:tab w:val="left" w:pos="9498"/>
        </w:tabs>
        <w:ind w:left="-4836" w:right="-569" w:firstLine="10932"/>
      </w:pPr>
      <w:r w:rsidRPr="00D00103">
        <w:t>энергетической комиссии</w:t>
      </w:r>
    </w:p>
    <w:p w14:paraId="7F451121" w14:textId="77777777" w:rsidR="00352DFF" w:rsidRDefault="00352DFF" w:rsidP="00352DFF">
      <w:pPr>
        <w:tabs>
          <w:tab w:val="left" w:pos="5580"/>
          <w:tab w:val="left" w:pos="9498"/>
        </w:tabs>
        <w:ind w:left="-4836" w:right="-569" w:firstLine="10932"/>
      </w:pPr>
      <w:r w:rsidRPr="00D00103">
        <w:t xml:space="preserve">Кузбасса от </w:t>
      </w:r>
      <w:r>
        <w:t>31</w:t>
      </w:r>
      <w:r w:rsidRPr="00D00103">
        <w:t>.0</w:t>
      </w:r>
      <w:r>
        <w:t>8</w:t>
      </w:r>
      <w:r w:rsidRPr="00D00103">
        <w:t>.202</w:t>
      </w:r>
      <w:r>
        <w:t>3</w:t>
      </w:r>
    </w:p>
    <w:p w14:paraId="62E8704E" w14:textId="77777777" w:rsidR="0067182E" w:rsidRDefault="0067182E" w:rsidP="00352DFF">
      <w:pPr>
        <w:tabs>
          <w:tab w:val="left" w:pos="5580"/>
          <w:tab w:val="left" w:pos="9498"/>
        </w:tabs>
        <w:sectPr w:rsidR="0067182E" w:rsidSect="00352DFF">
          <w:pgSz w:w="11906" w:h="16838"/>
          <w:pgMar w:top="646" w:right="424" w:bottom="426" w:left="1134" w:header="426" w:footer="160" w:gutter="0"/>
          <w:cols w:space="708"/>
          <w:docGrid w:linePitch="360"/>
        </w:sectPr>
      </w:pPr>
      <w:r w:rsidRPr="0067182E">
        <w:rPr>
          <w:noProof/>
        </w:rPr>
        <w:drawing>
          <wp:inline distT="0" distB="0" distL="0" distR="0" wp14:anchorId="6E29E72C" wp14:editId="782FF575">
            <wp:extent cx="6570980" cy="8715375"/>
            <wp:effectExtent l="0" t="0" r="1270" b="9525"/>
            <wp:docPr id="11013902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0980" cy="8715375"/>
                    </a:xfrm>
                    <a:prstGeom prst="rect">
                      <a:avLst/>
                    </a:prstGeom>
                    <a:noFill/>
                    <a:ln>
                      <a:noFill/>
                    </a:ln>
                  </pic:spPr>
                </pic:pic>
              </a:graphicData>
            </a:graphic>
          </wp:inline>
        </w:drawing>
      </w:r>
    </w:p>
    <w:p w14:paraId="1A499B92" w14:textId="77777777" w:rsidR="0067182E" w:rsidRDefault="0067182E" w:rsidP="00352DFF">
      <w:pPr>
        <w:tabs>
          <w:tab w:val="left" w:pos="5580"/>
          <w:tab w:val="left" w:pos="9498"/>
        </w:tabs>
        <w:sectPr w:rsidR="0067182E" w:rsidSect="00352DFF">
          <w:pgSz w:w="11906" w:h="16838"/>
          <w:pgMar w:top="646" w:right="424" w:bottom="426" w:left="1134" w:header="426" w:footer="160" w:gutter="0"/>
          <w:cols w:space="708"/>
          <w:docGrid w:linePitch="360"/>
        </w:sectPr>
      </w:pPr>
      <w:r w:rsidRPr="0067182E">
        <w:rPr>
          <w:noProof/>
        </w:rPr>
        <w:lastRenderedPageBreak/>
        <w:drawing>
          <wp:inline distT="0" distB="0" distL="0" distR="0" wp14:anchorId="31B75C74" wp14:editId="0D5FEF68">
            <wp:extent cx="6570980" cy="9280525"/>
            <wp:effectExtent l="0" t="0" r="1270" b="0"/>
            <wp:docPr id="71944423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0980" cy="9280525"/>
                    </a:xfrm>
                    <a:prstGeom prst="rect">
                      <a:avLst/>
                    </a:prstGeom>
                    <a:noFill/>
                    <a:ln>
                      <a:noFill/>
                    </a:ln>
                  </pic:spPr>
                </pic:pic>
              </a:graphicData>
            </a:graphic>
          </wp:inline>
        </w:drawing>
      </w:r>
    </w:p>
    <w:p w14:paraId="14E1FF64" w14:textId="71E1BF67" w:rsidR="0067182E" w:rsidRPr="00D00103" w:rsidRDefault="0067182E" w:rsidP="00DA32CF">
      <w:pPr>
        <w:tabs>
          <w:tab w:val="left" w:pos="5580"/>
          <w:tab w:val="left" w:pos="9498"/>
        </w:tabs>
        <w:ind w:left="-4836" w:right="-569" w:firstLine="10506"/>
      </w:pPr>
      <w:r w:rsidRPr="00D00103">
        <w:lastRenderedPageBreak/>
        <w:t>Приложение</w:t>
      </w:r>
      <w:r>
        <w:t xml:space="preserve"> № 4</w:t>
      </w:r>
      <w:r w:rsidRPr="00D00103">
        <w:t xml:space="preserve"> к протоколу № </w:t>
      </w:r>
      <w:r>
        <w:t>48</w:t>
      </w:r>
    </w:p>
    <w:p w14:paraId="3D0F6084" w14:textId="77777777" w:rsidR="0067182E" w:rsidRPr="00D00103" w:rsidRDefault="0067182E" w:rsidP="00DA32CF">
      <w:pPr>
        <w:tabs>
          <w:tab w:val="left" w:pos="5580"/>
          <w:tab w:val="left" w:pos="9498"/>
        </w:tabs>
        <w:ind w:left="-4836" w:right="-569" w:firstLine="10506"/>
      </w:pPr>
      <w:r w:rsidRPr="00D00103">
        <w:t>заседания правления Региональной</w:t>
      </w:r>
    </w:p>
    <w:p w14:paraId="11F682D8" w14:textId="77777777" w:rsidR="0067182E" w:rsidRPr="00D00103" w:rsidRDefault="0067182E" w:rsidP="00DA32CF">
      <w:pPr>
        <w:tabs>
          <w:tab w:val="left" w:pos="5580"/>
          <w:tab w:val="left" w:pos="9498"/>
        </w:tabs>
        <w:ind w:left="-4836" w:right="-569" w:firstLine="10506"/>
      </w:pPr>
      <w:r w:rsidRPr="00D00103">
        <w:t>энергетической комиссии</w:t>
      </w:r>
    </w:p>
    <w:p w14:paraId="3906589C" w14:textId="77777777" w:rsidR="0067182E" w:rsidRDefault="0067182E" w:rsidP="00DA32CF">
      <w:pPr>
        <w:tabs>
          <w:tab w:val="left" w:pos="5580"/>
          <w:tab w:val="left" w:pos="9498"/>
        </w:tabs>
        <w:ind w:left="-4836" w:right="-569" w:firstLine="10506"/>
      </w:pPr>
      <w:r w:rsidRPr="00D00103">
        <w:t xml:space="preserve">Кузбасса от </w:t>
      </w:r>
      <w:r>
        <w:t>31</w:t>
      </w:r>
      <w:r w:rsidRPr="00D00103">
        <w:t>.0</w:t>
      </w:r>
      <w:r>
        <w:t>8</w:t>
      </w:r>
      <w:r w:rsidRPr="00D00103">
        <w:t>.202</w:t>
      </w:r>
      <w:r>
        <w:t>3</w:t>
      </w:r>
    </w:p>
    <w:p w14:paraId="061F3BF7" w14:textId="77777777" w:rsidR="00DA32CF" w:rsidRDefault="00DA32CF" w:rsidP="0067182E">
      <w:pPr>
        <w:tabs>
          <w:tab w:val="left" w:pos="5580"/>
          <w:tab w:val="left" w:pos="9498"/>
        </w:tabs>
        <w:ind w:left="-4836" w:right="-569" w:firstLine="10932"/>
      </w:pPr>
    </w:p>
    <w:p w14:paraId="28E04800" w14:textId="7CF4FFF2" w:rsidR="00DA32CF" w:rsidRPr="00DA32CF" w:rsidRDefault="00DA32CF" w:rsidP="00DA32CF">
      <w:pPr>
        <w:jc w:val="center"/>
        <w:rPr>
          <w:b/>
          <w:sz w:val="28"/>
          <w:szCs w:val="28"/>
        </w:rPr>
      </w:pPr>
      <w:r w:rsidRPr="00DA32CF">
        <w:rPr>
          <w:b/>
          <w:sz w:val="28"/>
          <w:szCs w:val="28"/>
        </w:rPr>
        <w:t xml:space="preserve">Экспертное заключение Региональной энергетической комиссии Кузбасса по установлению платы за подключение (технологическое присоединение) в индивидуальном порядке к системе водоснабжения и водоотведения ОАО «СКЭК» </w:t>
      </w:r>
      <w:bookmarkStart w:id="7" w:name="_Hlk118991761"/>
      <w:r w:rsidRPr="00DA32CF">
        <w:rPr>
          <w:b/>
          <w:sz w:val="28"/>
          <w:szCs w:val="28"/>
        </w:rPr>
        <w:t xml:space="preserve">микрорайона </w:t>
      </w:r>
      <w:proofErr w:type="spellStart"/>
      <w:r w:rsidRPr="00DA32CF">
        <w:rPr>
          <w:b/>
          <w:sz w:val="28"/>
          <w:szCs w:val="28"/>
        </w:rPr>
        <w:t>Притомский</w:t>
      </w:r>
      <w:proofErr w:type="spellEnd"/>
      <w:r w:rsidRPr="00DA32CF">
        <w:rPr>
          <w:b/>
          <w:sz w:val="28"/>
          <w:szCs w:val="28"/>
        </w:rPr>
        <w:t xml:space="preserve"> по адресу: Кемерово, Центральный район, земельный участок с кадастровым номером 42:24:0501009</w:t>
      </w:r>
    </w:p>
    <w:bookmarkEnd w:id="7"/>
    <w:p w14:paraId="79639942" w14:textId="77777777" w:rsidR="00DA32CF" w:rsidRPr="00DA32CF" w:rsidRDefault="00DA32CF" w:rsidP="00DA32CF">
      <w:pPr>
        <w:jc w:val="both"/>
        <w:rPr>
          <w:sz w:val="28"/>
          <w:szCs w:val="28"/>
        </w:rPr>
      </w:pPr>
    </w:p>
    <w:p w14:paraId="7CFB7E92" w14:textId="77777777" w:rsidR="00DA32CF" w:rsidRPr="00DA32CF" w:rsidRDefault="00DA32CF" w:rsidP="00DA32CF">
      <w:pPr>
        <w:ind w:firstLine="720"/>
        <w:jc w:val="both"/>
        <w:rPr>
          <w:sz w:val="28"/>
          <w:szCs w:val="28"/>
        </w:rPr>
      </w:pPr>
      <w:r w:rsidRPr="00DA32CF">
        <w:rPr>
          <w:sz w:val="28"/>
          <w:szCs w:val="28"/>
        </w:rPr>
        <w:t>Нормативно-методической основой проведения анализа материалов, представленных ОАО «СКЭК» являются:</w:t>
      </w:r>
    </w:p>
    <w:p w14:paraId="5733A225" w14:textId="77777777" w:rsidR="00DA32CF" w:rsidRPr="00DA32CF" w:rsidRDefault="00DA32CF" w:rsidP="007245B6">
      <w:pPr>
        <w:numPr>
          <w:ilvl w:val="1"/>
          <w:numId w:val="5"/>
        </w:numPr>
        <w:tabs>
          <w:tab w:val="num" w:pos="0"/>
          <w:tab w:val="left" w:pos="993"/>
        </w:tabs>
        <w:ind w:left="0" w:firstLine="709"/>
        <w:jc w:val="both"/>
        <w:rPr>
          <w:sz w:val="28"/>
          <w:szCs w:val="28"/>
        </w:rPr>
      </w:pPr>
      <w:r w:rsidRPr="00DA32CF">
        <w:rPr>
          <w:sz w:val="28"/>
          <w:szCs w:val="28"/>
        </w:rPr>
        <w:t>Гражданский кодекс Российской Федерации;</w:t>
      </w:r>
    </w:p>
    <w:p w14:paraId="72E05010" w14:textId="77777777" w:rsidR="00DA32CF" w:rsidRPr="00DA32CF" w:rsidRDefault="00DA32CF" w:rsidP="007245B6">
      <w:pPr>
        <w:numPr>
          <w:ilvl w:val="1"/>
          <w:numId w:val="5"/>
        </w:numPr>
        <w:tabs>
          <w:tab w:val="num" w:pos="0"/>
          <w:tab w:val="left" w:pos="993"/>
        </w:tabs>
        <w:ind w:left="0" w:firstLine="709"/>
        <w:jc w:val="both"/>
        <w:rPr>
          <w:sz w:val="28"/>
          <w:szCs w:val="28"/>
        </w:rPr>
      </w:pPr>
      <w:r w:rsidRPr="00DA32CF">
        <w:rPr>
          <w:sz w:val="28"/>
          <w:szCs w:val="28"/>
        </w:rPr>
        <w:t>Федеральный закон от 07.12.2011 № 416-ФЗ «О водоснабжении и водоотведении»;</w:t>
      </w:r>
    </w:p>
    <w:p w14:paraId="226C61DC" w14:textId="77777777" w:rsidR="00DA32CF" w:rsidRPr="00DA32CF" w:rsidRDefault="00DA32CF" w:rsidP="007245B6">
      <w:pPr>
        <w:numPr>
          <w:ilvl w:val="1"/>
          <w:numId w:val="5"/>
        </w:numPr>
        <w:tabs>
          <w:tab w:val="num" w:pos="0"/>
          <w:tab w:val="left" w:pos="993"/>
        </w:tabs>
        <w:ind w:left="0" w:firstLine="709"/>
        <w:jc w:val="both"/>
        <w:rPr>
          <w:sz w:val="28"/>
          <w:szCs w:val="28"/>
        </w:rPr>
      </w:pPr>
      <w:r w:rsidRPr="00DA32CF">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32F30C11" w14:textId="77777777" w:rsidR="00DA32CF" w:rsidRPr="00DA32CF" w:rsidRDefault="00DA32CF" w:rsidP="007245B6">
      <w:pPr>
        <w:numPr>
          <w:ilvl w:val="1"/>
          <w:numId w:val="5"/>
        </w:numPr>
        <w:tabs>
          <w:tab w:val="num" w:pos="0"/>
          <w:tab w:val="left" w:pos="993"/>
        </w:tabs>
        <w:ind w:left="0" w:firstLine="709"/>
        <w:jc w:val="both"/>
        <w:rPr>
          <w:sz w:val="28"/>
          <w:szCs w:val="28"/>
        </w:rPr>
      </w:pPr>
      <w:r w:rsidRPr="00DA32CF">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3122A52B" w14:textId="77777777" w:rsidR="00DA32CF" w:rsidRPr="00DA32CF" w:rsidRDefault="00DA32CF" w:rsidP="007245B6">
      <w:pPr>
        <w:numPr>
          <w:ilvl w:val="1"/>
          <w:numId w:val="5"/>
        </w:numPr>
        <w:tabs>
          <w:tab w:val="num" w:pos="0"/>
          <w:tab w:val="left" w:pos="993"/>
        </w:tabs>
        <w:ind w:left="0" w:firstLine="709"/>
        <w:jc w:val="both"/>
        <w:rPr>
          <w:sz w:val="28"/>
          <w:szCs w:val="28"/>
        </w:rPr>
      </w:pPr>
      <w:r w:rsidRPr="00DA32CF">
        <w:rPr>
          <w:sz w:val="28"/>
          <w:szCs w:val="28"/>
        </w:rPr>
        <w:t>Налоговый кодекс Российской Федерации (в дальнейшем НК РФ);</w:t>
      </w:r>
    </w:p>
    <w:p w14:paraId="192736EB" w14:textId="77777777" w:rsidR="00DA32CF" w:rsidRPr="00DA32CF" w:rsidRDefault="00DA32CF" w:rsidP="007245B6">
      <w:pPr>
        <w:numPr>
          <w:ilvl w:val="1"/>
          <w:numId w:val="5"/>
        </w:numPr>
        <w:tabs>
          <w:tab w:val="num" w:pos="0"/>
          <w:tab w:val="left" w:pos="993"/>
        </w:tabs>
        <w:ind w:left="0" w:firstLine="709"/>
        <w:jc w:val="both"/>
        <w:rPr>
          <w:sz w:val="28"/>
          <w:szCs w:val="28"/>
        </w:rPr>
      </w:pPr>
      <w:r w:rsidRPr="00DA32CF">
        <w:rPr>
          <w:sz w:val="28"/>
          <w:szCs w:val="28"/>
        </w:rPr>
        <w:t>Трудовой Кодекс Российской Федерации (в дальнейшем ТК РФ);</w:t>
      </w:r>
    </w:p>
    <w:p w14:paraId="1072961D" w14:textId="77777777" w:rsidR="00DA32CF" w:rsidRPr="00DA32CF" w:rsidRDefault="00DA32CF" w:rsidP="007245B6">
      <w:pPr>
        <w:numPr>
          <w:ilvl w:val="1"/>
          <w:numId w:val="5"/>
        </w:numPr>
        <w:tabs>
          <w:tab w:val="num" w:pos="0"/>
          <w:tab w:val="left" w:pos="993"/>
        </w:tabs>
        <w:ind w:left="0" w:firstLine="709"/>
        <w:jc w:val="both"/>
        <w:rPr>
          <w:sz w:val="28"/>
          <w:szCs w:val="28"/>
        </w:rPr>
      </w:pPr>
      <w:r w:rsidRPr="00DA32CF">
        <w:rPr>
          <w:sz w:val="28"/>
          <w:szCs w:val="28"/>
        </w:rPr>
        <w:t>Федеральный Закон от 17.08.1995 № 147-ФЗ «О естественных монополиях»;</w:t>
      </w:r>
    </w:p>
    <w:p w14:paraId="16F5879E" w14:textId="77777777" w:rsidR="00DA32CF" w:rsidRPr="00DA32CF" w:rsidRDefault="00DA32CF" w:rsidP="007245B6">
      <w:pPr>
        <w:numPr>
          <w:ilvl w:val="1"/>
          <w:numId w:val="5"/>
        </w:numPr>
        <w:tabs>
          <w:tab w:val="num" w:pos="0"/>
          <w:tab w:val="left" w:pos="993"/>
        </w:tabs>
        <w:ind w:left="0" w:firstLine="709"/>
        <w:jc w:val="both"/>
        <w:rPr>
          <w:sz w:val="28"/>
          <w:szCs w:val="28"/>
        </w:rPr>
      </w:pPr>
      <w:r w:rsidRPr="00DA32CF">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64606AE6" w14:textId="77777777" w:rsidR="00DA32CF" w:rsidRPr="00DA32CF" w:rsidRDefault="00DA32CF" w:rsidP="007245B6">
      <w:pPr>
        <w:numPr>
          <w:ilvl w:val="1"/>
          <w:numId w:val="5"/>
        </w:numPr>
        <w:tabs>
          <w:tab w:val="num" w:pos="0"/>
          <w:tab w:val="left" w:pos="993"/>
        </w:tabs>
        <w:ind w:left="0" w:firstLine="709"/>
        <w:jc w:val="both"/>
        <w:rPr>
          <w:sz w:val="28"/>
          <w:szCs w:val="28"/>
        </w:rPr>
      </w:pPr>
      <w:r w:rsidRPr="00DA32CF">
        <w:rPr>
          <w:sz w:val="28"/>
          <w:szCs w:val="28"/>
        </w:rPr>
        <w:t xml:space="preserve">Постановление Правительства РФ от 29 июля 2013 г. № 644 </w:t>
      </w:r>
      <w:r w:rsidRPr="00DA32CF">
        <w:rPr>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61F1E3BA" w14:textId="77777777" w:rsidR="00DA32CF" w:rsidRPr="00DA32CF" w:rsidRDefault="00DA32CF" w:rsidP="007245B6">
      <w:pPr>
        <w:numPr>
          <w:ilvl w:val="1"/>
          <w:numId w:val="5"/>
        </w:numPr>
        <w:tabs>
          <w:tab w:val="num" w:pos="0"/>
          <w:tab w:val="left" w:pos="993"/>
        </w:tabs>
        <w:ind w:left="0" w:firstLine="709"/>
        <w:jc w:val="both"/>
        <w:rPr>
          <w:sz w:val="28"/>
          <w:szCs w:val="28"/>
        </w:rPr>
      </w:pPr>
      <w:r w:rsidRPr="00DA32CF">
        <w:rPr>
          <w:sz w:val="28"/>
          <w:szCs w:val="28"/>
        </w:rPr>
        <w:t xml:space="preserve">Постановление Правительства РФ от 29.07.2013 № 641 </w:t>
      </w:r>
      <w:r w:rsidRPr="00DA32CF">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17BA3F2C" w14:textId="77777777" w:rsidR="00DA32CF" w:rsidRPr="00DA32CF" w:rsidRDefault="00DA32CF" w:rsidP="007245B6">
      <w:pPr>
        <w:numPr>
          <w:ilvl w:val="1"/>
          <w:numId w:val="5"/>
        </w:numPr>
        <w:tabs>
          <w:tab w:val="num" w:pos="0"/>
          <w:tab w:val="left" w:pos="993"/>
        </w:tabs>
        <w:ind w:left="0" w:firstLine="709"/>
        <w:jc w:val="both"/>
        <w:rPr>
          <w:sz w:val="28"/>
          <w:szCs w:val="28"/>
        </w:rPr>
      </w:pPr>
      <w:r w:rsidRPr="00DA32CF">
        <w:rPr>
          <w:sz w:val="28"/>
          <w:szCs w:val="28"/>
        </w:rPr>
        <w:t>Приказ Министерства строительства и жилищно-коммунального хозяйства Российской Федерации от 12.03.2021 № 140/</w:t>
      </w:r>
      <w:proofErr w:type="spellStart"/>
      <w:r w:rsidRPr="00DA32CF">
        <w:rPr>
          <w:sz w:val="28"/>
          <w:szCs w:val="28"/>
        </w:rPr>
        <w:t>пр</w:t>
      </w:r>
      <w:proofErr w:type="spellEnd"/>
      <w:r w:rsidRPr="00DA32CF">
        <w:rPr>
          <w:sz w:val="28"/>
          <w:szCs w:val="28"/>
        </w:rPr>
        <w:t xml:space="preserve"> «Об утверждении укрупненных нормативов цены строительства»;</w:t>
      </w:r>
    </w:p>
    <w:p w14:paraId="5F164456" w14:textId="77777777" w:rsidR="00DA32CF" w:rsidRPr="00DA32CF" w:rsidRDefault="00DA32CF" w:rsidP="007245B6">
      <w:pPr>
        <w:numPr>
          <w:ilvl w:val="1"/>
          <w:numId w:val="5"/>
        </w:numPr>
        <w:tabs>
          <w:tab w:val="num" w:pos="0"/>
          <w:tab w:val="left" w:pos="993"/>
        </w:tabs>
        <w:ind w:left="0" w:firstLine="709"/>
        <w:jc w:val="both"/>
        <w:rPr>
          <w:sz w:val="28"/>
          <w:szCs w:val="28"/>
        </w:rPr>
      </w:pPr>
      <w:r w:rsidRPr="00DA32CF">
        <w:rPr>
          <w:sz w:val="28"/>
          <w:szCs w:val="28"/>
        </w:rPr>
        <w:t xml:space="preserve">Прочие законы и подзаконные акты, методические разработки и подходы, действующие в отношении сферы и предмета государственного </w:t>
      </w:r>
      <w:r w:rsidRPr="00DA32CF">
        <w:rPr>
          <w:sz w:val="28"/>
          <w:szCs w:val="28"/>
        </w:rPr>
        <w:lastRenderedPageBreak/>
        <w:t>регулирования тарифов на продукцию (услуги) в электроэнергетической отрасли.</w:t>
      </w:r>
    </w:p>
    <w:p w14:paraId="744890C6" w14:textId="77777777" w:rsidR="00DA32CF" w:rsidRPr="00DA32CF" w:rsidRDefault="00DA32CF" w:rsidP="00DA32CF">
      <w:pPr>
        <w:tabs>
          <w:tab w:val="left" w:pos="993"/>
        </w:tabs>
        <w:jc w:val="both"/>
        <w:rPr>
          <w:sz w:val="28"/>
          <w:szCs w:val="28"/>
        </w:rPr>
      </w:pPr>
      <w:r w:rsidRPr="00DA32CF">
        <w:rPr>
          <w:sz w:val="28"/>
          <w:szCs w:val="28"/>
        </w:rPr>
        <w:br w:type="page"/>
      </w:r>
    </w:p>
    <w:p w14:paraId="1EE6ED99" w14:textId="77777777" w:rsidR="00DA32CF" w:rsidRPr="00DA32CF" w:rsidRDefault="00DA32CF" w:rsidP="00DA32CF">
      <w:pPr>
        <w:jc w:val="center"/>
        <w:rPr>
          <w:b/>
          <w:sz w:val="28"/>
          <w:szCs w:val="28"/>
        </w:rPr>
      </w:pPr>
      <w:r w:rsidRPr="00DA32CF">
        <w:rPr>
          <w:b/>
          <w:sz w:val="28"/>
          <w:szCs w:val="28"/>
        </w:rPr>
        <w:lastRenderedPageBreak/>
        <w:t>Перечень предоставленных материалов</w:t>
      </w:r>
    </w:p>
    <w:p w14:paraId="1C35CF31" w14:textId="77777777" w:rsidR="00DA32CF" w:rsidRPr="00DA32CF" w:rsidRDefault="00DA32CF" w:rsidP="00DA32CF">
      <w:pPr>
        <w:ind w:left="360"/>
        <w:jc w:val="both"/>
        <w:rPr>
          <w:sz w:val="28"/>
          <w:szCs w:val="28"/>
        </w:rPr>
      </w:pPr>
    </w:p>
    <w:p w14:paraId="575A3EA6" w14:textId="77777777" w:rsidR="00DA32CF" w:rsidRPr="00DA32CF" w:rsidRDefault="00DA32CF" w:rsidP="00DA32CF">
      <w:pPr>
        <w:spacing w:line="276" w:lineRule="auto"/>
        <w:ind w:firstLine="709"/>
        <w:jc w:val="both"/>
        <w:rPr>
          <w:color w:val="000000"/>
          <w:sz w:val="28"/>
          <w:szCs w:val="28"/>
        </w:rPr>
      </w:pPr>
      <w:r w:rsidRPr="00DA32CF">
        <w:rPr>
          <w:color w:val="000000"/>
          <w:sz w:val="28"/>
          <w:szCs w:val="28"/>
        </w:rPr>
        <w:t>Предприятием предоставлено заявление от 04.05.2023 № 2023/000193</w:t>
      </w:r>
      <w:r w:rsidRPr="00DA32CF">
        <w:rPr>
          <w:color w:val="000000"/>
          <w:sz w:val="28"/>
          <w:szCs w:val="28"/>
        </w:rPr>
        <w:br/>
        <w:t>(</w:t>
      </w:r>
      <w:proofErr w:type="spellStart"/>
      <w:r w:rsidRPr="00DA32CF">
        <w:rPr>
          <w:color w:val="000000"/>
          <w:sz w:val="28"/>
          <w:szCs w:val="28"/>
        </w:rPr>
        <w:t>вх</w:t>
      </w:r>
      <w:proofErr w:type="spellEnd"/>
      <w:r w:rsidRPr="00DA32CF">
        <w:rPr>
          <w:color w:val="000000"/>
          <w:sz w:val="28"/>
          <w:szCs w:val="28"/>
        </w:rPr>
        <w:t xml:space="preserve">. в РЭК Кузбасса № 2760 от 05.05.2023) об установлении платы на подключение (технологическое присоединение) в индивидуальном порядке к централизованной системе водоснабжения и водоотведения ОАО «СКЭК» микрорайона </w:t>
      </w:r>
      <w:proofErr w:type="spellStart"/>
      <w:r w:rsidRPr="00DA32CF">
        <w:rPr>
          <w:color w:val="000000"/>
          <w:sz w:val="28"/>
          <w:szCs w:val="28"/>
        </w:rPr>
        <w:t>Притомский</w:t>
      </w:r>
      <w:proofErr w:type="spellEnd"/>
      <w:r w:rsidRPr="00DA32CF">
        <w:rPr>
          <w:color w:val="000000"/>
          <w:sz w:val="28"/>
          <w:szCs w:val="28"/>
        </w:rPr>
        <w:t xml:space="preserve"> по адресу: г. Кемерово, Центральный район, земельный участок с кадастровым номером 42:24:0501009 которое содержит:</w:t>
      </w:r>
    </w:p>
    <w:p w14:paraId="3C225AD2"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Расчет платы за подключение к системе водоснабжения ОАО «СКЭК»;</w:t>
      </w:r>
    </w:p>
    <w:p w14:paraId="0D02EF14"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Расчет платы за подключение к системе водоотведения ОАО «СКЭК»;</w:t>
      </w:r>
    </w:p>
    <w:p w14:paraId="449A7C00"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Свод мероприятий;</w:t>
      </w:r>
    </w:p>
    <w:p w14:paraId="7593EC81"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Расчет платы на нагрузку на 2023 год;</w:t>
      </w:r>
    </w:p>
    <w:p w14:paraId="46E50F44"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 xml:space="preserve">Расчет индекса </w:t>
      </w:r>
      <w:proofErr w:type="gramStart"/>
      <w:r w:rsidRPr="00DA32CF">
        <w:rPr>
          <w:color w:val="000000"/>
          <w:sz w:val="28"/>
          <w:szCs w:val="28"/>
        </w:rPr>
        <w:t>инфляции согласно письму</w:t>
      </w:r>
      <w:proofErr w:type="gramEnd"/>
      <w:r w:rsidRPr="00DA32CF">
        <w:rPr>
          <w:color w:val="000000"/>
          <w:sz w:val="28"/>
          <w:szCs w:val="28"/>
        </w:rPr>
        <w:t xml:space="preserve"> МИНСТРОЙ от 16.03.2020 № 9333-ИФ;</w:t>
      </w:r>
    </w:p>
    <w:p w14:paraId="5C878E06"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Письмо МИСТРОЙ от 16.03.2020 № 9333-ИФ;</w:t>
      </w:r>
    </w:p>
    <w:p w14:paraId="576072B7"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Пояснительная записка к расчету индивидуальной платы;</w:t>
      </w:r>
    </w:p>
    <w:p w14:paraId="2A1DBDF5"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Заявка;</w:t>
      </w:r>
    </w:p>
    <w:p w14:paraId="520D33EC"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Проект договора о подключении;</w:t>
      </w:r>
    </w:p>
    <w:p w14:paraId="5F8DCF5B"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Технические условия на подключение к централизованной системе водоотведения ОАО «СКЭК»;</w:t>
      </w:r>
    </w:p>
    <w:p w14:paraId="5E58C21B"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Технические условия на подключение к централизованной системе водоснабжения ОАО «СКЭК»;</w:t>
      </w:r>
    </w:p>
    <w:p w14:paraId="0E1B5CCE"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Сметная документация – водоснабжение;</w:t>
      </w:r>
    </w:p>
    <w:p w14:paraId="4AC3F9E4"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Сметная документация – водоотведение;</w:t>
      </w:r>
    </w:p>
    <w:p w14:paraId="5B567C5D"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Копия концессионного соглашения;</w:t>
      </w:r>
    </w:p>
    <w:p w14:paraId="1FEDE224"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Копия учетной политики;</w:t>
      </w:r>
    </w:p>
    <w:p w14:paraId="04093734"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Решение единственного акционера;</w:t>
      </w:r>
    </w:p>
    <w:p w14:paraId="70977B3D"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Положение о закупках.</w:t>
      </w:r>
    </w:p>
    <w:p w14:paraId="7E5FB995" w14:textId="77777777" w:rsidR="00DA32CF" w:rsidRPr="00DA32CF" w:rsidRDefault="00DA32CF" w:rsidP="00DA32CF">
      <w:pPr>
        <w:tabs>
          <w:tab w:val="left" w:pos="1134"/>
        </w:tabs>
        <w:spacing w:line="276" w:lineRule="auto"/>
        <w:ind w:firstLine="709"/>
        <w:jc w:val="both"/>
        <w:rPr>
          <w:color w:val="000000"/>
          <w:sz w:val="28"/>
          <w:szCs w:val="28"/>
        </w:rPr>
      </w:pPr>
      <w:r w:rsidRPr="00DA32CF">
        <w:rPr>
          <w:color w:val="000000"/>
          <w:sz w:val="28"/>
          <w:szCs w:val="28"/>
        </w:rPr>
        <w:t>Так же предприятие письмом от 03.07.2023 №2023/000266/3исх (</w:t>
      </w:r>
      <w:proofErr w:type="spellStart"/>
      <w:r w:rsidRPr="00DA32CF">
        <w:rPr>
          <w:color w:val="000000"/>
          <w:sz w:val="28"/>
          <w:szCs w:val="28"/>
        </w:rPr>
        <w:t>вх</w:t>
      </w:r>
      <w:proofErr w:type="spellEnd"/>
      <w:r w:rsidRPr="00DA32CF">
        <w:rPr>
          <w:color w:val="000000"/>
          <w:sz w:val="28"/>
          <w:szCs w:val="28"/>
        </w:rPr>
        <w:t xml:space="preserve">. в </w:t>
      </w:r>
      <w:r w:rsidRPr="00DA32CF">
        <w:rPr>
          <w:color w:val="000000"/>
          <w:sz w:val="28"/>
          <w:szCs w:val="28"/>
        </w:rPr>
        <w:br/>
        <w:t>РЭК Кузбасса № 3723 от 03.07.2023) предоставило дополнительный пакет документов, а именно:</w:t>
      </w:r>
    </w:p>
    <w:p w14:paraId="395F9505"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Обращение ООО «СДС-Строй» от 15.06.2023;</w:t>
      </w:r>
    </w:p>
    <w:p w14:paraId="22E4BF74"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Скорректированные технические условия;</w:t>
      </w:r>
    </w:p>
    <w:p w14:paraId="3C91886D"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Скорректированный проект договора;</w:t>
      </w:r>
    </w:p>
    <w:p w14:paraId="362B9BC9"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Выписка из ЕГРЮЛ;</w:t>
      </w:r>
    </w:p>
    <w:p w14:paraId="42042DDC"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Выписка из ЕГРН;</w:t>
      </w:r>
    </w:p>
    <w:p w14:paraId="35602179"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Договор аренды земельного участка;</w:t>
      </w:r>
    </w:p>
    <w:p w14:paraId="43F0DC8C"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Договор о передаче полномочий;</w:t>
      </w:r>
    </w:p>
    <w:p w14:paraId="0A49CC8A"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lastRenderedPageBreak/>
        <w:t>Свидетельство о постановке на учет;</w:t>
      </w:r>
    </w:p>
    <w:p w14:paraId="4C389044"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Решение о создании ООО «СЗ «Центральный»;</w:t>
      </w:r>
    </w:p>
    <w:p w14:paraId="31035B25"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Протокол о назначении директора.</w:t>
      </w:r>
    </w:p>
    <w:p w14:paraId="68CC5722" w14:textId="77777777" w:rsidR="00DA32CF" w:rsidRPr="00DA32CF" w:rsidRDefault="00DA32CF" w:rsidP="00DA32CF">
      <w:pPr>
        <w:tabs>
          <w:tab w:val="left" w:pos="1134"/>
        </w:tabs>
        <w:spacing w:line="276" w:lineRule="auto"/>
        <w:ind w:firstLine="709"/>
        <w:jc w:val="both"/>
        <w:rPr>
          <w:color w:val="000000"/>
          <w:sz w:val="28"/>
          <w:szCs w:val="28"/>
        </w:rPr>
      </w:pPr>
      <w:r w:rsidRPr="00DA32CF">
        <w:rPr>
          <w:color w:val="000000"/>
          <w:sz w:val="28"/>
          <w:szCs w:val="28"/>
        </w:rPr>
        <w:t>Предприятие, письмом от 13.07.2023 № 2023/000244 (</w:t>
      </w:r>
      <w:proofErr w:type="spellStart"/>
      <w:r w:rsidRPr="00DA32CF">
        <w:rPr>
          <w:color w:val="000000"/>
          <w:sz w:val="28"/>
          <w:szCs w:val="28"/>
        </w:rPr>
        <w:t>вх</w:t>
      </w:r>
      <w:proofErr w:type="spellEnd"/>
      <w:r w:rsidRPr="00DA32CF">
        <w:rPr>
          <w:color w:val="000000"/>
          <w:sz w:val="28"/>
          <w:szCs w:val="28"/>
        </w:rPr>
        <w:t xml:space="preserve">. в РЭК Кузбасса </w:t>
      </w:r>
      <w:r w:rsidRPr="00DA32CF">
        <w:rPr>
          <w:color w:val="000000"/>
          <w:sz w:val="28"/>
          <w:szCs w:val="28"/>
        </w:rPr>
        <w:br/>
        <w:t>№ 3920 от 12.07.2023) предоставило дополнительные обосновывающие документы:</w:t>
      </w:r>
    </w:p>
    <w:p w14:paraId="02379224"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Пояснительная записка по санации участка главного канализационного коллектора;</w:t>
      </w:r>
    </w:p>
    <w:p w14:paraId="28EE19F0"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Заключения по результатам обследования плавающим модулем «</w:t>
      </w:r>
      <w:r w:rsidRPr="00DA32CF">
        <w:rPr>
          <w:color w:val="000000"/>
          <w:sz w:val="28"/>
          <w:szCs w:val="28"/>
          <w:lang w:val="en-US"/>
        </w:rPr>
        <w:t>ROVVER</w:t>
      </w:r>
      <w:r w:rsidRPr="00DA32CF">
        <w:rPr>
          <w:color w:val="000000"/>
          <w:sz w:val="28"/>
          <w:szCs w:val="28"/>
        </w:rPr>
        <w:t>»;</w:t>
      </w:r>
    </w:p>
    <w:p w14:paraId="5165E222" w14:textId="77777777" w:rsidR="00DA32CF" w:rsidRPr="00DA32CF" w:rsidRDefault="00DA32CF" w:rsidP="007245B6">
      <w:pPr>
        <w:numPr>
          <w:ilvl w:val="0"/>
          <w:numId w:val="6"/>
        </w:numPr>
        <w:tabs>
          <w:tab w:val="left" w:pos="1134"/>
        </w:tabs>
        <w:spacing w:line="276" w:lineRule="auto"/>
        <w:ind w:left="0" w:firstLine="709"/>
        <w:jc w:val="both"/>
        <w:rPr>
          <w:color w:val="000000"/>
          <w:sz w:val="28"/>
          <w:szCs w:val="28"/>
        </w:rPr>
      </w:pPr>
      <w:r w:rsidRPr="00DA32CF">
        <w:rPr>
          <w:color w:val="000000"/>
          <w:sz w:val="28"/>
          <w:szCs w:val="28"/>
        </w:rPr>
        <w:t>Схема главного канализационного коллектора от ул. Терешковой до КНС 2/6.</w:t>
      </w:r>
    </w:p>
    <w:p w14:paraId="4CA109F1" w14:textId="77777777" w:rsidR="00DA32CF" w:rsidRPr="00DA32CF" w:rsidRDefault="00DA32CF" w:rsidP="00DA32CF">
      <w:pPr>
        <w:ind w:firstLine="708"/>
        <w:jc w:val="both"/>
        <w:rPr>
          <w:sz w:val="28"/>
          <w:szCs w:val="28"/>
        </w:rPr>
      </w:pPr>
    </w:p>
    <w:p w14:paraId="5907495A" w14:textId="77777777" w:rsidR="00DA32CF" w:rsidRPr="00DA32CF" w:rsidRDefault="00DA32CF" w:rsidP="00DA32CF">
      <w:pPr>
        <w:jc w:val="center"/>
        <w:rPr>
          <w:b/>
          <w:sz w:val="28"/>
          <w:szCs w:val="28"/>
        </w:rPr>
      </w:pPr>
      <w:r w:rsidRPr="00DA32CF">
        <w:rPr>
          <w:b/>
          <w:sz w:val="28"/>
          <w:szCs w:val="28"/>
        </w:rPr>
        <w:t xml:space="preserve">Анализ величины максимальной мощности для утверждения индивидуальной платы за подключение </w:t>
      </w:r>
    </w:p>
    <w:p w14:paraId="0795E3A1" w14:textId="77777777" w:rsidR="00DA32CF" w:rsidRPr="00DA32CF" w:rsidRDefault="00DA32CF" w:rsidP="00DA32CF">
      <w:pPr>
        <w:jc w:val="center"/>
        <w:rPr>
          <w:sz w:val="28"/>
          <w:szCs w:val="28"/>
        </w:rPr>
      </w:pPr>
    </w:p>
    <w:p w14:paraId="1C4A5A7A" w14:textId="77777777" w:rsidR="00DA32CF" w:rsidRPr="00DA32CF" w:rsidRDefault="00DA32CF" w:rsidP="00DA32CF">
      <w:pPr>
        <w:ind w:firstLine="720"/>
        <w:jc w:val="both"/>
        <w:rPr>
          <w:sz w:val="28"/>
          <w:szCs w:val="28"/>
        </w:rPr>
      </w:pPr>
      <w:bookmarkStart w:id="8" w:name="_Hlk142298892"/>
      <w:r w:rsidRPr="00DA32CF">
        <w:rPr>
          <w:sz w:val="28"/>
          <w:szCs w:val="28"/>
        </w:rPr>
        <w:t xml:space="preserve">В соответствии с предоставленными документами планируется присоединить к централизованный системе водоснабжения и водоотведения </w:t>
      </w:r>
      <w:r w:rsidRPr="00DA32CF">
        <w:rPr>
          <w:sz w:val="28"/>
          <w:szCs w:val="28"/>
        </w:rPr>
        <w:br/>
        <w:t xml:space="preserve">ОАО «СКЭК» микрорайона </w:t>
      </w:r>
      <w:proofErr w:type="spellStart"/>
      <w:r w:rsidRPr="00DA32CF">
        <w:rPr>
          <w:sz w:val="28"/>
          <w:szCs w:val="28"/>
        </w:rPr>
        <w:t>Притомский</w:t>
      </w:r>
      <w:proofErr w:type="spellEnd"/>
      <w:r w:rsidRPr="00DA32CF">
        <w:rPr>
          <w:sz w:val="28"/>
          <w:szCs w:val="28"/>
        </w:rPr>
        <w:t xml:space="preserve"> по адресу: Кемерово, Центральный район, земельный участок с кадастровым номером 42:24:0501009. </w:t>
      </w:r>
    </w:p>
    <w:p w14:paraId="6B7DBCA1" w14:textId="77777777" w:rsidR="00DA32CF" w:rsidRPr="00DA32CF" w:rsidRDefault="00DA32CF" w:rsidP="00DA32CF">
      <w:pPr>
        <w:ind w:firstLine="720"/>
        <w:jc w:val="both"/>
        <w:rPr>
          <w:sz w:val="28"/>
          <w:szCs w:val="28"/>
        </w:rPr>
      </w:pPr>
      <w:r w:rsidRPr="00DA32CF">
        <w:rPr>
          <w:sz w:val="28"/>
          <w:szCs w:val="28"/>
        </w:rPr>
        <w:t>Подключаемая нагрузка заявителя составляет:</w:t>
      </w:r>
    </w:p>
    <w:p w14:paraId="51BA632D" w14:textId="77777777" w:rsidR="00DA32CF" w:rsidRPr="00DA32CF" w:rsidRDefault="00DA32CF" w:rsidP="00DA32CF">
      <w:pPr>
        <w:ind w:firstLine="720"/>
        <w:jc w:val="both"/>
        <w:rPr>
          <w:sz w:val="28"/>
          <w:szCs w:val="28"/>
        </w:rPr>
      </w:pPr>
      <w:r w:rsidRPr="00DA32CF">
        <w:rPr>
          <w:sz w:val="28"/>
          <w:szCs w:val="28"/>
        </w:rPr>
        <w:t>Водоснабжение – 2 086,6 м</w:t>
      </w:r>
      <w:r w:rsidRPr="00DA32CF">
        <w:rPr>
          <w:sz w:val="28"/>
          <w:szCs w:val="28"/>
          <w:vertAlign w:val="superscript"/>
        </w:rPr>
        <w:t>3</w:t>
      </w:r>
      <w:r w:rsidRPr="00DA32CF">
        <w:rPr>
          <w:sz w:val="28"/>
          <w:szCs w:val="28"/>
        </w:rPr>
        <w:t>/</w:t>
      </w:r>
      <w:proofErr w:type="spellStart"/>
      <w:r w:rsidRPr="00DA32CF">
        <w:rPr>
          <w:sz w:val="28"/>
          <w:szCs w:val="28"/>
        </w:rPr>
        <w:t>сут</w:t>
      </w:r>
      <w:proofErr w:type="spellEnd"/>
      <w:r w:rsidRPr="00DA32CF">
        <w:rPr>
          <w:sz w:val="28"/>
          <w:szCs w:val="28"/>
        </w:rPr>
        <w:t>. на хоз. питьевые нужды, а также на нужды пожаротушения 11 972,45 м</w:t>
      </w:r>
      <w:r w:rsidRPr="00DA32CF">
        <w:rPr>
          <w:sz w:val="28"/>
          <w:szCs w:val="28"/>
          <w:vertAlign w:val="superscript"/>
        </w:rPr>
        <w:t>3</w:t>
      </w:r>
      <w:r w:rsidRPr="00DA32CF">
        <w:rPr>
          <w:sz w:val="28"/>
          <w:szCs w:val="28"/>
        </w:rPr>
        <w:t>/</w:t>
      </w:r>
      <w:proofErr w:type="spellStart"/>
      <w:r w:rsidRPr="00DA32CF">
        <w:rPr>
          <w:sz w:val="28"/>
          <w:szCs w:val="28"/>
        </w:rPr>
        <w:t>сут</w:t>
      </w:r>
      <w:proofErr w:type="spellEnd"/>
      <w:r w:rsidRPr="00DA32CF">
        <w:rPr>
          <w:sz w:val="28"/>
          <w:szCs w:val="28"/>
        </w:rPr>
        <w:t>.</w:t>
      </w:r>
    </w:p>
    <w:p w14:paraId="767B8465" w14:textId="77777777" w:rsidR="00DA32CF" w:rsidRPr="00DA32CF" w:rsidRDefault="00DA32CF" w:rsidP="00DA32CF">
      <w:pPr>
        <w:ind w:firstLine="720"/>
        <w:jc w:val="both"/>
        <w:rPr>
          <w:sz w:val="28"/>
          <w:szCs w:val="28"/>
        </w:rPr>
      </w:pPr>
      <w:r w:rsidRPr="00DA32CF">
        <w:rPr>
          <w:sz w:val="28"/>
          <w:szCs w:val="28"/>
        </w:rPr>
        <w:t>Водоотведение – 2 086,6 м</w:t>
      </w:r>
      <w:r w:rsidRPr="00DA32CF">
        <w:rPr>
          <w:sz w:val="28"/>
          <w:szCs w:val="28"/>
          <w:vertAlign w:val="superscript"/>
        </w:rPr>
        <w:t>3</w:t>
      </w:r>
      <w:r w:rsidRPr="00DA32CF">
        <w:rPr>
          <w:sz w:val="28"/>
          <w:szCs w:val="28"/>
        </w:rPr>
        <w:t>/</w:t>
      </w:r>
      <w:proofErr w:type="spellStart"/>
      <w:r w:rsidRPr="00DA32CF">
        <w:rPr>
          <w:sz w:val="28"/>
          <w:szCs w:val="28"/>
        </w:rPr>
        <w:t>сут</w:t>
      </w:r>
      <w:proofErr w:type="spellEnd"/>
      <w:r w:rsidRPr="00DA32CF">
        <w:rPr>
          <w:sz w:val="28"/>
          <w:szCs w:val="28"/>
        </w:rPr>
        <w:t>.</w:t>
      </w:r>
    </w:p>
    <w:p w14:paraId="7B9308BB" w14:textId="77777777" w:rsidR="00DA32CF" w:rsidRPr="00DA32CF" w:rsidRDefault="00DA32CF" w:rsidP="00DA32CF">
      <w:pPr>
        <w:ind w:firstLine="720"/>
        <w:jc w:val="both"/>
        <w:rPr>
          <w:sz w:val="28"/>
          <w:szCs w:val="28"/>
        </w:rPr>
      </w:pPr>
      <w:r w:rsidRPr="00DA32CF">
        <w:rPr>
          <w:sz w:val="28"/>
          <w:szCs w:val="28"/>
        </w:rPr>
        <w:t xml:space="preserve">Необходимость подключения подтверждается заявкой </w:t>
      </w:r>
      <w:r w:rsidRPr="00DA32CF">
        <w:rPr>
          <w:sz w:val="28"/>
          <w:szCs w:val="28"/>
        </w:rPr>
        <w:br/>
        <w:t xml:space="preserve">ООО «СЗ «Центральный» на подключение и техническими условиями на подключение. </w:t>
      </w:r>
    </w:p>
    <w:p w14:paraId="52C2D974" w14:textId="77777777" w:rsidR="00DA32CF" w:rsidRPr="00DA32CF" w:rsidRDefault="00DA32CF" w:rsidP="00DA32CF">
      <w:pPr>
        <w:ind w:firstLine="720"/>
        <w:jc w:val="both"/>
        <w:rPr>
          <w:sz w:val="28"/>
          <w:szCs w:val="28"/>
        </w:rPr>
      </w:pPr>
      <w:r w:rsidRPr="00DA32CF">
        <w:rPr>
          <w:sz w:val="28"/>
          <w:szCs w:val="28"/>
        </w:rPr>
        <w:t>Специалисты РЭК Кузбасса, проанализировав предоставленные материалы, предлагают принять заявленную необходимую подключаемую нагрузку водоснабжения и водоотведения обоснованными в полном объеме.</w:t>
      </w:r>
    </w:p>
    <w:p w14:paraId="181D2A29" w14:textId="77777777" w:rsidR="00DA32CF" w:rsidRPr="00DA32CF" w:rsidRDefault="00DA32CF" w:rsidP="00DA32CF">
      <w:pPr>
        <w:autoSpaceDE w:val="0"/>
        <w:autoSpaceDN w:val="0"/>
        <w:adjustRightInd w:val="0"/>
        <w:ind w:firstLine="540"/>
        <w:jc w:val="both"/>
        <w:rPr>
          <w:sz w:val="28"/>
          <w:szCs w:val="28"/>
        </w:rPr>
      </w:pPr>
      <w:r w:rsidRPr="00DA32CF">
        <w:rPr>
          <w:sz w:val="28"/>
          <w:szCs w:val="28"/>
        </w:rPr>
        <w:t xml:space="preserve">В соответствии с п. 85 Основ ценообразования в сфере водоснабжения и водоотведения утвержденных постановлением Правительства РФ </w:t>
      </w:r>
      <w:r w:rsidRPr="00DA32CF">
        <w:rPr>
          <w:sz w:val="28"/>
          <w:szCs w:val="28"/>
        </w:rPr>
        <w:br/>
        <w:t>от 13.05.2013 № 406 «О государственном регулировании тарифов в сфере водоснабжения и водоотведения» (далее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bookmarkEnd w:id="8"/>
    <w:p w14:paraId="31E71367" w14:textId="77777777" w:rsidR="00DA32CF" w:rsidRPr="00DA32CF" w:rsidRDefault="00DA32CF" w:rsidP="00DA32CF">
      <w:pPr>
        <w:ind w:firstLine="720"/>
        <w:jc w:val="both"/>
        <w:rPr>
          <w:sz w:val="28"/>
          <w:szCs w:val="28"/>
        </w:rPr>
      </w:pPr>
    </w:p>
    <w:p w14:paraId="08E02C37" w14:textId="77777777" w:rsidR="00DA32CF" w:rsidRPr="00DA32CF" w:rsidRDefault="00DA32CF" w:rsidP="00DA32CF">
      <w:pPr>
        <w:tabs>
          <w:tab w:val="left" w:pos="2835"/>
          <w:tab w:val="left" w:pos="3119"/>
        </w:tabs>
        <w:jc w:val="center"/>
        <w:rPr>
          <w:b/>
          <w:sz w:val="28"/>
          <w:szCs w:val="28"/>
        </w:rPr>
      </w:pPr>
      <w:r w:rsidRPr="00DA32CF">
        <w:rPr>
          <w:b/>
          <w:sz w:val="28"/>
          <w:szCs w:val="28"/>
        </w:rPr>
        <w:t>Объем работ необходимых для подключения</w:t>
      </w:r>
    </w:p>
    <w:p w14:paraId="1B0CECA2" w14:textId="77777777" w:rsidR="00DA32CF" w:rsidRPr="00DA32CF" w:rsidRDefault="00DA32CF" w:rsidP="00DA32CF">
      <w:pPr>
        <w:tabs>
          <w:tab w:val="left" w:pos="2835"/>
          <w:tab w:val="left" w:pos="3119"/>
        </w:tabs>
        <w:jc w:val="center"/>
        <w:rPr>
          <w:sz w:val="28"/>
          <w:szCs w:val="28"/>
        </w:rPr>
      </w:pPr>
    </w:p>
    <w:p w14:paraId="59DED499" w14:textId="77777777" w:rsidR="00DA32CF" w:rsidRPr="00DA32CF" w:rsidRDefault="00DA32CF" w:rsidP="00DA32CF">
      <w:pPr>
        <w:ind w:firstLine="708"/>
        <w:jc w:val="both"/>
        <w:rPr>
          <w:sz w:val="28"/>
          <w:szCs w:val="28"/>
        </w:rPr>
      </w:pPr>
      <w:r w:rsidRPr="00DA32CF">
        <w:rPr>
          <w:sz w:val="28"/>
          <w:szCs w:val="28"/>
        </w:rPr>
        <w:lastRenderedPageBreak/>
        <w:t>В целях обеспечения подключения объекта заявителя и дальнейшего гарантированного водоснабжения и водоотведения без ущерба для существующих потребителей, запитанных от ОАО «СКЭК», по предложению предприятия необходимо выполнить следующие мероприятия:</w:t>
      </w:r>
    </w:p>
    <w:p w14:paraId="548ED1F0" w14:textId="77777777" w:rsidR="00DA32CF" w:rsidRPr="00DA32CF" w:rsidRDefault="00DA32CF" w:rsidP="00DA32CF">
      <w:pPr>
        <w:ind w:firstLine="708"/>
        <w:jc w:val="both"/>
        <w:rPr>
          <w:sz w:val="28"/>
          <w:szCs w:val="28"/>
        </w:rPr>
      </w:pPr>
      <w:r w:rsidRPr="00DA32CF">
        <w:rPr>
          <w:sz w:val="28"/>
          <w:szCs w:val="28"/>
        </w:rPr>
        <w:t>В сфере водоснабжения:</w:t>
      </w:r>
    </w:p>
    <w:p w14:paraId="0618D4A9" w14:textId="77777777" w:rsidR="00DA32CF" w:rsidRPr="00DA32CF" w:rsidRDefault="00DA32CF" w:rsidP="007245B6">
      <w:pPr>
        <w:numPr>
          <w:ilvl w:val="0"/>
          <w:numId w:val="7"/>
        </w:numPr>
        <w:ind w:left="0" w:firstLine="709"/>
        <w:jc w:val="both"/>
        <w:rPr>
          <w:sz w:val="28"/>
          <w:szCs w:val="28"/>
        </w:rPr>
      </w:pPr>
      <w:r w:rsidRPr="00DA32CF">
        <w:rPr>
          <w:sz w:val="28"/>
          <w:szCs w:val="28"/>
        </w:rPr>
        <w:t xml:space="preserve">Строительство водопровода Ду800 мм от вновь построенного водопровода Ду800 мм - по пр. </w:t>
      </w:r>
      <w:proofErr w:type="spellStart"/>
      <w:r w:rsidRPr="00DA32CF">
        <w:rPr>
          <w:sz w:val="28"/>
          <w:szCs w:val="28"/>
        </w:rPr>
        <w:t>Притомскому</w:t>
      </w:r>
      <w:proofErr w:type="spellEnd"/>
      <w:r w:rsidRPr="00DA32CF">
        <w:rPr>
          <w:sz w:val="28"/>
          <w:szCs w:val="28"/>
        </w:rPr>
        <w:t xml:space="preserve"> далее по Пионерскому бульвару до водопровода Ду700 мм по пр. Октябрьскому. Стоимость мероприятия </w:t>
      </w:r>
      <w:r w:rsidRPr="00DA32CF">
        <w:rPr>
          <w:sz w:val="28"/>
          <w:szCs w:val="28"/>
        </w:rPr>
        <w:br/>
        <w:t xml:space="preserve">по предложению предприятия составляет </w:t>
      </w:r>
      <w:r w:rsidRPr="00DA32CF">
        <w:rPr>
          <w:b/>
          <w:sz w:val="28"/>
          <w:szCs w:val="28"/>
        </w:rPr>
        <w:t>123 115,13 тыс. руб. без НДС</w:t>
      </w:r>
      <w:r w:rsidRPr="00DA32CF">
        <w:rPr>
          <w:sz w:val="28"/>
          <w:szCs w:val="28"/>
        </w:rPr>
        <w:t>.</w:t>
      </w:r>
    </w:p>
    <w:p w14:paraId="01A2FD2A" w14:textId="77777777" w:rsidR="00DA32CF" w:rsidRPr="00DA32CF" w:rsidRDefault="00DA32CF" w:rsidP="007245B6">
      <w:pPr>
        <w:numPr>
          <w:ilvl w:val="0"/>
          <w:numId w:val="7"/>
        </w:numPr>
        <w:ind w:left="0" w:firstLine="709"/>
        <w:jc w:val="both"/>
        <w:rPr>
          <w:sz w:val="28"/>
          <w:szCs w:val="28"/>
        </w:rPr>
      </w:pPr>
      <w:r w:rsidRPr="00DA32CF">
        <w:rPr>
          <w:sz w:val="28"/>
          <w:szCs w:val="28"/>
        </w:rPr>
        <w:t xml:space="preserve">Строительство пяти вводов водопровода от водопровода Ду800 мм до границ земельного участка. Стоимость мероприятия по предложению предприятия составляет </w:t>
      </w:r>
      <w:r w:rsidRPr="00DA32CF">
        <w:rPr>
          <w:b/>
          <w:sz w:val="28"/>
          <w:szCs w:val="28"/>
        </w:rPr>
        <w:t>31 815,77 тыс. руб. без НДС.</w:t>
      </w:r>
    </w:p>
    <w:p w14:paraId="64D6D659" w14:textId="77777777" w:rsidR="00DA32CF" w:rsidRPr="00DA32CF" w:rsidRDefault="00DA32CF" w:rsidP="00DA32CF">
      <w:pPr>
        <w:ind w:left="708"/>
        <w:jc w:val="both"/>
        <w:rPr>
          <w:sz w:val="28"/>
          <w:szCs w:val="28"/>
        </w:rPr>
      </w:pPr>
      <w:r w:rsidRPr="00DA32CF">
        <w:rPr>
          <w:sz w:val="28"/>
          <w:szCs w:val="28"/>
        </w:rPr>
        <w:t>В сфере водоотведения:</w:t>
      </w:r>
    </w:p>
    <w:p w14:paraId="20EA06FA" w14:textId="77777777" w:rsidR="00DA32CF" w:rsidRPr="00DA32CF" w:rsidRDefault="00DA32CF" w:rsidP="007245B6">
      <w:pPr>
        <w:numPr>
          <w:ilvl w:val="0"/>
          <w:numId w:val="7"/>
        </w:numPr>
        <w:ind w:left="0" w:firstLine="709"/>
        <w:jc w:val="both"/>
        <w:rPr>
          <w:sz w:val="28"/>
          <w:szCs w:val="28"/>
        </w:rPr>
      </w:pPr>
      <w:r w:rsidRPr="00DA32CF">
        <w:rPr>
          <w:sz w:val="28"/>
          <w:szCs w:val="28"/>
        </w:rPr>
        <w:t xml:space="preserve">Реконструкцию железобетонного канализационного коллектора Ду1500 мм от КК-7б-16 до КГН перед КНС 2/6, длиной 850 м, методом санации ПЭ трубами СПИРОЛАЙН </w:t>
      </w:r>
      <w:r w:rsidRPr="00DA32CF">
        <w:rPr>
          <w:sz w:val="28"/>
          <w:szCs w:val="28"/>
          <w:lang w:val="en-US"/>
        </w:rPr>
        <w:t>DN</w:t>
      </w:r>
      <w:r w:rsidRPr="00DA32CF">
        <w:rPr>
          <w:sz w:val="28"/>
          <w:szCs w:val="28"/>
        </w:rPr>
        <w:t>/</w:t>
      </w:r>
      <w:r w:rsidRPr="00DA32CF">
        <w:rPr>
          <w:sz w:val="28"/>
          <w:szCs w:val="28"/>
          <w:lang w:val="en-US"/>
        </w:rPr>
        <w:t>ID</w:t>
      </w:r>
      <w:r w:rsidRPr="00DA32CF">
        <w:rPr>
          <w:sz w:val="28"/>
          <w:szCs w:val="28"/>
        </w:rPr>
        <w:t xml:space="preserve"> 1350/1200, проектирование и строительство канализации от канализационного коллектора Ду1600 мм (с южной стороны) до границы земельного участка – трех выпусков. Стоимость мероприятий по предложению предприятия составляет </w:t>
      </w:r>
      <w:r w:rsidRPr="00DA32CF">
        <w:rPr>
          <w:b/>
          <w:sz w:val="28"/>
          <w:szCs w:val="28"/>
        </w:rPr>
        <w:t>81 648,64 тыс. руб. без НДС.</w:t>
      </w:r>
    </w:p>
    <w:p w14:paraId="4D1A6050" w14:textId="77777777" w:rsidR="00DA32CF" w:rsidRPr="00DA32CF" w:rsidRDefault="00DA32CF" w:rsidP="00DA32CF">
      <w:pPr>
        <w:ind w:firstLine="709"/>
        <w:jc w:val="both"/>
        <w:rPr>
          <w:sz w:val="28"/>
          <w:szCs w:val="28"/>
        </w:rPr>
      </w:pPr>
      <w:r w:rsidRPr="00DA32CF">
        <w:rPr>
          <w:sz w:val="28"/>
          <w:szCs w:val="28"/>
        </w:rPr>
        <w:t xml:space="preserve">Согласно представленным документам мероприятие «Строительство водопровода Ду800 мм от вновь построенного водопровода Ду800 мм - по пр. </w:t>
      </w:r>
      <w:proofErr w:type="spellStart"/>
      <w:r w:rsidRPr="00DA32CF">
        <w:rPr>
          <w:sz w:val="28"/>
          <w:szCs w:val="28"/>
        </w:rPr>
        <w:t>Притомскому</w:t>
      </w:r>
      <w:proofErr w:type="spellEnd"/>
      <w:r w:rsidRPr="00DA32CF">
        <w:rPr>
          <w:sz w:val="28"/>
          <w:szCs w:val="28"/>
        </w:rPr>
        <w:t xml:space="preserve"> далее по Пионерскому бульвару до водопровода Ду700 мм по пр. Октябрьскому» необходимо для гарантированного водоснабжения строящейся 18-ти этажной гостиницы и микрорайона «</w:t>
      </w:r>
      <w:proofErr w:type="spellStart"/>
      <w:r w:rsidRPr="00DA32CF">
        <w:rPr>
          <w:sz w:val="28"/>
          <w:szCs w:val="28"/>
        </w:rPr>
        <w:t>Притомский</w:t>
      </w:r>
      <w:proofErr w:type="spellEnd"/>
      <w:r w:rsidRPr="00DA32CF">
        <w:rPr>
          <w:sz w:val="28"/>
          <w:szCs w:val="28"/>
        </w:rPr>
        <w:t>», в связи с этим предлагается разделить стоимость данного мероприятия, пропорционально нагрузки объектов подключения. Доля мощности строящегося микрорайона «</w:t>
      </w:r>
      <w:proofErr w:type="spellStart"/>
      <w:r w:rsidRPr="00DA32CF">
        <w:rPr>
          <w:sz w:val="28"/>
          <w:szCs w:val="28"/>
        </w:rPr>
        <w:t>Притомский</w:t>
      </w:r>
      <w:proofErr w:type="spellEnd"/>
      <w:r w:rsidRPr="00DA32CF">
        <w:rPr>
          <w:sz w:val="28"/>
          <w:szCs w:val="28"/>
        </w:rPr>
        <w:t xml:space="preserve">» составляет 0,83, поэтому стоимость мероприятия, учтенная для подключения </w:t>
      </w:r>
      <w:r w:rsidRPr="00DA32CF">
        <w:rPr>
          <w:sz w:val="28"/>
          <w:szCs w:val="28"/>
        </w:rPr>
        <w:br/>
        <w:t xml:space="preserve">данного микрорайона, составляет </w:t>
      </w:r>
      <w:r w:rsidRPr="00DA32CF">
        <w:rPr>
          <w:b/>
          <w:sz w:val="28"/>
          <w:szCs w:val="28"/>
        </w:rPr>
        <w:t>102 185,56 тыс. руб.</w:t>
      </w:r>
      <w:r w:rsidRPr="00DA32CF">
        <w:rPr>
          <w:sz w:val="28"/>
          <w:szCs w:val="28"/>
        </w:rPr>
        <w:t xml:space="preserve"> (123 115,13*0,83=102 185,56 тыс. руб.). Необходимость данного мероприятия обусловлена необходимостью обеспечения нужд пожаротушения на 3-х объектах (Согласно СП 8.13130.2020 «Системы противопожарной защиты. Наружное противопожарное водоснабжение. Требования пожарной безопасности»). В связи с тем, что планируемый ввод объектов в 2026 году, предприятие предлагает применить к заявленной стоимости мероприятий индекс-дефлятор в размере 1,12234. Таким образом, согласно предложению предприятия необходимо выполнить мероприятия по подключению суммарной стоимостью:</w:t>
      </w:r>
    </w:p>
    <w:p w14:paraId="07EDBF72" w14:textId="77777777" w:rsidR="00DA32CF" w:rsidRPr="00DA32CF" w:rsidRDefault="00DA32CF" w:rsidP="00DA32CF">
      <w:pPr>
        <w:ind w:firstLine="1276"/>
        <w:jc w:val="both"/>
        <w:rPr>
          <w:b/>
          <w:sz w:val="28"/>
          <w:szCs w:val="28"/>
        </w:rPr>
      </w:pPr>
      <w:r w:rsidRPr="00DA32CF">
        <w:rPr>
          <w:sz w:val="28"/>
          <w:szCs w:val="28"/>
        </w:rPr>
        <w:t xml:space="preserve">В сфере водоснабжения – </w:t>
      </w:r>
      <w:r w:rsidRPr="00DA32CF">
        <w:rPr>
          <w:b/>
          <w:sz w:val="28"/>
          <w:szCs w:val="28"/>
        </w:rPr>
        <w:t>150 385,05</w:t>
      </w:r>
      <w:r w:rsidRPr="00DA32CF">
        <w:rPr>
          <w:sz w:val="28"/>
          <w:szCs w:val="28"/>
        </w:rPr>
        <w:t xml:space="preserve"> </w:t>
      </w:r>
      <w:r w:rsidRPr="00DA32CF">
        <w:rPr>
          <w:b/>
          <w:sz w:val="28"/>
          <w:szCs w:val="28"/>
        </w:rPr>
        <w:t>тыс. руб. без НДС.</w:t>
      </w:r>
    </w:p>
    <w:p w14:paraId="46D63ED9" w14:textId="77777777" w:rsidR="00DA32CF" w:rsidRPr="00DA32CF" w:rsidRDefault="00DA32CF" w:rsidP="00DA32CF">
      <w:pPr>
        <w:ind w:firstLine="1276"/>
        <w:jc w:val="both"/>
        <w:rPr>
          <w:sz w:val="28"/>
          <w:szCs w:val="28"/>
        </w:rPr>
      </w:pPr>
      <w:r w:rsidRPr="00DA32CF">
        <w:rPr>
          <w:sz w:val="28"/>
          <w:szCs w:val="28"/>
        </w:rPr>
        <w:t xml:space="preserve">В сфере водоотведения – </w:t>
      </w:r>
      <w:r w:rsidRPr="00DA32CF">
        <w:rPr>
          <w:b/>
          <w:sz w:val="28"/>
          <w:szCs w:val="28"/>
        </w:rPr>
        <w:t>91 637,53 тыс. руб. без НДС.</w:t>
      </w:r>
    </w:p>
    <w:p w14:paraId="2435DAC8" w14:textId="77777777" w:rsidR="00DA32CF" w:rsidRPr="00DA32CF" w:rsidRDefault="00DA32CF" w:rsidP="00DA32CF">
      <w:pPr>
        <w:ind w:firstLine="708"/>
        <w:jc w:val="both"/>
        <w:rPr>
          <w:sz w:val="28"/>
          <w:szCs w:val="28"/>
        </w:rPr>
      </w:pPr>
      <w:r w:rsidRPr="00DA32CF">
        <w:rPr>
          <w:sz w:val="28"/>
          <w:szCs w:val="28"/>
        </w:rPr>
        <w:t>В качестве обоснования необходимости проведения мероприятий представлены технические условия на подключение, пояснительные записки, проекты на строительство сетей.</w:t>
      </w:r>
    </w:p>
    <w:p w14:paraId="4116FD3A" w14:textId="77777777" w:rsidR="00DA32CF" w:rsidRPr="00DA32CF" w:rsidRDefault="00DA32CF" w:rsidP="00DA32CF">
      <w:pPr>
        <w:ind w:firstLine="708"/>
        <w:jc w:val="both"/>
        <w:rPr>
          <w:sz w:val="28"/>
          <w:szCs w:val="28"/>
        </w:rPr>
      </w:pPr>
      <w:r w:rsidRPr="00DA32CF">
        <w:rPr>
          <w:sz w:val="28"/>
          <w:szCs w:val="28"/>
        </w:rPr>
        <w:lastRenderedPageBreak/>
        <w:t>В качестве обоснования стоимости выполнения мероприятий представлены локальные, сводные и локальные сметные расчеты, а также коммерческие предложения.</w:t>
      </w:r>
    </w:p>
    <w:p w14:paraId="29FD7A5B" w14:textId="77777777" w:rsidR="00DA32CF" w:rsidRPr="00DA32CF" w:rsidRDefault="00DA32CF" w:rsidP="00DA32CF">
      <w:pPr>
        <w:ind w:firstLine="720"/>
        <w:jc w:val="both"/>
        <w:rPr>
          <w:sz w:val="28"/>
          <w:szCs w:val="28"/>
        </w:rPr>
      </w:pPr>
      <w:r w:rsidRPr="00DA32CF">
        <w:rPr>
          <w:sz w:val="28"/>
          <w:szCs w:val="28"/>
        </w:rPr>
        <w:t>Специалисты РЭК Кузбасса, проанализировав представленные обосновывающие документы, считают заявленную стоимость выполнения мероприятий, необходимых для подключения объекта к сетям водоснабжения и водоотведения, обоснованной в полном объеме.</w:t>
      </w:r>
    </w:p>
    <w:p w14:paraId="7C4BB831" w14:textId="77777777" w:rsidR="00DA32CF" w:rsidRPr="00DA32CF" w:rsidRDefault="00DA32CF" w:rsidP="00DA32CF">
      <w:pPr>
        <w:ind w:firstLine="708"/>
        <w:jc w:val="both"/>
        <w:rPr>
          <w:sz w:val="28"/>
          <w:szCs w:val="28"/>
        </w:rPr>
      </w:pPr>
    </w:p>
    <w:p w14:paraId="7FE62669" w14:textId="77777777" w:rsidR="00DA32CF" w:rsidRPr="00DA32CF" w:rsidRDefault="00DA32CF" w:rsidP="00DA32CF">
      <w:pPr>
        <w:ind w:firstLine="708"/>
        <w:jc w:val="both"/>
        <w:rPr>
          <w:sz w:val="28"/>
          <w:szCs w:val="28"/>
        </w:rPr>
      </w:pPr>
    </w:p>
    <w:p w14:paraId="3B5C78AA" w14:textId="77777777" w:rsidR="00DA32CF" w:rsidRPr="00DA32CF" w:rsidRDefault="00DA32CF" w:rsidP="00DA32CF">
      <w:pPr>
        <w:jc w:val="center"/>
        <w:rPr>
          <w:sz w:val="28"/>
          <w:szCs w:val="28"/>
        </w:rPr>
      </w:pPr>
      <w:r w:rsidRPr="00DA32CF">
        <w:rPr>
          <w:sz w:val="28"/>
          <w:szCs w:val="28"/>
        </w:rPr>
        <w:t>Предложение по величине капитальных вложений:</w:t>
      </w:r>
    </w:p>
    <w:p w14:paraId="658DE899" w14:textId="77777777" w:rsidR="00DA32CF" w:rsidRPr="00DA32CF" w:rsidRDefault="00DA32CF" w:rsidP="00DA32CF">
      <w:pPr>
        <w:tabs>
          <w:tab w:val="left" w:pos="993"/>
        </w:tabs>
        <w:ind w:left="709"/>
        <w:jc w:val="both"/>
        <w:rPr>
          <w:sz w:val="28"/>
          <w:szCs w:val="28"/>
        </w:rPr>
      </w:pP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DA32CF" w:rsidRPr="00DA32CF" w14:paraId="45C6F964" w14:textId="77777777" w:rsidTr="00AB7C7D">
        <w:trPr>
          <w:trHeight w:val="259"/>
        </w:trPr>
        <w:tc>
          <w:tcPr>
            <w:tcW w:w="2079" w:type="dxa"/>
          </w:tcPr>
          <w:p w14:paraId="1021236E" w14:textId="77777777" w:rsidR="00DA32CF" w:rsidRPr="00DA32CF" w:rsidRDefault="00DA32CF" w:rsidP="00DA32CF">
            <w:pPr>
              <w:jc w:val="center"/>
            </w:pPr>
            <w:r w:rsidRPr="00DA32CF">
              <w:t>Вид регулируемой деятельности</w:t>
            </w:r>
          </w:p>
        </w:tc>
        <w:tc>
          <w:tcPr>
            <w:tcW w:w="1890" w:type="dxa"/>
            <w:shd w:val="clear" w:color="auto" w:fill="auto"/>
            <w:vAlign w:val="center"/>
          </w:tcPr>
          <w:p w14:paraId="6258F160" w14:textId="77777777" w:rsidR="00DA32CF" w:rsidRPr="00DA32CF" w:rsidRDefault="00DA32CF" w:rsidP="00DA32CF">
            <w:pPr>
              <w:jc w:val="center"/>
            </w:pPr>
            <w:r w:rsidRPr="00DA32CF">
              <w:t>Предложение предприятия, тыс. руб., без НДС</w:t>
            </w:r>
          </w:p>
        </w:tc>
        <w:tc>
          <w:tcPr>
            <w:tcW w:w="2127" w:type="dxa"/>
            <w:shd w:val="clear" w:color="auto" w:fill="auto"/>
            <w:vAlign w:val="center"/>
          </w:tcPr>
          <w:p w14:paraId="0930D57B" w14:textId="77777777" w:rsidR="00DA32CF" w:rsidRPr="00DA32CF" w:rsidRDefault="00DA32CF" w:rsidP="00DA32CF">
            <w:pPr>
              <w:jc w:val="center"/>
            </w:pPr>
            <w:r w:rsidRPr="00DA32CF">
              <w:t>Предложение специалистов РЭК Кузбасса, тыс. руб. без НДС</w:t>
            </w:r>
          </w:p>
        </w:tc>
        <w:tc>
          <w:tcPr>
            <w:tcW w:w="2833" w:type="dxa"/>
            <w:shd w:val="clear" w:color="auto" w:fill="auto"/>
            <w:vAlign w:val="center"/>
          </w:tcPr>
          <w:p w14:paraId="317A8ED9" w14:textId="77777777" w:rsidR="00DA32CF" w:rsidRPr="00DA32CF" w:rsidRDefault="00DA32CF" w:rsidP="00DA32CF">
            <w:pPr>
              <w:jc w:val="center"/>
            </w:pPr>
            <w:r w:rsidRPr="00DA32CF">
              <w:t>Корректировка в сторону снижения, тыс. руб.</w:t>
            </w:r>
          </w:p>
        </w:tc>
      </w:tr>
      <w:tr w:rsidR="00DA32CF" w:rsidRPr="00DA32CF" w14:paraId="5C4D3F58" w14:textId="77777777" w:rsidTr="00AB7C7D">
        <w:trPr>
          <w:trHeight w:val="259"/>
        </w:trPr>
        <w:tc>
          <w:tcPr>
            <w:tcW w:w="2079" w:type="dxa"/>
          </w:tcPr>
          <w:p w14:paraId="7D5A5401" w14:textId="77777777" w:rsidR="00DA32CF" w:rsidRPr="00DA32CF" w:rsidRDefault="00DA32CF" w:rsidP="00DA32CF">
            <w:pPr>
              <w:jc w:val="center"/>
            </w:pPr>
            <w:r w:rsidRPr="00DA32CF">
              <w:t>водоснабжение</w:t>
            </w:r>
          </w:p>
        </w:tc>
        <w:tc>
          <w:tcPr>
            <w:tcW w:w="1890" w:type="dxa"/>
            <w:shd w:val="clear" w:color="auto" w:fill="auto"/>
            <w:vAlign w:val="center"/>
          </w:tcPr>
          <w:p w14:paraId="0D55B309" w14:textId="77777777" w:rsidR="00DA32CF" w:rsidRPr="00DA32CF" w:rsidRDefault="00DA32CF" w:rsidP="00DA32CF">
            <w:pPr>
              <w:jc w:val="center"/>
            </w:pPr>
            <w:r w:rsidRPr="00DA32CF">
              <w:t>150 395,05</w:t>
            </w:r>
          </w:p>
        </w:tc>
        <w:tc>
          <w:tcPr>
            <w:tcW w:w="2127" w:type="dxa"/>
            <w:shd w:val="clear" w:color="auto" w:fill="auto"/>
            <w:vAlign w:val="center"/>
          </w:tcPr>
          <w:p w14:paraId="2BC21FBC" w14:textId="77777777" w:rsidR="00DA32CF" w:rsidRPr="00DA32CF" w:rsidRDefault="00DA32CF" w:rsidP="00DA32CF">
            <w:pPr>
              <w:jc w:val="center"/>
            </w:pPr>
            <w:r w:rsidRPr="00DA32CF">
              <w:t>150 395,05</w:t>
            </w:r>
          </w:p>
        </w:tc>
        <w:tc>
          <w:tcPr>
            <w:tcW w:w="2833" w:type="dxa"/>
            <w:shd w:val="clear" w:color="auto" w:fill="auto"/>
            <w:vAlign w:val="center"/>
          </w:tcPr>
          <w:p w14:paraId="5148435E" w14:textId="77777777" w:rsidR="00DA32CF" w:rsidRPr="00DA32CF" w:rsidRDefault="00DA32CF" w:rsidP="00DA32CF">
            <w:pPr>
              <w:jc w:val="center"/>
              <w:rPr>
                <w:color w:val="000000"/>
              </w:rPr>
            </w:pPr>
            <w:r w:rsidRPr="00DA32CF">
              <w:rPr>
                <w:color w:val="000000"/>
              </w:rPr>
              <w:t>0,00</w:t>
            </w:r>
          </w:p>
        </w:tc>
      </w:tr>
      <w:tr w:rsidR="00DA32CF" w:rsidRPr="00DA32CF" w14:paraId="353FD0C5" w14:textId="77777777" w:rsidTr="00AB7C7D">
        <w:trPr>
          <w:trHeight w:val="197"/>
        </w:trPr>
        <w:tc>
          <w:tcPr>
            <w:tcW w:w="2079" w:type="dxa"/>
          </w:tcPr>
          <w:p w14:paraId="1A83F6C7" w14:textId="77777777" w:rsidR="00DA32CF" w:rsidRPr="00DA32CF" w:rsidRDefault="00DA32CF" w:rsidP="00DA32CF">
            <w:pPr>
              <w:jc w:val="center"/>
            </w:pPr>
            <w:r w:rsidRPr="00DA32CF">
              <w:t>водоотведение</w:t>
            </w:r>
          </w:p>
        </w:tc>
        <w:tc>
          <w:tcPr>
            <w:tcW w:w="1890" w:type="dxa"/>
            <w:shd w:val="clear" w:color="auto" w:fill="auto"/>
            <w:vAlign w:val="center"/>
          </w:tcPr>
          <w:p w14:paraId="539EE1AB" w14:textId="77777777" w:rsidR="00DA32CF" w:rsidRPr="00DA32CF" w:rsidRDefault="00DA32CF" w:rsidP="00DA32CF">
            <w:pPr>
              <w:jc w:val="center"/>
            </w:pPr>
            <w:r w:rsidRPr="00DA32CF">
              <w:t>91 637,53</w:t>
            </w:r>
          </w:p>
        </w:tc>
        <w:tc>
          <w:tcPr>
            <w:tcW w:w="2127" w:type="dxa"/>
            <w:shd w:val="clear" w:color="auto" w:fill="auto"/>
            <w:vAlign w:val="center"/>
          </w:tcPr>
          <w:p w14:paraId="114451DD" w14:textId="77777777" w:rsidR="00DA32CF" w:rsidRPr="00DA32CF" w:rsidRDefault="00DA32CF" w:rsidP="00DA32CF">
            <w:pPr>
              <w:jc w:val="center"/>
            </w:pPr>
            <w:r w:rsidRPr="00DA32CF">
              <w:t>91 637,53</w:t>
            </w:r>
          </w:p>
        </w:tc>
        <w:tc>
          <w:tcPr>
            <w:tcW w:w="2833" w:type="dxa"/>
            <w:shd w:val="clear" w:color="auto" w:fill="auto"/>
            <w:vAlign w:val="center"/>
          </w:tcPr>
          <w:p w14:paraId="05053E9D" w14:textId="77777777" w:rsidR="00DA32CF" w:rsidRPr="00DA32CF" w:rsidRDefault="00DA32CF" w:rsidP="00DA32CF">
            <w:pPr>
              <w:jc w:val="center"/>
              <w:rPr>
                <w:color w:val="000000"/>
              </w:rPr>
            </w:pPr>
            <w:r w:rsidRPr="00DA32CF">
              <w:rPr>
                <w:color w:val="000000"/>
              </w:rPr>
              <w:t>0,00</w:t>
            </w:r>
          </w:p>
        </w:tc>
      </w:tr>
    </w:tbl>
    <w:p w14:paraId="6C38F732" w14:textId="77777777" w:rsidR="00DA32CF" w:rsidRPr="00DA32CF" w:rsidRDefault="00DA32CF" w:rsidP="00DA32CF">
      <w:pPr>
        <w:jc w:val="both"/>
        <w:rPr>
          <w:bCs/>
          <w:sz w:val="28"/>
        </w:rPr>
      </w:pPr>
    </w:p>
    <w:p w14:paraId="60702D00" w14:textId="77777777" w:rsidR="00DA32CF" w:rsidRPr="00DA32CF" w:rsidRDefault="00DA32CF" w:rsidP="00DA32CF">
      <w:pPr>
        <w:jc w:val="both"/>
        <w:rPr>
          <w:bCs/>
          <w:sz w:val="28"/>
        </w:rPr>
      </w:pPr>
    </w:p>
    <w:p w14:paraId="4A7B524F" w14:textId="77777777" w:rsidR="00DA32CF" w:rsidRPr="00DA32CF" w:rsidRDefault="00DA32CF" w:rsidP="00DA32CF">
      <w:pPr>
        <w:tabs>
          <w:tab w:val="left" w:pos="2835"/>
          <w:tab w:val="left" w:pos="3119"/>
        </w:tabs>
        <w:spacing w:line="26" w:lineRule="atLeast"/>
        <w:jc w:val="center"/>
        <w:rPr>
          <w:b/>
          <w:sz w:val="28"/>
          <w:szCs w:val="28"/>
        </w:rPr>
      </w:pPr>
      <w:r w:rsidRPr="00DA32CF">
        <w:rPr>
          <w:b/>
          <w:sz w:val="28"/>
          <w:szCs w:val="28"/>
        </w:rPr>
        <w:t>Расходы на проведение мероприятий по подключению заявителей</w:t>
      </w:r>
    </w:p>
    <w:p w14:paraId="78117D75" w14:textId="77777777" w:rsidR="00DA32CF" w:rsidRPr="00DA32CF" w:rsidRDefault="00DA32CF" w:rsidP="00DA32CF">
      <w:pPr>
        <w:spacing w:line="276" w:lineRule="auto"/>
        <w:ind w:firstLine="720"/>
        <w:jc w:val="both"/>
        <w:rPr>
          <w:sz w:val="28"/>
          <w:szCs w:val="28"/>
        </w:rPr>
      </w:pPr>
    </w:p>
    <w:p w14:paraId="5206ECC3" w14:textId="77777777" w:rsidR="00DA32CF" w:rsidRPr="00DA32CF" w:rsidRDefault="00DA32CF" w:rsidP="00DA32CF">
      <w:pPr>
        <w:spacing w:line="276" w:lineRule="auto"/>
        <w:ind w:firstLine="720"/>
        <w:jc w:val="both"/>
        <w:rPr>
          <w:sz w:val="28"/>
          <w:szCs w:val="28"/>
        </w:rPr>
      </w:pPr>
      <w:r w:rsidRPr="00DA32CF">
        <w:rPr>
          <w:sz w:val="28"/>
          <w:szCs w:val="28"/>
        </w:rPr>
        <w:t xml:space="preserve">В соответствии с разделом 1 Приложения 8 Методических рекомендаций в состав расходов, связанных </w:t>
      </w:r>
      <w:proofErr w:type="gramStart"/>
      <w:r w:rsidRPr="00DA32CF">
        <w:rPr>
          <w:sz w:val="28"/>
          <w:szCs w:val="28"/>
        </w:rPr>
        <w:t>с подключением (технологическим присоединением)</w:t>
      </w:r>
      <w:proofErr w:type="gramEnd"/>
      <w:r w:rsidRPr="00DA32CF">
        <w:rPr>
          <w:sz w:val="28"/>
          <w:szCs w:val="28"/>
        </w:rPr>
        <w:t xml:space="preserve"> включаются:</w:t>
      </w:r>
    </w:p>
    <w:p w14:paraId="6EB5C709" w14:textId="77777777" w:rsidR="00DA32CF" w:rsidRPr="00DA32CF" w:rsidRDefault="00DA32CF" w:rsidP="00DA32CF">
      <w:pPr>
        <w:spacing w:line="276" w:lineRule="auto"/>
        <w:ind w:firstLine="720"/>
        <w:jc w:val="both"/>
        <w:rPr>
          <w:sz w:val="28"/>
          <w:szCs w:val="28"/>
        </w:rPr>
      </w:pPr>
      <w:r w:rsidRPr="00DA32CF">
        <w:rPr>
          <w:sz w:val="28"/>
          <w:szCs w:val="28"/>
        </w:rPr>
        <w:t>1. Расходы, связанные с подключением (технологическим присоединением)</w:t>
      </w:r>
    </w:p>
    <w:p w14:paraId="4EA18813" w14:textId="77777777" w:rsidR="00DA32CF" w:rsidRPr="00DA32CF" w:rsidRDefault="00DA32CF" w:rsidP="00DA32CF">
      <w:pPr>
        <w:spacing w:line="276" w:lineRule="auto"/>
        <w:ind w:firstLine="720"/>
        <w:jc w:val="both"/>
        <w:rPr>
          <w:sz w:val="28"/>
          <w:szCs w:val="28"/>
        </w:rPr>
      </w:pPr>
      <w:r w:rsidRPr="00DA32CF">
        <w:rPr>
          <w:sz w:val="28"/>
          <w:szCs w:val="28"/>
        </w:rPr>
        <w:t>1.1. Расходы на проведение мероприятий по подключению заявителей</w:t>
      </w:r>
    </w:p>
    <w:p w14:paraId="25EE18A5" w14:textId="77777777" w:rsidR="00DA32CF" w:rsidRPr="00DA32CF" w:rsidRDefault="00DA32CF" w:rsidP="00DA32CF">
      <w:pPr>
        <w:spacing w:line="276" w:lineRule="auto"/>
        <w:ind w:firstLine="720"/>
        <w:jc w:val="both"/>
        <w:rPr>
          <w:sz w:val="28"/>
          <w:szCs w:val="28"/>
        </w:rPr>
      </w:pPr>
      <w:r w:rsidRPr="00DA32CF">
        <w:rPr>
          <w:sz w:val="28"/>
          <w:szCs w:val="28"/>
        </w:rPr>
        <w:t>1.1.1. расходы на проектирование</w:t>
      </w:r>
    </w:p>
    <w:p w14:paraId="3A344051" w14:textId="77777777" w:rsidR="00DA32CF" w:rsidRPr="00DA32CF" w:rsidRDefault="00DA32CF" w:rsidP="00DA32CF">
      <w:pPr>
        <w:spacing w:line="276" w:lineRule="auto"/>
        <w:ind w:firstLine="720"/>
        <w:jc w:val="both"/>
        <w:rPr>
          <w:sz w:val="28"/>
          <w:szCs w:val="28"/>
        </w:rPr>
      </w:pPr>
      <w:r w:rsidRPr="00DA32CF">
        <w:rPr>
          <w:sz w:val="28"/>
          <w:szCs w:val="28"/>
        </w:rPr>
        <w:t>1.1.2. расходы на сырье и материалы</w:t>
      </w:r>
    </w:p>
    <w:p w14:paraId="01943D1E" w14:textId="77777777" w:rsidR="00DA32CF" w:rsidRPr="00DA32CF" w:rsidRDefault="00DA32CF" w:rsidP="00DA32CF">
      <w:pPr>
        <w:spacing w:line="276" w:lineRule="auto"/>
        <w:ind w:firstLine="720"/>
        <w:jc w:val="both"/>
        <w:rPr>
          <w:sz w:val="28"/>
          <w:szCs w:val="28"/>
        </w:rPr>
      </w:pPr>
      <w:r w:rsidRPr="00DA32CF">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2EF96BA3" w14:textId="77777777" w:rsidR="00DA32CF" w:rsidRPr="00DA32CF" w:rsidRDefault="00DA32CF" w:rsidP="00DA32CF">
      <w:pPr>
        <w:spacing w:line="276" w:lineRule="auto"/>
        <w:ind w:firstLine="720"/>
        <w:jc w:val="both"/>
        <w:rPr>
          <w:sz w:val="28"/>
          <w:szCs w:val="28"/>
        </w:rPr>
      </w:pPr>
      <w:r w:rsidRPr="00DA32CF">
        <w:rPr>
          <w:sz w:val="28"/>
          <w:szCs w:val="28"/>
        </w:rPr>
        <w:t>1.1.4. расходы на оплату работ и услуг сторонних организаций</w:t>
      </w:r>
    </w:p>
    <w:p w14:paraId="31A3077C" w14:textId="77777777" w:rsidR="00DA32CF" w:rsidRPr="00DA32CF" w:rsidRDefault="00DA32CF" w:rsidP="00DA32CF">
      <w:pPr>
        <w:spacing w:line="276" w:lineRule="auto"/>
        <w:ind w:firstLine="720"/>
        <w:jc w:val="both"/>
        <w:rPr>
          <w:sz w:val="28"/>
          <w:szCs w:val="28"/>
        </w:rPr>
      </w:pPr>
      <w:r w:rsidRPr="00DA32CF">
        <w:rPr>
          <w:sz w:val="28"/>
          <w:szCs w:val="28"/>
        </w:rPr>
        <w:t>1.1.5. оплата труда и отчисления на социальные нужды</w:t>
      </w:r>
    </w:p>
    <w:p w14:paraId="5662F906" w14:textId="77777777" w:rsidR="00DA32CF" w:rsidRPr="00DA32CF" w:rsidRDefault="00DA32CF" w:rsidP="00DA32CF">
      <w:pPr>
        <w:spacing w:line="276" w:lineRule="auto"/>
        <w:ind w:firstLine="720"/>
        <w:jc w:val="both"/>
        <w:rPr>
          <w:sz w:val="28"/>
          <w:szCs w:val="28"/>
        </w:rPr>
      </w:pPr>
      <w:r w:rsidRPr="00DA32CF">
        <w:rPr>
          <w:sz w:val="28"/>
          <w:szCs w:val="28"/>
        </w:rPr>
        <w:t>1.1.6. прочие расходы</w:t>
      </w:r>
    </w:p>
    <w:p w14:paraId="2DF83CA0" w14:textId="77777777" w:rsidR="00DA32CF" w:rsidRPr="00DA32CF" w:rsidRDefault="00DA32CF" w:rsidP="00DA32CF">
      <w:pPr>
        <w:spacing w:line="276" w:lineRule="auto"/>
        <w:ind w:firstLine="720"/>
        <w:jc w:val="both"/>
        <w:rPr>
          <w:sz w:val="28"/>
          <w:szCs w:val="28"/>
        </w:rPr>
      </w:pPr>
      <w:r w:rsidRPr="00DA32CF">
        <w:rPr>
          <w:sz w:val="28"/>
          <w:szCs w:val="28"/>
        </w:rPr>
        <w:t>1.2. Внереализационные расходы, всего</w:t>
      </w:r>
    </w:p>
    <w:p w14:paraId="273A9567" w14:textId="77777777" w:rsidR="00DA32CF" w:rsidRPr="00DA32CF" w:rsidRDefault="00DA32CF" w:rsidP="00DA32CF">
      <w:pPr>
        <w:spacing w:line="276" w:lineRule="auto"/>
        <w:ind w:firstLine="720"/>
        <w:jc w:val="both"/>
        <w:rPr>
          <w:sz w:val="28"/>
          <w:szCs w:val="28"/>
        </w:rPr>
      </w:pPr>
      <w:r w:rsidRPr="00DA32CF">
        <w:rPr>
          <w:sz w:val="28"/>
          <w:szCs w:val="28"/>
        </w:rPr>
        <w:t>1.2.1. расходы на услуги банков</w:t>
      </w:r>
    </w:p>
    <w:p w14:paraId="0D824AA4" w14:textId="77777777" w:rsidR="00DA32CF" w:rsidRPr="00DA32CF" w:rsidRDefault="00DA32CF" w:rsidP="00DA32CF">
      <w:pPr>
        <w:spacing w:line="276" w:lineRule="auto"/>
        <w:ind w:firstLine="720"/>
        <w:jc w:val="both"/>
        <w:rPr>
          <w:sz w:val="28"/>
          <w:szCs w:val="28"/>
        </w:rPr>
      </w:pPr>
      <w:r w:rsidRPr="00DA32CF">
        <w:rPr>
          <w:sz w:val="28"/>
          <w:szCs w:val="28"/>
        </w:rPr>
        <w:t>1.2.2. расходы на обслуживание заемных средств</w:t>
      </w:r>
    </w:p>
    <w:p w14:paraId="5A762E39" w14:textId="77777777" w:rsidR="00DA32CF" w:rsidRPr="00DA32CF" w:rsidRDefault="00DA32CF" w:rsidP="00DA32CF">
      <w:pPr>
        <w:spacing w:line="276" w:lineRule="auto"/>
        <w:ind w:firstLine="720"/>
        <w:jc w:val="both"/>
        <w:rPr>
          <w:sz w:val="28"/>
          <w:szCs w:val="28"/>
        </w:rPr>
      </w:pPr>
      <w:r w:rsidRPr="00DA32CF">
        <w:rPr>
          <w:sz w:val="28"/>
          <w:szCs w:val="28"/>
        </w:rPr>
        <w:t xml:space="preserve">1.3. Налог на прибыль </w:t>
      </w:r>
    </w:p>
    <w:p w14:paraId="02D826D7" w14:textId="77777777" w:rsidR="00DA32CF" w:rsidRPr="00DA32CF" w:rsidRDefault="00DA32CF" w:rsidP="00DA32CF">
      <w:pPr>
        <w:spacing w:line="276" w:lineRule="auto"/>
        <w:ind w:firstLine="720"/>
        <w:jc w:val="both"/>
        <w:rPr>
          <w:sz w:val="28"/>
          <w:szCs w:val="28"/>
        </w:rPr>
      </w:pPr>
      <w:r w:rsidRPr="00DA32CF">
        <w:rPr>
          <w:sz w:val="28"/>
          <w:szCs w:val="28"/>
        </w:rPr>
        <w:t>ОАО «СКЭК» заявлены следующие расходы, связанные с подключением (технологическим присоединением)</w:t>
      </w:r>
    </w:p>
    <w:p w14:paraId="3956A953" w14:textId="77777777" w:rsidR="00DA32CF" w:rsidRPr="00DA32CF" w:rsidRDefault="00DA32CF" w:rsidP="00DA32CF">
      <w:pPr>
        <w:spacing w:line="276" w:lineRule="auto"/>
        <w:ind w:firstLine="720"/>
        <w:jc w:val="both"/>
        <w:rPr>
          <w:sz w:val="28"/>
          <w:szCs w:val="28"/>
          <w:u w:val="single"/>
        </w:rPr>
      </w:pPr>
      <w:r w:rsidRPr="00DA32CF">
        <w:rPr>
          <w:sz w:val="28"/>
          <w:szCs w:val="28"/>
          <w:u w:val="single"/>
        </w:rPr>
        <w:t>к системе холодного водоснабжения:</w:t>
      </w:r>
    </w:p>
    <w:p w14:paraId="4CAA96DE" w14:textId="77777777" w:rsidR="00DA32CF" w:rsidRPr="00DA32CF" w:rsidRDefault="00DA32CF" w:rsidP="00DA32CF">
      <w:pPr>
        <w:spacing w:line="276" w:lineRule="auto"/>
        <w:ind w:firstLine="720"/>
        <w:jc w:val="both"/>
        <w:rPr>
          <w:sz w:val="28"/>
          <w:szCs w:val="28"/>
        </w:rPr>
      </w:pPr>
      <w:r w:rsidRPr="00DA32CF">
        <w:rPr>
          <w:sz w:val="28"/>
          <w:szCs w:val="28"/>
        </w:rPr>
        <w:t>1. Расходы, связанные с подключением (технологическим присоединением) в размере 39063,56 тыс. руб.</w:t>
      </w:r>
    </w:p>
    <w:p w14:paraId="476A9897" w14:textId="77777777" w:rsidR="00DA32CF" w:rsidRPr="00DA32CF" w:rsidRDefault="00DA32CF" w:rsidP="00DA32CF">
      <w:pPr>
        <w:spacing w:line="276" w:lineRule="auto"/>
        <w:ind w:firstLine="720"/>
        <w:jc w:val="both"/>
        <w:rPr>
          <w:sz w:val="28"/>
          <w:szCs w:val="28"/>
        </w:rPr>
      </w:pPr>
      <w:r w:rsidRPr="00DA32CF">
        <w:rPr>
          <w:sz w:val="28"/>
          <w:szCs w:val="28"/>
        </w:rPr>
        <w:lastRenderedPageBreak/>
        <w:t>1.1. Расходы на проведение мероприятий по подключению заявителей соответствуют значению 1464,79 тыс. руб.</w:t>
      </w:r>
    </w:p>
    <w:p w14:paraId="5F6CBFCE" w14:textId="77777777" w:rsidR="00DA32CF" w:rsidRPr="00DA32CF" w:rsidRDefault="00DA32CF" w:rsidP="00DA32CF">
      <w:pPr>
        <w:spacing w:line="276" w:lineRule="auto"/>
        <w:ind w:firstLine="720"/>
        <w:jc w:val="both"/>
        <w:rPr>
          <w:sz w:val="28"/>
          <w:szCs w:val="28"/>
        </w:rPr>
      </w:pPr>
      <w:r w:rsidRPr="00DA32CF">
        <w:rPr>
          <w:sz w:val="28"/>
          <w:szCs w:val="28"/>
        </w:rPr>
        <w:t xml:space="preserve">1.1.2. расходы на сырье и материалы соответствуют значению 24,19 тыс. руб. </w:t>
      </w:r>
    </w:p>
    <w:p w14:paraId="6A0731B4" w14:textId="77777777" w:rsidR="00DA32CF" w:rsidRPr="00DA32CF" w:rsidRDefault="00DA32CF" w:rsidP="00DA32CF">
      <w:pPr>
        <w:spacing w:line="276" w:lineRule="auto"/>
        <w:ind w:firstLine="720"/>
        <w:jc w:val="both"/>
        <w:rPr>
          <w:sz w:val="28"/>
          <w:szCs w:val="28"/>
        </w:rPr>
      </w:pPr>
      <w:r w:rsidRPr="00DA32CF">
        <w:rPr>
          <w:sz w:val="28"/>
          <w:szCs w:val="28"/>
        </w:rPr>
        <w:t xml:space="preserve">1.1.4. расходы на оплату работ и услуг сторонних организаций соответствуют значению 284,90 тыс. руб. </w:t>
      </w:r>
    </w:p>
    <w:p w14:paraId="310AA780" w14:textId="77777777" w:rsidR="00DA32CF" w:rsidRPr="00DA32CF" w:rsidRDefault="00DA32CF" w:rsidP="00DA32CF">
      <w:pPr>
        <w:spacing w:line="276" w:lineRule="auto"/>
        <w:ind w:firstLine="720"/>
        <w:jc w:val="both"/>
        <w:rPr>
          <w:sz w:val="28"/>
          <w:szCs w:val="28"/>
        </w:rPr>
      </w:pPr>
      <w:r w:rsidRPr="00DA32CF">
        <w:rPr>
          <w:sz w:val="28"/>
          <w:szCs w:val="28"/>
        </w:rPr>
        <w:t xml:space="preserve">1.1.5. оплата труда и отчисления на социальные нужды соответствуют значению 954,13 тыс. руб. </w:t>
      </w:r>
    </w:p>
    <w:p w14:paraId="00C89C91" w14:textId="77777777" w:rsidR="00DA32CF" w:rsidRPr="00DA32CF" w:rsidRDefault="00DA32CF" w:rsidP="00DA32CF">
      <w:pPr>
        <w:spacing w:line="276" w:lineRule="auto"/>
        <w:ind w:firstLine="720"/>
        <w:jc w:val="both"/>
        <w:rPr>
          <w:sz w:val="28"/>
          <w:szCs w:val="28"/>
        </w:rPr>
      </w:pPr>
      <w:r w:rsidRPr="00DA32CF">
        <w:rPr>
          <w:sz w:val="28"/>
          <w:szCs w:val="28"/>
        </w:rPr>
        <w:t xml:space="preserve">1.1.6. прочие расходы соответствуют значению 201,58 тыс. руб. </w:t>
      </w:r>
    </w:p>
    <w:p w14:paraId="2B2B0998" w14:textId="77777777" w:rsidR="00DA32CF" w:rsidRPr="00DA32CF" w:rsidRDefault="00DA32CF" w:rsidP="00DA32CF">
      <w:pPr>
        <w:spacing w:line="276" w:lineRule="auto"/>
        <w:ind w:firstLine="720"/>
        <w:jc w:val="both"/>
        <w:rPr>
          <w:sz w:val="28"/>
          <w:szCs w:val="28"/>
        </w:rPr>
      </w:pPr>
      <w:r w:rsidRPr="00DA32CF">
        <w:rPr>
          <w:sz w:val="28"/>
          <w:szCs w:val="28"/>
        </w:rPr>
        <w:t>1.3. Налог на прибыль в размере 37598,76 тыс. руб.</w:t>
      </w:r>
    </w:p>
    <w:p w14:paraId="2D1BD86C" w14:textId="77777777" w:rsidR="00DA32CF" w:rsidRPr="00DA32CF" w:rsidRDefault="00DA32CF" w:rsidP="00DA32CF">
      <w:pPr>
        <w:spacing w:line="276" w:lineRule="auto"/>
        <w:ind w:firstLine="720"/>
        <w:jc w:val="both"/>
        <w:rPr>
          <w:sz w:val="28"/>
          <w:szCs w:val="28"/>
          <w:u w:val="single"/>
        </w:rPr>
      </w:pPr>
      <w:r w:rsidRPr="00DA32CF">
        <w:rPr>
          <w:sz w:val="28"/>
          <w:szCs w:val="28"/>
          <w:u w:val="single"/>
        </w:rPr>
        <w:t>к системе водоотведения:</w:t>
      </w:r>
    </w:p>
    <w:p w14:paraId="204A822A" w14:textId="77777777" w:rsidR="00DA32CF" w:rsidRPr="00DA32CF" w:rsidRDefault="00DA32CF" w:rsidP="00DA32CF">
      <w:pPr>
        <w:spacing w:line="276" w:lineRule="auto"/>
        <w:ind w:firstLine="720"/>
        <w:jc w:val="both"/>
        <w:rPr>
          <w:sz w:val="28"/>
          <w:szCs w:val="28"/>
        </w:rPr>
      </w:pPr>
      <w:r w:rsidRPr="00DA32CF">
        <w:rPr>
          <w:sz w:val="28"/>
          <w:szCs w:val="28"/>
        </w:rPr>
        <w:t>1. Расходы, связанные с подключением (технологическим присоединением) в размере 24374,18 тыс. руб.</w:t>
      </w:r>
    </w:p>
    <w:p w14:paraId="657035B2" w14:textId="77777777" w:rsidR="00DA32CF" w:rsidRPr="00DA32CF" w:rsidRDefault="00DA32CF" w:rsidP="00DA32CF">
      <w:pPr>
        <w:spacing w:line="276" w:lineRule="auto"/>
        <w:ind w:firstLine="720"/>
        <w:jc w:val="both"/>
        <w:rPr>
          <w:sz w:val="28"/>
          <w:szCs w:val="28"/>
        </w:rPr>
      </w:pPr>
      <w:r w:rsidRPr="00DA32CF">
        <w:rPr>
          <w:sz w:val="28"/>
          <w:szCs w:val="28"/>
        </w:rPr>
        <w:t>1.1. Расходы на проведение мероприятий по подключению заявителей соответствуют значению 1464,79 тыс. руб.</w:t>
      </w:r>
    </w:p>
    <w:p w14:paraId="1CC8EB35" w14:textId="77777777" w:rsidR="00DA32CF" w:rsidRPr="00DA32CF" w:rsidRDefault="00DA32CF" w:rsidP="00DA32CF">
      <w:pPr>
        <w:spacing w:line="276" w:lineRule="auto"/>
        <w:ind w:firstLine="720"/>
        <w:jc w:val="both"/>
        <w:rPr>
          <w:sz w:val="28"/>
          <w:szCs w:val="28"/>
        </w:rPr>
      </w:pPr>
      <w:r w:rsidRPr="00DA32CF">
        <w:rPr>
          <w:sz w:val="28"/>
          <w:szCs w:val="28"/>
        </w:rPr>
        <w:t xml:space="preserve">1.1.2. расходы на сырье и материалы соответствуют значению 24,19 тыс. руб. </w:t>
      </w:r>
    </w:p>
    <w:p w14:paraId="62F423DF" w14:textId="77777777" w:rsidR="00DA32CF" w:rsidRPr="00DA32CF" w:rsidRDefault="00DA32CF" w:rsidP="00DA32CF">
      <w:pPr>
        <w:spacing w:line="276" w:lineRule="auto"/>
        <w:ind w:firstLine="720"/>
        <w:jc w:val="both"/>
        <w:rPr>
          <w:sz w:val="28"/>
          <w:szCs w:val="28"/>
        </w:rPr>
      </w:pPr>
      <w:r w:rsidRPr="00DA32CF">
        <w:rPr>
          <w:sz w:val="28"/>
          <w:szCs w:val="28"/>
        </w:rPr>
        <w:t xml:space="preserve">1.1.4. расходы на оплату работ и услуг сторонних организаций соответствуют значению 284,90 тыс. руб. </w:t>
      </w:r>
    </w:p>
    <w:p w14:paraId="4B111720" w14:textId="77777777" w:rsidR="00DA32CF" w:rsidRPr="00DA32CF" w:rsidRDefault="00DA32CF" w:rsidP="00DA32CF">
      <w:pPr>
        <w:spacing w:line="276" w:lineRule="auto"/>
        <w:ind w:firstLine="720"/>
        <w:jc w:val="both"/>
        <w:rPr>
          <w:sz w:val="28"/>
          <w:szCs w:val="28"/>
        </w:rPr>
      </w:pPr>
      <w:r w:rsidRPr="00DA32CF">
        <w:rPr>
          <w:sz w:val="28"/>
          <w:szCs w:val="28"/>
        </w:rPr>
        <w:t xml:space="preserve">1.1.5. оплата труда и отчисления на социальные нужды соответствуют значению 954,13 тыс. руб. </w:t>
      </w:r>
    </w:p>
    <w:p w14:paraId="69B0FCCA" w14:textId="77777777" w:rsidR="00DA32CF" w:rsidRPr="00DA32CF" w:rsidRDefault="00DA32CF" w:rsidP="00DA32CF">
      <w:pPr>
        <w:spacing w:line="276" w:lineRule="auto"/>
        <w:ind w:firstLine="720"/>
        <w:jc w:val="both"/>
        <w:rPr>
          <w:sz w:val="28"/>
          <w:szCs w:val="28"/>
        </w:rPr>
      </w:pPr>
      <w:r w:rsidRPr="00DA32CF">
        <w:rPr>
          <w:sz w:val="28"/>
          <w:szCs w:val="28"/>
        </w:rPr>
        <w:t xml:space="preserve">1.1.6. прочие расходы соответствуют значению 201,58 тыс. руб. </w:t>
      </w:r>
    </w:p>
    <w:p w14:paraId="45DECD3D" w14:textId="77777777" w:rsidR="00DA32CF" w:rsidRPr="00DA32CF" w:rsidRDefault="00DA32CF" w:rsidP="00DA32CF">
      <w:pPr>
        <w:spacing w:line="276" w:lineRule="auto"/>
        <w:ind w:firstLine="720"/>
        <w:jc w:val="both"/>
        <w:rPr>
          <w:sz w:val="28"/>
          <w:szCs w:val="28"/>
        </w:rPr>
      </w:pPr>
      <w:r w:rsidRPr="00DA32CF">
        <w:rPr>
          <w:sz w:val="28"/>
          <w:szCs w:val="28"/>
        </w:rPr>
        <w:t>1.3. Налог на прибыль в размере 22909,38 тыс. руб.</w:t>
      </w:r>
    </w:p>
    <w:p w14:paraId="0F7480AB" w14:textId="77777777" w:rsidR="00DA32CF" w:rsidRPr="00DA32CF" w:rsidRDefault="00DA32CF" w:rsidP="00DA32CF">
      <w:pPr>
        <w:spacing w:line="276" w:lineRule="auto"/>
        <w:ind w:firstLine="720"/>
        <w:jc w:val="both"/>
        <w:rPr>
          <w:color w:val="00B050"/>
          <w:sz w:val="28"/>
          <w:szCs w:val="28"/>
        </w:rPr>
      </w:pPr>
    </w:p>
    <w:p w14:paraId="0378DBFE" w14:textId="77777777" w:rsidR="00DA32CF" w:rsidRPr="00DA32CF" w:rsidRDefault="00DA32CF" w:rsidP="00DA32CF">
      <w:pPr>
        <w:spacing w:line="276" w:lineRule="auto"/>
        <w:ind w:firstLine="720"/>
        <w:jc w:val="both"/>
        <w:rPr>
          <w:sz w:val="28"/>
          <w:szCs w:val="28"/>
        </w:rPr>
      </w:pPr>
      <w:r w:rsidRPr="00DA32CF">
        <w:rPr>
          <w:sz w:val="28"/>
          <w:szCs w:val="28"/>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4E9C57C5" w14:textId="77777777" w:rsidR="00DA32CF" w:rsidRPr="00DA32CF" w:rsidRDefault="00DA32CF" w:rsidP="00DA32CF">
      <w:pPr>
        <w:spacing w:line="276" w:lineRule="auto"/>
        <w:ind w:firstLine="720"/>
        <w:jc w:val="both"/>
        <w:rPr>
          <w:sz w:val="28"/>
          <w:szCs w:val="28"/>
        </w:rPr>
      </w:pPr>
      <w:r w:rsidRPr="00DA32CF">
        <w:rPr>
          <w:sz w:val="28"/>
          <w:szCs w:val="28"/>
        </w:rPr>
        <w:t>- расходы по предоставлению услуг по технологическому присоединению учитываются обособлено на счете 20.42 «Технологическое присоединение»;</w:t>
      </w:r>
    </w:p>
    <w:p w14:paraId="5EDFF8C1" w14:textId="77777777" w:rsidR="00DA32CF" w:rsidRPr="00DA32CF" w:rsidRDefault="00DA32CF" w:rsidP="00DA32CF">
      <w:pPr>
        <w:spacing w:line="276" w:lineRule="auto"/>
        <w:ind w:firstLine="720"/>
        <w:jc w:val="both"/>
        <w:rPr>
          <w:sz w:val="28"/>
          <w:szCs w:val="28"/>
        </w:rPr>
      </w:pPr>
      <w:r w:rsidRPr="00DA32CF">
        <w:rPr>
          <w:sz w:val="28"/>
          <w:szCs w:val="28"/>
        </w:rPr>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0,81%;</w:t>
      </w:r>
    </w:p>
    <w:p w14:paraId="5156FC4C" w14:textId="77777777" w:rsidR="00DA32CF" w:rsidRPr="00DA32CF" w:rsidRDefault="00DA32CF" w:rsidP="00DA32CF">
      <w:pPr>
        <w:spacing w:line="276" w:lineRule="auto"/>
        <w:ind w:firstLine="720"/>
        <w:jc w:val="both"/>
        <w:rPr>
          <w:sz w:val="28"/>
          <w:szCs w:val="28"/>
        </w:rPr>
      </w:pPr>
      <w:r w:rsidRPr="00DA32CF">
        <w:rPr>
          <w:sz w:val="28"/>
          <w:szCs w:val="28"/>
        </w:rPr>
        <w:t>- расходы по содержанию СКС и КР учитываются на счете 20.24 «Услуги УКС и КР» с последующим распределением между видами деятельности ежемесячно пропорционально объемам выполненных работ или проконтролированных работ;</w:t>
      </w:r>
    </w:p>
    <w:p w14:paraId="1119D6F0" w14:textId="77777777" w:rsidR="00DA32CF" w:rsidRPr="00DA32CF" w:rsidRDefault="00DA32CF" w:rsidP="00DA32CF">
      <w:pPr>
        <w:spacing w:line="276" w:lineRule="auto"/>
        <w:ind w:firstLine="720"/>
        <w:jc w:val="both"/>
        <w:rPr>
          <w:sz w:val="28"/>
          <w:szCs w:val="28"/>
        </w:rPr>
      </w:pPr>
      <w:r w:rsidRPr="00DA32CF">
        <w:rPr>
          <w:sz w:val="28"/>
          <w:szCs w:val="28"/>
        </w:rPr>
        <w:lastRenderedPageBreak/>
        <w:t>Расходы, связанные с подключением (технологическим присоединением) по предложенным ОАО «СКЭК» статьям рассчитаны специалистом исходя из принятых фактических расходов 2018 года 4903,37 тыс. руб. с учетом исключения расходов на ДМС 26,87 тыс. руб. и Представительских расходов 0,44 тыс. руб. (4930,68 тыс. руб. – 26,87 тыс. руб. – 0,44 тыс. руб. = 4903,37 тыс. руб.), в том числе:</w:t>
      </w:r>
    </w:p>
    <w:p w14:paraId="27577B2C" w14:textId="77777777" w:rsidR="00DA32CF" w:rsidRPr="00DA32CF" w:rsidRDefault="00DA32CF" w:rsidP="00DA32CF">
      <w:pPr>
        <w:spacing w:line="276" w:lineRule="auto"/>
        <w:ind w:firstLine="720"/>
        <w:jc w:val="both"/>
        <w:rPr>
          <w:sz w:val="28"/>
          <w:szCs w:val="28"/>
        </w:rPr>
      </w:pPr>
      <w:r w:rsidRPr="00DA32CF">
        <w:rPr>
          <w:sz w:val="28"/>
          <w:szCs w:val="28"/>
        </w:rPr>
        <w:t>- по счету 20.42 «Технологическое присоединение» 3043,41 тыс. руб.;</w:t>
      </w:r>
    </w:p>
    <w:p w14:paraId="621D137C" w14:textId="77777777" w:rsidR="00DA32CF" w:rsidRPr="00DA32CF" w:rsidRDefault="00DA32CF" w:rsidP="00DA32CF">
      <w:pPr>
        <w:spacing w:line="276" w:lineRule="auto"/>
        <w:ind w:firstLine="720"/>
        <w:jc w:val="both"/>
        <w:rPr>
          <w:sz w:val="28"/>
          <w:szCs w:val="28"/>
        </w:rPr>
      </w:pPr>
      <w:r w:rsidRPr="00DA32CF">
        <w:rPr>
          <w:sz w:val="28"/>
          <w:szCs w:val="28"/>
        </w:rPr>
        <w:t>- по счету 26 «Общехозяйственные расходы» 1873,10 тыс. руб., за исключением расходов на ДМС 26,87 тыс. руб. и Представительских расходов 0,44 тыс. руб.;</w:t>
      </w:r>
    </w:p>
    <w:p w14:paraId="10816759" w14:textId="77777777" w:rsidR="00DA32CF" w:rsidRPr="00DA32CF" w:rsidRDefault="00DA32CF" w:rsidP="00DA32CF">
      <w:pPr>
        <w:spacing w:line="276" w:lineRule="auto"/>
        <w:ind w:firstLine="720"/>
        <w:jc w:val="both"/>
        <w:rPr>
          <w:sz w:val="28"/>
          <w:szCs w:val="28"/>
        </w:rPr>
      </w:pPr>
      <w:r w:rsidRPr="00DA32CF">
        <w:rPr>
          <w:sz w:val="28"/>
          <w:szCs w:val="28"/>
        </w:rPr>
        <w:t>- по счету 20.24 «Услуги УКС и КР» 14,18 тыс. руб.</w:t>
      </w:r>
    </w:p>
    <w:p w14:paraId="4F667901" w14:textId="77777777" w:rsidR="00DA32CF" w:rsidRPr="00DA32CF" w:rsidRDefault="00DA32CF" w:rsidP="00DA32CF">
      <w:pPr>
        <w:ind w:firstLine="720"/>
        <w:jc w:val="both"/>
        <w:rPr>
          <w:sz w:val="28"/>
          <w:szCs w:val="28"/>
        </w:rPr>
      </w:pPr>
      <w:r w:rsidRPr="00DA32CF">
        <w:rPr>
          <w:sz w:val="28"/>
          <w:szCs w:val="28"/>
        </w:rPr>
        <w:t>Расчет расходов на 2023 год содержится в Приложении № 1, и соответствует значению на 1 куб. м/сутки 0,179 тыс. руб. / м3 в сутки (4903,37 тыс. руб.*104,5%*103,4%*106,7%*113,9%*106,0%/ 38399,20 м3 в сутки), в пересчете на подключаемую нагрузку.</w:t>
      </w:r>
    </w:p>
    <w:p w14:paraId="293CF3A1" w14:textId="77777777" w:rsidR="00DA32CF" w:rsidRPr="00DA32CF" w:rsidRDefault="00DA32CF" w:rsidP="00DA32CF">
      <w:pPr>
        <w:ind w:firstLine="720"/>
        <w:jc w:val="both"/>
        <w:rPr>
          <w:sz w:val="28"/>
          <w:szCs w:val="28"/>
        </w:rPr>
      </w:pPr>
      <w:r w:rsidRPr="00DA32CF">
        <w:rPr>
          <w:sz w:val="28"/>
          <w:szCs w:val="28"/>
        </w:rPr>
        <w:t xml:space="preserve">Объем подключаемой нагрузки в размере 38399,20 </w:t>
      </w:r>
      <w:r w:rsidRPr="00DA32CF">
        <w:rPr>
          <w:bCs/>
          <w:kern w:val="32"/>
          <w:sz w:val="28"/>
          <w:szCs w:val="28"/>
        </w:rPr>
        <w:t>м</w:t>
      </w:r>
      <w:r w:rsidRPr="00DA32CF">
        <w:rPr>
          <w:bCs/>
          <w:kern w:val="32"/>
          <w:sz w:val="28"/>
          <w:szCs w:val="28"/>
          <w:vertAlign w:val="superscript"/>
        </w:rPr>
        <w:t>3</w:t>
      </w:r>
      <w:r w:rsidRPr="00DA32CF">
        <w:rPr>
          <w:bCs/>
          <w:kern w:val="32"/>
          <w:sz w:val="28"/>
          <w:szCs w:val="28"/>
        </w:rPr>
        <w:t>/сутки</w:t>
      </w:r>
      <w:r w:rsidRPr="00DA32CF">
        <w:rPr>
          <w:sz w:val="28"/>
          <w:szCs w:val="28"/>
        </w:rPr>
        <w:t xml:space="preserve"> определен исходя из ожидаемых фактических объемов подключения 2023 года, в том числе:</w:t>
      </w:r>
    </w:p>
    <w:p w14:paraId="225B4048" w14:textId="77777777" w:rsidR="00DA32CF" w:rsidRPr="00DA32CF" w:rsidRDefault="00DA32CF" w:rsidP="00DA32CF">
      <w:pPr>
        <w:spacing w:line="24" w:lineRule="atLeast"/>
        <w:ind w:firstLine="851"/>
        <w:jc w:val="both"/>
        <w:rPr>
          <w:bCs/>
          <w:kern w:val="32"/>
          <w:sz w:val="28"/>
          <w:szCs w:val="28"/>
        </w:rPr>
      </w:pPr>
      <w:r w:rsidRPr="00DA32CF">
        <w:rPr>
          <w:bCs/>
          <w:kern w:val="32"/>
          <w:sz w:val="28"/>
          <w:szCs w:val="28"/>
        </w:rPr>
        <w:t>- объекта капитального строительства:</w:t>
      </w:r>
      <w:r w:rsidRPr="00DA32CF">
        <w:rPr>
          <w:sz w:val="28"/>
          <w:szCs w:val="28"/>
        </w:rPr>
        <w:t xml:space="preserve"> гостиничный комплекс, расположенного по адресу: г. Кемерово, севернее пр. Советский, 78, заявителя ООО «Гостиничный комплекс Кемерово», </w:t>
      </w:r>
      <w:r w:rsidRPr="00DA32CF">
        <w:rPr>
          <w:bCs/>
          <w:kern w:val="32"/>
          <w:sz w:val="28"/>
          <w:szCs w:val="28"/>
        </w:rPr>
        <w:t>с подключаемой (присоединяемой) нагрузкой 420,0 м</w:t>
      </w:r>
      <w:r w:rsidRPr="00DA32CF">
        <w:rPr>
          <w:bCs/>
          <w:kern w:val="32"/>
          <w:sz w:val="28"/>
          <w:szCs w:val="28"/>
          <w:vertAlign w:val="superscript"/>
        </w:rPr>
        <w:t>3</w:t>
      </w:r>
      <w:r w:rsidRPr="00DA32CF">
        <w:rPr>
          <w:bCs/>
          <w:kern w:val="32"/>
          <w:sz w:val="28"/>
          <w:szCs w:val="28"/>
        </w:rPr>
        <w:t>/сутки;</w:t>
      </w:r>
    </w:p>
    <w:p w14:paraId="21BDC700" w14:textId="77777777" w:rsidR="00DA32CF" w:rsidRPr="00DA32CF" w:rsidRDefault="00DA32CF" w:rsidP="00DA32CF">
      <w:pPr>
        <w:spacing w:line="24" w:lineRule="atLeast"/>
        <w:ind w:firstLine="851"/>
        <w:jc w:val="both"/>
        <w:rPr>
          <w:bCs/>
          <w:kern w:val="32"/>
          <w:sz w:val="28"/>
          <w:szCs w:val="28"/>
        </w:rPr>
      </w:pPr>
      <w:r w:rsidRPr="00DA32CF">
        <w:rPr>
          <w:bCs/>
          <w:kern w:val="32"/>
          <w:sz w:val="28"/>
          <w:szCs w:val="28"/>
        </w:rPr>
        <w:t>- объекта капитального строительства: микрорайон «</w:t>
      </w:r>
      <w:proofErr w:type="spellStart"/>
      <w:r w:rsidRPr="00DA32CF">
        <w:rPr>
          <w:bCs/>
          <w:kern w:val="32"/>
          <w:sz w:val="28"/>
          <w:szCs w:val="28"/>
        </w:rPr>
        <w:t>Притомский</w:t>
      </w:r>
      <w:proofErr w:type="spellEnd"/>
      <w:r w:rsidRPr="00DA32CF">
        <w:rPr>
          <w:bCs/>
          <w:kern w:val="32"/>
          <w:sz w:val="28"/>
          <w:szCs w:val="28"/>
        </w:rPr>
        <w:t>» по адресу г. Кемерово, Центральный район, земельный участок с кадастровым номером 42:24:0501009 к системе холодного водоснабжения, с подключаемой (присоединяемой) нагрузкой 2086,6 м</w:t>
      </w:r>
      <w:r w:rsidRPr="00DA32CF">
        <w:rPr>
          <w:bCs/>
          <w:kern w:val="32"/>
          <w:sz w:val="28"/>
          <w:szCs w:val="28"/>
          <w:vertAlign w:val="superscript"/>
        </w:rPr>
        <w:t>3</w:t>
      </w:r>
      <w:r w:rsidRPr="00DA32CF">
        <w:rPr>
          <w:bCs/>
          <w:kern w:val="32"/>
          <w:sz w:val="28"/>
          <w:szCs w:val="28"/>
        </w:rPr>
        <w:t>/сутки;</w:t>
      </w:r>
    </w:p>
    <w:p w14:paraId="0888115D" w14:textId="77777777" w:rsidR="00DA32CF" w:rsidRPr="00DA32CF" w:rsidRDefault="00DA32CF" w:rsidP="00DA32CF">
      <w:pPr>
        <w:spacing w:line="24" w:lineRule="atLeast"/>
        <w:ind w:firstLine="851"/>
        <w:jc w:val="both"/>
        <w:rPr>
          <w:bCs/>
          <w:kern w:val="32"/>
          <w:sz w:val="28"/>
          <w:szCs w:val="28"/>
        </w:rPr>
      </w:pPr>
      <w:r w:rsidRPr="00DA32CF">
        <w:rPr>
          <w:bCs/>
          <w:kern w:val="32"/>
          <w:sz w:val="28"/>
          <w:szCs w:val="28"/>
        </w:rPr>
        <w:t>- объекта капитального строительства: микрорайон «</w:t>
      </w:r>
      <w:proofErr w:type="spellStart"/>
      <w:r w:rsidRPr="00DA32CF">
        <w:rPr>
          <w:bCs/>
          <w:kern w:val="32"/>
          <w:sz w:val="28"/>
          <w:szCs w:val="28"/>
        </w:rPr>
        <w:t>Притомский</w:t>
      </w:r>
      <w:proofErr w:type="spellEnd"/>
      <w:r w:rsidRPr="00DA32CF">
        <w:rPr>
          <w:bCs/>
          <w:kern w:val="32"/>
          <w:sz w:val="28"/>
          <w:szCs w:val="28"/>
        </w:rPr>
        <w:t>» по адресу г. Кемерово, Центральный район, земельный участок с кадастровым номером 42:24:0501009 к системе водоотведения, с подключаемой (присоединяемой) нагрузкой 2086,6 м</w:t>
      </w:r>
      <w:r w:rsidRPr="00DA32CF">
        <w:rPr>
          <w:bCs/>
          <w:kern w:val="32"/>
          <w:sz w:val="28"/>
          <w:szCs w:val="28"/>
          <w:vertAlign w:val="superscript"/>
        </w:rPr>
        <w:t>3</w:t>
      </w:r>
      <w:r w:rsidRPr="00DA32CF">
        <w:rPr>
          <w:bCs/>
          <w:kern w:val="32"/>
          <w:sz w:val="28"/>
          <w:szCs w:val="28"/>
        </w:rPr>
        <w:t>/сутки;</w:t>
      </w:r>
    </w:p>
    <w:p w14:paraId="670EBF66" w14:textId="241AA00E" w:rsidR="00DA32CF" w:rsidRPr="00DA32CF" w:rsidRDefault="00DA32CF" w:rsidP="00DA32CF">
      <w:pPr>
        <w:spacing w:line="24" w:lineRule="atLeast"/>
        <w:ind w:firstLine="851"/>
        <w:jc w:val="both"/>
        <w:rPr>
          <w:bCs/>
          <w:kern w:val="32"/>
          <w:sz w:val="28"/>
          <w:szCs w:val="28"/>
        </w:rPr>
      </w:pPr>
      <w:r w:rsidRPr="00DA32CF">
        <w:rPr>
          <w:bCs/>
          <w:kern w:val="32"/>
          <w:sz w:val="28"/>
          <w:szCs w:val="28"/>
        </w:rPr>
        <w:t>- объекта капитального строительства:</w:t>
      </w:r>
      <w:r w:rsidRPr="00DA32CF">
        <w:t xml:space="preserve"> </w:t>
      </w:r>
      <w:r w:rsidRPr="00DA32CF">
        <w:rPr>
          <w:bCs/>
          <w:kern w:val="32"/>
          <w:sz w:val="28"/>
          <w:szCs w:val="28"/>
        </w:rPr>
        <w:t xml:space="preserve">линейные сооружения водоснабжения новых микрорайонов центральной части города Кемерово в границах: ул. Спортивная - ул. Искитимская Набережная – ул. Сибиряков-Гвардейцев – ул. Тухачевского – ул. </w:t>
      </w:r>
      <w:proofErr w:type="spellStart"/>
      <w:r w:rsidRPr="00DA32CF">
        <w:rPr>
          <w:bCs/>
          <w:kern w:val="32"/>
          <w:sz w:val="28"/>
          <w:szCs w:val="28"/>
        </w:rPr>
        <w:t>Заузелкова</w:t>
      </w:r>
      <w:proofErr w:type="spellEnd"/>
      <w:r w:rsidRPr="00DA32CF">
        <w:rPr>
          <w:bCs/>
          <w:kern w:val="32"/>
          <w:sz w:val="28"/>
          <w:szCs w:val="28"/>
        </w:rPr>
        <w:t xml:space="preserve"> – ул. Мирная – ул. Гагарина – ул. 9-е Января заявителя МП «</w:t>
      </w:r>
      <w:proofErr w:type="spellStart"/>
      <w:r w:rsidRPr="00DA32CF">
        <w:rPr>
          <w:bCs/>
          <w:kern w:val="32"/>
          <w:sz w:val="28"/>
          <w:szCs w:val="28"/>
        </w:rPr>
        <w:t>ГорУКС</w:t>
      </w:r>
      <w:proofErr w:type="spellEnd"/>
      <w:r w:rsidRPr="00DA32CF">
        <w:rPr>
          <w:bCs/>
          <w:kern w:val="32"/>
          <w:sz w:val="28"/>
          <w:szCs w:val="28"/>
        </w:rPr>
        <w:t>»</w:t>
      </w:r>
      <w:r w:rsidRPr="00DA32CF">
        <w:rPr>
          <w:bCs/>
          <w:sz w:val="28"/>
          <w:szCs w:val="28"/>
        </w:rPr>
        <w:t xml:space="preserve">, </w:t>
      </w:r>
      <w:r w:rsidRPr="00DA32CF">
        <w:rPr>
          <w:bCs/>
          <w:kern w:val="32"/>
          <w:sz w:val="28"/>
          <w:szCs w:val="28"/>
        </w:rPr>
        <w:t>с подключаемой (присоединяемой) нагрузкой 16903,0 м</w:t>
      </w:r>
      <w:r w:rsidRPr="00DA32CF">
        <w:rPr>
          <w:bCs/>
          <w:kern w:val="32"/>
          <w:sz w:val="28"/>
          <w:szCs w:val="28"/>
          <w:vertAlign w:val="superscript"/>
        </w:rPr>
        <w:t>3</w:t>
      </w:r>
      <w:r w:rsidRPr="00DA32CF">
        <w:rPr>
          <w:bCs/>
          <w:kern w:val="32"/>
          <w:sz w:val="28"/>
          <w:szCs w:val="28"/>
        </w:rPr>
        <w:t>/сутки;</w:t>
      </w:r>
    </w:p>
    <w:p w14:paraId="3BD1A91C" w14:textId="4CF9A8A5" w:rsidR="00DA32CF" w:rsidRPr="00DA32CF" w:rsidRDefault="00DA32CF" w:rsidP="00DA32CF">
      <w:pPr>
        <w:spacing w:line="24" w:lineRule="atLeast"/>
        <w:ind w:firstLine="851"/>
        <w:jc w:val="both"/>
        <w:rPr>
          <w:bCs/>
          <w:kern w:val="32"/>
          <w:sz w:val="28"/>
          <w:szCs w:val="28"/>
        </w:rPr>
      </w:pPr>
      <w:r w:rsidRPr="00DA32CF">
        <w:rPr>
          <w:bCs/>
          <w:kern w:val="32"/>
          <w:sz w:val="28"/>
          <w:szCs w:val="28"/>
        </w:rPr>
        <w:t>- объекта капитального строительства:</w:t>
      </w:r>
      <w:r w:rsidRPr="00DA32CF">
        <w:t xml:space="preserve"> </w:t>
      </w:r>
      <w:r w:rsidRPr="00DA32CF">
        <w:rPr>
          <w:bCs/>
          <w:kern w:val="32"/>
          <w:sz w:val="28"/>
          <w:szCs w:val="28"/>
        </w:rPr>
        <w:t xml:space="preserve">линейные сооружения водоотведения новых микрорайонов центральной части города Кемерово в границах: ул. Спортивная - ул. Искитимская Набережная – ул. Сибиряков-Гвардейцев – ул. Тухачевского – ул. </w:t>
      </w:r>
      <w:proofErr w:type="spellStart"/>
      <w:r w:rsidRPr="00DA32CF">
        <w:rPr>
          <w:bCs/>
          <w:kern w:val="32"/>
          <w:sz w:val="28"/>
          <w:szCs w:val="28"/>
        </w:rPr>
        <w:t>Заузелкова</w:t>
      </w:r>
      <w:proofErr w:type="spellEnd"/>
      <w:r w:rsidRPr="00DA32CF">
        <w:rPr>
          <w:bCs/>
          <w:kern w:val="32"/>
          <w:sz w:val="28"/>
          <w:szCs w:val="28"/>
        </w:rPr>
        <w:t xml:space="preserve"> – ул. Мирная – ул. Гагарина – ул. 9-е Января заявителя МП «</w:t>
      </w:r>
      <w:proofErr w:type="spellStart"/>
      <w:r w:rsidRPr="00DA32CF">
        <w:rPr>
          <w:bCs/>
          <w:kern w:val="32"/>
          <w:sz w:val="28"/>
          <w:szCs w:val="28"/>
        </w:rPr>
        <w:t>ГорУКС</w:t>
      </w:r>
      <w:proofErr w:type="spellEnd"/>
      <w:r w:rsidRPr="00DA32CF">
        <w:rPr>
          <w:bCs/>
          <w:kern w:val="32"/>
          <w:sz w:val="28"/>
          <w:szCs w:val="28"/>
        </w:rPr>
        <w:t>»</w:t>
      </w:r>
      <w:r w:rsidRPr="00DA32CF">
        <w:rPr>
          <w:bCs/>
          <w:sz w:val="28"/>
          <w:szCs w:val="28"/>
        </w:rPr>
        <w:t xml:space="preserve">, </w:t>
      </w:r>
      <w:r w:rsidRPr="00DA32CF">
        <w:rPr>
          <w:bCs/>
          <w:kern w:val="32"/>
          <w:sz w:val="28"/>
          <w:szCs w:val="28"/>
        </w:rPr>
        <w:t>с подключаемой (присоединяемой) нагрузкой 16903,0 м</w:t>
      </w:r>
      <w:r w:rsidRPr="00DA32CF">
        <w:rPr>
          <w:bCs/>
          <w:kern w:val="32"/>
          <w:sz w:val="28"/>
          <w:szCs w:val="28"/>
          <w:vertAlign w:val="superscript"/>
        </w:rPr>
        <w:t>3</w:t>
      </w:r>
      <w:r w:rsidRPr="00DA32CF">
        <w:rPr>
          <w:bCs/>
          <w:kern w:val="32"/>
          <w:sz w:val="28"/>
          <w:szCs w:val="28"/>
        </w:rPr>
        <w:t>/сутки.</w:t>
      </w:r>
    </w:p>
    <w:p w14:paraId="75517714" w14:textId="77777777" w:rsidR="00DA32CF" w:rsidRPr="00DA32CF" w:rsidRDefault="00DA32CF" w:rsidP="00DA32CF">
      <w:pPr>
        <w:spacing w:line="276" w:lineRule="auto"/>
        <w:ind w:firstLine="720"/>
        <w:jc w:val="both"/>
        <w:rPr>
          <w:sz w:val="28"/>
          <w:szCs w:val="28"/>
        </w:rPr>
      </w:pPr>
      <w:r w:rsidRPr="00DA32CF">
        <w:rPr>
          <w:sz w:val="28"/>
          <w:szCs w:val="28"/>
        </w:rPr>
        <w:lastRenderedPageBreak/>
        <w:t>Таким образом, в соответствии с разделом 1 Приложения 8 Методических рекомендаций в состав расходов, связанных с подключением (технологическим присоединением), специалистом учтено:</w:t>
      </w:r>
    </w:p>
    <w:p w14:paraId="51522749" w14:textId="77777777" w:rsidR="00DA32CF" w:rsidRPr="00DA32CF" w:rsidRDefault="00DA32CF" w:rsidP="00DA32CF">
      <w:pPr>
        <w:ind w:firstLine="720"/>
        <w:jc w:val="both"/>
        <w:rPr>
          <w:sz w:val="28"/>
          <w:szCs w:val="28"/>
        </w:rPr>
      </w:pPr>
      <w:r w:rsidRPr="00DA32CF">
        <w:rPr>
          <w:sz w:val="28"/>
          <w:szCs w:val="28"/>
        </w:rPr>
        <w:t xml:space="preserve">В пересчете на подключаемую нагрузку к системе </w:t>
      </w:r>
      <w:r w:rsidRPr="00DA32CF">
        <w:rPr>
          <w:sz w:val="28"/>
          <w:szCs w:val="28"/>
          <w:u w:val="single"/>
        </w:rPr>
        <w:t>холодного водоснабжения</w:t>
      </w:r>
      <w:r w:rsidRPr="00DA32CF">
        <w:rPr>
          <w:sz w:val="28"/>
          <w:szCs w:val="28"/>
        </w:rPr>
        <w:t xml:space="preserve"> 2086,6 куб. м/сутки составит 373,51 тыс. руб., включая:</w:t>
      </w:r>
    </w:p>
    <w:p w14:paraId="57BA0072" w14:textId="77777777" w:rsidR="00DA32CF" w:rsidRPr="00DA32CF" w:rsidRDefault="00DA32CF" w:rsidP="00DA32CF">
      <w:pPr>
        <w:ind w:firstLine="720"/>
        <w:jc w:val="both"/>
        <w:rPr>
          <w:sz w:val="28"/>
          <w:szCs w:val="28"/>
        </w:rPr>
      </w:pPr>
      <w:r w:rsidRPr="00DA32CF">
        <w:rPr>
          <w:sz w:val="28"/>
          <w:szCs w:val="28"/>
        </w:rPr>
        <w:t>1.1.2. расходы на сырье и материалы на 1 куб. м/сутки 0,003 тыс. руб., в пересчете на подключаемую нагрузку 2086,6 куб. м/сутки соответствуют значению 6,26 тыс. руб., принято в расчет по расчету регулятора;</w:t>
      </w:r>
    </w:p>
    <w:p w14:paraId="15B008F5" w14:textId="77777777" w:rsidR="00DA32CF" w:rsidRPr="00DA32CF" w:rsidRDefault="00DA32CF" w:rsidP="00DA32CF">
      <w:pPr>
        <w:ind w:firstLine="720"/>
        <w:jc w:val="both"/>
        <w:rPr>
          <w:sz w:val="28"/>
          <w:szCs w:val="28"/>
        </w:rPr>
      </w:pPr>
      <w:r w:rsidRPr="00DA32CF">
        <w:rPr>
          <w:sz w:val="28"/>
          <w:szCs w:val="28"/>
        </w:rPr>
        <w:t>1.1.4. расходы на оплату работ и услуг сторонних организаций на 1 куб. м/сутки 0,035 тыс. руб., в пересчете на подключаемую нагрузку 2086,6 куб. м/сутки соответствуют значению 73,03 тыс. руб., принято в расчет по расчету регулятора;</w:t>
      </w:r>
    </w:p>
    <w:p w14:paraId="1D5455EE" w14:textId="77777777" w:rsidR="00DA32CF" w:rsidRPr="00DA32CF" w:rsidRDefault="00DA32CF" w:rsidP="00DA32CF">
      <w:pPr>
        <w:ind w:firstLine="720"/>
        <w:jc w:val="both"/>
        <w:rPr>
          <w:sz w:val="28"/>
          <w:szCs w:val="28"/>
        </w:rPr>
      </w:pPr>
      <w:r w:rsidRPr="00DA32CF">
        <w:rPr>
          <w:sz w:val="28"/>
          <w:szCs w:val="28"/>
        </w:rPr>
        <w:t>1.1.5. оплата труда и отчисления на социальные нужды на 1 куб. м/сутки 0,116 тыс. руб., в пересчете на подключаемую нагрузку 2086,6 куб. м/сутки соответствуют значению 242,05 тыс. руб., принято в расчет по расчету регулятора;</w:t>
      </w:r>
    </w:p>
    <w:p w14:paraId="47714468" w14:textId="77777777" w:rsidR="00DA32CF" w:rsidRPr="00DA32CF" w:rsidRDefault="00DA32CF" w:rsidP="00DA32CF">
      <w:pPr>
        <w:ind w:firstLine="720"/>
        <w:jc w:val="both"/>
        <w:rPr>
          <w:sz w:val="28"/>
          <w:szCs w:val="28"/>
        </w:rPr>
      </w:pPr>
      <w:r w:rsidRPr="00DA32CF">
        <w:rPr>
          <w:sz w:val="28"/>
          <w:szCs w:val="28"/>
        </w:rPr>
        <w:t>1.1.6. прочие расходы на 1 куб. м/сутки 0,025 тыс. руб., в пересчете на подключаемую нагрузку 2086,6 куб. м/сутки соответствуют значению 52,17 тыс. руб., принято в расчет по расчету регулятора.</w:t>
      </w:r>
    </w:p>
    <w:p w14:paraId="5F5A256B" w14:textId="77777777" w:rsidR="00DA32CF" w:rsidRPr="00DA32CF" w:rsidRDefault="00DA32CF" w:rsidP="00DA32CF">
      <w:pPr>
        <w:ind w:firstLine="720"/>
        <w:jc w:val="both"/>
        <w:rPr>
          <w:sz w:val="28"/>
          <w:szCs w:val="28"/>
        </w:rPr>
      </w:pPr>
      <w:r w:rsidRPr="00DA32CF">
        <w:rPr>
          <w:sz w:val="28"/>
          <w:szCs w:val="28"/>
        </w:rPr>
        <w:t>1.3. Налог на прибыль рассчитан в соответствии с действующим законодательством 20% от налогооблагаемой базы, принятой в расчет, в размере 37598,76 тыс. руб.</w:t>
      </w:r>
    </w:p>
    <w:p w14:paraId="205A5955" w14:textId="77777777" w:rsidR="00DA32CF" w:rsidRPr="00DA32CF" w:rsidRDefault="00DA32CF" w:rsidP="00DA32CF">
      <w:pPr>
        <w:ind w:firstLine="720"/>
        <w:jc w:val="both"/>
        <w:rPr>
          <w:sz w:val="28"/>
          <w:szCs w:val="28"/>
        </w:rPr>
      </w:pPr>
      <w:r w:rsidRPr="00DA32CF">
        <w:rPr>
          <w:sz w:val="28"/>
          <w:szCs w:val="28"/>
        </w:rPr>
        <w:t xml:space="preserve">В пересчете на подключаемую нагрузку к системе </w:t>
      </w:r>
      <w:r w:rsidRPr="00DA32CF">
        <w:rPr>
          <w:sz w:val="28"/>
          <w:szCs w:val="28"/>
          <w:u w:val="single"/>
        </w:rPr>
        <w:t>водоотведения</w:t>
      </w:r>
      <w:r w:rsidRPr="00DA32CF">
        <w:rPr>
          <w:sz w:val="28"/>
          <w:szCs w:val="28"/>
        </w:rPr>
        <w:t xml:space="preserve"> 2086,6 куб. м/сутки составит 373,51 тыс. руб., включая:</w:t>
      </w:r>
    </w:p>
    <w:p w14:paraId="4521D517" w14:textId="77777777" w:rsidR="00DA32CF" w:rsidRPr="00DA32CF" w:rsidRDefault="00DA32CF" w:rsidP="00DA32CF">
      <w:pPr>
        <w:ind w:firstLine="720"/>
        <w:jc w:val="both"/>
        <w:rPr>
          <w:sz w:val="28"/>
          <w:szCs w:val="28"/>
        </w:rPr>
      </w:pPr>
      <w:r w:rsidRPr="00DA32CF">
        <w:rPr>
          <w:sz w:val="28"/>
          <w:szCs w:val="28"/>
        </w:rPr>
        <w:t>1.1.2. расходы на сырье и материалы на 1 куб. м/сутки 0,003 тыс. руб., в пересчете на подключаемую нагрузку 2086,6 куб. м/сутки соответствуют значению 6,26 тыс. руб., принято в расчет по расчету регулятора;</w:t>
      </w:r>
    </w:p>
    <w:p w14:paraId="3DF8AA93" w14:textId="77777777" w:rsidR="00DA32CF" w:rsidRPr="00DA32CF" w:rsidRDefault="00DA32CF" w:rsidP="00DA32CF">
      <w:pPr>
        <w:ind w:firstLine="720"/>
        <w:jc w:val="both"/>
        <w:rPr>
          <w:sz w:val="28"/>
          <w:szCs w:val="28"/>
        </w:rPr>
      </w:pPr>
      <w:r w:rsidRPr="00DA32CF">
        <w:rPr>
          <w:sz w:val="28"/>
          <w:szCs w:val="28"/>
        </w:rPr>
        <w:t>1.1.4. расходы на оплату работ и услуг сторонних организаций на 1 куб. м/сутки 0,035 тыс. руб., в пересчете на подключаемую нагрузку 2086,6 куб. м/сутки соответствуют значению 73,03 тыс. руб., принято в расчет по расчету регулятора;</w:t>
      </w:r>
    </w:p>
    <w:p w14:paraId="07B48D5E" w14:textId="77777777" w:rsidR="00DA32CF" w:rsidRPr="00DA32CF" w:rsidRDefault="00DA32CF" w:rsidP="00DA32CF">
      <w:pPr>
        <w:ind w:firstLine="720"/>
        <w:jc w:val="both"/>
        <w:rPr>
          <w:sz w:val="28"/>
          <w:szCs w:val="28"/>
        </w:rPr>
      </w:pPr>
      <w:r w:rsidRPr="00DA32CF">
        <w:rPr>
          <w:sz w:val="28"/>
          <w:szCs w:val="28"/>
        </w:rPr>
        <w:t>1.1.5. оплата труда и отчисления на социальные нужды на 1 куб. м/сутки 0,116 тыс. руб., в пересчете на подключаемую нагрузку 2086,6 куб. м/сутки соответствуют значению 242,05 тыс. руб., принято в расчет по расчету регулятора;</w:t>
      </w:r>
    </w:p>
    <w:p w14:paraId="349FF8F6" w14:textId="77777777" w:rsidR="00DA32CF" w:rsidRPr="00DA32CF" w:rsidRDefault="00DA32CF" w:rsidP="00DA32CF">
      <w:pPr>
        <w:ind w:firstLine="720"/>
        <w:jc w:val="both"/>
        <w:rPr>
          <w:sz w:val="28"/>
          <w:szCs w:val="28"/>
        </w:rPr>
      </w:pPr>
      <w:r w:rsidRPr="00DA32CF">
        <w:rPr>
          <w:sz w:val="28"/>
          <w:szCs w:val="28"/>
        </w:rPr>
        <w:t>1.1.6. прочие расходы на 1 куб. м/сутки 0,025 тыс. руб., в пересчете на подключаемую нагрузку 2086,6 куб. м/сутки соответствуют значению 52,17 тыс. руб., принято в расчет по расчету регулятора.</w:t>
      </w:r>
    </w:p>
    <w:p w14:paraId="781EB67A" w14:textId="77777777" w:rsidR="00DA32CF" w:rsidRPr="00DA32CF" w:rsidRDefault="00DA32CF" w:rsidP="00DA32CF">
      <w:pPr>
        <w:ind w:firstLine="720"/>
        <w:jc w:val="both"/>
        <w:rPr>
          <w:sz w:val="28"/>
          <w:szCs w:val="28"/>
        </w:rPr>
      </w:pPr>
      <w:r w:rsidRPr="00DA32CF">
        <w:rPr>
          <w:sz w:val="28"/>
          <w:szCs w:val="28"/>
        </w:rPr>
        <w:t xml:space="preserve">1.3. Налог на прибыль рассчитан в соответствии с действующим законодательством 20% </w:t>
      </w:r>
      <w:proofErr w:type="gramStart"/>
      <w:r w:rsidRPr="00DA32CF">
        <w:rPr>
          <w:sz w:val="28"/>
          <w:szCs w:val="28"/>
        </w:rPr>
        <w:t>от налогооблагаемой базы</w:t>
      </w:r>
      <w:proofErr w:type="gramEnd"/>
      <w:r w:rsidRPr="00DA32CF">
        <w:rPr>
          <w:sz w:val="28"/>
          <w:szCs w:val="28"/>
        </w:rPr>
        <w:t xml:space="preserve"> принятой в расчет в размере 22909,38 тыс. руб.</w:t>
      </w:r>
    </w:p>
    <w:p w14:paraId="4D4B609A" w14:textId="77777777" w:rsidR="00DA32CF" w:rsidRPr="00DA32CF" w:rsidRDefault="00DA32CF" w:rsidP="00DA32CF">
      <w:pPr>
        <w:spacing w:line="276" w:lineRule="auto"/>
        <w:ind w:firstLine="720"/>
        <w:jc w:val="both"/>
        <w:rPr>
          <w:sz w:val="28"/>
          <w:szCs w:val="28"/>
          <w:highlight w:val="yellow"/>
        </w:rPr>
      </w:pPr>
    </w:p>
    <w:p w14:paraId="5FC5DE91" w14:textId="77777777" w:rsidR="00DA32CF" w:rsidRPr="00DA32CF" w:rsidRDefault="00DA32CF" w:rsidP="00DA32CF">
      <w:pPr>
        <w:tabs>
          <w:tab w:val="left" w:pos="284"/>
        </w:tabs>
        <w:ind w:firstLine="567"/>
        <w:jc w:val="center"/>
        <w:rPr>
          <w:b/>
          <w:sz w:val="28"/>
          <w:szCs w:val="28"/>
        </w:rPr>
      </w:pPr>
      <w:r w:rsidRPr="00DA32CF">
        <w:rPr>
          <w:b/>
          <w:sz w:val="28"/>
          <w:szCs w:val="28"/>
        </w:rPr>
        <w:t>Расчет индивидуальной платы на подключение</w:t>
      </w:r>
    </w:p>
    <w:p w14:paraId="44F84CB9" w14:textId="77777777" w:rsidR="00DA32CF" w:rsidRPr="00DA32CF" w:rsidRDefault="00DA32CF" w:rsidP="00DA32CF">
      <w:pPr>
        <w:tabs>
          <w:tab w:val="left" w:pos="284"/>
        </w:tabs>
        <w:ind w:firstLine="567"/>
        <w:jc w:val="center"/>
        <w:rPr>
          <w:b/>
          <w:sz w:val="28"/>
          <w:szCs w:val="28"/>
        </w:rPr>
      </w:pPr>
      <w:r w:rsidRPr="00DA32CF">
        <w:rPr>
          <w:b/>
          <w:sz w:val="28"/>
          <w:szCs w:val="28"/>
        </w:rPr>
        <w:t>к системам холодного водоснабжения, водоотведения</w:t>
      </w:r>
    </w:p>
    <w:p w14:paraId="04A42C34" w14:textId="77777777" w:rsidR="00DA32CF" w:rsidRPr="00DA32CF" w:rsidRDefault="00DA32CF" w:rsidP="00DA32CF">
      <w:pPr>
        <w:tabs>
          <w:tab w:val="left" w:pos="284"/>
        </w:tabs>
        <w:ind w:firstLine="567"/>
        <w:jc w:val="center"/>
        <w:rPr>
          <w:b/>
          <w:sz w:val="28"/>
          <w:szCs w:val="28"/>
        </w:rPr>
      </w:pPr>
    </w:p>
    <w:p w14:paraId="294075F3" w14:textId="77777777" w:rsidR="00DA32CF" w:rsidRPr="00DA32CF" w:rsidRDefault="00DA32CF" w:rsidP="00DA32CF">
      <w:pPr>
        <w:ind w:firstLine="708"/>
        <w:jc w:val="both"/>
        <w:rPr>
          <w:sz w:val="28"/>
          <w:szCs w:val="28"/>
        </w:rPr>
      </w:pPr>
      <w:r w:rsidRPr="00DA32CF">
        <w:rPr>
          <w:sz w:val="28"/>
          <w:szCs w:val="28"/>
        </w:rPr>
        <w:lastRenderedPageBreak/>
        <w:t>Предприятием плата за подключение (технологическое присоединение) в индивидуальном порядке ОАО «СКЭК», ИНН 4205153492, объекта капитального строительства: микрорайон «</w:t>
      </w:r>
      <w:proofErr w:type="spellStart"/>
      <w:r w:rsidRPr="00DA32CF">
        <w:rPr>
          <w:sz w:val="28"/>
          <w:szCs w:val="28"/>
        </w:rPr>
        <w:t>Притомский</w:t>
      </w:r>
      <w:proofErr w:type="spellEnd"/>
      <w:r w:rsidRPr="00DA32CF">
        <w:rPr>
          <w:sz w:val="28"/>
          <w:szCs w:val="28"/>
        </w:rPr>
        <w:t>» по адресу: г. Кемерово, Центральный район, земельный участок с кадастровым номером 42:24:0501009 предложена на следующем уровне:</w:t>
      </w:r>
    </w:p>
    <w:p w14:paraId="28F9A174" w14:textId="77777777" w:rsidR="00DA32CF" w:rsidRPr="00DA32CF" w:rsidRDefault="00DA32CF" w:rsidP="00DA32CF">
      <w:pPr>
        <w:spacing w:line="24" w:lineRule="atLeast"/>
        <w:ind w:firstLine="851"/>
        <w:jc w:val="both"/>
        <w:rPr>
          <w:bCs/>
          <w:kern w:val="32"/>
          <w:sz w:val="28"/>
          <w:szCs w:val="28"/>
        </w:rPr>
      </w:pPr>
      <w:r w:rsidRPr="00DA32CF">
        <w:rPr>
          <w:sz w:val="28"/>
          <w:szCs w:val="28"/>
        </w:rPr>
        <w:t xml:space="preserve">- к системе холодного водоснабжения, </w:t>
      </w:r>
      <w:r w:rsidRPr="00DA32CF">
        <w:rPr>
          <w:bCs/>
          <w:kern w:val="32"/>
          <w:sz w:val="28"/>
          <w:szCs w:val="28"/>
        </w:rPr>
        <w:t>с подключаемой (присоединяемой) нагрузкой 2086,6 м</w:t>
      </w:r>
      <w:r w:rsidRPr="00DA32CF">
        <w:rPr>
          <w:bCs/>
          <w:kern w:val="32"/>
          <w:sz w:val="28"/>
          <w:szCs w:val="28"/>
          <w:vertAlign w:val="superscript"/>
        </w:rPr>
        <w:t>3</w:t>
      </w:r>
      <w:r w:rsidRPr="00DA32CF">
        <w:rPr>
          <w:bCs/>
          <w:kern w:val="32"/>
          <w:sz w:val="28"/>
          <w:szCs w:val="28"/>
        </w:rPr>
        <w:t>/сутки в размере 189458,61 тыс. руб. (без НДС);</w:t>
      </w:r>
    </w:p>
    <w:p w14:paraId="0BB39F22" w14:textId="77777777" w:rsidR="00DA32CF" w:rsidRPr="00DA32CF" w:rsidRDefault="00DA32CF" w:rsidP="00DA32CF">
      <w:pPr>
        <w:spacing w:line="24" w:lineRule="atLeast"/>
        <w:ind w:firstLine="851"/>
        <w:jc w:val="both"/>
        <w:rPr>
          <w:bCs/>
          <w:kern w:val="32"/>
          <w:sz w:val="28"/>
          <w:szCs w:val="28"/>
        </w:rPr>
      </w:pPr>
      <w:r w:rsidRPr="00DA32CF">
        <w:rPr>
          <w:bCs/>
          <w:kern w:val="32"/>
          <w:sz w:val="28"/>
          <w:szCs w:val="28"/>
        </w:rPr>
        <w:t>- к системе водоотведения, с подключаемой (присоединяемой) нагрузкой 2086,6 м</w:t>
      </w:r>
      <w:r w:rsidRPr="00DA32CF">
        <w:rPr>
          <w:bCs/>
          <w:kern w:val="32"/>
          <w:sz w:val="28"/>
          <w:szCs w:val="28"/>
          <w:vertAlign w:val="superscript"/>
        </w:rPr>
        <w:t>3</w:t>
      </w:r>
      <w:r w:rsidRPr="00DA32CF">
        <w:rPr>
          <w:bCs/>
          <w:kern w:val="32"/>
          <w:sz w:val="28"/>
          <w:szCs w:val="28"/>
        </w:rPr>
        <w:t>/сутки в размере 116011,71 тыс. руб. (без НДС).</w:t>
      </w:r>
    </w:p>
    <w:p w14:paraId="04EC937A" w14:textId="77777777" w:rsidR="00DA32CF" w:rsidRPr="00DA32CF" w:rsidRDefault="00DA32CF" w:rsidP="00DA32CF">
      <w:pPr>
        <w:tabs>
          <w:tab w:val="left" w:pos="284"/>
        </w:tabs>
        <w:ind w:firstLine="567"/>
        <w:jc w:val="center"/>
        <w:rPr>
          <w:b/>
          <w:sz w:val="6"/>
          <w:szCs w:val="28"/>
          <w:highlight w:val="yellow"/>
        </w:rPr>
      </w:pPr>
    </w:p>
    <w:p w14:paraId="02E264AC" w14:textId="77777777" w:rsidR="00DA32CF" w:rsidRPr="00DA32CF" w:rsidRDefault="00DA32CF" w:rsidP="00DA32CF">
      <w:pPr>
        <w:ind w:firstLine="708"/>
        <w:jc w:val="both"/>
        <w:rPr>
          <w:sz w:val="28"/>
          <w:szCs w:val="28"/>
        </w:rPr>
      </w:pPr>
      <w:r w:rsidRPr="00DA32CF">
        <w:rPr>
          <w:sz w:val="28"/>
          <w:szCs w:val="28"/>
        </w:rPr>
        <w:t xml:space="preserve">  На основании проведенного специалистами РЭК Кузбасса анализа, с учетом корректировок, предлагается установить плату за подключение (технологическое присоединение) в индивидуальном порядке ОАО «СКЭК», ИНН 4205153492, объекта капитального строительства: микрорайон «</w:t>
      </w:r>
      <w:proofErr w:type="spellStart"/>
      <w:r w:rsidRPr="00DA32CF">
        <w:rPr>
          <w:sz w:val="28"/>
          <w:szCs w:val="28"/>
        </w:rPr>
        <w:t>Притомский</w:t>
      </w:r>
      <w:proofErr w:type="spellEnd"/>
      <w:r w:rsidRPr="00DA32CF">
        <w:rPr>
          <w:sz w:val="28"/>
          <w:szCs w:val="28"/>
        </w:rPr>
        <w:t>» по адресу: г. Кемерово, Центральный район, земельный участок с кадастровым номером 42:24:0501009 предложена на следующем уровне:</w:t>
      </w:r>
    </w:p>
    <w:p w14:paraId="423CDA8C" w14:textId="77777777" w:rsidR="00DA32CF" w:rsidRPr="00DA32CF" w:rsidRDefault="00DA32CF" w:rsidP="00DA32CF">
      <w:pPr>
        <w:spacing w:line="24" w:lineRule="atLeast"/>
        <w:ind w:firstLine="851"/>
        <w:jc w:val="both"/>
        <w:rPr>
          <w:bCs/>
          <w:kern w:val="32"/>
          <w:sz w:val="28"/>
          <w:szCs w:val="28"/>
        </w:rPr>
      </w:pPr>
      <w:r w:rsidRPr="00DA32CF">
        <w:rPr>
          <w:sz w:val="28"/>
          <w:szCs w:val="28"/>
        </w:rPr>
        <w:t xml:space="preserve">- к системе холодного водоснабжения, </w:t>
      </w:r>
      <w:r w:rsidRPr="00DA32CF">
        <w:rPr>
          <w:bCs/>
          <w:kern w:val="32"/>
          <w:sz w:val="28"/>
          <w:szCs w:val="28"/>
        </w:rPr>
        <w:t>с подключаемой (присоединяемой) нагрузкой 2086,6 м</w:t>
      </w:r>
      <w:r w:rsidRPr="00DA32CF">
        <w:rPr>
          <w:bCs/>
          <w:kern w:val="32"/>
          <w:sz w:val="28"/>
          <w:szCs w:val="28"/>
          <w:vertAlign w:val="superscript"/>
        </w:rPr>
        <w:t>3</w:t>
      </w:r>
      <w:r w:rsidRPr="00DA32CF">
        <w:rPr>
          <w:bCs/>
          <w:kern w:val="32"/>
          <w:sz w:val="28"/>
          <w:szCs w:val="28"/>
        </w:rPr>
        <w:t>/сутки в размере 188367,32 тыс. руб. (без НДС);</w:t>
      </w:r>
    </w:p>
    <w:p w14:paraId="33991251" w14:textId="77777777" w:rsidR="00DA32CF" w:rsidRPr="00DA32CF" w:rsidRDefault="00DA32CF" w:rsidP="00DA32CF">
      <w:pPr>
        <w:spacing w:line="24" w:lineRule="atLeast"/>
        <w:ind w:firstLine="851"/>
        <w:jc w:val="both"/>
        <w:rPr>
          <w:bCs/>
          <w:kern w:val="32"/>
          <w:sz w:val="28"/>
          <w:szCs w:val="28"/>
        </w:rPr>
      </w:pPr>
      <w:r w:rsidRPr="00DA32CF">
        <w:rPr>
          <w:bCs/>
          <w:kern w:val="32"/>
          <w:sz w:val="28"/>
          <w:szCs w:val="28"/>
        </w:rPr>
        <w:t>- к системе водоотведения, с подключаемой (присоединяемой) нагрузкой 2086,6 м</w:t>
      </w:r>
      <w:r w:rsidRPr="00DA32CF">
        <w:rPr>
          <w:bCs/>
          <w:kern w:val="32"/>
          <w:sz w:val="28"/>
          <w:szCs w:val="28"/>
          <w:vertAlign w:val="superscript"/>
        </w:rPr>
        <w:t>3</w:t>
      </w:r>
      <w:r w:rsidRPr="00DA32CF">
        <w:rPr>
          <w:bCs/>
          <w:kern w:val="32"/>
          <w:sz w:val="28"/>
          <w:szCs w:val="28"/>
        </w:rPr>
        <w:t>/сутки в размере 114920,42 тыс. руб. (без НДС).</w:t>
      </w:r>
    </w:p>
    <w:p w14:paraId="126075A9" w14:textId="77777777" w:rsidR="00DA32CF" w:rsidRPr="00DA32CF" w:rsidRDefault="00DA32CF" w:rsidP="00DA32CF">
      <w:pPr>
        <w:ind w:firstLine="708"/>
        <w:jc w:val="both"/>
        <w:rPr>
          <w:sz w:val="28"/>
          <w:szCs w:val="28"/>
        </w:rPr>
      </w:pPr>
      <w:r w:rsidRPr="00DA32CF">
        <w:rPr>
          <w:sz w:val="28"/>
          <w:szCs w:val="28"/>
        </w:rPr>
        <w:t xml:space="preserve"> Расчеты представлены в Приложении № 2 и Приложении № 3 к экспертному заключению.</w:t>
      </w:r>
    </w:p>
    <w:p w14:paraId="198E8BC5" w14:textId="77777777" w:rsidR="00DA32CF" w:rsidRPr="00DA32CF" w:rsidRDefault="00DA32CF" w:rsidP="00DA32CF">
      <w:pPr>
        <w:tabs>
          <w:tab w:val="left" w:pos="448"/>
        </w:tabs>
        <w:ind w:right="-36"/>
        <w:rPr>
          <w:spacing w:val="-6"/>
          <w:sz w:val="28"/>
          <w:szCs w:val="28"/>
        </w:rPr>
      </w:pPr>
    </w:p>
    <w:p w14:paraId="772A8574" w14:textId="77777777" w:rsidR="00DA32CF" w:rsidRPr="00DA32CF" w:rsidRDefault="00DA32CF" w:rsidP="00DA32CF">
      <w:pPr>
        <w:spacing w:line="276" w:lineRule="auto"/>
        <w:jc w:val="right"/>
        <w:rPr>
          <w:spacing w:val="-6"/>
          <w:sz w:val="28"/>
          <w:szCs w:val="28"/>
        </w:rPr>
      </w:pPr>
    </w:p>
    <w:p w14:paraId="354E99B8" w14:textId="77777777" w:rsidR="00DA32CF" w:rsidRPr="00DA32CF" w:rsidRDefault="00DA32CF" w:rsidP="00DA32CF">
      <w:pPr>
        <w:spacing w:line="276" w:lineRule="auto"/>
        <w:jc w:val="right"/>
        <w:rPr>
          <w:spacing w:val="-6"/>
          <w:sz w:val="28"/>
          <w:szCs w:val="28"/>
        </w:rPr>
      </w:pPr>
    </w:p>
    <w:p w14:paraId="236BF4F2" w14:textId="77777777" w:rsidR="00DA32CF" w:rsidRPr="00DA32CF" w:rsidRDefault="00DA32CF" w:rsidP="00DA32CF">
      <w:pPr>
        <w:spacing w:line="276" w:lineRule="auto"/>
        <w:jc w:val="right"/>
        <w:rPr>
          <w:spacing w:val="-6"/>
          <w:sz w:val="28"/>
          <w:szCs w:val="28"/>
        </w:rPr>
      </w:pPr>
    </w:p>
    <w:p w14:paraId="7FA0BE3A" w14:textId="77777777" w:rsidR="00DA32CF" w:rsidRPr="00DA32CF" w:rsidRDefault="00DA32CF" w:rsidP="00DA32CF">
      <w:pPr>
        <w:spacing w:line="276" w:lineRule="auto"/>
        <w:jc w:val="right"/>
        <w:rPr>
          <w:spacing w:val="-6"/>
          <w:sz w:val="28"/>
          <w:szCs w:val="28"/>
        </w:rPr>
      </w:pPr>
    </w:p>
    <w:p w14:paraId="54AEC0DD" w14:textId="77777777" w:rsidR="00DA32CF" w:rsidRPr="00DA32CF" w:rsidRDefault="00DA32CF" w:rsidP="00DA32CF">
      <w:pPr>
        <w:spacing w:line="276" w:lineRule="auto"/>
        <w:jc w:val="right"/>
        <w:rPr>
          <w:spacing w:val="-6"/>
          <w:sz w:val="28"/>
          <w:szCs w:val="28"/>
        </w:rPr>
      </w:pPr>
    </w:p>
    <w:p w14:paraId="4F29B99F" w14:textId="77777777" w:rsidR="00DA32CF" w:rsidRPr="00DA32CF" w:rsidRDefault="00DA32CF" w:rsidP="00DA32CF">
      <w:pPr>
        <w:spacing w:line="276" w:lineRule="auto"/>
        <w:jc w:val="right"/>
        <w:rPr>
          <w:spacing w:val="-6"/>
          <w:sz w:val="28"/>
          <w:szCs w:val="28"/>
        </w:rPr>
      </w:pPr>
    </w:p>
    <w:p w14:paraId="0EC2F2B7" w14:textId="77777777" w:rsidR="00DA32CF" w:rsidRPr="00DA32CF" w:rsidRDefault="00DA32CF" w:rsidP="00DA32CF">
      <w:pPr>
        <w:spacing w:line="276" w:lineRule="auto"/>
        <w:jc w:val="right"/>
        <w:rPr>
          <w:spacing w:val="-6"/>
          <w:sz w:val="28"/>
          <w:szCs w:val="28"/>
        </w:rPr>
      </w:pPr>
    </w:p>
    <w:p w14:paraId="67E603CF" w14:textId="77777777" w:rsidR="00DA32CF" w:rsidRPr="00DA32CF" w:rsidRDefault="00DA32CF" w:rsidP="00DA32CF">
      <w:pPr>
        <w:spacing w:line="276" w:lineRule="auto"/>
        <w:jc w:val="right"/>
        <w:rPr>
          <w:spacing w:val="-6"/>
          <w:sz w:val="28"/>
          <w:szCs w:val="28"/>
        </w:rPr>
      </w:pPr>
    </w:p>
    <w:p w14:paraId="32D01939" w14:textId="77777777" w:rsidR="00DA32CF" w:rsidRDefault="00DA32CF" w:rsidP="00DA32CF">
      <w:pPr>
        <w:spacing w:line="276" w:lineRule="auto"/>
        <w:jc w:val="right"/>
        <w:rPr>
          <w:spacing w:val="-6"/>
          <w:sz w:val="28"/>
          <w:szCs w:val="28"/>
        </w:rPr>
        <w:sectPr w:rsidR="00DA32CF" w:rsidSect="00DA32CF">
          <w:pgSz w:w="11906" w:h="16838"/>
          <w:pgMar w:top="992" w:right="851" w:bottom="1134" w:left="1701" w:header="426" w:footer="160" w:gutter="0"/>
          <w:cols w:space="708"/>
          <w:docGrid w:linePitch="360"/>
        </w:sectPr>
      </w:pPr>
    </w:p>
    <w:p w14:paraId="7E2D1847" w14:textId="77777777" w:rsidR="00DA32CF" w:rsidRPr="00DA32CF" w:rsidRDefault="00DA32CF" w:rsidP="00DA32CF">
      <w:pPr>
        <w:spacing w:line="276" w:lineRule="auto"/>
        <w:jc w:val="right"/>
        <w:rPr>
          <w:spacing w:val="-6"/>
          <w:sz w:val="28"/>
          <w:szCs w:val="28"/>
        </w:rPr>
      </w:pPr>
    </w:p>
    <w:p w14:paraId="6A3B5488" w14:textId="77777777" w:rsidR="00DA32CF" w:rsidRPr="00DA32CF" w:rsidRDefault="00DA32CF" w:rsidP="00DA32CF">
      <w:pPr>
        <w:spacing w:line="276" w:lineRule="auto"/>
        <w:jc w:val="right"/>
        <w:rPr>
          <w:spacing w:val="-6"/>
          <w:sz w:val="28"/>
          <w:szCs w:val="28"/>
        </w:rPr>
      </w:pPr>
      <w:r w:rsidRPr="00DA32CF">
        <w:rPr>
          <w:spacing w:val="-6"/>
          <w:sz w:val="28"/>
          <w:szCs w:val="28"/>
        </w:rPr>
        <w:t>Приложение № 1</w:t>
      </w:r>
    </w:p>
    <w:p w14:paraId="0126E709" w14:textId="4F34A440" w:rsidR="00DA32CF" w:rsidRPr="00DA32CF" w:rsidRDefault="00DA32CF" w:rsidP="00DA32CF">
      <w:pPr>
        <w:spacing w:line="276" w:lineRule="auto"/>
        <w:ind w:left="-709" w:hanging="284"/>
        <w:jc w:val="right"/>
      </w:pPr>
      <w:r w:rsidRPr="00DA32CF">
        <w:rPr>
          <w:noProof/>
        </w:rPr>
        <w:drawing>
          <wp:inline distT="0" distB="0" distL="0" distR="0" wp14:anchorId="4F87B410" wp14:editId="362F49F2">
            <wp:extent cx="6570980" cy="4784090"/>
            <wp:effectExtent l="0" t="0" r="1270" b="0"/>
            <wp:docPr id="12687589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70980" cy="4784090"/>
                    </a:xfrm>
                    <a:prstGeom prst="rect">
                      <a:avLst/>
                    </a:prstGeom>
                    <a:noFill/>
                    <a:ln>
                      <a:noFill/>
                    </a:ln>
                  </pic:spPr>
                </pic:pic>
              </a:graphicData>
            </a:graphic>
          </wp:inline>
        </w:drawing>
      </w:r>
    </w:p>
    <w:p w14:paraId="4C7A00E3" w14:textId="77777777" w:rsidR="00DA32CF" w:rsidRPr="00DA32CF" w:rsidRDefault="00DA32CF" w:rsidP="00DA32CF">
      <w:pPr>
        <w:spacing w:line="276" w:lineRule="auto"/>
        <w:ind w:left="-709" w:hanging="284"/>
        <w:jc w:val="right"/>
      </w:pPr>
    </w:p>
    <w:p w14:paraId="7F80DC47" w14:textId="77777777" w:rsidR="00DA32CF" w:rsidRPr="00DA32CF" w:rsidRDefault="00DA32CF" w:rsidP="00DA32CF">
      <w:pPr>
        <w:spacing w:line="276" w:lineRule="auto"/>
        <w:ind w:left="-709" w:hanging="284"/>
        <w:jc w:val="right"/>
      </w:pPr>
    </w:p>
    <w:p w14:paraId="0D8F96F8" w14:textId="77777777" w:rsidR="00DA32CF" w:rsidRPr="00DA32CF" w:rsidRDefault="00DA32CF" w:rsidP="00DA32CF">
      <w:pPr>
        <w:spacing w:line="276" w:lineRule="auto"/>
        <w:ind w:left="-709" w:hanging="284"/>
        <w:jc w:val="right"/>
      </w:pPr>
    </w:p>
    <w:p w14:paraId="589F4F48" w14:textId="77777777" w:rsidR="00DA32CF" w:rsidRPr="00DA32CF" w:rsidRDefault="00DA32CF" w:rsidP="00DA32CF">
      <w:pPr>
        <w:spacing w:line="276" w:lineRule="auto"/>
        <w:ind w:left="-709" w:hanging="284"/>
        <w:jc w:val="right"/>
      </w:pPr>
    </w:p>
    <w:p w14:paraId="72B156EB" w14:textId="77777777" w:rsidR="00DA32CF" w:rsidRPr="00DA32CF" w:rsidRDefault="00DA32CF" w:rsidP="00DA32CF">
      <w:pPr>
        <w:spacing w:line="276" w:lineRule="auto"/>
        <w:ind w:left="-709" w:hanging="284"/>
        <w:jc w:val="right"/>
      </w:pPr>
    </w:p>
    <w:p w14:paraId="318E1533" w14:textId="77777777" w:rsidR="00DA32CF" w:rsidRDefault="00DA32CF" w:rsidP="00DA32CF">
      <w:pPr>
        <w:spacing w:line="276" w:lineRule="auto"/>
        <w:ind w:left="-709" w:hanging="284"/>
        <w:jc w:val="right"/>
        <w:sectPr w:rsidR="00DA32CF" w:rsidSect="00352DFF">
          <w:pgSz w:w="11906" w:h="16838"/>
          <w:pgMar w:top="646" w:right="424" w:bottom="426" w:left="1134" w:header="426" w:footer="160" w:gutter="0"/>
          <w:cols w:space="708"/>
          <w:docGrid w:linePitch="360"/>
        </w:sectPr>
      </w:pPr>
    </w:p>
    <w:p w14:paraId="18606671" w14:textId="77777777" w:rsidR="00DA32CF" w:rsidRPr="00DA32CF" w:rsidRDefault="00DA32CF" w:rsidP="00DA32CF">
      <w:pPr>
        <w:spacing w:line="276" w:lineRule="auto"/>
        <w:ind w:left="-709" w:hanging="284"/>
        <w:jc w:val="right"/>
      </w:pPr>
    </w:p>
    <w:p w14:paraId="504C7F6F" w14:textId="77777777" w:rsidR="00DA32CF" w:rsidRPr="00DA32CF" w:rsidRDefault="00DA32CF" w:rsidP="00DA32CF">
      <w:pPr>
        <w:spacing w:line="276" w:lineRule="auto"/>
        <w:ind w:left="-709" w:hanging="284"/>
        <w:jc w:val="right"/>
        <w:rPr>
          <w:sz w:val="28"/>
        </w:rPr>
      </w:pPr>
      <w:r w:rsidRPr="00DA32CF">
        <w:rPr>
          <w:sz w:val="28"/>
        </w:rPr>
        <w:t>Приложение № 2</w:t>
      </w:r>
    </w:p>
    <w:p w14:paraId="21C1A16A" w14:textId="777F585A" w:rsidR="00DA32CF" w:rsidRPr="00DA32CF" w:rsidRDefault="00DA32CF" w:rsidP="00DA32CF">
      <w:pPr>
        <w:spacing w:line="276" w:lineRule="auto"/>
        <w:ind w:left="-709" w:hanging="284"/>
        <w:jc w:val="right"/>
        <w:rPr>
          <w:spacing w:val="-6"/>
          <w:sz w:val="28"/>
          <w:szCs w:val="28"/>
        </w:rPr>
      </w:pPr>
      <w:r w:rsidRPr="00DA32CF">
        <w:rPr>
          <w:noProof/>
        </w:rPr>
        <w:drawing>
          <wp:inline distT="0" distB="0" distL="0" distR="0" wp14:anchorId="2413AD3F" wp14:editId="7A8FBE2A">
            <wp:extent cx="6570980" cy="8381365"/>
            <wp:effectExtent l="0" t="0" r="1270" b="635"/>
            <wp:docPr id="144111596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70980" cy="8381365"/>
                    </a:xfrm>
                    <a:prstGeom prst="rect">
                      <a:avLst/>
                    </a:prstGeom>
                    <a:noFill/>
                    <a:ln>
                      <a:noFill/>
                    </a:ln>
                  </pic:spPr>
                </pic:pic>
              </a:graphicData>
            </a:graphic>
          </wp:inline>
        </w:drawing>
      </w:r>
    </w:p>
    <w:p w14:paraId="1C5A1C0D" w14:textId="77777777" w:rsidR="00DA32CF" w:rsidRPr="00DA32CF" w:rsidRDefault="00DA32CF" w:rsidP="00DA32CF">
      <w:pPr>
        <w:jc w:val="right"/>
        <w:rPr>
          <w:bCs/>
          <w:sz w:val="28"/>
        </w:rPr>
      </w:pPr>
    </w:p>
    <w:p w14:paraId="47F2EF92" w14:textId="77777777" w:rsidR="00DA32CF" w:rsidRPr="00DA32CF" w:rsidRDefault="00DA32CF" w:rsidP="00DA32CF">
      <w:pPr>
        <w:jc w:val="right"/>
        <w:rPr>
          <w:bCs/>
          <w:sz w:val="28"/>
        </w:rPr>
      </w:pPr>
      <w:r w:rsidRPr="00DA32CF">
        <w:rPr>
          <w:bCs/>
          <w:sz w:val="28"/>
        </w:rPr>
        <w:t>Приложение № 3</w:t>
      </w:r>
    </w:p>
    <w:p w14:paraId="4DDD8D81" w14:textId="01B6F49B" w:rsidR="00DA32CF" w:rsidRPr="00DA32CF" w:rsidRDefault="00DA32CF" w:rsidP="00DA32CF">
      <w:pPr>
        <w:ind w:hanging="709"/>
        <w:jc w:val="right"/>
        <w:rPr>
          <w:bCs/>
          <w:sz w:val="28"/>
        </w:rPr>
      </w:pPr>
      <w:r w:rsidRPr="00DA32CF">
        <w:rPr>
          <w:noProof/>
        </w:rPr>
        <w:lastRenderedPageBreak/>
        <w:drawing>
          <wp:inline distT="0" distB="0" distL="0" distR="0" wp14:anchorId="21E9FECA" wp14:editId="51533F79">
            <wp:extent cx="6570980" cy="9027160"/>
            <wp:effectExtent l="0" t="0" r="1270" b="2540"/>
            <wp:docPr id="185634742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0980" cy="9027160"/>
                    </a:xfrm>
                    <a:prstGeom prst="rect">
                      <a:avLst/>
                    </a:prstGeom>
                    <a:noFill/>
                    <a:ln>
                      <a:noFill/>
                    </a:ln>
                  </pic:spPr>
                </pic:pic>
              </a:graphicData>
            </a:graphic>
          </wp:inline>
        </w:drawing>
      </w:r>
    </w:p>
    <w:p w14:paraId="522F952A" w14:textId="77777777" w:rsidR="00F235DC" w:rsidRDefault="00F235DC" w:rsidP="00352DFF">
      <w:pPr>
        <w:tabs>
          <w:tab w:val="left" w:pos="5580"/>
          <w:tab w:val="left" w:pos="9498"/>
        </w:tabs>
        <w:sectPr w:rsidR="00F235DC" w:rsidSect="00352DFF">
          <w:pgSz w:w="11906" w:h="16838"/>
          <w:pgMar w:top="646" w:right="424" w:bottom="426" w:left="1134" w:header="426" w:footer="160" w:gutter="0"/>
          <w:cols w:space="708"/>
          <w:docGrid w:linePitch="360"/>
        </w:sectPr>
      </w:pPr>
    </w:p>
    <w:p w14:paraId="067A461A" w14:textId="2607363A" w:rsidR="00F235DC" w:rsidRPr="00D00103" w:rsidRDefault="00F235DC" w:rsidP="00F235DC">
      <w:pPr>
        <w:tabs>
          <w:tab w:val="left" w:pos="5580"/>
          <w:tab w:val="left" w:pos="9498"/>
        </w:tabs>
        <w:ind w:left="-4836" w:right="-569" w:firstLine="10506"/>
      </w:pPr>
      <w:r w:rsidRPr="00D00103">
        <w:lastRenderedPageBreak/>
        <w:t>Приложение</w:t>
      </w:r>
      <w:r>
        <w:t xml:space="preserve"> № 5</w:t>
      </w:r>
      <w:r w:rsidRPr="00D00103">
        <w:t xml:space="preserve"> к протоколу № </w:t>
      </w:r>
      <w:r>
        <w:t>48</w:t>
      </w:r>
    </w:p>
    <w:p w14:paraId="1BDFFEC2" w14:textId="77777777" w:rsidR="00F235DC" w:rsidRPr="00D00103" w:rsidRDefault="00F235DC" w:rsidP="00F235DC">
      <w:pPr>
        <w:tabs>
          <w:tab w:val="left" w:pos="5580"/>
          <w:tab w:val="left" w:pos="9498"/>
        </w:tabs>
        <w:ind w:left="-4836" w:right="-569" w:firstLine="10506"/>
      </w:pPr>
      <w:r w:rsidRPr="00D00103">
        <w:t>заседания правления Региональной</w:t>
      </w:r>
    </w:p>
    <w:p w14:paraId="7B3D0B80" w14:textId="77777777" w:rsidR="00F235DC" w:rsidRPr="00D00103" w:rsidRDefault="00F235DC" w:rsidP="00F235DC">
      <w:pPr>
        <w:tabs>
          <w:tab w:val="left" w:pos="5580"/>
          <w:tab w:val="left" w:pos="9498"/>
        </w:tabs>
        <w:ind w:left="-4836" w:right="-569" w:firstLine="10506"/>
      </w:pPr>
      <w:r w:rsidRPr="00D00103">
        <w:t>энергетической комиссии</w:t>
      </w:r>
    </w:p>
    <w:p w14:paraId="6FEF2216" w14:textId="77777777" w:rsidR="00F235DC" w:rsidRDefault="00F235DC" w:rsidP="00F235DC">
      <w:pPr>
        <w:tabs>
          <w:tab w:val="left" w:pos="5580"/>
          <w:tab w:val="left" w:pos="9498"/>
        </w:tabs>
        <w:ind w:left="-4836" w:right="-569" w:firstLine="10506"/>
      </w:pPr>
      <w:r w:rsidRPr="00D00103">
        <w:t xml:space="preserve">Кузбасса от </w:t>
      </w:r>
      <w:r>
        <w:t>31</w:t>
      </w:r>
      <w:r w:rsidRPr="00D00103">
        <w:t>.0</w:t>
      </w:r>
      <w:r>
        <w:t>8</w:t>
      </w:r>
      <w:r w:rsidRPr="00D00103">
        <w:t>.202</w:t>
      </w:r>
      <w:r>
        <w:t>3</w:t>
      </w:r>
    </w:p>
    <w:p w14:paraId="34BAB411" w14:textId="77777777" w:rsidR="00035C50" w:rsidRDefault="00035C50" w:rsidP="00F235DC">
      <w:pPr>
        <w:tabs>
          <w:tab w:val="left" w:pos="5580"/>
          <w:tab w:val="left" w:pos="9498"/>
        </w:tabs>
        <w:ind w:left="-4836" w:right="-569" w:firstLine="10506"/>
      </w:pPr>
    </w:p>
    <w:p w14:paraId="4CF428D3" w14:textId="77777777" w:rsidR="00035C50" w:rsidRPr="00035C50" w:rsidRDefault="00035C50" w:rsidP="00035C50">
      <w:pPr>
        <w:autoSpaceDE w:val="0"/>
        <w:autoSpaceDN w:val="0"/>
        <w:adjustRightInd w:val="0"/>
        <w:ind w:firstLine="709"/>
        <w:jc w:val="center"/>
        <w:rPr>
          <w:b/>
          <w:bCs/>
          <w:sz w:val="28"/>
          <w:szCs w:val="28"/>
        </w:rPr>
      </w:pPr>
      <w:bookmarkStart w:id="9" w:name="_Hlt483802884"/>
      <w:r w:rsidRPr="00035C50">
        <w:rPr>
          <w:b/>
          <w:bCs/>
          <w:sz w:val="32"/>
          <w:szCs w:val="28"/>
        </w:rPr>
        <w:t>Экспертное заключение</w:t>
      </w:r>
      <w:bookmarkEnd w:id="9"/>
      <w:r w:rsidRPr="00035C50">
        <w:rPr>
          <w:b/>
          <w:bCs/>
          <w:sz w:val="32"/>
          <w:szCs w:val="28"/>
        </w:rPr>
        <w:br/>
      </w:r>
      <w:r w:rsidRPr="00035C50">
        <w:rPr>
          <w:b/>
          <w:bCs/>
          <w:sz w:val="28"/>
          <w:szCs w:val="28"/>
        </w:rPr>
        <w:t xml:space="preserve"> по материалам, представленным ООО «Энергоресурс» для утверждения инвестиционной программы в сфере водоснабжения на территории Беловского муниципального округа на 2023-2032 годы</w:t>
      </w:r>
    </w:p>
    <w:p w14:paraId="3DC3B11B" w14:textId="77777777" w:rsidR="00035C50" w:rsidRPr="00035C50" w:rsidRDefault="00035C50" w:rsidP="00035C50">
      <w:pPr>
        <w:jc w:val="both"/>
        <w:rPr>
          <w:sz w:val="25"/>
          <w:szCs w:val="25"/>
        </w:rPr>
      </w:pPr>
    </w:p>
    <w:p w14:paraId="176E40BD" w14:textId="77777777" w:rsidR="00035C50" w:rsidRPr="00035C50" w:rsidRDefault="00035C50" w:rsidP="00035C50">
      <w:pPr>
        <w:ind w:firstLine="708"/>
        <w:jc w:val="both"/>
        <w:rPr>
          <w:sz w:val="28"/>
          <w:szCs w:val="28"/>
        </w:rPr>
      </w:pPr>
      <w:r w:rsidRPr="00035C50">
        <w:rPr>
          <w:sz w:val="28"/>
          <w:szCs w:val="28"/>
        </w:rPr>
        <w:t xml:space="preserve">Ранее инвестиционная программа для ООО «Энергоресурс» в сфере водоснабжения на территории Беловского муниципального округа не утверждалась. В связи с этим динамика выполнения инвестиционных программ за предыдущие периоды регулирования отсутствует. </w:t>
      </w:r>
    </w:p>
    <w:p w14:paraId="7BB643A9" w14:textId="77777777" w:rsidR="00035C50" w:rsidRPr="00035C50" w:rsidRDefault="00035C50" w:rsidP="00035C50">
      <w:pPr>
        <w:ind w:firstLine="708"/>
        <w:jc w:val="both"/>
        <w:rPr>
          <w:sz w:val="28"/>
          <w:szCs w:val="28"/>
        </w:rPr>
      </w:pPr>
      <w:r w:rsidRPr="00035C50">
        <w:rPr>
          <w:sz w:val="28"/>
          <w:szCs w:val="28"/>
        </w:rPr>
        <w:t>ООО «Энергоресурс» обратилось в</w:t>
      </w:r>
      <w:r w:rsidRPr="00035C50">
        <w:rPr>
          <w:bCs/>
          <w:sz w:val="28"/>
          <w:szCs w:val="28"/>
        </w:rPr>
        <w:t xml:space="preserve"> адрес Региональной энергетической комиссии Кузбасса (далее – РЭК Кузбасса) с заявлением об утверждении инвестиционной программы в сфере водоснабжения на территории Беловского муниципального округа на 2023-2032 годы. Суммарный объем заявленных капитальных вложений составляет 28 995,69 тыс. руб. (Таблица 1)</w:t>
      </w:r>
      <w:r w:rsidRPr="00035C50">
        <w:rPr>
          <w:sz w:val="28"/>
          <w:szCs w:val="28"/>
        </w:rPr>
        <w:t>:</w:t>
      </w:r>
    </w:p>
    <w:p w14:paraId="1A4EA2A8" w14:textId="77777777" w:rsidR="00035C50" w:rsidRPr="00035C50" w:rsidRDefault="00035C50" w:rsidP="00035C50">
      <w:pPr>
        <w:ind w:firstLine="708"/>
        <w:jc w:val="both"/>
        <w:rPr>
          <w:sz w:val="28"/>
          <w:szCs w:val="28"/>
        </w:rPr>
      </w:pPr>
    </w:p>
    <w:p w14:paraId="55C2CF09" w14:textId="77777777" w:rsidR="00035C50" w:rsidRPr="00035C50" w:rsidRDefault="00035C50" w:rsidP="00035C50">
      <w:pPr>
        <w:ind w:firstLine="708"/>
        <w:jc w:val="right"/>
        <w:rPr>
          <w:sz w:val="28"/>
          <w:szCs w:val="28"/>
        </w:rPr>
      </w:pPr>
      <w:r w:rsidRPr="00035C50">
        <w:rPr>
          <w:sz w:val="28"/>
          <w:szCs w:val="28"/>
        </w:rPr>
        <w:t>Таблица 1</w:t>
      </w:r>
    </w:p>
    <w:p w14:paraId="2D8D7B77" w14:textId="77777777" w:rsidR="00035C50" w:rsidRPr="00035C50" w:rsidRDefault="00035C50" w:rsidP="00035C50">
      <w:pPr>
        <w:ind w:firstLine="708"/>
        <w:jc w:val="center"/>
        <w:rPr>
          <w:sz w:val="28"/>
          <w:szCs w:val="28"/>
        </w:rPr>
      </w:pPr>
      <w:r w:rsidRPr="00035C50">
        <w:rPr>
          <w:b/>
          <w:sz w:val="28"/>
          <w:szCs w:val="28"/>
        </w:rPr>
        <w:t xml:space="preserve">Финансовый план инвестиционной программы ООО «Энергоресурс» в сфере водоснабжения на территории Беловского муниципального округа </w:t>
      </w:r>
      <w:r w:rsidRPr="00035C50">
        <w:rPr>
          <w:b/>
          <w:sz w:val="28"/>
          <w:szCs w:val="28"/>
        </w:rPr>
        <w:br/>
        <w:t>на 2023-2032 годы (по предложению предприятия)</w:t>
      </w:r>
    </w:p>
    <w:p w14:paraId="27C64CFD" w14:textId="77777777" w:rsidR="00035C50" w:rsidRPr="00035C50" w:rsidRDefault="00035C50" w:rsidP="00035C50">
      <w:pPr>
        <w:ind w:firstLine="708"/>
        <w:jc w:val="right"/>
        <w:rPr>
          <w:sz w:val="28"/>
          <w:szCs w:val="28"/>
        </w:rPr>
      </w:pPr>
      <w:r w:rsidRPr="00035C50">
        <w:rPr>
          <w:sz w:val="28"/>
          <w:szCs w:val="28"/>
        </w:rPr>
        <w:t>тыс. руб.</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997"/>
        <w:gridCol w:w="884"/>
        <w:gridCol w:w="884"/>
        <w:gridCol w:w="884"/>
        <w:gridCol w:w="884"/>
        <w:gridCol w:w="884"/>
        <w:gridCol w:w="656"/>
        <w:gridCol w:w="656"/>
        <w:gridCol w:w="656"/>
        <w:gridCol w:w="656"/>
        <w:gridCol w:w="656"/>
      </w:tblGrid>
      <w:tr w:rsidR="00035C50" w:rsidRPr="00035C50" w14:paraId="7D236921" w14:textId="77777777" w:rsidTr="00AB7C7D">
        <w:trPr>
          <w:trHeight w:val="340"/>
          <w:jc w:val="center"/>
        </w:trPr>
        <w:tc>
          <w:tcPr>
            <w:tcW w:w="1672" w:type="dxa"/>
            <w:vMerge w:val="restart"/>
            <w:shd w:val="clear" w:color="000000" w:fill="FFFFFF"/>
            <w:tcMar>
              <w:left w:w="57" w:type="dxa"/>
              <w:right w:w="57" w:type="dxa"/>
            </w:tcMar>
            <w:vAlign w:val="center"/>
            <w:hideMark/>
          </w:tcPr>
          <w:p w14:paraId="7D8447B2" w14:textId="77777777" w:rsidR="00035C50" w:rsidRPr="00035C50" w:rsidRDefault="00035C50" w:rsidP="00035C50">
            <w:pPr>
              <w:jc w:val="center"/>
              <w:rPr>
                <w:sz w:val="22"/>
                <w:szCs w:val="22"/>
              </w:rPr>
            </w:pPr>
            <w:r w:rsidRPr="00035C50">
              <w:rPr>
                <w:sz w:val="22"/>
                <w:szCs w:val="22"/>
              </w:rPr>
              <w:t>Наименование</w:t>
            </w:r>
            <w:r w:rsidRPr="00035C50">
              <w:rPr>
                <w:sz w:val="22"/>
                <w:szCs w:val="22"/>
              </w:rPr>
              <w:br/>
              <w:t>мероприятий</w:t>
            </w:r>
          </w:p>
        </w:tc>
        <w:tc>
          <w:tcPr>
            <w:tcW w:w="997" w:type="dxa"/>
            <w:vMerge w:val="restart"/>
            <w:shd w:val="clear" w:color="000000" w:fill="FFFFFF"/>
            <w:tcMar>
              <w:left w:w="57" w:type="dxa"/>
              <w:right w:w="57" w:type="dxa"/>
            </w:tcMar>
            <w:vAlign w:val="center"/>
            <w:hideMark/>
          </w:tcPr>
          <w:p w14:paraId="56BF63EF" w14:textId="77777777" w:rsidR="00035C50" w:rsidRPr="00035C50" w:rsidRDefault="00035C50" w:rsidP="00035C50">
            <w:pPr>
              <w:jc w:val="center"/>
              <w:rPr>
                <w:sz w:val="22"/>
                <w:szCs w:val="22"/>
              </w:rPr>
            </w:pPr>
            <w:r w:rsidRPr="00035C50">
              <w:rPr>
                <w:sz w:val="22"/>
                <w:szCs w:val="22"/>
              </w:rPr>
              <w:t xml:space="preserve">Объем </w:t>
            </w:r>
            <w:proofErr w:type="spellStart"/>
            <w:r w:rsidRPr="00035C50">
              <w:rPr>
                <w:sz w:val="22"/>
                <w:szCs w:val="22"/>
              </w:rPr>
              <w:t>финанси-рования</w:t>
            </w:r>
            <w:proofErr w:type="spellEnd"/>
          </w:p>
        </w:tc>
        <w:tc>
          <w:tcPr>
            <w:tcW w:w="7700" w:type="dxa"/>
            <w:gridSpan w:val="10"/>
            <w:shd w:val="clear" w:color="000000" w:fill="FFFFFF"/>
            <w:tcMar>
              <w:left w:w="57" w:type="dxa"/>
              <w:right w:w="57" w:type="dxa"/>
            </w:tcMar>
            <w:vAlign w:val="center"/>
            <w:hideMark/>
          </w:tcPr>
          <w:p w14:paraId="0769B3CD" w14:textId="77777777" w:rsidR="00035C50" w:rsidRPr="00035C50" w:rsidRDefault="00035C50" w:rsidP="00035C50">
            <w:pPr>
              <w:jc w:val="center"/>
              <w:rPr>
                <w:sz w:val="22"/>
                <w:szCs w:val="22"/>
              </w:rPr>
            </w:pPr>
            <w:r w:rsidRPr="00035C50">
              <w:rPr>
                <w:sz w:val="22"/>
                <w:szCs w:val="22"/>
              </w:rPr>
              <w:t>Потребность в финансировании по годам</w:t>
            </w:r>
          </w:p>
        </w:tc>
      </w:tr>
      <w:tr w:rsidR="00035C50" w:rsidRPr="00035C50" w14:paraId="23409739" w14:textId="77777777" w:rsidTr="00AB7C7D">
        <w:trPr>
          <w:trHeight w:val="340"/>
          <w:jc w:val="center"/>
        </w:trPr>
        <w:tc>
          <w:tcPr>
            <w:tcW w:w="1672" w:type="dxa"/>
            <w:vMerge/>
            <w:tcMar>
              <w:left w:w="57" w:type="dxa"/>
              <w:right w:w="57" w:type="dxa"/>
            </w:tcMar>
            <w:vAlign w:val="center"/>
            <w:hideMark/>
          </w:tcPr>
          <w:p w14:paraId="528516E4" w14:textId="77777777" w:rsidR="00035C50" w:rsidRPr="00035C50" w:rsidRDefault="00035C50" w:rsidP="00035C50">
            <w:pPr>
              <w:rPr>
                <w:sz w:val="22"/>
                <w:szCs w:val="22"/>
              </w:rPr>
            </w:pPr>
          </w:p>
        </w:tc>
        <w:tc>
          <w:tcPr>
            <w:tcW w:w="997" w:type="dxa"/>
            <w:vMerge/>
            <w:tcMar>
              <w:left w:w="57" w:type="dxa"/>
              <w:right w:w="57" w:type="dxa"/>
            </w:tcMar>
            <w:vAlign w:val="center"/>
            <w:hideMark/>
          </w:tcPr>
          <w:p w14:paraId="56CC0510" w14:textId="77777777" w:rsidR="00035C50" w:rsidRPr="00035C50" w:rsidRDefault="00035C50" w:rsidP="00035C50">
            <w:pPr>
              <w:rPr>
                <w:sz w:val="22"/>
                <w:szCs w:val="22"/>
              </w:rPr>
            </w:pPr>
          </w:p>
        </w:tc>
        <w:tc>
          <w:tcPr>
            <w:tcW w:w="884" w:type="dxa"/>
            <w:shd w:val="clear" w:color="000000" w:fill="FFFFFF"/>
            <w:tcMar>
              <w:left w:w="57" w:type="dxa"/>
              <w:right w:w="57" w:type="dxa"/>
            </w:tcMar>
            <w:vAlign w:val="center"/>
          </w:tcPr>
          <w:p w14:paraId="6BEB27A7" w14:textId="77777777" w:rsidR="00035C50" w:rsidRPr="00035C50" w:rsidRDefault="00035C50" w:rsidP="00035C50">
            <w:pPr>
              <w:jc w:val="center"/>
              <w:rPr>
                <w:sz w:val="22"/>
                <w:szCs w:val="22"/>
              </w:rPr>
            </w:pPr>
            <w:r w:rsidRPr="00035C50">
              <w:rPr>
                <w:sz w:val="22"/>
                <w:szCs w:val="22"/>
              </w:rPr>
              <w:t>2023</w:t>
            </w:r>
          </w:p>
        </w:tc>
        <w:tc>
          <w:tcPr>
            <w:tcW w:w="884" w:type="dxa"/>
            <w:shd w:val="clear" w:color="000000" w:fill="FFFFFF"/>
            <w:tcMar>
              <w:left w:w="57" w:type="dxa"/>
              <w:right w:w="57" w:type="dxa"/>
            </w:tcMar>
            <w:vAlign w:val="center"/>
          </w:tcPr>
          <w:p w14:paraId="375D20A3" w14:textId="77777777" w:rsidR="00035C50" w:rsidRPr="00035C50" w:rsidRDefault="00035C50" w:rsidP="00035C50">
            <w:pPr>
              <w:jc w:val="center"/>
              <w:rPr>
                <w:sz w:val="22"/>
                <w:szCs w:val="22"/>
              </w:rPr>
            </w:pPr>
            <w:r w:rsidRPr="00035C50">
              <w:rPr>
                <w:sz w:val="22"/>
                <w:szCs w:val="22"/>
              </w:rPr>
              <w:t>2024</w:t>
            </w:r>
          </w:p>
        </w:tc>
        <w:tc>
          <w:tcPr>
            <w:tcW w:w="884" w:type="dxa"/>
            <w:shd w:val="clear" w:color="000000" w:fill="FFFFFF"/>
            <w:tcMar>
              <w:left w:w="57" w:type="dxa"/>
              <w:right w:w="57" w:type="dxa"/>
            </w:tcMar>
            <w:vAlign w:val="center"/>
          </w:tcPr>
          <w:p w14:paraId="0AB9E782" w14:textId="77777777" w:rsidR="00035C50" w:rsidRPr="00035C50" w:rsidRDefault="00035C50" w:rsidP="00035C50">
            <w:pPr>
              <w:jc w:val="center"/>
              <w:rPr>
                <w:sz w:val="22"/>
                <w:szCs w:val="22"/>
              </w:rPr>
            </w:pPr>
            <w:r w:rsidRPr="00035C50">
              <w:rPr>
                <w:sz w:val="22"/>
                <w:szCs w:val="22"/>
              </w:rPr>
              <w:t>2025</w:t>
            </w:r>
          </w:p>
        </w:tc>
        <w:tc>
          <w:tcPr>
            <w:tcW w:w="884" w:type="dxa"/>
            <w:shd w:val="clear" w:color="000000" w:fill="FFFFFF"/>
            <w:tcMar>
              <w:left w:w="57" w:type="dxa"/>
              <w:right w:w="57" w:type="dxa"/>
            </w:tcMar>
            <w:vAlign w:val="center"/>
          </w:tcPr>
          <w:p w14:paraId="18F314FC" w14:textId="77777777" w:rsidR="00035C50" w:rsidRPr="00035C50" w:rsidRDefault="00035C50" w:rsidP="00035C50">
            <w:pPr>
              <w:jc w:val="center"/>
              <w:rPr>
                <w:sz w:val="22"/>
                <w:szCs w:val="22"/>
              </w:rPr>
            </w:pPr>
            <w:r w:rsidRPr="00035C50">
              <w:rPr>
                <w:sz w:val="22"/>
                <w:szCs w:val="22"/>
              </w:rPr>
              <w:t>2026</w:t>
            </w:r>
          </w:p>
        </w:tc>
        <w:tc>
          <w:tcPr>
            <w:tcW w:w="884" w:type="dxa"/>
            <w:shd w:val="clear" w:color="000000" w:fill="FFFFFF"/>
            <w:tcMar>
              <w:left w:w="57" w:type="dxa"/>
              <w:right w:w="57" w:type="dxa"/>
            </w:tcMar>
            <w:vAlign w:val="center"/>
          </w:tcPr>
          <w:p w14:paraId="4078C836" w14:textId="77777777" w:rsidR="00035C50" w:rsidRPr="00035C50" w:rsidRDefault="00035C50" w:rsidP="00035C50">
            <w:pPr>
              <w:jc w:val="center"/>
              <w:rPr>
                <w:sz w:val="22"/>
                <w:szCs w:val="22"/>
              </w:rPr>
            </w:pPr>
            <w:r w:rsidRPr="00035C50">
              <w:rPr>
                <w:sz w:val="22"/>
                <w:szCs w:val="22"/>
              </w:rPr>
              <w:t>2027</w:t>
            </w:r>
          </w:p>
        </w:tc>
        <w:tc>
          <w:tcPr>
            <w:tcW w:w="656" w:type="dxa"/>
            <w:shd w:val="clear" w:color="000000" w:fill="FFFFFF"/>
            <w:vAlign w:val="center"/>
          </w:tcPr>
          <w:p w14:paraId="74A59016" w14:textId="77777777" w:rsidR="00035C50" w:rsidRPr="00035C50" w:rsidRDefault="00035C50" w:rsidP="00035C50">
            <w:pPr>
              <w:jc w:val="center"/>
              <w:rPr>
                <w:sz w:val="22"/>
                <w:szCs w:val="22"/>
              </w:rPr>
            </w:pPr>
            <w:r w:rsidRPr="00035C50">
              <w:rPr>
                <w:sz w:val="22"/>
                <w:szCs w:val="22"/>
              </w:rPr>
              <w:t>2028</w:t>
            </w:r>
          </w:p>
        </w:tc>
        <w:tc>
          <w:tcPr>
            <w:tcW w:w="656" w:type="dxa"/>
            <w:shd w:val="clear" w:color="000000" w:fill="FFFFFF"/>
            <w:vAlign w:val="center"/>
          </w:tcPr>
          <w:p w14:paraId="0E959F58" w14:textId="77777777" w:rsidR="00035C50" w:rsidRPr="00035C50" w:rsidRDefault="00035C50" w:rsidP="00035C50">
            <w:pPr>
              <w:jc w:val="center"/>
              <w:rPr>
                <w:sz w:val="22"/>
                <w:szCs w:val="22"/>
              </w:rPr>
            </w:pPr>
            <w:r w:rsidRPr="00035C50">
              <w:rPr>
                <w:sz w:val="22"/>
                <w:szCs w:val="22"/>
              </w:rPr>
              <w:t>2029</w:t>
            </w:r>
          </w:p>
        </w:tc>
        <w:tc>
          <w:tcPr>
            <w:tcW w:w="656" w:type="dxa"/>
            <w:shd w:val="clear" w:color="000000" w:fill="FFFFFF"/>
            <w:vAlign w:val="center"/>
          </w:tcPr>
          <w:p w14:paraId="1D0EB67B" w14:textId="77777777" w:rsidR="00035C50" w:rsidRPr="00035C50" w:rsidRDefault="00035C50" w:rsidP="00035C50">
            <w:pPr>
              <w:jc w:val="center"/>
              <w:rPr>
                <w:sz w:val="22"/>
                <w:szCs w:val="22"/>
              </w:rPr>
            </w:pPr>
            <w:r w:rsidRPr="00035C50">
              <w:rPr>
                <w:sz w:val="22"/>
                <w:szCs w:val="22"/>
              </w:rPr>
              <w:t>2030</w:t>
            </w:r>
          </w:p>
        </w:tc>
        <w:tc>
          <w:tcPr>
            <w:tcW w:w="656" w:type="dxa"/>
            <w:shd w:val="clear" w:color="000000" w:fill="FFFFFF"/>
            <w:vAlign w:val="center"/>
          </w:tcPr>
          <w:p w14:paraId="587B5969" w14:textId="77777777" w:rsidR="00035C50" w:rsidRPr="00035C50" w:rsidRDefault="00035C50" w:rsidP="00035C50">
            <w:pPr>
              <w:jc w:val="center"/>
              <w:rPr>
                <w:sz w:val="22"/>
                <w:szCs w:val="22"/>
              </w:rPr>
            </w:pPr>
            <w:r w:rsidRPr="00035C50">
              <w:rPr>
                <w:sz w:val="22"/>
                <w:szCs w:val="22"/>
              </w:rPr>
              <w:t>2031</w:t>
            </w:r>
          </w:p>
        </w:tc>
        <w:tc>
          <w:tcPr>
            <w:tcW w:w="656" w:type="dxa"/>
            <w:shd w:val="clear" w:color="000000" w:fill="FFFFFF"/>
            <w:vAlign w:val="center"/>
          </w:tcPr>
          <w:p w14:paraId="0F21EAFD" w14:textId="77777777" w:rsidR="00035C50" w:rsidRPr="00035C50" w:rsidRDefault="00035C50" w:rsidP="00035C50">
            <w:pPr>
              <w:jc w:val="center"/>
              <w:rPr>
                <w:sz w:val="22"/>
                <w:szCs w:val="22"/>
              </w:rPr>
            </w:pPr>
            <w:r w:rsidRPr="00035C50">
              <w:rPr>
                <w:sz w:val="22"/>
                <w:szCs w:val="22"/>
              </w:rPr>
              <w:t>2032</w:t>
            </w:r>
          </w:p>
        </w:tc>
      </w:tr>
      <w:tr w:rsidR="00035C50" w:rsidRPr="00035C50" w14:paraId="03D0D20D" w14:textId="77777777" w:rsidTr="00AB7C7D">
        <w:trPr>
          <w:trHeight w:val="340"/>
          <w:jc w:val="center"/>
        </w:trPr>
        <w:tc>
          <w:tcPr>
            <w:tcW w:w="1672" w:type="dxa"/>
            <w:shd w:val="clear" w:color="000000" w:fill="FFFFFF"/>
            <w:tcMar>
              <w:left w:w="57" w:type="dxa"/>
              <w:right w:w="57" w:type="dxa"/>
            </w:tcMar>
            <w:vAlign w:val="center"/>
            <w:hideMark/>
          </w:tcPr>
          <w:p w14:paraId="7FF618BB" w14:textId="77777777" w:rsidR="00035C50" w:rsidRPr="00035C50" w:rsidRDefault="00035C50" w:rsidP="00035C50">
            <w:pPr>
              <w:rPr>
                <w:sz w:val="22"/>
                <w:szCs w:val="22"/>
              </w:rPr>
            </w:pPr>
            <w:r w:rsidRPr="00035C50">
              <w:rPr>
                <w:sz w:val="22"/>
                <w:szCs w:val="22"/>
              </w:rPr>
              <w:t>Мероприятия инвестиционной программы, реализуемые в сфере водоснабжения</w:t>
            </w:r>
          </w:p>
        </w:tc>
        <w:tc>
          <w:tcPr>
            <w:tcW w:w="997" w:type="dxa"/>
            <w:shd w:val="clear" w:color="000000" w:fill="FFFFFF"/>
            <w:tcMar>
              <w:left w:w="57" w:type="dxa"/>
              <w:right w:w="57" w:type="dxa"/>
            </w:tcMar>
            <w:vAlign w:val="center"/>
            <w:hideMark/>
          </w:tcPr>
          <w:p w14:paraId="1F1FB286" w14:textId="77777777" w:rsidR="00035C50" w:rsidRPr="00035C50" w:rsidRDefault="00035C50" w:rsidP="00035C50">
            <w:pPr>
              <w:jc w:val="center"/>
              <w:rPr>
                <w:sz w:val="22"/>
                <w:szCs w:val="22"/>
              </w:rPr>
            </w:pPr>
            <w:r w:rsidRPr="00035C50">
              <w:rPr>
                <w:sz w:val="22"/>
                <w:szCs w:val="22"/>
              </w:rPr>
              <w:t>28 995,69</w:t>
            </w:r>
          </w:p>
        </w:tc>
        <w:tc>
          <w:tcPr>
            <w:tcW w:w="884" w:type="dxa"/>
            <w:shd w:val="clear" w:color="000000" w:fill="FFFFFF"/>
            <w:tcMar>
              <w:left w:w="57" w:type="dxa"/>
              <w:right w:w="57" w:type="dxa"/>
            </w:tcMar>
            <w:vAlign w:val="center"/>
            <w:hideMark/>
          </w:tcPr>
          <w:p w14:paraId="1E108A6F" w14:textId="77777777" w:rsidR="00035C50" w:rsidRPr="00035C50" w:rsidRDefault="00035C50" w:rsidP="00035C50">
            <w:pPr>
              <w:jc w:val="center"/>
              <w:rPr>
                <w:sz w:val="22"/>
                <w:szCs w:val="22"/>
              </w:rPr>
            </w:pPr>
            <w:r w:rsidRPr="00035C50">
              <w:rPr>
                <w:sz w:val="22"/>
                <w:szCs w:val="22"/>
              </w:rPr>
              <w:t>6 443,49</w:t>
            </w:r>
          </w:p>
        </w:tc>
        <w:tc>
          <w:tcPr>
            <w:tcW w:w="884" w:type="dxa"/>
            <w:shd w:val="clear" w:color="000000" w:fill="FFFFFF"/>
            <w:tcMar>
              <w:left w:w="57" w:type="dxa"/>
              <w:right w:w="57" w:type="dxa"/>
            </w:tcMar>
            <w:vAlign w:val="center"/>
            <w:hideMark/>
          </w:tcPr>
          <w:p w14:paraId="7B9B904C" w14:textId="77777777" w:rsidR="00035C50" w:rsidRPr="00035C50" w:rsidRDefault="00035C50" w:rsidP="00035C50">
            <w:pPr>
              <w:jc w:val="center"/>
              <w:rPr>
                <w:sz w:val="22"/>
                <w:szCs w:val="22"/>
              </w:rPr>
            </w:pPr>
            <w:r w:rsidRPr="00035C50">
              <w:rPr>
                <w:sz w:val="22"/>
                <w:szCs w:val="22"/>
              </w:rPr>
              <w:t>6 443,49</w:t>
            </w:r>
          </w:p>
        </w:tc>
        <w:tc>
          <w:tcPr>
            <w:tcW w:w="884" w:type="dxa"/>
            <w:shd w:val="clear" w:color="000000" w:fill="FFFFFF"/>
            <w:tcMar>
              <w:left w:w="57" w:type="dxa"/>
              <w:right w:w="57" w:type="dxa"/>
            </w:tcMar>
            <w:vAlign w:val="center"/>
            <w:hideMark/>
          </w:tcPr>
          <w:p w14:paraId="19FBBADC" w14:textId="77777777" w:rsidR="00035C50" w:rsidRPr="00035C50" w:rsidRDefault="00035C50" w:rsidP="00035C50">
            <w:pPr>
              <w:jc w:val="center"/>
              <w:rPr>
                <w:sz w:val="22"/>
                <w:szCs w:val="22"/>
              </w:rPr>
            </w:pPr>
            <w:r w:rsidRPr="00035C50">
              <w:rPr>
                <w:sz w:val="22"/>
                <w:szCs w:val="22"/>
              </w:rPr>
              <w:t>3 221,74</w:t>
            </w:r>
          </w:p>
        </w:tc>
        <w:tc>
          <w:tcPr>
            <w:tcW w:w="884" w:type="dxa"/>
            <w:shd w:val="clear" w:color="000000" w:fill="FFFFFF"/>
            <w:tcMar>
              <w:left w:w="57" w:type="dxa"/>
              <w:right w:w="57" w:type="dxa"/>
            </w:tcMar>
            <w:vAlign w:val="center"/>
            <w:hideMark/>
          </w:tcPr>
          <w:p w14:paraId="693C3827" w14:textId="77777777" w:rsidR="00035C50" w:rsidRPr="00035C50" w:rsidRDefault="00035C50" w:rsidP="00035C50">
            <w:pPr>
              <w:jc w:val="center"/>
              <w:rPr>
                <w:sz w:val="22"/>
                <w:szCs w:val="22"/>
              </w:rPr>
            </w:pPr>
            <w:r w:rsidRPr="00035C50">
              <w:rPr>
                <w:sz w:val="22"/>
                <w:szCs w:val="22"/>
              </w:rPr>
              <w:t>6 443,49</w:t>
            </w:r>
          </w:p>
        </w:tc>
        <w:tc>
          <w:tcPr>
            <w:tcW w:w="884" w:type="dxa"/>
            <w:shd w:val="clear" w:color="000000" w:fill="FFFFFF"/>
            <w:tcMar>
              <w:left w:w="57" w:type="dxa"/>
              <w:right w:w="57" w:type="dxa"/>
            </w:tcMar>
            <w:vAlign w:val="center"/>
            <w:hideMark/>
          </w:tcPr>
          <w:p w14:paraId="46430CC7" w14:textId="77777777" w:rsidR="00035C50" w:rsidRPr="00035C50" w:rsidRDefault="00035C50" w:rsidP="00035C50">
            <w:pPr>
              <w:jc w:val="center"/>
              <w:rPr>
                <w:sz w:val="22"/>
                <w:szCs w:val="22"/>
              </w:rPr>
            </w:pPr>
            <w:r w:rsidRPr="00035C50">
              <w:rPr>
                <w:sz w:val="22"/>
                <w:szCs w:val="22"/>
              </w:rPr>
              <w:t>6 443,49</w:t>
            </w:r>
          </w:p>
        </w:tc>
        <w:tc>
          <w:tcPr>
            <w:tcW w:w="656" w:type="dxa"/>
            <w:shd w:val="clear" w:color="000000" w:fill="FFFFFF"/>
            <w:vAlign w:val="center"/>
          </w:tcPr>
          <w:p w14:paraId="154E1B9E"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70863065"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66FB9524"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5C95690F"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6AEC3C43" w14:textId="77777777" w:rsidR="00035C50" w:rsidRPr="00035C50" w:rsidRDefault="00035C50" w:rsidP="00035C50">
            <w:pPr>
              <w:jc w:val="center"/>
              <w:rPr>
                <w:sz w:val="22"/>
                <w:szCs w:val="22"/>
              </w:rPr>
            </w:pPr>
            <w:r w:rsidRPr="00035C50">
              <w:rPr>
                <w:sz w:val="22"/>
                <w:szCs w:val="22"/>
              </w:rPr>
              <w:t>0,00</w:t>
            </w:r>
          </w:p>
        </w:tc>
      </w:tr>
      <w:tr w:rsidR="00035C50" w:rsidRPr="00035C50" w14:paraId="77BC4DED" w14:textId="77777777" w:rsidTr="00AB7C7D">
        <w:trPr>
          <w:trHeight w:val="340"/>
          <w:jc w:val="center"/>
        </w:trPr>
        <w:tc>
          <w:tcPr>
            <w:tcW w:w="1672" w:type="dxa"/>
            <w:shd w:val="clear" w:color="000000" w:fill="FFFFFF"/>
            <w:tcMar>
              <w:left w:w="57" w:type="dxa"/>
              <w:right w:w="57" w:type="dxa"/>
            </w:tcMar>
            <w:vAlign w:val="center"/>
            <w:hideMark/>
          </w:tcPr>
          <w:p w14:paraId="7D16EC00" w14:textId="77777777" w:rsidR="00035C50" w:rsidRPr="00035C50" w:rsidRDefault="00035C50" w:rsidP="00035C50">
            <w:pPr>
              <w:rPr>
                <w:sz w:val="22"/>
                <w:szCs w:val="22"/>
              </w:rPr>
            </w:pPr>
            <w:r w:rsidRPr="00035C50">
              <w:rPr>
                <w:sz w:val="22"/>
                <w:szCs w:val="22"/>
              </w:rPr>
              <w:t>итого амортизация</w:t>
            </w:r>
          </w:p>
        </w:tc>
        <w:tc>
          <w:tcPr>
            <w:tcW w:w="997" w:type="dxa"/>
            <w:shd w:val="clear" w:color="000000" w:fill="FFFFFF"/>
            <w:tcMar>
              <w:left w:w="57" w:type="dxa"/>
              <w:right w:w="57" w:type="dxa"/>
            </w:tcMar>
            <w:vAlign w:val="center"/>
            <w:hideMark/>
          </w:tcPr>
          <w:p w14:paraId="7368AD70" w14:textId="77777777" w:rsidR="00035C50" w:rsidRPr="00035C50" w:rsidRDefault="00035C50" w:rsidP="00035C50">
            <w:pPr>
              <w:jc w:val="center"/>
              <w:rPr>
                <w:sz w:val="22"/>
                <w:szCs w:val="22"/>
              </w:rPr>
            </w:pPr>
            <w:r w:rsidRPr="00035C50">
              <w:rPr>
                <w:sz w:val="22"/>
                <w:szCs w:val="22"/>
              </w:rPr>
              <w:t>7 274,49</w:t>
            </w:r>
          </w:p>
        </w:tc>
        <w:tc>
          <w:tcPr>
            <w:tcW w:w="884" w:type="dxa"/>
            <w:shd w:val="clear" w:color="000000" w:fill="FFFFFF"/>
            <w:tcMar>
              <w:left w:w="57" w:type="dxa"/>
              <w:right w:w="57" w:type="dxa"/>
            </w:tcMar>
            <w:vAlign w:val="center"/>
            <w:hideMark/>
          </w:tcPr>
          <w:p w14:paraId="11D2A231" w14:textId="77777777" w:rsidR="00035C50" w:rsidRPr="00035C50" w:rsidRDefault="00035C50" w:rsidP="00035C50">
            <w:pPr>
              <w:jc w:val="center"/>
              <w:rPr>
                <w:sz w:val="22"/>
                <w:szCs w:val="22"/>
              </w:rPr>
            </w:pPr>
            <w:r w:rsidRPr="00035C50">
              <w:rPr>
                <w:sz w:val="22"/>
                <w:szCs w:val="22"/>
              </w:rPr>
              <w:t>0,00</w:t>
            </w:r>
          </w:p>
        </w:tc>
        <w:tc>
          <w:tcPr>
            <w:tcW w:w="884" w:type="dxa"/>
            <w:shd w:val="clear" w:color="000000" w:fill="FFFFFF"/>
            <w:tcMar>
              <w:left w:w="57" w:type="dxa"/>
              <w:right w:w="57" w:type="dxa"/>
            </w:tcMar>
            <w:vAlign w:val="center"/>
            <w:hideMark/>
          </w:tcPr>
          <w:p w14:paraId="58A4F90E" w14:textId="77777777" w:rsidR="00035C50" w:rsidRPr="00035C50" w:rsidRDefault="00035C50" w:rsidP="00035C50">
            <w:pPr>
              <w:jc w:val="center"/>
              <w:rPr>
                <w:sz w:val="22"/>
                <w:szCs w:val="22"/>
              </w:rPr>
            </w:pPr>
            <w:r w:rsidRPr="00035C50">
              <w:rPr>
                <w:sz w:val="22"/>
                <w:szCs w:val="22"/>
              </w:rPr>
              <w:t>715,94</w:t>
            </w:r>
          </w:p>
        </w:tc>
        <w:tc>
          <w:tcPr>
            <w:tcW w:w="884" w:type="dxa"/>
            <w:shd w:val="clear" w:color="000000" w:fill="FFFFFF"/>
            <w:tcMar>
              <w:left w:w="57" w:type="dxa"/>
              <w:right w:w="57" w:type="dxa"/>
            </w:tcMar>
            <w:vAlign w:val="center"/>
            <w:hideMark/>
          </w:tcPr>
          <w:p w14:paraId="4BF38453" w14:textId="77777777" w:rsidR="00035C50" w:rsidRPr="00035C50" w:rsidRDefault="00035C50" w:rsidP="00035C50">
            <w:pPr>
              <w:jc w:val="center"/>
              <w:rPr>
                <w:sz w:val="22"/>
                <w:szCs w:val="22"/>
              </w:rPr>
            </w:pPr>
            <w:r w:rsidRPr="00035C50">
              <w:rPr>
                <w:sz w:val="22"/>
                <w:szCs w:val="22"/>
              </w:rPr>
              <w:t>1 521,38</w:t>
            </w:r>
          </w:p>
        </w:tc>
        <w:tc>
          <w:tcPr>
            <w:tcW w:w="884" w:type="dxa"/>
            <w:shd w:val="clear" w:color="000000" w:fill="FFFFFF"/>
            <w:tcMar>
              <w:left w:w="57" w:type="dxa"/>
              <w:right w:w="57" w:type="dxa"/>
            </w:tcMar>
            <w:vAlign w:val="center"/>
            <w:hideMark/>
          </w:tcPr>
          <w:p w14:paraId="58282FC1" w14:textId="77777777" w:rsidR="00035C50" w:rsidRPr="00035C50" w:rsidRDefault="00035C50" w:rsidP="00035C50">
            <w:pPr>
              <w:jc w:val="center"/>
              <w:rPr>
                <w:sz w:val="22"/>
                <w:szCs w:val="22"/>
              </w:rPr>
            </w:pPr>
            <w:r w:rsidRPr="00035C50">
              <w:rPr>
                <w:sz w:val="22"/>
                <w:szCs w:val="22"/>
              </w:rPr>
              <w:t>1 981,63</w:t>
            </w:r>
          </w:p>
        </w:tc>
        <w:tc>
          <w:tcPr>
            <w:tcW w:w="884" w:type="dxa"/>
            <w:shd w:val="clear" w:color="000000" w:fill="FFFFFF"/>
            <w:tcMar>
              <w:left w:w="57" w:type="dxa"/>
              <w:right w:w="57" w:type="dxa"/>
            </w:tcMar>
            <w:vAlign w:val="center"/>
            <w:hideMark/>
          </w:tcPr>
          <w:p w14:paraId="18BCE385" w14:textId="77777777" w:rsidR="00035C50" w:rsidRPr="00035C50" w:rsidRDefault="00035C50" w:rsidP="00035C50">
            <w:pPr>
              <w:jc w:val="center"/>
              <w:rPr>
                <w:sz w:val="22"/>
                <w:szCs w:val="22"/>
              </w:rPr>
            </w:pPr>
            <w:r w:rsidRPr="00035C50">
              <w:rPr>
                <w:sz w:val="22"/>
                <w:szCs w:val="22"/>
              </w:rPr>
              <w:t>3 055,54</w:t>
            </w:r>
          </w:p>
        </w:tc>
        <w:tc>
          <w:tcPr>
            <w:tcW w:w="656" w:type="dxa"/>
            <w:shd w:val="clear" w:color="000000" w:fill="FFFFFF"/>
            <w:vAlign w:val="center"/>
          </w:tcPr>
          <w:p w14:paraId="21712814"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0D1B5B0A"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6D8044F4"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6CE238ED"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3DAED8B4" w14:textId="77777777" w:rsidR="00035C50" w:rsidRPr="00035C50" w:rsidRDefault="00035C50" w:rsidP="00035C50">
            <w:pPr>
              <w:jc w:val="center"/>
              <w:rPr>
                <w:sz w:val="22"/>
                <w:szCs w:val="22"/>
              </w:rPr>
            </w:pPr>
            <w:r w:rsidRPr="00035C50">
              <w:rPr>
                <w:sz w:val="22"/>
                <w:szCs w:val="22"/>
              </w:rPr>
              <w:t>0,00</w:t>
            </w:r>
          </w:p>
        </w:tc>
      </w:tr>
      <w:tr w:rsidR="00035C50" w:rsidRPr="00035C50" w14:paraId="606DABDC" w14:textId="77777777" w:rsidTr="00AB7C7D">
        <w:trPr>
          <w:trHeight w:val="340"/>
          <w:jc w:val="center"/>
        </w:trPr>
        <w:tc>
          <w:tcPr>
            <w:tcW w:w="1672" w:type="dxa"/>
            <w:shd w:val="clear" w:color="000000" w:fill="FFFFFF"/>
            <w:tcMar>
              <w:left w:w="57" w:type="dxa"/>
              <w:right w:w="57" w:type="dxa"/>
            </w:tcMar>
            <w:vAlign w:val="center"/>
            <w:hideMark/>
          </w:tcPr>
          <w:p w14:paraId="0E066374" w14:textId="77777777" w:rsidR="00035C50" w:rsidRPr="00035C50" w:rsidRDefault="00035C50" w:rsidP="00035C50">
            <w:pPr>
              <w:rPr>
                <w:sz w:val="22"/>
                <w:szCs w:val="22"/>
              </w:rPr>
            </w:pPr>
            <w:r w:rsidRPr="00035C50">
              <w:rPr>
                <w:sz w:val="22"/>
                <w:szCs w:val="22"/>
              </w:rPr>
              <w:t>итого прибыль</w:t>
            </w:r>
          </w:p>
        </w:tc>
        <w:tc>
          <w:tcPr>
            <w:tcW w:w="997" w:type="dxa"/>
            <w:shd w:val="clear" w:color="000000" w:fill="FFFFFF"/>
            <w:tcMar>
              <w:left w:w="57" w:type="dxa"/>
              <w:right w:w="57" w:type="dxa"/>
            </w:tcMar>
            <w:vAlign w:val="center"/>
          </w:tcPr>
          <w:p w14:paraId="2622116A" w14:textId="77777777" w:rsidR="00035C50" w:rsidRPr="00035C50" w:rsidRDefault="00035C50" w:rsidP="00035C50">
            <w:pPr>
              <w:jc w:val="center"/>
              <w:rPr>
                <w:sz w:val="22"/>
                <w:szCs w:val="22"/>
              </w:rPr>
            </w:pPr>
            <w:r w:rsidRPr="00035C50">
              <w:rPr>
                <w:sz w:val="22"/>
                <w:szCs w:val="22"/>
              </w:rPr>
              <w:t>0,00</w:t>
            </w:r>
          </w:p>
        </w:tc>
        <w:tc>
          <w:tcPr>
            <w:tcW w:w="884" w:type="dxa"/>
            <w:shd w:val="clear" w:color="000000" w:fill="FFFFFF"/>
            <w:tcMar>
              <w:left w:w="57" w:type="dxa"/>
              <w:right w:w="57" w:type="dxa"/>
            </w:tcMar>
            <w:vAlign w:val="center"/>
          </w:tcPr>
          <w:p w14:paraId="0402D2CC" w14:textId="77777777" w:rsidR="00035C50" w:rsidRPr="00035C50" w:rsidRDefault="00035C50" w:rsidP="00035C50">
            <w:pPr>
              <w:jc w:val="center"/>
              <w:rPr>
                <w:sz w:val="22"/>
                <w:szCs w:val="22"/>
              </w:rPr>
            </w:pPr>
            <w:r w:rsidRPr="00035C50">
              <w:rPr>
                <w:sz w:val="22"/>
                <w:szCs w:val="22"/>
              </w:rPr>
              <w:t>0,00</w:t>
            </w:r>
          </w:p>
        </w:tc>
        <w:tc>
          <w:tcPr>
            <w:tcW w:w="884" w:type="dxa"/>
            <w:shd w:val="clear" w:color="000000" w:fill="FFFFFF"/>
            <w:tcMar>
              <w:left w:w="57" w:type="dxa"/>
              <w:right w:w="57" w:type="dxa"/>
            </w:tcMar>
            <w:vAlign w:val="center"/>
          </w:tcPr>
          <w:p w14:paraId="7B5D93ED" w14:textId="77777777" w:rsidR="00035C50" w:rsidRPr="00035C50" w:rsidRDefault="00035C50" w:rsidP="00035C50">
            <w:pPr>
              <w:jc w:val="center"/>
              <w:rPr>
                <w:sz w:val="22"/>
                <w:szCs w:val="22"/>
              </w:rPr>
            </w:pPr>
            <w:r w:rsidRPr="00035C50">
              <w:rPr>
                <w:sz w:val="22"/>
                <w:szCs w:val="22"/>
              </w:rPr>
              <w:t>0,00</w:t>
            </w:r>
          </w:p>
        </w:tc>
        <w:tc>
          <w:tcPr>
            <w:tcW w:w="884" w:type="dxa"/>
            <w:shd w:val="clear" w:color="000000" w:fill="FFFFFF"/>
            <w:tcMar>
              <w:left w:w="57" w:type="dxa"/>
              <w:right w:w="57" w:type="dxa"/>
            </w:tcMar>
            <w:vAlign w:val="center"/>
          </w:tcPr>
          <w:p w14:paraId="5000F7AA" w14:textId="77777777" w:rsidR="00035C50" w:rsidRPr="00035C50" w:rsidRDefault="00035C50" w:rsidP="00035C50">
            <w:pPr>
              <w:jc w:val="center"/>
              <w:rPr>
                <w:sz w:val="22"/>
                <w:szCs w:val="22"/>
              </w:rPr>
            </w:pPr>
            <w:r w:rsidRPr="00035C50">
              <w:rPr>
                <w:sz w:val="22"/>
                <w:szCs w:val="22"/>
              </w:rPr>
              <w:t>0,00</w:t>
            </w:r>
          </w:p>
        </w:tc>
        <w:tc>
          <w:tcPr>
            <w:tcW w:w="884" w:type="dxa"/>
            <w:shd w:val="clear" w:color="000000" w:fill="FFFFFF"/>
            <w:tcMar>
              <w:left w:w="57" w:type="dxa"/>
              <w:right w:w="57" w:type="dxa"/>
            </w:tcMar>
            <w:vAlign w:val="center"/>
          </w:tcPr>
          <w:p w14:paraId="502A054E" w14:textId="77777777" w:rsidR="00035C50" w:rsidRPr="00035C50" w:rsidRDefault="00035C50" w:rsidP="00035C50">
            <w:pPr>
              <w:jc w:val="center"/>
              <w:rPr>
                <w:sz w:val="22"/>
                <w:szCs w:val="22"/>
              </w:rPr>
            </w:pPr>
            <w:r w:rsidRPr="00035C50">
              <w:rPr>
                <w:sz w:val="22"/>
                <w:szCs w:val="22"/>
              </w:rPr>
              <w:t>0,00</w:t>
            </w:r>
          </w:p>
        </w:tc>
        <w:tc>
          <w:tcPr>
            <w:tcW w:w="884" w:type="dxa"/>
            <w:shd w:val="clear" w:color="000000" w:fill="FFFFFF"/>
            <w:tcMar>
              <w:left w:w="57" w:type="dxa"/>
              <w:right w:w="57" w:type="dxa"/>
            </w:tcMar>
            <w:vAlign w:val="center"/>
          </w:tcPr>
          <w:p w14:paraId="771A654A"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4AACAD8F"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5D8B3385"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404456B9"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18BFD625"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1287023D" w14:textId="77777777" w:rsidR="00035C50" w:rsidRPr="00035C50" w:rsidRDefault="00035C50" w:rsidP="00035C50">
            <w:pPr>
              <w:jc w:val="center"/>
              <w:rPr>
                <w:sz w:val="22"/>
                <w:szCs w:val="22"/>
              </w:rPr>
            </w:pPr>
            <w:r w:rsidRPr="00035C50">
              <w:rPr>
                <w:sz w:val="22"/>
                <w:szCs w:val="22"/>
              </w:rPr>
              <w:t>0,00</w:t>
            </w:r>
          </w:p>
        </w:tc>
      </w:tr>
      <w:tr w:rsidR="00035C50" w:rsidRPr="00035C50" w14:paraId="0F6B8AF8" w14:textId="77777777" w:rsidTr="00AB7C7D">
        <w:trPr>
          <w:trHeight w:val="340"/>
          <w:jc w:val="center"/>
        </w:trPr>
        <w:tc>
          <w:tcPr>
            <w:tcW w:w="1672" w:type="dxa"/>
            <w:shd w:val="clear" w:color="000000" w:fill="FFFFFF"/>
            <w:tcMar>
              <w:left w:w="57" w:type="dxa"/>
              <w:right w:w="57" w:type="dxa"/>
            </w:tcMar>
            <w:vAlign w:val="center"/>
            <w:hideMark/>
          </w:tcPr>
          <w:p w14:paraId="6A66FE9F" w14:textId="77777777" w:rsidR="00035C50" w:rsidRPr="00035C50" w:rsidRDefault="00035C50" w:rsidP="00035C50">
            <w:pPr>
              <w:rPr>
                <w:sz w:val="22"/>
                <w:szCs w:val="22"/>
              </w:rPr>
            </w:pPr>
            <w:r w:rsidRPr="00035C50">
              <w:rPr>
                <w:sz w:val="22"/>
                <w:szCs w:val="22"/>
              </w:rPr>
              <w:t>итого прочие источники</w:t>
            </w:r>
          </w:p>
        </w:tc>
        <w:tc>
          <w:tcPr>
            <w:tcW w:w="997" w:type="dxa"/>
            <w:shd w:val="clear" w:color="000000" w:fill="FFFFFF"/>
            <w:tcMar>
              <w:left w:w="57" w:type="dxa"/>
              <w:right w:w="57" w:type="dxa"/>
            </w:tcMar>
            <w:vAlign w:val="center"/>
            <w:hideMark/>
          </w:tcPr>
          <w:p w14:paraId="0C430297" w14:textId="77777777" w:rsidR="00035C50" w:rsidRPr="00035C50" w:rsidRDefault="00035C50" w:rsidP="00035C50">
            <w:pPr>
              <w:jc w:val="center"/>
              <w:rPr>
                <w:sz w:val="22"/>
                <w:szCs w:val="22"/>
              </w:rPr>
            </w:pPr>
            <w:r w:rsidRPr="00035C50">
              <w:rPr>
                <w:sz w:val="22"/>
                <w:szCs w:val="22"/>
              </w:rPr>
              <w:t>21 721,19</w:t>
            </w:r>
          </w:p>
        </w:tc>
        <w:tc>
          <w:tcPr>
            <w:tcW w:w="884" w:type="dxa"/>
            <w:shd w:val="clear" w:color="000000" w:fill="FFFFFF"/>
            <w:tcMar>
              <w:left w:w="57" w:type="dxa"/>
              <w:right w:w="57" w:type="dxa"/>
            </w:tcMar>
            <w:vAlign w:val="center"/>
            <w:hideMark/>
          </w:tcPr>
          <w:p w14:paraId="01C712C2" w14:textId="77777777" w:rsidR="00035C50" w:rsidRPr="00035C50" w:rsidRDefault="00035C50" w:rsidP="00035C50">
            <w:pPr>
              <w:jc w:val="center"/>
              <w:rPr>
                <w:sz w:val="22"/>
                <w:szCs w:val="22"/>
              </w:rPr>
            </w:pPr>
            <w:r w:rsidRPr="00035C50">
              <w:rPr>
                <w:sz w:val="22"/>
                <w:szCs w:val="22"/>
              </w:rPr>
              <w:t>6 443,49</w:t>
            </w:r>
          </w:p>
        </w:tc>
        <w:tc>
          <w:tcPr>
            <w:tcW w:w="884" w:type="dxa"/>
            <w:shd w:val="clear" w:color="000000" w:fill="FFFFFF"/>
            <w:tcMar>
              <w:left w:w="57" w:type="dxa"/>
              <w:right w:w="57" w:type="dxa"/>
            </w:tcMar>
            <w:vAlign w:val="center"/>
            <w:hideMark/>
          </w:tcPr>
          <w:p w14:paraId="4D273CEC" w14:textId="77777777" w:rsidR="00035C50" w:rsidRPr="00035C50" w:rsidRDefault="00035C50" w:rsidP="00035C50">
            <w:pPr>
              <w:jc w:val="center"/>
              <w:rPr>
                <w:sz w:val="22"/>
                <w:szCs w:val="22"/>
              </w:rPr>
            </w:pPr>
            <w:r w:rsidRPr="00035C50">
              <w:rPr>
                <w:sz w:val="22"/>
                <w:szCs w:val="22"/>
              </w:rPr>
              <w:t>5 727,54</w:t>
            </w:r>
          </w:p>
        </w:tc>
        <w:tc>
          <w:tcPr>
            <w:tcW w:w="884" w:type="dxa"/>
            <w:shd w:val="clear" w:color="000000" w:fill="FFFFFF"/>
            <w:tcMar>
              <w:left w:w="57" w:type="dxa"/>
              <w:right w:w="57" w:type="dxa"/>
            </w:tcMar>
            <w:vAlign w:val="center"/>
            <w:hideMark/>
          </w:tcPr>
          <w:p w14:paraId="7558F629" w14:textId="77777777" w:rsidR="00035C50" w:rsidRPr="00035C50" w:rsidRDefault="00035C50" w:rsidP="00035C50">
            <w:pPr>
              <w:jc w:val="center"/>
              <w:rPr>
                <w:sz w:val="22"/>
                <w:szCs w:val="22"/>
              </w:rPr>
            </w:pPr>
            <w:r w:rsidRPr="00035C50">
              <w:rPr>
                <w:sz w:val="22"/>
                <w:szCs w:val="22"/>
              </w:rPr>
              <w:t>1 700,36</w:t>
            </w:r>
          </w:p>
        </w:tc>
        <w:tc>
          <w:tcPr>
            <w:tcW w:w="884" w:type="dxa"/>
            <w:shd w:val="clear" w:color="000000" w:fill="FFFFFF"/>
            <w:tcMar>
              <w:left w:w="57" w:type="dxa"/>
              <w:right w:w="57" w:type="dxa"/>
            </w:tcMar>
            <w:vAlign w:val="center"/>
            <w:hideMark/>
          </w:tcPr>
          <w:p w14:paraId="70E87E39" w14:textId="77777777" w:rsidR="00035C50" w:rsidRPr="00035C50" w:rsidRDefault="00035C50" w:rsidP="00035C50">
            <w:pPr>
              <w:jc w:val="center"/>
              <w:rPr>
                <w:sz w:val="22"/>
                <w:szCs w:val="22"/>
              </w:rPr>
            </w:pPr>
            <w:r w:rsidRPr="00035C50">
              <w:rPr>
                <w:sz w:val="22"/>
                <w:szCs w:val="22"/>
              </w:rPr>
              <w:t>4 461,86</w:t>
            </w:r>
          </w:p>
        </w:tc>
        <w:tc>
          <w:tcPr>
            <w:tcW w:w="884" w:type="dxa"/>
            <w:shd w:val="clear" w:color="000000" w:fill="FFFFFF"/>
            <w:tcMar>
              <w:left w:w="57" w:type="dxa"/>
              <w:right w:w="57" w:type="dxa"/>
            </w:tcMar>
            <w:vAlign w:val="center"/>
            <w:hideMark/>
          </w:tcPr>
          <w:p w14:paraId="223F5050" w14:textId="77777777" w:rsidR="00035C50" w:rsidRPr="00035C50" w:rsidRDefault="00035C50" w:rsidP="00035C50">
            <w:pPr>
              <w:jc w:val="center"/>
              <w:rPr>
                <w:sz w:val="22"/>
                <w:szCs w:val="22"/>
              </w:rPr>
            </w:pPr>
            <w:r w:rsidRPr="00035C50">
              <w:rPr>
                <w:sz w:val="22"/>
                <w:szCs w:val="22"/>
              </w:rPr>
              <w:t>3 387,94</w:t>
            </w:r>
          </w:p>
        </w:tc>
        <w:tc>
          <w:tcPr>
            <w:tcW w:w="656" w:type="dxa"/>
            <w:shd w:val="clear" w:color="000000" w:fill="FFFFFF"/>
            <w:vAlign w:val="center"/>
          </w:tcPr>
          <w:p w14:paraId="71F8CD6C"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70EDA98F"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688EC091"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477E70FD"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58C16C7B" w14:textId="77777777" w:rsidR="00035C50" w:rsidRPr="00035C50" w:rsidRDefault="00035C50" w:rsidP="00035C50">
            <w:pPr>
              <w:jc w:val="center"/>
              <w:rPr>
                <w:sz w:val="22"/>
                <w:szCs w:val="22"/>
              </w:rPr>
            </w:pPr>
            <w:r w:rsidRPr="00035C50">
              <w:rPr>
                <w:sz w:val="22"/>
                <w:szCs w:val="22"/>
              </w:rPr>
              <w:t>0,00</w:t>
            </w:r>
          </w:p>
        </w:tc>
      </w:tr>
    </w:tbl>
    <w:p w14:paraId="2BBF0F3B" w14:textId="77777777" w:rsidR="00035C50" w:rsidRPr="00035C50" w:rsidRDefault="00035C50" w:rsidP="00035C50">
      <w:pPr>
        <w:ind w:firstLine="708"/>
        <w:jc w:val="both"/>
        <w:rPr>
          <w:bCs/>
          <w:sz w:val="28"/>
          <w:szCs w:val="28"/>
        </w:rPr>
      </w:pPr>
    </w:p>
    <w:p w14:paraId="5BB81AAE" w14:textId="77777777" w:rsidR="00035C50" w:rsidRPr="00035C50" w:rsidRDefault="00035C50" w:rsidP="00035C50">
      <w:pPr>
        <w:autoSpaceDE w:val="0"/>
        <w:autoSpaceDN w:val="0"/>
        <w:adjustRightInd w:val="0"/>
        <w:ind w:firstLine="708"/>
        <w:jc w:val="both"/>
        <w:rPr>
          <w:bCs/>
          <w:sz w:val="28"/>
          <w:szCs w:val="20"/>
        </w:rPr>
      </w:pPr>
      <w:r w:rsidRPr="00035C50">
        <w:rPr>
          <w:bCs/>
          <w:sz w:val="28"/>
          <w:szCs w:val="20"/>
        </w:rPr>
        <w:t>Инвестиционная программа разработана в соответствии с заданием на разработку инвестиционной программы</w:t>
      </w:r>
      <w:r w:rsidRPr="00035C50">
        <w:rPr>
          <w:sz w:val="28"/>
          <w:szCs w:val="28"/>
        </w:rPr>
        <w:t>.</w:t>
      </w:r>
    </w:p>
    <w:p w14:paraId="40E473A8" w14:textId="77777777" w:rsidR="00035C50" w:rsidRPr="00035C50" w:rsidRDefault="00035C50" w:rsidP="00035C50">
      <w:pPr>
        <w:autoSpaceDE w:val="0"/>
        <w:autoSpaceDN w:val="0"/>
        <w:adjustRightInd w:val="0"/>
        <w:ind w:firstLine="708"/>
        <w:jc w:val="both"/>
        <w:rPr>
          <w:sz w:val="28"/>
          <w:szCs w:val="28"/>
        </w:rPr>
      </w:pPr>
      <w:r w:rsidRPr="00035C50">
        <w:rPr>
          <w:bCs/>
          <w:sz w:val="28"/>
          <w:szCs w:val="20"/>
        </w:rPr>
        <w:t xml:space="preserve">Инвестиционная программа соответствует 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№641 (далее Правила). В соответствии с требованиями п. 10 Правил </w:t>
      </w:r>
      <w:r w:rsidRPr="00035C50">
        <w:rPr>
          <w:sz w:val="28"/>
          <w:szCs w:val="28"/>
        </w:rPr>
        <w:t xml:space="preserve">в инвестиционную программу включены мероприятия по строительству, а также </w:t>
      </w:r>
      <w:r w:rsidRPr="00035C50">
        <w:rPr>
          <w:sz w:val="28"/>
          <w:szCs w:val="28"/>
        </w:rPr>
        <w:lastRenderedPageBreak/>
        <w:t xml:space="preserve">мероприятия, целесообразность реализации которых обоснована в схемах водоснабжения и водоотведения </w:t>
      </w:r>
      <w:r w:rsidRPr="00035C50">
        <w:rPr>
          <w:bCs/>
          <w:sz w:val="28"/>
          <w:szCs w:val="20"/>
        </w:rPr>
        <w:t>муниципальных образований Беловского муниципального образования</w:t>
      </w:r>
      <w:r w:rsidRPr="00035C50">
        <w:rPr>
          <w:sz w:val="28"/>
          <w:szCs w:val="28"/>
        </w:rPr>
        <w:t xml:space="preserve">. В качестве подтверждения предприятием представлены выписки из схем водоснабжения и водоотведения. </w:t>
      </w:r>
    </w:p>
    <w:p w14:paraId="1735C3D5" w14:textId="77777777" w:rsidR="00035C50" w:rsidRPr="00035C50" w:rsidRDefault="00035C50" w:rsidP="00035C50">
      <w:pPr>
        <w:autoSpaceDE w:val="0"/>
        <w:autoSpaceDN w:val="0"/>
        <w:adjustRightInd w:val="0"/>
        <w:ind w:firstLine="708"/>
        <w:jc w:val="both"/>
        <w:rPr>
          <w:sz w:val="28"/>
          <w:szCs w:val="28"/>
        </w:rPr>
      </w:pPr>
      <w:r w:rsidRPr="00035C50">
        <w:rPr>
          <w:sz w:val="28"/>
          <w:szCs w:val="28"/>
        </w:rPr>
        <w:t xml:space="preserve">Представленная инвестиционная программа разработана в соответствии с концессионным соглашением от 24.05.2022, заключенным между администрацией Беловского муниципального округа с одной стороны, </w:t>
      </w:r>
      <w:r w:rsidRPr="00035C50">
        <w:rPr>
          <w:sz w:val="28"/>
          <w:szCs w:val="28"/>
        </w:rPr>
        <w:br/>
        <w:t>ООО «Энергоресурс» с другой стороны и Кемеровской областью-Кузбассом с третьей стороны.</w:t>
      </w:r>
    </w:p>
    <w:p w14:paraId="04A68704" w14:textId="77777777" w:rsidR="00035C50" w:rsidRPr="00035C50" w:rsidRDefault="00035C50" w:rsidP="00035C50">
      <w:pPr>
        <w:autoSpaceDE w:val="0"/>
        <w:autoSpaceDN w:val="0"/>
        <w:adjustRightInd w:val="0"/>
        <w:ind w:firstLine="708"/>
        <w:jc w:val="both"/>
        <w:rPr>
          <w:sz w:val="28"/>
          <w:szCs w:val="28"/>
        </w:rPr>
      </w:pPr>
      <w:r w:rsidRPr="00035C50">
        <w:rPr>
          <w:sz w:val="28"/>
          <w:szCs w:val="28"/>
        </w:rPr>
        <w:t>Список планируемых мероприятий на 2023-2032 годы представлен в приложении к данному экспертному заключению.</w:t>
      </w:r>
    </w:p>
    <w:p w14:paraId="0396669E" w14:textId="77777777" w:rsidR="00035C50" w:rsidRPr="00035C50" w:rsidRDefault="00035C50" w:rsidP="00035C50">
      <w:pPr>
        <w:autoSpaceDE w:val="0"/>
        <w:autoSpaceDN w:val="0"/>
        <w:adjustRightInd w:val="0"/>
        <w:ind w:firstLine="708"/>
        <w:jc w:val="both"/>
        <w:rPr>
          <w:sz w:val="28"/>
          <w:szCs w:val="28"/>
        </w:rPr>
      </w:pPr>
      <w:r w:rsidRPr="00035C50">
        <w:rPr>
          <w:sz w:val="28"/>
          <w:szCs w:val="28"/>
        </w:rPr>
        <w:t>В качестве обосновывающих материалов представлены локальные сметные расчеты, техническое задание на разработку инвестиционной программы, копия концессионного соглашения.</w:t>
      </w:r>
    </w:p>
    <w:p w14:paraId="3BEB7DC9" w14:textId="77777777" w:rsidR="00035C50" w:rsidRPr="00035C50" w:rsidRDefault="00035C50" w:rsidP="00035C50">
      <w:pPr>
        <w:spacing w:line="276" w:lineRule="auto"/>
        <w:ind w:firstLine="709"/>
        <w:jc w:val="both"/>
        <w:rPr>
          <w:sz w:val="28"/>
          <w:szCs w:val="28"/>
        </w:rPr>
      </w:pPr>
      <w:r w:rsidRPr="00035C50">
        <w:rPr>
          <w:sz w:val="28"/>
          <w:szCs w:val="28"/>
        </w:rPr>
        <w:t xml:space="preserve">Экспертами был проведен анализ необходимости выполнения </w:t>
      </w:r>
      <w:r w:rsidRPr="00035C50">
        <w:rPr>
          <w:sz w:val="28"/>
          <w:szCs w:val="28"/>
        </w:rPr>
        <w:br/>
        <w:t xml:space="preserve">заявленных мероприятий. </w:t>
      </w:r>
    </w:p>
    <w:p w14:paraId="54455F4F" w14:textId="77777777" w:rsidR="00035C50" w:rsidRPr="00035C50" w:rsidRDefault="00035C50" w:rsidP="00035C50">
      <w:pPr>
        <w:spacing w:line="276" w:lineRule="auto"/>
        <w:ind w:firstLine="709"/>
        <w:jc w:val="both"/>
        <w:rPr>
          <w:sz w:val="28"/>
          <w:szCs w:val="28"/>
        </w:rPr>
      </w:pPr>
      <w:r w:rsidRPr="00035C50">
        <w:rPr>
          <w:sz w:val="28"/>
          <w:szCs w:val="28"/>
        </w:rPr>
        <w:t>По результатам анализа необходимости выполнения всех заявленных мероприятий, экспертная группа считает заявленную инвестиционную программу обоснованной в части необходимости.</w:t>
      </w:r>
    </w:p>
    <w:p w14:paraId="04664AFF" w14:textId="77777777" w:rsidR="00035C50" w:rsidRPr="00035C50" w:rsidRDefault="00035C50" w:rsidP="00035C50">
      <w:pPr>
        <w:spacing w:line="276" w:lineRule="auto"/>
        <w:ind w:firstLine="709"/>
        <w:jc w:val="both"/>
        <w:rPr>
          <w:sz w:val="28"/>
          <w:szCs w:val="28"/>
        </w:rPr>
      </w:pPr>
      <w:r w:rsidRPr="00035C50">
        <w:rPr>
          <w:sz w:val="28"/>
          <w:szCs w:val="28"/>
        </w:rPr>
        <w:t>Также экспертами был проведен анализ стоимостной обоснованности заявленных мероприятий. В качестве документов, обосновывающих стоимостную обоснованность мероприятий, представлены: локальные сметные расчеты, коммерческие предложения, счета на оплату.</w:t>
      </w:r>
    </w:p>
    <w:p w14:paraId="6357BE53" w14:textId="77777777" w:rsidR="00035C50" w:rsidRPr="00035C50" w:rsidRDefault="00035C50" w:rsidP="00035C50">
      <w:pPr>
        <w:spacing w:line="276" w:lineRule="auto"/>
        <w:ind w:firstLine="709"/>
        <w:jc w:val="both"/>
        <w:rPr>
          <w:sz w:val="28"/>
          <w:szCs w:val="28"/>
        </w:rPr>
      </w:pPr>
      <w:r w:rsidRPr="00035C50">
        <w:rPr>
          <w:sz w:val="28"/>
          <w:szCs w:val="28"/>
        </w:rPr>
        <w:t>По результатам анализа представленных обосновывающих документов, в том числе с помощью программного комплекса ГРАНД-Смета, эксперты считают стоимость всех заявленных мероприятий обоснованной в полном объеме.</w:t>
      </w:r>
    </w:p>
    <w:p w14:paraId="382D5E01" w14:textId="77777777" w:rsidR="00035C50" w:rsidRPr="00035C50" w:rsidRDefault="00035C50" w:rsidP="00035C50">
      <w:pPr>
        <w:ind w:firstLine="708"/>
        <w:jc w:val="both"/>
        <w:rPr>
          <w:sz w:val="28"/>
          <w:szCs w:val="28"/>
        </w:rPr>
      </w:pPr>
      <w:r w:rsidRPr="00035C50">
        <w:rPr>
          <w:sz w:val="28"/>
          <w:szCs w:val="28"/>
        </w:rPr>
        <w:t xml:space="preserve">Таким образом, рассмотрев представленные обосновывающие материалы, учитывая их объем и качество, к расчету тарифа предлагается принять объем финансирования инвестиционной программы на 2023-2032 годы в размере </w:t>
      </w:r>
      <w:r w:rsidRPr="00035C50">
        <w:rPr>
          <w:bCs/>
          <w:sz w:val="28"/>
          <w:szCs w:val="28"/>
        </w:rPr>
        <w:t>28 995,69 тыс. руб. (Таблица 2)</w:t>
      </w:r>
      <w:r w:rsidRPr="00035C50">
        <w:rPr>
          <w:sz w:val="28"/>
          <w:szCs w:val="28"/>
        </w:rPr>
        <w:t>:</w:t>
      </w:r>
    </w:p>
    <w:p w14:paraId="3F7C1CC3" w14:textId="77777777" w:rsidR="00035C50" w:rsidRPr="00035C50" w:rsidRDefault="00035C50" w:rsidP="00035C50">
      <w:pPr>
        <w:ind w:firstLine="708"/>
        <w:jc w:val="both"/>
        <w:rPr>
          <w:sz w:val="28"/>
          <w:szCs w:val="28"/>
        </w:rPr>
      </w:pPr>
      <w:r w:rsidRPr="00035C50">
        <w:rPr>
          <w:sz w:val="28"/>
          <w:szCs w:val="28"/>
        </w:rPr>
        <w:br w:type="page"/>
      </w:r>
    </w:p>
    <w:p w14:paraId="17683ADC" w14:textId="77777777" w:rsidR="00035C50" w:rsidRPr="00035C50" w:rsidRDefault="00035C50" w:rsidP="00035C50">
      <w:pPr>
        <w:ind w:firstLine="708"/>
        <w:jc w:val="right"/>
        <w:rPr>
          <w:sz w:val="28"/>
          <w:szCs w:val="28"/>
        </w:rPr>
      </w:pPr>
      <w:r w:rsidRPr="00035C50">
        <w:rPr>
          <w:sz w:val="28"/>
          <w:szCs w:val="28"/>
        </w:rPr>
        <w:lastRenderedPageBreak/>
        <w:t>Таблица 2</w:t>
      </w:r>
    </w:p>
    <w:p w14:paraId="14A6D17B" w14:textId="77777777" w:rsidR="00035C50" w:rsidRPr="00035C50" w:rsidRDefault="00035C50" w:rsidP="00035C50">
      <w:pPr>
        <w:ind w:firstLine="708"/>
        <w:jc w:val="center"/>
        <w:rPr>
          <w:sz w:val="28"/>
          <w:szCs w:val="28"/>
        </w:rPr>
      </w:pPr>
      <w:r w:rsidRPr="00035C50">
        <w:rPr>
          <w:b/>
          <w:sz w:val="28"/>
          <w:szCs w:val="28"/>
        </w:rPr>
        <w:t xml:space="preserve">Финансовый план инвестиционной программы ООО «Энергоресурс» </w:t>
      </w:r>
      <w:r w:rsidRPr="00035C50">
        <w:rPr>
          <w:b/>
          <w:sz w:val="28"/>
          <w:szCs w:val="28"/>
        </w:rPr>
        <w:br/>
        <w:t xml:space="preserve">в сфере водоснабжения на территории Беловского муниципального округа </w:t>
      </w:r>
      <w:r w:rsidRPr="00035C50">
        <w:rPr>
          <w:b/>
          <w:sz w:val="28"/>
          <w:szCs w:val="28"/>
        </w:rPr>
        <w:br/>
        <w:t>на 2023-2032 годы (по предложению предприятия) (по предложению специалистов)</w:t>
      </w:r>
    </w:p>
    <w:p w14:paraId="5EBF2111" w14:textId="77777777" w:rsidR="00035C50" w:rsidRPr="00035C50" w:rsidRDefault="00035C50" w:rsidP="00035C50">
      <w:pPr>
        <w:ind w:firstLine="708"/>
        <w:jc w:val="right"/>
        <w:rPr>
          <w:sz w:val="28"/>
          <w:szCs w:val="28"/>
        </w:rPr>
      </w:pPr>
      <w:r w:rsidRPr="00035C50">
        <w:rPr>
          <w:sz w:val="28"/>
          <w:szCs w:val="28"/>
        </w:rPr>
        <w:t>тыс. руб.</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997"/>
        <w:gridCol w:w="884"/>
        <w:gridCol w:w="884"/>
        <w:gridCol w:w="884"/>
        <w:gridCol w:w="884"/>
        <w:gridCol w:w="884"/>
        <w:gridCol w:w="656"/>
        <w:gridCol w:w="656"/>
        <w:gridCol w:w="656"/>
        <w:gridCol w:w="656"/>
        <w:gridCol w:w="656"/>
      </w:tblGrid>
      <w:tr w:rsidR="00035C50" w:rsidRPr="00035C50" w14:paraId="5B323F5C" w14:textId="77777777" w:rsidTr="00AB7C7D">
        <w:trPr>
          <w:trHeight w:val="340"/>
          <w:jc w:val="center"/>
        </w:trPr>
        <w:tc>
          <w:tcPr>
            <w:tcW w:w="1672" w:type="dxa"/>
            <w:vMerge w:val="restart"/>
            <w:shd w:val="clear" w:color="000000" w:fill="FFFFFF"/>
            <w:tcMar>
              <w:left w:w="57" w:type="dxa"/>
              <w:right w:w="57" w:type="dxa"/>
            </w:tcMar>
            <w:vAlign w:val="center"/>
            <w:hideMark/>
          </w:tcPr>
          <w:p w14:paraId="65646AA8" w14:textId="77777777" w:rsidR="00035C50" w:rsidRPr="00035C50" w:rsidRDefault="00035C50" w:rsidP="00035C50">
            <w:pPr>
              <w:jc w:val="center"/>
              <w:rPr>
                <w:sz w:val="22"/>
                <w:szCs w:val="22"/>
              </w:rPr>
            </w:pPr>
            <w:r w:rsidRPr="00035C50">
              <w:rPr>
                <w:sz w:val="22"/>
                <w:szCs w:val="22"/>
              </w:rPr>
              <w:t>Наименование</w:t>
            </w:r>
            <w:r w:rsidRPr="00035C50">
              <w:rPr>
                <w:sz w:val="22"/>
                <w:szCs w:val="22"/>
              </w:rPr>
              <w:br/>
              <w:t>мероприятий</w:t>
            </w:r>
          </w:p>
        </w:tc>
        <w:tc>
          <w:tcPr>
            <w:tcW w:w="997" w:type="dxa"/>
            <w:vMerge w:val="restart"/>
            <w:shd w:val="clear" w:color="000000" w:fill="FFFFFF"/>
            <w:tcMar>
              <w:left w:w="57" w:type="dxa"/>
              <w:right w:w="57" w:type="dxa"/>
            </w:tcMar>
            <w:vAlign w:val="center"/>
            <w:hideMark/>
          </w:tcPr>
          <w:p w14:paraId="585C94EF" w14:textId="77777777" w:rsidR="00035C50" w:rsidRPr="00035C50" w:rsidRDefault="00035C50" w:rsidP="00035C50">
            <w:pPr>
              <w:jc w:val="center"/>
              <w:rPr>
                <w:sz w:val="22"/>
                <w:szCs w:val="22"/>
              </w:rPr>
            </w:pPr>
            <w:r w:rsidRPr="00035C50">
              <w:rPr>
                <w:sz w:val="22"/>
                <w:szCs w:val="22"/>
              </w:rPr>
              <w:t xml:space="preserve">Объем </w:t>
            </w:r>
            <w:proofErr w:type="spellStart"/>
            <w:r w:rsidRPr="00035C50">
              <w:rPr>
                <w:sz w:val="22"/>
                <w:szCs w:val="22"/>
              </w:rPr>
              <w:t>финанси-рования</w:t>
            </w:r>
            <w:proofErr w:type="spellEnd"/>
          </w:p>
        </w:tc>
        <w:tc>
          <w:tcPr>
            <w:tcW w:w="7700" w:type="dxa"/>
            <w:gridSpan w:val="10"/>
            <w:shd w:val="clear" w:color="000000" w:fill="FFFFFF"/>
            <w:tcMar>
              <w:left w:w="57" w:type="dxa"/>
              <w:right w:w="57" w:type="dxa"/>
            </w:tcMar>
            <w:vAlign w:val="center"/>
            <w:hideMark/>
          </w:tcPr>
          <w:p w14:paraId="72CA6FDC" w14:textId="77777777" w:rsidR="00035C50" w:rsidRPr="00035C50" w:rsidRDefault="00035C50" w:rsidP="00035C50">
            <w:pPr>
              <w:jc w:val="center"/>
              <w:rPr>
                <w:sz w:val="22"/>
                <w:szCs w:val="22"/>
              </w:rPr>
            </w:pPr>
            <w:r w:rsidRPr="00035C50">
              <w:rPr>
                <w:sz w:val="22"/>
                <w:szCs w:val="22"/>
              </w:rPr>
              <w:t>Потребность в финансировании по годам</w:t>
            </w:r>
          </w:p>
        </w:tc>
      </w:tr>
      <w:tr w:rsidR="00035C50" w:rsidRPr="00035C50" w14:paraId="213F0F2D" w14:textId="77777777" w:rsidTr="00AB7C7D">
        <w:trPr>
          <w:trHeight w:val="340"/>
          <w:jc w:val="center"/>
        </w:trPr>
        <w:tc>
          <w:tcPr>
            <w:tcW w:w="1672" w:type="dxa"/>
            <w:vMerge/>
            <w:tcMar>
              <w:left w:w="57" w:type="dxa"/>
              <w:right w:w="57" w:type="dxa"/>
            </w:tcMar>
            <w:vAlign w:val="center"/>
            <w:hideMark/>
          </w:tcPr>
          <w:p w14:paraId="31B590C1" w14:textId="77777777" w:rsidR="00035C50" w:rsidRPr="00035C50" w:rsidRDefault="00035C50" w:rsidP="00035C50">
            <w:pPr>
              <w:rPr>
                <w:sz w:val="22"/>
                <w:szCs w:val="22"/>
              </w:rPr>
            </w:pPr>
          </w:p>
        </w:tc>
        <w:tc>
          <w:tcPr>
            <w:tcW w:w="997" w:type="dxa"/>
            <w:vMerge/>
            <w:tcMar>
              <w:left w:w="57" w:type="dxa"/>
              <w:right w:w="57" w:type="dxa"/>
            </w:tcMar>
            <w:vAlign w:val="center"/>
            <w:hideMark/>
          </w:tcPr>
          <w:p w14:paraId="1D7EF7E9" w14:textId="77777777" w:rsidR="00035C50" w:rsidRPr="00035C50" w:rsidRDefault="00035C50" w:rsidP="00035C50">
            <w:pPr>
              <w:rPr>
                <w:sz w:val="22"/>
                <w:szCs w:val="22"/>
              </w:rPr>
            </w:pPr>
          </w:p>
        </w:tc>
        <w:tc>
          <w:tcPr>
            <w:tcW w:w="884" w:type="dxa"/>
            <w:shd w:val="clear" w:color="000000" w:fill="FFFFFF"/>
            <w:tcMar>
              <w:left w:w="57" w:type="dxa"/>
              <w:right w:w="57" w:type="dxa"/>
            </w:tcMar>
            <w:vAlign w:val="center"/>
          </w:tcPr>
          <w:p w14:paraId="2AF9572C" w14:textId="77777777" w:rsidR="00035C50" w:rsidRPr="00035C50" w:rsidRDefault="00035C50" w:rsidP="00035C50">
            <w:pPr>
              <w:jc w:val="center"/>
              <w:rPr>
                <w:sz w:val="22"/>
                <w:szCs w:val="22"/>
              </w:rPr>
            </w:pPr>
            <w:r w:rsidRPr="00035C50">
              <w:rPr>
                <w:sz w:val="22"/>
                <w:szCs w:val="22"/>
              </w:rPr>
              <w:t>2023</w:t>
            </w:r>
          </w:p>
        </w:tc>
        <w:tc>
          <w:tcPr>
            <w:tcW w:w="884" w:type="dxa"/>
            <w:shd w:val="clear" w:color="000000" w:fill="FFFFFF"/>
            <w:tcMar>
              <w:left w:w="57" w:type="dxa"/>
              <w:right w:w="57" w:type="dxa"/>
            </w:tcMar>
            <w:vAlign w:val="center"/>
          </w:tcPr>
          <w:p w14:paraId="3A920F4C" w14:textId="77777777" w:rsidR="00035C50" w:rsidRPr="00035C50" w:rsidRDefault="00035C50" w:rsidP="00035C50">
            <w:pPr>
              <w:jc w:val="center"/>
              <w:rPr>
                <w:sz w:val="22"/>
                <w:szCs w:val="22"/>
              </w:rPr>
            </w:pPr>
            <w:r w:rsidRPr="00035C50">
              <w:rPr>
                <w:sz w:val="22"/>
                <w:szCs w:val="22"/>
              </w:rPr>
              <w:t>2024</w:t>
            </w:r>
          </w:p>
        </w:tc>
        <w:tc>
          <w:tcPr>
            <w:tcW w:w="884" w:type="dxa"/>
            <w:shd w:val="clear" w:color="000000" w:fill="FFFFFF"/>
            <w:tcMar>
              <w:left w:w="57" w:type="dxa"/>
              <w:right w:w="57" w:type="dxa"/>
            </w:tcMar>
            <w:vAlign w:val="center"/>
          </w:tcPr>
          <w:p w14:paraId="1061A80F" w14:textId="77777777" w:rsidR="00035C50" w:rsidRPr="00035C50" w:rsidRDefault="00035C50" w:rsidP="00035C50">
            <w:pPr>
              <w:jc w:val="center"/>
              <w:rPr>
                <w:sz w:val="22"/>
                <w:szCs w:val="22"/>
              </w:rPr>
            </w:pPr>
            <w:r w:rsidRPr="00035C50">
              <w:rPr>
                <w:sz w:val="22"/>
                <w:szCs w:val="22"/>
              </w:rPr>
              <w:t>2025</w:t>
            </w:r>
          </w:p>
        </w:tc>
        <w:tc>
          <w:tcPr>
            <w:tcW w:w="884" w:type="dxa"/>
            <w:shd w:val="clear" w:color="000000" w:fill="FFFFFF"/>
            <w:tcMar>
              <w:left w:w="57" w:type="dxa"/>
              <w:right w:w="57" w:type="dxa"/>
            </w:tcMar>
            <w:vAlign w:val="center"/>
          </w:tcPr>
          <w:p w14:paraId="0D790BF0" w14:textId="77777777" w:rsidR="00035C50" w:rsidRPr="00035C50" w:rsidRDefault="00035C50" w:rsidP="00035C50">
            <w:pPr>
              <w:jc w:val="center"/>
              <w:rPr>
                <w:sz w:val="22"/>
                <w:szCs w:val="22"/>
              </w:rPr>
            </w:pPr>
            <w:r w:rsidRPr="00035C50">
              <w:rPr>
                <w:sz w:val="22"/>
                <w:szCs w:val="22"/>
              </w:rPr>
              <w:t>2026</w:t>
            </w:r>
          </w:p>
        </w:tc>
        <w:tc>
          <w:tcPr>
            <w:tcW w:w="884" w:type="dxa"/>
            <w:shd w:val="clear" w:color="000000" w:fill="FFFFFF"/>
            <w:tcMar>
              <w:left w:w="57" w:type="dxa"/>
              <w:right w:w="57" w:type="dxa"/>
            </w:tcMar>
            <w:vAlign w:val="center"/>
          </w:tcPr>
          <w:p w14:paraId="77CBAA69" w14:textId="77777777" w:rsidR="00035C50" w:rsidRPr="00035C50" w:rsidRDefault="00035C50" w:rsidP="00035C50">
            <w:pPr>
              <w:jc w:val="center"/>
              <w:rPr>
                <w:sz w:val="22"/>
                <w:szCs w:val="22"/>
              </w:rPr>
            </w:pPr>
            <w:r w:rsidRPr="00035C50">
              <w:rPr>
                <w:sz w:val="22"/>
                <w:szCs w:val="22"/>
              </w:rPr>
              <w:t>2027</w:t>
            </w:r>
          </w:p>
        </w:tc>
        <w:tc>
          <w:tcPr>
            <w:tcW w:w="656" w:type="dxa"/>
            <w:shd w:val="clear" w:color="000000" w:fill="FFFFFF"/>
            <w:vAlign w:val="center"/>
          </w:tcPr>
          <w:p w14:paraId="5B556F23" w14:textId="77777777" w:rsidR="00035C50" w:rsidRPr="00035C50" w:rsidRDefault="00035C50" w:rsidP="00035C50">
            <w:pPr>
              <w:jc w:val="center"/>
              <w:rPr>
                <w:sz w:val="22"/>
                <w:szCs w:val="22"/>
              </w:rPr>
            </w:pPr>
            <w:r w:rsidRPr="00035C50">
              <w:rPr>
                <w:sz w:val="22"/>
                <w:szCs w:val="22"/>
              </w:rPr>
              <w:t>2028</w:t>
            </w:r>
          </w:p>
        </w:tc>
        <w:tc>
          <w:tcPr>
            <w:tcW w:w="656" w:type="dxa"/>
            <w:shd w:val="clear" w:color="000000" w:fill="FFFFFF"/>
            <w:vAlign w:val="center"/>
          </w:tcPr>
          <w:p w14:paraId="77956841" w14:textId="77777777" w:rsidR="00035C50" w:rsidRPr="00035C50" w:rsidRDefault="00035C50" w:rsidP="00035C50">
            <w:pPr>
              <w:jc w:val="center"/>
              <w:rPr>
                <w:sz w:val="22"/>
                <w:szCs w:val="22"/>
              </w:rPr>
            </w:pPr>
            <w:r w:rsidRPr="00035C50">
              <w:rPr>
                <w:sz w:val="22"/>
                <w:szCs w:val="22"/>
              </w:rPr>
              <w:t>2029</w:t>
            </w:r>
          </w:p>
        </w:tc>
        <w:tc>
          <w:tcPr>
            <w:tcW w:w="656" w:type="dxa"/>
            <w:shd w:val="clear" w:color="000000" w:fill="FFFFFF"/>
            <w:vAlign w:val="center"/>
          </w:tcPr>
          <w:p w14:paraId="39CD7DF3" w14:textId="77777777" w:rsidR="00035C50" w:rsidRPr="00035C50" w:rsidRDefault="00035C50" w:rsidP="00035C50">
            <w:pPr>
              <w:jc w:val="center"/>
              <w:rPr>
                <w:sz w:val="22"/>
                <w:szCs w:val="22"/>
              </w:rPr>
            </w:pPr>
            <w:r w:rsidRPr="00035C50">
              <w:rPr>
                <w:sz w:val="22"/>
                <w:szCs w:val="22"/>
              </w:rPr>
              <w:t>2030</w:t>
            </w:r>
          </w:p>
        </w:tc>
        <w:tc>
          <w:tcPr>
            <w:tcW w:w="656" w:type="dxa"/>
            <w:shd w:val="clear" w:color="000000" w:fill="FFFFFF"/>
            <w:vAlign w:val="center"/>
          </w:tcPr>
          <w:p w14:paraId="1B65A254" w14:textId="77777777" w:rsidR="00035C50" w:rsidRPr="00035C50" w:rsidRDefault="00035C50" w:rsidP="00035C50">
            <w:pPr>
              <w:jc w:val="center"/>
              <w:rPr>
                <w:sz w:val="22"/>
                <w:szCs w:val="22"/>
              </w:rPr>
            </w:pPr>
            <w:r w:rsidRPr="00035C50">
              <w:rPr>
                <w:sz w:val="22"/>
                <w:szCs w:val="22"/>
              </w:rPr>
              <w:t>2031</w:t>
            </w:r>
          </w:p>
        </w:tc>
        <w:tc>
          <w:tcPr>
            <w:tcW w:w="656" w:type="dxa"/>
            <w:shd w:val="clear" w:color="000000" w:fill="FFFFFF"/>
            <w:vAlign w:val="center"/>
          </w:tcPr>
          <w:p w14:paraId="25113C32" w14:textId="77777777" w:rsidR="00035C50" w:rsidRPr="00035C50" w:rsidRDefault="00035C50" w:rsidP="00035C50">
            <w:pPr>
              <w:jc w:val="center"/>
              <w:rPr>
                <w:sz w:val="22"/>
                <w:szCs w:val="22"/>
              </w:rPr>
            </w:pPr>
            <w:r w:rsidRPr="00035C50">
              <w:rPr>
                <w:sz w:val="22"/>
                <w:szCs w:val="22"/>
              </w:rPr>
              <w:t>2032</w:t>
            </w:r>
          </w:p>
        </w:tc>
      </w:tr>
      <w:tr w:rsidR="00035C50" w:rsidRPr="00035C50" w14:paraId="7A3E9EC8" w14:textId="77777777" w:rsidTr="00AB7C7D">
        <w:trPr>
          <w:trHeight w:val="340"/>
          <w:jc w:val="center"/>
        </w:trPr>
        <w:tc>
          <w:tcPr>
            <w:tcW w:w="1672" w:type="dxa"/>
            <w:shd w:val="clear" w:color="000000" w:fill="FFFFFF"/>
            <w:tcMar>
              <w:left w:w="57" w:type="dxa"/>
              <w:right w:w="57" w:type="dxa"/>
            </w:tcMar>
            <w:vAlign w:val="center"/>
            <w:hideMark/>
          </w:tcPr>
          <w:p w14:paraId="0B35EFFE" w14:textId="77777777" w:rsidR="00035C50" w:rsidRPr="00035C50" w:rsidRDefault="00035C50" w:rsidP="00035C50">
            <w:pPr>
              <w:rPr>
                <w:sz w:val="22"/>
                <w:szCs w:val="22"/>
              </w:rPr>
            </w:pPr>
            <w:r w:rsidRPr="00035C50">
              <w:rPr>
                <w:sz w:val="22"/>
                <w:szCs w:val="22"/>
              </w:rPr>
              <w:t>Мероприятия инвестиционной программы, реализуемые в сфере водоснабжения</w:t>
            </w:r>
          </w:p>
        </w:tc>
        <w:tc>
          <w:tcPr>
            <w:tcW w:w="997" w:type="dxa"/>
            <w:shd w:val="clear" w:color="000000" w:fill="FFFFFF"/>
            <w:tcMar>
              <w:left w:w="57" w:type="dxa"/>
              <w:right w:w="57" w:type="dxa"/>
            </w:tcMar>
            <w:vAlign w:val="center"/>
            <w:hideMark/>
          </w:tcPr>
          <w:p w14:paraId="2F44910E" w14:textId="77777777" w:rsidR="00035C50" w:rsidRPr="00035C50" w:rsidRDefault="00035C50" w:rsidP="00035C50">
            <w:pPr>
              <w:jc w:val="center"/>
              <w:rPr>
                <w:sz w:val="22"/>
                <w:szCs w:val="22"/>
              </w:rPr>
            </w:pPr>
            <w:r w:rsidRPr="00035C50">
              <w:rPr>
                <w:sz w:val="22"/>
                <w:szCs w:val="22"/>
              </w:rPr>
              <w:t>28 995,69</w:t>
            </w:r>
          </w:p>
        </w:tc>
        <w:tc>
          <w:tcPr>
            <w:tcW w:w="884" w:type="dxa"/>
            <w:shd w:val="clear" w:color="000000" w:fill="FFFFFF"/>
            <w:tcMar>
              <w:left w:w="57" w:type="dxa"/>
              <w:right w:w="57" w:type="dxa"/>
            </w:tcMar>
            <w:vAlign w:val="center"/>
            <w:hideMark/>
          </w:tcPr>
          <w:p w14:paraId="747D9F3F" w14:textId="77777777" w:rsidR="00035C50" w:rsidRPr="00035C50" w:rsidRDefault="00035C50" w:rsidP="00035C50">
            <w:pPr>
              <w:jc w:val="center"/>
              <w:rPr>
                <w:sz w:val="22"/>
                <w:szCs w:val="22"/>
              </w:rPr>
            </w:pPr>
            <w:r w:rsidRPr="00035C50">
              <w:rPr>
                <w:sz w:val="22"/>
                <w:szCs w:val="22"/>
              </w:rPr>
              <w:t>6 443,49</w:t>
            </w:r>
          </w:p>
        </w:tc>
        <w:tc>
          <w:tcPr>
            <w:tcW w:w="884" w:type="dxa"/>
            <w:shd w:val="clear" w:color="000000" w:fill="FFFFFF"/>
            <w:tcMar>
              <w:left w:w="57" w:type="dxa"/>
              <w:right w:w="57" w:type="dxa"/>
            </w:tcMar>
            <w:vAlign w:val="center"/>
            <w:hideMark/>
          </w:tcPr>
          <w:p w14:paraId="125339F0" w14:textId="77777777" w:rsidR="00035C50" w:rsidRPr="00035C50" w:rsidRDefault="00035C50" w:rsidP="00035C50">
            <w:pPr>
              <w:jc w:val="center"/>
              <w:rPr>
                <w:sz w:val="22"/>
                <w:szCs w:val="22"/>
              </w:rPr>
            </w:pPr>
            <w:r w:rsidRPr="00035C50">
              <w:rPr>
                <w:sz w:val="22"/>
                <w:szCs w:val="22"/>
              </w:rPr>
              <w:t>6 443,49</w:t>
            </w:r>
          </w:p>
        </w:tc>
        <w:tc>
          <w:tcPr>
            <w:tcW w:w="884" w:type="dxa"/>
            <w:shd w:val="clear" w:color="000000" w:fill="FFFFFF"/>
            <w:tcMar>
              <w:left w:w="57" w:type="dxa"/>
              <w:right w:w="57" w:type="dxa"/>
            </w:tcMar>
            <w:vAlign w:val="center"/>
            <w:hideMark/>
          </w:tcPr>
          <w:p w14:paraId="1DE25E04" w14:textId="77777777" w:rsidR="00035C50" w:rsidRPr="00035C50" w:rsidRDefault="00035C50" w:rsidP="00035C50">
            <w:pPr>
              <w:jc w:val="center"/>
              <w:rPr>
                <w:sz w:val="22"/>
                <w:szCs w:val="22"/>
              </w:rPr>
            </w:pPr>
            <w:r w:rsidRPr="00035C50">
              <w:rPr>
                <w:sz w:val="22"/>
                <w:szCs w:val="22"/>
              </w:rPr>
              <w:t>3 221,74</w:t>
            </w:r>
          </w:p>
        </w:tc>
        <w:tc>
          <w:tcPr>
            <w:tcW w:w="884" w:type="dxa"/>
            <w:shd w:val="clear" w:color="000000" w:fill="FFFFFF"/>
            <w:tcMar>
              <w:left w:w="57" w:type="dxa"/>
              <w:right w:w="57" w:type="dxa"/>
            </w:tcMar>
            <w:vAlign w:val="center"/>
            <w:hideMark/>
          </w:tcPr>
          <w:p w14:paraId="103D9147" w14:textId="77777777" w:rsidR="00035C50" w:rsidRPr="00035C50" w:rsidRDefault="00035C50" w:rsidP="00035C50">
            <w:pPr>
              <w:jc w:val="center"/>
              <w:rPr>
                <w:sz w:val="22"/>
                <w:szCs w:val="22"/>
              </w:rPr>
            </w:pPr>
            <w:r w:rsidRPr="00035C50">
              <w:rPr>
                <w:sz w:val="22"/>
                <w:szCs w:val="22"/>
              </w:rPr>
              <w:t>6 443,49</w:t>
            </w:r>
          </w:p>
        </w:tc>
        <w:tc>
          <w:tcPr>
            <w:tcW w:w="884" w:type="dxa"/>
            <w:shd w:val="clear" w:color="000000" w:fill="FFFFFF"/>
            <w:tcMar>
              <w:left w:w="57" w:type="dxa"/>
              <w:right w:w="57" w:type="dxa"/>
            </w:tcMar>
            <w:vAlign w:val="center"/>
            <w:hideMark/>
          </w:tcPr>
          <w:p w14:paraId="24FB11C2" w14:textId="77777777" w:rsidR="00035C50" w:rsidRPr="00035C50" w:rsidRDefault="00035C50" w:rsidP="00035C50">
            <w:pPr>
              <w:jc w:val="center"/>
              <w:rPr>
                <w:sz w:val="22"/>
                <w:szCs w:val="22"/>
              </w:rPr>
            </w:pPr>
            <w:r w:rsidRPr="00035C50">
              <w:rPr>
                <w:sz w:val="22"/>
                <w:szCs w:val="22"/>
              </w:rPr>
              <w:t>6 443,49</w:t>
            </w:r>
          </w:p>
        </w:tc>
        <w:tc>
          <w:tcPr>
            <w:tcW w:w="656" w:type="dxa"/>
            <w:shd w:val="clear" w:color="000000" w:fill="FFFFFF"/>
            <w:vAlign w:val="center"/>
          </w:tcPr>
          <w:p w14:paraId="4EE50576"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430F4C5E"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3CF19D72"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1C31FC74"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44AEA00B" w14:textId="77777777" w:rsidR="00035C50" w:rsidRPr="00035C50" w:rsidRDefault="00035C50" w:rsidP="00035C50">
            <w:pPr>
              <w:jc w:val="center"/>
              <w:rPr>
                <w:sz w:val="22"/>
                <w:szCs w:val="22"/>
              </w:rPr>
            </w:pPr>
            <w:r w:rsidRPr="00035C50">
              <w:rPr>
                <w:sz w:val="22"/>
                <w:szCs w:val="22"/>
              </w:rPr>
              <w:t>0,00</w:t>
            </w:r>
          </w:p>
        </w:tc>
      </w:tr>
      <w:tr w:rsidR="00035C50" w:rsidRPr="00035C50" w14:paraId="23668C7D" w14:textId="77777777" w:rsidTr="00AB7C7D">
        <w:trPr>
          <w:trHeight w:val="340"/>
          <w:jc w:val="center"/>
        </w:trPr>
        <w:tc>
          <w:tcPr>
            <w:tcW w:w="1672" w:type="dxa"/>
            <w:shd w:val="clear" w:color="000000" w:fill="FFFFFF"/>
            <w:tcMar>
              <w:left w:w="57" w:type="dxa"/>
              <w:right w:w="57" w:type="dxa"/>
            </w:tcMar>
            <w:vAlign w:val="center"/>
            <w:hideMark/>
          </w:tcPr>
          <w:p w14:paraId="4F5E6839" w14:textId="77777777" w:rsidR="00035C50" w:rsidRPr="00035C50" w:rsidRDefault="00035C50" w:rsidP="00035C50">
            <w:pPr>
              <w:rPr>
                <w:sz w:val="22"/>
                <w:szCs w:val="22"/>
              </w:rPr>
            </w:pPr>
            <w:r w:rsidRPr="00035C50">
              <w:rPr>
                <w:sz w:val="22"/>
                <w:szCs w:val="22"/>
              </w:rPr>
              <w:t>итого амортизация</w:t>
            </w:r>
          </w:p>
        </w:tc>
        <w:tc>
          <w:tcPr>
            <w:tcW w:w="997" w:type="dxa"/>
            <w:shd w:val="clear" w:color="000000" w:fill="FFFFFF"/>
            <w:tcMar>
              <w:left w:w="57" w:type="dxa"/>
              <w:right w:w="57" w:type="dxa"/>
            </w:tcMar>
            <w:vAlign w:val="center"/>
            <w:hideMark/>
          </w:tcPr>
          <w:p w14:paraId="73D13F6D" w14:textId="77777777" w:rsidR="00035C50" w:rsidRPr="00035C50" w:rsidRDefault="00035C50" w:rsidP="00035C50">
            <w:pPr>
              <w:jc w:val="center"/>
              <w:rPr>
                <w:sz w:val="22"/>
                <w:szCs w:val="22"/>
              </w:rPr>
            </w:pPr>
            <w:r w:rsidRPr="00035C50">
              <w:rPr>
                <w:sz w:val="22"/>
                <w:szCs w:val="22"/>
              </w:rPr>
              <w:t>7 274,49</w:t>
            </w:r>
          </w:p>
        </w:tc>
        <w:tc>
          <w:tcPr>
            <w:tcW w:w="884" w:type="dxa"/>
            <w:shd w:val="clear" w:color="000000" w:fill="FFFFFF"/>
            <w:tcMar>
              <w:left w:w="57" w:type="dxa"/>
              <w:right w:w="57" w:type="dxa"/>
            </w:tcMar>
            <w:vAlign w:val="center"/>
            <w:hideMark/>
          </w:tcPr>
          <w:p w14:paraId="3D7B27F1" w14:textId="77777777" w:rsidR="00035C50" w:rsidRPr="00035C50" w:rsidRDefault="00035C50" w:rsidP="00035C50">
            <w:pPr>
              <w:jc w:val="center"/>
              <w:rPr>
                <w:sz w:val="22"/>
                <w:szCs w:val="22"/>
              </w:rPr>
            </w:pPr>
            <w:r w:rsidRPr="00035C50">
              <w:rPr>
                <w:sz w:val="22"/>
                <w:szCs w:val="22"/>
              </w:rPr>
              <w:t>0,00</w:t>
            </w:r>
          </w:p>
        </w:tc>
        <w:tc>
          <w:tcPr>
            <w:tcW w:w="884" w:type="dxa"/>
            <w:shd w:val="clear" w:color="000000" w:fill="FFFFFF"/>
            <w:tcMar>
              <w:left w:w="57" w:type="dxa"/>
              <w:right w:w="57" w:type="dxa"/>
            </w:tcMar>
            <w:vAlign w:val="center"/>
            <w:hideMark/>
          </w:tcPr>
          <w:p w14:paraId="38B81F65" w14:textId="77777777" w:rsidR="00035C50" w:rsidRPr="00035C50" w:rsidRDefault="00035C50" w:rsidP="00035C50">
            <w:pPr>
              <w:jc w:val="center"/>
              <w:rPr>
                <w:sz w:val="22"/>
                <w:szCs w:val="22"/>
              </w:rPr>
            </w:pPr>
            <w:r w:rsidRPr="00035C50">
              <w:rPr>
                <w:sz w:val="22"/>
                <w:szCs w:val="22"/>
              </w:rPr>
              <w:t>715,94</w:t>
            </w:r>
          </w:p>
        </w:tc>
        <w:tc>
          <w:tcPr>
            <w:tcW w:w="884" w:type="dxa"/>
            <w:shd w:val="clear" w:color="000000" w:fill="FFFFFF"/>
            <w:tcMar>
              <w:left w:w="57" w:type="dxa"/>
              <w:right w:w="57" w:type="dxa"/>
            </w:tcMar>
            <w:vAlign w:val="center"/>
            <w:hideMark/>
          </w:tcPr>
          <w:p w14:paraId="0A992D2D" w14:textId="77777777" w:rsidR="00035C50" w:rsidRPr="00035C50" w:rsidRDefault="00035C50" w:rsidP="00035C50">
            <w:pPr>
              <w:jc w:val="center"/>
              <w:rPr>
                <w:sz w:val="22"/>
                <w:szCs w:val="22"/>
              </w:rPr>
            </w:pPr>
            <w:r w:rsidRPr="00035C50">
              <w:rPr>
                <w:sz w:val="22"/>
                <w:szCs w:val="22"/>
              </w:rPr>
              <w:t>1 521,38</w:t>
            </w:r>
          </w:p>
        </w:tc>
        <w:tc>
          <w:tcPr>
            <w:tcW w:w="884" w:type="dxa"/>
            <w:shd w:val="clear" w:color="000000" w:fill="FFFFFF"/>
            <w:tcMar>
              <w:left w:w="57" w:type="dxa"/>
              <w:right w:w="57" w:type="dxa"/>
            </w:tcMar>
            <w:vAlign w:val="center"/>
            <w:hideMark/>
          </w:tcPr>
          <w:p w14:paraId="3166D5C4" w14:textId="77777777" w:rsidR="00035C50" w:rsidRPr="00035C50" w:rsidRDefault="00035C50" w:rsidP="00035C50">
            <w:pPr>
              <w:jc w:val="center"/>
              <w:rPr>
                <w:sz w:val="22"/>
                <w:szCs w:val="22"/>
              </w:rPr>
            </w:pPr>
            <w:r w:rsidRPr="00035C50">
              <w:rPr>
                <w:sz w:val="22"/>
                <w:szCs w:val="22"/>
              </w:rPr>
              <w:t>1 981,63</w:t>
            </w:r>
          </w:p>
        </w:tc>
        <w:tc>
          <w:tcPr>
            <w:tcW w:w="884" w:type="dxa"/>
            <w:shd w:val="clear" w:color="000000" w:fill="FFFFFF"/>
            <w:tcMar>
              <w:left w:w="57" w:type="dxa"/>
              <w:right w:w="57" w:type="dxa"/>
            </w:tcMar>
            <w:vAlign w:val="center"/>
            <w:hideMark/>
          </w:tcPr>
          <w:p w14:paraId="51237F71" w14:textId="77777777" w:rsidR="00035C50" w:rsidRPr="00035C50" w:rsidRDefault="00035C50" w:rsidP="00035C50">
            <w:pPr>
              <w:jc w:val="center"/>
              <w:rPr>
                <w:sz w:val="22"/>
                <w:szCs w:val="22"/>
              </w:rPr>
            </w:pPr>
            <w:r w:rsidRPr="00035C50">
              <w:rPr>
                <w:sz w:val="22"/>
                <w:szCs w:val="22"/>
              </w:rPr>
              <w:t>3 055,54</w:t>
            </w:r>
          </w:p>
        </w:tc>
        <w:tc>
          <w:tcPr>
            <w:tcW w:w="656" w:type="dxa"/>
            <w:shd w:val="clear" w:color="000000" w:fill="FFFFFF"/>
            <w:vAlign w:val="center"/>
          </w:tcPr>
          <w:p w14:paraId="59DCF794"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0D12C754"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24759DD6"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4F34D6AF"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391CDD67" w14:textId="77777777" w:rsidR="00035C50" w:rsidRPr="00035C50" w:rsidRDefault="00035C50" w:rsidP="00035C50">
            <w:pPr>
              <w:jc w:val="center"/>
              <w:rPr>
                <w:sz w:val="22"/>
                <w:szCs w:val="22"/>
              </w:rPr>
            </w:pPr>
            <w:r w:rsidRPr="00035C50">
              <w:rPr>
                <w:sz w:val="22"/>
                <w:szCs w:val="22"/>
              </w:rPr>
              <w:t>0,00</w:t>
            </w:r>
          </w:p>
        </w:tc>
      </w:tr>
      <w:tr w:rsidR="00035C50" w:rsidRPr="00035C50" w14:paraId="03C1E6EA" w14:textId="77777777" w:rsidTr="00AB7C7D">
        <w:trPr>
          <w:trHeight w:val="340"/>
          <w:jc w:val="center"/>
        </w:trPr>
        <w:tc>
          <w:tcPr>
            <w:tcW w:w="1672" w:type="dxa"/>
            <w:shd w:val="clear" w:color="000000" w:fill="FFFFFF"/>
            <w:tcMar>
              <w:left w:w="57" w:type="dxa"/>
              <w:right w:w="57" w:type="dxa"/>
            </w:tcMar>
            <w:vAlign w:val="center"/>
            <w:hideMark/>
          </w:tcPr>
          <w:p w14:paraId="3028699C" w14:textId="77777777" w:rsidR="00035C50" w:rsidRPr="00035C50" w:rsidRDefault="00035C50" w:rsidP="00035C50">
            <w:pPr>
              <w:rPr>
                <w:sz w:val="22"/>
                <w:szCs w:val="22"/>
              </w:rPr>
            </w:pPr>
            <w:r w:rsidRPr="00035C50">
              <w:rPr>
                <w:sz w:val="22"/>
                <w:szCs w:val="22"/>
              </w:rPr>
              <w:t>итого прибыль</w:t>
            </w:r>
          </w:p>
        </w:tc>
        <w:tc>
          <w:tcPr>
            <w:tcW w:w="997" w:type="dxa"/>
            <w:shd w:val="clear" w:color="000000" w:fill="FFFFFF"/>
            <w:tcMar>
              <w:left w:w="57" w:type="dxa"/>
              <w:right w:w="57" w:type="dxa"/>
            </w:tcMar>
            <w:vAlign w:val="center"/>
          </w:tcPr>
          <w:p w14:paraId="1968431E" w14:textId="77777777" w:rsidR="00035C50" w:rsidRPr="00035C50" w:rsidRDefault="00035C50" w:rsidP="00035C50">
            <w:pPr>
              <w:jc w:val="center"/>
              <w:rPr>
                <w:sz w:val="22"/>
                <w:szCs w:val="22"/>
              </w:rPr>
            </w:pPr>
            <w:r w:rsidRPr="00035C50">
              <w:rPr>
                <w:sz w:val="22"/>
                <w:szCs w:val="22"/>
              </w:rPr>
              <w:t>0,00</w:t>
            </w:r>
          </w:p>
        </w:tc>
        <w:tc>
          <w:tcPr>
            <w:tcW w:w="884" w:type="dxa"/>
            <w:shd w:val="clear" w:color="000000" w:fill="FFFFFF"/>
            <w:tcMar>
              <w:left w:w="57" w:type="dxa"/>
              <w:right w:w="57" w:type="dxa"/>
            </w:tcMar>
            <w:vAlign w:val="center"/>
          </w:tcPr>
          <w:p w14:paraId="4FE38747" w14:textId="77777777" w:rsidR="00035C50" w:rsidRPr="00035C50" w:rsidRDefault="00035C50" w:rsidP="00035C50">
            <w:pPr>
              <w:jc w:val="center"/>
              <w:rPr>
                <w:sz w:val="22"/>
                <w:szCs w:val="22"/>
              </w:rPr>
            </w:pPr>
            <w:r w:rsidRPr="00035C50">
              <w:rPr>
                <w:sz w:val="22"/>
                <w:szCs w:val="22"/>
              </w:rPr>
              <w:t>0,00</w:t>
            </w:r>
          </w:p>
        </w:tc>
        <w:tc>
          <w:tcPr>
            <w:tcW w:w="884" w:type="dxa"/>
            <w:shd w:val="clear" w:color="000000" w:fill="FFFFFF"/>
            <w:tcMar>
              <w:left w:w="57" w:type="dxa"/>
              <w:right w:w="57" w:type="dxa"/>
            </w:tcMar>
            <w:vAlign w:val="center"/>
          </w:tcPr>
          <w:p w14:paraId="66C97D2A" w14:textId="77777777" w:rsidR="00035C50" w:rsidRPr="00035C50" w:rsidRDefault="00035C50" w:rsidP="00035C50">
            <w:pPr>
              <w:jc w:val="center"/>
              <w:rPr>
                <w:sz w:val="22"/>
                <w:szCs w:val="22"/>
              </w:rPr>
            </w:pPr>
            <w:r w:rsidRPr="00035C50">
              <w:rPr>
                <w:sz w:val="22"/>
                <w:szCs w:val="22"/>
              </w:rPr>
              <w:t>0,00</w:t>
            </w:r>
          </w:p>
        </w:tc>
        <w:tc>
          <w:tcPr>
            <w:tcW w:w="884" w:type="dxa"/>
            <w:shd w:val="clear" w:color="000000" w:fill="FFFFFF"/>
            <w:tcMar>
              <w:left w:w="57" w:type="dxa"/>
              <w:right w:w="57" w:type="dxa"/>
            </w:tcMar>
            <w:vAlign w:val="center"/>
          </w:tcPr>
          <w:p w14:paraId="5AD3B44F" w14:textId="77777777" w:rsidR="00035C50" w:rsidRPr="00035C50" w:rsidRDefault="00035C50" w:rsidP="00035C50">
            <w:pPr>
              <w:jc w:val="center"/>
              <w:rPr>
                <w:sz w:val="22"/>
                <w:szCs w:val="22"/>
              </w:rPr>
            </w:pPr>
            <w:r w:rsidRPr="00035C50">
              <w:rPr>
                <w:sz w:val="22"/>
                <w:szCs w:val="22"/>
              </w:rPr>
              <w:t>0,00</w:t>
            </w:r>
          </w:p>
        </w:tc>
        <w:tc>
          <w:tcPr>
            <w:tcW w:w="884" w:type="dxa"/>
            <w:shd w:val="clear" w:color="000000" w:fill="FFFFFF"/>
            <w:tcMar>
              <w:left w:w="57" w:type="dxa"/>
              <w:right w:w="57" w:type="dxa"/>
            </w:tcMar>
            <w:vAlign w:val="center"/>
          </w:tcPr>
          <w:p w14:paraId="06B924CD" w14:textId="77777777" w:rsidR="00035C50" w:rsidRPr="00035C50" w:rsidRDefault="00035C50" w:rsidP="00035C50">
            <w:pPr>
              <w:jc w:val="center"/>
              <w:rPr>
                <w:sz w:val="22"/>
                <w:szCs w:val="22"/>
              </w:rPr>
            </w:pPr>
            <w:r w:rsidRPr="00035C50">
              <w:rPr>
                <w:sz w:val="22"/>
                <w:szCs w:val="22"/>
              </w:rPr>
              <w:t>0,00</w:t>
            </w:r>
          </w:p>
        </w:tc>
        <w:tc>
          <w:tcPr>
            <w:tcW w:w="884" w:type="dxa"/>
            <w:shd w:val="clear" w:color="000000" w:fill="FFFFFF"/>
            <w:tcMar>
              <w:left w:w="57" w:type="dxa"/>
              <w:right w:w="57" w:type="dxa"/>
            </w:tcMar>
            <w:vAlign w:val="center"/>
          </w:tcPr>
          <w:p w14:paraId="07C587BF"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3FF55180"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41446E4C"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7948286E"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60440775"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2CDF0B51" w14:textId="77777777" w:rsidR="00035C50" w:rsidRPr="00035C50" w:rsidRDefault="00035C50" w:rsidP="00035C50">
            <w:pPr>
              <w:jc w:val="center"/>
              <w:rPr>
                <w:sz w:val="22"/>
                <w:szCs w:val="22"/>
              </w:rPr>
            </w:pPr>
            <w:r w:rsidRPr="00035C50">
              <w:rPr>
                <w:sz w:val="22"/>
                <w:szCs w:val="22"/>
              </w:rPr>
              <w:t>0,00</w:t>
            </w:r>
          </w:p>
        </w:tc>
      </w:tr>
      <w:tr w:rsidR="00035C50" w:rsidRPr="00035C50" w14:paraId="2BCAD106" w14:textId="77777777" w:rsidTr="00AB7C7D">
        <w:trPr>
          <w:trHeight w:val="340"/>
          <w:jc w:val="center"/>
        </w:trPr>
        <w:tc>
          <w:tcPr>
            <w:tcW w:w="1672" w:type="dxa"/>
            <w:shd w:val="clear" w:color="000000" w:fill="FFFFFF"/>
            <w:tcMar>
              <w:left w:w="57" w:type="dxa"/>
              <w:right w:w="57" w:type="dxa"/>
            </w:tcMar>
            <w:vAlign w:val="center"/>
            <w:hideMark/>
          </w:tcPr>
          <w:p w14:paraId="40C4533C" w14:textId="77777777" w:rsidR="00035C50" w:rsidRPr="00035C50" w:rsidRDefault="00035C50" w:rsidP="00035C50">
            <w:pPr>
              <w:rPr>
                <w:sz w:val="22"/>
                <w:szCs w:val="22"/>
              </w:rPr>
            </w:pPr>
            <w:r w:rsidRPr="00035C50">
              <w:rPr>
                <w:sz w:val="22"/>
                <w:szCs w:val="22"/>
              </w:rPr>
              <w:t>итого прочие источники</w:t>
            </w:r>
          </w:p>
        </w:tc>
        <w:tc>
          <w:tcPr>
            <w:tcW w:w="997" w:type="dxa"/>
            <w:shd w:val="clear" w:color="000000" w:fill="FFFFFF"/>
            <w:tcMar>
              <w:left w:w="57" w:type="dxa"/>
              <w:right w:w="57" w:type="dxa"/>
            </w:tcMar>
            <w:vAlign w:val="center"/>
            <w:hideMark/>
          </w:tcPr>
          <w:p w14:paraId="46B9EF6D" w14:textId="77777777" w:rsidR="00035C50" w:rsidRPr="00035C50" w:rsidRDefault="00035C50" w:rsidP="00035C50">
            <w:pPr>
              <w:jc w:val="center"/>
              <w:rPr>
                <w:sz w:val="22"/>
                <w:szCs w:val="22"/>
              </w:rPr>
            </w:pPr>
            <w:r w:rsidRPr="00035C50">
              <w:rPr>
                <w:sz w:val="22"/>
                <w:szCs w:val="22"/>
              </w:rPr>
              <w:t>21 721,19</w:t>
            </w:r>
          </w:p>
        </w:tc>
        <w:tc>
          <w:tcPr>
            <w:tcW w:w="884" w:type="dxa"/>
            <w:shd w:val="clear" w:color="000000" w:fill="FFFFFF"/>
            <w:tcMar>
              <w:left w:w="57" w:type="dxa"/>
              <w:right w:w="57" w:type="dxa"/>
            </w:tcMar>
            <w:vAlign w:val="center"/>
            <w:hideMark/>
          </w:tcPr>
          <w:p w14:paraId="6622FF23" w14:textId="77777777" w:rsidR="00035C50" w:rsidRPr="00035C50" w:rsidRDefault="00035C50" w:rsidP="00035C50">
            <w:pPr>
              <w:jc w:val="center"/>
              <w:rPr>
                <w:sz w:val="22"/>
                <w:szCs w:val="22"/>
              </w:rPr>
            </w:pPr>
            <w:r w:rsidRPr="00035C50">
              <w:rPr>
                <w:sz w:val="22"/>
                <w:szCs w:val="22"/>
              </w:rPr>
              <w:t>6 443,49</w:t>
            </w:r>
          </w:p>
        </w:tc>
        <w:tc>
          <w:tcPr>
            <w:tcW w:w="884" w:type="dxa"/>
            <w:shd w:val="clear" w:color="000000" w:fill="FFFFFF"/>
            <w:tcMar>
              <w:left w:w="57" w:type="dxa"/>
              <w:right w:w="57" w:type="dxa"/>
            </w:tcMar>
            <w:vAlign w:val="center"/>
            <w:hideMark/>
          </w:tcPr>
          <w:p w14:paraId="67A2DA0C" w14:textId="77777777" w:rsidR="00035C50" w:rsidRPr="00035C50" w:rsidRDefault="00035C50" w:rsidP="00035C50">
            <w:pPr>
              <w:jc w:val="center"/>
              <w:rPr>
                <w:sz w:val="22"/>
                <w:szCs w:val="22"/>
              </w:rPr>
            </w:pPr>
            <w:r w:rsidRPr="00035C50">
              <w:rPr>
                <w:sz w:val="22"/>
                <w:szCs w:val="22"/>
              </w:rPr>
              <w:t>5 727,54</w:t>
            </w:r>
          </w:p>
        </w:tc>
        <w:tc>
          <w:tcPr>
            <w:tcW w:w="884" w:type="dxa"/>
            <w:shd w:val="clear" w:color="000000" w:fill="FFFFFF"/>
            <w:tcMar>
              <w:left w:w="57" w:type="dxa"/>
              <w:right w:w="57" w:type="dxa"/>
            </w:tcMar>
            <w:vAlign w:val="center"/>
            <w:hideMark/>
          </w:tcPr>
          <w:p w14:paraId="6D93F39F" w14:textId="77777777" w:rsidR="00035C50" w:rsidRPr="00035C50" w:rsidRDefault="00035C50" w:rsidP="00035C50">
            <w:pPr>
              <w:jc w:val="center"/>
              <w:rPr>
                <w:sz w:val="22"/>
                <w:szCs w:val="22"/>
              </w:rPr>
            </w:pPr>
            <w:r w:rsidRPr="00035C50">
              <w:rPr>
                <w:sz w:val="22"/>
                <w:szCs w:val="22"/>
              </w:rPr>
              <w:t>1 700,36</w:t>
            </w:r>
          </w:p>
        </w:tc>
        <w:tc>
          <w:tcPr>
            <w:tcW w:w="884" w:type="dxa"/>
            <w:shd w:val="clear" w:color="000000" w:fill="FFFFFF"/>
            <w:tcMar>
              <w:left w:w="57" w:type="dxa"/>
              <w:right w:w="57" w:type="dxa"/>
            </w:tcMar>
            <w:vAlign w:val="center"/>
            <w:hideMark/>
          </w:tcPr>
          <w:p w14:paraId="5FF5FEDD" w14:textId="77777777" w:rsidR="00035C50" w:rsidRPr="00035C50" w:rsidRDefault="00035C50" w:rsidP="00035C50">
            <w:pPr>
              <w:jc w:val="center"/>
              <w:rPr>
                <w:sz w:val="22"/>
                <w:szCs w:val="22"/>
              </w:rPr>
            </w:pPr>
            <w:r w:rsidRPr="00035C50">
              <w:rPr>
                <w:sz w:val="22"/>
                <w:szCs w:val="22"/>
              </w:rPr>
              <w:t>4 461,86</w:t>
            </w:r>
          </w:p>
        </w:tc>
        <w:tc>
          <w:tcPr>
            <w:tcW w:w="884" w:type="dxa"/>
            <w:shd w:val="clear" w:color="000000" w:fill="FFFFFF"/>
            <w:tcMar>
              <w:left w:w="57" w:type="dxa"/>
              <w:right w:w="57" w:type="dxa"/>
            </w:tcMar>
            <w:vAlign w:val="center"/>
            <w:hideMark/>
          </w:tcPr>
          <w:p w14:paraId="7B3F57E5" w14:textId="77777777" w:rsidR="00035C50" w:rsidRPr="00035C50" w:rsidRDefault="00035C50" w:rsidP="00035C50">
            <w:pPr>
              <w:jc w:val="center"/>
              <w:rPr>
                <w:sz w:val="22"/>
                <w:szCs w:val="22"/>
              </w:rPr>
            </w:pPr>
            <w:r w:rsidRPr="00035C50">
              <w:rPr>
                <w:sz w:val="22"/>
                <w:szCs w:val="22"/>
              </w:rPr>
              <w:t>3 387,94</w:t>
            </w:r>
          </w:p>
        </w:tc>
        <w:tc>
          <w:tcPr>
            <w:tcW w:w="656" w:type="dxa"/>
            <w:shd w:val="clear" w:color="000000" w:fill="FFFFFF"/>
            <w:vAlign w:val="center"/>
          </w:tcPr>
          <w:p w14:paraId="481BF6CF"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73D83E89"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49E3F7B8"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49A321B0" w14:textId="77777777" w:rsidR="00035C50" w:rsidRPr="00035C50" w:rsidRDefault="00035C50" w:rsidP="00035C50">
            <w:pPr>
              <w:jc w:val="center"/>
              <w:rPr>
                <w:sz w:val="22"/>
                <w:szCs w:val="22"/>
              </w:rPr>
            </w:pPr>
            <w:r w:rsidRPr="00035C50">
              <w:rPr>
                <w:sz w:val="22"/>
                <w:szCs w:val="22"/>
              </w:rPr>
              <w:t>0,00</w:t>
            </w:r>
          </w:p>
        </w:tc>
        <w:tc>
          <w:tcPr>
            <w:tcW w:w="656" w:type="dxa"/>
            <w:shd w:val="clear" w:color="000000" w:fill="FFFFFF"/>
            <w:vAlign w:val="center"/>
          </w:tcPr>
          <w:p w14:paraId="12504098" w14:textId="77777777" w:rsidR="00035C50" w:rsidRPr="00035C50" w:rsidRDefault="00035C50" w:rsidP="00035C50">
            <w:pPr>
              <w:jc w:val="center"/>
              <w:rPr>
                <w:sz w:val="22"/>
                <w:szCs w:val="22"/>
              </w:rPr>
            </w:pPr>
            <w:r w:rsidRPr="00035C50">
              <w:rPr>
                <w:sz w:val="22"/>
                <w:szCs w:val="22"/>
              </w:rPr>
              <w:t>0,00</w:t>
            </w:r>
          </w:p>
        </w:tc>
      </w:tr>
    </w:tbl>
    <w:p w14:paraId="1EC1A9CD" w14:textId="77777777" w:rsidR="00035C50" w:rsidRPr="00035C50" w:rsidRDefault="00035C50" w:rsidP="00035C50">
      <w:pPr>
        <w:ind w:firstLine="708"/>
        <w:jc w:val="both"/>
        <w:rPr>
          <w:bCs/>
          <w:sz w:val="28"/>
          <w:szCs w:val="28"/>
        </w:rPr>
      </w:pPr>
    </w:p>
    <w:p w14:paraId="069BD00E" w14:textId="77777777" w:rsidR="00035C50" w:rsidRPr="00035C50" w:rsidRDefault="00035C50" w:rsidP="00035C50">
      <w:pPr>
        <w:autoSpaceDE w:val="0"/>
        <w:autoSpaceDN w:val="0"/>
        <w:adjustRightInd w:val="0"/>
        <w:ind w:firstLine="708"/>
        <w:jc w:val="both"/>
        <w:rPr>
          <w:sz w:val="28"/>
          <w:szCs w:val="28"/>
        </w:rPr>
      </w:pPr>
      <w:r w:rsidRPr="00035C50">
        <w:rPr>
          <w:sz w:val="28"/>
          <w:szCs w:val="28"/>
        </w:rPr>
        <w:t>Перечень показателей надежности, качества, энергетической эффективности объектов централизованных систем холодного водоснабжения и водоотведения соответствует приказу Минстроя России от 04.04.2014 № 162/</w:t>
      </w:r>
      <w:proofErr w:type="spellStart"/>
      <w:r w:rsidRPr="00035C50">
        <w:rPr>
          <w:sz w:val="28"/>
          <w:szCs w:val="28"/>
        </w:rPr>
        <w:t>пр</w:t>
      </w:r>
      <w:proofErr w:type="spellEnd"/>
      <w:r w:rsidRPr="00035C50">
        <w:rPr>
          <w:sz w:val="28"/>
          <w:szCs w:val="28"/>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перечень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14:paraId="22894D81" w14:textId="77777777" w:rsidR="00035C50" w:rsidRPr="00035C50" w:rsidRDefault="00035C50" w:rsidP="00035C50">
      <w:pPr>
        <w:autoSpaceDE w:val="0"/>
        <w:autoSpaceDN w:val="0"/>
        <w:adjustRightInd w:val="0"/>
        <w:ind w:firstLine="708"/>
        <w:jc w:val="both"/>
        <w:rPr>
          <w:sz w:val="28"/>
          <w:szCs w:val="28"/>
        </w:rPr>
      </w:pPr>
      <w:r w:rsidRPr="00035C50">
        <w:rPr>
          <w:sz w:val="28"/>
          <w:szCs w:val="28"/>
        </w:rPr>
        <w:t xml:space="preserve">Расчет плановых и фактических показателей надежности и энергетической эффективности объектов водоснабжения предприятия выполнен </w:t>
      </w:r>
      <w:proofErr w:type="gramStart"/>
      <w:r w:rsidRPr="00035C50">
        <w:rPr>
          <w:sz w:val="28"/>
          <w:szCs w:val="28"/>
        </w:rPr>
        <w:t>на основании данных</w:t>
      </w:r>
      <w:proofErr w:type="gramEnd"/>
      <w:r w:rsidRPr="00035C50">
        <w:rPr>
          <w:sz w:val="28"/>
          <w:szCs w:val="28"/>
        </w:rPr>
        <w:t xml:space="preserve"> представленных организацией. </w:t>
      </w:r>
    </w:p>
    <w:p w14:paraId="086F0BFC" w14:textId="77777777" w:rsidR="00035C50" w:rsidRPr="00035C50" w:rsidRDefault="00035C50" w:rsidP="00035C50">
      <w:pPr>
        <w:autoSpaceDE w:val="0"/>
        <w:autoSpaceDN w:val="0"/>
        <w:adjustRightInd w:val="0"/>
        <w:ind w:firstLine="708"/>
        <w:jc w:val="both"/>
        <w:rPr>
          <w:sz w:val="28"/>
          <w:szCs w:val="28"/>
        </w:rPr>
      </w:pPr>
      <w:r w:rsidRPr="00035C50">
        <w:rPr>
          <w:sz w:val="28"/>
          <w:szCs w:val="28"/>
        </w:rPr>
        <w:t>Специалистом РЭК Кузбасса был проведен предварительный расчет тарифа в сфере водоснабжения при включении в НВВ мероприятий из инвестиционной программы на 2023-2032 годы (Таблица 3). Тарифы доступны для потребителей.</w:t>
      </w:r>
    </w:p>
    <w:p w14:paraId="272B65EA" w14:textId="77777777" w:rsidR="00035C50" w:rsidRPr="00035C50" w:rsidRDefault="00035C50" w:rsidP="00035C50">
      <w:pPr>
        <w:autoSpaceDE w:val="0"/>
        <w:autoSpaceDN w:val="0"/>
        <w:adjustRightInd w:val="0"/>
        <w:jc w:val="right"/>
        <w:outlineLvl w:val="0"/>
        <w:rPr>
          <w:sz w:val="28"/>
          <w:szCs w:val="28"/>
        </w:rPr>
      </w:pPr>
      <w:r w:rsidRPr="00035C50">
        <w:rPr>
          <w:sz w:val="28"/>
          <w:szCs w:val="28"/>
        </w:rPr>
        <w:br w:type="page"/>
      </w:r>
      <w:r w:rsidRPr="00035C50">
        <w:rPr>
          <w:sz w:val="28"/>
          <w:szCs w:val="28"/>
        </w:rPr>
        <w:lastRenderedPageBreak/>
        <w:t>Таблица 3</w:t>
      </w:r>
    </w:p>
    <w:p w14:paraId="46F191A8" w14:textId="77777777" w:rsidR="00035C50" w:rsidRPr="00035C50" w:rsidRDefault="00035C50" w:rsidP="00035C50">
      <w:pPr>
        <w:autoSpaceDE w:val="0"/>
        <w:autoSpaceDN w:val="0"/>
        <w:adjustRightInd w:val="0"/>
        <w:jc w:val="center"/>
        <w:outlineLvl w:val="0"/>
        <w:rPr>
          <w:b/>
          <w:sz w:val="28"/>
          <w:szCs w:val="28"/>
        </w:rPr>
      </w:pPr>
    </w:p>
    <w:p w14:paraId="3C6DB718" w14:textId="77777777" w:rsidR="00035C50" w:rsidRPr="00035C50" w:rsidRDefault="00035C50" w:rsidP="00035C50">
      <w:pPr>
        <w:autoSpaceDE w:val="0"/>
        <w:autoSpaceDN w:val="0"/>
        <w:adjustRightInd w:val="0"/>
        <w:jc w:val="center"/>
        <w:outlineLvl w:val="0"/>
        <w:rPr>
          <w:b/>
          <w:sz w:val="28"/>
          <w:szCs w:val="28"/>
        </w:rPr>
      </w:pPr>
      <w:r w:rsidRPr="00035C50">
        <w:rPr>
          <w:b/>
          <w:sz w:val="28"/>
          <w:szCs w:val="28"/>
        </w:rPr>
        <w:t>Предварительный расчет тарифа в сфере водоотведения при включении в НВВ мероприятий из инвестиционной программы на 2022-2031 годы</w:t>
      </w:r>
    </w:p>
    <w:p w14:paraId="5815DE1F" w14:textId="77777777" w:rsidR="00035C50" w:rsidRPr="00035C50" w:rsidRDefault="00035C50" w:rsidP="00035C50">
      <w:pPr>
        <w:jc w:val="both"/>
        <w:rPr>
          <w:sz w:val="28"/>
          <w:szCs w:val="28"/>
        </w:rPr>
      </w:pPr>
    </w:p>
    <w:tbl>
      <w:tblPr>
        <w:tblW w:w="5177"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8"/>
        <w:gridCol w:w="1267"/>
        <w:gridCol w:w="436"/>
        <w:gridCol w:w="825"/>
        <w:gridCol w:w="825"/>
        <w:gridCol w:w="825"/>
        <w:gridCol w:w="825"/>
        <w:gridCol w:w="825"/>
        <w:gridCol w:w="825"/>
        <w:gridCol w:w="825"/>
        <w:gridCol w:w="825"/>
        <w:gridCol w:w="825"/>
        <w:gridCol w:w="825"/>
      </w:tblGrid>
      <w:tr w:rsidR="00035C50" w:rsidRPr="00035C50" w14:paraId="3D5FC797" w14:textId="77777777" w:rsidTr="00AB7C7D">
        <w:trPr>
          <w:trHeight w:val="315"/>
        </w:trPr>
        <w:tc>
          <w:tcPr>
            <w:tcW w:w="159" w:type="pct"/>
            <w:shd w:val="clear" w:color="auto" w:fill="auto"/>
            <w:vAlign w:val="center"/>
            <w:hideMark/>
          </w:tcPr>
          <w:p w14:paraId="59F73343" w14:textId="77777777" w:rsidR="00035C50" w:rsidRPr="00035C50" w:rsidRDefault="00035C50" w:rsidP="00035C50">
            <w:pPr>
              <w:jc w:val="center"/>
              <w:rPr>
                <w:color w:val="000000"/>
                <w:sz w:val="16"/>
                <w:szCs w:val="16"/>
              </w:rPr>
            </w:pPr>
            <w:r w:rsidRPr="00035C50">
              <w:rPr>
                <w:color w:val="000000"/>
                <w:sz w:val="16"/>
                <w:szCs w:val="16"/>
              </w:rPr>
              <w:t>№ п/п</w:t>
            </w:r>
          </w:p>
        </w:tc>
        <w:tc>
          <w:tcPr>
            <w:tcW w:w="617" w:type="pct"/>
            <w:shd w:val="clear" w:color="auto" w:fill="auto"/>
            <w:vAlign w:val="center"/>
            <w:hideMark/>
          </w:tcPr>
          <w:p w14:paraId="7B766FAC" w14:textId="77777777" w:rsidR="00035C50" w:rsidRPr="00035C50" w:rsidRDefault="00035C50" w:rsidP="00035C50">
            <w:pPr>
              <w:jc w:val="center"/>
              <w:rPr>
                <w:color w:val="000000"/>
                <w:sz w:val="16"/>
                <w:szCs w:val="16"/>
              </w:rPr>
            </w:pPr>
            <w:r w:rsidRPr="00035C50">
              <w:rPr>
                <w:color w:val="000000"/>
                <w:sz w:val="16"/>
                <w:szCs w:val="16"/>
              </w:rPr>
              <w:t>Наименование показателя</w:t>
            </w:r>
          </w:p>
        </w:tc>
        <w:tc>
          <w:tcPr>
            <w:tcW w:w="212" w:type="pct"/>
            <w:shd w:val="clear" w:color="auto" w:fill="auto"/>
            <w:vAlign w:val="center"/>
            <w:hideMark/>
          </w:tcPr>
          <w:p w14:paraId="09A70DA0" w14:textId="77777777" w:rsidR="00035C50" w:rsidRPr="00035C50" w:rsidRDefault="00035C50" w:rsidP="00035C50">
            <w:pPr>
              <w:jc w:val="center"/>
              <w:rPr>
                <w:color w:val="000000"/>
                <w:sz w:val="16"/>
                <w:szCs w:val="16"/>
              </w:rPr>
            </w:pPr>
            <w:r w:rsidRPr="00035C50">
              <w:rPr>
                <w:color w:val="000000"/>
                <w:sz w:val="16"/>
                <w:szCs w:val="16"/>
              </w:rPr>
              <w:t>Ед. изм.</w:t>
            </w:r>
          </w:p>
        </w:tc>
        <w:tc>
          <w:tcPr>
            <w:tcW w:w="401" w:type="pct"/>
            <w:shd w:val="clear" w:color="auto" w:fill="auto"/>
            <w:vAlign w:val="center"/>
            <w:hideMark/>
          </w:tcPr>
          <w:p w14:paraId="68C27B94" w14:textId="77777777" w:rsidR="00035C50" w:rsidRPr="00035C50" w:rsidRDefault="00035C50" w:rsidP="00035C50">
            <w:pPr>
              <w:jc w:val="center"/>
              <w:rPr>
                <w:color w:val="000000"/>
                <w:sz w:val="16"/>
                <w:szCs w:val="16"/>
              </w:rPr>
            </w:pPr>
            <w:r w:rsidRPr="00035C50">
              <w:rPr>
                <w:color w:val="000000"/>
                <w:sz w:val="16"/>
                <w:szCs w:val="16"/>
              </w:rPr>
              <w:t>2023 год</w:t>
            </w:r>
          </w:p>
        </w:tc>
        <w:tc>
          <w:tcPr>
            <w:tcW w:w="401" w:type="pct"/>
            <w:shd w:val="clear" w:color="auto" w:fill="auto"/>
            <w:vAlign w:val="center"/>
            <w:hideMark/>
          </w:tcPr>
          <w:p w14:paraId="080BCF69" w14:textId="77777777" w:rsidR="00035C50" w:rsidRPr="00035C50" w:rsidRDefault="00035C50" w:rsidP="00035C50">
            <w:pPr>
              <w:jc w:val="center"/>
              <w:rPr>
                <w:color w:val="000000"/>
                <w:sz w:val="16"/>
                <w:szCs w:val="16"/>
              </w:rPr>
            </w:pPr>
            <w:r w:rsidRPr="00035C50">
              <w:rPr>
                <w:color w:val="000000"/>
                <w:sz w:val="16"/>
                <w:szCs w:val="16"/>
              </w:rPr>
              <w:t>2024 год</w:t>
            </w:r>
          </w:p>
        </w:tc>
        <w:tc>
          <w:tcPr>
            <w:tcW w:w="401" w:type="pct"/>
            <w:shd w:val="clear" w:color="auto" w:fill="auto"/>
            <w:vAlign w:val="center"/>
            <w:hideMark/>
          </w:tcPr>
          <w:p w14:paraId="48209F2C" w14:textId="77777777" w:rsidR="00035C50" w:rsidRPr="00035C50" w:rsidRDefault="00035C50" w:rsidP="00035C50">
            <w:pPr>
              <w:jc w:val="center"/>
              <w:rPr>
                <w:color w:val="000000"/>
                <w:sz w:val="16"/>
                <w:szCs w:val="16"/>
              </w:rPr>
            </w:pPr>
            <w:r w:rsidRPr="00035C50">
              <w:rPr>
                <w:color w:val="000000"/>
                <w:sz w:val="16"/>
                <w:szCs w:val="16"/>
              </w:rPr>
              <w:t>2025 год</w:t>
            </w:r>
          </w:p>
        </w:tc>
        <w:tc>
          <w:tcPr>
            <w:tcW w:w="401" w:type="pct"/>
            <w:shd w:val="clear" w:color="auto" w:fill="auto"/>
            <w:vAlign w:val="center"/>
            <w:hideMark/>
          </w:tcPr>
          <w:p w14:paraId="26874562" w14:textId="77777777" w:rsidR="00035C50" w:rsidRPr="00035C50" w:rsidRDefault="00035C50" w:rsidP="00035C50">
            <w:pPr>
              <w:jc w:val="center"/>
              <w:rPr>
                <w:color w:val="000000"/>
                <w:sz w:val="16"/>
                <w:szCs w:val="16"/>
              </w:rPr>
            </w:pPr>
            <w:r w:rsidRPr="00035C50">
              <w:rPr>
                <w:color w:val="000000"/>
                <w:sz w:val="16"/>
                <w:szCs w:val="16"/>
              </w:rPr>
              <w:t>2026 год</w:t>
            </w:r>
          </w:p>
        </w:tc>
        <w:tc>
          <w:tcPr>
            <w:tcW w:w="401" w:type="pct"/>
            <w:shd w:val="clear" w:color="auto" w:fill="auto"/>
            <w:vAlign w:val="center"/>
            <w:hideMark/>
          </w:tcPr>
          <w:p w14:paraId="2E7D97BF" w14:textId="77777777" w:rsidR="00035C50" w:rsidRPr="00035C50" w:rsidRDefault="00035C50" w:rsidP="00035C50">
            <w:pPr>
              <w:jc w:val="center"/>
              <w:rPr>
                <w:color w:val="000000"/>
                <w:sz w:val="16"/>
                <w:szCs w:val="16"/>
              </w:rPr>
            </w:pPr>
            <w:r w:rsidRPr="00035C50">
              <w:rPr>
                <w:color w:val="000000"/>
                <w:sz w:val="16"/>
                <w:szCs w:val="16"/>
              </w:rPr>
              <w:t>2027 год</w:t>
            </w:r>
          </w:p>
        </w:tc>
        <w:tc>
          <w:tcPr>
            <w:tcW w:w="401" w:type="pct"/>
            <w:vAlign w:val="center"/>
          </w:tcPr>
          <w:p w14:paraId="23333761" w14:textId="77777777" w:rsidR="00035C50" w:rsidRPr="00035C50" w:rsidRDefault="00035C50" w:rsidP="00035C50">
            <w:pPr>
              <w:jc w:val="center"/>
              <w:rPr>
                <w:color w:val="000000"/>
                <w:sz w:val="16"/>
                <w:szCs w:val="16"/>
              </w:rPr>
            </w:pPr>
            <w:r w:rsidRPr="00035C50">
              <w:rPr>
                <w:color w:val="000000"/>
                <w:sz w:val="16"/>
                <w:szCs w:val="16"/>
              </w:rPr>
              <w:t>2028 год</w:t>
            </w:r>
          </w:p>
        </w:tc>
        <w:tc>
          <w:tcPr>
            <w:tcW w:w="401" w:type="pct"/>
            <w:vAlign w:val="center"/>
          </w:tcPr>
          <w:p w14:paraId="7EE05887" w14:textId="77777777" w:rsidR="00035C50" w:rsidRPr="00035C50" w:rsidRDefault="00035C50" w:rsidP="00035C50">
            <w:pPr>
              <w:jc w:val="center"/>
              <w:rPr>
                <w:color w:val="000000"/>
                <w:sz w:val="16"/>
                <w:szCs w:val="16"/>
              </w:rPr>
            </w:pPr>
            <w:r w:rsidRPr="00035C50">
              <w:rPr>
                <w:color w:val="000000"/>
                <w:sz w:val="16"/>
                <w:szCs w:val="16"/>
              </w:rPr>
              <w:t>2029 год</w:t>
            </w:r>
          </w:p>
        </w:tc>
        <w:tc>
          <w:tcPr>
            <w:tcW w:w="401" w:type="pct"/>
            <w:vAlign w:val="center"/>
          </w:tcPr>
          <w:p w14:paraId="7FB14081" w14:textId="77777777" w:rsidR="00035C50" w:rsidRPr="00035C50" w:rsidRDefault="00035C50" w:rsidP="00035C50">
            <w:pPr>
              <w:jc w:val="center"/>
              <w:rPr>
                <w:color w:val="000000"/>
                <w:sz w:val="16"/>
                <w:szCs w:val="16"/>
              </w:rPr>
            </w:pPr>
            <w:r w:rsidRPr="00035C50">
              <w:rPr>
                <w:color w:val="000000"/>
                <w:sz w:val="16"/>
                <w:szCs w:val="16"/>
              </w:rPr>
              <w:t>2030 год</w:t>
            </w:r>
          </w:p>
        </w:tc>
        <w:tc>
          <w:tcPr>
            <w:tcW w:w="401" w:type="pct"/>
            <w:vAlign w:val="center"/>
          </w:tcPr>
          <w:p w14:paraId="4E0492AB" w14:textId="77777777" w:rsidR="00035C50" w:rsidRPr="00035C50" w:rsidRDefault="00035C50" w:rsidP="00035C50">
            <w:pPr>
              <w:jc w:val="center"/>
              <w:rPr>
                <w:color w:val="000000"/>
                <w:sz w:val="16"/>
                <w:szCs w:val="16"/>
              </w:rPr>
            </w:pPr>
            <w:r w:rsidRPr="00035C50">
              <w:rPr>
                <w:color w:val="000000"/>
                <w:sz w:val="16"/>
                <w:szCs w:val="16"/>
              </w:rPr>
              <w:t>2031 год</w:t>
            </w:r>
          </w:p>
        </w:tc>
        <w:tc>
          <w:tcPr>
            <w:tcW w:w="401" w:type="pct"/>
            <w:vAlign w:val="center"/>
          </w:tcPr>
          <w:p w14:paraId="207B8310" w14:textId="77777777" w:rsidR="00035C50" w:rsidRPr="00035C50" w:rsidRDefault="00035C50" w:rsidP="00035C50">
            <w:pPr>
              <w:jc w:val="center"/>
              <w:rPr>
                <w:color w:val="000000"/>
                <w:sz w:val="16"/>
                <w:szCs w:val="16"/>
              </w:rPr>
            </w:pPr>
            <w:r w:rsidRPr="00035C50">
              <w:rPr>
                <w:color w:val="000000"/>
                <w:sz w:val="16"/>
                <w:szCs w:val="16"/>
              </w:rPr>
              <w:t>2032 год</w:t>
            </w:r>
          </w:p>
        </w:tc>
      </w:tr>
      <w:tr w:rsidR="00035C50" w:rsidRPr="00035C50" w14:paraId="1F10DD58" w14:textId="77777777" w:rsidTr="00AB7C7D">
        <w:trPr>
          <w:trHeight w:val="315"/>
        </w:trPr>
        <w:tc>
          <w:tcPr>
            <w:tcW w:w="159" w:type="pct"/>
            <w:shd w:val="clear" w:color="auto" w:fill="auto"/>
            <w:vAlign w:val="center"/>
          </w:tcPr>
          <w:p w14:paraId="1E78D056" w14:textId="77777777" w:rsidR="00035C50" w:rsidRPr="00035C50" w:rsidRDefault="00035C50" w:rsidP="00035C50">
            <w:pPr>
              <w:jc w:val="center"/>
              <w:rPr>
                <w:color w:val="000000"/>
                <w:sz w:val="16"/>
                <w:szCs w:val="16"/>
              </w:rPr>
            </w:pPr>
            <w:r w:rsidRPr="00035C50">
              <w:rPr>
                <w:color w:val="000000"/>
                <w:sz w:val="16"/>
                <w:szCs w:val="16"/>
              </w:rPr>
              <w:t>1</w:t>
            </w:r>
          </w:p>
        </w:tc>
        <w:tc>
          <w:tcPr>
            <w:tcW w:w="617" w:type="pct"/>
            <w:shd w:val="clear" w:color="auto" w:fill="auto"/>
            <w:vAlign w:val="center"/>
          </w:tcPr>
          <w:p w14:paraId="1BDD3CF9" w14:textId="77777777" w:rsidR="00035C50" w:rsidRPr="00035C50" w:rsidRDefault="00035C50" w:rsidP="00035C50">
            <w:pPr>
              <w:jc w:val="center"/>
              <w:rPr>
                <w:color w:val="000000"/>
                <w:sz w:val="16"/>
                <w:szCs w:val="16"/>
              </w:rPr>
            </w:pPr>
            <w:r w:rsidRPr="00035C50">
              <w:rPr>
                <w:color w:val="000000"/>
                <w:sz w:val="16"/>
                <w:szCs w:val="16"/>
              </w:rPr>
              <w:t>2</w:t>
            </w:r>
          </w:p>
        </w:tc>
        <w:tc>
          <w:tcPr>
            <w:tcW w:w="212" w:type="pct"/>
            <w:shd w:val="clear" w:color="auto" w:fill="auto"/>
            <w:vAlign w:val="center"/>
          </w:tcPr>
          <w:p w14:paraId="1178EC1C" w14:textId="77777777" w:rsidR="00035C50" w:rsidRPr="00035C50" w:rsidRDefault="00035C50" w:rsidP="00035C50">
            <w:pPr>
              <w:jc w:val="center"/>
              <w:rPr>
                <w:color w:val="000000"/>
                <w:sz w:val="16"/>
                <w:szCs w:val="16"/>
              </w:rPr>
            </w:pPr>
            <w:r w:rsidRPr="00035C50">
              <w:rPr>
                <w:color w:val="000000"/>
                <w:sz w:val="16"/>
                <w:szCs w:val="16"/>
              </w:rPr>
              <w:t>3</w:t>
            </w:r>
          </w:p>
        </w:tc>
        <w:tc>
          <w:tcPr>
            <w:tcW w:w="401" w:type="pct"/>
            <w:shd w:val="clear" w:color="auto" w:fill="auto"/>
            <w:vAlign w:val="center"/>
          </w:tcPr>
          <w:p w14:paraId="6706A4DE" w14:textId="77777777" w:rsidR="00035C50" w:rsidRPr="00035C50" w:rsidRDefault="00035C50" w:rsidP="00035C50">
            <w:pPr>
              <w:jc w:val="center"/>
              <w:rPr>
                <w:color w:val="000000"/>
                <w:sz w:val="16"/>
                <w:szCs w:val="16"/>
              </w:rPr>
            </w:pPr>
            <w:r w:rsidRPr="00035C50">
              <w:rPr>
                <w:color w:val="000000"/>
                <w:sz w:val="16"/>
                <w:szCs w:val="16"/>
              </w:rPr>
              <w:t>4</w:t>
            </w:r>
          </w:p>
        </w:tc>
        <w:tc>
          <w:tcPr>
            <w:tcW w:w="401" w:type="pct"/>
            <w:shd w:val="clear" w:color="auto" w:fill="auto"/>
            <w:vAlign w:val="center"/>
          </w:tcPr>
          <w:p w14:paraId="04EFC96B" w14:textId="77777777" w:rsidR="00035C50" w:rsidRPr="00035C50" w:rsidRDefault="00035C50" w:rsidP="00035C50">
            <w:pPr>
              <w:jc w:val="center"/>
              <w:rPr>
                <w:color w:val="000000"/>
                <w:sz w:val="16"/>
                <w:szCs w:val="16"/>
              </w:rPr>
            </w:pPr>
            <w:r w:rsidRPr="00035C50">
              <w:rPr>
                <w:color w:val="000000"/>
                <w:sz w:val="16"/>
                <w:szCs w:val="16"/>
              </w:rPr>
              <w:t>5</w:t>
            </w:r>
          </w:p>
        </w:tc>
        <w:tc>
          <w:tcPr>
            <w:tcW w:w="401" w:type="pct"/>
            <w:shd w:val="clear" w:color="auto" w:fill="auto"/>
            <w:vAlign w:val="center"/>
          </w:tcPr>
          <w:p w14:paraId="7E0ECF81" w14:textId="77777777" w:rsidR="00035C50" w:rsidRPr="00035C50" w:rsidRDefault="00035C50" w:rsidP="00035C50">
            <w:pPr>
              <w:jc w:val="center"/>
              <w:rPr>
                <w:color w:val="000000"/>
                <w:sz w:val="16"/>
                <w:szCs w:val="16"/>
              </w:rPr>
            </w:pPr>
            <w:r w:rsidRPr="00035C50">
              <w:rPr>
                <w:color w:val="000000"/>
                <w:sz w:val="16"/>
                <w:szCs w:val="16"/>
              </w:rPr>
              <w:t>6</w:t>
            </w:r>
          </w:p>
        </w:tc>
        <w:tc>
          <w:tcPr>
            <w:tcW w:w="401" w:type="pct"/>
            <w:shd w:val="clear" w:color="auto" w:fill="auto"/>
            <w:vAlign w:val="center"/>
          </w:tcPr>
          <w:p w14:paraId="193B8C90" w14:textId="77777777" w:rsidR="00035C50" w:rsidRPr="00035C50" w:rsidRDefault="00035C50" w:rsidP="00035C50">
            <w:pPr>
              <w:jc w:val="center"/>
              <w:rPr>
                <w:color w:val="000000"/>
                <w:sz w:val="16"/>
                <w:szCs w:val="16"/>
              </w:rPr>
            </w:pPr>
            <w:r w:rsidRPr="00035C50">
              <w:rPr>
                <w:color w:val="000000"/>
                <w:sz w:val="16"/>
                <w:szCs w:val="16"/>
              </w:rPr>
              <w:t>7</w:t>
            </w:r>
          </w:p>
        </w:tc>
        <w:tc>
          <w:tcPr>
            <w:tcW w:w="401" w:type="pct"/>
            <w:shd w:val="clear" w:color="auto" w:fill="auto"/>
            <w:vAlign w:val="center"/>
          </w:tcPr>
          <w:p w14:paraId="1C8C3E2A" w14:textId="77777777" w:rsidR="00035C50" w:rsidRPr="00035C50" w:rsidRDefault="00035C50" w:rsidP="00035C50">
            <w:pPr>
              <w:jc w:val="center"/>
              <w:rPr>
                <w:color w:val="000000"/>
                <w:sz w:val="16"/>
                <w:szCs w:val="16"/>
              </w:rPr>
            </w:pPr>
            <w:r w:rsidRPr="00035C50">
              <w:rPr>
                <w:color w:val="000000"/>
                <w:sz w:val="16"/>
                <w:szCs w:val="16"/>
              </w:rPr>
              <w:t>8</w:t>
            </w:r>
          </w:p>
        </w:tc>
        <w:tc>
          <w:tcPr>
            <w:tcW w:w="401" w:type="pct"/>
            <w:vAlign w:val="center"/>
          </w:tcPr>
          <w:p w14:paraId="4B39A088" w14:textId="77777777" w:rsidR="00035C50" w:rsidRPr="00035C50" w:rsidRDefault="00035C50" w:rsidP="00035C50">
            <w:pPr>
              <w:jc w:val="center"/>
              <w:rPr>
                <w:color w:val="000000"/>
                <w:sz w:val="16"/>
                <w:szCs w:val="16"/>
              </w:rPr>
            </w:pPr>
            <w:r w:rsidRPr="00035C50">
              <w:rPr>
                <w:color w:val="000000"/>
                <w:sz w:val="16"/>
                <w:szCs w:val="16"/>
              </w:rPr>
              <w:t>9</w:t>
            </w:r>
          </w:p>
        </w:tc>
        <w:tc>
          <w:tcPr>
            <w:tcW w:w="401" w:type="pct"/>
            <w:vAlign w:val="center"/>
          </w:tcPr>
          <w:p w14:paraId="7CD061FC" w14:textId="77777777" w:rsidR="00035C50" w:rsidRPr="00035C50" w:rsidRDefault="00035C50" w:rsidP="00035C50">
            <w:pPr>
              <w:jc w:val="center"/>
              <w:rPr>
                <w:color w:val="000000"/>
                <w:sz w:val="16"/>
                <w:szCs w:val="16"/>
              </w:rPr>
            </w:pPr>
            <w:r w:rsidRPr="00035C50">
              <w:rPr>
                <w:color w:val="000000"/>
                <w:sz w:val="16"/>
                <w:szCs w:val="16"/>
              </w:rPr>
              <w:t>10</w:t>
            </w:r>
          </w:p>
        </w:tc>
        <w:tc>
          <w:tcPr>
            <w:tcW w:w="401" w:type="pct"/>
            <w:vAlign w:val="center"/>
          </w:tcPr>
          <w:p w14:paraId="614C05EB" w14:textId="77777777" w:rsidR="00035C50" w:rsidRPr="00035C50" w:rsidRDefault="00035C50" w:rsidP="00035C50">
            <w:pPr>
              <w:jc w:val="center"/>
              <w:rPr>
                <w:color w:val="000000"/>
                <w:sz w:val="16"/>
                <w:szCs w:val="16"/>
              </w:rPr>
            </w:pPr>
            <w:r w:rsidRPr="00035C50">
              <w:rPr>
                <w:color w:val="000000"/>
                <w:sz w:val="16"/>
                <w:szCs w:val="16"/>
              </w:rPr>
              <w:t>11</w:t>
            </w:r>
          </w:p>
        </w:tc>
        <w:tc>
          <w:tcPr>
            <w:tcW w:w="401" w:type="pct"/>
            <w:vAlign w:val="center"/>
          </w:tcPr>
          <w:p w14:paraId="3C8BEE80" w14:textId="77777777" w:rsidR="00035C50" w:rsidRPr="00035C50" w:rsidRDefault="00035C50" w:rsidP="00035C50">
            <w:pPr>
              <w:jc w:val="center"/>
              <w:rPr>
                <w:color w:val="000000"/>
                <w:sz w:val="16"/>
                <w:szCs w:val="16"/>
              </w:rPr>
            </w:pPr>
            <w:r w:rsidRPr="00035C50">
              <w:rPr>
                <w:color w:val="000000"/>
                <w:sz w:val="16"/>
                <w:szCs w:val="16"/>
              </w:rPr>
              <w:t>12</w:t>
            </w:r>
          </w:p>
        </w:tc>
        <w:tc>
          <w:tcPr>
            <w:tcW w:w="401" w:type="pct"/>
            <w:vAlign w:val="center"/>
          </w:tcPr>
          <w:p w14:paraId="5F496E14" w14:textId="77777777" w:rsidR="00035C50" w:rsidRPr="00035C50" w:rsidRDefault="00035C50" w:rsidP="00035C50">
            <w:pPr>
              <w:jc w:val="center"/>
              <w:rPr>
                <w:color w:val="000000"/>
                <w:sz w:val="16"/>
                <w:szCs w:val="16"/>
              </w:rPr>
            </w:pPr>
            <w:r w:rsidRPr="00035C50">
              <w:rPr>
                <w:color w:val="000000"/>
                <w:sz w:val="16"/>
                <w:szCs w:val="16"/>
              </w:rPr>
              <w:t>13</w:t>
            </w:r>
          </w:p>
        </w:tc>
      </w:tr>
      <w:tr w:rsidR="00035C50" w:rsidRPr="00035C50" w14:paraId="3F05BE3C" w14:textId="77777777" w:rsidTr="00AB7C7D">
        <w:trPr>
          <w:trHeight w:val="435"/>
        </w:trPr>
        <w:tc>
          <w:tcPr>
            <w:tcW w:w="159" w:type="pct"/>
            <w:shd w:val="clear" w:color="auto" w:fill="auto"/>
            <w:vAlign w:val="center"/>
            <w:hideMark/>
          </w:tcPr>
          <w:p w14:paraId="650837E8" w14:textId="77777777" w:rsidR="00035C50" w:rsidRPr="00035C50" w:rsidRDefault="00035C50" w:rsidP="00035C50">
            <w:pPr>
              <w:jc w:val="center"/>
              <w:rPr>
                <w:color w:val="000000"/>
                <w:sz w:val="16"/>
                <w:szCs w:val="16"/>
              </w:rPr>
            </w:pPr>
            <w:r w:rsidRPr="00035C50">
              <w:rPr>
                <w:color w:val="000000"/>
                <w:sz w:val="16"/>
                <w:szCs w:val="16"/>
              </w:rPr>
              <w:t>1</w:t>
            </w:r>
          </w:p>
        </w:tc>
        <w:tc>
          <w:tcPr>
            <w:tcW w:w="617" w:type="pct"/>
            <w:shd w:val="clear" w:color="auto" w:fill="auto"/>
            <w:vAlign w:val="center"/>
            <w:hideMark/>
          </w:tcPr>
          <w:p w14:paraId="0755AF4E" w14:textId="77777777" w:rsidR="00035C50" w:rsidRPr="00035C50" w:rsidRDefault="00035C50" w:rsidP="00035C50">
            <w:pPr>
              <w:jc w:val="center"/>
              <w:rPr>
                <w:color w:val="000000"/>
                <w:sz w:val="16"/>
                <w:szCs w:val="16"/>
              </w:rPr>
            </w:pPr>
            <w:r w:rsidRPr="00035C50">
              <w:rPr>
                <w:color w:val="000000"/>
                <w:sz w:val="16"/>
                <w:szCs w:val="16"/>
              </w:rPr>
              <w:t>Объем реализации</w:t>
            </w:r>
          </w:p>
        </w:tc>
        <w:tc>
          <w:tcPr>
            <w:tcW w:w="212" w:type="pct"/>
            <w:shd w:val="clear" w:color="auto" w:fill="auto"/>
            <w:vAlign w:val="center"/>
            <w:hideMark/>
          </w:tcPr>
          <w:p w14:paraId="7D32E5A6" w14:textId="77777777" w:rsidR="00035C50" w:rsidRPr="00035C50" w:rsidRDefault="00035C50" w:rsidP="00035C50">
            <w:pPr>
              <w:jc w:val="center"/>
              <w:rPr>
                <w:sz w:val="16"/>
                <w:szCs w:val="16"/>
              </w:rPr>
            </w:pPr>
            <w:r w:rsidRPr="00035C50">
              <w:rPr>
                <w:sz w:val="16"/>
                <w:szCs w:val="16"/>
              </w:rPr>
              <w:t>м</w:t>
            </w:r>
            <w:r w:rsidRPr="00035C50">
              <w:rPr>
                <w:sz w:val="16"/>
                <w:szCs w:val="16"/>
                <w:vertAlign w:val="superscript"/>
              </w:rPr>
              <w:t>3</w:t>
            </w:r>
          </w:p>
        </w:tc>
        <w:tc>
          <w:tcPr>
            <w:tcW w:w="401" w:type="pct"/>
            <w:shd w:val="clear" w:color="000000" w:fill="FFFFFF"/>
            <w:vAlign w:val="center"/>
          </w:tcPr>
          <w:p w14:paraId="24A118DA" w14:textId="77777777" w:rsidR="00035C50" w:rsidRPr="00035C50" w:rsidRDefault="00035C50" w:rsidP="00035C50">
            <w:pPr>
              <w:jc w:val="center"/>
              <w:rPr>
                <w:color w:val="000000"/>
                <w:sz w:val="16"/>
                <w:szCs w:val="16"/>
              </w:rPr>
            </w:pPr>
            <w:r w:rsidRPr="00035C50">
              <w:rPr>
                <w:color w:val="000000"/>
                <w:sz w:val="16"/>
                <w:szCs w:val="16"/>
              </w:rPr>
              <w:t>788 877,70</w:t>
            </w:r>
          </w:p>
        </w:tc>
        <w:tc>
          <w:tcPr>
            <w:tcW w:w="401" w:type="pct"/>
            <w:shd w:val="clear" w:color="000000" w:fill="FFFFFF"/>
            <w:vAlign w:val="center"/>
          </w:tcPr>
          <w:p w14:paraId="53432D4C" w14:textId="77777777" w:rsidR="00035C50" w:rsidRPr="00035C50" w:rsidRDefault="00035C50" w:rsidP="00035C50">
            <w:pPr>
              <w:jc w:val="center"/>
              <w:rPr>
                <w:sz w:val="16"/>
                <w:szCs w:val="16"/>
              </w:rPr>
            </w:pPr>
            <w:r w:rsidRPr="00035C50">
              <w:rPr>
                <w:color w:val="000000"/>
                <w:sz w:val="16"/>
                <w:szCs w:val="16"/>
              </w:rPr>
              <w:t>788 877,70</w:t>
            </w:r>
          </w:p>
        </w:tc>
        <w:tc>
          <w:tcPr>
            <w:tcW w:w="401" w:type="pct"/>
            <w:shd w:val="clear" w:color="000000" w:fill="FFFFFF"/>
            <w:vAlign w:val="center"/>
          </w:tcPr>
          <w:p w14:paraId="532DAF19" w14:textId="77777777" w:rsidR="00035C50" w:rsidRPr="00035C50" w:rsidRDefault="00035C50" w:rsidP="00035C50">
            <w:pPr>
              <w:jc w:val="center"/>
              <w:rPr>
                <w:sz w:val="16"/>
                <w:szCs w:val="16"/>
              </w:rPr>
            </w:pPr>
            <w:r w:rsidRPr="00035C50">
              <w:rPr>
                <w:color w:val="000000"/>
                <w:sz w:val="16"/>
                <w:szCs w:val="16"/>
              </w:rPr>
              <w:t>788 877,70</w:t>
            </w:r>
          </w:p>
        </w:tc>
        <w:tc>
          <w:tcPr>
            <w:tcW w:w="401" w:type="pct"/>
            <w:shd w:val="clear" w:color="000000" w:fill="FFFFFF"/>
            <w:vAlign w:val="center"/>
          </w:tcPr>
          <w:p w14:paraId="1AA340E7" w14:textId="77777777" w:rsidR="00035C50" w:rsidRPr="00035C50" w:rsidRDefault="00035C50" w:rsidP="00035C50">
            <w:pPr>
              <w:jc w:val="center"/>
              <w:rPr>
                <w:sz w:val="16"/>
                <w:szCs w:val="16"/>
              </w:rPr>
            </w:pPr>
            <w:r w:rsidRPr="00035C50">
              <w:rPr>
                <w:color w:val="000000"/>
                <w:sz w:val="16"/>
                <w:szCs w:val="16"/>
              </w:rPr>
              <w:t>788 877,70</w:t>
            </w:r>
          </w:p>
        </w:tc>
        <w:tc>
          <w:tcPr>
            <w:tcW w:w="401" w:type="pct"/>
            <w:shd w:val="clear" w:color="000000" w:fill="FFFFFF"/>
            <w:vAlign w:val="center"/>
          </w:tcPr>
          <w:p w14:paraId="03FDAA33" w14:textId="77777777" w:rsidR="00035C50" w:rsidRPr="00035C50" w:rsidRDefault="00035C50" w:rsidP="00035C50">
            <w:pPr>
              <w:jc w:val="center"/>
              <w:rPr>
                <w:sz w:val="16"/>
                <w:szCs w:val="16"/>
              </w:rPr>
            </w:pPr>
            <w:r w:rsidRPr="00035C50">
              <w:rPr>
                <w:color w:val="000000"/>
                <w:sz w:val="16"/>
                <w:szCs w:val="16"/>
              </w:rPr>
              <w:t>788 877,70</w:t>
            </w:r>
          </w:p>
        </w:tc>
        <w:tc>
          <w:tcPr>
            <w:tcW w:w="401" w:type="pct"/>
            <w:shd w:val="clear" w:color="000000" w:fill="FFFFFF"/>
            <w:vAlign w:val="center"/>
          </w:tcPr>
          <w:p w14:paraId="3577168F" w14:textId="77777777" w:rsidR="00035C50" w:rsidRPr="00035C50" w:rsidRDefault="00035C50" w:rsidP="00035C50">
            <w:pPr>
              <w:jc w:val="center"/>
              <w:rPr>
                <w:sz w:val="16"/>
                <w:szCs w:val="16"/>
              </w:rPr>
            </w:pPr>
            <w:r w:rsidRPr="00035C50">
              <w:rPr>
                <w:color w:val="000000"/>
                <w:sz w:val="16"/>
                <w:szCs w:val="16"/>
              </w:rPr>
              <w:t>788 877,70</w:t>
            </w:r>
          </w:p>
        </w:tc>
        <w:tc>
          <w:tcPr>
            <w:tcW w:w="401" w:type="pct"/>
            <w:shd w:val="clear" w:color="000000" w:fill="FFFFFF"/>
            <w:vAlign w:val="center"/>
          </w:tcPr>
          <w:p w14:paraId="34A92FFC" w14:textId="77777777" w:rsidR="00035C50" w:rsidRPr="00035C50" w:rsidRDefault="00035C50" w:rsidP="00035C50">
            <w:pPr>
              <w:jc w:val="center"/>
              <w:rPr>
                <w:sz w:val="16"/>
                <w:szCs w:val="16"/>
              </w:rPr>
            </w:pPr>
            <w:r w:rsidRPr="00035C50">
              <w:rPr>
                <w:color w:val="000000"/>
                <w:sz w:val="16"/>
                <w:szCs w:val="16"/>
              </w:rPr>
              <w:t>788 877,70</w:t>
            </w:r>
          </w:p>
        </w:tc>
        <w:tc>
          <w:tcPr>
            <w:tcW w:w="401" w:type="pct"/>
            <w:shd w:val="clear" w:color="000000" w:fill="FFFFFF"/>
            <w:vAlign w:val="center"/>
          </w:tcPr>
          <w:p w14:paraId="59A2ADB0" w14:textId="77777777" w:rsidR="00035C50" w:rsidRPr="00035C50" w:rsidRDefault="00035C50" w:rsidP="00035C50">
            <w:pPr>
              <w:jc w:val="center"/>
              <w:rPr>
                <w:sz w:val="16"/>
                <w:szCs w:val="16"/>
              </w:rPr>
            </w:pPr>
            <w:r w:rsidRPr="00035C50">
              <w:rPr>
                <w:color w:val="000000"/>
                <w:sz w:val="16"/>
                <w:szCs w:val="16"/>
              </w:rPr>
              <w:t>788 877,70</w:t>
            </w:r>
          </w:p>
        </w:tc>
        <w:tc>
          <w:tcPr>
            <w:tcW w:w="401" w:type="pct"/>
            <w:shd w:val="clear" w:color="000000" w:fill="FFFFFF"/>
            <w:vAlign w:val="center"/>
          </w:tcPr>
          <w:p w14:paraId="50EE1C4B" w14:textId="77777777" w:rsidR="00035C50" w:rsidRPr="00035C50" w:rsidRDefault="00035C50" w:rsidP="00035C50">
            <w:pPr>
              <w:jc w:val="center"/>
              <w:rPr>
                <w:sz w:val="16"/>
                <w:szCs w:val="16"/>
              </w:rPr>
            </w:pPr>
            <w:r w:rsidRPr="00035C50">
              <w:rPr>
                <w:color w:val="000000"/>
                <w:sz w:val="16"/>
                <w:szCs w:val="16"/>
              </w:rPr>
              <w:t>788 877,70</w:t>
            </w:r>
          </w:p>
        </w:tc>
        <w:tc>
          <w:tcPr>
            <w:tcW w:w="401" w:type="pct"/>
            <w:shd w:val="clear" w:color="000000" w:fill="FFFFFF"/>
            <w:vAlign w:val="center"/>
          </w:tcPr>
          <w:p w14:paraId="59C03D8A" w14:textId="77777777" w:rsidR="00035C50" w:rsidRPr="00035C50" w:rsidRDefault="00035C50" w:rsidP="00035C50">
            <w:pPr>
              <w:jc w:val="center"/>
              <w:rPr>
                <w:sz w:val="16"/>
                <w:szCs w:val="16"/>
              </w:rPr>
            </w:pPr>
            <w:r w:rsidRPr="00035C50">
              <w:rPr>
                <w:color w:val="000000"/>
                <w:sz w:val="16"/>
                <w:szCs w:val="16"/>
              </w:rPr>
              <w:t>788 877,70</w:t>
            </w:r>
          </w:p>
        </w:tc>
      </w:tr>
      <w:tr w:rsidR="00035C50" w:rsidRPr="00035C50" w14:paraId="7B9E8815" w14:textId="77777777" w:rsidTr="00AB7C7D">
        <w:trPr>
          <w:trHeight w:val="435"/>
        </w:trPr>
        <w:tc>
          <w:tcPr>
            <w:tcW w:w="159" w:type="pct"/>
            <w:shd w:val="clear" w:color="auto" w:fill="auto"/>
            <w:vAlign w:val="center"/>
          </w:tcPr>
          <w:p w14:paraId="5A5FDB3D" w14:textId="77777777" w:rsidR="00035C50" w:rsidRPr="00035C50" w:rsidRDefault="00035C50" w:rsidP="00035C50">
            <w:pPr>
              <w:jc w:val="center"/>
              <w:rPr>
                <w:color w:val="000000"/>
                <w:sz w:val="16"/>
                <w:szCs w:val="16"/>
              </w:rPr>
            </w:pPr>
            <w:r w:rsidRPr="00035C50">
              <w:rPr>
                <w:color w:val="000000"/>
                <w:sz w:val="16"/>
                <w:szCs w:val="16"/>
              </w:rPr>
              <w:t>1.1</w:t>
            </w:r>
          </w:p>
        </w:tc>
        <w:tc>
          <w:tcPr>
            <w:tcW w:w="617" w:type="pct"/>
            <w:shd w:val="clear" w:color="auto" w:fill="auto"/>
            <w:vAlign w:val="center"/>
          </w:tcPr>
          <w:p w14:paraId="2A6A8C07" w14:textId="77777777" w:rsidR="00035C50" w:rsidRPr="00035C50" w:rsidRDefault="00035C50" w:rsidP="00035C50">
            <w:pPr>
              <w:jc w:val="center"/>
              <w:rPr>
                <w:color w:val="000000"/>
                <w:sz w:val="16"/>
                <w:szCs w:val="16"/>
              </w:rPr>
            </w:pPr>
            <w:r w:rsidRPr="00035C50">
              <w:rPr>
                <w:color w:val="000000"/>
                <w:sz w:val="16"/>
                <w:szCs w:val="16"/>
              </w:rPr>
              <w:t>На потребительский рынок</w:t>
            </w:r>
          </w:p>
        </w:tc>
        <w:tc>
          <w:tcPr>
            <w:tcW w:w="212" w:type="pct"/>
            <w:shd w:val="clear" w:color="auto" w:fill="auto"/>
            <w:vAlign w:val="center"/>
          </w:tcPr>
          <w:p w14:paraId="548AAC5A" w14:textId="77777777" w:rsidR="00035C50" w:rsidRPr="00035C50" w:rsidRDefault="00035C50" w:rsidP="00035C50">
            <w:pPr>
              <w:jc w:val="center"/>
              <w:rPr>
                <w:sz w:val="16"/>
                <w:szCs w:val="16"/>
              </w:rPr>
            </w:pPr>
            <w:r w:rsidRPr="00035C50">
              <w:rPr>
                <w:sz w:val="16"/>
                <w:szCs w:val="16"/>
              </w:rPr>
              <w:t>м</w:t>
            </w:r>
            <w:r w:rsidRPr="00035C50">
              <w:rPr>
                <w:sz w:val="16"/>
                <w:szCs w:val="16"/>
                <w:vertAlign w:val="superscript"/>
              </w:rPr>
              <w:t>3</w:t>
            </w:r>
          </w:p>
        </w:tc>
        <w:tc>
          <w:tcPr>
            <w:tcW w:w="401" w:type="pct"/>
            <w:shd w:val="clear" w:color="000000" w:fill="FFFFFF"/>
            <w:vAlign w:val="center"/>
          </w:tcPr>
          <w:p w14:paraId="6702E14B" w14:textId="77777777" w:rsidR="00035C50" w:rsidRPr="00035C50" w:rsidRDefault="00035C50" w:rsidP="00035C50">
            <w:pPr>
              <w:jc w:val="center"/>
              <w:rPr>
                <w:color w:val="000000"/>
                <w:sz w:val="16"/>
                <w:szCs w:val="16"/>
              </w:rPr>
            </w:pPr>
            <w:r w:rsidRPr="00035C50">
              <w:rPr>
                <w:color w:val="000000"/>
                <w:sz w:val="16"/>
                <w:szCs w:val="16"/>
              </w:rPr>
              <w:t>689 527,70</w:t>
            </w:r>
          </w:p>
        </w:tc>
        <w:tc>
          <w:tcPr>
            <w:tcW w:w="401" w:type="pct"/>
            <w:shd w:val="clear" w:color="000000" w:fill="FFFFFF"/>
            <w:vAlign w:val="center"/>
          </w:tcPr>
          <w:p w14:paraId="7489E9F6" w14:textId="77777777" w:rsidR="00035C50" w:rsidRPr="00035C50" w:rsidRDefault="00035C50" w:rsidP="00035C50">
            <w:pPr>
              <w:jc w:val="center"/>
              <w:rPr>
                <w:color w:val="000000"/>
                <w:sz w:val="16"/>
                <w:szCs w:val="16"/>
              </w:rPr>
            </w:pPr>
            <w:r w:rsidRPr="00035C50">
              <w:rPr>
                <w:color w:val="000000"/>
                <w:sz w:val="16"/>
                <w:szCs w:val="16"/>
              </w:rPr>
              <w:t>689 527,70</w:t>
            </w:r>
          </w:p>
        </w:tc>
        <w:tc>
          <w:tcPr>
            <w:tcW w:w="401" w:type="pct"/>
            <w:shd w:val="clear" w:color="000000" w:fill="FFFFFF"/>
            <w:vAlign w:val="center"/>
          </w:tcPr>
          <w:p w14:paraId="69E17BE6" w14:textId="77777777" w:rsidR="00035C50" w:rsidRPr="00035C50" w:rsidRDefault="00035C50" w:rsidP="00035C50">
            <w:pPr>
              <w:jc w:val="center"/>
              <w:rPr>
                <w:sz w:val="16"/>
                <w:szCs w:val="16"/>
              </w:rPr>
            </w:pPr>
            <w:r w:rsidRPr="00035C50">
              <w:rPr>
                <w:color w:val="000000"/>
                <w:sz w:val="16"/>
                <w:szCs w:val="16"/>
              </w:rPr>
              <w:t>689 527,70</w:t>
            </w:r>
          </w:p>
        </w:tc>
        <w:tc>
          <w:tcPr>
            <w:tcW w:w="401" w:type="pct"/>
            <w:shd w:val="clear" w:color="000000" w:fill="FFFFFF"/>
            <w:vAlign w:val="center"/>
          </w:tcPr>
          <w:p w14:paraId="0A5B1860" w14:textId="77777777" w:rsidR="00035C50" w:rsidRPr="00035C50" w:rsidRDefault="00035C50" w:rsidP="00035C50">
            <w:pPr>
              <w:jc w:val="center"/>
              <w:rPr>
                <w:sz w:val="16"/>
                <w:szCs w:val="16"/>
              </w:rPr>
            </w:pPr>
            <w:r w:rsidRPr="00035C50">
              <w:rPr>
                <w:color w:val="000000"/>
                <w:sz w:val="16"/>
                <w:szCs w:val="16"/>
              </w:rPr>
              <w:t>689 527,70</w:t>
            </w:r>
          </w:p>
        </w:tc>
        <w:tc>
          <w:tcPr>
            <w:tcW w:w="401" w:type="pct"/>
            <w:shd w:val="clear" w:color="000000" w:fill="FFFFFF"/>
            <w:vAlign w:val="center"/>
          </w:tcPr>
          <w:p w14:paraId="63C2CAFA" w14:textId="77777777" w:rsidR="00035C50" w:rsidRPr="00035C50" w:rsidRDefault="00035C50" w:rsidP="00035C50">
            <w:pPr>
              <w:jc w:val="center"/>
              <w:rPr>
                <w:sz w:val="16"/>
                <w:szCs w:val="16"/>
              </w:rPr>
            </w:pPr>
            <w:r w:rsidRPr="00035C50">
              <w:rPr>
                <w:color w:val="000000"/>
                <w:sz w:val="16"/>
                <w:szCs w:val="16"/>
              </w:rPr>
              <w:t>689 527,70</w:t>
            </w:r>
          </w:p>
        </w:tc>
        <w:tc>
          <w:tcPr>
            <w:tcW w:w="401" w:type="pct"/>
            <w:shd w:val="clear" w:color="000000" w:fill="FFFFFF"/>
            <w:vAlign w:val="center"/>
          </w:tcPr>
          <w:p w14:paraId="42F1CA30" w14:textId="77777777" w:rsidR="00035C50" w:rsidRPr="00035C50" w:rsidRDefault="00035C50" w:rsidP="00035C50">
            <w:pPr>
              <w:jc w:val="center"/>
              <w:rPr>
                <w:sz w:val="16"/>
                <w:szCs w:val="16"/>
              </w:rPr>
            </w:pPr>
            <w:r w:rsidRPr="00035C50">
              <w:rPr>
                <w:color w:val="000000"/>
                <w:sz w:val="16"/>
                <w:szCs w:val="16"/>
              </w:rPr>
              <w:t>689 527,70</w:t>
            </w:r>
          </w:p>
        </w:tc>
        <w:tc>
          <w:tcPr>
            <w:tcW w:w="401" w:type="pct"/>
            <w:shd w:val="clear" w:color="000000" w:fill="FFFFFF"/>
            <w:vAlign w:val="center"/>
          </w:tcPr>
          <w:p w14:paraId="50E66675" w14:textId="77777777" w:rsidR="00035C50" w:rsidRPr="00035C50" w:rsidRDefault="00035C50" w:rsidP="00035C50">
            <w:pPr>
              <w:jc w:val="center"/>
              <w:rPr>
                <w:sz w:val="16"/>
                <w:szCs w:val="16"/>
              </w:rPr>
            </w:pPr>
            <w:r w:rsidRPr="00035C50">
              <w:rPr>
                <w:color w:val="000000"/>
                <w:sz w:val="16"/>
                <w:szCs w:val="16"/>
              </w:rPr>
              <w:t>689 527,70</w:t>
            </w:r>
          </w:p>
        </w:tc>
        <w:tc>
          <w:tcPr>
            <w:tcW w:w="401" w:type="pct"/>
            <w:shd w:val="clear" w:color="000000" w:fill="FFFFFF"/>
            <w:vAlign w:val="center"/>
          </w:tcPr>
          <w:p w14:paraId="31F57A3C" w14:textId="77777777" w:rsidR="00035C50" w:rsidRPr="00035C50" w:rsidRDefault="00035C50" w:rsidP="00035C50">
            <w:pPr>
              <w:jc w:val="center"/>
              <w:rPr>
                <w:sz w:val="16"/>
                <w:szCs w:val="16"/>
              </w:rPr>
            </w:pPr>
            <w:r w:rsidRPr="00035C50">
              <w:rPr>
                <w:color w:val="000000"/>
                <w:sz w:val="16"/>
                <w:szCs w:val="16"/>
              </w:rPr>
              <w:t>689 527,70</w:t>
            </w:r>
          </w:p>
        </w:tc>
        <w:tc>
          <w:tcPr>
            <w:tcW w:w="401" w:type="pct"/>
            <w:shd w:val="clear" w:color="000000" w:fill="FFFFFF"/>
            <w:vAlign w:val="center"/>
          </w:tcPr>
          <w:p w14:paraId="315F2092" w14:textId="77777777" w:rsidR="00035C50" w:rsidRPr="00035C50" w:rsidRDefault="00035C50" w:rsidP="00035C50">
            <w:pPr>
              <w:jc w:val="center"/>
              <w:rPr>
                <w:sz w:val="16"/>
                <w:szCs w:val="16"/>
              </w:rPr>
            </w:pPr>
            <w:r w:rsidRPr="00035C50">
              <w:rPr>
                <w:color w:val="000000"/>
                <w:sz w:val="16"/>
                <w:szCs w:val="16"/>
              </w:rPr>
              <w:t>689 527,70</w:t>
            </w:r>
          </w:p>
        </w:tc>
        <w:tc>
          <w:tcPr>
            <w:tcW w:w="401" w:type="pct"/>
            <w:shd w:val="clear" w:color="000000" w:fill="FFFFFF"/>
            <w:vAlign w:val="center"/>
          </w:tcPr>
          <w:p w14:paraId="29715389" w14:textId="77777777" w:rsidR="00035C50" w:rsidRPr="00035C50" w:rsidRDefault="00035C50" w:rsidP="00035C50">
            <w:pPr>
              <w:jc w:val="center"/>
              <w:rPr>
                <w:sz w:val="16"/>
                <w:szCs w:val="16"/>
              </w:rPr>
            </w:pPr>
            <w:r w:rsidRPr="00035C50">
              <w:rPr>
                <w:color w:val="000000"/>
                <w:sz w:val="16"/>
                <w:szCs w:val="16"/>
              </w:rPr>
              <w:t>689 527,70</w:t>
            </w:r>
          </w:p>
        </w:tc>
      </w:tr>
      <w:tr w:rsidR="00035C50" w:rsidRPr="00035C50" w14:paraId="0BDD43AA" w14:textId="77777777" w:rsidTr="00AB7C7D">
        <w:trPr>
          <w:trHeight w:val="435"/>
        </w:trPr>
        <w:tc>
          <w:tcPr>
            <w:tcW w:w="159" w:type="pct"/>
            <w:shd w:val="clear" w:color="auto" w:fill="auto"/>
            <w:vAlign w:val="center"/>
          </w:tcPr>
          <w:p w14:paraId="0BD77B41" w14:textId="77777777" w:rsidR="00035C50" w:rsidRPr="00035C50" w:rsidRDefault="00035C50" w:rsidP="00035C50">
            <w:pPr>
              <w:jc w:val="center"/>
              <w:rPr>
                <w:color w:val="000000"/>
                <w:sz w:val="16"/>
                <w:szCs w:val="16"/>
              </w:rPr>
            </w:pPr>
            <w:r w:rsidRPr="00035C50">
              <w:rPr>
                <w:color w:val="000000"/>
                <w:sz w:val="16"/>
                <w:szCs w:val="16"/>
              </w:rPr>
              <w:t>1.2</w:t>
            </w:r>
          </w:p>
        </w:tc>
        <w:tc>
          <w:tcPr>
            <w:tcW w:w="617" w:type="pct"/>
            <w:shd w:val="clear" w:color="auto" w:fill="auto"/>
            <w:vAlign w:val="center"/>
          </w:tcPr>
          <w:p w14:paraId="64A01632" w14:textId="77777777" w:rsidR="00035C50" w:rsidRPr="00035C50" w:rsidRDefault="00035C50" w:rsidP="00035C50">
            <w:pPr>
              <w:jc w:val="center"/>
              <w:rPr>
                <w:color w:val="000000"/>
                <w:sz w:val="16"/>
                <w:szCs w:val="16"/>
              </w:rPr>
            </w:pPr>
            <w:r w:rsidRPr="00035C50">
              <w:rPr>
                <w:color w:val="000000"/>
                <w:sz w:val="16"/>
                <w:szCs w:val="16"/>
              </w:rPr>
              <w:t>На собственные нужды производства</w:t>
            </w:r>
          </w:p>
        </w:tc>
        <w:tc>
          <w:tcPr>
            <w:tcW w:w="212" w:type="pct"/>
            <w:shd w:val="clear" w:color="auto" w:fill="auto"/>
            <w:vAlign w:val="center"/>
          </w:tcPr>
          <w:p w14:paraId="6C807519" w14:textId="77777777" w:rsidR="00035C50" w:rsidRPr="00035C50" w:rsidRDefault="00035C50" w:rsidP="00035C50">
            <w:pPr>
              <w:jc w:val="center"/>
              <w:rPr>
                <w:sz w:val="16"/>
                <w:szCs w:val="16"/>
              </w:rPr>
            </w:pPr>
            <w:r w:rsidRPr="00035C50">
              <w:rPr>
                <w:sz w:val="16"/>
                <w:szCs w:val="16"/>
              </w:rPr>
              <w:t>м</w:t>
            </w:r>
            <w:r w:rsidRPr="00035C50">
              <w:rPr>
                <w:sz w:val="16"/>
                <w:szCs w:val="16"/>
                <w:vertAlign w:val="superscript"/>
              </w:rPr>
              <w:t>3</w:t>
            </w:r>
          </w:p>
        </w:tc>
        <w:tc>
          <w:tcPr>
            <w:tcW w:w="401" w:type="pct"/>
            <w:shd w:val="clear" w:color="000000" w:fill="FFFFFF"/>
            <w:vAlign w:val="center"/>
          </w:tcPr>
          <w:p w14:paraId="1719205E" w14:textId="77777777" w:rsidR="00035C50" w:rsidRPr="00035C50" w:rsidRDefault="00035C50" w:rsidP="00035C50">
            <w:pPr>
              <w:jc w:val="center"/>
              <w:rPr>
                <w:color w:val="000000"/>
                <w:sz w:val="16"/>
                <w:szCs w:val="16"/>
              </w:rPr>
            </w:pPr>
            <w:r w:rsidRPr="00035C50">
              <w:rPr>
                <w:color w:val="000000"/>
                <w:sz w:val="16"/>
                <w:szCs w:val="16"/>
              </w:rPr>
              <w:t>99 350,00</w:t>
            </w:r>
          </w:p>
        </w:tc>
        <w:tc>
          <w:tcPr>
            <w:tcW w:w="401" w:type="pct"/>
            <w:shd w:val="clear" w:color="000000" w:fill="FFFFFF"/>
            <w:vAlign w:val="center"/>
          </w:tcPr>
          <w:p w14:paraId="39FB795C" w14:textId="77777777" w:rsidR="00035C50" w:rsidRPr="00035C50" w:rsidRDefault="00035C50" w:rsidP="00035C50">
            <w:pPr>
              <w:jc w:val="center"/>
              <w:rPr>
                <w:sz w:val="16"/>
                <w:szCs w:val="16"/>
              </w:rPr>
            </w:pPr>
            <w:r w:rsidRPr="00035C50">
              <w:rPr>
                <w:color w:val="000000"/>
                <w:sz w:val="16"/>
                <w:szCs w:val="16"/>
              </w:rPr>
              <w:t>99 350,00</w:t>
            </w:r>
          </w:p>
        </w:tc>
        <w:tc>
          <w:tcPr>
            <w:tcW w:w="401" w:type="pct"/>
            <w:shd w:val="clear" w:color="000000" w:fill="FFFFFF"/>
            <w:vAlign w:val="center"/>
          </w:tcPr>
          <w:p w14:paraId="7F6B95A3" w14:textId="77777777" w:rsidR="00035C50" w:rsidRPr="00035C50" w:rsidRDefault="00035C50" w:rsidP="00035C50">
            <w:pPr>
              <w:jc w:val="center"/>
              <w:rPr>
                <w:sz w:val="16"/>
                <w:szCs w:val="16"/>
              </w:rPr>
            </w:pPr>
            <w:r w:rsidRPr="00035C50">
              <w:rPr>
                <w:color w:val="000000"/>
                <w:sz w:val="16"/>
                <w:szCs w:val="16"/>
              </w:rPr>
              <w:t>99 350,00</w:t>
            </w:r>
          </w:p>
        </w:tc>
        <w:tc>
          <w:tcPr>
            <w:tcW w:w="401" w:type="pct"/>
            <w:shd w:val="clear" w:color="000000" w:fill="FFFFFF"/>
            <w:vAlign w:val="center"/>
          </w:tcPr>
          <w:p w14:paraId="5D587889" w14:textId="77777777" w:rsidR="00035C50" w:rsidRPr="00035C50" w:rsidRDefault="00035C50" w:rsidP="00035C50">
            <w:pPr>
              <w:jc w:val="center"/>
              <w:rPr>
                <w:sz w:val="16"/>
                <w:szCs w:val="16"/>
              </w:rPr>
            </w:pPr>
            <w:r w:rsidRPr="00035C50">
              <w:rPr>
                <w:color w:val="000000"/>
                <w:sz w:val="16"/>
                <w:szCs w:val="16"/>
              </w:rPr>
              <w:t>99 350,00</w:t>
            </w:r>
          </w:p>
        </w:tc>
        <w:tc>
          <w:tcPr>
            <w:tcW w:w="401" w:type="pct"/>
            <w:shd w:val="clear" w:color="000000" w:fill="FFFFFF"/>
            <w:vAlign w:val="center"/>
          </w:tcPr>
          <w:p w14:paraId="26151662" w14:textId="77777777" w:rsidR="00035C50" w:rsidRPr="00035C50" w:rsidRDefault="00035C50" w:rsidP="00035C50">
            <w:pPr>
              <w:jc w:val="center"/>
              <w:rPr>
                <w:sz w:val="16"/>
                <w:szCs w:val="16"/>
              </w:rPr>
            </w:pPr>
            <w:r w:rsidRPr="00035C50">
              <w:rPr>
                <w:color w:val="000000"/>
                <w:sz w:val="16"/>
                <w:szCs w:val="16"/>
              </w:rPr>
              <w:t>99 350,00</w:t>
            </w:r>
          </w:p>
        </w:tc>
        <w:tc>
          <w:tcPr>
            <w:tcW w:w="401" w:type="pct"/>
            <w:shd w:val="clear" w:color="000000" w:fill="FFFFFF"/>
            <w:vAlign w:val="center"/>
          </w:tcPr>
          <w:p w14:paraId="120875B0" w14:textId="77777777" w:rsidR="00035C50" w:rsidRPr="00035C50" w:rsidRDefault="00035C50" w:rsidP="00035C50">
            <w:pPr>
              <w:jc w:val="center"/>
              <w:rPr>
                <w:sz w:val="16"/>
                <w:szCs w:val="16"/>
              </w:rPr>
            </w:pPr>
            <w:r w:rsidRPr="00035C50">
              <w:rPr>
                <w:color w:val="000000"/>
                <w:sz w:val="16"/>
                <w:szCs w:val="16"/>
              </w:rPr>
              <w:t>99 350,00</w:t>
            </w:r>
          </w:p>
        </w:tc>
        <w:tc>
          <w:tcPr>
            <w:tcW w:w="401" w:type="pct"/>
            <w:shd w:val="clear" w:color="000000" w:fill="FFFFFF"/>
            <w:vAlign w:val="center"/>
          </w:tcPr>
          <w:p w14:paraId="69978A5F" w14:textId="77777777" w:rsidR="00035C50" w:rsidRPr="00035C50" w:rsidRDefault="00035C50" w:rsidP="00035C50">
            <w:pPr>
              <w:jc w:val="center"/>
              <w:rPr>
                <w:sz w:val="16"/>
                <w:szCs w:val="16"/>
              </w:rPr>
            </w:pPr>
            <w:r w:rsidRPr="00035C50">
              <w:rPr>
                <w:color w:val="000000"/>
                <w:sz w:val="16"/>
                <w:szCs w:val="16"/>
              </w:rPr>
              <w:t>99 350,00</w:t>
            </w:r>
          </w:p>
        </w:tc>
        <w:tc>
          <w:tcPr>
            <w:tcW w:w="401" w:type="pct"/>
            <w:shd w:val="clear" w:color="000000" w:fill="FFFFFF"/>
            <w:vAlign w:val="center"/>
          </w:tcPr>
          <w:p w14:paraId="75A44982" w14:textId="77777777" w:rsidR="00035C50" w:rsidRPr="00035C50" w:rsidRDefault="00035C50" w:rsidP="00035C50">
            <w:pPr>
              <w:jc w:val="center"/>
              <w:rPr>
                <w:sz w:val="16"/>
                <w:szCs w:val="16"/>
              </w:rPr>
            </w:pPr>
            <w:r w:rsidRPr="00035C50">
              <w:rPr>
                <w:color w:val="000000"/>
                <w:sz w:val="16"/>
                <w:szCs w:val="16"/>
              </w:rPr>
              <w:t>99 350,00</w:t>
            </w:r>
          </w:p>
        </w:tc>
        <w:tc>
          <w:tcPr>
            <w:tcW w:w="401" w:type="pct"/>
            <w:shd w:val="clear" w:color="000000" w:fill="FFFFFF"/>
            <w:vAlign w:val="center"/>
          </w:tcPr>
          <w:p w14:paraId="3AA4E8C1" w14:textId="77777777" w:rsidR="00035C50" w:rsidRPr="00035C50" w:rsidRDefault="00035C50" w:rsidP="00035C50">
            <w:pPr>
              <w:jc w:val="center"/>
              <w:rPr>
                <w:sz w:val="16"/>
                <w:szCs w:val="16"/>
              </w:rPr>
            </w:pPr>
            <w:r w:rsidRPr="00035C50">
              <w:rPr>
                <w:color w:val="000000"/>
                <w:sz w:val="16"/>
                <w:szCs w:val="16"/>
              </w:rPr>
              <w:t>99 350,00</w:t>
            </w:r>
          </w:p>
        </w:tc>
        <w:tc>
          <w:tcPr>
            <w:tcW w:w="401" w:type="pct"/>
            <w:shd w:val="clear" w:color="000000" w:fill="FFFFFF"/>
            <w:vAlign w:val="center"/>
          </w:tcPr>
          <w:p w14:paraId="6381F693" w14:textId="77777777" w:rsidR="00035C50" w:rsidRPr="00035C50" w:rsidRDefault="00035C50" w:rsidP="00035C50">
            <w:pPr>
              <w:jc w:val="center"/>
              <w:rPr>
                <w:sz w:val="16"/>
                <w:szCs w:val="16"/>
              </w:rPr>
            </w:pPr>
            <w:r w:rsidRPr="00035C50">
              <w:rPr>
                <w:color w:val="000000"/>
                <w:sz w:val="16"/>
                <w:szCs w:val="16"/>
              </w:rPr>
              <w:t>99 350,00</w:t>
            </w:r>
          </w:p>
        </w:tc>
      </w:tr>
      <w:tr w:rsidR="00035C50" w:rsidRPr="00035C50" w14:paraId="0C459436" w14:textId="77777777" w:rsidTr="00AB7C7D">
        <w:trPr>
          <w:trHeight w:val="645"/>
        </w:trPr>
        <w:tc>
          <w:tcPr>
            <w:tcW w:w="159" w:type="pct"/>
            <w:shd w:val="clear" w:color="auto" w:fill="auto"/>
            <w:vAlign w:val="center"/>
            <w:hideMark/>
          </w:tcPr>
          <w:p w14:paraId="42799791" w14:textId="77777777" w:rsidR="00035C50" w:rsidRPr="00035C50" w:rsidRDefault="00035C50" w:rsidP="00035C50">
            <w:pPr>
              <w:jc w:val="center"/>
              <w:rPr>
                <w:color w:val="000000"/>
                <w:sz w:val="16"/>
                <w:szCs w:val="16"/>
              </w:rPr>
            </w:pPr>
            <w:r w:rsidRPr="00035C50">
              <w:rPr>
                <w:color w:val="000000"/>
                <w:sz w:val="16"/>
                <w:szCs w:val="16"/>
              </w:rPr>
              <w:t>3</w:t>
            </w:r>
          </w:p>
        </w:tc>
        <w:tc>
          <w:tcPr>
            <w:tcW w:w="617" w:type="pct"/>
            <w:shd w:val="clear" w:color="auto" w:fill="auto"/>
            <w:vAlign w:val="center"/>
          </w:tcPr>
          <w:p w14:paraId="4DB8621A" w14:textId="77777777" w:rsidR="00035C50" w:rsidRPr="00035C50" w:rsidRDefault="00035C50" w:rsidP="00035C50">
            <w:pPr>
              <w:jc w:val="center"/>
              <w:rPr>
                <w:color w:val="000000"/>
                <w:sz w:val="16"/>
                <w:szCs w:val="16"/>
              </w:rPr>
            </w:pPr>
            <w:r w:rsidRPr="00035C50">
              <w:rPr>
                <w:color w:val="000000"/>
                <w:sz w:val="16"/>
                <w:szCs w:val="16"/>
              </w:rPr>
              <w:t>Объем НВВ</w:t>
            </w:r>
          </w:p>
        </w:tc>
        <w:tc>
          <w:tcPr>
            <w:tcW w:w="212" w:type="pct"/>
            <w:shd w:val="clear" w:color="auto" w:fill="auto"/>
            <w:vAlign w:val="center"/>
          </w:tcPr>
          <w:p w14:paraId="359863C6" w14:textId="77777777" w:rsidR="00035C50" w:rsidRPr="00035C50" w:rsidRDefault="00035C50" w:rsidP="00035C50">
            <w:pPr>
              <w:jc w:val="center"/>
              <w:rPr>
                <w:sz w:val="16"/>
                <w:szCs w:val="16"/>
              </w:rPr>
            </w:pPr>
            <w:r w:rsidRPr="00035C50">
              <w:rPr>
                <w:sz w:val="16"/>
                <w:szCs w:val="16"/>
              </w:rPr>
              <w:t>тыс. руб.</w:t>
            </w:r>
          </w:p>
        </w:tc>
        <w:tc>
          <w:tcPr>
            <w:tcW w:w="401" w:type="pct"/>
            <w:shd w:val="clear" w:color="000000" w:fill="FFFFFF"/>
            <w:vAlign w:val="center"/>
          </w:tcPr>
          <w:p w14:paraId="32388516" w14:textId="77777777" w:rsidR="00035C50" w:rsidRPr="00035C50" w:rsidRDefault="00035C50" w:rsidP="00035C50">
            <w:pPr>
              <w:jc w:val="center"/>
              <w:rPr>
                <w:sz w:val="16"/>
                <w:szCs w:val="16"/>
              </w:rPr>
            </w:pPr>
            <w:r w:rsidRPr="00035C50">
              <w:rPr>
                <w:sz w:val="16"/>
                <w:szCs w:val="16"/>
              </w:rPr>
              <w:t>55 063,66</w:t>
            </w:r>
          </w:p>
        </w:tc>
        <w:tc>
          <w:tcPr>
            <w:tcW w:w="401" w:type="pct"/>
            <w:shd w:val="clear" w:color="000000" w:fill="FFFFFF"/>
            <w:vAlign w:val="center"/>
          </w:tcPr>
          <w:p w14:paraId="3D5674E2" w14:textId="77777777" w:rsidR="00035C50" w:rsidRPr="00035C50" w:rsidRDefault="00035C50" w:rsidP="00035C50">
            <w:pPr>
              <w:jc w:val="center"/>
              <w:rPr>
                <w:sz w:val="16"/>
                <w:szCs w:val="16"/>
              </w:rPr>
            </w:pPr>
            <w:r w:rsidRPr="00035C50">
              <w:rPr>
                <w:sz w:val="16"/>
                <w:szCs w:val="16"/>
              </w:rPr>
              <w:t>59 193,44</w:t>
            </w:r>
          </w:p>
        </w:tc>
        <w:tc>
          <w:tcPr>
            <w:tcW w:w="401" w:type="pct"/>
            <w:shd w:val="clear" w:color="000000" w:fill="FFFFFF"/>
            <w:vAlign w:val="center"/>
          </w:tcPr>
          <w:p w14:paraId="38CEDE6A" w14:textId="77777777" w:rsidR="00035C50" w:rsidRPr="00035C50" w:rsidRDefault="00035C50" w:rsidP="00035C50">
            <w:pPr>
              <w:jc w:val="center"/>
              <w:rPr>
                <w:sz w:val="16"/>
                <w:szCs w:val="16"/>
              </w:rPr>
            </w:pPr>
            <w:r w:rsidRPr="00035C50">
              <w:rPr>
                <w:sz w:val="16"/>
                <w:szCs w:val="16"/>
              </w:rPr>
              <w:t>68 072,26</w:t>
            </w:r>
          </w:p>
        </w:tc>
        <w:tc>
          <w:tcPr>
            <w:tcW w:w="401" w:type="pct"/>
            <w:shd w:val="clear" w:color="000000" w:fill="FFFFFF"/>
            <w:vAlign w:val="center"/>
          </w:tcPr>
          <w:p w14:paraId="733759F4" w14:textId="77777777" w:rsidR="00035C50" w:rsidRPr="00035C50" w:rsidRDefault="00035C50" w:rsidP="00035C50">
            <w:pPr>
              <w:jc w:val="center"/>
              <w:rPr>
                <w:sz w:val="16"/>
                <w:szCs w:val="16"/>
              </w:rPr>
            </w:pPr>
            <w:r w:rsidRPr="00035C50">
              <w:rPr>
                <w:sz w:val="16"/>
                <w:szCs w:val="16"/>
              </w:rPr>
              <w:t>74 639,66</w:t>
            </w:r>
          </w:p>
        </w:tc>
        <w:tc>
          <w:tcPr>
            <w:tcW w:w="401" w:type="pct"/>
            <w:shd w:val="clear" w:color="000000" w:fill="FFFFFF"/>
            <w:vAlign w:val="center"/>
          </w:tcPr>
          <w:p w14:paraId="2D82D07D" w14:textId="77777777" w:rsidR="00035C50" w:rsidRPr="00035C50" w:rsidRDefault="00035C50" w:rsidP="00035C50">
            <w:pPr>
              <w:jc w:val="center"/>
              <w:rPr>
                <w:sz w:val="16"/>
                <w:szCs w:val="16"/>
              </w:rPr>
            </w:pPr>
            <w:r w:rsidRPr="00035C50">
              <w:rPr>
                <w:sz w:val="16"/>
                <w:szCs w:val="16"/>
              </w:rPr>
              <w:t>78 371,06</w:t>
            </w:r>
          </w:p>
        </w:tc>
        <w:tc>
          <w:tcPr>
            <w:tcW w:w="401" w:type="pct"/>
            <w:shd w:val="clear" w:color="000000" w:fill="FFFFFF"/>
            <w:vAlign w:val="center"/>
          </w:tcPr>
          <w:p w14:paraId="0E852627" w14:textId="77777777" w:rsidR="00035C50" w:rsidRPr="00035C50" w:rsidRDefault="00035C50" w:rsidP="00035C50">
            <w:pPr>
              <w:jc w:val="center"/>
              <w:rPr>
                <w:sz w:val="16"/>
                <w:szCs w:val="16"/>
              </w:rPr>
            </w:pPr>
            <w:r w:rsidRPr="00035C50">
              <w:rPr>
                <w:sz w:val="16"/>
                <w:szCs w:val="16"/>
              </w:rPr>
              <w:t>81 889,45</w:t>
            </w:r>
          </w:p>
        </w:tc>
        <w:tc>
          <w:tcPr>
            <w:tcW w:w="401" w:type="pct"/>
            <w:shd w:val="clear" w:color="000000" w:fill="FFFFFF"/>
            <w:vAlign w:val="center"/>
          </w:tcPr>
          <w:p w14:paraId="2515585F" w14:textId="77777777" w:rsidR="00035C50" w:rsidRPr="00035C50" w:rsidRDefault="00035C50" w:rsidP="00035C50">
            <w:pPr>
              <w:jc w:val="center"/>
              <w:rPr>
                <w:sz w:val="16"/>
                <w:szCs w:val="16"/>
              </w:rPr>
            </w:pPr>
            <w:r w:rsidRPr="00035C50">
              <w:rPr>
                <w:sz w:val="16"/>
                <w:szCs w:val="16"/>
              </w:rPr>
              <w:t>85 163,29</w:t>
            </w:r>
          </w:p>
        </w:tc>
        <w:tc>
          <w:tcPr>
            <w:tcW w:w="401" w:type="pct"/>
            <w:shd w:val="clear" w:color="000000" w:fill="FFFFFF"/>
            <w:vAlign w:val="center"/>
          </w:tcPr>
          <w:p w14:paraId="3EEC02D0" w14:textId="77777777" w:rsidR="00035C50" w:rsidRPr="00035C50" w:rsidRDefault="00035C50" w:rsidP="00035C50">
            <w:pPr>
              <w:jc w:val="center"/>
              <w:rPr>
                <w:sz w:val="16"/>
                <w:szCs w:val="16"/>
              </w:rPr>
            </w:pPr>
            <w:r w:rsidRPr="00035C50">
              <w:rPr>
                <w:sz w:val="16"/>
                <w:szCs w:val="16"/>
              </w:rPr>
              <w:t>88 568,40</w:t>
            </w:r>
          </w:p>
        </w:tc>
        <w:tc>
          <w:tcPr>
            <w:tcW w:w="401" w:type="pct"/>
            <w:shd w:val="clear" w:color="000000" w:fill="FFFFFF"/>
            <w:vAlign w:val="center"/>
          </w:tcPr>
          <w:p w14:paraId="7F34B848" w14:textId="77777777" w:rsidR="00035C50" w:rsidRPr="00035C50" w:rsidRDefault="00035C50" w:rsidP="00035C50">
            <w:pPr>
              <w:jc w:val="center"/>
              <w:rPr>
                <w:sz w:val="16"/>
                <w:szCs w:val="16"/>
              </w:rPr>
            </w:pPr>
            <w:r w:rsidRPr="00035C50">
              <w:rPr>
                <w:sz w:val="16"/>
                <w:szCs w:val="16"/>
              </w:rPr>
              <w:t>92 110,46</w:t>
            </w:r>
          </w:p>
        </w:tc>
        <w:tc>
          <w:tcPr>
            <w:tcW w:w="401" w:type="pct"/>
            <w:shd w:val="clear" w:color="000000" w:fill="FFFFFF"/>
            <w:vAlign w:val="center"/>
          </w:tcPr>
          <w:p w14:paraId="248E9061" w14:textId="77777777" w:rsidR="00035C50" w:rsidRPr="00035C50" w:rsidRDefault="00035C50" w:rsidP="00035C50">
            <w:pPr>
              <w:jc w:val="center"/>
              <w:rPr>
                <w:sz w:val="16"/>
                <w:szCs w:val="16"/>
              </w:rPr>
            </w:pPr>
            <w:r w:rsidRPr="00035C50">
              <w:rPr>
                <w:sz w:val="16"/>
                <w:szCs w:val="16"/>
              </w:rPr>
              <w:t>95 919,51</w:t>
            </w:r>
          </w:p>
        </w:tc>
      </w:tr>
      <w:tr w:rsidR="00035C50" w:rsidRPr="00035C50" w14:paraId="2704BDCE" w14:textId="77777777" w:rsidTr="00AB7C7D">
        <w:trPr>
          <w:trHeight w:val="645"/>
        </w:trPr>
        <w:tc>
          <w:tcPr>
            <w:tcW w:w="159" w:type="pct"/>
            <w:shd w:val="clear" w:color="auto" w:fill="auto"/>
            <w:vAlign w:val="center"/>
            <w:hideMark/>
          </w:tcPr>
          <w:p w14:paraId="64538D38" w14:textId="77777777" w:rsidR="00035C50" w:rsidRPr="00035C50" w:rsidRDefault="00035C50" w:rsidP="00035C50">
            <w:pPr>
              <w:jc w:val="center"/>
              <w:rPr>
                <w:color w:val="000000"/>
                <w:sz w:val="16"/>
                <w:szCs w:val="16"/>
              </w:rPr>
            </w:pPr>
            <w:r w:rsidRPr="00035C50">
              <w:rPr>
                <w:color w:val="000000"/>
                <w:sz w:val="16"/>
                <w:szCs w:val="16"/>
              </w:rPr>
              <w:t>4</w:t>
            </w:r>
          </w:p>
        </w:tc>
        <w:tc>
          <w:tcPr>
            <w:tcW w:w="617" w:type="pct"/>
            <w:shd w:val="clear" w:color="auto" w:fill="auto"/>
            <w:vAlign w:val="center"/>
          </w:tcPr>
          <w:p w14:paraId="745D809F" w14:textId="77777777" w:rsidR="00035C50" w:rsidRPr="00035C50" w:rsidRDefault="00035C50" w:rsidP="00035C50">
            <w:pPr>
              <w:jc w:val="center"/>
              <w:rPr>
                <w:color w:val="000000"/>
                <w:sz w:val="16"/>
                <w:szCs w:val="16"/>
              </w:rPr>
            </w:pPr>
            <w:r w:rsidRPr="00035C50">
              <w:rPr>
                <w:color w:val="000000"/>
                <w:sz w:val="16"/>
                <w:szCs w:val="16"/>
              </w:rPr>
              <w:t>На потребительский рынок</w:t>
            </w:r>
          </w:p>
        </w:tc>
        <w:tc>
          <w:tcPr>
            <w:tcW w:w="212" w:type="pct"/>
            <w:shd w:val="clear" w:color="auto" w:fill="auto"/>
            <w:vAlign w:val="center"/>
          </w:tcPr>
          <w:p w14:paraId="421C4774" w14:textId="77777777" w:rsidR="00035C50" w:rsidRPr="00035C50" w:rsidRDefault="00035C50" w:rsidP="00035C50">
            <w:pPr>
              <w:jc w:val="center"/>
              <w:rPr>
                <w:sz w:val="16"/>
                <w:szCs w:val="16"/>
              </w:rPr>
            </w:pPr>
            <w:r w:rsidRPr="00035C50">
              <w:rPr>
                <w:sz w:val="16"/>
                <w:szCs w:val="16"/>
              </w:rPr>
              <w:t>тыс. руб.</w:t>
            </w:r>
          </w:p>
        </w:tc>
        <w:tc>
          <w:tcPr>
            <w:tcW w:w="401" w:type="pct"/>
            <w:shd w:val="clear" w:color="000000" w:fill="FFFFFF"/>
            <w:vAlign w:val="center"/>
          </w:tcPr>
          <w:p w14:paraId="51EDF200" w14:textId="77777777" w:rsidR="00035C50" w:rsidRPr="00035C50" w:rsidRDefault="00035C50" w:rsidP="00035C50">
            <w:pPr>
              <w:jc w:val="center"/>
              <w:rPr>
                <w:sz w:val="16"/>
                <w:szCs w:val="16"/>
              </w:rPr>
            </w:pPr>
            <w:r w:rsidRPr="00035C50">
              <w:rPr>
                <w:sz w:val="16"/>
                <w:szCs w:val="16"/>
              </w:rPr>
              <w:t>48 129,03</w:t>
            </w:r>
          </w:p>
        </w:tc>
        <w:tc>
          <w:tcPr>
            <w:tcW w:w="401" w:type="pct"/>
            <w:shd w:val="clear" w:color="000000" w:fill="FFFFFF"/>
            <w:vAlign w:val="center"/>
          </w:tcPr>
          <w:p w14:paraId="3069C111" w14:textId="77777777" w:rsidR="00035C50" w:rsidRPr="00035C50" w:rsidRDefault="00035C50" w:rsidP="00035C50">
            <w:pPr>
              <w:jc w:val="center"/>
              <w:rPr>
                <w:sz w:val="16"/>
                <w:szCs w:val="16"/>
              </w:rPr>
            </w:pPr>
            <w:r w:rsidRPr="00035C50">
              <w:rPr>
                <w:sz w:val="16"/>
                <w:szCs w:val="16"/>
              </w:rPr>
              <w:t>51 738,71</w:t>
            </w:r>
          </w:p>
        </w:tc>
        <w:tc>
          <w:tcPr>
            <w:tcW w:w="401" w:type="pct"/>
            <w:shd w:val="clear" w:color="000000" w:fill="FFFFFF"/>
            <w:vAlign w:val="center"/>
          </w:tcPr>
          <w:p w14:paraId="6420858F" w14:textId="77777777" w:rsidR="00035C50" w:rsidRPr="00035C50" w:rsidRDefault="00035C50" w:rsidP="00035C50">
            <w:pPr>
              <w:jc w:val="center"/>
              <w:rPr>
                <w:sz w:val="16"/>
                <w:szCs w:val="16"/>
              </w:rPr>
            </w:pPr>
            <w:r w:rsidRPr="00035C50">
              <w:rPr>
                <w:sz w:val="16"/>
                <w:szCs w:val="16"/>
              </w:rPr>
              <w:t>59 499,35</w:t>
            </w:r>
          </w:p>
        </w:tc>
        <w:tc>
          <w:tcPr>
            <w:tcW w:w="401" w:type="pct"/>
            <w:shd w:val="clear" w:color="000000" w:fill="FFFFFF"/>
            <w:vAlign w:val="center"/>
          </w:tcPr>
          <w:p w14:paraId="4EB0BDBA" w14:textId="77777777" w:rsidR="00035C50" w:rsidRPr="00035C50" w:rsidRDefault="00035C50" w:rsidP="00035C50">
            <w:pPr>
              <w:jc w:val="center"/>
              <w:rPr>
                <w:sz w:val="16"/>
                <w:szCs w:val="16"/>
              </w:rPr>
            </w:pPr>
            <w:r w:rsidRPr="00035C50">
              <w:rPr>
                <w:sz w:val="16"/>
                <w:szCs w:val="16"/>
              </w:rPr>
              <w:t>65 239,66</w:t>
            </w:r>
          </w:p>
        </w:tc>
        <w:tc>
          <w:tcPr>
            <w:tcW w:w="401" w:type="pct"/>
            <w:shd w:val="clear" w:color="000000" w:fill="FFFFFF"/>
            <w:vAlign w:val="center"/>
          </w:tcPr>
          <w:p w14:paraId="6D6B6F4B" w14:textId="77777777" w:rsidR="00035C50" w:rsidRPr="00035C50" w:rsidRDefault="00035C50" w:rsidP="00035C50">
            <w:pPr>
              <w:jc w:val="center"/>
              <w:rPr>
                <w:sz w:val="16"/>
                <w:szCs w:val="16"/>
              </w:rPr>
            </w:pPr>
            <w:r w:rsidRPr="00035C50">
              <w:rPr>
                <w:sz w:val="16"/>
                <w:szCs w:val="16"/>
              </w:rPr>
              <w:t>68 501,13</w:t>
            </w:r>
          </w:p>
        </w:tc>
        <w:tc>
          <w:tcPr>
            <w:tcW w:w="401" w:type="pct"/>
            <w:shd w:val="clear" w:color="000000" w:fill="FFFFFF"/>
            <w:vAlign w:val="center"/>
          </w:tcPr>
          <w:p w14:paraId="4D999192" w14:textId="77777777" w:rsidR="00035C50" w:rsidRPr="00035C50" w:rsidRDefault="00035C50" w:rsidP="00035C50">
            <w:pPr>
              <w:jc w:val="center"/>
              <w:rPr>
                <w:sz w:val="16"/>
                <w:szCs w:val="16"/>
              </w:rPr>
            </w:pPr>
            <w:r w:rsidRPr="00035C50">
              <w:rPr>
                <w:sz w:val="16"/>
                <w:szCs w:val="16"/>
              </w:rPr>
              <w:t>71 576,42</w:t>
            </w:r>
          </w:p>
        </w:tc>
        <w:tc>
          <w:tcPr>
            <w:tcW w:w="401" w:type="pct"/>
            <w:shd w:val="clear" w:color="000000" w:fill="FFFFFF"/>
            <w:vAlign w:val="center"/>
          </w:tcPr>
          <w:p w14:paraId="17727BA9" w14:textId="77777777" w:rsidR="00035C50" w:rsidRPr="00035C50" w:rsidRDefault="00035C50" w:rsidP="00035C50">
            <w:pPr>
              <w:jc w:val="center"/>
              <w:rPr>
                <w:sz w:val="16"/>
                <w:szCs w:val="16"/>
              </w:rPr>
            </w:pPr>
            <w:r w:rsidRPr="00035C50">
              <w:rPr>
                <w:sz w:val="16"/>
                <w:szCs w:val="16"/>
              </w:rPr>
              <w:t>74 437,96</w:t>
            </w:r>
          </w:p>
        </w:tc>
        <w:tc>
          <w:tcPr>
            <w:tcW w:w="401" w:type="pct"/>
            <w:shd w:val="clear" w:color="000000" w:fill="FFFFFF"/>
            <w:vAlign w:val="center"/>
          </w:tcPr>
          <w:p w14:paraId="1DFED245" w14:textId="77777777" w:rsidR="00035C50" w:rsidRPr="00035C50" w:rsidRDefault="00035C50" w:rsidP="00035C50">
            <w:pPr>
              <w:jc w:val="center"/>
              <w:rPr>
                <w:sz w:val="16"/>
                <w:szCs w:val="16"/>
              </w:rPr>
            </w:pPr>
            <w:r w:rsidRPr="00035C50">
              <w:rPr>
                <w:sz w:val="16"/>
                <w:szCs w:val="16"/>
              </w:rPr>
              <w:t>77 414,24</w:t>
            </w:r>
          </w:p>
        </w:tc>
        <w:tc>
          <w:tcPr>
            <w:tcW w:w="401" w:type="pct"/>
            <w:shd w:val="clear" w:color="000000" w:fill="FFFFFF"/>
            <w:vAlign w:val="center"/>
          </w:tcPr>
          <w:p w14:paraId="53D56CAB" w14:textId="77777777" w:rsidR="00035C50" w:rsidRPr="00035C50" w:rsidRDefault="00035C50" w:rsidP="00035C50">
            <w:pPr>
              <w:jc w:val="center"/>
              <w:rPr>
                <w:sz w:val="16"/>
                <w:szCs w:val="16"/>
              </w:rPr>
            </w:pPr>
            <w:r w:rsidRPr="00035C50">
              <w:rPr>
                <w:sz w:val="16"/>
                <w:szCs w:val="16"/>
              </w:rPr>
              <w:t>80 510,22</w:t>
            </w:r>
          </w:p>
        </w:tc>
        <w:tc>
          <w:tcPr>
            <w:tcW w:w="401" w:type="pct"/>
            <w:shd w:val="clear" w:color="000000" w:fill="FFFFFF"/>
            <w:vAlign w:val="center"/>
          </w:tcPr>
          <w:p w14:paraId="3DB6C087" w14:textId="77777777" w:rsidR="00035C50" w:rsidRPr="00035C50" w:rsidRDefault="00035C50" w:rsidP="00035C50">
            <w:pPr>
              <w:jc w:val="center"/>
              <w:rPr>
                <w:sz w:val="16"/>
                <w:szCs w:val="16"/>
              </w:rPr>
            </w:pPr>
            <w:r w:rsidRPr="00035C50">
              <w:rPr>
                <w:sz w:val="16"/>
                <w:szCs w:val="16"/>
              </w:rPr>
              <w:t>83 839,56</w:t>
            </w:r>
          </w:p>
        </w:tc>
      </w:tr>
      <w:tr w:rsidR="00035C50" w:rsidRPr="00035C50" w14:paraId="19DCA1C7" w14:textId="77777777" w:rsidTr="00AB7C7D">
        <w:trPr>
          <w:trHeight w:val="435"/>
        </w:trPr>
        <w:tc>
          <w:tcPr>
            <w:tcW w:w="159" w:type="pct"/>
            <w:shd w:val="clear" w:color="auto" w:fill="auto"/>
            <w:vAlign w:val="center"/>
            <w:hideMark/>
          </w:tcPr>
          <w:p w14:paraId="7BF25B9A" w14:textId="77777777" w:rsidR="00035C50" w:rsidRPr="00035C50" w:rsidRDefault="00035C50" w:rsidP="00035C50">
            <w:pPr>
              <w:jc w:val="center"/>
              <w:rPr>
                <w:color w:val="000000"/>
                <w:sz w:val="16"/>
                <w:szCs w:val="16"/>
              </w:rPr>
            </w:pPr>
            <w:r w:rsidRPr="00035C50">
              <w:rPr>
                <w:color w:val="000000"/>
                <w:sz w:val="16"/>
                <w:szCs w:val="16"/>
              </w:rPr>
              <w:t>5</w:t>
            </w:r>
          </w:p>
        </w:tc>
        <w:tc>
          <w:tcPr>
            <w:tcW w:w="617" w:type="pct"/>
            <w:shd w:val="clear" w:color="auto" w:fill="auto"/>
            <w:vAlign w:val="center"/>
          </w:tcPr>
          <w:p w14:paraId="1BB125FF" w14:textId="77777777" w:rsidR="00035C50" w:rsidRPr="00035C50" w:rsidRDefault="00035C50" w:rsidP="00035C50">
            <w:pPr>
              <w:jc w:val="center"/>
              <w:rPr>
                <w:color w:val="000000"/>
                <w:sz w:val="16"/>
                <w:szCs w:val="16"/>
              </w:rPr>
            </w:pPr>
            <w:r w:rsidRPr="00035C50">
              <w:rPr>
                <w:color w:val="000000"/>
                <w:sz w:val="16"/>
                <w:szCs w:val="16"/>
              </w:rPr>
              <w:t>На собственные нужды предприятия</w:t>
            </w:r>
          </w:p>
        </w:tc>
        <w:tc>
          <w:tcPr>
            <w:tcW w:w="212" w:type="pct"/>
            <w:shd w:val="clear" w:color="auto" w:fill="auto"/>
            <w:vAlign w:val="center"/>
          </w:tcPr>
          <w:p w14:paraId="760B75A2" w14:textId="77777777" w:rsidR="00035C50" w:rsidRPr="00035C50" w:rsidRDefault="00035C50" w:rsidP="00035C50">
            <w:pPr>
              <w:jc w:val="center"/>
              <w:rPr>
                <w:sz w:val="16"/>
                <w:szCs w:val="16"/>
              </w:rPr>
            </w:pPr>
            <w:r w:rsidRPr="00035C50">
              <w:rPr>
                <w:sz w:val="16"/>
                <w:szCs w:val="16"/>
              </w:rPr>
              <w:t>тыс. руб.</w:t>
            </w:r>
          </w:p>
        </w:tc>
        <w:tc>
          <w:tcPr>
            <w:tcW w:w="401" w:type="pct"/>
            <w:shd w:val="clear" w:color="000000" w:fill="FFFFFF"/>
            <w:vAlign w:val="center"/>
          </w:tcPr>
          <w:p w14:paraId="30ACCB6D" w14:textId="77777777" w:rsidR="00035C50" w:rsidRPr="00035C50" w:rsidRDefault="00035C50" w:rsidP="00035C50">
            <w:pPr>
              <w:jc w:val="center"/>
              <w:rPr>
                <w:sz w:val="16"/>
                <w:szCs w:val="16"/>
              </w:rPr>
            </w:pPr>
            <w:r w:rsidRPr="00035C50">
              <w:rPr>
                <w:sz w:val="16"/>
                <w:szCs w:val="16"/>
              </w:rPr>
              <w:t>6 934,63</w:t>
            </w:r>
          </w:p>
        </w:tc>
        <w:tc>
          <w:tcPr>
            <w:tcW w:w="401" w:type="pct"/>
            <w:shd w:val="clear" w:color="000000" w:fill="FFFFFF"/>
            <w:vAlign w:val="center"/>
          </w:tcPr>
          <w:p w14:paraId="7004ECEF" w14:textId="77777777" w:rsidR="00035C50" w:rsidRPr="00035C50" w:rsidRDefault="00035C50" w:rsidP="00035C50">
            <w:pPr>
              <w:jc w:val="center"/>
              <w:rPr>
                <w:sz w:val="16"/>
                <w:szCs w:val="16"/>
              </w:rPr>
            </w:pPr>
            <w:r w:rsidRPr="00035C50">
              <w:rPr>
                <w:sz w:val="16"/>
                <w:szCs w:val="16"/>
              </w:rPr>
              <w:t>7 454,73</w:t>
            </w:r>
          </w:p>
        </w:tc>
        <w:tc>
          <w:tcPr>
            <w:tcW w:w="401" w:type="pct"/>
            <w:shd w:val="clear" w:color="000000" w:fill="FFFFFF"/>
            <w:vAlign w:val="center"/>
          </w:tcPr>
          <w:p w14:paraId="080292F3" w14:textId="77777777" w:rsidR="00035C50" w:rsidRPr="00035C50" w:rsidRDefault="00035C50" w:rsidP="00035C50">
            <w:pPr>
              <w:jc w:val="center"/>
              <w:rPr>
                <w:sz w:val="16"/>
                <w:szCs w:val="16"/>
              </w:rPr>
            </w:pPr>
            <w:r w:rsidRPr="00035C50">
              <w:rPr>
                <w:sz w:val="16"/>
                <w:szCs w:val="16"/>
              </w:rPr>
              <w:t>8 572,91</w:t>
            </w:r>
          </w:p>
        </w:tc>
        <w:tc>
          <w:tcPr>
            <w:tcW w:w="401" w:type="pct"/>
            <w:shd w:val="clear" w:color="000000" w:fill="FFFFFF"/>
            <w:vAlign w:val="center"/>
          </w:tcPr>
          <w:p w14:paraId="65CC2D25" w14:textId="77777777" w:rsidR="00035C50" w:rsidRPr="00035C50" w:rsidRDefault="00035C50" w:rsidP="00035C50">
            <w:pPr>
              <w:jc w:val="center"/>
              <w:rPr>
                <w:sz w:val="16"/>
                <w:szCs w:val="16"/>
              </w:rPr>
            </w:pPr>
            <w:r w:rsidRPr="00035C50">
              <w:rPr>
                <w:sz w:val="16"/>
                <w:szCs w:val="16"/>
              </w:rPr>
              <w:t>9 400,00</w:t>
            </w:r>
          </w:p>
        </w:tc>
        <w:tc>
          <w:tcPr>
            <w:tcW w:w="401" w:type="pct"/>
            <w:shd w:val="clear" w:color="000000" w:fill="FFFFFF"/>
            <w:vAlign w:val="center"/>
          </w:tcPr>
          <w:p w14:paraId="64ECDF79" w14:textId="77777777" w:rsidR="00035C50" w:rsidRPr="00035C50" w:rsidRDefault="00035C50" w:rsidP="00035C50">
            <w:pPr>
              <w:jc w:val="center"/>
              <w:rPr>
                <w:sz w:val="16"/>
                <w:szCs w:val="16"/>
              </w:rPr>
            </w:pPr>
            <w:r w:rsidRPr="00035C50">
              <w:rPr>
                <w:sz w:val="16"/>
                <w:szCs w:val="16"/>
              </w:rPr>
              <w:t>9 869,93</w:t>
            </w:r>
          </w:p>
        </w:tc>
        <w:tc>
          <w:tcPr>
            <w:tcW w:w="401" w:type="pct"/>
            <w:shd w:val="clear" w:color="000000" w:fill="FFFFFF"/>
            <w:vAlign w:val="center"/>
          </w:tcPr>
          <w:p w14:paraId="6E460889" w14:textId="77777777" w:rsidR="00035C50" w:rsidRPr="00035C50" w:rsidRDefault="00035C50" w:rsidP="00035C50">
            <w:pPr>
              <w:jc w:val="center"/>
              <w:rPr>
                <w:sz w:val="16"/>
                <w:szCs w:val="16"/>
              </w:rPr>
            </w:pPr>
            <w:r w:rsidRPr="00035C50">
              <w:rPr>
                <w:sz w:val="16"/>
                <w:szCs w:val="16"/>
              </w:rPr>
              <w:t>10 313,03</w:t>
            </w:r>
          </w:p>
        </w:tc>
        <w:tc>
          <w:tcPr>
            <w:tcW w:w="401" w:type="pct"/>
            <w:shd w:val="clear" w:color="000000" w:fill="FFFFFF"/>
            <w:vAlign w:val="center"/>
          </w:tcPr>
          <w:p w14:paraId="0FC258F9" w14:textId="77777777" w:rsidR="00035C50" w:rsidRPr="00035C50" w:rsidRDefault="00035C50" w:rsidP="00035C50">
            <w:pPr>
              <w:jc w:val="center"/>
              <w:rPr>
                <w:sz w:val="16"/>
                <w:szCs w:val="16"/>
              </w:rPr>
            </w:pPr>
            <w:r w:rsidRPr="00035C50">
              <w:rPr>
                <w:sz w:val="16"/>
                <w:szCs w:val="16"/>
              </w:rPr>
              <w:t>10 725,33</w:t>
            </w:r>
          </w:p>
        </w:tc>
        <w:tc>
          <w:tcPr>
            <w:tcW w:w="401" w:type="pct"/>
            <w:shd w:val="clear" w:color="000000" w:fill="FFFFFF"/>
            <w:vAlign w:val="center"/>
          </w:tcPr>
          <w:p w14:paraId="2DDBFCD5" w14:textId="77777777" w:rsidR="00035C50" w:rsidRPr="00035C50" w:rsidRDefault="00035C50" w:rsidP="00035C50">
            <w:pPr>
              <w:jc w:val="center"/>
              <w:rPr>
                <w:sz w:val="16"/>
                <w:szCs w:val="16"/>
              </w:rPr>
            </w:pPr>
            <w:r w:rsidRPr="00035C50">
              <w:rPr>
                <w:sz w:val="16"/>
                <w:szCs w:val="16"/>
              </w:rPr>
              <w:t>11 154,16</w:t>
            </w:r>
          </w:p>
        </w:tc>
        <w:tc>
          <w:tcPr>
            <w:tcW w:w="401" w:type="pct"/>
            <w:shd w:val="clear" w:color="000000" w:fill="FFFFFF"/>
            <w:vAlign w:val="center"/>
          </w:tcPr>
          <w:p w14:paraId="6B7F4FF1" w14:textId="77777777" w:rsidR="00035C50" w:rsidRPr="00035C50" w:rsidRDefault="00035C50" w:rsidP="00035C50">
            <w:pPr>
              <w:jc w:val="center"/>
              <w:rPr>
                <w:sz w:val="16"/>
                <w:szCs w:val="16"/>
              </w:rPr>
            </w:pPr>
            <w:r w:rsidRPr="00035C50">
              <w:rPr>
                <w:sz w:val="16"/>
                <w:szCs w:val="16"/>
              </w:rPr>
              <w:t>11 600,25</w:t>
            </w:r>
          </w:p>
        </w:tc>
        <w:tc>
          <w:tcPr>
            <w:tcW w:w="401" w:type="pct"/>
            <w:shd w:val="clear" w:color="000000" w:fill="FFFFFF"/>
            <w:vAlign w:val="center"/>
          </w:tcPr>
          <w:p w14:paraId="0E2AC538" w14:textId="77777777" w:rsidR="00035C50" w:rsidRPr="00035C50" w:rsidRDefault="00035C50" w:rsidP="00035C50">
            <w:pPr>
              <w:jc w:val="center"/>
              <w:rPr>
                <w:sz w:val="16"/>
                <w:szCs w:val="16"/>
              </w:rPr>
            </w:pPr>
            <w:r w:rsidRPr="00035C50">
              <w:rPr>
                <w:sz w:val="16"/>
                <w:szCs w:val="16"/>
              </w:rPr>
              <w:t>12 079,95</w:t>
            </w:r>
          </w:p>
        </w:tc>
      </w:tr>
      <w:tr w:rsidR="00035C50" w:rsidRPr="00035C50" w14:paraId="6C701B7A" w14:textId="77777777" w:rsidTr="00AB7C7D">
        <w:trPr>
          <w:trHeight w:val="435"/>
        </w:trPr>
        <w:tc>
          <w:tcPr>
            <w:tcW w:w="159" w:type="pct"/>
            <w:shd w:val="clear" w:color="auto" w:fill="auto"/>
            <w:vAlign w:val="center"/>
            <w:hideMark/>
          </w:tcPr>
          <w:p w14:paraId="40371E1E" w14:textId="77777777" w:rsidR="00035C50" w:rsidRPr="00035C50" w:rsidRDefault="00035C50" w:rsidP="00035C50">
            <w:pPr>
              <w:jc w:val="center"/>
              <w:rPr>
                <w:color w:val="000000"/>
                <w:sz w:val="16"/>
                <w:szCs w:val="16"/>
              </w:rPr>
            </w:pPr>
            <w:r w:rsidRPr="00035C50">
              <w:rPr>
                <w:color w:val="000000"/>
                <w:sz w:val="16"/>
                <w:szCs w:val="16"/>
              </w:rPr>
              <w:t>7</w:t>
            </w:r>
          </w:p>
        </w:tc>
        <w:tc>
          <w:tcPr>
            <w:tcW w:w="617" w:type="pct"/>
            <w:shd w:val="clear" w:color="auto" w:fill="auto"/>
            <w:vAlign w:val="center"/>
          </w:tcPr>
          <w:p w14:paraId="1D8B4209" w14:textId="77777777" w:rsidR="00035C50" w:rsidRPr="00035C50" w:rsidRDefault="00035C50" w:rsidP="00035C50">
            <w:pPr>
              <w:jc w:val="center"/>
              <w:rPr>
                <w:color w:val="000000"/>
                <w:sz w:val="16"/>
                <w:szCs w:val="16"/>
              </w:rPr>
            </w:pPr>
            <w:r w:rsidRPr="00035C50">
              <w:rPr>
                <w:color w:val="000000"/>
                <w:sz w:val="16"/>
                <w:szCs w:val="16"/>
              </w:rPr>
              <w:t>Тариф</w:t>
            </w:r>
          </w:p>
        </w:tc>
        <w:tc>
          <w:tcPr>
            <w:tcW w:w="212" w:type="pct"/>
            <w:shd w:val="clear" w:color="auto" w:fill="auto"/>
            <w:vAlign w:val="center"/>
          </w:tcPr>
          <w:p w14:paraId="027124A5" w14:textId="77777777" w:rsidR="00035C50" w:rsidRPr="00035C50" w:rsidRDefault="00035C50" w:rsidP="00035C50">
            <w:pPr>
              <w:jc w:val="center"/>
              <w:rPr>
                <w:color w:val="000000"/>
                <w:sz w:val="16"/>
                <w:szCs w:val="16"/>
              </w:rPr>
            </w:pPr>
            <w:r w:rsidRPr="00035C50">
              <w:rPr>
                <w:color w:val="000000"/>
                <w:sz w:val="16"/>
                <w:szCs w:val="16"/>
              </w:rPr>
              <w:t>руб./</w:t>
            </w:r>
            <w:r w:rsidRPr="00035C50">
              <w:rPr>
                <w:sz w:val="16"/>
                <w:szCs w:val="16"/>
              </w:rPr>
              <w:t xml:space="preserve"> м</w:t>
            </w:r>
            <w:r w:rsidRPr="00035C50">
              <w:rPr>
                <w:sz w:val="16"/>
                <w:szCs w:val="16"/>
                <w:vertAlign w:val="superscript"/>
              </w:rPr>
              <w:t>3</w:t>
            </w:r>
          </w:p>
        </w:tc>
        <w:tc>
          <w:tcPr>
            <w:tcW w:w="401" w:type="pct"/>
            <w:shd w:val="clear" w:color="000000" w:fill="FFFFFF"/>
            <w:vAlign w:val="center"/>
          </w:tcPr>
          <w:p w14:paraId="49978B75" w14:textId="77777777" w:rsidR="00035C50" w:rsidRPr="00035C50" w:rsidRDefault="00035C50" w:rsidP="00035C50">
            <w:pPr>
              <w:jc w:val="center"/>
              <w:rPr>
                <w:sz w:val="16"/>
                <w:szCs w:val="16"/>
              </w:rPr>
            </w:pPr>
            <w:r w:rsidRPr="00035C50">
              <w:rPr>
                <w:sz w:val="16"/>
                <w:szCs w:val="16"/>
              </w:rPr>
              <w:t>69,80</w:t>
            </w:r>
          </w:p>
        </w:tc>
        <w:tc>
          <w:tcPr>
            <w:tcW w:w="401" w:type="pct"/>
            <w:shd w:val="clear" w:color="000000" w:fill="FFFFFF"/>
            <w:vAlign w:val="center"/>
          </w:tcPr>
          <w:p w14:paraId="55CDE637" w14:textId="77777777" w:rsidR="00035C50" w:rsidRPr="00035C50" w:rsidRDefault="00035C50" w:rsidP="00035C50">
            <w:pPr>
              <w:jc w:val="center"/>
              <w:rPr>
                <w:sz w:val="16"/>
                <w:szCs w:val="16"/>
              </w:rPr>
            </w:pPr>
            <w:r w:rsidRPr="00035C50">
              <w:rPr>
                <w:sz w:val="16"/>
                <w:szCs w:val="16"/>
              </w:rPr>
              <w:t>75,04</w:t>
            </w:r>
          </w:p>
        </w:tc>
        <w:tc>
          <w:tcPr>
            <w:tcW w:w="401" w:type="pct"/>
            <w:shd w:val="clear" w:color="000000" w:fill="FFFFFF"/>
            <w:vAlign w:val="center"/>
          </w:tcPr>
          <w:p w14:paraId="5705AD3C" w14:textId="77777777" w:rsidR="00035C50" w:rsidRPr="00035C50" w:rsidRDefault="00035C50" w:rsidP="00035C50">
            <w:pPr>
              <w:jc w:val="center"/>
              <w:rPr>
                <w:sz w:val="16"/>
                <w:szCs w:val="16"/>
              </w:rPr>
            </w:pPr>
            <w:r w:rsidRPr="00035C50">
              <w:rPr>
                <w:sz w:val="16"/>
                <w:szCs w:val="16"/>
              </w:rPr>
              <w:t>86,29</w:t>
            </w:r>
          </w:p>
        </w:tc>
        <w:tc>
          <w:tcPr>
            <w:tcW w:w="401" w:type="pct"/>
            <w:shd w:val="clear" w:color="000000" w:fill="FFFFFF"/>
            <w:vAlign w:val="center"/>
          </w:tcPr>
          <w:p w14:paraId="0FD3CE29" w14:textId="77777777" w:rsidR="00035C50" w:rsidRPr="00035C50" w:rsidRDefault="00035C50" w:rsidP="00035C50">
            <w:pPr>
              <w:jc w:val="center"/>
              <w:rPr>
                <w:sz w:val="16"/>
                <w:szCs w:val="16"/>
              </w:rPr>
            </w:pPr>
            <w:r w:rsidRPr="00035C50">
              <w:rPr>
                <w:sz w:val="16"/>
                <w:szCs w:val="16"/>
              </w:rPr>
              <w:t>94,61</w:t>
            </w:r>
          </w:p>
        </w:tc>
        <w:tc>
          <w:tcPr>
            <w:tcW w:w="401" w:type="pct"/>
            <w:shd w:val="clear" w:color="000000" w:fill="FFFFFF"/>
            <w:vAlign w:val="center"/>
          </w:tcPr>
          <w:p w14:paraId="4B98BBEF" w14:textId="77777777" w:rsidR="00035C50" w:rsidRPr="00035C50" w:rsidRDefault="00035C50" w:rsidP="00035C50">
            <w:pPr>
              <w:jc w:val="center"/>
              <w:rPr>
                <w:sz w:val="16"/>
                <w:szCs w:val="16"/>
              </w:rPr>
            </w:pPr>
            <w:r w:rsidRPr="00035C50">
              <w:rPr>
                <w:sz w:val="16"/>
                <w:szCs w:val="16"/>
              </w:rPr>
              <w:t>99,35</w:t>
            </w:r>
          </w:p>
        </w:tc>
        <w:tc>
          <w:tcPr>
            <w:tcW w:w="401" w:type="pct"/>
            <w:shd w:val="clear" w:color="000000" w:fill="FFFFFF"/>
            <w:vAlign w:val="center"/>
          </w:tcPr>
          <w:p w14:paraId="3D6E8CC7" w14:textId="77777777" w:rsidR="00035C50" w:rsidRPr="00035C50" w:rsidRDefault="00035C50" w:rsidP="00035C50">
            <w:pPr>
              <w:jc w:val="center"/>
              <w:rPr>
                <w:sz w:val="16"/>
                <w:szCs w:val="16"/>
              </w:rPr>
            </w:pPr>
            <w:r w:rsidRPr="00035C50">
              <w:rPr>
                <w:sz w:val="16"/>
                <w:szCs w:val="16"/>
              </w:rPr>
              <w:t>103,81</w:t>
            </w:r>
          </w:p>
        </w:tc>
        <w:tc>
          <w:tcPr>
            <w:tcW w:w="401" w:type="pct"/>
            <w:shd w:val="clear" w:color="000000" w:fill="FFFFFF"/>
            <w:vAlign w:val="center"/>
          </w:tcPr>
          <w:p w14:paraId="551B76AC" w14:textId="77777777" w:rsidR="00035C50" w:rsidRPr="00035C50" w:rsidRDefault="00035C50" w:rsidP="00035C50">
            <w:pPr>
              <w:jc w:val="center"/>
              <w:rPr>
                <w:sz w:val="16"/>
                <w:szCs w:val="16"/>
              </w:rPr>
            </w:pPr>
            <w:r w:rsidRPr="00035C50">
              <w:rPr>
                <w:sz w:val="16"/>
                <w:szCs w:val="16"/>
              </w:rPr>
              <w:t>107,95</w:t>
            </w:r>
          </w:p>
        </w:tc>
        <w:tc>
          <w:tcPr>
            <w:tcW w:w="401" w:type="pct"/>
            <w:shd w:val="clear" w:color="000000" w:fill="FFFFFF"/>
            <w:vAlign w:val="center"/>
          </w:tcPr>
          <w:p w14:paraId="19A49029" w14:textId="77777777" w:rsidR="00035C50" w:rsidRPr="00035C50" w:rsidRDefault="00035C50" w:rsidP="00035C50">
            <w:pPr>
              <w:jc w:val="center"/>
              <w:rPr>
                <w:sz w:val="16"/>
                <w:szCs w:val="16"/>
              </w:rPr>
            </w:pPr>
            <w:r w:rsidRPr="00035C50">
              <w:rPr>
                <w:sz w:val="16"/>
                <w:szCs w:val="16"/>
              </w:rPr>
              <w:t>112,27</w:t>
            </w:r>
          </w:p>
        </w:tc>
        <w:tc>
          <w:tcPr>
            <w:tcW w:w="401" w:type="pct"/>
            <w:shd w:val="clear" w:color="000000" w:fill="FFFFFF"/>
            <w:vAlign w:val="center"/>
          </w:tcPr>
          <w:p w14:paraId="593B290B" w14:textId="77777777" w:rsidR="00035C50" w:rsidRPr="00035C50" w:rsidRDefault="00035C50" w:rsidP="00035C50">
            <w:pPr>
              <w:jc w:val="center"/>
              <w:rPr>
                <w:sz w:val="16"/>
                <w:szCs w:val="16"/>
              </w:rPr>
            </w:pPr>
            <w:r w:rsidRPr="00035C50">
              <w:rPr>
                <w:sz w:val="16"/>
                <w:szCs w:val="16"/>
              </w:rPr>
              <w:t>116,76</w:t>
            </w:r>
          </w:p>
        </w:tc>
        <w:tc>
          <w:tcPr>
            <w:tcW w:w="401" w:type="pct"/>
            <w:shd w:val="clear" w:color="000000" w:fill="FFFFFF"/>
            <w:vAlign w:val="center"/>
          </w:tcPr>
          <w:p w14:paraId="4DA27505" w14:textId="77777777" w:rsidR="00035C50" w:rsidRPr="00035C50" w:rsidRDefault="00035C50" w:rsidP="00035C50">
            <w:pPr>
              <w:jc w:val="center"/>
              <w:rPr>
                <w:sz w:val="16"/>
                <w:szCs w:val="16"/>
              </w:rPr>
            </w:pPr>
            <w:r w:rsidRPr="00035C50">
              <w:rPr>
                <w:sz w:val="16"/>
                <w:szCs w:val="16"/>
              </w:rPr>
              <w:t>121,59</w:t>
            </w:r>
          </w:p>
        </w:tc>
      </w:tr>
    </w:tbl>
    <w:p w14:paraId="23DB0F48" w14:textId="77777777" w:rsidR="00035C50" w:rsidRPr="00035C50" w:rsidRDefault="00035C50" w:rsidP="00035C50">
      <w:pPr>
        <w:jc w:val="both"/>
        <w:rPr>
          <w:sz w:val="28"/>
          <w:szCs w:val="28"/>
        </w:rPr>
      </w:pPr>
    </w:p>
    <w:p w14:paraId="25E60FA7" w14:textId="77777777" w:rsidR="00035C50" w:rsidRPr="00035C50" w:rsidRDefault="00035C50" w:rsidP="00035C50">
      <w:pPr>
        <w:jc w:val="both"/>
        <w:rPr>
          <w:sz w:val="28"/>
          <w:szCs w:val="28"/>
        </w:rPr>
      </w:pPr>
    </w:p>
    <w:p w14:paraId="623B3BB8" w14:textId="77777777" w:rsidR="00035C50" w:rsidRPr="00035C50" w:rsidRDefault="00035C50" w:rsidP="00035C50">
      <w:pPr>
        <w:jc w:val="both"/>
        <w:rPr>
          <w:sz w:val="28"/>
          <w:szCs w:val="28"/>
          <w:lang w:eastAsia="x-none"/>
        </w:rPr>
      </w:pPr>
    </w:p>
    <w:p w14:paraId="156EE653" w14:textId="77777777" w:rsidR="00035C50" w:rsidRPr="00035C50" w:rsidRDefault="00035C50" w:rsidP="00035C50">
      <w:pPr>
        <w:jc w:val="both"/>
        <w:rPr>
          <w:sz w:val="28"/>
          <w:szCs w:val="28"/>
          <w:lang w:eastAsia="x-none"/>
        </w:rPr>
        <w:sectPr w:rsidR="00035C50" w:rsidRPr="00035C50" w:rsidSect="00B0217B">
          <w:headerReference w:type="default" r:id="rId15"/>
          <w:pgSz w:w="11906" w:h="16838"/>
          <w:pgMar w:top="851" w:right="566" w:bottom="993" w:left="1418" w:header="709" w:footer="273" w:gutter="0"/>
          <w:cols w:space="708"/>
          <w:titlePg/>
          <w:docGrid w:linePitch="360"/>
        </w:sectPr>
      </w:pPr>
    </w:p>
    <w:p w14:paraId="5A86C7E1" w14:textId="77777777" w:rsidR="00035C50" w:rsidRPr="00035C50" w:rsidRDefault="00035C50" w:rsidP="00035C50">
      <w:pPr>
        <w:jc w:val="right"/>
        <w:rPr>
          <w:sz w:val="28"/>
          <w:szCs w:val="28"/>
          <w:lang w:eastAsia="x-none"/>
        </w:rPr>
      </w:pPr>
      <w:r w:rsidRPr="00035C50">
        <w:rPr>
          <w:sz w:val="28"/>
          <w:szCs w:val="28"/>
          <w:lang w:eastAsia="x-none"/>
        </w:rPr>
        <w:lastRenderedPageBreak/>
        <w:t>Приложение</w:t>
      </w:r>
    </w:p>
    <w:p w14:paraId="7FAEF8BF" w14:textId="77777777" w:rsidR="00035C50" w:rsidRPr="00035C50" w:rsidRDefault="00035C50" w:rsidP="00035C50">
      <w:pPr>
        <w:autoSpaceDE w:val="0"/>
        <w:autoSpaceDN w:val="0"/>
        <w:adjustRightInd w:val="0"/>
        <w:jc w:val="center"/>
        <w:rPr>
          <w:b/>
          <w:sz w:val="28"/>
          <w:szCs w:val="28"/>
        </w:rPr>
      </w:pPr>
      <w:bookmarkStart w:id="10" w:name="_Hlk86221451"/>
      <w:r w:rsidRPr="00035C50">
        <w:rPr>
          <w:b/>
          <w:sz w:val="28"/>
          <w:szCs w:val="28"/>
        </w:rPr>
        <w:t>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водоснабжения, график реализации мероприятий, источники финансирования инвестиционной программы</w:t>
      </w:r>
    </w:p>
    <w:p w14:paraId="7689BACF" w14:textId="77777777" w:rsidR="00035C50" w:rsidRPr="00035C50" w:rsidRDefault="00035C50" w:rsidP="00035C50">
      <w:pPr>
        <w:autoSpaceDE w:val="0"/>
        <w:autoSpaceDN w:val="0"/>
        <w:adjustRightInd w:val="0"/>
        <w:ind w:firstLine="540"/>
        <w:jc w:val="both"/>
        <w:rPr>
          <w:sz w:val="20"/>
          <w:szCs w:val="20"/>
        </w:rPr>
      </w:pPr>
    </w:p>
    <w:p w14:paraId="1CD0881E" w14:textId="77777777" w:rsidR="00035C50" w:rsidRPr="00035C50" w:rsidRDefault="00035C50" w:rsidP="00035C50">
      <w:pPr>
        <w:autoSpaceDE w:val="0"/>
        <w:autoSpaceDN w:val="0"/>
        <w:adjustRightInd w:val="0"/>
        <w:jc w:val="right"/>
        <w:rPr>
          <w:b/>
        </w:rPr>
      </w:pPr>
      <w:r w:rsidRPr="00035C50">
        <w:rPr>
          <w:sz w:val="28"/>
          <w:szCs w:val="28"/>
        </w:rPr>
        <w:t xml:space="preserve">   </w:t>
      </w:r>
      <w:r w:rsidRPr="00035C50">
        <w:t>без НДС, тыс. руб.</w:t>
      </w:r>
    </w:p>
    <w:tbl>
      <w:tblPr>
        <w:tblW w:w="1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6"/>
        <w:gridCol w:w="1509"/>
        <w:gridCol w:w="1225"/>
        <w:gridCol w:w="963"/>
        <w:gridCol w:w="452"/>
        <w:gridCol w:w="726"/>
        <w:gridCol w:w="745"/>
        <w:gridCol w:w="709"/>
        <w:gridCol w:w="574"/>
        <w:gridCol w:w="574"/>
        <w:gridCol w:w="574"/>
        <w:gridCol w:w="574"/>
        <w:gridCol w:w="539"/>
        <w:gridCol w:w="476"/>
        <w:gridCol w:w="476"/>
        <w:gridCol w:w="476"/>
        <w:gridCol w:w="476"/>
        <w:gridCol w:w="480"/>
        <w:gridCol w:w="882"/>
        <w:gridCol w:w="990"/>
        <w:gridCol w:w="755"/>
        <w:gridCol w:w="803"/>
      </w:tblGrid>
      <w:tr w:rsidR="00035C50" w:rsidRPr="00035C50" w14:paraId="1CC05EC9" w14:textId="77777777" w:rsidTr="00035C50">
        <w:trPr>
          <w:trHeight w:val="20"/>
          <w:jc w:val="center"/>
        </w:trPr>
        <w:tc>
          <w:tcPr>
            <w:tcW w:w="476" w:type="dxa"/>
            <w:vMerge w:val="restart"/>
            <w:shd w:val="clear" w:color="auto" w:fill="auto"/>
            <w:vAlign w:val="center"/>
            <w:hideMark/>
          </w:tcPr>
          <w:p w14:paraId="0702B68D" w14:textId="77777777" w:rsidR="00035C50" w:rsidRPr="00035C50" w:rsidRDefault="00035C50" w:rsidP="00035C50">
            <w:pPr>
              <w:jc w:val="center"/>
              <w:rPr>
                <w:sz w:val="13"/>
                <w:szCs w:val="13"/>
              </w:rPr>
            </w:pPr>
            <w:r w:rsidRPr="00035C50">
              <w:rPr>
                <w:sz w:val="13"/>
                <w:szCs w:val="13"/>
              </w:rPr>
              <w:t>№</w:t>
            </w:r>
            <w:r w:rsidRPr="00035C50">
              <w:rPr>
                <w:sz w:val="13"/>
                <w:szCs w:val="13"/>
              </w:rPr>
              <w:br/>
              <w:t>п/п</w:t>
            </w:r>
          </w:p>
        </w:tc>
        <w:tc>
          <w:tcPr>
            <w:tcW w:w="1509" w:type="dxa"/>
            <w:vMerge w:val="restart"/>
            <w:shd w:val="clear" w:color="auto" w:fill="auto"/>
            <w:vAlign w:val="center"/>
            <w:hideMark/>
          </w:tcPr>
          <w:p w14:paraId="0E21F5EC" w14:textId="77777777" w:rsidR="00035C50" w:rsidRPr="00035C50" w:rsidRDefault="00035C50" w:rsidP="00035C50">
            <w:pPr>
              <w:jc w:val="center"/>
              <w:rPr>
                <w:sz w:val="13"/>
                <w:szCs w:val="13"/>
              </w:rPr>
            </w:pPr>
            <w:r w:rsidRPr="00035C50">
              <w:rPr>
                <w:sz w:val="13"/>
                <w:szCs w:val="13"/>
              </w:rPr>
              <w:t>Наименование</w:t>
            </w:r>
            <w:r w:rsidRPr="00035C50">
              <w:rPr>
                <w:sz w:val="13"/>
                <w:szCs w:val="13"/>
              </w:rPr>
              <w:br/>
              <w:t>мероприятий</w:t>
            </w:r>
          </w:p>
        </w:tc>
        <w:tc>
          <w:tcPr>
            <w:tcW w:w="1225" w:type="dxa"/>
            <w:vMerge w:val="restart"/>
            <w:shd w:val="clear" w:color="auto" w:fill="auto"/>
            <w:vAlign w:val="center"/>
            <w:hideMark/>
          </w:tcPr>
          <w:p w14:paraId="47E42923" w14:textId="77777777" w:rsidR="00035C50" w:rsidRPr="00035C50" w:rsidRDefault="00035C50" w:rsidP="00035C50">
            <w:pPr>
              <w:jc w:val="center"/>
              <w:rPr>
                <w:sz w:val="13"/>
                <w:szCs w:val="13"/>
              </w:rPr>
            </w:pPr>
            <w:r w:rsidRPr="00035C50">
              <w:rPr>
                <w:sz w:val="13"/>
                <w:szCs w:val="13"/>
              </w:rPr>
              <w:t>Описание и место расположения</w:t>
            </w:r>
            <w:r w:rsidRPr="00035C50">
              <w:rPr>
                <w:sz w:val="13"/>
                <w:szCs w:val="13"/>
              </w:rPr>
              <w:br/>
              <w:t>объекта</w:t>
            </w:r>
          </w:p>
        </w:tc>
        <w:tc>
          <w:tcPr>
            <w:tcW w:w="2886" w:type="dxa"/>
            <w:gridSpan w:val="4"/>
            <w:shd w:val="clear" w:color="auto" w:fill="auto"/>
            <w:vAlign w:val="center"/>
            <w:hideMark/>
          </w:tcPr>
          <w:p w14:paraId="170B0BB8" w14:textId="77777777" w:rsidR="00035C50" w:rsidRPr="00035C50" w:rsidRDefault="00035C50" w:rsidP="00035C50">
            <w:pPr>
              <w:jc w:val="center"/>
              <w:rPr>
                <w:sz w:val="13"/>
                <w:szCs w:val="13"/>
              </w:rPr>
            </w:pPr>
            <w:r w:rsidRPr="00035C50">
              <w:rPr>
                <w:sz w:val="13"/>
                <w:szCs w:val="13"/>
              </w:rPr>
              <w:t>Обоснование необходимости</w:t>
            </w:r>
            <w:r w:rsidRPr="00035C50">
              <w:rPr>
                <w:sz w:val="13"/>
                <w:szCs w:val="13"/>
              </w:rPr>
              <w:br/>
              <w:t>(цель реализации)</w:t>
            </w:r>
          </w:p>
        </w:tc>
        <w:tc>
          <w:tcPr>
            <w:tcW w:w="709" w:type="dxa"/>
            <w:vMerge w:val="restart"/>
            <w:shd w:val="clear" w:color="auto" w:fill="auto"/>
            <w:vAlign w:val="center"/>
            <w:hideMark/>
          </w:tcPr>
          <w:p w14:paraId="1DCD49D1" w14:textId="77777777" w:rsidR="00035C50" w:rsidRPr="00035C50" w:rsidRDefault="00035C50" w:rsidP="00035C50">
            <w:pPr>
              <w:jc w:val="center"/>
              <w:rPr>
                <w:sz w:val="13"/>
                <w:szCs w:val="13"/>
              </w:rPr>
            </w:pPr>
            <w:r w:rsidRPr="00035C50">
              <w:rPr>
                <w:sz w:val="13"/>
                <w:szCs w:val="13"/>
              </w:rPr>
              <w:t xml:space="preserve">Объем </w:t>
            </w:r>
            <w:proofErr w:type="spellStart"/>
            <w:r w:rsidRPr="00035C50">
              <w:rPr>
                <w:sz w:val="13"/>
                <w:szCs w:val="13"/>
              </w:rPr>
              <w:t>финан-сирования</w:t>
            </w:r>
            <w:proofErr w:type="spellEnd"/>
          </w:p>
        </w:tc>
        <w:tc>
          <w:tcPr>
            <w:tcW w:w="5219" w:type="dxa"/>
            <w:gridSpan w:val="10"/>
            <w:shd w:val="clear" w:color="auto" w:fill="auto"/>
            <w:vAlign w:val="center"/>
            <w:hideMark/>
          </w:tcPr>
          <w:p w14:paraId="6795A4B3" w14:textId="77777777" w:rsidR="00035C50" w:rsidRPr="00035C50" w:rsidRDefault="00035C50" w:rsidP="00035C50">
            <w:pPr>
              <w:jc w:val="center"/>
              <w:rPr>
                <w:sz w:val="13"/>
                <w:szCs w:val="13"/>
              </w:rPr>
            </w:pPr>
            <w:r w:rsidRPr="00035C50">
              <w:rPr>
                <w:sz w:val="13"/>
                <w:szCs w:val="13"/>
              </w:rPr>
              <w:t>Потребность в финансировании по годам</w:t>
            </w:r>
          </w:p>
        </w:tc>
        <w:tc>
          <w:tcPr>
            <w:tcW w:w="882" w:type="dxa"/>
            <w:vMerge w:val="restart"/>
            <w:shd w:val="clear" w:color="auto" w:fill="auto"/>
            <w:vAlign w:val="center"/>
            <w:hideMark/>
          </w:tcPr>
          <w:p w14:paraId="72DC55B2" w14:textId="77777777" w:rsidR="00035C50" w:rsidRPr="00035C50" w:rsidRDefault="00035C50" w:rsidP="00035C50">
            <w:pPr>
              <w:jc w:val="center"/>
              <w:rPr>
                <w:sz w:val="13"/>
                <w:szCs w:val="13"/>
              </w:rPr>
            </w:pPr>
            <w:r w:rsidRPr="00035C50">
              <w:rPr>
                <w:sz w:val="13"/>
                <w:szCs w:val="13"/>
              </w:rPr>
              <w:t>Срок реализации, год</w:t>
            </w:r>
          </w:p>
        </w:tc>
        <w:tc>
          <w:tcPr>
            <w:tcW w:w="2548" w:type="dxa"/>
            <w:gridSpan w:val="3"/>
            <w:shd w:val="clear" w:color="auto" w:fill="auto"/>
            <w:vAlign w:val="center"/>
            <w:hideMark/>
          </w:tcPr>
          <w:p w14:paraId="09D0725F" w14:textId="77777777" w:rsidR="00035C50" w:rsidRPr="00035C50" w:rsidRDefault="00035C50" w:rsidP="00035C50">
            <w:pPr>
              <w:jc w:val="center"/>
              <w:rPr>
                <w:sz w:val="13"/>
                <w:szCs w:val="13"/>
              </w:rPr>
            </w:pPr>
            <w:r w:rsidRPr="00035C50">
              <w:rPr>
                <w:sz w:val="13"/>
                <w:szCs w:val="13"/>
              </w:rPr>
              <w:t>Источники финансирования</w:t>
            </w:r>
          </w:p>
        </w:tc>
      </w:tr>
      <w:tr w:rsidR="00035C50" w:rsidRPr="00035C50" w14:paraId="61247BA7" w14:textId="77777777" w:rsidTr="00035C50">
        <w:trPr>
          <w:trHeight w:val="20"/>
          <w:jc w:val="center"/>
        </w:trPr>
        <w:tc>
          <w:tcPr>
            <w:tcW w:w="476" w:type="dxa"/>
            <w:vMerge/>
            <w:shd w:val="clear" w:color="auto" w:fill="auto"/>
            <w:vAlign w:val="center"/>
            <w:hideMark/>
          </w:tcPr>
          <w:p w14:paraId="1B01084F" w14:textId="77777777" w:rsidR="00035C50" w:rsidRPr="00035C50" w:rsidRDefault="00035C50" w:rsidP="00035C50">
            <w:pPr>
              <w:rPr>
                <w:sz w:val="13"/>
                <w:szCs w:val="13"/>
              </w:rPr>
            </w:pPr>
          </w:p>
        </w:tc>
        <w:tc>
          <w:tcPr>
            <w:tcW w:w="1509" w:type="dxa"/>
            <w:vMerge/>
            <w:shd w:val="clear" w:color="auto" w:fill="auto"/>
            <w:vAlign w:val="center"/>
            <w:hideMark/>
          </w:tcPr>
          <w:p w14:paraId="11A87686" w14:textId="77777777" w:rsidR="00035C50" w:rsidRPr="00035C50" w:rsidRDefault="00035C50" w:rsidP="00035C50">
            <w:pPr>
              <w:rPr>
                <w:sz w:val="13"/>
                <w:szCs w:val="13"/>
              </w:rPr>
            </w:pPr>
          </w:p>
        </w:tc>
        <w:tc>
          <w:tcPr>
            <w:tcW w:w="1225" w:type="dxa"/>
            <w:vMerge/>
            <w:shd w:val="clear" w:color="auto" w:fill="auto"/>
            <w:vAlign w:val="center"/>
            <w:hideMark/>
          </w:tcPr>
          <w:p w14:paraId="06D7B286" w14:textId="77777777" w:rsidR="00035C50" w:rsidRPr="00035C50" w:rsidRDefault="00035C50" w:rsidP="00035C50">
            <w:pPr>
              <w:rPr>
                <w:sz w:val="13"/>
                <w:szCs w:val="13"/>
              </w:rPr>
            </w:pPr>
          </w:p>
        </w:tc>
        <w:tc>
          <w:tcPr>
            <w:tcW w:w="963" w:type="dxa"/>
            <w:vMerge w:val="restart"/>
            <w:shd w:val="clear" w:color="auto" w:fill="auto"/>
            <w:vAlign w:val="center"/>
            <w:hideMark/>
          </w:tcPr>
          <w:p w14:paraId="1BE868DE" w14:textId="77777777" w:rsidR="00035C50" w:rsidRPr="00035C50" w:rsidRDefault="00035C50" w:rsidP="00035C50">
            <w:pPr>
              <w:jc w:val="center"/>
              <w:rPr>
                <w:sz w:val="13"/>
                <w:szCs w:val="13"/>
              </w:rPr>
            </w:pPr>
            <w:r w:rsidRPr="00035C50">
              <w:rPr>
                <w:sz w:val="13"/>
                <w:szCs w:val="13"/>
              </w:rPr>
              <w:t>Наименование показателя (мощность, протяженность, диаметр и т.д.)</w:t>
            </w:r>
          </w:p>
        </w:tc>
        <w:tc>
          <w:tcPr>
            <w:tcW w:w="452" w:type="dxa"/>
            <w:vMerge w:val="restart"/>
            <w:shd w:val="clear" w:color="auto" w:fill="auto"/>
            <w:vAlign w:val="center"/>
            <w:hideMark/>
          </w:tcPr>
          <w:p w14:paraId="3E0BCA3D" w14:textId="77777777" w:rsidR="00035C50" w:rsidRPr="00035C50" w:rsidRDefault="00035C50" w:rsidP="00035C50">
            <w:pPr>
              <w:jc w:val="center"/>
              <w:rPr>
                <w:sz w:val="13"/>
                <w:szCs w:val="13"/>
              </w:rPr>
            </w:pPr>
            <w:r w:rsidRPr="00035C50">
              <w:rPr>
                <w:sz w:val="13"/>
                <w:szCs w:val="13"/>
              </w:rPr>
              <w:t>Ед. изм.</w:t>
            </w:r>
          </w:p>
        </w:tc>
        <w:tc>
          <w:tcPr>
            <w:tcW w:w="1471" w:type="dxa"/>
            <w:gridSpan w:val="2"/>
            <w:shd w:val="clear" w:color="auto" w:fill="auto"/>
            <w:vAlign w:val="center"/>
            <w:hideMark/>
          </w:tcPr>
          <w:p w14:paraId="655A6BD6" w14:textId="77777777" w:rsidR="00035C50" w:rsidRPr="00035C50" w:rsidRDefault="00035C50" w:rsidP="00035C50">
            <w:pPr>
              <w:jc w:val="center"/>
              <w:rPr>
                <w:sz w:val="13"/>
                <w:szCs w:val="13"/>
              </w:rPr>
            </w:pPr>
            <w:r w:rsidRPr="00035C50">
              <w:rPr>
                <w:sz w:val="13"/>
                <w:szCs w:val="13"/>
              </w:rPr>
              <w:t>Значение показателя</w:t>
            </w:r>
          </w:p>
        </w:tc>
        <w:tc>
          <w:tcPr>
            <w:tcW w:w="709" w:type="dxa"/>
            <w:vMerge/>
            <w:shd w:val="clear" w:color="auto" w:fill="auto"/>
            <w:vAlign w:val="center"/>
            <w:hideMark/>
          </w:tcPr>
          <w:p w14:paraId="58E7DD3D" w14:textId="77777777" w:rsidR="00035C50" w:rsidRPr="00035C50" w:rsidRDefault="00035C50" w:rsidP="00035C50">
            <w:pPr>
              <w:rPr>
                <w:sz w:val="13"/>
                <w:szCs w:val="13"/>
              </w:rPr>
            </w:pPr>
          </w:p>
        </w:tc>
        <w:tc>
          <w:tcPr>
            <w:tcW w:w="574" w:type="dxa"/>
            <w:vMerge w:val="restart"/>
            <w:shd w:val="clear" w:color="auto" w:fill="auto"/>
            <w:vAlign w:val="center"/>
            <w:hideMark/>
          </w:tcPr>
          <w:p w14:paraId="521F4799" w14:textId="77777777" w:rsidR="00035C50" w:rsidRPr="00035C50" w:rsidRDefault="00035C50" w:rsidP="00035C50">
            <w:pPr>
              <w:jc w:val="center"/>
              <w:rPr>
                <w:sz w:val="13"/>
                <w:szCs w:val="13"/>
              </w:rPr>
            </w:pPr>
            <w:r w:rsidRPr="00035C50">
              <w:rPr>
                <w:sz w:val="13"/>
                <w:szCs w:val="13"/>
              </w:rPr>
              <w:t>2023</w:t>
            </w:r>
          </w:p>
        </w:tc>
        <w:tc>
          <w:tcPr>
            <w:tcW w:w="574" w:type="dxa"/>
            <w:vMerge w:val="restart"/>
            <w:shd w:val="clear" w:color="auto" w:fill="auto"/>
            <w:vAlign w:val="center"/>
            <w:hideMark/>
          </w:tcPr>
          <w:p w14:paraId="150A9BA4" w14:textId="77777777" w:rsidR="00035C50" w:rsidRPr="00035C50" w:rsidRDefault="00035C50" w:rsidP="00035C50">
            <w:pPr>
              <w:jc w:val="center"/>
              <w:rPr>
                <w:sz w:val="13"/>
                <w:szCs w:val="13"/>
              </w:rPr>
            </w:pPr>
            <w:r w:rsidRPr="00035C50">
              <w:rPr>
                <w:sz w:val="13"/>
                <w:szCs w:val="13"/>
              </w:rPr>
              <w:t>2024</w:t>
            </w:r>
          </w:p>
        </w:tc>
        <w:tc>
          <w:tcPr>
            <w:tcW w:w="574" w:type="dxa"/>
            <w:vMerge w:val="restart"/>
            <w:shd w:val="clear" w:color="auto" w:fill="auto"/>
            <w:vAlign w:val="center"/>
            <w:hideMark/>
          </w:tcPr>
          <w:p w14:paraId="53019B00" w14:textId="77777777" w:rsidR="00035C50" w:rsidRPr="00035C50" w:rsidRDefault="00035C50" w:rsidP="00035C50">
            <w:pPr>
              <w:jc w:val="center"/>
              <w:rPr>
                <w:sz w:val="13"/>
                <w:szCs w:val="13"/>
              </w:rPr>
            </w:pPr>
            <w:r w:rsidRPr="00035C50">
              <w:rPr>
                <w:sz w:val="13"/>
                <w:szCs w:val="13"/>
              </w:rPr>
              <w:t>2025</w:t>
            </w:r>
          </w:p>
        </w:tc>
        <w:tc>
          <w:tcPr>
            <w:tcW w:w="574" w:type="dxa"/>
            <w:vMerge w:val="restart"/>
            <w:shd w:val="clear" w:color="auto" w:fill="auto"/>
            <w:vAlign w:val="center"/>
            <w:hideMark/>
          </w:tcPr>
          <w:p w14:paraId="7FA42038" w14:textId="77777777" w:rsidR="00035C50" w:rsidRPr="00035C50" w:rsidRDefault="00035C50" w:rsidP="00035C50">
            <w:pPr>
              <w:jc w:val="center"/>
              <w:rPr>
                <w:sz w:val="13"/>
                <w:szCs w:val="13"/>
              </w:rPr>
            </w:pPr>
            <w:r w:rsidRPr="00035C50">
              <w:rPr>
                <w:sz w:val="13"/>
                <w:szCs w:val="13"/>
              </w:rPr>
              <w:t>2026</w:t>
            </w:r>
          </w:p>
        </w:tc>
        <w:tc>
          <w:tcPr>
            <w:tcW w:w="539" w:type="dxa"/>
            <w:vMerge w:val="restart"/>
            <w:shd w:val="clear" w:color="auto" w:fill="auto"/>
            <w:vAlign w:val="center"/>
            <w:hideMark/>
          </w:tcPr>
          <w:p w14:paraId="567500A6" w14:textId="77777777" w:rsidR="00035C50" w:rsidRPr="00035C50" w:rsidRDefault="00035C50" w:rsidP="00035C50">
            <w:pPr>
              <w:jc w:val="center"/>
              <w:rPr>
                <w:sz w:val="13"/>
                <w:szCs w:val="13"/>
              </w:rPr>
            </w:pPr>
            <w:r w:rsidRPr="00035C50">
              <w:rPr>
                <w:sz w:val="13"/>
                <w:szCs w:val="13"/>
              </w:rPr>
              <w:t>2027</w:t>
            </w:r>
          </w:p>
        </w:tc>
        <w:tc>
          <w:tcPr>
            <w:tcW w:w="476" w:type="dxa"/>
            <w:vMerge w:val="restart"/>
            <w:shd w:val="clear" w:color="auto" w:fill="auto"/>
            <w:vAlign w:val="center"/>
            <w:hideMark/>
          </w:tcPr>
          <w:p w14:paraId="61A6C754" w14:textId="77777777" w:rsidR="00035C50" w:rsidRPr="00035C50" w:rsidRDefault="00035C50" w:rsidP="00035C50">
            <w:pPr>
              <w:jc w:val="center"/>
              <w:rPr>
                <w:sz w:val="13"/>
                <w:szCs w:val="13"/>
              </w:rPr>
            </w:pPr>
            <w:r w:rsidRPr="00035C50">
              <w:rPr>
                <w:sz w:val="13"/>
                <w:szCs w:val="13"/>
              </w:rPr>
              <w:t>2028</w:t>
            </w:r>
          </w:p>
        </w:tc>
        <w:tc>
          <w:tcPr>
            <w:tcW w:w="476" w:type="dxa"/>
            <w:vMerge w:val="restart"/>
            <w:shd w:val="clear" w:color="auto" w:fill="auto"/>
            <w:vAlign w:val="center"/>
            <w:hideMark/>
          </w:tcPr>
          <w:p w14:paraId="5639D85A" w14:textId="77777777" w:rsidR="00035C50" w:rsidRPr="00035C50" w:rsidRDefault="00035C50" w:rsidP="00035C50">
            <w:pPr>
              <w:jc w:val="center"/>
              <w:rPr>
                <w:sz w:val="13"/>
                <w:szCs w:val="13"/>
              </w:rPr>
            </w:pPr>
            <w:r w:rsidRPr="00035C50">
              <w:rPr>
                <w:sz w:val="13"/>
                <w:szCs w:val="13"/>
              </w:rPr>
              <w:t>2029</w:t>
            </w:r>
          </w:p>
        </w:tc>
        <w:tc>
          <w:tcPr>
            <w:tcW w:w="476" w:type="dxa"/>
            <w:vMerge w:val="restart"/>
            <w:shd w:val="clear" w:color="auto" w:fill="auto"/>
            <w:vAlign w:val="center"/>
            <w:hideMark/>
          </w:tcPr>
          <w:p w14:paraId="042DD1AF" w14:textId="77777777" w:rsidR="00035C50" w:rsidRPr="00035C50" w:rsidRDefault="00035C50" w:rsidP="00035C50">
            <w:pPr>
              <w:jc w:val="center"/>
              <w:rPr>
                <w:sz w:val="13"/>
                <w:szCs w:val="13"/>
              </w:rPr>
            </w:pPr>
            <w:r w:rsidRPr="00035C50">
              <w:rPr>
                <w:sz w:val="13"/>
                <w:szCs w:val="13"/>
              </w:rPr>
              <w:t>2030</w:t>
            </w:r>
          </w:p>
        </w:tc>
        <w:tc>
          <w:tcPr>
            <w:tcW w:w="476" w:type="dxa"/>
            <w:vMerge w:val="restart"/>
            <w:shd w:val="clear" w:color="auto" w:fill="auto"/>
            <w:vAlign w:val="center"/>
            <w:hideMark/>
          </w:tcPr>
          <w:p w14:paraId="6CD1EA02" w14:textId="77777777" w:rsidR="00035C50" w:rsidRPr="00035C50" w:rsidRDefault="00035C50" w:rsidP="00035C50">
            <w:pPr>
              <w:jc w:val="center"/>
              <w:rPr>
                <w:sz w:val="13"/>
                <w:szCs w:val="13"/>
              </w:rPr>
            </w:pPr>
            <w:r w:rsidRPr="00035C50">
              <w:rPr>
                <w:sz w:val="13"/>
                <w:szCs w:val="13"/>
              </w:rPr>
              <w:t>2031</w:t>
            </w:r>
          </w:p>
        </w:tc>
        <w:tc>
          <w:tcPr>
            <w:tcW w:w="480" w:type="dxa"/>
            <w:vMerge w:val="restart"/>
            <w:shd w:val="clear" w:color="auto" w:fill="auto"/>
            <w:vAlign w:val="center"/>
            <w:hideMark/>
          </w:tcPr>
          <w:p w14:paraId="4C0B3AD9" w14:textId="77777777" w:rsidR="00035C50" w:rsidRPr="00035C50" w:rsidRDefault="00035C50" w:rsidP="00035C50">
            <w:pPr>
              <w:jc w:val="center"/>
              <w:rPr>
                <w:sz w:val="13"/>
                <w:szCs w:val="13"/>
              </w:rPr>
            </w:pPr>
            <w:r w:rsidRPr="00035C50">
              <w:rPr>
                <w:sz w:val="13"/>
                <w:szCs w:val="13"/>
              </w:rPr>
              <w:t>2032</w:t>
            </w:r>
          </w:p>
        </w:tc>
        <w:tc>
          <w:tcPr>
            <w:tcW w:w="882" w:type="dxa"/>
            <w:vMerge/>
            <w:shd w:val="clear" w:color="auto" w:fill="auto"/>
            <w:vAlign w:val="center"/>
            <w:hideMark/>
          </w:tcPr>
          <w:p w14:paraId="65DD74DD" w14:textId="77777777" w:rsidR="00035C50" w:rsidRPr="00035C50" w:rsidRDefault="00035C50" w:rsidP="00035C50">
            <w:pPr>
              <w:rPr>
                <w:sz w:val="13"/>
                <w:szCs w:val="13"/>
              </w:rPr>
            </w:pPr>
          </w:p>
        </w:tc>
        <w:tc>
          <w:tcPr>
            <w:tcW w:w="990" w:type="dxa"/>
            <w:vMerge w:val="restart"/>
            <w:shd w:val="clear" w:color="auto" w:fill="auto"/>
            <w:vAlign w:val="center"/>
            <w:hideMark/>
          </w:tcPr>
          <w:p w14:paraId="7BD940E9" w14:textId="77777777" w:rsidR="00035C50" w:rsidRPr="00035C50" w:rsidRDefault="00035C50" w:rsidP="00035C50">
            <w:pPr>
              <w:jc w:val="center"/>
              <w:rPr>
                <w:sz w:val="13"/>
                <w:szCs w:val="13"/>
              </w:rPr>
            </w:pPr>
            <w:r w:rsidRPr="00035C50">
              <w:rPr>
                <w:sz w:val="13"/>
                <w:szCs w:val="13"/>
              </w:rPr>
              <w:t>Амортизация</w:t>
            </w:r>
          </w:p>
        </w:tc>
        <w:tc>
          <w:tcPr>
            <w:tcW w:w="755" w:type="dxa"/>
            <w:vMerge w:val="restart"/>
            <w:shd w:val="clear" w:color="auto" w:fill="auto"/>
            <w:vAlign w:val="center"/>
            <w:hideMark/>
          </w:tcPr>
          <w:p w14:paraId="589C29CC" w14:textId="77777777" w:rsidR="00035C50" w:rsidRPr="00035C50" w:rsidRDefault="00035C50" w:rsidP="00035C50">
            <w:pPr>
              <w:jc w:val="center"/>
              <w:rPr>
                <w:sz w:val="13"/>
                <w:szCs w:val="13"/>
              </w:rPr>
            </w:pPr>
            <w:r w:rsidRPr="00035C50">
              <w:rPr>
                <w:sz w:val="13"/>
                <w:szCs w:val="13"/>
              </w:rPr>
              <w:t>Прибыль</w:t>
            </w:r>
          </w:p>
        </w:tc>
        <w:tc>
          <w:tcPr>
            <w:tcW w:w="803" w:type="dxa"/>
            <w:vMerge w:val="restart"/>
            <w:shd w:val="clear" w:color="auto" w:fill="auto"/>
            <w:vAlign w:val="center"/>
            <w:hideMark/>
          </w:tcPr>
          <w:p w14:paraId="79FC5A63" w14:textId="77777777" w:rsidR="00035C50" w:rsidRPr="00035C50" w:rsidRDefault="00035C50" w:rsidP="00035C50">
            <w:pPr>
              <w:jc w:val="center"/>
              <w:rPr>
                <w:sz w:val="13"/>
                <w:szCs w:val="13"/>
              </w:rPr>
            </w:pPr>
            <w:r w:rsidRPr="00035C50">
              <w:rPr>
                <w:sz w:val="13"/>
                <w:szCs w:val="13"/>
              </w:rPr>
              <w:t xml:space="preserve">Прочее </w:t>
            </w:r>
          </w:p>
        </w:tc>
      </w:tr>
      <w:tr w:rsidR="00035C50" w:rsidRPr="00035C50" w14:paraId="05D25D17" w14:textId="77777777" w:rsidTr="00035C50">
        <w:trPr>
          <w:trHeight w:val="20"/>
          <w:jc w:val="center"/>
        </w:trPr>
        <w:tc>
          <w:tcPr>
            <w:tcW w:w="476" w:type="dxa"/>
            <w:vMerge/>
            <w:shd w:val="clear" w:color="auto" w:fill="auto"/>
            <w:vAlign w:val="center"/>
          </w:tcPr>
          <w:p w14:paraId="4FA8A0E4" w14:textId="77777777" w:rsidR="00035C50" w:rsidRPr="00035C50" w:rsidRDefault="00035C50" w:rsidP="00035C50">
            <w:pPr>
              <w:rPr>
                <w:sz w:val="13"/>
                <w:szCs w:val="13"/>
              </w:rPr>
            </w:pPr>
          </w:p>
        </w:tc>
        <w:tc>
          <w:tcPr>
            <w:tcW w:w="1509" w:type="dxa"/>
            <w:vMerge/>
            <w:shd w:val="clear" w:color="auto" w:fill="auto"/>
            <w:vAlign w:val="center"/>
          </w:tcPr>
          <w:p w14:paraId="133121E6" w14:textId="77777777" w:rsidR="00035C50" w:rsidRPr="00035C50" w:rsidRDefault="00035C50" w:rsidP="00035C50">
            <w:pPr>
              <w:rPr>
                <w:sz w:val="13"/>
                <w:szCs w:val="13"/>
              </w:rPr>
            </w:pPr>
          </w:p>
        </w:tc>
        <w:tc>
          <w:tcPr>
            <w:tcW w:w="1225" w:type="dxa"/>
            <w:vMerge/>
            <w:shd w:val="clear" w:color="auto" w:fill="auto"/>
            <w:vAlign w:val="center"/>
          </w:tcPr>
          <w:p w14:paraId="5EEE2A94" w14:textId="77777777" w:rsidR="00035C50" w:rsidRPr="00035C50" w:rsidRDefault="00035C50" w:rsidP="00035C50">
            <w:pPr>
              <w:rPr>
                <w:sz w:val="13"/>
                <w:szCs w:val="13"/>
              </w:rPr>
            </w:pPr>
          </w:p>
        </w:tc>
        <w:tc>
          <w:tcPr>
            <w:tcW w:w="963" w:type="dxa"/>
            <w:vMerge/>
            <w:shd w:val="clear" w:color="auto" w:fill="auto"/>
            <w:vAlign w:val="center"/>
          </w:tcPr>
          <w:p w14:paraId="71E4482E" w14:textId="77777777" w:rsidR="00035C50" w:rsidRPr="00035C50" w:rsidRDefault="00035C50" w:rsidP="00035C50">
            <w:pPr>
              <w:jc w:val="center"/>
              <w:rPr>
                <w:sz w:val="13"/>
                <w:szCs w:val="13"/>
              </w:rPr>
            </w:pPr>
          </w:p>
        </w:tc>
        <w:tc>
          <w:tcPr>
            <w:tcW w:w="452" w:type="dxa"/>
            <w:vMerge/>
            <w:shd w:val="clear" w:color="auto" w:fill="auto"/>
            <w:vAlign w:val="center"/>
          </w:tcPr>
          <w:p w14:paraId="5DB1F370" w14:textId="77777777" w:rsidR="00035C50" w:rsidRPr="00035C50" w:rsidRDefault="00035C50" w:rsidP="00035C50">
            <w:pPr>
              <w:jc w:val="center"/>
              <w:rPr>
                <w:sz w:val="13"/>
                <w:szCs w:val="13"/>
              </w:rPr>
            </w:pPr>
          </w:p>
        </w:tc>
        <w:tc>
          <w:tcPr>
            <w:tcW w:w="726" w:type="dxa"/>
            <w:shd w:val="clear" w:color="auto" w:fill="auto"/>
            <w:vAlign w:val="center"/>
          </w:tcPr>
          <w:p w14:paraId="0ED4EABB" w14:textId="77777777" w:rsidR="00035C50" w:rsidRPr="00035C50" w:rsidRDefault="00035C50" w:rsidP="00035C50">
            <w:pPr>
              <w:jc w:val="center"/>
              <w:rPr>
                <w:sz w:val="13"/>
                <w:szCs w:val="13"/>
              </w:rPr>
            </w:pPr>
            <w:r w:rsidRPr="00035C50">
              <w:rPr>
                <w:sz w:val="13"/>
                <w:szCs w:val="13"/>
              </w:rPr>
              <w:t xml:space="preserve">до реализации </w:t>
            </w:r>
            <w:proofErr w:type="spellStart"/>
            <w:r w:rsidRPr="00035C50">
              <w:rPr>
                <w:sz w:val="13"/>
                <w:szCs w:val="13"/>
              </w:rPr>
              <w:t>меропри-ятия</w:t>
            </w:r>
            <w:proofErr w:type="spellEnd"/>
          </w:p>
        </w:tc>
        <w:tc>
          <w:tcPr>
            <w:tcW w:w="745" w:type="dxa"/>
            <w:shd w:val="clear" w:color="auto" w:fill="auto"/>
            <w:vAlign w:val="center"/>
          </w:tcPr>
          <w:p w14:paraId="193DAFA6" w14:textId="77777777" w:rsidR="00035C50" w:rsidRPr="00035C50" w:rsidRDefault="00035C50" w:rsidP="00035C50">
            <w:pPr>
              <w:jc w:val="center"/>
              <w:rPr>
                <w:sz w:val="13"/>
                <w:szCs w:val="13"/>
              </w:rPr>
            </w:pPr>
            <w:r w:rsidRPr="00035C50">
              <w:rPr>
                <w:sz w:val="13"/>
                <w:szCs w:val="13"/>
              </w:rPr>
              <w:t xml:space="preserve">после реализации </w:t>
            </w:r>
            <w:proofErr w:type="spellStart"/>
            <w:r w:rsidRPr="00035C50">
              <w:rPr>
                <w:sz w:val="13"/>
                <w:szCs w:val="13"/>
              </w:rPr>
              <w:t>меропри-ятия</w:t>
            </w:r>
            <w:proofErr w:type="spellEnd"/>
          </w:p>
        </w:tc>
        <w:tc>
          <w:tcPr>
            <w:tcW w:w="709" w:type="dxa"/>
            <w:vMerge/>
            <w:shd w:val="clear" w:color="auto" w:fill="auto"/>
            <w:vAlign w:val="center"/>
          </w:tcPr>
          <w:p w14:paraId="6E88311E" w14:textId="77777777" w:rsidR="00035C50" w:rsidRPr="00035C50" w:rsidRDefault="00035C50" w:rsidP="00035C50">
            <w:pPr>
              <w:rPr>
                <w:sz w:val="13"/>
                <w:szCs w:val="13"/>
              </w:rPr>
            </w:pPr>
          </w:p>
        </w:tc>
        <w:tc>
          <w:tcPr>
            <w:tcW w:w="574" w:type="dxa"/>
            <w:vMerge/>
            <w:shd w:val="clear" w:color="auto" w:fill="auto"/>
            <w:vAlign w:val="center"/>
          </w:tcPr>
          <w:p w14:paraId="79D1467A" w14:textId="77777777" w:rsidR="00035C50" w:rsidRPr="00035C50" w:rsidRDefault="00035C50" w:rsidP="00035C50">
            <w:pPr>
              <w:jc w:val="center"/>
              <w:rPr>
                <w:sz w:val="13"/>
                <w:szCs w:val="13"/>
              </w:rPr>
            </w:pPr>
          </w:p>
        </w:tc>
        <w:tc>
          <w:tcPr>
            <w:tcW w:w="574" w:type="dxa"/>
            <w:vMerge/>
            <w:shd w:val="clear" w:color="auto" w:fill="auto"/>
            <w:vAlign w:val="center"/>
          </w:tcPr>
          <w:p w14:paraId="6C89BCD0" w14:textId="77777777" w:rsidR="00035C50" w:rsidRPr="00035C50" w:rsidRDefault="00035C50" w:rsidP="00035C50">
            <w:pPr>
              <w:jc w:val="center"/>
              <w:rPr>
                <w:sz w:val="13"/>
                <w:szCs w:val="13"/>
              </w:rPr>
            </w:pPr>
          </w:p>
        </w:tc>
        <w:tc>
          <w:tcPr>
            <w:tcW w:w="574" w:type="dxa"/>
            <w:vMerge/>
            <w:shd w:val="clear" w:color="auto" w:fill="auto"/>
            <w:vAlign w:val="center"/>
          </w:tcPr>
          <w:p w14:paraId="7B1D798F" w14:textId="77777777" w:rsidR="00035C50" w:rsidRPr="00035C50" w:rsidRDefault="00035C50" w:rsidP="00035C50">
            <w:pPr>
              <w:jc w:val="center"/>
              <w:rPr>
                <w:sz w:val="13"/>
                <w:szCs w:val="13"/>
              </w:rPr>
            </w:pPr>
          </w:p>
        </w:tc>
        <w:tc>
          <w:tcPr>
            <w:tcW w:w="574" w:type="dxa"/>
            <w:vMerge/>
            <w:shd w:val="clear" w:color="auto" w:fill="auto"/>
            <w:vAlign w:val="center"/>
          </w:tcPr>
          <w:p w14:paraId="34CD68D9" w14:textId="77777777" w:rsidR="00035C50" w:rsidRPr="00035C50" w:rsidRDefault="00035C50" w:rsidP="00035C50">
            <w:pPr>
              <w:jc w:val="center"/>
              <w:rPr>
                <w:sz w:val="13"/>
                <w:szCs w:val="13"/>
              </w:rPr>
            </w:pPr>
          </w:p>
        </w:tc>
        <w:tc>
          <w:tcPr>
            <w:tcW w:w="539" w:type="dxa"/>
            <w:vMerge/>
            <w:shd w:val="clear" w:color="auto" w:fill="auto"/>
            <w:vAlign w:val="center"/>
          </w:tcPr>
          <w:p w14:paraId="473C1716" w14:textId="77777777" w:rsidR="00035C50" w:rsidRPr="00035C50" w:rsidRDefault="00035C50" w:rsidP="00035C50">
            <w:pPr>
              <w:jc w:val="center"/>
              <w:rPr>
                <w:sz w:val="13"/>
                <w:szCs w:val="13"/>
              </w:rPr>
            </w:pPr>
          </w:p>
        </w:tc>
        <w:tc>
          <w:tcPr>
            <w:tcW w:w="476" w:type="dxa"/>
            <w:vMerge/>
            <w:shd w:val="clear" w:color="auto" w:fill="auto"/>
            <w:vAlign w:val="center"/>
          </w:tcPr>
          <w:p w14:paraId="674E810E" w14:textId="77777777" w:rsidR="00035C50" w:rsidRPr="00035C50" w:rsidRDefault="00035C50" w:rsidP="00035C50">
            <w:pPr>
              <w:jc w:val="center"/>
              <w:rPr>
                <w:sz w:val="13"/>
                <w:szCs w:val="13"/>
              </w:rPr>
            </w:pPr>
          </w:p>
        </w:tc>
        <w:tc>
          <w:tcPr>
            <w:tcW w:w="476" w:type="dxa"/>
            <w:vMerge/>
            <w:shd w:val="clear" w:color="auto" w:fill="auto"/>
            <w:vAlign w:val="center"/>
          </w:tcPr>
          <w:p w14:paraId="49B9DCAA" w14:textId="77777777" w:rsidR="00035C50" w:rsidRPr="00035C50" w:rsidRDefault="00035C50" w:rsidP="00035C50">
            <w:pPr>
              <w:jc w:val="center"/>
              <w:rPr>
                <w:sz w:val="13"/>
                <w:szCs w:val="13"/>
              </w:rPr>
            </w:pPr>
          </w:p>
        </w:tc>
        <w:tc>
          <w:tcPr>
            <w:tcW w:w="476" w:type="dxa"/>
            <w:vMerge/>
            <w:shd w:val="clear" w:color="auto" w:fill="auto"/>
            <w:vAlign w:val="center"/>
          </w:tcPr>
          <w:p w14:paraId="7A5332C8" w14:textId="77777777" w:rsidR="00035C50" w:rsidRPr="00035C50" w:rsidRDefault="00035C50" w:rsidP="00035C50">
            <w:pPr>
              <w:jc w:val="center"/>
              <w:rPr>
                <w:sz w:val="13"/>
                <w:szCs w:val="13"/>
              </w:rPr>
            </w:pPr>
          </w:p>
        </w:tc>
        <w:tc>
          <w:tcPr>
            <w:tcW w:w="476" w:type="dxa"/>
            <w:vMerge/>
            <w:shd w:val="clear" w:color="auto" w:fill="auto"/>
            <w:vAlign w:val="center"/>
          </w:tcPr>
          <w:p w14:paraId="64D0185E" w14:textId="77777777" w:rsidR="00035C50" w:rsidRPr="00035C50" w:rsidRDefault="00035C50" w:rsidP="00035C50">
            <w:pPr>
              <w:jc w:val="center"/>
              <w:rPr>
                <w:sz w:val="13"/>
                <w:szCs w:val="13"/>
              </w:rPr>
            </w:pPr>
          </w:p>
        </w:tc>
        <w:tc>
          <w:tcPr>
            <w:tcW w:w="480" w:type="dxa"/>
            <w:vMerge/>
            <w:shd w:val="clear" w:color="auto" w:fill="auto"/>
            <w:vAlign w:val="center"/>
          </w:tcPr>
          <w:p w14:paraId="1E43B5C7" w14:textId="77777777" w:rsidR="00035C50" w:rsidRPr="00035C50" w:rsidRDefault="00035C50" w:rsidP="00035C50">
            <w:pPr>
              <w:jc w:val="center"/>
              <w:rPr>
                <w:sz w:val="13"/>
                <w:szCs w:val="13"/>
              </w:rPr>
            </w:pPr>
          </w:p>
        </w:tc>
        <w:tc>
          <w:tcPr>
            <w:tcW w:w="882" w:type="dxa"/>
            <w:vMerge/>
            <w:shd w:val="clear" w:color="auto" w:fill="auto"/>
            <w:vAlign w:val="center"/>
          </w:tcPr>
          <w:p w14:paraId="26A14ECA" w14:textId="77777777" w:rsidR="00035C50" w:rsidRPr="00035C50" w:rsidRDefault="00035C50" w:rsidP="00035C50">
            <w:pPr>
              <w:rPr>
                <w:sz w:val="13"/>
                <w:szCs w:val="13"/>
              </w:rPr>
            </w:pPr>
          </w:p>
        </w:tc>
        <w:tc>
          <w:tcPr>
            <w:tcW w:w="990" w:type="dxa"/>
            <w:vMerge/>
            <w:shd w:val="clear" w:color="auto" w:fill="auto"/>
            <w:vAlign w:val="center"/>
          </w:tcPr>
          <w:p w14:paraId="15585767" w14:textId="77777777" w:rsidR="00035C50" w:rsidRPr="00035C50" w:rsidRDefault="00035C50" w:rsidP="00035C50">
            <w:pPr>
              <w:jc w:val="center"/>
              <w:rPr>
                <w:sz w:val="13"/>
                <w:szCs w:val="13"/>
              </w:rPr>
            </w:pPr>
          </w:p>
        </w:tc>
        <w:tc>
          <w:tcPr>
            <w:tcW w:w="755" w:type="dxa"/>
            <w:vMerge/>
            <w:shd w:val="clear" w:color="auto" w:fill="auto"/>
            <w:vAlign w:val="center"/>
          </w:tcPr>
          <w:p w14:paraId="791DD0D9" w14:textId="77777777" w:rsidR="00035C50" w:rsidRPr="00035C50" w:rsidRDefault="00035C50" w:rsidP="00035C50">
            <w:pPr>
              <w:jc w:val="center"/>
              <w:rPr>
                <w:sz w:val="13"/>
                <w:szCs w:val="13"/>
              </w:rPr>
            </w:pPr>
          </w:p>
        </w:tc>
        <w:tc>
          <w:tcPr>
            <w:tcW w:w="803" w:type="dxa"/>
            <w:vMerge/>
            <w:shd w:val="clear" w:color="auto" w:fill="auto"/>
            <w:vAlign w:val="center"/>
          </w:tcPr>
          <w:p w14:paraId="07E20B26" w14:textId="77777777" w:rsidR="00035C50" w:rsidRPr="00035C50" w:rsidRDefault="00035C50" w:rsidP="00035C50">
            <w:pPr>
              <w:jc w:val="center"/>
              <w:rPr>
                <w:sz w:val="13"/>
                <w:szCs w:val="13"/>
              </w:rPr>
            </w:pPr>
          </w:p>
        </w:tc>
      </w:tr>
      <w:tr w:rsidR="00035C50" w:rsidRPr="00035C50" w14:paraId="7650EDE1" w14:textId="77777777" w:rsidTr="00035C50">
        <w:trPr>
          <w:trHeight w:val="20"/>
          <w:jc w:val="center"/>
        </w:trPr>
        <w:tc>
          <w:tcPr>
            <w:tcW w:w="476" w:type="dxa"/>
            <w:shd w:val="clear" w:color="auto" w:fill="auto"/>
            <w:vAlign w:val="center"/>
            <w:hideMark/>
          </w:tcPr>
          <w:p w14:paraId="7249FC3E" w14:textId="77777777" w:rsidR="00035C50" w:rsidRPr="00035C50" w:rsidRDefault="00035C50" w:rsidP="00035C50">
            <w:pPr>
              <w:jc w:val="center"/>
              <w:rPr>
                <w:sz w:val="13"/>
                <w:szCs w:val="13"/>
              </w:rPr>
            </w:pPr>
            <w:r w:rsidRPr="00035C50">
              <w:rPr>
                <w:sz w:val="13"/>
                <w:szCs w:val="13"/>
              </w:rPr>
              <w:t>1</w:t>
            </w:r>
          </w:p>
        </w:tc>
        <w:tc>
          <w:tcPr>
            <w:tcW w:w="1509" w:type="dxa"/>
            <w:shd w:val="clear" w:color="auto" w:fill="auto"/>
            <w:vAlign w:val="center"/>
            <w:hideMark/>
          </w:tcPr>
          <w:p w14:paraId="1B5EBBE7" w14:textId="77777777" w:rsidR="00035C50" w:rsidRPr="00035C50" w:rsidRDefault="00035C50" w:rsidP="00035C50">
            <w:pPr>
              <w:jc w:val="center"/>
              <w:rPr>
                <w:sz w:val="13"/>
                <w:szCs w:val="13"/>
              </w:rPr>
            </w:pPr>
            <w:r w:rsidRPr="00035C50">
              <w:rPr>
                <w:sz w:val="13"/>
                <w:szCs w:val="13"/>
              </w:rPr>
              <w:t>2</w:t>
            </w:r>
          </w:p>
        </w:tc>
        <w:tc>
          <w:tcPr>
            <w:tcW w:w="1225" w:type="dxa"/>
            <w:shd w:val="clear" w:color="auto" w:fill="auto"/>
            <w:vAlign w:val="center"/>
            <w:hideMark/>
          </w:tcPr>
          <w:p w14:paraId="1C5B5D9E" w14:textId="77777777" w:rsidR="00035C50" w:rsidRPr="00035C50" w:rsidRDefault="00035C50" w:rsidP="00035C50">
            <w:pPr>
              <w:jc w:val="center"/>
              <w:rPr>
                <w:sz w:val="13"/>
                <w:szCs w:val="13"/>
              </w:rPr>
            </w:pPr>
            <w:r w:rsidRPr="00035C50">
              <w:rPr>
                <w:sz w:val="13"/>
                <w:szCs w:val="13"/>
              </w:rPr>
              <w:t> </w:t>
            </w:r>
          </w:p>
        </w:tc>
        <w:tc>
          <w:tcPr>
            <w:tcW w:w="963" w:type="dxa"/>
            <w:shd w:val="clear" w:color="auto" w:fill="auto"/>
            <w:vAlign w:val="center"/>
            <w:hideMark/>
          </w:tcPr>
          <w:p w14:paraId="782341EC" w14:textId="77777777" w:rsidR="00035C50" w:rsidRPr="00035C50" w:rsidRDefault="00035C50" w:rsidP="00035C50">
            <w:pPr>
              <w:jc w:val="center"/>
              <w:rPr>
                <w:sz w:val="13"/>
                <w:szCs w:val="13"/>
              </w:rPr>
            </w:pPr>
            <w:r w:rsidRPr="00035C50">
              <w:rPr>
                <w:sz w:val="13"/>
                <w:szCs w:val="13"/>
              </w:rPr>
              <w:t>3</w:t>
            </w:r>
          </w:p>
        </w:tc>
        <w:tc>
          <w:tcPr>
            <w:tcW w:w="452" w:type="dxa"/>
            <w:shd w:val="clear" w:color="auto" w:fill="auto"/>
            <w:vAlign w:val="center"/>
          </w:tcPr>
          <w:p w14:paraId="7BA4FE88" w14:textId="77777777" w:rsidR="00035C50" w:rsidRPr="00035C50" w:rsidRDefault="00035C50" w:rsidP="00035C50">
            <w:pPr>
              <w:jc w:val="center"/>
              <w:rPr>
                <w:sz w:val="13"/>
                <w:szCs w:val="13"/>
              </w:rPr>
            </w:pPr>
            <w:r w:rsidRPr="00035C50">
              <w:rPr>
                <w:sz w:val="13"/>
                <w:szCs w:val="13"/>
              </w:rPr>
              <w:t>4</w:t>
            </w:r>
          </w:p>
        </w:tc>
        <w:tc>
          <w:tcPr>
            <w:tcW w:w="726" w:type="dxa"/>
            <w:shd w:val="clear" w:color="auto" w:fill="auto"/>
            <w:vAlign w:val="center"/>
          </w:tcPr>
          <w:p w14:paraId="03C594BB" w14:textId="77777777" w:rsidR="00035C50" w:rsidRPr="00035C50" w:rsidRDefault="00035C50" w:rsidP="00035C50">
            <w:pPr>
              <w:jc w:val="center"/>
              <w:rPr>
                <w:sz w:val="13"/>
                <w:szCs w:val="13"/>
              </w:rPr>
            </w:pPr>
            <w:r w:rsidRPr="00035C50">
              <w:rPr>
                <w:sz w:val="13"/>
                <w:szCs w:val="13"/>
              </w:rPr>
              <w:t>5</w:t>
            </w:r>
          </w:p>
        </w:tc>
        <w:tc>
          <w:tcPr>
            <w:tcW w:w="745" w:type="dxa"/>
            <w:shd w:val="clear" w:color="auto" w:fill="auto"/>
            <w:vAlign w:val="center"/>
          </w:tcPr>
          <w:p w14:paraId="4DE77E02" w14:textId="77777777" w:rsidR="00035C50" w:rsidRPr="00035C50" w:rsidRDefault="00035C50" w:rsidP="00035C50">
            <w:pPr>
              <w:jc w:val="center"/>
              <w:rPr>
                <w:sz w:val="13"/>
                <w:szCs w:val="13"/>
              </w:rPr>
            </w:pPr>
            <w:r w:rsidRPr="00035C50">
              <w:rPr>
                <w:sz w:val="13"/>
                <w:szCs w:val="13"/>
              </w:rPr>
              <w:t>6</w:t>
            </w:r>
          </w:p>
        </w:tc>
        <w:tc>
          <w:tcPr>
            <w:tcW w:w="709" w:type="dxa"/>
            <w:shd w:val="clear" w:color="auto" w:fill="auto"/>
            <w:vAlign w:val="center"/>
          </w:tcPr>
          <w:p w14:paraId="44D9F5C8" w14:textId="77777777" w:rsidR="00035C50" w:rsidRPr="00035C50" w:rsidRDefault="00035C50" w:rsidP="00035C50">
            <w:pPr>
              <w:jc w:val="center"/>
              <w:rPr>
                <w:sz w:val="13"/>
                <w:szCs w:val="13"/>
              </w:rPr>
            </w:pPr>
            <w:r w:rsidRPr="00035C50">
              <w:rPr>
                <w:sz w:val="13"/>
                <w:szCs w:val="13"/>
              </w:rPr>
              <w:t>7</w:t>
            </w:r>
          </w:p>
        </w:tc>
        <w:tc>
          <w:tcPr>
            <w:tcW w:w="574" w:type="dxa"/>
            <w:shd w:val="clear" w:color="auto" w:fill="auto"/>
            <w:vAlign w:val="center"/>
          </w:tcPr>
          <w:p w14:paraId="78B6D870" w14:textId="77777777" w:rsidR="00035C50" w:rsidRPr="00035C50" w:rsidRDefault="00035C50" w:rsidP="00035C50">
            <w:pPr>
              <w:jc w:val="center"/>
              <w:rPr>
                <w:sz w:val="13"/>
                <w:szCs w:val="13"/>
              </w:rPr>
            </w:pPr>
            <w:r w:rsidRPr="00035C50">
              <w:rPr>
                <w:sz w:val="13"/>
                <w:szCs w:val="13"/>
              </w:rPr>
              <w:t>8</w:t>
            </w:r>
          </w:p>
        </w:tc>
        <w:tc>
          <w:tcPr>
            <w:tcW w:w="574" w:type="dxa"/>
            <w:shd w:val="clear" w:color="auto" w:fill="auto"/>
            <w:vAlign w:val="center"/>
          </w:tcPr>
          <w:p w14:paraId="199A3847" w14:textId="77777777" w:rsidR="00035C50" w:rsidRPr="00035C50" w:rsidRDefault="00035C50" w:rsidP="00035C50">
            <w:pPr>
              <w:jc w:val="center"/>
              <w:rPr>
                <w:sz w:val="13"/>
                <w:szCs w:val="13"/>
              </w:rPr>
            </w:pPr>
            <w:r w:rsidRPr="00035C50">
              <w:rPr>
                <w:sz w:val="13"/>
                <w:szCs w:val="13"/>
              </w:rPr>
              <w:t>9</w:t>
            </w:r>
          </w:p>
        </w:tc>
        <w:tc>
          <w:tcPr>
            <w:tcW w:w="574" w:type="dxa"/>
            <w:shd w:val="clear" w:color="auto" w:fill="auto"/>
            <w:vAlign w:val="center"/>
          </w:tcPr>
          <w:p w14:paraId="4C6DAB5F" w14:textId="77777777" w:rsidR="00035C50" w:rsidRPr="00035C50" w:rsidRDefault="00035C50" w:rsidP="00035C50">
            <w:pPr>
              <w:jc w:val="center"/>
              <w:rPr>
                <w:sz w:val="13"/>
                <w:szCs w:val="13"/>
              </w:rPr>
            </w:pPr>
            <w:r w:rsidRPr="00035C50">
              <w:rPr>
                <w:sz w:val="13"/>
                <w:szCs w:val="13"/>
              </w:rPr>
              <w:t>10</w:t>
            </w:r>
          </w:p>
        </w:tc>
        <w:tc>
          <w:tcPr>
            <w:tcW w:w="574" w:type="dxa"/>
            <w:shd w:val="clear" w:color="auto" w:fill="auto"/>
            <w:vAlign w:val="center"/>
          </w:tcPr>
          <w:p w14:paraId="26544277" w14:textId="77777777" w:rsidR="00035C50" w:rsidRPr="00035C50" w:rsidRDefault="00035C50" w:rsidP="00035C50">
            <w:pPr>
              <w:jc w:val="center"/>
              <w:rPr>
                <w:sz w:val="13"/>
                <w:szCs w:val="13"/>
              </w:rPr>
            </w:pPr>
            <w:r w:rsidRPr="00035C50">
              <w:rPr>
                <w:sz w:val="13"/>
                <w:szCs w:val="13"/>
              </w:rPr>
              <w:t>11</w:t>
            </w:r>
          </w:p>
        </w:tc>
        <w:tc>
          <w:tcPr>
            <w:tcW w:w="539" w:type="dxa"/>
            <w:shd w:val="clear" w:color="auto" w:fill="auto"/>
            <w:vAlign w:val="center"/>
          </w:tcPr>
          <w:p w14:paraId="098698BD" w14:textId="77777777" w:rsidR="00035C50" w:rsidRPr="00035C50" w:rsidRDefault="00035C50" w:rsidP="00035C50">
            <w:pPr>
              <w:jc w:val="center"/>
              <w:rPr>
                <w:sz w:val="13"/>
                <w:szCs w:val="13"/>
              </w:rPr>
            </w:pPr>
            <w:r w:rsidRPr="00035C50">
              <w:rPr>
                <w:sz w:val="13"/>
                <w:szCs w:val="13"/>
              </w:rPr>
              <w:t>12</w:t>
            </w:r>
          </w:p>
        </w:tc>
        <w:tc>
          <w:tcPr>
            <w:tcW w:w="476" w:type="dxa"/>
            <w:shd w:val="clear" w:color="auto" w:fill="auto"/>
            <w:vAlign w:val="center"/>
          </w:tcPr>
          <w:p w14:paraId="0B9E4568" w14:textId="77777777" w:rsidR="00035C50" w:rsidRPr="00035C50" w:rsidRDefault="00035C50" w:rsidP="00035C50">
            <w:pPr>
              <w:jc w:val="center"/>
              <w:rPr>
                <w:sz w:val="13"/>
                <w:szCs w:val="13"/>
              </w:rPr>
            </w:pPr>
            <w:r w:rsidRPr="00035C50">
              <w:rPr>
                <w:sz w:val="13"/>
                <w:szCs w:val="13"/>
              </w:rPr>
              <w:t>13</w:t>
            </w:r>
          </w:p>
        </w:tc>
        <w:tc>
          <w:tcPr>
            <w:tcW w:w="476" w:type="dxa"/>
            <w:shd w:val="clear" w:color="auto" w:fill="auto"/>
            <w:vAlign w:val="center"/>
          </w:tcPr>
          <w:p w14:paraId="51D969D7" w14:textId="77777777" w:rsidR="00035C50" w:rsidRPr="00035C50" w:rsidRDefault="00035C50" w:rsidP="00035C50">
            <w:pPr>
              <w:jc w:val="center"/>
              <w:rPr>
                <w:sz w:val="13"/>
                <w:szCs w:val="13"/>
              </w:rPr>
            </w:pPr>
            <w:r w:rsidRPr="00035C50">
              <w:rPr>
                <w:sz w:val="13"/>
                <w:szCs w:val="13"/>
              </w:rPr>
              <w:t>14</w:t>
            </w:r>
          </w:p>
        </w:tc>
        <w:tc>
          <w:tcPr>
            <w:tcW w:w="476" w:type="dxa"/>
            <w:shd w:val="clear" w:color="auto" w:fill="auto"/>
            <w:vAlign w:val="center"/>
          </w:tcPr>
          <w:p w14:paraId="1CBE4CC0" w14:textId="77777777" w:rsidR="00035C50" w:rsidRPr="00035C50" w:rsidRDefault="00035C50" w:rsidP="00035C50">
            <w:pPr>
              <w:jc w:val="center"/>
              <w:rPr>
                <w:sz w:val="13"/>
                <w:szCs w:val="13"/>
              </w:rPr>
            </w:pPr>
            <w:r w:rsidRPr="00035C50">
              <w:rPr>
                <w:sz w:val="13"/>
                <w:szCs w:val="13"/>
              </w:rPr>
              <w:t>15</w:t>
            </w:r>
          </w:p>
        </w:tc>
        <w:tc>
          <w:tcPr>
            <w:tcW w:w="476" w:type="dxa"/>
            <w:shd w:val="clear" w:color="auto" w:fill="auto"/>
            <w:vAlign w:val="center"/>
          </w:tcPr>
          <w:p w14:paraId="4B932DF4" w14:textId="77777777" w:rsidR="00035C50" w:rsidRPr="00035C50" w:rsidRDefault="00035C50" w:rsidP="00035C50">
            <w:pPr>
              <w:jc w:val="center"/>
              <w:rPr>
                <w:sz w:val="13"/>
                <w:szCs w:val="13"/>
              </w:rPr>
            </w:pPr>
            <w:r w:rsidRPr="00035C50">
              <w:rPr>
                <w:sz w:val="13"/>
                <w:szCs w:val="13"/>
              </w:rPr>
              <w:t>16</w:t>
            </w:r>
          </w:p>
        </w:tc>
        <w:tc>
          <w:tcPr>
            <w:tcW w:w="480" w:type="dxa"/>
            <w:shd w:val="clear" w:color="auto" w:fill="auto"/>
            <w:vAlign w:val="center"/>
          </w:tcPr>
          <w:p w14:paraId="6856B910" w14:textId="77777777" w:rsidR="00035C50" w:rsidRPr="00035C50" w:rsidRDefault="00035C50" w:rsidP="00035C50">
            <w:pPr>
              <w:jc w:val="center"/>
              <w:rPr>
                <w:sz w:val="13"/>
                <w:szCs w:val="13"/>
              </w:rPr>
            </w:pPr>
            <w:r w:rsidRPr="00035C50">
              <w:rPr>
                <w:sz w:val="13"/>
                <w:szCs w:val="13"/>
              </w:rPr>
              <w:t>17</w:t>
            </w:r>
          </w:p>
        </w:tc>
        <w:tc>
          <w:tcPr>
            <w:tcW w:w="882" w:type="dxa"/>
            <w:shd w:val="clear" w:color="auto" w:fill="auto"/>
            <w:vAlign w:val="center"/>
          </w:tcPr>
          <w:p w14:paraId="62068954" w14:textId="77777777" w:rsidR="00035C50" w:rsidRPr="00035C50" w:rsidRDefault="00035C50" w:rsidP="00035C50">
            <w:pPr>
              <w:jc w:val="center"/>
              <w:rPr>
                <w:sz w:val="13"/>
                <w:szCs w:val="13"/>
              </w:rPr>
            </w:pPr>
            <w:r w:rsidRPr="00035C50">
              <w:rPr>
                <w:sz w:val="13"/>
                <w:szCs w:val="13"/>
              </w:rPr>
              <w:t>18</w:t>
            </w:r>
          </w:p>
        </w:tc>
        <w:tc>
          <w:tcPr>
            <w:tcW w:w="990" w:type="dxa"/>
            <w:shd w:val="clear" w:color="auto" w:fill="auto"/>
            <w:vAlign w:val="center"/>
          </w:tcPr>
          <w:p w14:paraId="2FCF58A6" w14:textId="77777777" w:rsidR="00035C50" w:rsidRPr="00035C50" w:rsidRDefault="00035C50" w:rsidP="00035C50">
            <w:pPr>
              <w:jc w:val="center"/>
              <w:rPr>
                <w:sz w:val="13"/>
                <w:szCs w:val="13"/>
              </w:rPr>
            </w:pPr>
            <w:r w:rsidRPr="00035C50">
              <w:rPr>
                <w:sz w:val="13"/>
                <w:szCs w:val="13"/>
              </w:rPr>
              <w:t>19</w:t>
            </w:r>
          </w:p>
        </w:tc>
        <w:tc>
          <w:tcPr>
            <w:tcW w:w="755" w:type="dxa"/>
            <w:shd w:val="clear" w:color="auto" w:fill="auto"/>
            <w:vAlign w:val="center"/>
          </w:tcPr>
          <w:p w14:paraId="408898D1" w14:textId="77777777" w:rsidR="00035C50" w:rsidRPr="00035C50" w:rsidRDefault="00035C50" w:rsidP="00035C50">
            <w:pPr>
              <w:jc w:val="center"/>
              <w:rPr>
                <w:sz w:val="13"/>
                <w:szCs w:val="13"/>
              </w:rPr>
            </w:pPr>
            <w:r w:rsidRPr="00035C50">
              <w:rPr>
                <w:sz w:val="13"/>
                <w:szCs w:val="13"/>
              </w:rPr>
              <w:t>20</w:t>
            </w:r>
          </w:p>
        </w:tc>
        <w:tc>
          <w:tcPr>
            <w:tcW w:w="803" w:type="dxa"/>
            <w:shd w:val="clear" w:color="auto" w:fill="auto"/>
            <w:vAlign w:val="center"/>
          </w:tcPr>
          <w:p w14:paraId="535B72D3" w14:textId="77777777" w:rsidR="00035C50" w:rsidRPr="00035C50" w:rsidRDefault="00035C50" w:rsidP="00035C50">
            <w:pPr>
              <w:jc w:val="center"/>
              <w:rPr>
                <w:sz w:val="13"/>
                <w:szCs w:val="13"/>
              </w:rPr>
            </w:pPr>
            <w:r w:rsidRPr="00035C50">
              <w:rPr>
                <w:sz w:val="13"/>
                <w:szCs w:val="13"/>
              </w:rPr>
              <w:t>21</w:t>
            </w:r>
          </w:p>
        </w:tc>
      </w:tr>
      <w:tr w:rsidR="00035C50" w:rsidRPr="00035C50" w14:paraId="5D657DFC" w14:textId="77777777" w:rsidTr="00035C50">
        <w:trPr>
          <w:trHeight w:val="20"/>
          <w:jc w:val="center"/>
        </w:trPr>
        <w:tc>
          <w:tcPr>
            <w:tcW w:w="476" w:type="dxa"/>
            <w:shd w:val="clear" w:color="auto" w:fill="auto"/>
            <w:vAlign w:val="center"/>
            <w:hideMark/>
          </w:tcPr>
          <w:p w14:paraId="19C2B9CA" w14:textId="77777777" w:rsidR="00035C50" w:rsidRPr="00035C50" w:rsidRDefault="00035C50" w:rsidP="00035C50">
            <w:pPr>
              <w:jc w:val="center"/>
              <w:rPr>
                <w:sz w:val="13"/>
                <w:szCs w:val="13"/>
              </w:rPr>
            </w:pPr>
            <w:r w:rsidRPr="00035C50">
              <w:rPr>
                <w:sz w:val="13"/>
                <w:szCs w:val="13"/>
              </w:rPr>
              <w:t>1</w:t>
            </w:r>
          </w:p>
        </w:tc>
        <w:tc>
          <w:tcPr>
            <w:tcW w:w="5620" w:type="dxa"/>
            <w:gridSpan w:val="6"/>
            <w:shd w:val="clear" w:color="auto" w:fill="auto"/>
            <w:vAlign w:val="center"/>
            <w:hideMark/>
          </w:tcPr>
          <w:p w14:paraId="5E5E4755" w14:textId="77777777" w:rsidR="00035C50" w:rsidRPr="00035C50" w:rsidRDefault="00035C50" w:rsidP="00035C50">
            <w:pPr>
              <w:jc w:val="center"/>
              <w:rPr>
                <w:sz w:val="13"/>
                <w:szCs w:val="13"/>
              </w:rPr>
            </w:pPr>
            <w:r w:rsidRPr="00035C50">
              <w:rPr>
                <w:sz w:val="13"/>
                <w:szCs w:val="13"/>
              </w:rPr>
              <w:t>Мероприятия инвестиционной программы, реализуемые в сфере водоснабжения</w:t>
            </w:r>
          </w:p>
        </w:tc>
        <w:tc>
          <w:tcPr>
            <w:tcW w:w="709" w:type="dxa"/>
            <w:shd w:val="clear" w:color="auto" w:fill="auto"/>
            <w:vAlign w:val="center"/>
          </w:tcPr>
          <w:p w14:paraId="61E3769F" w14:textId="77777777" w:rsidR="00035C50" w:rsidRPr="00035C50" w:rsidRDefault="00035C50" w:rsidP="00035C50">
            <w:pPr>
              <w:jc w:val="center"/>
              <w:rPr>
                <w:sz w:val="13"/>
                <w:szCs w:val="13"/>
              </w:rPr>
            </w:pPr>
            <w:r w:rsidRPr="00035C50">
              <w:rPr>
                <w:sz w:val="13"/>
                <w:szCs w:val="13"/>
              </w:rPr>
              <w:t>28 995,69</w:t>
            </w:r>
          </w:p>
        </w:tc>
        <w:tc>
          <w:tcPr>
            <w:tcW w:w="574" w:type="dxa"/>
            <w:shd w:val="clear" w:color="auto" w:fill="auto"/>
            <w:vAlign w:val="center"/>
          </w:tcPr>
          <w:p w14:paraId="6E4A9D6E" w14:textId="77777777" w:rsidR="00035C50" w:rsidRPr="00035C50" w:rsidRDefault="00035C50" w:rsidP="00035C50">
            <w:pPr>
              <w:jc w:val="center"/>
              <w:rPr>
                <w:sz w:val="13"/>
                <w:szCs w:val="13"/>
              </w:rPr>
            </w:pPr>
            <w:r w:rsidRPr="00035C50">
              <w:rPr>
                <w:sz w:val="13"/>
                <w:szCs w:val="13"/>
              </w:rPr>
              <w:t>6 443,49</w:t>
            </w:r>
          </w:p>
        </w:tc>
        <w:tc>
          <w:tcPr>
            <w:tcW w:w="574" w:type="dxa"/>
            <w:shd w:val="clear" w:color="auto" w:fill="auto"/>
            <w:vAlign w:val="center"/>
          </w:tcPr>
          <w:p w14:paraId="3F8685D7" w14:textId="77777777" w:rsidR="00035C50" w:rsidRPr="00035C50" w:rsidRDefault="00035C50" w:rsidP="00035C50">
            <w:pPr>
              <w:jc w:val="center"/>
              <w:rPr>
                <w:sz w:val="13"/>
                <w:szCs w:val="13"/>
              </w:rPr>
            </w:pPr>
            <w:r w:rsidRPr="00035C50">
              <w:rPr>
                <w:sz w:val="13"/>
                <w:szCs w:val="13"/>
              </w:rPr>
              <w:t>6 443,49</w:t>
            </w:r>
          </w:p>
        </w:tc>
        <w:tc>
          <w:tcPr>
            <w:tcW w:w="574" w:type="dxa"/>
            <w:shd w:val="clear" w:color="auto" w:fill="auto"/>
            <w:vAlign w:val="center"/>
          </w:tcPr>
          <w:p w14:paraId="26C94CC5"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1392D5DF" w14:textId="77777777" w:rsidR="00035C50" w:rsidRPr="00035C50" w:rsidRDefault="00035C50" w:rsidP="00035C50">
            <w:pPr>
              <w:jc w:val="center"/>
              <w:rPr>
                <w:sz w:val="13"/>
                <w:szCs w:val="13"/>
              </w:rPr>
            </w:pPr>
            <w:r w:rsidRPr="00035C50">
              <w:rPr>
                <w:sz w:val="13"/>
                <w:szCs w:val="13"/>
              </w:rPr>
              <w:t>6 443,49</w:t>
            </w:r>
          </w:p>
        </w:tc>
        <w:tc>
          <w:tcPr>
            <w:tcW w:w="539" w:type="dxa"/>
            <w:shd w:val="clear" w:color="auto" w:fill="auto"/>
            <w:vAlign w:val="center"/>
          </w:tcPr>
          <w:p w14:paraId="03237740" w14:textId="77777777" w:rsidR="00035C50" w:rsidRPr="00035C50" w:rsidRDefault="00035C50" w:rsidP="00035C50">
            <w:pPr>
              <w:jc w:val="center"/>
              <w:rPr>
                <w:sz w:val="13"/>
                <w:szCs w:val="13"/>
              </w:rPr>
            </w:pPr>
            <w:r w:rsidRPr="00035C50">
              <w:rPr>
                <w:sz w:val="13"/>
                <w:szCs w:val="13"/>
              </w:rPr>
              <w:t>6 443,49</w:t>
            </w:r>
          </w:p>
        </w:tc>
        <w:tc>
          <w:tcPr>
            <w:tcW w:w="476" w:type="dxa"/>
            <w:shd w:val="clear" w:color="auto" w:fill="auto"/>
            <w:vAlign w:val="center"/>
          </w:tcPr>
          <w:p w14:paraId="02A27E50"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2ED46F0D"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26B501BD"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09106E74"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tcPr>
          <w:p w14:paraId="566A13DC"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3E88AFD8" w14:textId="77777777" w:rsidR="00035C50" w:rsidRPr="00035C50" w:rsidRDefault="00035C50" w:rsidP="00035C50">
            <w:pPr>
              <w:jc w:val="center"/>
              <w:rPr>
                <w:sz w:val="13"/>
                <w:szCs w:val="13"/>
              </w:rPr>
            </w:pPr>
            <w:r w:rsidRPr="00035C50">
              <w:rPr>
                <w:sz w:val="13"/>
                <w:szCs w:val="13"/>
              </w:rPr>
              <w:t>2023-2027</w:t>
            </w:r>
          </w:p>
        </w:tc>
        <w:tc>
          <w:tcPr>
            <w:tcW w:w="990" w:type="dxa"/>
            <w:shd w:val="clear" w:color="auto" w:fill="auto"/>
            <w:vAlign w:val="center"/>
            <w:hideMark/>
          </w:tcPr>
          <w:p w14:paraId="1CCED1E7" w14:textId="77777777" w:rsidR="00035C50" w:rsidRPr="00035C50" w:rsidRDefault="00035C50" w:rsidP="00035C50">
            <w:pPr>
              <w:jc w:val="center"/>
              <w:rPr>
                <w:sz w:val="13"/>
                <w:szCs w:val="13"/>
              </w:rPr>
            </w:pPr>
            <w:r w:rsidRPr="00035C50">
              <w:rPr>
                <w:sz w:val="13"/>
                <w:szCs w:val="13"/>
              </w:rPr>
              <w:t>7 274,49</w:t>
            </w:r>
          </w:p>
        </w:tc>
        <w:tc>
          <w:tcPr>
            <w:tcW w:w="755" w:type="dxa"/>
            <w:shd w:val="clear" w:color="auto" w:fill="auto"/>
            <w:vAlign w:val="center"/>
            <w:hideMark/>
          </w:tcPr>
          <w:p w14:paraId="45575BFE"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4370E748" w14:textId="77777777" w:rsidR="00035C50" w:rsidRPr="00035C50" w:rsidRDefault="00035C50" w:rsidP="00035C50">
            <w:pPr>
              <w:jc w:val="center"/>
              <w:rPr>
                <w:sz w:val="13"/>
                <w:szCs w:val="13"/>
              </w:rPr>
            </w:pPr>
            <w:r w:rsidRPr="00035C50">
              <w:rPr>
                <w:sz w:val="13"/>
                <w:szCs w:val="13"/>
              </w:rPr>
              <w:t>21 721,19</w:t>
            </w:r>
          </w:p>
        </w:tc>
      </w:tr>
      <w:tr w:rsidR="00035C50" w:rsidRPr="00035C50" w14:paraId="18356120" w14:textId="77777777" w:rsidTr="00035C50">
        <w:trPr>
          <w:trHeight w:val="20"/>
          <w:jc w:val="center"/>
        </w:trPr>
        <w:tc>
          <w:tcPr>
            <w:tcW w:w="476" w:type="dxa"/>
            <w:shd w:val="clear" w:color="auto" w:fill="auto"/>
            <w:vAlign w:val="center"/>
            <w:hideMark/>
          </w:tcPr>
          <w:p w14:paraId="199F1BAB" w14:textId="77777777" w:rsidR="00035C50" w:rsidRPr="00035C50" w:rsidRDefault="00035C50" w:rsidP="00035C50">
            <w:pPr>
              <w:jc w:val="center"/>
              <w:rPr>
                <w:sz w:val="13"/>
                <w:szCs w:val="13"/>
              </w:rPr>
            </w:pPr>
            <w:r w:rsidRPr="00035C50">
              <w:rPr>
                <w:sz w:val="13"/>
                <w:szCs w:val="13"/>
              </w:rPr>
              <w:t>1.1</w:t>
            </w:r>
          </w:p>
        </w:tc>
        <w:tc>
          <w:tcPr>
            <w:tcW w:w="5620" w:type="dxa"/>
            <w:gridSpan w:val="6"/>
            <w:shd w:val="clear" w:color="auto" w:fill="auto"/>
            <w:vAlign w:val="center"/>
            <w:hideMark/>
          </w:tcPr>
          <w:p w14:paraId="07F530E9" w14:textId="77777777" w:rsidR="00035C50" w:rsidRPr="00035C50" w:rsidRDefault="00035C50" w:rsidP="00035C50">
            <w:pPr>
              <w:jc w:val="center"/>
              <w:rPr>
                <w:sz w:val="13"/>
                <w:szCs w:val="13"/>
              </w:rPr>
            </w:pPr>
            <w:r w:rsidRPr="00035C50">
              <w:rPr>
                <w:sz w:val="13"/>
                <w:szCs w:val="13"/>
              </w:rPr>
              <w:t>Строительство объектов централизованных систем водоснабжения в целях подключения объектов капитального строительства абонентов</w:t>
            </w:r>
          </w:p>
        </w:tc>
        <w:tc>
          <w:tcPr>
            <w:tcW w:w="709" w:type="dxa"/>
            <w:shd w:val="clear" w:color="auto" w:fill="auto"/>
            <w:vAlign w:val="center"/>
            <w:hideMark/>
          </w:tcPr>
          <w:p w14:paraId="6462208D"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2387AD1F"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27094752"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2A01CC16"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21FF43C8"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hideMark/>
          </w:tcPr>
          <w:p w14:paraId="58D816B0"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74EB3F44"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7FE71207"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5EABA056"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7932DE94"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hideMark/>
          </w:tcPr>
          <w:p w14:paraId="2F91BDB7"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0527E954" w14:textId="77777777" w:rsidR="00035C50" w:rsidRPr="00035C50" w:rsidRDefault="00035C50" w:rsidP="00035C50">
            <w:pPr>
              <w:jc w:val="center"/>
              <w:rPr>
                <w:sz w:val="13"/>
                <w:szCs w:val="13"/>
              </w:rPr>
            </w:pPr>
            <w:r w:rsidRPr="00035C50">
              <w:rPr>
                <w:sz w:val="13"/>
                <w:szCs w:val="13"/>
              </w:rPr>
              <w:t>0,00</w:t>
            </w:r>
          </w:p>
        </w:tc>
        <w:tc>
          <w:tcPr>
            <w:tcW w:w="990" w:type="dxa"/>
            <w:shd w:val="clear" w:color="auto" w:fill="auto"/>
            <w:vAlign w:val="center"/>
            <w:hideMark/>
          </w:tcPr>
          <w:p w14:paraId="672EF8CE" w14:textId="77777777" w:rsidR="00035C50" w:rsidRPr="00035C50" w:rsidRDefault="00035C50" w:rsidP="00035C50">
            <w:pPr>
              <w:jc w:val="center"/>
              <w:rPr>
                <w:sz w:val="13"/>
                <w:szCs w:val="13"/>
              </w:rPr>
            </w:pPr>
            <w:r w:rsidRPr="00035C50">
              <w:rPr>
                <w:sz w:val="13"/>
                <w:szCs w:val="13"/>
              </w:rPr>
              <w:t>0,00</w:t>
            </w:r>
          </w:p>
        </w:tc>
        <w:tc>
          <w:tcPr>
            <w:tcW w:w="755" w:type="dxa"/>
            <w:shd w:val="clear" w:color="auto" w:fill="auto"/>
            <w:vAlign w:val="center"/>
            <w:hideMark/>
          </w:tcPr>
          <w:p w14:paraId="100BE702"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33A9E7FB" w14:textId="77777777" w:rsidR="00035C50" w:rsidRPr="00035C50" w:rsidRDefault="00035C50" w:rsidP="00035C50">
            <w:pPr>
              <w:jc w:val="center"/>
              <w:rPr>
                <w:sz w:val="13"/>
                <w:szCs w:val="13"/>
              </w:rPr>
            </w:pPr>
            <w:r w:rsidRPr="00035C50">
              <w:rPr>
                <w:sz w:val="13"/>
                <w:szCs w:val="13"/>
              </w:rPr>
              <w:t>0,00</w:t>
            </w:r>
          </w:p>
        </w:tc>
      </w:tr>
      <w:tr w:rsidR="00035C50" w:rsidRPr="00035C50" w14:paraId="77046EB9" w14:textId="77777777" w:rsidTr="00035C50">
        <w:trPr>
          <w:trHeight w:val="20"/>
          <w:jc w:val="center"/>
        </w:trPr>
        <w:tc>
          <w:tcPr>
            <w:tcW w:w="476" w:type="dxa"/>
            <w:shd w:val="clear" w:color="auto" w:fill="auto"/>
            <w:vAlign w:val="center"/>
            <w:hideMark/>
          </w:tcPr>
          <w:p w14:paraId="52DBD367" w14:textId="77777777" w:rsidR="00035C50" w:rsidRPr="00035C50" w:rsidRDefault="00035C50" w:rsidP="00035C50">
            <w:pPr>
              <w:jc w:val="center"/>
              <w:rPr>
                <w:sz w:val="13"/>
                <w:szCs w:val="13"/>
              </w:rPr>
            </w:pPr>
            <w:r w:rsidRPr="00035C50">
              <w:rPr>
                <w:sz w:val="13"/>
                <w:szCs w:val="13"/>
              </w:rPr>
              <w:t>1.1.2</w:t>
            </w:r>
          </w:p>
        </w:tc>
        <w:tc>
          <w:tcPr>
            <w:tcW w:w="5620" w:type="dxa"/>
            <w:gridSpan w:val="6"/>
            <w:shd w:val="clear" w:color="auto" w:fill="auto"/>
            <w:vAlign w:val="center"/>
            <w:hideMark/>
          </w:tcPr>
          <w:p w14:paraId="5649FAE5" w14:textId="77777777" w:rsidR="00035C50" w:rsidRPr="00035C50" w:rsidRDefault="00035C50" w:rsidP="00035C50">
            <w:pPr>
              <w:jc w:val="center"/>
              <w:rPr>
                <w:sz w:val="13"/>
                <w:szCs w:val="13"/>
              </w:rPr>
            </w:pPr>
            <w:r w:rsidRPr="00035C50">
              <w:rPr>
                <w:sz w:val="13"/>
                <w:szCs w:val="13"/>
              </w:rPr>
              <w:t>Строительство новых сетей водоснабжения</w:t>
            </w:r>
          </w:p>
        </w:tc>
        <w:tc>
          <w:tcPr>
            <w:tcW w:w="709" w:type="dxa"/>
            <w:shd w:val="clear" w:color="auto" w:fill="auto"/>
            <w:vAlign w:val="center"/>
            <w:hideMark/>
          </w:tcPr>
          <w:p w14:paraId="6F2B1348"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628FA72B"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3C0CF9C2"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58D658D9"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321B60B6"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hideMark/>
          </w:tcPr>
          <w:p w14:paraId="5F5A04D3"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1B780346"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66224821"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4C360091"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4EC087B4"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hideMark/>
          </w:tcPr>
          <w:p w14:paraId="4B22D3BD"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1221E137" w14:textId="77777777" w:rsidR="00035C50" w:rsidRPr="00035C50" w:rsidRDefault="00035C50" w:rsidP="00035C50">
            <w:pPr>
              <w:jc w:val="center"/>
              <w:rPr>
                <w:sz w:val="13"/>
                <w:szCs w:val="13"/>
              </w:rPr>
            </w:pPr>
            <w:r w:rsidRPr="00035C50">
              <w:rPr>
                <w:sz w:val="13"/>
                <w:szCs w:val="13"/>
              </w:rPr>
              <w:t>0,00</w:t>
            </w:r>
          </w:p>
        </w:tc>
        <w:tc>
          <w:tcPr>
            <w:tcW w:w="990" w:type="dxa"/>
            <w:shd w:val="clear" w:color="auto" w:fill="auto"/>
            <w:vAlign w:val="center"/>
            <w:hideMark/>
          </w:tcPr>
          <w:p w14:paraId="38C9AF82" w14:textId="77777777" w:rsidR="00035C50" w:rsidRPr="00035C50" w:rsidRDefault="00035C50" w:rsidP="00035C50">
            <w:pPr>
              <w:jc w:val="center"/>
              <w:rPr>
                <w:sz w:val="13"/>
                <w:szCs w:val="13"/>
              </w:rPr>
            </w:pPr>
            <w:r w:rsidRPr="00035C50">
              <w:rPr>
                <w:sz w:val="13"/>
                <w:szCs w:val="13"/>
              </w:rPr>
              <w:t>0,00</w:t>
            </w:r>
          </w:p>
        </w:tc>
        <w:tc>
          <w:tcPr>
            <w:tcW w:w="755" w:type="dxa"/>
            <w:shd w:val="clear" w:color="auto" w:fill="auto"/>
            <w:vAlign w:val="center"/>
            <w:hideMark/>
          </w:tcPr>
          <w:p w14:paraId="2C5ECE5E"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4C1FB235" w14:textId="77777777" w:rsidR="00035C50" w:rsidRPr="00035C50" w:rsidRDefault="00035C50" w:rsidP="00035C50">
            <w:pPr>
              <w:jc w:val="center"/>
              <w:rPr>
                <w:sz w:val="13"/>
                <w:szCs w:val="13"/>
              </w:rPr>
            </w:pPr>
            <w:r w:rsidRPr="00035C50">
              <w:rPr>
                <w:sz w:val="13"/>
                <w:szCs w:val="13"/>
              </w:rPr>
              <w:t>0,00</w:t>
            </w:r>
          </w:p>
        </w:tc>
      </w:tr>
      <w:tr w:rsidR="00035C50" w:rsidRPr="00035C50" w14:paraId="2E222785" w14:textId="77777777" w:rsidTr="00035C50">
        <w:trPr>
          <w:trHeight w:val="20"/>
          <w:jc w:val="center"/>
        </w:trPr>
        <w:tc>
          <w:tcPr>
            <w:tcW w:w="476" w:type="dxa"/>
            <w:shd w:val="clear" w:color="auto" w:fill="auto"/>
            <w:vAlign w:val="center"/>
            <w:hideMark/>
          </w:tcPr>
          <w:p w14:paraId="00189663" w14:textId="77777777" w:rsidR="00035C50" w:rsidRPr="00035C50" w:rsidRDefault="00035C50" w:rsidP="00035C50">
            <w:pPr>
              <w:jc w:val="center"/>
              <w:rPr>
                <w:sz w:val="13"/>
                <w:szCs w:val="13"/>
              </w:rPr>
            </w:pPr>
            <w:r w:rsidRPr="00035C50">
              <w:rPr>
                <w:sz w:val="13"/>
                <w:szCs w:val="13"/>
              </w:rPr>
              <w:t>1.1.3</w:t>
            </w:r>
          </w:p>
        </w:tc>
        <w:tc>
          <w:tcPr>
            <w:tcW w:w="5620" w:type="dxa"/>
            <w:gridSpan w:val="6"/>
            <w:shd w:val="clear" w:color="auto" w:fill="auto"/>
            <w:vAlign w:val="center"/>
            <w:hideMark/>
          </w:tcPr>
          <w:p w14:paraId="4A4E0C16" w14:textId="77777777" w:rsidR="00035C50" w:rsidRPr="00035C50" w:rsidRDefault="00035C50" w:rsidP="00035C50">
            <w:pPr>
              <w:jc w:val="center"/>
              <w:rPr>
                <w:sz w:val="13"/>
                <w:szCs w:val="13"/>
              </w:rPr>
            </w:pPr>
            <w:r w:rsidRPr="00035C50">
              <w:rPr>
                <w:sz w:val="13"/>
                <w:szCs w:val="13"/>
              </w:rPr>
              <w:t>Строительство иных объектов централизованных систем водоснабжения</w:t>
            </w:r>
          </w:p>
        </w:tc>
        <w:tc>
          <w:tcPr>
            <w:tcW w:w="709" w:type="dxa"/>
            <w:shd w:val="clear" w:color="auto" w:fill="auto"/>
            <w:vAlign w:val="center"/>
            <w:hideMark/>
          </w:tcPr>
          <w:p w14:paraId="2F3283B5"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3FF38474"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7C2D3DD7"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6EAA49ED"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15E30DCC"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hideMark/>
          </w:tcPr>
          <w:p w14:paraId="429518F6"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6CEB64A4"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1D80C82A"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708BABFA"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395182EB"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hideMark/>
          </w:tcPr>
          <w:p w14:paraId="071836D5"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46FC4B77" w14:textId="77777777" w:rsidR="00035C50" w:rsidRPr="00035C50" w:rsidRDefault="00035C50" w:rsidP="00035C50">
            <w:pPr>
              <w:jc w:val="center"/>
              <w:rPr>
                <w:sz w:val="13"/>
                <w:szCs w:val="13"/>
              </w:rPr>
            </w:pPr>
            <w:r w:rsidRPr="00035C50">
              <w:rPr>
                <w:sz w:val="13"/>
                <w:szCs w:val="13"/>
              </w:rPr>
              <w:t>0,00</w:t>
            </w:r>
          </w:p>
        </w:tc>
        <w:tc>
          <w:tcPr>
            <w:tcW w:w="990" w:type="dxa"/>
            <w:shd w:val="clear" w:color="auto" w:fill="auto"/>
            <w:vAlign w:val="center"/>
            <w:hideMark/>
          </w:tcPr>
          <w:p w14:paraId="57E7F603" w14:textId="77777777" w:rsidR="00035C50" w:rsidRPr="00035C50" w:rsidRDefault="00035C50" w:rsidP="00035C50">
            <w:pPr>
              <w:jc w:val="center"/>
              <w:rPr>
                <w:sz w:val="13"/>
                <w:szCs w:val="13"/>
              </w:rPr>
            </w:pPr>
            <w:r w:rsidRPr="00035C50">
              <w:rPr>
                <w:sz w:val="13"/>
                <w:szCs w:val="13"/>
              </w:rPr>
              <w:t>0,00</w:t>
            </w:r>
          </w:p>
        </w:tc>
        <w:tc>
          <w:tcPr>
            <w:tcW w:w="755" w:type="dxa"/>
            <w:shd w:val="clear" w:color="auto" w:fill="auto"/>
            <w:vAlign w:val="center"/>
            <w:hideMark/>
          </w:tcPr>
          <w:p w14:paraId="78D5AC80"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38479B6B" w14:textId="77777777" w:rsidR="00035C50" w:rsidRPr="00035C50" w:rsidRDefault="00035C50" w:rsidP="00035C50">
            <w:pPr>
              <w:jc w:val="center"/>
              <w:rPr>
                <w:sz w:val="13"/>
                <w:szCs w:val="13"/>
              </w:rPr>
            </w:pPr>
            <w:r w:rsidRPr="00035C50">
              <w:rPr>
                <w:sz w:val="13"/>
                <w:szCs w:val="13"/>
              </w:rPr>
              <w:t>0,00</w:t>
            </w:r>
          </w:p>
        </w:tc>
      </w:tr>
      <w:tr w:rsidR="00035C50" w:rsidRPr="00035C50" w14:paraId="2C40D573" w14:textId="77777777" w:rsidTr="00035C50">
        <w:trPr>
          <w:trHeight w:val="20"/>
          <w:jc w:val="center"/>
        </w:trPr>
        <w:tc>
          <w:tcPr>
            <w:tcW w:w="476" w:type="dxa"/>
            <w:shd w:val="clear" w:color="auto" w:fill="auto"/>
            <w:vAlign w:val="center"/>
            <w:hideMark/>
          </w:tcPr>
          <w:p w14:paraId="6F52F660" w14:textId="77777777" w:rsidR="00035C50" w:rsidRPr="00035C50" w:rsidRDefault="00035C50" w:rsidP="00035C50">
            <w:pPr>
              <w:jc w:val="center"/>
              <w:rPr>
                <w:sz w:val="13"/>
                <w:szCs w:val="13"/>
              </w:rPr>
            </w:pPr>
            <w:r w:rsidRPr="00035C50">
              <w:rPr>
                <w:sz w:val="13"/>
                <w:szCs w:val="13"/>
              </w:rPr>
              <w:t>1.2</w:t>
            </w:r>
          </w:p>
        </w:tc>
        <w:tc>
          <w:tcPr>
            <w:tcW w:w="5620" w:type="dxa"/>
            <w:gridSpan w:val="6"/>
            <w:shd w:val="clear" w:color="auto" w:fill="auto"/>
            <w:vAlign w:val="center"/>
            <w:hideMark/>
          </w:tcPr>
          <w:p w14:paraId="5CC2B1A4" w14:textId="77777777" w:rsidR="00035C50" w:rsidRPr="00035C50" w:rsidRDefault="00035C50" w:rsidP="00035C50">
            <w:pPr>
              <w:jc w:val="center"/>
              <w:rPr>
                <w:sz w:val="13"/>
                <w:szCs w:val="13"/>
              </w:rPr>
            </w:pPr>
            <w:r w:rsidRPr="00035C50">
              <w:rPr>
                <w:sz w:val="13"/>
                <w:szCs w:val="13"/>
              </w:rPr>
              <w:t>Модернизация и (или) реконструкция объектов централизованных систем водоснабжения в целях подключения объектов капитального строительства абонентов</w:t>
            </w:r>
          </w:p>
        </w:tc>
        <w:tc>
          <w:tcPr>
            <w:tcW w:w="709" w:type="dxa"/>
            <w:shd w:val="clear" w:color="auto" w:fill="auto"/>
            <w:vAlign w:val="center"/>
            <w:hideMark/>
          </w:tcPr>
          <w:p w14:paraId="3425C8A8"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288F93F9"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272C811D"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7161FE37"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57626529"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hideMark/>
          </w:tcPr>
          <w:p w14:paraId="74CFC65C"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61F9A9E9"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41F83E77"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6B812781"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54D57C9E"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hideMark/>
          </w:tcPr>
          <w:p w14:paraId="1D1AA3E0"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220D8020" w14:textId="77777777" w:rsidR="00035C50" w:rsidRPr="00035C50" w:rsidRDefault="00035C50" w:rsidP="00035C50">
            <w:pPr>
              <w:jc w:val="center"/>
              <w:rPr>
                <w:sz w:val="13"/>
                <w:szCs w:val="13"/>
              </w:rPr>
            </w:pPr>
            <w:r w:rsidRPr="00035C50">
              <w:rPr>
                <w:sz w:val="13"/>
                <w:szCs w:val="13"/>
              </w:rPr>
              <w:t>0,00</w:t>
            </w:r>
          </w:p>
        </w:tc>
        <w:tc>
          <w:tcPr>
            <w:tcW w:w="990" w:type="dxa"/>
            <w:shd w:val="clear" w:color="auto" w:fill="auto"/>
            <w:vAlign w:val="center"/>
            <w:hideMark/>
          </w:tcPr>
          <w:p w14:paraId="7AF9047E" w14:textId="77777777" w:rsidR="00035C50" w:rsidRPr="00035C50" w:rsidRDefault="00035C50" w:rsidP="00035C50">
            <w:pPr>
              <w:jc w:val="center"/>
              <w:rPr>
                <w:sz w:val="13"/>
                <w:szCs w:val="13"/>
              </w:rPr>
            </w:pPr>
            <w:r w:rsidRPr="00035C50">
              <w:rPr>
                <w:sz w:val="13"/>
                <w:szCs w:val="13"/>
              </w:rPr>
              <w:t>0,00</w:t>
            </w:r>
          </w:p>
        </w:tc>
        <w:tc>
          <w:tcPr>
            <w:tcW w:w="755" w:type="dxa"/>
            <w:shd w:val="clear" w:color="auto" w:fill="auto"/>
            <w:vAlign w:val="center"/>
            <w:hideMark/>
          </w:tcPr>
          <w:p w14:paraId="3E2E50CE"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11DED292" w14:textId="77777777" w:rsidR="00035C50" w:rsidRPr="00035C50" w:rsidRDefault="00035C50" w:rsidP="00035C50">
            <w:pPr>
              <w:jc w:val="center"/>
              <w:rPr>
                <w:sz w:val="13"/>
                <w:szCs w:val="13"/>
              </w:rPr>
            </w:pPr>
            <w:r w:rsidRPr="00035C50">
              <w:rPr>
                <w:sz w:val="13"/>
                <w:szCs w:val="13"/>
              </w:rPr>
              <w:t>0,00</w:t>
            </w:r>
          </w:p>
        </w:tc>
      </w:tr>
      <w:tr w:rsidR="00035C50" w:rsidRPr="00035C50" w14:paraId="4199B361" w14:textId="77777777" w:rsidTr="00035C50">
        <w:trPr>
          <w:trHeight w:val="20"/>
          <w:jc w:val="center"/>
        </w:trPr>
        <w:tc>
          <w:tcPr>
            <w:tcW w:w="476" w:type="dxa"/>
            <w:shd w:val="clear" w:color="auto" w:fill="auto"/>
            <w:vAlign w:val="center"/>
            <w:hideMark/>
          </w:tcPr>
          <w:p w14:paraId="4E496F46" w14:textId="77777777" w:rsidR="00035C50" w:rsidRPr="00035C50" w:rsidRDefault="00035C50" w:rsidP="00035C50">
            <w:pPr>
              <w:jc w:val="center"/>
              <w:rPr>
                <w:sz w:val="13"/>
                <w:szCs w:val="13"/>
              </w:rPr>
            </w:pPr>
            <w:r w:rsidRPr="00035C50">
              <w:rPr>
                <w:sz w:val="13"/>
                <w:szCs w:val="13"/>
              </w:rPr>
              <w:t>1.3</w:t>
            </w:r>
          </w:p>
        </w:tc>
        <w:tc>
          <w:tcPr>
            <w:tcW w:w="5620" w:type="dxa"/>
            <w:gridSpan w:val="6"/>
            <w:shd w:val="clear" w:color="auto" w:fill="auto"/>
            <w:vAlign w:val="center"/>
            <w:hideMark/>
          </w:tcPr>
          <w:p w14:paraId="723EA9BE" w14:textId="77777777" w:rsidR="00035C50" w:rsidRPr="00035C50" w:rsidRDefault="00035C50" w:rsidP="00035C50">
            <w:pPr>
              <w:jc w:val="center"/>
              <w:rPr>
                <w:sz w:val="13"/>
                <w:szCs w:val="13"/>
              </w:rPr>
            </w:pPr>
            <w:r w:rsidRPr="00035C50">
              <w:rPr>
                <w:sz w:val="13"/>
                <w:szCs w:val="13"/>
              </w:rPr>
              <w:t>Строительство новых объектов централизованных систем водоснабжения, не связанных с подключением новых объектов капитального строительства</w:t>
            </w:r>
          </w:p>
        </w:tc>
        <w:tc>
          <w:tcPr>
            <w:tcW w:w="709" w:type="dxa"/>
            <w:shd w:val="clear" w:color="auto" w:fill="auto"/>
            <w:vAlign w:val="center"/>
            <w:hideMark/>
          </w:tcPr>
          <w:p w14:paraId="6902CBA4"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2B4B48E4"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02382567"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3EFF9A57"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6ED0BEBE"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hideMark/>
          </w:tcPr>
          <w:p w14:paraId="59326646"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7D8A70F4"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431C4590"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2EA58825"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1F64BD53"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hideMark/>
          </w:tcPr>
          <w:p w14:paraId="76BFD05F"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37A9C7B2" w14:textId="77777777" w:rsidR="00035C50" w:rsidRPr="00035C50" w:rsidRDefault="00035C50" w:rsidP="00035C50">
            <w:pPr>
              <w:jc w:val="center"/>
              <w:rPr>
                <w:sz w:val="13"/>
                <w:szCs w:val="13"/>
              </w:rPr>
            </w:pPr>
            <w:r w:rsidRPr="00035C50">
              <w:rPr>
                <w:sz w:val="13"/>
                <w:szCs w:val="13"/>
              </w:rPr>
              <w:t>0,00</w:t>
            </w:r>
          </w:p>
        </w:tc>
        <w:tc>
          <w:tcPr>
            <w:tcW w:w="990" w:type="dxa"/>
            <w:shd w:val="clear" w:color="auto" w:fill="auto"/>
            <w:vAlign w:val="center"/>
            <w:hideMark/>
          </w:tcPr>
          <w:p w14:paraId="075EC2D2" w14:textId="77777777" w:rsidR="00035C50" w:rsidRPr="00035C50" w:rsidRDefault="00035C50" w:rsidP="00035C50">
            <w:pPr>
              <w:jc w:val="center"/>
              <w:rPr>
                <w:sz w:val="13"/>
                <w:szCs w:val="13"/>
              </w:rPr>
            </w:pPr>
            <w:r w:rsidRPr="00035C50">
              <w:rPr>
                <w:sz w:val="13"/>
                <w:szCs w:val="13"/>
              </w:rPr>
              <w:t>0,00</w:t>
            </w:r>
          </w:p>
        </w:tc>
        <w:tc>
          <w:tcPr>
            <w:tcW w:w="755" w:type="dxa"/>
            <w:shd w:val="clear" w:color="auto" w:fill="auto"/>
            <w:vAlign w:val="center"/>
            <w:hideMark/>
          </w:tcPr>
          <w:p w14:paraId="5964ACE2"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06493598" w14:textId="77777777" w:rsidR="00035C50" w:rsidRPr="00035C50" w:rsidRDefault="00035C50" w:rsidP="00035C50">
            <w:pPr>
              <w:jc w:val="center"/>
              <w:rPr>
                <w:sz w:val="13"/>
                <w:szCs w:val="13"/>
              </w:rPr>
            </w:pPr>
            <w:r w:rsidRPr="00035C50">
              <w:rPr>
                <w:sz w:val="13"/>
                <w:szCs w:val="13"/>
              </w:rPr>
              <w:t>0,00</w:t>
            </w:r>
          </w:p>
        </w:tc>
      </w:tr>
      <w:tr w:rsidR="00035C50" w:rsidRPr="00035C50" w14:paraId="43C959EB" w14:textId="77777777" w:rsidTr="00035C50">
        <w:trPr>
          <w:trHeight w:val="20"/>
          <w:jc w:val="center"/>
        </w:trPr>
        <w:tc>
          <w:tcPr>
            <w:tcW w:w="476" w:type="dxa"/>
            <w:shd w:val="clear" w:color="auto" w:fill="auto"/>
            <w:vAlign w:val="center"/>
            <w:hideMark/>
          </w:tcPr>
          <w:p w14:paraId="40835BB1" w14:textId="77777777" w:rsidR="00035C50" w:rsidRPr="00035C50" w:rsidRDefault="00035C50" w:rsidP="00035C50">
            <w:pPr>
              <w:jc w:val="center"/>
              <w:rPr>
                <w:sz w:val="13"/>
                <w:szCs w:val="13"/>
              </w:rPr>
            </w:pPr>
            <w:r w:rsidRPr="00035C50">
              <w:rPr>
                <w:sz w:val="13"/>
                <w:szCs w:val="13"/>
              </w:rPr>
              <w:t>1.4</w:t>
            </w:r>
          </w:p>
        </w:tc>
        <w:tc>
          <w:tcPr>
            <w:tcW w:w="5620" w:type="dxa"/>
            <w:gridSpan w:val="6"/>
            <w:shd w:val="clear" w:color="auto" w:fill="auto"/>
            <w:vAlign w:val="center"/>
            <w:hideMark/>
          </w:tcPr>
          <w:p w14:paraId="0A616BC6" w14:textId="77777777" w:rsidR="00035C50" w:rsidRPr="00035C50" w:rsidRDefault="00035C50" w:rsidP="00035C50">
            <w:pPr>
              <w:jc w:val="center"/>
              <w:rPr>
                <w:sz w:val="13"/>
                <w:szCs w:val="13"/>
              </w:rPr>
            </w:pPr>
            <w:r w:rsidRPr="00035C50">
              <w:rPr>
                <w:sz w:val="13"/>
                <w:szCs w:val="13"/>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709" w:type="dxa"/>
            <w:shd w:val="clear" w:color="auto" w:fill="auto"/>
            <w:vAlign w:val="center"/>
          </w:tcPr>
          <w:p w14:paraId="56702F92" w14:textId="77777777" w:rsidR="00035C50" w:rsidRPr="00035C50" w:rsidRDefault="00035C50" w:rsidP="00035C50">
            <w:pPr>
              <w:jc w:val="center"/>
              <w:rPr>
                <w:sz w:val="13"/>
                <w:szCs w:val="13"/>
              </w:rPr>
            </w:pPr>
            <w:r w:rsidRPr="00035C50">
              <w:rPr>
                <w:sz w:val="13"/>
                <w:szCs w:val="13"/>
              </w:rPr>
              <w:t>28 995,69</w:t>
            </w:r>
          </w:p>
        </w:tc>
        <w:tc>
          <w:tcPr>
            <w:tcW w:w="574" w:type="dxa"/>
            <w:shd w:val="clear" w:color="auto" w:fill="auto"/>
            <w:vAlign w:val="center"/>
          </w:tcPr>
          <w:p w14:paraId="28DDC710" w14:textId="77777777" w:rsidR="00035C50" w:rsidRPr="00035C50" w:rsidRDefault="00035C50" w:rsidP="00035C50">
            <w:pPr>
              <w:jc w:val="center"/>
              <w:rPr>
                <w:sz w:val="13"/>
                <w:szCs w:val="13"/>
              </w:rPr>
            </w:pPr>
            <w:r w:rsidRPr="00035C50">
              <w:rPr>
                <w:sz w:val="13"/>
                <w:szCs w:val="13"/>
              </w:rPr>
              <w:t>6 443,49</w:t>
            </w:r>
          </w:p>
        </w:tc>
        <w:tc>
          <w:tcPr>
            <w:tcW w:w="574" w:type="dxa"/>
            <w:shd w:val="clear" w:color="auto" w:fill="auto"/>
            <w:vAlign w:val="center"/>
          </w:tcPr>
          <w:p w14:paraId="5F2A6E2D" w14:textId="77777777" w:rsidR="00035C50" w:rsidRPr="00035C50" w:rsidRDefault="00035C50" w:rsidP="00035C50">
            <w:pPr>
              <w:jc w:val="center"/>
              <w:rPr>
                <w:sz w:val="13"/>
                <w:szCs w:val="13"/>
              </w:rPr>
            </w:pPr>
            <w:r w:rsidRPr="00035C50">
              <w:rPr>
                <w:sz w:val="13"/>
                <w:szCs w:val="13"/>
              </w:rPr>
              <w:t>6 443,49</w:t>
            </w:r>
          </w:p>
        </w:tc>
        <w:tc>
          <w:tcPr>
            <w:tcW w:w="574" w:type="dxa"/>
            <w:shd w:val="clear" w:color="auto" w:fill="auto"/>
            <w:vAlign w:val="center"/>
          </w:tcPr>
          <w:p w14:paraId="79D1AB7B"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7BAC868A" w14:textId="77777777" w:rsidR="00035C50" w:rsidRPr="00035C50" w:rsidRDefault="00035C50" w:rsidP="00035C50">
            <w:pPr>
              <w:jc w:val="center"/>
              <w:rPr>
                <w:sz w:val="13"/>
                <w:szCs w:val="13"/>
              </w:rPr>
            </w:pPr>
            <w:r w:rsidRPr="00035C50">
              <w:rPr>
                <w:sz w:val="13"/>
                <w:szCs w:val="13"/>
              </w:rPr>
              <w:t>6 443,49</w:t>
            </w:r>
          </w:p>
        </w:tc>
        <w:tc>
          <w:tcPr>
            <w:tcW w:w="539" w:type="dxa"/>
            <w:shd w:val="clear" w:color="auto" w:fill="auto"/>
            <w:vAlign w:val="center"/>
          </w:tcPr>
          <w:p w14:paraId="24B25BE3" w14:textId="77777777" w:rsidR="00035C50" w:rsidRPr="00035C50" w:rsidRDefault="00035C50" w:rsidP="00035C50">
            <w:pPr>
              <w:jc w:val="center"/>
              <w:rPr>
                <w:sz w:val="13"/>
                <w:szCs w:val="13"/>
              </w:rPr>
            </w:pPr>
            <w:r w:rsidRPr="00035C50">
              <w:rPr>
                <w:sz w:val="13"/>
                <w:szCs w:val="13"/>
              </w:rPr>
              <w:t>6 443,49</w:t>
            </w:r>
          </w:p>
        </w:tc>
        <w:tc>
          <w:tcPr>
            <w:tcW w:w="476" w:type="dxa"/>
            <w:shd w:val="clear" w:color="auto" w:fill="auto"/>
            <w:vAlign w:val="center"/>
          </w:tcPr>
          <w:p w14:paraId="697BE1C3"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5090EEEC"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632AC1F4"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7A5F8EE5"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hideMark/>
          </w:tcPr>
          <w:p w14:paraId="3EF9DE8D"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12DBAEB4" w14:textId="77777777" w:rsidR="00035C50" w:rsidRPr="00035C50" w:rsidRDefault="00035C50" w:rsidP="00035C50">
            <w:pPr>
              <w:jc w:val="center"/>
              <w:rPr>
                <w:sz w:val="13"/>
                <w:szCs w:val="13"/>
              </w:rPr>
            </w:pPr>
            <w:r w:rsidRPr="00035C50">
              <w:rPr>
                <w:sz w:val="13"/>
                <w:szCs w:val="13"/>
              </w:rPr>
              <w:t>2023-2027</w:t>
            </w:r>
          </w:p>
        </w:tc>
        <w:tc>
          <w:tcPr>
            <w:tcW w:w="990" w:type="dxa"/>
            <w:shd w:val="clear" w:color="auto" w:fill="auto"/>
            <w:vAlign w:val="center"/>
            <w:hideMark/>
          </w:tcPr>
          <w:p w14:paraId="10C9DCF3" w14:textId="77777777" w:rsidR="00035C50" w:rsidRPr="00035C50" w:rsidRDefault="00035C50" w:rsidP="00035C50">
            <w:pPr>
              <w:jc w:val="center"/>
              <w:rPr>
                <w:sz w:val="13"/>
                <w:szCs w:val="13"/>
              </w:rPr>
            </w:pPr>
            <w:r w:rsidRPr="00035C50">
              <w:rPr>
                <w:sz w:val="13"/>
                <w:szCs w:val="13"/>
              </w:rPr>
              <w:t>7 274,49</w:t>
            </w:r>
          </w:p>
        </w:tc>
        <w:tc>
          <w:tcPr>
            <w:tcW w:w="755" w:type="dxa"/>
            <w:shd w:val="clear" w:color="auto" w:fill="auto"/>
            <w:vAlign w:val="center"/>
            <w:hideMark/>
          </w:tcPr>
          <w:p w14:paraId="2B2E1A8A"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22BCE5D1" w14:textId="77777777" w:rsidR="00035C50" w:rsidRPr="00035C50" w:rsidRDefault="00035C50" w:rsidP="00035C50">
            <w:pPr>
              <w:jc w:val="center"/>
              <w:rPr>
                <w:sz w:val="13"/>
                <w:szCs w:val="13"/>
              </w:rPr>
            </w:pPr>
            <w:r w:rsidRPr="00035C50">
              <w:rPr>
                <w:sz w:val="13"/>
                <w:szCs w:val="13"/>
              </w:rPr>
              <w:t>21 721,19</w:t>
            </w:r>
          </w:p>
        </w:tc>
      </w:tr>
      <w:tr w:rsidR="00035C50" w:rsidRPr="00035C50" w14:paraId="6022E1CB" w14:textId="77777777" w:rsidTr="00035C50">
        <w:trPr>
          <w:trHeight w:val="20"/>
          <w:jc w:val="center"/>
        </w:trPr>
        <w:tc>
          <w:tcPr>
            <w:tcW w:w="476" w:type="dxa"/>
            <w:shd w:val="clear" w:color="auto" w:fill="auto"/>
            <w:vAlign w:val="center"/>
            <w:hideMark/>
          </w:tcPr>
          <w:p w14:paraId="1E8B61CB" w14:textId="77777777" w:rsidR="00035C50" w:rsidRPr="00035C50" w:rsidRDefault="00035C50" w:rsidP="00035C50">
            <w:pPr>
              <w:jc w:val="center"/>
              <w:rPr>
                <w:sz w:val="13"/>
                <w:szCs w:val="13"/>
              </w:rPr>
            </w:pPr>
            <w:r w:rsidRPr="00035C50">
              <w:rPr>
                <w:sz w:val="13"/>
                <w:szCs w:val="13"/>
              </w:rPr>
              <w:t>1.4.1</w:t>
            </w:r>
          </w:p>
        </w:tc>
        <w:tc>
          <w:tcPr>
            <w:tcW w:w="1509" w:type="dxa"/>
            <w:shd w:val="clear" w:color="auto" w:fill="auto"/>
            <w:vAlign w:val="center"/>
          </w:tcPr>
          <w:p w14:paraId="64335EEB" w14:textId="77777777" w:rsidR="00035C50" w:rsidRPr="00035C50" w:rsidRDefault="00035C50" w:rsidP="00035C50">
            <w:pPr>
              <w:jc w:val="center"/>
              <w:rPr>
                <w:sz w:val="13"/>
                <w:szCs w:val="13"/>
              </w:rPr>
            </w:pPr>
            <w:r w:rsidRPr="00035C50">
              <w:rPr>
                <w:sz w:val="13"/>
                <w:szCs w:val="13"/>
              </w:rPr>
              <w:t>Установка модульной фильтровальной станции</w:t>
            </w:r>
          </w:p>
        </w:tc>
        <w:tc>
          <w:tcPr>
            <w:tcW w:w="1225" w:type="dxa"/>
            <w:shd w:val="clear" w:color="auto" w:fill="auto"/>
            <w:vAlign w:val="center"/>
          </w:tcPr>
          <w:p w14:paraId="21CD43BA" w14:textId="77777777" w:rsidR="00035C50" w:rsidRPr="00035C50" w:rsidRDefault="00035C50" w:rsidP="00035C50">
            <w:pPr>
              <w:jc w:val="center"/>
              <w:rPr>
                <w:sz w:val="13"/>
                <w:szCs w:val="13"/>
              </w:rPr>
            </w:pPr>
            <w:r w:rsidRPr="00035C50">
              <w:rPr>
                <w:sz w:val="13"/>
                <w:szCs w:val="13"/>
              </w:rPr>
              <w:t xml:space="preserve">Кемеровская область – Кузбасс, Беловский муниципальный округ, </w:t>
            </w:r>
            <w:r w:rsidRPr="00035C50">
              <w:rPr>
                <w:sz w:val="13"/>
                <w:szCs w:val="13"/>
              </w:rPr>
              <w:br/>
              <w:t xml:space="preserve">д. Пермяки, </w:t>
            </w:r>
            <w:r w:rsidRPr="00035C50">
              <w:rPr>
                <w:sz w:val="13"/>
                <w:szCs w:val="13"/>
              </w:rPr>
              <w:br/>
              <w:t>ул. Пушкина, 28а</w:t>
            </w:r>
          </w:p>
        </w:tc>
        <w:tc>
          <w:tcPr>
            <w:tcW w:w="963" w:type="dxa"/>
            <w:shd w:val="clear" w:color="auto" w:fill="auto"/>
            <w:vAlign w:val="center"/>
          </w:tcPr>
          <w:p w14:paraId="5AABEEB1" w14:textId="77777777" w:rsidR="00035C50" w:rsidRPr="00035C50" w:rsidRDefault="00035C50" w:rsidP="00035C50">
            <w:pPr>
              <w:jc w:val="center"/>
              <w:rPr>
                <w:sz w:val="13"/>
                <w:szCs w:val="13"/>
              </w:rPr>
            </w:pPr>
            <w:r w:rsidRPr="00035C50">
              <w:rPr>
                <w:sz w:val="13"/>
                <w:szCs w:val="13"/>
              </w:rPr>
              <w:t>Количество</w:t>
            </w:r>
          </w:p>
        </w:tc>
        <w:tc>
          <w:tcPr>
            <w:tcW w:w="452" w:type="dxa"/>
            <w:shd w:val="clear" w:color="auto" w:fill="auto"/>
            <w:vAlign w:val="center"/>
          </w:tcPr>
          <w:p w14:paraId="10F0D804" w14:textId="77777777" w:rsidR="00035C50" w:rsidRPr="00035C50" w:rsidRDefault="00035C50" w:rsidP="00035C50">
            <w:pPr>
              <w:jc w:val="center"/>
              <w:rPr>
                <w:sz w:val="13"/>
                <w:szCs w:val="13"/>
              </w:rPr>
            </w:pPr>
            <w:r w:rsidRPr="00035C50">
              <w:rPr>
                <w:sz w:val="13"/>
                <w:szCs w:val="13"/>
              </w:rPr>
              <w:t>шт.</w:t>
            </w:r>
          </w:p>
        </w:tc>
        <w:tc>
          <w:tcPr>
            <w:tcW w:w="726" w:type="dxa"/>
            <w:shd w:val="clear" w:color="auto" w:fill="auto"/>
            <w:vAlign w:val="center"/>
          </w:tcPr>
          <w:p w14:paraId="029BD185" w14:textId="77777777" w:rsidR="00035C50" w:rsidRPr="00035C50" w:rsidRDefault="00035C50" w:rsidP="00035C50">
            <w:pPr>
              <w:jc w:val="center"/>
              <w:rPr>
                <w:sz w:val="13"/>
                <w:szCs w:val="13"/>
              </w:rPr>
            </w:pPr>
            <w:r w:rsidRPr="00035C50">
              <w:rPr>
                <w:sz w:val="13"/>
                <w:szCs w:val="13"/>
              </w:rPr>
              <w:t>0</w:t>
            </w:r>
          </w:p>
        </w:tc>
        <w:tc>
          <w:tcPr>
            <w:tcW w:w="745" w:type="dxa"/>
            <w:shd w:val="clear" w:color="auto" w:fill="auto"/>
            <w:vAlign w:val="center"/>
          </w:tcPr>
          <w:p w14:paraId="2EC19A68" w14:textId="77777777" w:rsidR="00035C50" w:rsidRPr="00035C50" w:rsidRDefault="00035C50" w:rsidP="00035C50">
            <w:pPr>
              <w:jc w:val="center"/>
              <w:rPr>
                <w:sz w:val="13"/>
                <w:szCs w:val="13"/>
              </w:rPr>
            </w:pPr>
            <w:r w:rsidRPr="00035C50">
              <w:rPr>
                <w:sz w:val="13"/>
                <w:szCs w:val="13"/>
              </w:rPr>
              <w:t>1</w:t>
            </w:r>
          </w:p>
        </w:tc>
        <w:tc>
          <w:tcPr>
            <w:tcW w:w="709" w:type="dxa"/>
            <w:shd w:val="clear" w:color="auto" w:fill="auto"/>
            <w:vAlign w:val="center"/>
          </w:tcPr>
          <w:p w14:paraId="544D5F60"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3750BD51"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2F7BA54B"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3580F20F"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2ED2EBB0"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tcPr>
          <w:p w14:paraId="6CA8884A"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1881786B"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39F56C53"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1749829F"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7A24D8C3"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tcPr>
          <w:p w14:paraId="729CAA39"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tcPr>
          <w:p w14:paraId="7F3B306F" w14:textId="77777777" w:rsidR="00035C50" w:rsidRPr="00035C50" w:rsidRDefault="00035C50" w:rsidP="00035C50">
            <w:pPr>
              <w:jc w:val="center"/>
              <w:rPr>
                <w:sz w:val="13"/>
                <w:szCs w:val="13"/>
              </w:rPr>
            </w:pPr>
            <w:r w:rsidRPr="00035C50">
              <w:rPr>
                <w:sz w:val="13"/>
                <w:szCs w:val="13"/>
              </w:rPr>
              <w:t>2023</w:t>
            </w:r>
          </w:p>
        </w:tc>
        <w:tc>
          <w:tcPr>
            <w:tcW w:w="990" w:type="dxa"/>
            <w:shd w:val="clear" w:color="auto" w:fill="auto"/>
            <w:vAlign w:val="center"/>
          </w:tcPr>
          <w:p w14:paraId="1CBE098A" w14:textId="77777777" w:rsidR="00035C50" w:rsidRPr="00035C50" w:rsidRDefault="00035C50" w:rsidP="00035C50">
            <w:pPr>
              <w:jc w:val="center"/>
              <w:rPr>
                <w:sz w:val="16"/>
                <w:szCs w:val="16"/>
              </w:rPr>
            </w:pPr>
            <w:r w:rsidRPr="00035C50">
              <w:rPr>
                <w:sz w:val="16"/>
                <w:szCs w:val="16"/>
              </w:rPr>
              <w:t>0,00</w:t>
            </w:r>
          </w:p>
        </w:tc>
        <w:tc>
          <w:tcPr>
            <w:tcW w:w="755" w:type="dxa"/>
            <w:shd w:val="clear" w:color="auto" w:fill="auto"/>
            <w:vAlign w:val="center"/>
          </w:tcPr>
          <w:p w14:paraId="4180A64F" w14:textId="77777777" w:rsidR="00035C50" w:rsidRPr="00035C50" w:rsidRDefault="00035C50" w:rsidP="00035C50">
            <w:pPr>
              <w:jc w:val="center"/>
              <w:rPr>
                <w:sz w:val="16"/>
                <w:szCs w:val="16"/>
              </w:rPr>
            </w:pPr>
            <w:r w:rsidRPr="00035C50">
              <w:rPr>
                <w:sz w:val="16"/>
                <w:szCs w:val="16"/>
              </w:rPr>
              <w:t>0,00</w:t>
            </w:r>
          </w:p>
        </w:tc>
        <w:tc>
          <w:tcPr>
            <w:tcW w:w="803" w:type="dxa"/>
            <w:shd w:val="clear" w:color="auto" w:fill="auto"/>
            <w:vAlign w:val="center"/>
          </w:tcPr>
          <w:p w14:paraId="7F7900DC" w14:textId="77777777" w:rsidR="00035C50" w:rsidRPr="00035C50" w:rsidRDefault="00035C50" w:rsidP="00035C50">
            <w:pPr>
              <w:jc w:val="center"/>
              <w:rPr>
                <w:sz w:val="16"/>
                <w:szCs w:val="16"/>
              </w:rPr>
            </w:pPr>
            <w:r w:rsidRPr="00035C50">
              <w:rPr>
                <w:sz w:val="16"/>
                <w:szCs w:val="16"/>
              </w:rPr>
              <w:t>3 221,74</w:t>
            </w:r>
          </w:p>
        </w:tc>
      </w:tr>
      <w:tr w:rsidR="00035C50" w:rsidRPr="00035C50" w14:paraId="1B466F28" w14:textId="77777777" w:rsidTr="00035C50">
        <w:trPr>
          <w:trHeight w:val="1167"/>
          <w:jc w:val="center"/>
        </w:trPr>
        <w:tc>
          <w:tcPr>
            <w:tcW w:w="476" w:type="dxa"/>
            <w:shd w:val="clear" w:color="auto" w:fill="auto"/>
            <w:vAlign w:val="center"/>
            <w:hideMark/>
          </w:tcPr>
          <w:p w14:paraId="353D1BE9" w14:textId="77777777" w:rsidR="00035C50" w:rsidRPr="00035C50" w:rsidRDefault="00035C50" w:rsidP="00035C50">
            <w:pPr>
              <w:jc w:val="center"/>
              <w:rPr>
                <w:sz w:val="13"/>
                <w:szCs w:val="13"/>
              </w:rPr>
            </w:pPr>
            <w:r w:rsidRPr="00035C50">
              <w:rPr>
                <w:sz w:val="13"/>
                <w:szCs w:val="13"/>
              </w:rPr>
              <w:t>1.4.2</w:t>
            </w:r>
          </w:p>
        </w:tc>
        <w:tc>
          <w:tcPr>
            <w:tcW w:w="1509" w:type="dxa"/>
            <w:shd w:val="clear" w:color="auto" w:fill="auto"/>
            <w:vAlign w:val="center"/>
          </w:tcPr>
          <w:p w14:paraId="04649A75" w14:textId="77777777" w:rsidR="00035C50" w:rsidRPr="00035C50" w:rsidRDefault="00035C50" w:rsidP="00035C50">
            <w:pPr>
              <w:jc w:val="center"/>
              <w:rPr>
                <w:sz w:val="13"/>
                <w:szCs w:val="13"/>
              </w:rPr>
            </w:pPr>
            <w:r w:rsidRPr="00035C50">
              <w:rPr>
                <w:sz w:val="13"/>
                <w:szCs w:val="13"/>
              </w:rPr>
              <w:t>Установка модульной фильтровальной станции</w:t>
            </w:r>
          </w:p>
        </w:tc>
        <w:tc>
          <w:tcPr>
            <w:tcW w:w="1225" w:type="dxa"/>
            <w:shd w:val="clear" w:color="auto" w:fill="auto"/>
            <w:vAlign w:val="center"/>
          </w:tcPr>
          <w:p w14:paraId="228621B2" w14:textId="77777777" w:rsidR="00035C50" w:rsidRPr="00035C50" w:rsidRDefault="00035C50" w:rsidP="00035C50">
            <w:pPr>
              <w:jc w:val="center"/>
              <w:rPr>
                <w:sz w:val="13"/>
                <w:szCs w:val="13"/>
              </w:rPr>
            </w:pPr>
            <w:r w:rsidRPr="00035C50">
              <w:rPr>
                <w:sz w:val="13"/>
                <w:szCs w:val="13"/>
              </w:rPr>
              <w:t xml:space="preserve">Кемеровская область – Кузбасс, Беловский муниципальный округ, </w:t>
            </w:r>
            <w:r w:rsidRPr="00035C50">
              <w:rPr>
                <w:sz w:val="13"/>
                <w:szCs w:val="13"/>
              </w:rPr>
              <w:br/>
              <w:t xml:space="preserve">с. </w:t>
            </w:r>
            <w:proofErr w:type="spellStart"/>
            <w:r w:rsidRPr="00035C50">
              <w:rPr>
                <w:sz w:val="13"/>
                <w:szCs w:val="13"/>
              </w:rPr>
              <w:t>Поморцево</w:t>
            </w:r>
            <w:proofErr w:type="spellEnd"/>
            <w:r w:rsidRPr="00035C50">
              <w:rPr>
                <w:sz w:val="13"/>
                <w:szCs w:val="13"/>
              </w:rPr>
              <w:t xml:space="preserve">, </w:t>
            </w:r>
            <w:r w:rsidRPr="00035C50">
              <w:rPr>
                <w:sz w:val="13"/>
                <w:szCs w:val="13"/>
              </w:rPr>
              <w:br/>
              <w:t>пер. Почтовый 1а</w:t>
            </w:r>
          </w:p>
        </w:tc>
        <w:tc>
          <w:tcPr>
            <w:tcW w:w="963" w:type="dxa"/>
            <w:shd w:val="clear" w:color="auto" w:fill="auto"/>
            <w:vAlign w:val="center"/>
          </w:tcPr>
          <w:p w14:paraId="0EC75D11" w14:textId="77777777" w:rsidR="00035C50" w:rsidRPr="00035C50" w:rsidRDefault="00035C50" w:rsidP="00035C50">
            <w:pPr>
              <w:jc w:val="center"/>
              <w:rPr>
                <w:sz w:val="13"/>
                <w:szCs w:val="13"/>
              </w:rPr>
            </w:pPr>
            <w:r w:rsidRPr="00035C50">
              <w:rPr>
                <w:sz w:val="13"/>
                <w:szCs w:val="13"/>
              </w:rPr>
              <w:t>Количество</w:t>
            </w:r>
          </w:p>
        </w:tc>
        <w:tc>
          <w:tcPr>
            <w:tcW w:w="452" w:type="dxa"/>
            <w:shd w:val="clear" w:color="auto" w:fill="auto"/>
            <w:vAlign w:val="center"/>
          </w:tcPr>
          <w:p w14:paraId="114A1FE2" w14:textId="77777777" w:rsidR="00035C50" w:rsidRPr="00035C50" w:rsidRDefault="00035C50" w:rsidP="00035C50">
            <w:pPr>
              <w:jc w:val="center"/>
              <w:rPr>
                <w:sz w:val="13"/>
                <w:szCs w:val="13"/>
              </w:rPr>
            </w:pPr>
            <w:r w:rsidRPr="00035C50">
              <w:rPr>
                <w:sz w:val="13"/>
                <w:szCs w:val="13"/>
              </w:rPr>
              <w:t>шт.</w:t>
            </w:r>
          </w:p>
        </w:tc>
        <w:tc>
          <w:tcPr>
            <w:tcW w:w="726" w:type="dxa"/>
            <w:shd w:val="clear" w:color="auto" w:fill="auto"/>
            <w:vAlign w:val="center"/>
          </w:tcPr>
          <w:p w14:paraId="63B5D83F" w14:textId="77777777" w:rsidR="00035C50" w:rsidRPr="00035C50" w:rsidRDefault="00035C50" w:rsidP="00035C50">
            <w:pPr>
              <w:jc w:val="center"/>
              <w:rPr>
                <w:sz w:val="13"/>
                <w:szCs w:val="13"/>
              </w:rPr>
            </w:pPr>
            <w:r w:rsidRPr="00035C50">
              <w:rPr>
                <w:sz w:val="13"/>
                <w:szCs w:val="13"/>
              </w:rPr>
              <w:t>0</w:t>
            </w:r>
          </w:p>
        </w:tc>
        <w:tc>
          <w:tcPr>
            <w:tcW w:w="745" w:type="dxa"/>
            <w:shd w:val="clear" w:color="auto" w:fill="auto"/>
            <w:vAlign w:val="center"/>
          </w:tcPr>
          <w:p w14:paraId="5235DD1A" w14:textId="77777777" w:rsidR="00035C50" w:rsidRPr="00035C50" w:rsidRDefault="00035C50" w:rsidP="00035C50">
            <w:pPr>
              <w:jc w:val="center"/>
              <w:rPr>
                <w:sz w:val="13"/>
                <w:szCs w:val="13"/>
              </w:rPr>
            </w:pPr>
            <w:r w:rsidRPr="00035C50">
              <w:rPr>
                <w:sz w:val="13"/>
                <w:szCs w:val="13"/>
              </w:rPr>
              <w:t>1</w:t>
            </w:r>
          </w:p>
        </w:tc>
        <w:tc>
          <w:tcPr>
            <w:tcW w:w="709" w:type="dxa"/>
            <w:shd w:val="clear" w:color="auto" w:fill="auto"/>
            <w:vAlign w:val="center"/>
          </w:tcPr>
          <w:p w14:paraId="776FFDB7"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1E655C6E"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3197A0AF"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20FC204F"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03703C29"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tcPr>
          <w:p w14:paraId="03C0B2FC"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129F28F8"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7EF36724"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5AC8C0FE"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62A0C649"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tcPr>
          <w:p w14:paraId="4CE3BB94"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tcPr>
          <w:p w14:paraId="57A00D88" w14:textId="77777777" w:rsidR="00035C50" w:rsidRPr="00035C50" w:rsidRDefault="00035C50" w:rsidP="00035C50">
            <w:pPr>
              <w:jc w:val="center"/>
              <w:rPr>
                <w:sz w:val="13"/>
                <w:szCs w:val="13"/>
              </w:rPr>
            </w:pPr>
            <w:r w:rsidRPr="00035C50">
              <w:rPr>
                <w:sz w:val="13"/>
                <w:szCs w:val="13"/>
              </w:rPr>
              <w:t>2023</w:t>
            </w:r>
          </w:p>
        </w:tc>
        <w:tc>
          <w:tcPr>
            <w:tcW w:w="990" w:type="dxa"/>
            <w:shd w:val="clear" w:color="auto" w:fill="auto"/>
            <w:vAlign w:val="center"/>
          </w:tcPr>
          <w:p w14:paraId="32340268" w14:textId="77777777" w:rsidR="00035C50" w:rsidRPr="00035C50" w:rsidRDefault="00035C50" w:rsidP="00035C50">
            <w:pPr>
              <w:jc w:val="center"/>
              <w:rPr>
                <w:sz w:val="16"/>
                <w:szCs w:val="16"/>
              </w:rPr>
            </w:pPr>
            <w:r w:rsidRPr="00035C50">
              <w:rPr>
                <w:sz w:val="16"/>
                <w:szCs w:val="16"/>
              </w:rPr>
              <w:t>0,00</w:t>
            </w:r>
          </w:p>
        </w:tc>
        <w:tc>
          <w:tcPr>
            <w:tcW w:w="755" w:type="dxa"/>
            <w:shd w:val="clear" w:color="auto" w:fill="auto"/>
            <w:vAlign w:val="center"/>
          </w:tcPr>
          <w:p w14:paraId="104D2E1F" w14:textId="77777777" w:rsidR="00035C50" w:rsidRPr="00035C50" w:rsidRDefault="00035C50" w:rsidP="00035C50">
            <w:pPr>
              <w:jc w:val="center"/>
              <w:rPr>
                <w:sz w:val="16"/>
                <w:szCs w:val="16"/>
              </w:rPr>
            </w:pPr>
            <w:r w:rsidRPr="00035C50">
              <w:rPr>
                <w:sz w:val="16"/>
                <w:szCs w:val="16"/>
              </w:rPr>
              <w:t>0,00</w:t>
            </w:r>
          </w:p>
        </w:tc>
        <w:tc>
          <w:tcPr>
            <w:tcW w:w="803" w:type="dxa"/>
            <w:shd w:val="clear" w:color="auto" w:fill="auto"/>
            <w:vAlign w:val="center"/>
          </w:tcPr>
          <w:p w14:paraId="7BEF02AC" w14:textId="77777777" w:rsidR="00035C50" w:rsidRPr="00035C50" w:rsidRDefault="00035C50" w:rsidP="00035C50">
            <w:pPr>
              <w:jc w:val="center"/>
              <w:rPr>
                <w:sz w:val="16"/>
                <w:szCs w:val="16"/>
              </w:rPr>
            </w:pPr>
            <w:r w:rsidRPr="00035C50">
              <w:rPr>
                <w:sz w:val="16"/>
                <w:szCs w:val="16"/>
              </w:rPr>
              <w:t>3 221,74</w:t>
            </w:r>
          </w:p>
        </w:tc>
      </w:tr>
      <w:tr w:rsidR="00035C50" w:rsidRPr="00035C50" w14:paraId="22B49CBF" w14:textId="77777777" w:rsidTr="00035C50">
        <w:trPr>
          <w:trHeight w:val="20"/>
          <w:jc w:val="center"/>
        </w:trPr>
        <w:tc>
          <w:tcPr>
            <w:tcW w:w="476" w:type="dxa"/>
            <w:shd w:val="clear" w:color="auto" w:fill="auto"/>
            <w:vAlign w:val="center"/>
            <w:hideMark/>
          </w:tcPr>
          <w:p w14:paraId="78230FF2" w14:textId="77777777" w:rsidR="00035C50" w:rsidRPr="00035C50" w:rsidRDefault="00035C50" w:rsidP="00035C50">
            <w:pPr>
              <w:jc w:val="center"/>
              <w:rPr>
                <w:sz w:val="13"/>
                <w:szCs w:val="13"/>
              </w:rPr>
            </w:pPr>
            <w:r w:rsidRPr="00035C50">
              <w:rPr>
                <w:sz w:val="13"/>
                <w:szCs w:val="13"/>
              </w:rPr>
              <w:t>1.4.3</w:t>
            </w:r>
          </w:p>
        </w:tc>
        <w:tc>
          <w:tcPr>
            <w:tcW w:w="1509" w:type="dxa"/>
            <w:shd w:val="clear" w:color="auto" w:fill="auto"/>
            <w:vAlign w:val="center"/>
          </w:tcPr>
          <w:p w14:paraId="74279C84" w14:textId="77777777" w:rsidR="00035C50" w:rsidRPr="00035C50" w:rsidRDefault="00035C50" w:rsidP="00035C50">
            <w:pPr>
              <w:jc w:val="center"/>
              <w:rPr>
                <w:sz w:val="13"/>
                <w:szCs w:val="13"/>
              </w:rPr>
            </w:pPr>
            <w:r w:rsidRPr="00035C50">
              <w:rPr>
                <w:sz w:val="13"/>
                <w:szCs w:val="13"/>
              </w:rPr>
              <w:t>Установка модульной фильтровальной станции</w:t>
            </w:r>
          </w:p>
        </w:tc>
        <w:tc>
          <w:tcPr>
            <w:tcW w:w="1225" w:type="dxa"/>
            <w:shd w:val="clear" w:color="auto" w:fill="auto"/>
            <w:vAlign w:val="center"/>
          </w:tcPr>
          <w:p w14:paraId="2EAC597B" w14:textId="77777777" w:rsidR="00035C50" w:rsidRPr="00035C50" w:rsidRDefault="00035C50" w:rsidP="00035C50">
            <w:pPr>
              <w:jc w:val="center"/>
              <w:rPr>
                <w:sz w:val="13"/>
                <w:szCs w:val="13"/>
              </w:rPr>
            </w:pPr>
            <w:r w:rsidRPr="00035C50">
              <w:rPr>
                <w:sz w:val="13"/>
                <w:szCs w:val="13"/>
              </w:rPr>
              <w:t xml:space="preserve">Кемеровская область – Кузбасс, Беловский муниципальный округ, </w:t>
            </w:r>
            <w:r w:rsidRPr="00035C50">
              <w:rPr>
                <w:sz w:val="13"/>
                <w:szCs w:val="13"/>
              </w:rPr>
              <w:br/>
              <w:t xml:space="preserve">д. </w:t>
            </w:r>
            <w:proofErr w:type="spellStart"/>
            <w:r w:rsidRPr="00035C50">
              <w:rPr>
                <w:sz w:val="13"/>
                <w:szCs w:val="13"/>
              </w:rPr>
              <w:t>Коновалово</w:t>
            </w:r>
            <w:proofErr w:type="spellEnd"/>
            <w:r w:rsidRPr="00035C50">
              <w:rPr>
                <w:sz w:val="13"/>
                <w:szCs w:val="13"/>
              </w:rPr>
              <w:t xml:space="preserve">, </w:t>
            </w:r>
            <w:r w:rsidRPr="00035C50">
              <w:rPr>
                <w:sz w:val="13"/>
                <w:szCs w:val="13"/>
              </w:rPr>
              <w:br/>
              <w:t>ул. Молодежная</w:t>
            </w:r>
          </w:p>
        </w:tc>
        <w:tc>
          <w:tcPr>
            <w:tcW w:w="963" w:type="dxa"/>
            <w:shd w:val="clear" w:color="auto" w:fill="auto"/>
            <w:vAlign w:val="center"/>
          </w:tcPr>
          <w:p w14:paraId="24F1A252" w14:textId="77777777" w:rsidR="00035C50" w:rsidRPr="00035C50" w:rsidRDefault="00035C50" w:rsidP="00035C50">
            <w:pPr>
              <w:jc w:val="center"/>
              <w:rPr>
                <w:sz w:val="13"/>
                <w:szCs w:val="13"/>
              </w:rPr>
            </w:pPr>
            <w:r w:rsidRPr="00035C50">
              <w:rPr>
                <w:sz w:val="13"/>
                <w:szCs w:val="13"/>
              </w:rPr>
              <w:t>Количество</w:t>
            </w:r>
          </w:p>
        </w:tc>
        <w:tc>
          <w:tcPr>
            <w:tcW w:w="452" w:type="dxa"/>
            <w:shd w:val="clear" w:color="auto" w:fill="auto"/>
            <w:vAlign w:val="center"/>
          </w:tcPr>
          <w:p w14:paraId="64ECE713" w14:textId="77777777" w:rsidR="00035C50" w:rsidRPr="00035C50" w:rsidRDefault="00035C50" w:rsidP="00035C50">
            <w:pPr>
              <w:jc w:val="center"/>
              <w:rPr>
                <w:sz w:val="13"/>
                <w:szCs w:val="13"/>
              </w:rPr>
            </w:pPr>
            <w:r w:rsidRPr="00035C50">
              <w:rPr>
                <w:sz w:val="13"/>
                <w:szCs w:val="13"/>
              </w:rPr>
              <w:t>шт.</w:t>
            </w:r>
          </w:p>
        </w:tc>
        <w:tc>
          <w:tcPr>
            <w:tcW w:w="726" w:type="dxa"/>
            <w:shd w:val="clear" w:color="auto" w:fill="auto"/>
            <w:vAlign w:val="center"/>
          </w:tcPr>
          <w:p w14:paraId="6F69A216" w14:textId="77777777" w:rsidR="00035C50" w:rsidRPr="00035C50" w:rsidRDefault="00035C50" w:rsidP="00035C50">
            <w:pPr>
              <w:jc w:val="center"/>
              <w:rPr>
                <w:sz w:val="13"/>
                <w:szCs w:val="13"/>
              </w:rPr>
            </w:pPr>
            <w:r w:rsidRPr="00035C50">
              <w:rPr>
                <w:sz w:val="13"/>
                <w:szCs w:val="13"/>
              </w:rPr>
              <w:t>0</w:t>
            </w:r>
          </w:p>
        </w:tc>
        <w:tc>
          <w:tcPr>
            <w:tcW w:w="745" w:type="dxa"/>
            <w:shd w:val="clear" w:color="auto" w:fill="auto"/>
            <w:vAlign w:val="center"/>
          </w:tcPr>
          <w:p w14:paraId="427C0C32" w14:textId="77777777" w:rsidR="00035C50" w:rsidRPr="00035C50" w:rsidRDefault="00035C50" w:rsidP="00035C50">
            <w:pPr>
              <w:jc w:val="center"/>
              <w:rPr>
                <w:sz w:val="13"/>
                <w:szCs w:val="13"/>
              </w:rPr>
            </w:pPr>
            <w:r w:rsidRPr="00035C50">
              <w:rPr>
                <w:sz w:val="13"/>
                <w:szCs w:val="13"/>
              </w:rPr>
              <w:t>1</w:t>
            </w:r>
          </w:p>
        </w:tc>
        <w:tc>
          <w:tcPr>
            <w:tcW w:w="709" w:type="dxa"/>
            <w:shd w:val="clear" w:color="auto" w:fill="auto"/>
            <w:vAlign w:val="center"/>
          </w:tcPr>
          <w:p w14:paraId="2BECAAB7"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315DEC13"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7B365437"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6E49AE79"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1BB758C3"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tcPr>
          <w:p w14:paraId="63D4ED9B"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7AAC390F"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3C15E7EA"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2F6ED267"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498A7D74"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tcPr>
          <w:p w14:paraId="60FBA248"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tcPr>
          <w:p w14:paraId="308D8783" w14:textId="77777777" w:rsidR="00035C50" w:rsidRPr="00035C50" w:rsidRDefault="00035C50" w:rsidP="00035C50">
            <w:pPr>
              <w:jc w:val="center"/>
              <w:rPr>
                <w:sz w:val="13"/>
                <w:szCs w:val="13"/>
              </w:rPr>
            </w:pPr>
            <w:r w:rsidRPr="00035C50">
              <w:rPr>
                <w:sz w:val="13"/>
                <w:szCs w:val="13"/>
              </w:rPr>
              <w:t>2024</w:t>
            </w:r>
          </w:p>
        </w:tc>
        <w:tc>
          <w:tcPr>
            <w:tcW w:w="990" w:type="dxa"/>
            <w:shd w:val="clear" w:color="auto" w:fill="auto"/>
            <w:vAlign w:val="center"/>
          </w:tcPr>
          <w:p w14:paraId="409480E2" w14:textId="77777777" w:rsidR="00035C50" w:rsidRPr="00035C50" w:rsidRDefault="00035C50" w:rsidP="00035C50">
            <w:pPr>
              <w:jc w:val="center"/>
              <w:rPr>
                <w:sz w:val="16"/>
                <w:szCs w:val="16"/>
              </w:rPr>
            </w:pPr>
            <w:r w:rsidRPr="00035C50">
              <w:rPr>
                <w:sz w:val="16"/>
                <w:szCs w:val="16"/>
              </w:rPr>
              <w:t>357,97</w:t>
            </w:r>
          </w:p>
        </w:tc>
        <w:tc>
          <w:tcPr>
            <w:tcW w:w="755" w:type="dxa"/>
            <w:shd w:val="clear" w:color="auto" w:fill="auto"/>
            <w:vAlign w:val="center"/>
          </w:tcPr>
          <w:p w14:paraId="1C214535" w14:textId="77777777" w:rsidR="00035C50" w:rsidRPr="00035C50" w:rsidRDefault="00035C50" w:rsidP="00035C50">
            <w:pPr>
              <w:jc w:val="center"/>
              <w:rPr>
                <w:sz w:val="16"/>
                <w:szCs w:val="16"/>
              </w:rPr>
            </w:pPr>
            <w:r w:rsidRPr="00035C50">
              <w:rPr>
                <w:sz w:val="16"/>
                <w:szCs w:val="16"/>
              </w:rPr>
              <w:t>0,00</w:t>
            </w:r>
          </w:p>
        </w:tc>
        <w:tc>
          <w:tcPr>
            <w:tcW w:w="803" w:type="dxa"/>
            <w:shd w:val="clear" w:color="auto" w:fill="auto"/>
            <w:vAlign w:val="center"/>
          </w:tcPr>
          <w:p w14:paraId="4368B355" w14:textId="77777777" w:rsidR="00035C50" w:rsidRPr="00035C50" w:rsidRDefault="00035C50" w:rsidP="00035C50">
            <w:pPr>
              <w:jc w:val="center"/>
              <w:rPr>
                <w:sz w:val="16"/>
                <w:szCs w:val="16"/>
              </w:rPr>
            </w:pPr>
            <w:r w:rsidRPr="00035C50">
              <w:rPr>
                <w:sz w:val="16"/>
                <w:szCs w:val="16"/>
              </w:rPr>
              <w:t>2 863,77</w:t>
            </w:r>
          </w:p>
        </w:tc>
      </w:tr>
    </w:tbl>
    <w:p w14:paraId="05EE0F33" w14:textId="77777777" w:rsidR="00035C50" w:rsidRPr="00035C50" w:rsidRDefault="00035C50" w:rsidP="00035C50">
      <w:pPr>
        <w:rPr>
          <w:sz w:val="20"/>
          <w:szCs w:val="20"/>
        </w:rPr>
      </w:pPr>
      <w:r w:rsidRPr="00035C50">
        <w:rPr>
          <w:sz w:val="20"/>
          <w:szCs w:val="20"/>
        </w:rPr>
        <w:br w:type="page"/>
      </w:r>
    </w:p>
    <w:tbl>
      <w:tblPr>
        <w:tblW w:w="1545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6"/>
        <w:gridCol w:w="1509"/>
        <w:gridCol w:w="1225"/>
        <w:gridCol w:w="963"/>
        <w:gridCol w:w="452"/>
        <w:gridCol w:w="726"/>
        <w:gridCol w:w="745"/>
        <w:gridCol w:w="709"/>
        <w:gridCol w:w="574"/>
        <w:gridCol w:w="574"/>
        <w:gridCol w:w="574"/>
        <w:gridCol w:w="574"/>
        <w:gridCol w:w="539"/>
        <w:gridCol w:w="476"/>
        <w:gridCol w:w="476"/>
        <w:gridCol w:w="476"/>
        <w:gridCol w:w="476"/>
        <w:gridCol w:w="480"/>
        <w:gridCol w:w="882"/>
        <w:gridCol w:w="990"/>
        <w:gridCol w:w="755"/>
        <w:gridCol w:w="803"/>
      </w:tblGrid>
      <w:tr w:rsidR="00035C50" w:rsidRPr="00035C50" w14:paraId="180F5E78" w14:textId="77777777" w:rsidTr="00AB7C7D">
        <w:trPr>
          <w:trHeight w:val="20"/>
        </w:trPr>
        <w:tc>
          <w:tcPr>
            <w:tcW w:w="476" w:type="dxa"/>
            <w:shd w:val="clear" w:color="auto" w:fill="auto"/>
            <w:vAlign w:val="center"/>
            <w:hideMark/>
          </w:tcPr>
          <w:p w14:paraId="18C9D9C4" w14:textId="77777777" w:rsidR="00035C50" w:rsidRPr="00035C50" w:rsidRDefault="00035C50" w:rsidP="00035C50">
            <w:pPr>
              <w:jc w:val="center"/>
              <w:rPr>
                <w:sz w:val="13"/>
                <w:szCs w:val="13"/>
              </w:rPr>
            </w:pPr>
            <w:r w:rsidRPr="00035C50">
              <w:rPr>
                <w:sz w:val="13"/>
                <w:szCs w:val="13"/>
              </w:rPr>
              <w:lastRenderedPageBreak/>
              <w:t>1</w:t>
            </w:r>
          </w:p>
        </w:tc>
        <w:tc>
          <w:tcPr>
            <w:tcW w:w="1509" w:type="dxa"/>
            <w:shd w:val="clear" w:color="auto" w:fill="auto"/>
            <w:vAlign w:val="center"/>
            <w:hideMark/>
          </w:tcPr>
          <w:p w14:paraId="12B3FD90" w14:textId="77777777" w:rsidR="00035C50" w:rsidRPr="00035C50" w:rsidRDefault="00035C50" w:rsidP="00035C50">
            <w:pPr>
              <w:jc w:val="center"/>
              <w:rPr>
                <w:sz w:val="13"/>
                <w:szCs w:val="13"/>
              </w:rPr>
            </w:pPr>
            <w:r w:rsidRPr="00035C50">
              <w:rPr>
                <w:sz w:val="13"/>
                <w:szCs w:val="13"/>
              </w:rPr>
              <w:t>2</w:t>
            </w:r>
          </w:p>
        </w:tc>
        <w:tc>
          <w:tcPr>
            <w:tcW w:w="1225" w:type="dxa"/>
            <w:shd w:val="clear" w:color="auto" w:fill="auto"/>
            <w:vAlign w:val="center"/>
            <w:hideMark/>
          </w:tcPr>
          <w:p w14:paraId="1E132A1F" w14:textId="77777777" w:rsidR="00035C50" w:rsidRPr="00035C50" w:rsidRDefault="00035C50" w:rsidP="00035C50">
            <w:pPr>
              <w:jc w:val="center"/>
              <w:rPr>
                <w:sz w:val="13"/>
                <w:szCs w:val="13"/>
              </w:rPr>
            </w:pPr>
            <w:r w:rsidRPr="00035C50">
              <w:rPr>
                <w:sz w:val="13"/>
                <w:szCs w:val="13"/>
              </w:rPr>
              <w:t> </w:t>
            </w:r>
          </w:p>
        </w:tc>
        <w:tc>
          <w:tcPr>
            <w:tcW w:w="963" w:type="dxa"/>
            <w:shd w:val="clear" w:color="auto" w:fill="auto"/>
            <w:vAlign w:val="center"/>
            <w:hideMark/>
          </w:tcPr>
          <w:p w14:paraId="6043B290" w14:textId="77777777" w:rsidR="00035C50" w:rsidRPr="00035C50" w:rsidRDefault="00035C50" w:rsidP="00035C50">
            <w:pPr>
              <w:jc w:val="center"/>
              <w:rPr>
                <w:sz w:val="13"/>
                <w:szCs w:val="13"/>
              </w:rPr>
            </w:pPr>
            <w:r w:rsidRPr="00035C50">
              <w:rPr>
                <w:sz w:val="13"/>
                <w:szCs w:val="13"/>
              </w:rPr>
              <w:t>3</w:t>
            </w:r>
          </w:p>
        </w:tc>
        <w:tc>
          <w:tcPr>
            <w:tcW w:w="452" w:type="dxa"/>
            <w:shd w:val="clear" w:color="auto" w:fill="auto"/>
            <w:vAlign w:val="center"/>
          </w:tcPr>
          <w:p w14:paraId="20262D35" w14:textId="77777777" w:rsidR="00035C50" w:rsidRPr="00035C50" w:rsidRDefault="00035C50" w:rsidP="00035C50">
            <w:pPr>
              <w:jc w:val="center"/>
              <w:rPr>
                <w:sz w:val="13"/>
                <w:szCs w:val="13"/>
              </w:rPr>
            </w:pPr>
            <w:r w:rsidRPr="00035C50">
              <w:rPr>
                <w:sz w:val="13"/>
                <w:szCs w:val="13"/>
              </w:rPr>
              <w:t>4</w:t>
            </w:r>
          </w:p>
        </w:tc>
        <w:tc>
          <w:tcPr>
            <w:tcW w:w="726" w:type="dxa"/>
            <w:shd w:val="clear" w:color="auto" w:fill="auto"/>
            <w:vAlign w:val="center"/>
          </w:tcPr>
          <w:p w14:paraId="73A11D7F" w14:textId="77777777" w:rsidR="00035C50" w:rsidRPr="00035C50" w:rsidRDefault="00035C50" w:rsidP="00035C50">
            <w:pPr>
              <w:jc w:val="center"/>
              <w:rPr>
                <w:sz w:val="13"/>
                <w:szCs w:val="13"/>
              </w:rPr>
            </w:pPr>
            <w:r w:rsidRPr="00035C50">
              <w:rPr>
                <w:sz w:val="13"/>
                <w:szCs w:val="13"/>
              </w:rPr>
              <w:t>5</w:t>
            </w:r>
          </w:p>
        </w:tc>
        <w:tc>
          <w:tcPr>
            <w:tcW w:w="745" w:type="dxa"/>
            <w:shd w:val="clear" w:color="auto" w:fill="auto"/>
            <w:vAlign w:val="center"/>
          </w:tcPr>
          <w:p w14:paraId="06F589C6" w14:textId="77777777" w:rsidR="00035C50" w:rsidRPr="00035C50" w:rsidRDefault="00035C50" w:rsidP="00035C50">
            <w:pPr>
              <w:jc w:val="center"/>
              <w:rPr>
                <w:sz w:val="13"/>
                <w:szCs w:val="13"/>
              </w:rPr>
            </w:pPr>
            <w:r w:rsidRPr="00035C50">
              <w:rPr>
                <w:sz w:val="13"/>
                <w:szCs w:val="13"/>
              </w:rPr>
              <w:t>6</w:t>
            </w:r>
          </w:p>
        </w:tc>
        <w:tc>
          <w:tcPr>
            <w:tcW w:w="709" w:type="dxa"/>
            <w:shd w:val="clear" w:color="auto" w:fill="auto"/>
            <w:vAlign w:val="center"/>
          </w:tcPr>
          <w:p w14:paraId="14B3357E" w14:textId="77777777" w:rsidR="00035C50" w:rsidRPr="00035C50" w:rsidRDefault="00035C50" w:rsidP="00035C50">
            <w:pPr>
              <w:jc w:val="center"/>
              <w:rPr>
                <w:sz w:val="13"/>
                <w:szCs w:val="13"/>
              </w:rPr>
            </w:pPr>
            <w:r w:rsidRPr="00035C50">
              <w:rPr>
                <w:sz w:val="13"/>
                <w:szCs w:val="13"/>
              </w:rPr>
              <w:t>7</w:t>
            </w:r>
          </w:p>
        </w:tc>
        <w:tc>
          <w:tcPr>
            <w:tcW w:w="574" w:type="dxa"/>
            <w:shd w:val="clear" w:color="auto" w:fill="auto"/>
            <w:vAlign w:val="center"/>
          </w:tcPr>
          <w:p w14:paraId="3A17DDF8" w14:textId="77777777" w:rsidR="00035C50" w:rsidRPr="00035C50" w:rsidRDefault="00035C50" w:rsidP="00035C50">
            <w:pPr>
              <w:jc w:val="center"/>
              <w:rPr>
                <w:sz w:val="13"/>
                <w:szCs w:val="13"/>
              </w:rPr>
            </w:pPr>
            <w:r w:rsidRPr="00035C50">
              <w:rPr>
                <w:sz w:val="13"/>
                <w:szCs w:val="13"/>
              </w:rPr>
              <w:t>8</w:t>
            </w:r>
          </w:p>
        </w:tc>
        <w:tc>
          <w:tcPr>
            <w:tcW w:w="574" w:type="dxa"/>
            <w:shd w:val="clear" w:color="auto" w:fill="auto"/>
            <w:vAlign w:val="center"/>
          </w:tcPr>
          <w:p w14:paraId="40AB399A" w14:textId="77777777" w:rsidR="00035C50" w:rsidRPr="00035C50" w:rsidRDefault="00035C50" w:rsidP="00035C50">
            <w:pPr>
              <w:jc w:val="center"/>
              <w:rPr>
                <w:sz w:val="13"/>
                <w:szCs w:val="13"/>
              </w:rPr>
            </w:pPr>
            <w:r w:rsidRPr="00035C50">
              <w:rPr>
                <w:sz w:val="13"/>
                <w:szCs w:val="13"/>
              </w:rPr>
              <w:t>9</w:t>
            </w:r>
          </w:p>
        </w:tc>
        <w:tc>
          <w:tcPr>
            <w:tcW w:w="574" w:type="dxa"/>
            <w:shd w:val="clear" w:color="auto" w:fill="auto"/>
            <w:vAlign w:val="center"/>
          </w:tcPr>
          <w:p w14:paraId="03CD9FDE" w14:textId="77777777" w:rsidR="00035C50" w:rsidRPr="00035C50" w:rsidRDefault="00035C50" w:rsidP="00035C50">
            <w:pPr>
              <w:jc w:val="center"/>
              <w:rPr>
                <w:sz w:val="13"/>
                <w:szCs w:val="13"/>
              </w:rPr>
            </w:pPr>
            <w:r w:rsidRPr="00035C50">
              <w:rPr>
                <w:sz w:val="13"/>
                <w:szCs w:val="13"/>
              </w:rPr>
              <w:t>10</w:t>
            </w:r>
          </w:p>
        </w:tc>
        <w:tc>
          <w:tcPr>
            <w:tcW w:w="574" w:type="dxa"/>
            <w:shd w:val="clear" w:color="auto" w:fill="auto"/>
            <w:vAlign w:val="center"/>
          </w:tcPr>
          <w:p w14:paraId="027AAFBD" w14:textId="77777777" w:rsidR="00035C50" w:rsidRPr="00035C50" w:rsidRDefault="00035C50" w:rsidP="00035C50">
            <w:pPr>
              <w:jc w:val="center"/>
              <w:rPr>
                <w:sz w:val="13"/>
                <w:szCs w:val="13"/>
              </w:rPr>
            </w:pPr>
            <w:r w:rsidRPr="00035C50">
              <w:rPr>
                <w:sz w:val="13"/>
                <w:szCs w:val="13"/>
              </w:rPr>
              <w:t>11</w:t>
            </w:r>
          </w:p>
        </w:tc>
        <w:tc>
          <w:tcPr>
            <w:tcW w:w="539" w:type="dxa"/>
            <w:shd w:val="clear" w:color="auto" w:fill="auto"/>
            <w:vAlign w:val="center"/>
          </w:tcPr>
          <w:p w14:paraId="37B49FF5" w14:textId="77777777" w:rsidR="00035C50" w:rsidRPr="00035C50" w:rsidRDefault="00035C50" w:rsidP="00035C50">
            <w:pPr>
              <w:jc w:val="center"/>
              <w:rPr>
                <w:sz w:val="13"/>
                <w:szCs w:val="13"/>
              </w:rPr>
            </w:pPr>
            <w:r w:rsidRPr="00035C50">
              <w:rPr>
                <w:sz w:val="13"/>
                <w:szCs w:val="13"/>
              </w:rPr>
              <w:t>12</w:t>
            </w:r>
          </w:p>
        </w:tc>
        <w:tc>
          <w:tcPr>
            <w:tcW w:w="476" w:type="dxa"/>
            <w:shd w:val="clear" w:color="auto" w:fill="auto"/>
            <w:vAlign w:val="center"/>
          </w:tcPr>
          <w:p w14:paraId="2769399F" w14:textId="77777777" w:rsidR="00035C50" w:rsidRPr="00035C50" w:rsidRDefault="00035C50" w:rsidP="00035C50">
            <w:pPr>
              <w:jc w:val="center"/>
              <w:rPr>
                <w:sz w:val="13"/>
                <w:szCs w:val="13"/>
              </w:rPr>
            </w:pPr>
            <w:r w:rsidRPr="00035C50">
              <w:rPr>
                <w:sz w:val="13"/>
                <w:szCs w:val="13"/>
              </w:rPr>
              <w:t>13</w:t>
            </w:r>
          </w:p>
        </w:tc>
        <w:tc>
          <w:tcPr>
            <w:tcW w:w="476" w:type="dxa"/>
            <w:shd w:val="clear" w:color="auto" w:fill="auto"/>
            <w:vAlign w:val="center"/>
          </w:tcPr>
          <w:p w14:paraId="0AD45B69" w14:textId="77777777" w:rsidR="00035C50" w:rsidRPr="00035C50" w:rsidRDefault="00035C50" w:rsidP="00035C50">
            <w:pPr>
              <w:jc w:val="center"/>
              <w:rPr>
                <w:sz w:val="13"/>
                <w:szCs w:val="13"/>
              </w:rPr>
            </w:pPr>
            <w:r w:rsidRPr="00035C50">
              <w:rPr>
                <w:sz w:val="13"/>
                <w:szCs w:val="13"/>
              </w:rPr>
              <w:t>14</w:t>
            </w:r>
          </w:p>
        </w:tc>
        <w:tc>
          <w:tcPr>
            <w:tcW w:w="476" w:type="dxa"/>
            <w:shd w:val="clear" w:color="auto" w:fill="auto"/>
            <w:vAlign w:val="center"/>
          </w:tcPr>
          <w:p w14:paraId="0FC38C09" w14:textId="77777777" w:rsidR="00035C50" w:rsidRPr="00035C50" w:rsidRDefault="00035C50" w:rsidP="00035C50">
            <w:pPr>
              <w:jc w:val="center"/>
              <w:rPr>
                <w:sz w:val="13"/>
                <w:szCs w:val="13"/>
              </w:rPr>
            </w:pPr>
            <w:r w:rsidRPr="00035C50">
              <w:rPr>
                <w:sz w:val="13"/>
                <w:szCs w:val="13"/>
              </w:rPr>
              <w:t>15</w:t>
            </w:r>
          </w:p>
        </w:tc>
        <w:tc>
          <w:tcPr>
            <w:tcW w:w="476" w:type="dxa"/>
            <w:shd w:val="clear" w:color="auto" w:fill="auto"/>
            <w:vAlign w:val="center"/>
          </w:tcPr>
          <w:p w14:paraId="5BDFF448" w14:textId="77777777" w:rsidR="00035C50" w:rsidRPr="00035C50" w:rsidRDefault="00035C50" w:rsidP="00035C50">
            <w:pPr>
              <w:jc w:val="center"/>
              <w:rPr>
                <w:sz w:val="13"/>
                <w:szCs w:val="13"/>
              </w:rPr>
            </w:pPr>
            <w:r w:rsidRPr="00035C50">
              <w:rPr>
                <w:sz w:val="13"/>
                <w:szCs w:val="13"/>
              </w:rPr>
              <w:t>16</w:t>
            </w:r>
          </w:p>
        </w:tc>
        <w:tc>
          <w:tcPr>
            <w:tcW w:w="480" w:type="dxa"/>
            <w:shd w:val="clear" w:color="auto" w:fill="auto"/>
            <w:vAlign w:val="center"/>
          </w:tcPr>
          <w:p w14:paraId="39AB6525" w14:textId="77777777" w:rsidR="00035C50" w:rsidRPr="00035C50" w:rsidRDefault="00035C50" w:rsidP="00035C50">
            <w:pPr>
              <w:jc w:val="center"/>
              <w:rPr>
                <w:sz w:val="13"/>
                <w:szCs w:val="13"/>
              </w:rPr>
            </w:pPr>
            <w:r w:rsidRPr="00035C50">
              <w:rPr>
                <w:sz w:val="13"/>
                <w:szCs w:val="13"/>
              </w:rPr>
              <w:t>17</w:t>
            </w:r>
          </w:p>
        </w:tc>
        <w:tc>
          <w:tcPr>
            <w:tcW w:w="882" w:type="dxa"/>
            <w:shd w:val="clear" w:color="auto" w:fill="auto"/>
            <w:vAlign w:val="center"/>
          </w:tcPr>
          <w:p w14:paraId="7F5400FF" w14:textId="77777777" w:rsidR="00035C50" w:rsidRPr="00035C50" w:rsidRDefault="00035C50" w:rsidP="00035C50">
            <w:pPr>
              <w:jc w:val="center"/>
              <w:rPr>
                <w:sz w:val="13"/>
                <w:szCs w:val="13"/>
              </w:rPr>
            </w:pPr>
            <w:r w:rsidRPr="00035C50">
              <w:rPr>
                <w:sz w:val="13"/>
                <w:szCs w:val="13"/>
              </w:rPr>
              <w:t>18</w:t>
            </w:r>
          </w:p>
        </w:tc>
        <w:tc>
          <w:tcPr>
            <w:tcW w:w="990" w:type="dxa"/>
            <w:shd w:val="clear" w:color="auto" w:fill="auto"/>
            <w:vAlign w:val="center"/>
          </w:tcPr>
          <w:p w14:paraId="54B73E8E" w14:textId="77777777" w:rsidR="00035C50" w:rsidRPr="00035C50" w:rsidRDefault="00035C50" w:rsidP="00035C50">
            <w:pPr>
              <w:jc w:val="center"/>
              <w:rPr>
                <w:sz w:val="13"/>
                <w:szCs w:val="13"/>
              </w:rPr>
            </w:pPr>
            <w:r w:rsidRPr="00035C50">
              <w:rPr>
                <w:sz w:val="13"/>
                <w:szCs w:val="13"/>
              </w:rPr>
              <w:t>19</w:t>
            </w:r>
          </w:p>
        </w:tc>
        <w:tc>
          <w:tcPr>
            <w:tcW w:w="755" w:type="dxa"/>
            <w:shd w:val="clear" w:color="auto" w:fill="auto"/>
            <w:vAlign w:val="center"/>
          </w:tcPr>
          <w:p w14:paraId="14E7BA9C" w14:textId="77777777" w:rsidR="00035C50" w:rsidRPr="00035C50" w:rsidRDefault="00035C50" w:rsidP="00035C50">
            <w:pPr>
              <w:jc w:val="center"/>
              <w:rPr>
                <w:sz w:val="13"/>
                <w:szCs w:val="13"/>
              </w:rPr>
            </w:pPr>
            <w:r w:rsidRPr="00035C50">
              <w:rPr>
                <w:sz w:val="13"/>
                <w:szCs w:val="13"/>
              </w:rPr>
              <w:t>20</w:t>
            </w:r>
          </w:p>
        </w:tc>
        <w:tc>
          <w:tcPr>
            <w:tcW w:w="803" w:type="dxa"/>
            <w:shd w:val="clear" w:color="auto" w:fill="auto"/>
            <w:vAlign w:val="center"/>
          </w:tcPr>
          <w:p w14:paraId="18EEB12A" w14:textId="77777777" w:rsidR="00035C50" w:rsidRPr="00035C50" w:rsidRDefault="00035C50" w:rsidP="00035C50">
            <w:pPr>
              <w:jc w:val="center"/>
              <w:rPr>
                <w:sz w:val="13"/>
                <w:szCs w:val="13"/>
              </w:rPr>
            </w:pPr>
            <w:r w:rsidRPr="00035C50">
              <w:rPr>
                <w:sz w:val="13"/>
                <w:szCs w:val="13"/>
              </w:rPr>
              <w:t>21</w:t>
            </w:r>
          </w:p>
        </w:tc>
      </w:tr>
      <w:tr w:rsidR="00035C50" w:rsidRPr="00035C50" w14:paraId="53F9C6E5" w14:textId="77777777" w:rsidTr="00AB7C7D">
        <w:trPr>
          <w:trHeight w:val="20"/>
        </w:trPr>
        <w:tc>
          <w:tcPr>
            <w:tcW w:w="476" w:type="dxa"/>
            <w:shd w:val="clear" w:color="auto" w:fill="auto"/>
            <w:vAlign w:val="center"/>
            <w:hideMark/>
          </w:tcPr>
          <w:p w14:paraId="20A7DCA4" w14:textId="77777777" w:rsidR="00035C50" w:rsidRPr="00035C50" w:rsidRDefault="00035C50" w:rsidP="00035C50">
            <w:pPr>
              <w:jc w:val="center"/>
              <w:rPr>
                <w:sz w:val="13"/>
                <w:szCs w:val="13"/>
              </w:rPr>
            </w:pPr>
            <w:r w:rsidRPr="00035C50">
              <w:rPr>
                <w:sz w:val="13"/>
                <w:szCs w:val="13"/>
              </w:rPr>
              <w:t>1.4.4</w:t>
            </w:r>
          </w:p>
        </w:tc>
        <w:tc>
          <w:tcPr>
            <w:tcW w:w="1509" w:type="dxa"/>
            <w:shd w:val="clear" w:color="auto" w:fill="auto"/>
            <w:vAlign w:val="center"/>
          </w:tcPr>
          <w:p w14:paraId="62C83826" w14:textId="77777777" w:rsidR="00035C50" w:rsidRPr="00035C50" w:rsidRDefault="00035C50" w:rsidP="00035C50">
            <w:pPr>
              <w:jc w:val="center"/>
              <w:rPr>
                <w:sz w:val="13"/>
                <w:szCs w:val="13"/>
              </w:rPr>
            </w:pPr>
            <w:r w:rsidRPr="00035C50">
              <w:rPr>
                <w:sz w:val="13"/>
                <w:szCs w:val="13"/>
              </w:rPr>
              <w:t>Установка модульной фильтровальной станции</w:t>
            </w:r>
          </w:p>
        </w:tc>
        <w:tc>
          <w:tcPr>
            <w:tcW w:w="1225" w:type="dxa"/>
            <w:shd w:val="clear" w:color="auto" w:fill="auto"/>
            <w:vAlign w:val="center"/>
          </w:tcPr>
          <w:p w14:paraId="361EE8F7" w14:textId="77777777" w:rsidR="00035C50" w:rsidRPr="00035C50" w:rsidRDefault="00035C50" w:rsidP="00035C50">
            <w:pPr>
              <w:jc w:val="center"/>
              <w:rPr>
                <w:sz w:val="13"/>
                <w:szCs w:val="13"/>
              </w:rPr>
            </w:pPr>
            <w:r w:rsidRPr="00035C50">
              <w:rPr>
                <w:sz w:val="13"/>
                <w:szCs w:val="13"/>
              </w:rPr>
              <w:t xml:space="preserve">Кемеровская область – Кузбасс, Беловский муниципальный округ, </w:t>
            </w:r>
            <w:r w:rsidRPr="00035C50">
              <w:rPr>
                <w:sz w:val="13"/>
                <w:szCs w:val="13"/>
              </w:rPr>
              <w:br/>
              <w:t xml:space="preserve">п. </w:t>
            </w:r>
            <w:proofErr w:type="spellStart"/>
            <w:r w:rsidRPr="00035C50">
              <w:rPr>
                <w:sz w:val="13"/>
                <w:szCs w:val="13"/>
              </w:rPr>
              <w:t>Задубровский</w:t>
            </w:r>
            <w:proofErr w:type="spellEnd"/>
            <w:r w:rsidRPr="00035C50">
              <w:rPr>
                <w:sz w:val="13"/>
                <w:szCs w:val="13"/>
              </w:rPr>
              <w:t>, ул. Молодежная, 1а</w:t>
            </w:r>
          </w:p>
        </w:tc>
        <w:tc>
          <w:tcPr>
            <w:tcW w:w="963" w:type="dxa"/>
            <w:shd w:val="clear" w:color="auto" w:fill="auto"/>
            <w:vAlign w:val="center"/>
          </w:tcPr>
          <w:p w14:paraId="5ADC196E" w14:textId="77777777" w:rsidR="00035C50" w:rsidRPr="00035C50" w:rsidRDefault="00035C50" w:rsidP="00035C50">
            <w:pPr>
              <w:jc w:val="center"/>
              <w:rPr>
                <w:sz w:val="13"/>
                <w:szCs w:val="13"/>
              </w:rPr>
            </w:pPr>
            <w:r w:rsidRPr="00035C50">
              <w:rPr>
                <w:sz w:val="13"/>
                <w:szCs w:val="13"/>
              </w:rPr>
              <w:t>Количество</w:t>
            </w:r>
          </w:p>
        </w:tc>
        <w:tc>
          <w:tcPr>
            <w:tcW w:w="452" w:type="dxa"/>
            <w:shd w:val="clear" w:color="auto" w:fill="auto"/>
            <w:vAlign w:val="center"/>
          </w:tcPr>
          <w:p w14:paraId="48C878A9" w14:textId="77777777" w:rsidR="00035C50" w:rsidRPr="00035C50" w:rsidRDefault="00035C50" w:rsidP="00035C50">
            <w:pPr>
              <w:jc w:val="center"/>
              <w:rPr>
                <w:sz w:val="13"/>
                <w:szCs w:val="13"/>
              </w:rPr>
            </w:pPr>
            <w:r w:rsidRPr="00035C50">
              <w:rPr>
                <w:sz w:val="13"/>
                <w:szCs w:val="13"/>
              </w:rPr>
              <w:t>шт.</w:t>
            </w:r>
          </w:p>
        </w:tc>
        <w:tc>
          <w:tcPr>
            <w:tcW w:w="726" w:type="dxa"/>
            <w:shd w:val="clear" w:color="auto" w:fill="auto"/>
            <w:vAlign w:val="center"/>
          </w:tcPr>
          <w:p w14:paraId="4DC9D438" w14:textId="77777777" w:rsidR="00035C50" w:rsidRPr="00035C50" w:rsidRDefault="00035C50" w:rsidP="00035C50">
            <w:pPr>
              <w:jc w:val="center"/>
              <w:rPr>
                <w:sz w:val="13"/>
                <w:szCs w:val="13"/>
              </w:rPr>
            </w:pPr>
            <w:r w:rsidRPr="00035C50">
              <w:rPr>
                <w:sz w:val="13"/>
                <w:szCs w:val="13"/>
              </w:rPr>
              <w:t>0</w:t>
            </w:r>
          </w:p>
        </w:tc>
        <w:tc>
          <w:tcPr>
            <w:tcW w:w="745" w:type="dxa"/>
            <w:shd w:val="clear" w:color="auto" w:fill="auto"/>
            <w:vAlign w:val="center"/>
          </w:tcPr>
          <w:p w14:paraId="52DF469A" w14:textId="77777777" w:rsidR="00035C50" w:rsidRPr="00035C50" w:rsidRDefault="00035C50" w:rsidP="00035C50">
            <w:pPr>
              <w:jc w:val="center"/>
              <w:rPr>
                <w:sz w:val="13"/>
                <w:szCs w:val="13"/>
              </w:rPr>
            </w:pPr>
            <w:r w:rsidRPr="00035C50">
              <w:rPr>
                <w:sz w:val="13"/>
                <w:szCs w:val="13"/>
              </w:rPr>
              <w:t>1</w:t>
            </w:r>
          </w:p>
        </w:tc>
        <w:tc>
          <w:tcPr>
            <w:tcW w:w="709" w:type="dxa"/>
            <w:shd w:val="clear" w:color="auto" w:fill="auto"/>
            <w:vAlign w:val="center"/>
          </w:tcPr>
          <w:p w14:paraId="5AA46F1D"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71479E53"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6391BA7B"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68ABE2EA"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252D09DE"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tcPr>
          <w:p w14:paraId="4BE061D7"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7A1646ED"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43ABD96D"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32C0F0A8"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2EDD3081"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tcPr>
          <w:p w14:paraId="769A85AC"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tcPr>
          <w:p w14:paraId="21071C42" w14:textId="77777777" w:rsidR="00035C50" w:rsidRPr="00035C50" w:rsidRDefault="00035C50" w:rsidP="00035C50">
            <w:pPr>
              <w:jc w:val="center"/>
              <w:rPr>
                <w:sz w:val="13"/>
                <w:szCs w:val="13"/>
              </w:rPr>
            </w:pPr>
            <w:r w:rsidRPr="00035C50">
              <w:rPr>
                <w:sz w:val="13"/>
                <w:szCs w:val="13"/>
              </w:rPr>
              <w:t>2025</w:t>
            </w:r>
          </w:p>
        </w:tc>
        <w:tc>
          <w:tcPr>
            <w:tcW w:w="990" w:type="dxa"/>
            <w:shd w:val="clear" w:color="auto" w:fill="auto"/>
            <w:vAlign w:val="center"/>
          </w:tcPr>
          <w:p w14:paraId="28D3E4B9" w14:textId="77777777" w:rsidR="00035C50" w:rsidRPr="00035C50" w:rsidRDefault="00035C50" w:rsidP="00035C50">
            <w:pPr>
              <w:jc w:val="center"/>
              <w:rPr>
                <w:sz w:val="16"/>
                <w:szCs w:val="16"/>
              </w:rPr>
            </w:pPr>
            <w:r w:rsidRPr="00035C50">
              <w:rPr>
                <w:sz w:val="16"/>
                <w:szCs w:val="16"/>
              </w:rPr>
              <w:t>3 055,54</w:t>
            </w:r>
          </w:p>
        </w:tc>
        <w:tc>
          <w:tcPr>
            <w:tcW w:w="755" w:type="dxa"/>
            <w:shd w:val="clear" w:color="auto" w:fill="auto"/>
            <w:vAlign w:val="center"/>
          </w:tcPr>
          <w:p w14:paraId="63FA5164" w14:textId="77777777" w:rsidR="00035C50" w:rsidRPr="00035C50" w:rsidRDefault="00035C50" w:rsidP="00035C50">
            <w:pPr>
              <w:jc w:val="center"/>
              <w:rPr>
                <w:sz w:val="16"/>
                <w:szCs w:val="16"/>
              </w:rPr>
            </w:pPr>
            <w:r w:rsidRPr="00035C50">
              <w:rPr>
                <w:sz w:val="16"/>
                <w:szCs w:val="16"/>
              </w:rPr>
              <w:t>0,00</w:t>
            </w:r>
          </w:p>
        </w:tc>
        <w:tc>
          <w:tcPr>
            <w:tcW w:w="803" w:type="dxa"/>
            <w:shd w:val="clear" w:color="auto" w:fill="auto"/>
            <w:vAlign w:val="center"/>
          </w:tcPr>
          <w:p w14:paraId="15114E69" w14:textId="77777777" w:rsidR="00035C50" w:rsidRPr="00035C50" w:rsidRDefault="00035C50" w:rsidP="00035C50">
            <w:pPr>
              <w:jc w:val="center"/>
              <w:rPr>
                <w:sz w:val="16"/>
                <w:szCs w:val="16"/>
              </w:rPr>
            </w:pPr>
            <w:r w:rsidRPr="00035C50">
              <w:rPr>
                <w:sz w:val="16"/>
                <w:szCs w:val="16"/>
              </w:rPr>
              <w:t>166,20</w:t>
            </w:r>
          </w:p>
        </w:tc>
      </w:tr>
      <w:tr w:rsidR="00035C50" w:rsidRPr="00035C50" w14:paraId="1478EC6A" w14:textId="77777777" w:rsidTr="00AB7C7D">
        <w:trPr>
          <w:trHeight w:val="20"/>
        </w:trPr>
        <w:tc>
          <w:tcPr>
            <w:tcW w:w="476" w:type="dxa"/>
            <w:shd w:val="clear" w:color="auto" w:fill="auto"/>
            <w:vAlign w:val="center"/>
          </w:tcPr>
          <w:p w14:paraId="3050143C" w14:textId="77777777" w:rsidR="00035C50" w:rsidRPr="00035C50" w:rsidRDefault="00035C50" w:rsidP="00035C50">
            <w:pPr>
              <w:jc w:val="center"/>
              <w:rPr>
                <w:sz w:val="13"/>
                <w:szCs w:val="13"/>
              </w:rPr>
            </w:pPr>
            <w:r w:rsidRPr="00035C50">
              <w:rPr>
                <w:sz w:val="13"/>
                <w:szCs w:val="13"/>
              </w:rPr>
              <w:t>1.4.5</w:t>
            </w:r>
          </w:p>
        </w:tc>
        <w:tc>
          <w:tcPr>
            <w:tcW w:w="1509" w:type="dxa"/>
            <w:shd w:val="clear" w:color="auto" w:fill="auto"/>
            <w:vAlign w:val="center"/>
          </w:tcPr>
          <w:p w14:paraId="0B2521DC" w14:textId="77777777" w:rsidR="00035C50" w:rsidRPr="00035C50" w:rsidRDefault="00035C50" w:rsidP="00035C50">
            <w:pPr>
              <w:jc w:val="center"/>
              <w:rPr>
                <w:sz w:val="13"/>
                <w:szCs w:val="13"/>
              </w:rPr>
            </w:pPr>
            <w:r w:rsidRPr="00035C50">
              <w:rPr>
                <w:sz w:val="13"/>
                <w:szCs w:val="13"/>
              </w:rPr>
              <w:t>Установка модульной фильтровальной станции</w:t>
            </w:r>
          </w:p>
        </w:tc>
        <w:tc>
          <w:tcPr>
            <w:tcW w:w="1225" w:type="dxa"/>
            <w:shd w:val="clear" w:color="auto" w:fill="auto"/>
            <w:vAlign w:val="center"/>
          </w:tcPr>
          <w:p w14:paraId="2A90A327" w14:textId="77777777" w:rsidR="00035C50" w:rsidRPr="00035C50" w:rsidRDefault="00035C50" w:rsidP="00035C50">
            <w:pPr>
              <w:jc w:val="center"/>
              <w:rPr>
                <w:sz w:val="13"/>
                <w:szCs w:val="13"/>
              </w:rPr>
            </w:pPr>
            <w:r w:rsidRPr="00035C50">
              <w:rPr>
                <w:sz w:val="13"/>
                <w:szCs w:val="13"/>
              </w:rPr>
              <w:t xml:space="preserve">Кемеровская область – Кузбасс, Беловский муниципальный округ, </w:t>
            </w:r>
            <w:r w:rsidRPr="00035C50">
              <w:rPr>
                <w:sz w:val="13"/>
                <w:szCs w:val="13"/>
              </w:rPr>
              <w:br/>
              <w:t xml:space="preserve">с. </w:t>
            </w:r>
            <w:proofErr w:type="spellStart"/>
            <w:r w:rsidRPr="00035C50">
              <w:rPr>
                <w:sz w:val="13"/>
                <w:szCs w:val="13"/>
              </w:rPr>
              <w:t>Старобочаты</w:t>
            </w:r>
            <w:proofErr w:type="spellEnd"/>
            <w:r w:rsidRPr="00035C50">
              <w:rPr>
                <w:sz w:val="13"/>
                <w:szCs w:val="13"/>
              </w:rPr>
              <w:t xml:space="preserve">, </w:t>
            </w:r>
            <w:r w:rsidRPr="00035C50">
              <w:rPr>
                <w:sz w:val="13"/>
                <w:szCs w:val="13"/>
              </w:rPr>
              <w:br/>
              <w:t>ул. Боровская</w:t>
            </w:r>
          </w:p>
        </w:tc>
        <w:tc>
          <w:tcPr>
            <w:tcW w:w="963" w:type="dxa"/>
            <w:shd w:val="clear" w:color="auto" w:fill="auto"/>
            <w:vAlign w:val="center"/>
          </w:tcPr>
          <w:p w14:paraId="09CFEBC8" w14:textId="77777777" w:rsidR="00035C50" w:rsidRPr="00035C50" w:rsidRDefault="00035C50" w:rsidP="00035C50">
            <w:pPr>
              <w:jc w:val="center"/>
              <w:rPr>
                <w:sz w:val="13"/>
                <w:szCs w:val="13"/>
              </w:rPr>
            </w:pPr>
            <w:r w:rsidRPr="00035C50">
              <w:rPr>
                <w:sz w:val="13"/>
                <w:szCs w:val="13"/>
              </w:rPr>
              <w:t>Количество</w:t>
            </w:r>
          </w:p>
        </w:tc>
        <w:tc>
          <w:tcPr>
            <w:tcW w:w="452" w:type="dxa"/>
            <w:shd w:val="clear" w:color="auto" w:fill="auto"/>
            <w:vAlign w:val="center"/>
          </w:tcPr>
          <w:p w14:paraId="08951E9E" w14:textId="77777777" w:rsidR="00035C50" w:rsidRPr="00035C50" w:rsidRDefault="00035C50" w:rsidP="00035C50">
            <w:pPr>
              <w:jc w:val="center"/>
              <w:rPr>
                <w:sz w:val="13"/>
                <w:szCs w:val="13"/>
              </w:rPr>
            </w:pPr>
            <w:r w:rsidRPr="00035C50">
              <w:rPr>
                <w:sz w:val="13"/>
                <w:szCs w:val="13"/>
              </w:rPr>
              <w:t>шт.</w:t>
            </w:r>
          </w:p>
        </w:tc>
        <w:tc>
          <w:tcPr>
            <w:tcW w:w="726" w:type="dxa"/>
            <w:shd w:val="clear" w:color="auto" w:fill="auto"/>
            <w:vAlign w:val="center"/>
          </w:tcPr>
          <w:p w14:paraId="5BC44766" w14:textId="77777777" w:rsidR="00035C50" w:rsidRPr="00035C50" w:rsidRDefault="00035C50" w:rsidP="00035C50">
            <w:pPr>
              <w:jc w:val="center"/>
              <w:rPr>
                <w:sz w:val="13"/>
                <w:szCs w:val="13"/>
              </w:rPr>
            </w:pPr>
            <w:r w:rsidRPr="00035C50">
              <w:rPr>
                <w:sz w:val="13"/>
                <w:szCs w:val="13"/>
              </w:rPr>
              <w:t>0</w:t>
            </w:r>
          </w:p>
        </w:tc>
        <w:tc>
          <w:tcPr>
            <w:tcW w:w="745" w:type="dxa"/>
            <w:shd w:val="clear" w:color="auto" w:fill="auto"/>
            <w:vAlign w:val="center"/>
          </w:tcPr>
          <w:p w14:paraId="13F3F025" w14:textId="77777777" w:rsidR="00035C50" w:rsidRPr="00035C50" w:rsidRDefault="00035C50" w:rsidP="00035C50">
            <w:pPr>
              <w:jc w:val="center"/>
              <w:rPr>
                <w:sz w:val="13"/>
                <w:szCs w:val="13"/>
              </w:rPr>
            </w:pPr>
            <w:r w:rsidRPr="00035C50">
              <w:rPr>
                <w:sz w:val="13"/>
                <w:szCs w:val="13"/>
              </w:rPr>
              <w:t>1</w:t>
            </w:r>
          </w:p>
        </w:tc>
        <w:tc>
          <w:tcPr>
            <w:tcW w:w="709" w:type="dxa"/>
            <w:shd w:val="clear" w:color="auto" w:fill="auto"/>
            <w:vAlign w:val="center"/>
          </w:tcPr>
          <w:p w14:paraId="105077FD"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7A17CF64"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7E7C2F27"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7D29E6DF"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4B8AF505" w14:textId="77777777" w:rsidR="00035C50" w:rsidRPr="00035C50" w:rsidRDefault="00035C50" w:rsidP="00035C50">
            <w:pPr>
              <w:jc w:val="center"/>
              <w:rPr>
                <w:sz w:val="13"/>
                <w:szCs w:val="13"/>
              </w:rPr>
            </w:pPr>
            <w:r w:rsidRPr="00035C50">
              <w:rPr>
                <w:sz w:val="13"/>
                <w:szCs w:val="13"/>
              </w:rPr>
              <w:t>3 221,74</w:t>
            </w:r>
          </w:p>
        </w:tc>
        <w:tc>
          <w:tcPr>
            <w:tcW w:w="539" w:type="dxa"/>
            <w:shd w:val="clear" w:color="auto" w:fill="auto"/>
            <w:vAlign w:val="center"/>
          </w:tcPr>
          <w:p w14:paraId="2CE68BF9"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23948A0E"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1480F037"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318C1924"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66AD4587"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tcPr>
          <w:p w14:paraId="205148E0"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tcPr>
          <w:p w14:paraId="69658460" w14:textId="77777777" w:rsidR="00035C50" w:rsidRPr="00035C50" w:rsidRDefault="00035C50" w:rsidP="00035C50">
            <w:pPr>
              <w:jc w:val="center"/>
              <w:rPr>
                <w:sz w:val="13"/>
                <w:szCs w:val="13"/>
              </w:rPr>
            </w:pPr>
            <w:r w:rsidRPr="00035C50">
              <w:rPr>
                <w:sz w:val="13"/>
                <w:szCs w:val="13"/>
              </w:rPr>
              <w:t>2026</w:t>
            </w:r>
          </w:p>
        </w:tc>
        <w:tc>
          <w:tcPr>
            <w:tcW w:w="990" w:type="dxa"/>
            <w:shd w:val="clear" w:color="auto" w:fill="auto"/>
            <w:vAlign w:val="center"/>
          </w:tcPr>
          <w:p w14:paraId="76945041" w14:textId="77777777" w:rsidR="00035C50" w:rsidRPr="00035C50" w:rsidRDefault="00035C50" w:rsidP="00035C50">
            <w:pPr>
              <w:jc w:val="center"/>
              <w:rPr>
                <w:sz w:val="16"/>
                <w:szCs w:val="16"/>
              </w:rPr>
            </w:pPr>
            <w:r w:rsidRPr="00035C50">
              <w:rPr>
                <w:sz w:val="16"/>
                <w:szCs w:val="16"/>
              </w:rPr>
              <w:t>1 521,38</w:t>
            </w:r>
          </w:p>
        </w:tc>
        <w:tc>
          <w:tcPr>
            <w:tcW w:w="755" w:type="dxa"/>
            <w:shd w:val="clear" w:color="auto" w:fill="auto"/>
            <w:vAlign w:val="center"/>
          </w:tcPr>
          <w:p w14:paraId="32D7D7B5" w14:textId="77777777" w:rsidR="00035C50" w:rsidRPr="00035C50" w:rsidRDefault="00035C50" w:rsidP="00035C50">
            <w:pPr>
              <w:jc w:val="center"/>
              <w:rPr>
                <w:sz w:val="16"/>
                <w:szCs w:val="16"/>
              </w:rPr>
            </w:pPr>
            <w:r w:rsidRPr="00035C50">
              <w:rPr>
                <w:sz w:val="16"/>
                <w:szCs w:val="16"/>
              </w:rPr>
              <w:t>0,00</w:t>
            </w:r>
          </w:p>
        </w:tc>
        <w:tc>
          <w:tcPr>
            <w:tcW w:w="803" w:type="dxa"/>
            <w:shd w:val="clear" w:color="auto" w:fill="auto"/>
            <w:vAlign w:val="center"/>
          </w:tcPr>
          <w:p w14:paraId="1D7B0B9B" w14:textId="77777777" w:rsidR="00035C50" w:rsidRPr="00035C50" w:rsidRDefault="00035C50" w:rsidP="00035C50">
            <w:pPr>
              <w:jc w:val="center"/>
              <w:rPr>
                <w:sz w:val="16"/>
                <w:szCs w:val="16"/>
              </w:rPr>
            </w:pPr>
            <w:r w:rsidRPr="00035C50">
              <w:rPr>
                <w:sz w:val="16"/>
                <w:szCs w:val="16"/>
              </w:rPr>
              <w:t>1 700,36</w:t>
            </w:r>
          </w:p>
        </w:tc>
      </w:tr>
      <w:tr w:rsidR="00035C50" w:rsidRPr="00035C50" w14:paraId="368E1CB8" w14:textId="77777777" w:rsidTr="00AB7C7D">
        <w:trPr>
          <w:trHeight w:val="20"/>
        </w:trPr>
        <w:tc>
          <w:tcPr>
            <w:tcW w:w="476" w:type="dxa"/>
            <w:shd w:val="clear" w:color="auto" w:fill="auto"/>
            <w:vAlign w:val="center"/>
          </w:tcPr>
          <w:p w14:paraId="7E124D56" w14:textId="77777777" w:rsidR="00035C50" w:rsidRPr="00035C50" w:rsidRDefault="00035C50" w:rsidP="00035C50">
            <w:pPr>
              <w:jc w:val="center"/>
              <w:rPr>
                <w:sz w:val="13"/>
                <w:szCs w:val="13"/>
              </w:rPr>
            </w:pPr>
            <w:r w:rsidRPr="00035C50">
              <w:rPr>
                <w:sz w:val="13"/>
                <w:szCs w:val="13"/>
              </w:rPr>
              <w:t>1.4.6</w:t>
            </w:r>
          </w:p>
        </w:tc>
        <w:tc>
          <w:tcPr>
            <w:tcW w:w="1509" w:type="dxa"/>
            <w:shd w:val="clear" w:color="auto" w:fill="auto"/>
            <w:vAlign w:val="center"/>
          </w:tcPr>
          <w:p w14:paraId="1F2DCA3D" w14:textId="77777777" w:rsidR="00035C50" w:rsidRPr="00035C50" w:rsidRDefault="00035C50" w:rsidP="00035C50">
            <w:pPr>
              <w:jc w:val="center"/>
              <w:rPr>
                <w:sz w:val="13"/>
                <w:szCs w:val="13"/>
              </w:rPr>
            </w:pPr>
            <w:r w:rsidRPr="00035C50">
              <w:rPr>
                <w:sz w:val="13"/>
                <w:szCs w:val="13"/>
              </w:rPr>
              <w:t>Установка модульной фильтровальной станции</w:t>
            </w:r>
          </w:p>
        </w:tc>
        <w:tc>
          <w:tcPr>
            <w:tcW w:w="1225" w:type="dxa"/>
            <w:shd w:val="clear" w:color="auto" w:fill="auto"/>
            <w:vAlign w:val="center"/>
          </w:tcPr>
          <w:p w14:paraId="3AB45283" w14:textId="77777777" w:rsidR="00035C50" w:rsidRPr="00035C50" w:rsidRDefault="00035C50" w:rsidP="00035C50">
            <w:pPr>
              <w:jc w:val="center"/>
              <w:rPr>
                <w:sz w:val="13"/>
                <w:szCs w:val="13"/>
              </w:rPr>
            </w:pPr>
            <w:r w:rsidRPr="00035C50">
              <w:rPr>
                <w:sz w:val="13"/>
                <w:szCs w:val="13"/>
              </w:rPr>
              <w:t xml:space="preserve">Кемеровская область – Кузбасс, Беловский муниципальный округ, </w:t>
            </w:r>
            <w:r w:rsidRPr="00035C50">
              <w:rPr>
                <w:sz w:val="13"/>
                <w:szCs w:val="13"/>
              </w:rPr>
              <w:br/>
              <w:t xml:space="preserve">д. </w:t>
            </w:r>
            <w:proofErr w:type="spellStart"/>
            <w:r w:rsidRPr="00035C50">
              <w:rPr>
                <w:sz w:val="13"/>
                <w:szCs w:val="13"/>
              </w:rPr>
              <w:t>Новодубровка</w:t>
            </w:r>
            <w:proofErr w:type="spellEnd"/>
          </w:p>
        </w:tc>
        <w:tc>
          <w:tcPr>
            <w:tcW w:w="963" w:type="dxa"/>
            <w:shd w:val="clear" w:color="auto" w:fill="auto"/>
            <w:vAlign w:val="center"/>
          </w:tcPr>
          <w:p w14:paraId="32CE48F4" w14:textId="77777777" w:rsidR="00035C50" w:rsidRPr="00035C50" w:rsidRDefault="00035C50" w:rsidP="00035C50">
            <w:pPr>
              <w:jc w:val="center"/>
              <w:rPr>
                <w:sz w:val="13"/>
                <w:szCs w:val="13"/>
              </w:rPr>
            </w:pPr>
            <w:r w:rsidRPr="00035C50">
              <w:rPr>
                <w:sz w:val="13"/>
                <w:szCs w:val="13"/>
              </w:rPr>
              <w:t>Количество</w:t>
            </w:r>
          </w:p>
        </w:tc>
        <w:tc>
          <w:tcPr>
            <w:tcW w:w="452" w:type="dxa"/>
            <w:shd w:val="clear" w:color="auto" w:fill="auto"/>
            <w:vAlign w:val="center"/>
          </w:tcPr>
          <w:p w14:paraId="2ED1788E" w14:textId="77777777" w:rsidR="00035C50" w:rsidRPr="00035C50" w:rsidRDefault="00035C50" w:rsidP="00035C50">
            <w:pPr>
              <w:jc w:val="center"/>
              <w:rPr>
                <w:sz w:val="13"/>
                <w:szCs w:val="13"/>
              </w:rPr>
            </w:pPr>
            <w:r w:rsidRPr="00035C50">
              <w:rPr>
                <w:sz w:val="13"/>
                <w:szCs w:val="13"/>
              </w:rPr>
              <w:t>шт.</w:t>
            </w:r>
          </w:p>
        </w:tc>
        <w:tc>
          <w:tcPr>
            <w:tcW w:w="726" w:type="dxa"/>
            <w:shd w:val="clear" w:color="auto" w:fill="auto"/>
            <w:vAlign w:val="center"/>
          </w:tcPr>
          <w:p w14:paraId="350AB71A" w14:textId="77777777" w:rsidR="00035C50" w:rsidRPr="00035C50" w:rsidRDefault="00035C50" w:rsidP="00035C50">
            <w:pPr>
              <w:jc w:val="center"/>
              <w:rPr>
                <w:sz w:val="13"/>
                <w:szCs w:val="13"/>
              </w:rPr>
            </w:pPr>
            <w:r w:rsidRPr="00035C50">
              <w:rPr>
                <w:sz w:val="13"/>
                <w:szCs w:val="13"/>
              </w:rPr>
              <w:t>0</w:t>
            </w:r>
          </w:p>
        </w:tc>
        <w:tc>
          <w:tcPr>
            <w:tcW w:w="745" w:type="dxa"/>
            <w:shd w:val="clear" w:color="auto" w:fill="auto"/>
            <w:vAlign w:val="center"/>
          </w:tcPr>
          <w:p w14:paraId="771F4047" w14:textId="77777777" w:rsidR="00035C50" w:rsidRPr="00035C50" w:rsidRDefault="00035C50" w:rsidP="00035C50">
            <w:pPr>
              <w:jc w:val="center"/>
              <w:rPr>
                <w:sz w:val="13"/>
                <w:szCs w:val="13"/>
              </w:rPr>
            </w:pPr>
            <w:r w:rsidRPr="00035C50">
              <w:rPr>
                <w:sz w:val="13"/>
                <w:szCs w:val="13"/>
              </w:rPr>
              <w:t>1</w:t>
            </w:r>
          </w:p>
        </w:tc>
        <w:tc>
          <w:tcPr>
            <w:tcW w:w="709" w:type="dxa"/>
            <w:shd w:val="clear" w:color="auto" w:fill="auto"/>
            <w:vAlign w:val="center"/>
          </w:tcPr>
          <w:p w14:paraId="04F1C9D9"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4AD94C98"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0D5C36FE"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25B66499"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613E0F81"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tcPr>
          <w:p w14:paraId="24E5C479" w14:textId="77777777" w:rsidR="00035C50" w:rsidRPr="00035C50" w:rsidRDefault="00035C50" w:rsidP="00035C50">
            <w:pPr>
              <w:jc w:val="center"/>
              <w:rPr>
                <w:sz w:val="13"/>
                <w:szCs w:val="13"/>
              </w:rPr>
            </w:pPr>
            <w:r w:rsidRPr="00035C50">
              <w:rPr>
                <w:sz w:val="13"/>
                <w:szCs w:val="13"/>
              </w:rPr>
              <w:t>3 221,74</w:t>
            </w:r>
          </w:p>
        </w:tc>
        <w:tc>
          <w:tcPr>
            <w:tcW w:w="476" w:type="dxa"/>
            <w:shd w:val="clear" w:color="auto" w:fill="auto"/>
            <w:vAlign w:val="center"/>
          </w:tcPr>
          <w:p w14:paraId="1DAF0C0F"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5F6E5478"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26AB6234"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17E319DE"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tcPr>
          <w:p w14:paraId="7E641D3B"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tcPr>
          <w:p w14:paraId="61C25A7D" w14:textId="77777777" w:rsidR="00035C50" w:rsidRPr="00035C50" w:rsidRDefault="00035C50" w:rsidP="00035C50">
            <w:pPr>
              <w:jc w:val="center"/>
              <w:rPr>
                <w:sz w:val="13"/>
                <w:szCs w:val="13"/>
              </w:rPr>
            </w:pPr>
            <w:r w:rsidRPr="00035C50">
              <w:rPr>
                <w:sz w:val="13"/>
                <w:szCs w:val="13"/>
              </w:rPr>
              <w:t>2027</w:t>
            </w:r>
          </w:p>
        </w:tc>
        <w:tc>
          <w:tcPr>
            <w:tcW w:w="990" w:type="dxa"/>
            <w:shd w:val="clear" w:color="auto" w:fill="auto"/>
            <w:vAlign w:val="center"/>
          </w:tcPr>
          <w:p w14:paraId="78166990" w14:textId="77777777" w:rsidR="00035C50" w:rsidRPr="00035C50" w:rsidRDefault="00035C50" w:rsidP="00035C50">
            <w:pPr>
              <w:jc w:val="center"/>
              <w:rPr>
                <w:sz w:val="16"/>
                <w:szCs w:val="16"/>
              </w:rPr>
            </w:pPr>
            <w:r w:rsidRPr="00035C50">
              <w:rPr>
                <w:sz w:val="16"/>
                <w:szCs w:val="16"/>
              </w:rPr>
              <w:t>1 981,63</w:t>
            </w:r>
          </w:p>
        </w:tc>
        <w:tc>
          <w:tcPr>
            <w:tcW w:w="755" w:type="dxa"/>
            <w:shd w:val="clear" w:color="auto" w:fill="auto"/>
            <w:vAlign w:val="center"/>
          </w:tcPr>
          <w:p w14:paraId="0EDCB8B2" w14:textId="77777777" w:rsidR="00035C50" w:rsidRPr="00035C50" w:rsidRDefault="00035C50" w:rsidP="00035C50">
            <w:pPr>
              <w:jc w:val="center"/>
              <w:rPr>
                <w:sz w:val="16"/>
                <w:szCs w:val="16"/>
              </w:rPr>
            </w:pPr>
            <w:r w:rsidRPr="00035C50">
              <w:rPr>
                <w:sz w:val="16"/>
                <w:szCs w:val="16"/>
              </w:rPr>
              <w:t>0,00</w:t>
            </w:r>
          </w:p>
        </w:tc>
        <w:tc>
          <w:tcPr>
            <w:tcW w:w="803" w:type="dxa"/>
            <w:shd w:val="clear" w:color="auto" w:fill="auto"/>
            <w:vAlign w:val="center"/>
          </w:tcPr>
          <w:p w14:paraId="44A6300C" w14:textId="77777777" w:rsidR="00035C50" w:rsidRPr="00035C50" w:rsidRDefault="00035C50" w:rsidP="00035C50">
            <w:pPr>
              <w:jc w:val="center"/>
              <w:rPr>
                <w:sz w:val="16"/>
                <w:szCs w:val="16"/>
              </w:rPr>
            </w:pPr>
            <w:r w:rsidRPr="00035C50">
              <w:rPr>
                <w:sz w:val="16"/>
                <w:szCs w:val="16"/>
              </w:rPr>
              <w:t>1 240,11</w:t>
            </w:r>
          </w:p>
        </w:tc>
      </w:tr>
      <w:tr w:rsidR="00035C50" w:rsidRPr="00035C50" w14:paraId="4BF051BF" w14:textId="77777777" w:rsidTr="00AB7C7D">
        <w:trPr>
          <w:trHeight w:val="20"/>
        </w:trPr>
        <w:tc>
          <w:tcPr>
            <w:tcW w:w="476" w:type="dxa"/>
            <w:shd w:val="clear" w:color="auto" w:fill="auto"/>
            <w:vAlign w:val="center"/>
          </w:tcPr>
          <w:p w14:paraId="04F088F4" w14:textId="77777777" w:rsidR="00035C50" w:rsidRPr="00035C50" w:rsidRDefault="00035C50" w:rsidP="00035C50">
            <w:pPr>
              <w:jc w:val="center"/>
              <w:rPr>
                <w:sz w:val="13"/>
                <w:szCs w:val="13"/>
              </w:rPr>
            </w:pPr>
            <w:r w:rsidRPr="00035C50">
              <w:rPr>
                <w:sz w:val="13"/>
                <w:szCs w:val="13"/>
              </w:rPr>
              <w:t>1.4.7</w:t>
            </w:r>
          </w:p>
        </w:tc>
        <w:tc>
          <w:tcPr>
            <w:tcW w:w="1509" w:type="dxa"/>
            <w:shd w:val="clear" w:color="auto" w:fill="auto"/>
            <w:vAlign w:val="center"/>
          </w:tcPr>
          <w:p w14:paraId="1AC29E68" w14:textId="77777777" w:rsidR="00035C50" w:rsidRPr="00035C50" w:rsidRDefault="00035C50" w:rsidP="00035C50">
            <w:pPr>
              <w:jc w:val="center"/>
              <w:rPr>
                <w:sz w:val="13"/>
                <w:szCs w:val="13"/>
              </w:rPr>
            </w:pPr>
            <w:r w:rsidRPr="00035C50">
              <w:rPr>
                <w:sz w:val="13"/>
                <w:szCs w:val="13"/>
              </w:rPr>
              <w:t>Установка модульной фильтровальной станции</w:t>
            </w:r>
          </w:p>
        </w:tc>
        <w:tc>
          <w:tcPr>
            <w:tcW w:w="1225" w:type="dxa"/>
            <w:shd w:val="clear" w:color="auto" w:fill="auto"/>
            <w:vAlign w:val="center"/>
          </w:tcPr>
          <w:p w14:paraId="3743C43D" w14:textId="77777777" w:rsidR="00035C50" w:rsidRPr="00035C50" w:rsidRDefault="00035C50" w:rsidP="00035C50">
            <w:pPr>
              <w:jc w:val="center"/>
              <w:rPr>
                <w:sz w:val="13"/>
                <w:szCs w:val="13"/>
              </w:rPr>
            </w:pPr>
            <w:r w:rsidRPr="00035C50">
              <w:rPr>
                <w:sz w:val="13"/>
                <w:szCs w:val="13"/>
              </w:rPr>
              <w:t xml:space="preserve">Кемеровская область – Кузбасс, Беловский муниципальный округ, с. </w:t>
            </w:r>
            <w:proofErr w:type="spellStart"/>
            <w:r w:rsidRPr="00035C50">
              <w:rPr>
                <w:sz w:val="13"/>
                <w:szCs w:val="13"/>
              </w:rPr>
              <w:t>Менчереп</w:t>
            </w:r>
            <w:proofErr w:type="spellEnd"/>
            <w:r w:rsidRPr="00035C50">
              <w:rPr>
                <w:sz w:val="13"/>
                <w:szCs w:val="13"/>
              </w:rPr>
              <w:t>, ул. Набережная, 133Б</w:t>
            </w:r>
          </w:p>
        </w:tc>
        <w:tc>
          <w:tcPr>
            <w:tcW w:w="963" w:type="dxa"/>
            <w:shd w:val="clear" w:color="auto" w:fill="auto"/>
            <w:vAlign w:val="center"/>
          </w:tcPr>
          <w:p w14:paraId="3DCC2470" w14:textId="77777777" w:rsidR="00035C50" w:rsidRPr="00035C50" w:rsidRDefault="00035C50" w:rsidP="00035C50">
            <w:pPr>
              <w:jc w:val="center"/>
              <w:rPr>
                <w:sz w:val="13"/>
                <w:szCs w:val="13"/>
              </w:rPr>
            </w:pPr>
            <w:r w:rsidRPr="00035C50">
              <w:rPr>
                <w:sz w:val="13"/>
                <w:szCs w:val="13"/>
              </w:rPr>
              <w:t>Количество</w:t>
            </w:r>
          </w:p>
        </w:tc>
        <w:tc>
          <w:tcPr>
            <w:tcW w:w="452" w:type="dxa"/>
            <w:shd w:val="clear" w:color="auto" w:fill="auto"/>
            <w:vAlign w:val="center"/>
          </w:tcPr>
          <w:p w14:paraId="5B9EB314" w14:textId="77777777" w:rsidR="00035C50" w:rsidRPr="00035C50" w:rsidRDefault="00035C50" w:rsidP="00035C50">
            <w:pPr>
              <w:jc w:val="center"/>
              <w:rPr>
                <w:sz w:val="13"/>
                <w:szCs w:val="13"/>
              </w:rPr>
            </w:pPr>
            <w:r w:rsidRPr="00035C50">
              <w:rPr>
                <w:sz w:val="13"/>
                <w:szCs w:val="13"/>
              </w:rPr>
              <w:t>шт.</w:t>
            </w:r>
          </w:p>
        </w:tc>
        <w:tc>
          <w:tcPr>
            <w:tcW w:w="726" w:type="dxa"/>
            <w:shd w:val="clear" w:color="auto" w:fill="auto"/>
            <w:vAlign w:val="center"/>
          </w:tcPr>
          <w:p w14:paraId="7248F0A9" w14:textId="77777777" w:rsidR="00035C50" w:rsidRPr="00035C50" w:rsidRDefault="00035C50" w:rsidP="00035C50">
            <w:pPr>
              <w:jc w:val="center"/>
              <w:rPr>
                <w:sz w:val="13"/>
                <w:szCs w:val="13"/>
              </w:rPr>
            </w:pPr>
            <w:r w:rsidRPr="00035C50">
              <w:rPr>
                <w:sz w:val="13"/>
                <w:szCs w:val="13"/>
              </w:rPr>
              <w:t>0</w:t>
            </w:r>
          </w:p>
        </w:tc>
        <w:tc>
          <w:tcPr>
            <w:tcW w:w="745" w:type="dxa"/>
            <w:shd w:val="clear" w:color="auto" w:fill="auto"/>
            <w:vAlign w:val="center"/>
          </w:tcPr>
          <w:p w14:paraId="734580E6" w14:textId="77777777" w:rsidR="00035C50" w:rsidRPr="00035C50" w:rsidRDefault="00035C50" w:rsidP="00035C50">
            <w:pPr>
              <w:jc w:val="center"/>
              <w:rPr>
                <w:sz w:val="13"/>
                <w:szCs w:val="13"/>
              </w:rPr>
            </w:pPr>
            <w:r w:rsidRPr="00035C50">
              <w:rPr>
                <w:sz w:val="13"/>
                <w:szCs w:val="13"/>
              </w:rPr>
              <w:t>1</w:t>
            </w:r>
          </w:p>
        </w:tc>
        <w:tc>
          <w:tcPr>
            <w:tcW w:w="709" w:type="dxa"/>
            <w:shd w:val="clear" w:color="auto" w:fill="auto"/>
            <w:vAlign w:val="center"/>
          </w:tcPr>
          <w:p w14:paraId="4C6EDAFC"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53D3D0E2"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0001580E"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4E9BBE6B"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47E4E497" w14:textId="77777777" w:rsidR="00035C50" w:rsidRPr="00035C50" w:rsidRDefault="00035C50" w:rsidP="00035C50">
            <w:pPr>
              <w:jc w:val="center"/>
              <w:rPr>
                <w:sz w:val="13"/>
                <w:szCs w:val="13"/>
              </w:rPr>
            </w:pPr>
            <w:r w:rsidRPr="00035C50">
              <w:rPr>
                <w:sz w:val="13"/>
                <w:szCs w:val="13"/>
              </w:rPr>
              <w:t>3 221,74</w:t>
            </w:r>
          </w:p>
        </w:tc>
        <w:tc>
          <w:tcPr>
            <w:tcW w:w="539" w:type="dxa"/>
            <w:shd w:val="clear" w:color="auto" w:fill="auto"/>
            <w:vAlign w:val="center"/>
          </w:tcPr>
          <w:p w14:paraId="332254C4"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471AA9DC"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64F341C6"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632F3580"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252450E9"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tcPr>
          <w:p w14:paraId="7D40B336"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tcPr>
          <w:p w14:paraId="36282424" w14:textId="77777777" w:rsidR="00035C50" w:rsidRPr="00035C50" w:rsidRDefault="00035C50" w:rsidP="00035C50">
            <w:pPr>
              <w:jc w:val="center"/>
              <w:rPr>
                <w:sz w:val="13"/>
                <w:szCs w:val="13"/>
              </w:rPr>
            </w:pPr>
            <w:r w:rsidRPr="00035C50">
              <w:rPr>
                <w:sz w:val="13"/>
                <w:szCs w:val="13"/>
              </w:rPr>
              <w:t>2026</w:t>
            </w:r>
          </w:p>
        </w:tc>
        <w:tc>
          <w:tcPr>
            <w:tcW w:w="990" w:type="dxa"/>
            <w:shd w:val="clear" w:color="auto" w:fill="auto"/>
            <w:vAlign w:val="center"/>
          </w:tcPr>
          <w:p w14:paraId="3CFF46EE" w14:textId="77777777" w:rsidR="00035C50" w:rsidRPr="00035C50" w:rsidRDefault="00035C50" w:rsidP="00035C50">
            <w:pPr>
              <w:jc w:val="center"/>
              <w:rPr>
                <w:sz w:val="16"/>
                <w:szCs w:val="16"/>
              </w:rPr>
            </w:pPr>
            <w:r w:rsidRPr="00035C50">
              <w:rPr>
                <w:sz w:val="16"/>
                <w:szCs w:val="16"/>
              </w:rPr>
              <w:t>0,00</w:t>
            </w:r>
          </w:p>
        </w:tc>
        <w:tc>
          <w:tcPr>
            <w:tcW w:w="755" w:type="dxa"/>
            <w:shd w:val="clear" w:color="auto" w:fill="auto"/>
            <w:vAlign w:val="center"/>
          </w:tcPr>
          <w:p w14:paraId="2850E7BD" w14:textId="77777777" w:rsidR="00035C50" w:rsidRPr="00035C50" w:rsidRDefault="00035C50" w:rsidP="00035C50">
            <w:pPr>
              <w:jc w:val="center"/>
              <w:rPr>
                <w:sz w:val="16"/>
                <w:szCs w:val="16"/>
              </w:rPr>
            </w:pPr>
            <w:r w:rsidRPr="00035C50">
              <w:rPr>
                <w:sz w:val="16"/>
                <w:szCs w:val="16"/>
              </w:rPr>
              <w:t>0,00</w:t>
            </w:r>
          </w:p>
        </w:tc>
        <w:tc>
          <w:tcPr>
            <w:tcW w:w="803" w:type="dxa"/>
            <w:shd w:val="clear" w:color="auto" w:fill="auto"/>
            <w:vAlign w:val="center"/>
          </w:tcPr>
          <w:p w14:paraId="42D6F7E1" w14:textId="77777777" w:rsidR="00035C50" w:rsidRPr="00035C50" w:rsidRDefault="00035C50" w:rsidP="00035C50">
            <w:pPr>
              <w:jc w:val="center"/>
              <w:rPr>
                <w:sz w:val="16"/>
                <w:szCs w:val="16"/>
              </w:rPr>
            </w:pPr>
            <w:r w:rsidRPr="00035C50">
              <w:rPr>
                <w:sz w:val="16"/>
                <w:szCs w:val="16"/>
              </w:rPr>
              <w:t>3 221,74</w:t>
            </w:r>
          </w:p>
        </w:tc>
      </w:tr>
      <w:tr w:rsidR="00035C50" w:rsidRPr="00035C50" w14:paraId="60CEF049" w14:textId="77777777" w:rsidTr="00AB7C7D">
        <w:trPr>
          <w:trHeight w:val="20"/>
        </w:trPr>
        <w:tc>
          <w:tcPr>
            <w:tcW w:w="476" w:type="dxa"/>
            <w:shd w:val="clear" w:color="auto" w:fill="auto"/>
            <w:vAlign w:val="center"/>
          </w:tcPr>
          <w:p w14:paraId="5D7CF283" w14:textId="77777777" w:rsidR="00035C50" w:rsidRPr="00035C50" w:rsidRDefault="00035C50" w:rsidP="00035C50">
            <w:pPr>
              <w:jc w:val="center"/>
              <w:rPr>
                <w:sz w:val="13"/>
                <w:szCs w:val="13"/>
              </w:rPr>
            </w:pPr>
            <w:r w:rsidRPr="00035C50">
              <w:rPr>
                <w:sz w:val="13"/>
                <w:szCs w:val="13"/>
              </w:rPr>
              <w:t>1.4.8</w:t>
            </w:r>
          </w:p>
        </w:tc>
        <w:tc>
          <w:tcPr>
            <w:tcW w:w="1509" w:type="dxa"/>
            <w:shd w:val="clear" w:color="auto" w:fill="auto"/>
            <w:vAlign w:val="center"/>
          </w:tcPr>
          <w:p w14:paraId="1D707B89" w14:textId="77777777" w:rsidR="00035C50" w:rsidRPr="00035C50" w:rsidRDefault="00035C50" w:rsidP="00035C50">
            <w:pPr>
              <w:jc w:val="center"/>
              <w:rPr>
                <w:sz w:val="13"/>
                <w:szCs w:val="13"/>
              </w:rPr>
            </w:pPr>
            <w:r w:rsidRPr="00035C50">
              <w:rPr>
                <w:sz w:val="13"/>
                <w:szCs w:val="13"/>
              </w:rPr>
              <w:t>Установка модульной фильтровальной станции</w:t>
            </w:r>
          </w:p>
        </w:tc>
        <w:tc>
          <w:tcPr>
            <w:tcW w:w="1225" w:type="dxa"/>
            <w:shd w:val="clear" w:color="auto" w:fill="auto"/>
            <w:vAlign w:val="center"/>
          </w:tcPr>
          <w:p w14:paraId="7F3FF87A" w14:textId="77777777" w:rsidR="00035C50" w:rsidRPr="00035C50" w:rsidRDefault="00035C50" w:rsidP="00035C50">
            <w:pPr>
              <w:jc w:val="center"/>
              <w:rPr>
                <w:sz w:val="13"/>
                <w:szCs w:val="13"/>
              </w:rPr>
            </w:pPr>
            <w:r w:rsidRPr="00035C50">
              <w:rPr>
                <w:sz w:val="13"/>
                <w:szCs w:val="13"/>
              </w:rPr>
              <w:t xml:space="preserve">Кемеровская область – Кузбасс, Беловский муниципальный округ, с. </w:t>
            </w:r>
            <w:proofErr w:type="spellStart"/>
            <w:r w:rsidRPr="00035C50">
              <w:rPr>
                <w:sz w:val="13"/>
                <w:szCs w:val="13"/>
              </w:rPr>
              <w:t>Менчереп</w:t>
            </w:r>
            <w:proofErr w:type="spellEnd"/>
            <w:r w:rsidRPr="00035C50">
              <w:rPr>
                <w:sz w:val="13"/>
                <w:szCs w:val="13"/>
              </w:rPr>
              <w:t>, ул. Центральная 4</w:t>
            </w:r>
          </w:p>
        </w:tc>
        <w:tc>
          <w:tcPr>
            <w:tcW w:w="963" w:type="dxa"/>
            <w:shd w:val="clear" w:color="auto" w:fill="auto"/>
            <w:vAlign w:val="center"/>
          </w:tcPr>
          <w:p w14:paraId="542C6BFC" w14:textId="77777777" w:rsidR="00035C50" w:rsidRPr="00035C50" w:rsidRDefault="00035C50" w:rsidP="00035C50">
            <w:pPr>
              <w:jc w:val="center"/>
              <w:rPr>
                <w:sz w:val="13"/>
                <w:szCs w:val="13"/>
              </w:rPr>
            </w:pPr>
            <w:r w:rsidRPr="00035C50">
              <w:rPr>
                <w:sz w:val="13"/>
                <w:szCs w:val="13"/>
              </w:rPr>
              <w:t>Количество</w:t>
            </w:r>
          </w:p>
        </w:tc>
        <w:tc>
          <w:tcPr>
            <w:tcW w:w="452" w:type="dxa"/>
            <w:shd w:val="clear" w:color="auto" w:fill="auto"/>
            <w:vAlign w:val="center"/>
          </w:tcPr>
          <w:p w14:paraId="47379291" w14:textId="77777777" w:rsidR="00035C50" w:rsidRPr="00035C50" w:rsidRDefault="00035C50" w:rsidP="00035C50">
            <w:pPr>
              <w:jc w:val="center"/>
              <w:rPr>
                <w:sz w:val="13"/>
                <w:szCs w:val="13"/>
              </w:rPr>
            </w:pPr>
            <w:r w:rsidRPr="00035C50">
              <w:rPr>
                <w:sz w:val="13"/>
                <w:szCs w:val="13"/>
              </w:rPr>
              <w:t>шт.</w:t>
            </w:r>
          </w:p>
        </w:tc>
        <w:tc>
          <w:tcPr>
            <w:tcW w:w="726" w:type="dxa"/>
            <w:shd w:val="clear" w:color="auto" w:fill="auto"/>
            <w:vAlign w:val="center"/>
          </w:tcPr>
          <w:p w14:paraId="39FE8D5B" w14:textId="77777777" w:rsidR="00035C50" w:rsidRPr="00035C50" w:rsidRDefault="00035C50" w:rsidP="00035C50">
            <w:pPr>
              <w:jc w:val="center"/>
              <w:rPr>
                <w:sz w:val="13"/>
                <w:szCs w:val="13"/>
              </w:rPr>
            </w:pPr>
            <w:r w:rsidRPr="00035C50">
              <w:rPr>
                <w:sz w:val="13"/>
                <w:szCs w:val="13"/>
              </w:rPr>
              <w:t>0</w:t>
            </w:r>
          </w:p>
        </w:tc>
        <w:tc>
          <w:tcPr>
            <w:tcW w:w="745" w:type="dxa"/>
            <w:shd w:val="clear" w:color="auto" w:fill="auto"/>
            <w:vAlign w:val="center"/>
          </w:tcPr>
          <w:p w14:paraId="7581BD3D" w14:textId="77777777" w:rsidR="00035C50" w:rsidRPr="00035C50" w:rsidRDefault="00035C50" w:rsidP="00035C50">
            <w:pPr>
              <w:jc w:val="center"/>
              <w:rPr>
                <w:sz w:val="13"/>
                <w:szCs w:val="13"/>
              </w:rPr>
            </w:pPr>
            <w:r w:rsidRPr="00035C50">
              <w:rPr>
                <w:sz w:val="13"/>
                <w:szCs w:val="13"/>
              </w:rPr>
              <w:t>1</w:t>
            </w:r>
          </w:p>
        </w:tc>
        <w:tc>
          <w:tcPr>
            <w:tcW w:w="709" w:type="dxa"/>
            <w:shd w:val="clear" w:color="auto" w:fill="auto"/>
            <w:vAlign w:val="center"/>
          </w:tcPr>
          <w:p w14:paraId="0D45BD8E"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4785B5BF"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6F9A2CF6"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08BBCBA3"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277FDFD8"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tcPr>
          <w:p w14:paraId="6FBB1AB6"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77FCAFA0"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33EA828A"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469EB3E3"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5167D771"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tcPr>
          <w:p w14:paraId="17C0EAF0"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tcPr>
          <w:p w14:paraId="5F01A757" w14:textId="77777777" w:rsidR="00035C50" w:rsidRPr="00035C50" w:rsidRDefault="00035C50" w:rsidP="00035C50">
            <w:pPr>
              <w:jc w:val="center"/>
              <w:rPr>
                <w:sz w:val="13"/>
                <w:szCs w:val="13"/>
              </w:rPr>
            </w:pPr>
            <w:r w:rsidRPr="00035C50">
              <w:rPr>
                <w:sz w:val="13"/>
                <w:szCs w:val="13"/>
              </w:rPr>
              <w:t>2024</w:t>
            </w:r>
          </w:p>
        </w:tc>
        <w:tc>
          <w:tcPr>
            <w:tcW w:w="990" w:type="dxa"/>
            <w:shd w:val="clear" w:color="auto" w:fill="auto"/>
            <w:vAlign w:val="center"/>
          </w:tcPr>
          <w:p w14:paraId="5D7DB09C" w14:textId="77777777" w:rsidR="00035C50" w:rsidRPr="00035C50" w:rsidRDefault="00035C50" w:rsidP="00035C50">
            <w:pPr>
              <w:jc w:val="center"/>
              <w:rPr>
                <w:sz w:val="16"/>
                <w:szCs w:val="16"/>
              </w:rPr>
            </w:pPr>
            <w:r w:rsidRPr="00035C50">
              <w:rPr>
                <w:sz w:val="16"/>
                <w:szCs w:val="16"/>
              </w:rPr>
              <w:t>0,00</w:t>
            </w:r>
          </w:p>
        </w:tc>
        <w:tc>
          <w:tcPr>
            <w:tcW w:w="755" w:type="dxa"/>
            <w:shd w:val="clear" w:color="auto" w:fill="auto"/>
            <w:vAlign w:val="center"/>
          </w:tcPr>
          <w:p w14:paraId="39ED421D" w14:textId="77777777" w:rsidR="00035C50" w:rsidRPr="00035C50" w:rsidRDefault="00035C50" w:rsidP="00035C50">
            <w:pPr>
              <w:jc w:val="center"/>
              <w:rPr>
                <w:sz w:val="16"/>
                <w:szCs w:val="16"/>
              </w:rPr>
            </w:pPr>
            <w:r w:rsidRPr="00035C50">
              <w:rPr>
                <w:sz w:val="16"/>
                <w:szCs w:val="16"/>
              </w:rPr>
              <w:t>0,00</w:t>
            </w:r>
          </w:p>
        </w:tc>
        <w:tc>
          <w:tcPr>
            <w:tcW w:w="803" w:type="dxa"/>
            <w:shd w:val="clear" w:color="auto" w:fill="auto"/>
            <w:vAlign w:val="center"/>
          </w:tcPr>
          <w:p w14:paraId="5E0E2C86" w14:textId="77777777" w:rsidR="00035C50" w:rsidRPr="00035C50" w:rsidRDefault="00035C50" w:rsidP="00035C50">
            <w:pPr>
              <w:jc w:val="center"/>
              <w:rPr>
                <w:sz w:val="16"/>
                <w:szCs w:val="16"/>
              </w:rPr>
            </w:pPr>
            <w:r w:rsidRPr="00035C50">
              <w:rPr>
                <w:sz w:val="16"/>
                <w:szCs w:val="16"/>
              </w:rPr>
              <w:t>3 221,74</w:t>
            </w:r>
          </w:p>
        </w:tc>
      </w:tr>
      <w:tr w:rsidR="00035C50" w:rsidRPr="00035C50" w14:paraId="7DABD799" w14:textId="77777777" w:rsidTr="00AB7C7D">
        <w:trPr>
          <w:trHeight w:val="20"/>
        </w:trPr>
        <w:tc>
          <w:tcPr>
            <w:tcW w:w="476" w:type="dxa"/>
            <w:shd w:val="clear" w:color="auto" w:fill="auto"/>
            <w:vAlign w:val="center"/>
          </w:tcPr>
          <w:p w14:paraId="7DE51807" w14:textId="77777777" w:rsidR="00035C50" w:rsidRPr="00035C50" w:rsidRDefault="00035C50" w:rsidP="00035C50">
            <w:pPr>
              <w:jc w:val="center"/>
              <w:rPr>
                <w:sz w:val="13"/>
                <w:szCs w:val="13"/>
              </w:rPr>
            </w:pPr>
            <w:r w:rsidRPr="00035C50">
              <w:rPr>
                <w:sz w:val="13"/>
                <w:szCs w:val="13"/>
              </w:rPr>
              <w:t>1.4.9</w:t>
            </w:r>
          </w:p>
        </w:tc>
        <w:tc>
          <w:tcPr>
            <w:tcW w:w="1509" w:type="dxa"/>
            <w:shd w:val="clear" w:color="auto" w:fill="auto"/>
            <w:vAlign w:val="center"/>
          </w:tcPr>
          <w:p w14:paraId="58D7B9E1" w14:textId="77777777" w:rsidR="00035C50" w:rsidRPr="00035C50" w:rsidRDefault="00035C50" w:rsidP="00035C50">
            <w:pPr>
              <w:jc w:val="center"/>
              <w:rPr>
                <w:sz w:val="13"/>
                <w:szCs w:val="13"/>
              </w:rPr>
            </w:pPr>
            <w:r w:rsidRPr="00035C50">
              <w:rPr>
                <w:sz w:val="13"/>
                <w:szCs w:val="13"/>
              </w:rPr>
              <w:t>Установка модульной фильтровальной станции</w:t>
            </w:r>
          </w:p>
        </w:tc>
        <w:tc>
          <w:tcPr>
            <w:tcW w:w="1225" w:type="dxa"/>
            <w:shd w:val="clear" w:color="auto" w:fill="auto"/>
            <w:vAlign w:val="center"/>
          </w:tcPr>
          <w:p w14:paraId="6702D7F5" w14:textId="77777777" w:rsidR="00035C50" w:rsidRPr="00035C50" w:rsidRDefault="00035C50" w:rsidP="00035C50">
            <w:pPr>
              <w:jc w:val="center"/>
              <w:rPr>
                <w:sz w:val="13"/>
                <w:szCs w:val="13"/>
              </w:rPr>
            </w:pPr>
            <w:r w:rsidRPr="00035C50">
              <w:rPr>
                <w:sz w:val="13"/>
                <w:szCs w:val="13"/>
              </w:rPr>
              <w:t xml:space="preserve">Кемеровская область – Кузбасс, Беловский муниципальный округ, </w:t>
            </w:r>
            <w:r w:rsidRPr="00035C50">
              <w:rPr>
                <w:sz w:val="13"/>
                <w:szCs w:val="13"/>
              </w:rPr>
              <w:br/>
              <w:t xml:space="preserve">д. </w:t>
            </w:r>
            <w:proofErr w:type="spellStart"/>
            <w:r w:rsidRPr="00035C50">
              <w:rPr>
                <w:sz w:val="13"/>
                <w:szCs w:val="13"/>
              </w:rPr>
              <w:t>Коротково</w:t>
            </w:r>
            <w:proofErr w:type="spellEnd"/>
            <w:r w:rsidRPr="00035C50">
              <w:rPr>
                <w:sz w:val="13"/>
                <w:szCs w:val="13"/>
              </w:rPr>
              <w:t xml:space="preserve">, </w:t>
            </w:r>
            <w:r w:rsidRPr="00035C50">
              <w:rPr>
                <w:sz w:val="13"/>
                <w:szCs w:val="13"/>
              </w:rPr>
              <w:br/>
              <w:t>ул. Лесная 42а</w:t>
            </w:r>
          </w:p>
        </w:tc>
        <w:tc>
          <w:tcPr>
            <w:tcW w:w="963" w:type="dxa"/>
            <w:shd w:val="clear" w:color="auto" w:fill="auto"/>
            <w:vAlign w:val="center"/>
          </w:tcPr>
          <w:p w14:paraId="7323CF6E" w14:textId="77777777" w:rsidR="00035C50" w:rsidRPr="00035C50" w:rsidRDefault="00035C50" w:rsidP="00035C50">
            <w:pPr>
              <w:jc w:val="center"/>
              <w:rPr>
                <w:sz w:val="13"/>
                <w:szCs w:val="13"/>
              </w:rPr>
            </w:pPr>
            <w:r w:rsidRPr="00035C50">
              <w:rPr>
                <w:sz w:val="13"/>
                <w:szCs w:val="13"/>
              </w:rPr>
              <w:t>Количество</w:t>
            </w:r>
          </w:p>
        </w:tc>
        <w:tc>
          <w:tcPr>
            <w:tcW w:w="452" w:type="dxa"/>
            <w:shd w:val="clear" w:color="auto" w:fill="auto"/>
            <w:vAlign w:val="center"/>
          </w:tcPr>
          <w:p w14:paraId="3FD9B1B6" w14:textId="77777777" w:rsidR="00035C50" w:rsidRPr="00035C50" w:rsidRDefault="00035C50" w:rsidP="00035C50">
            <w:pPr>
              <w:jc w:val="center"/>
              <w:rPr>
                <w:sz w:val="13"/>
                <w:szCs w:val="13"/>
              </w:rPr>
            </w:pPr>
            <w:r w:rsidRPr="00035C50">
              <w:rPr>
                <w:sz w:val="13"/>
                <w:szCs w:val="13"/>
              </w:rPr>
              <w:t>шт.</w:t>
            </w:r>
          </w:p>
        </w:tc>
        <w:tc>
          <w:tcPr>
            <w:tcW w:w="726" w:type="dxa"/>
            <w:shd w:val="clear" w:color="auto" w:fill="auto"/>
            <w:vAlign w:val="center"/>
          </w:tcPr>
          <w:p w14:paraId="1D836B9C" w14:textId="77777777" w:rsidR="00035C50" w:rsidRPr="00035C50" w:rsidRDefault="00035C50" w:rsidP="00035C50">
            <w:pPr>
              <w:jc w:val="center"/>
              <w:rPr>
                <w:sz w:val="13"/>
                <w:szCs w:val="13"/>
              </w:rPr>
            </w:pPr>
            <w:r w:rsidRPr="00035C50">
              <w:rPr>
                <w:sz w:val="13"/>
                <w:szCs w:val="13"/>
              </w:rPr>
              <w:t>0</w:t>
            </w:r>
          </w:p>
        </w:tc>
        <w:tc>
          <w:tcPr>
            <w:tcW w:w="745" w:type="dxa"/>
            <w:shd w:val="clear" w:color="auto" w:fill="auto"/>
            <w:vAlign w:val="center"/>
          </w:tcPr>
          <w:p w14:paraId="55C40701" w14:textId="77777777" w:rsidR="00035C50" w:rsidRPr="00035C50" w:rsidRDefault="00035C50" w:rsidP="00035C50">
            <w:pPr>
              <w:jc w:val="center"/>
              <w:rPr>
                <w:sz w:val="13"/>
                <w:szCs w:val="13"/>
              </w:rPr>
            </w:pPr>
            <w:r w:rsidRPr="00035C50">
              <w:rPr>
                <w:sz w:val="13"/>
                <w:szCs w:val="13"/>
              </w:rPr>
              <w:t>1</w:t>
            </w:r>
          </w:p>
        </w:tc>
        <w:tc>
          <w:tcPr>
            <w:tcW w:w="709" w:type="dxa"/>
            <w:shd w:val="clear" w:color="auto" w:fill="auto"/>
            <w:vAlign w:val="center"/>
          </w:tcPr>
          <w:p w14:paraId="5C4D8834"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256F20BD"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3347B114"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60610B81"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06033965"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tcPr>
          <w:p w14:paraId="44BD8FE3"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3745DA25"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0DCE9FC0"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4AD34837"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26863A0D"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tcPr>
          <w:p w14:paraId="066DD6EC"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tcPr>
          <w:p w14:paraId="3EDAD92D" w14:textId="77777777" w:rsidR="00035C50" w:rsidRPr="00035C50" w:rsidRDefault="00035C50" w:rsidP="00035C50">
            <w:pPr>
              <w:jc w:val="center"/>
              <w:rPr>
                <w:sz w:val="13"/>
                <w:szCs w:val="13"/>
              </w:rPr>
            </w:pPr>
            <w:r w:rsidRPr="00035C50">
              <w:rPr>
                <w:sz w:val="13"/>
                <w:szCs w:val="13"/>
              </w:rPr>
              <w:t>2025</w:t>
            </w:r>
          </w:p>
        </w:tc>
        <w:tc>
          <w:tcPr>
            <w:tcW w:w="990" w:type="dxa"/>
            <w:shd w:val="clear" w:color="auto" w:fill="auto"/>
            <w:vAlign w:val="center"/>
          </w:tcPr>
          <w:p w14:paraId="6CCA6B16" w14:textId="77777777" w:rsidR="00035C50" w:rsidRPr="00035C50" w:rsidRDefault="00035C50" w:rsidP="00035C50">
            <w:pPr>
              <w:jc w:val="center"/>
              <w:rPr>
                <w:sz w:val="16"/>
                <w:szCs w:val="16"/>
              </w:rPr>
            </w:pPr>
            <w:r w:rsidRPr="00035C50">
              <w:rPr>
                <w:sz w:val="16"/>
                <w:szCs w:val="16"/>
              </w:rPr>
              <w:t>357,97</w:t>
            </w:r>
          </w:p>
        </w:tc>
        <w:tc>
          <w:tcPr>
            <w:tcW w:w="755" w:type="dxa"/>
            <w:shd w:val="clear" w:color="auto" w:fill="auto"/>
            <w:vAlign w:val="center"/>
          </w:tcPr>
          <w:p w14:paraId="2C7B1FBB" w14:textId="77777777" w:rsidR="00035C50" w:rsidRPr="00035C50" w:rsidRDefault="00035C50" w:rsidP="00035C50">
            <w:pPr>
              <w:jc w:val="center"/>
              <w:rPr>
                <w:sz w:val="16"/>
                <w:szCs w:val="16"/>
              </w:rPr>
            </w:pPr>
            <w:r w:rsidRPr="00035C50">
              <w:rPr>
                <w:sz w:val="16"/>
                <w:szCs w:val="16"/>
              </w:rPr>
              <w:t>0,00</w:t>
            </w:r>
          </w:p>
        </w:tc>
        <w:tc>
          <w:tcPr>
            <w:tcW w:w="803" w:type="dxa"/>
            <w:shd w:val="clear" w:color="auto" w:fill="auto"/>
            <w:vAlign w:val="center"/>
          </w:tcPr>
          <w:p w14:paraId="0A7D22C7" w14:textId="77777777" w:rsidR="00035C50" w:rsidRPr="00035C50" w:rsidRDefault="00035C50" w:rsidP="00035C50">
            <w:pPr>
              <w:jc w:val="center"/>
              <w:rPr>
                <w:sz w:val="16"/>
                <w:szCs w:val="16"/>
              </w:rPr>
            </w:pPr>
            <w:r w:rsidRPr="00035C50">
              <w:rPr>
                <w:sz w:val="16"/>
                <w:szCs w:val="16"/>
              </w:rPr>
              <w:t>2 863,77</w:t>
            </w:r>
          </w:p>
        </w:tc>
      </w:tr>
      <w:tr w:rsidR="00035C50" w:rsidRPr="00035C50" w14:paraId="1DF495D5" w14:textId="77777777" w:rsidTr="00AB7C7D">
        <w:trPr>
          <w:trHeight w:val="20"/>
        </w:trPr>
        <w:tc>
          <w:tcPr>
            <w:tcW w:w="476" w:type="dxa"/>
            <w:shd w:val="clear" w:color="auto" w:fill="auto"/>
            <w:vAlign w:val="center"/>
            <w:hideMark/>
          </w:tcPr>
          <w:p w14:paraId="447B0856" w14:textId="77777777" w:rsidR="00035C50" w:rsidRPr="00035C50" w:rsidRDefault="00035C50" w:rsidP="00035C50">
            <w:pPr>
              <w:jc w:val="center"/>
              <w:rPr>
                <w:sz w:val="13"/>
                <w:szCs w:val="13"/>
              </w:rPr>
            </w:pPr>
            <w:r w:rsidRPr="00035C50">
              <w:rPr>
                <w:sz w:val="13"/>
                <w:szCs w:val="13"/>
              </w:rPr>
              <w:t>1.5</w:t>
            </w:r>
          </w:p>
        </w:tc>
        <w:tc>
          <w:tcPr>
            <w:tcW w:w="5620" w:type="dxa"/>
            <w:gridSpan w:val="6"/>
            <w:shd w:val="clear" w:color="auto" w:fill="auto"/>
            <w:vAlign w:val="center"/>
            <w:hideMark/>
          </w:tcPr>
          <w:p w14:paraId="3EFB998B" w14:textId="77777777" w:rsidR="00035C50" w:rsidRPr="00035C50" w:rsidRDefault="00035C50" w:rsidP="00035C50">
            <w:pPr>
              <w:jc w:val="center"/>
              <w:rPr>
                <w:sz w:val="13"/>
                <w:szCs w:val="13"/>
              </w:rPr>
            </w:pPr>
            <w:r w:rsidRPr="00035C50">
              <w:rPr>
                <w:sz w:val="13"/>
                <w:szCs w:val="13"/>
              </w:rPr>
              <w:t>Мероприятия, направленные на повышение экологической эффективности</w:t>
            </w:r>
          </w:p>
        </w:tc>
        <w:tc>
          <w:tcPr>
            <w:tcW w:w="709" w:type="dxa"/>
            <w:shd w:val="clear" w:color="auto" w:fill="auto"/>
            <w:vAlign w:val="center"/>
            <w:hideMark/>
          </w:tcPr>
          <w:p w14:paraId="553E3C37"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4F98F833"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3A769DC9"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738FF904"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7550F5DA"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hideMark/>
          </w:tcPr>
          <w:p w14:paraId="3DF49F83"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6C982D0B"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2504F1A3"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49B6D0C2"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05737474"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hideMark/>
          </w:tcPr>
          <w:p w14:paraId="39472EAD"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7AD686F3" w14:textId="77777777" w:rsidR="00035C50" w:rsidRPr="00035C50" w:rsidRDefault="00035C50" w:rsidP="00035C50">
            <w:pPr>
              <w:jc w:val="center"/>
              <w:rPr>
                <w:sz w:val="13"/>
                <w:szCs w:val="13"/>
              </w:rPr>
            </w:pPr>
            <w:r w:rsidRPr="00035C50">
              <w:rPr>
                <w:sz w:val="13"/>
                <w:szCs w:val="13"/>
              </w:rPr>
              <w:t>-</w:t>
            </w:r>
          </w:p>
        </w:tc>
        <w:tc>
          <w:tcPr>
            <w:tcW w:w="990" w:type="dxa"/>
            <w:shd w:val="clear" w:color="auto" w:fill="auto"/>
            <w:vAlign w:val="center"/>
            <w:hideMark/>
          </w:tcPr>
          <w:p w14:paraId="13040BE5" w14:textId="77777777" w:rsidR="00035C50" w:rsidRPr="00035C50" w:rsidRDefault="00035C50" w:rsidP="00035C50">
            <w:pPr>
              <w:jc w:val="center"/>
              <w:rPr>
                <w:sz w:val="13"/>
                <w:szCs w:val="13"/>
              </w:rPr>
            </w:pPr>
            <w:r w:rsidRPr="00035C50">
              <w:rPr>
                <w:sz w:val="13"/>
                <w:szCs w:val="13"/>
              </w:rPr>
              <w:t>0,00</w:t>
            </w:r>
          </w:p>
        </w:tc>
        <w:tc>
          <w:tcPr>
            <w:tcW w:w="755" w:type="dxa"/>
            <w:shd w:val="clear" w:color="auto" w:fill="auto"/>
            <w:vAlign w:val="center"/>
            <w:hideMark/>
          </w:tcPr>
          <w:p w14:paraId="1D490E29"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16B0F6B1" w14:textId="77777777" w:rsidR="00035C50" w:rsidRPr="00035C50" w:rsidRDefault="00035C50" w:rsidP="00035C50">
            <w:pPr>
              <w:jc w:val="center"/>
              <w:rPr>
                <w:sz w:val="13"/>
                <w:szCs w:val="13"/>
              </w:rPr>
            </w:pPr>
            <w:r w:rsidRPr="00035C50">
              <w:rPr>
                <w:sz w:val="13"/>
                <w:szCs w:val="13"/>
              </w:rPr>
              <w:t>0,00</w:t>
            </w:r>
          </w:p>
        </w:tc>
      </w:tr>
      <w:tr w:rsidR="00035C50" w:rsidRPr="00035C50" w14:paraId="1BAE42DE" w14:textId="77777777" w:rsidTr="00AB7C7D">
        <w:trPr>
          <w:trHeight w:val="20"/>
        </w:trPr>
        <w:tc>
          <w:tcPr>
            <w:tcW w:w="476" w:type="dxa"/>
            <w:shd w:val="clear" w:color="auto" w:fill="auto"/>
            <w:vAlign w:val="center"/>
            <w:hideMark/>
          </w:tcPr>
          <w:p w14:paraId="4B24C254" w14:textId="77777777" w:rsidR="00035C50" w:rsidRPr="00035C50" w:rsidRDefault="00035C50" w:rsidP="00035C50">
            <w:pPr>
              <w:jc w:val="center"/>
              <w:rPr>
                <w:sz w:val="13"/>
                <w:szCs w:val="13"/>
              </w:rPr>
            </w:pPr>
            <w:r w:rsidRPr="00035C50">
              <w:rPr>
                <w:sz w:val="13"/>
                <w:szCs w:val="13"/>
              </w:rPr>
              <w:t>1.6</w:t>
            </w:r>
          </w:p>
        </w:tc>
        <w:tc>
          <w:tcPr>
            <w:tcW w:w="5620" w:type="dxa"/>
            <w:gridSpan w:val="6"/>
            <w:shd w:val="clear" w:color="auto" w:fill="auto"/>
            <w:vAlign w:val="center"/>
            <w:hideMark/>
          </w:tcPr>
          <w:p w14:paraId="5C3FE1F6" w14:textId="77777777" w:rsidR="00035C50" w:rsidRPr="00035C50" w:rsidRDefault="00035C50" w:rsidP="00035C50">
            <w:pPr>
              <w:jc w:val="center"/>
              <w:rPr>
                <w:sz w:val="13"/>
                <w:szCs w:val="13"/>
              </w:rPr>
            </w:pPr>
            <w:r w:rsidRPr="00035C50">
              <w:rPr>
                <w:sz w:val="13"/>
                <w:szCs w:val="13"/>
              </w:rPr>
              <w:t>Вывод из эксплуатации, консервация и демонтаж объектов централизованных систем водоснабжения</w:t>
            </w:r>
          </w:p>
        </w:tc>
        <w:tc>
          <w:tcPr>
            <w:tcW w:w="709" w:type="dxa"/>
            <w:shd w:val="clear" w:color="auto" w:fill="auto"/>
            <w:vAlign w:val="center"/>
            <w:hideMark/>
          </w:tcPr>
          <w:p w14:paraId="19CC8538"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561F6991"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0E21D0AC"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424F06AA"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6CBF79BA"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hideMark/>
          </w:tcPr>
          <w:p w14:paraId="08ADC9D6"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0E24D490"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35FB462B"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03BFBFC2"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6E2C2AAC"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hideMark/>
          </w:tcPr>
          <w:p w14:paraId="2F6E0757"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2B1C5C04" w14:textId="77777777" w:rsidR="00035C50" w:rsidRPr="00035C50" w:rsidRDefault="00035C50" w:rsidP="00035C50">
            <w:pPr>
              <w:jc w:val="center"/>
              <w:rPr>
                <w:sz w:val="13"/>
                <w:szCs w:val="13"/>
              </w:rPr>
            </w:pPr>
            <w:r w:rsidRPr="00035C50">
              <w:rPr>
                <w:sz w:val="13"/>
                <w:szCs w:val="13"/>
              </w:rPr>
              <w:t>-</w:t>
            </w:r>
          </w:p>
        </w:tc>
        <w:tc>
          <w:tcPr>
            <w:tcW w:w="990" w:type="dxa"/>
            <w:shd w:val="clear" w:color="auto" w:fill="auto"/>
            <w:vAlign w:val="center"/>
            <w:hideMark/>
          </w:tcPr>
          <w:p w14:paraId="7A02BCE6" w14:textId="77777777" w:rsidR="00035C50" w:rsidRPr="00035C50" w:rsidRDefault="00035C50" w:rsidP="00035C50">
            <w:pPr>
              <w:jc w:val="center"/>
              <w:rPr>
                <w:sz w:val="13"/>
                <w:szCs w:val="13"/>
              </w:rPr>
            </w:pPr>
            <w:r w:rsidRPr="00035C50">
              <w:rPr>
                <w:sz w:val="13"/>
                <w:szCs w:val="13"/>
              </w:rPr>
              <w:t>0,00</w:t>
            </w:r>
          </w:p>
        </w:tc>
        <w:tc>
          <w:tcPr>
            <w:tcW w:w="755" w:type="dxa"/>
            <w:shd w:val="clear" w:color="auto" w:fill="auto"/>
            <w:vAlign w:val="center"/>
            <w:hideMark/>
          </w:tcPr>
          <w:p w14:paraId="5615AD47"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18A56206" w14:textId="77777777" w:rsidR="00035C50" w:rsidRPr="00035C50" w:rsidRDefault="00035C50" w:rsidP="00035C50">
            <w:pPr>
              <w:jc w:val="center"/>
              <w:rPr>
                <w:sz w:val="13"/>
                <w:szCs w:val="13"/>
              </w:rPr>
            </w:pPr>
            <w:r w:rsidRPr="00035C50">
              <w:rPr>
                <w:sz w:val="13"/>
                <w:szCs w:val="13"/>
              </w:rPr>
              <w:t>0,00</w:t>
            </w:r>
          </w:p>
        </w:tc>
      </w:tr>
      <w:tr w:rsidR="00035C50" w:rsidRPr="00035C50" w14:paraId="13064151" w14:textId="77777777" w:rsidTr="00AB7C7D">
        <w:trPr>
          <w:trHeight w:val="20"/>
        </w:trPr>
        <w:tc>
          <w:tcPr>
            <w:tcW w:w="476" w:type="dxa"/>
            <w:shd w:val="clear" w:color="auto" w:fill="auto"/>
            <w:vAlign w:val="center"/>
            <w:hideMark/>
          </w:tcPr>
          <w:p w14:paraId="07480B74" w14:textId="77777777" w:rsidR="00035C50" w:rsidRPr="00035C50" w:rsidRDefault="00035C50" w:rsidP="00035C50">
            <w:pPr>
              <w:jc w:val="center"/>
              <w:rPr>
                <w:sz w:val="13"/>
                <w:szCs w:val="13"/>
              </w:rPr>
            </w:pPr>
            <w:r w:rsidRPr="00035C50">
              <w:rPr>
                <w:sz w:val="13"/>
                <w:szCs w:val="13"/>
              </w:rPr>
              <w:t>2</w:t>
            </w:r>
          </w:p>
        </w:tc>
        <w:tc>
          <w:tcPr>
            <w:tcW w:w="5620" w:type="dxa"/>
            <w:gridSpan w:val="6"/>
            <w:shd w:val="clear" w:color="auto" w:fill="auto"/>
            <w:vAlign w:val="center"/>
            <w:hideMark/>
          </w:tcPr>
          <w:p w14:paraId="71EC1B95" w14:textId="77777777" w:rsidR="00035C50" w:rsidRPr="00035C50" w:rsidRDefault="00035C50" w:rsidP="00035C50">
            <w:pPr>
              <w:rPr>
                <w:sz w:val="13"/>
                <w:szCs w:val="13"/>
              </w:rPr>
            </w:pPr>
            <w:r w:rsidRPr="00035C50">
              <w:rPr>
                <w:sz w:val="13"/>
                <w:szCs w:val="13"/>
              </w:rPr>
              <w:t>Итого по программе</w:t>
            </w:r>
          </w:p>
        </w:tc>
        <w:tc>
          <w:tcPr>
            <w:tcW w:w="709" w:type="dxa"/>
            <w:shd w:val="clear" w:color="auto" w:fill="auto"/>
            <w:vAlign w:val="center"/>
            <w:hideMark/>
          </w:tcPr>
          <w:p w14:paraId="09EB170C" w14:textId="77777777" w:rsidR="00035C50" w:rsidRPr="00035C50" w:rsidRDefault="00035C50" w:rsidP="00035C50">
            <w:pPr>
              <w:jc w:val="center"/>
              <w:rPr>
                <w:sz w:val="13"/>
                <w:szCs w:val="13"/>
              </w:rPr>
            </w:pPr>
            <w:r w:rsidRPr="00035C50">
              <w:rPr>
                <w:sz w:val="13"/>
                <w:szCs w:val="13"/>
              </w:rPr>
              <w:t>28 995,69</w:t>
            </w:r>
          </w:p>
        </w:tc>
        <w:tc>
          <w:tcPr>
            <w:tcW w:w="574" w:type="dxa"/>
            <w:shd w:val="clear" w:color="auto" w:fill="auto"/>
            <w:vAlign w:val="center"/>
            <w:hideMark/>
          </w:tcPr>
          <w:p w14:paraId="1ADFDAD6" w14:textId="77777777" w:rsidR="00035C50" w:rsidRPr="00035C50" w:rsidRDefault="00035C50" w:rsidP="00035C50">
            <w:pPr>
              <w:jc w:val="center"/>
              <w:rPr>
                <w:sz w:val="13"/>
                <w:szCs w:val="13"/>
              </w:rPr>
            </w:pPr>
            <w:r w:rsidRPr="00035C50">
              <w:rPr>
                <w:sz w:val="13"/>
                <w:szCs w:val="13"/>
              </w:rPr>
              <w:t>6 443,49</w:t>
            </w:r>
          </w:p>
        </w:tc>
        <w:tc>
          <w:tcPr>
            <w:tcW w:w="574" w:type="dxa"/>
            <w:shd w:val="clear" w:color="auto" w:fill="auto"/>
            <w:vAlign w:val="center"/>
            <w:hideMark/>
          </w:tcPr>
          <w:p w14:paraId="18DB156B" w14:textId="77777777" w:rsidR="00035C50" w:rsidRPr="00035C50" w:rsidRDefault="00035C50" w:rsidP="00035C50">
            <w:pPr>
              <w:jc w:val="center"/>
              <w:rPr>
                <w:sz w:val="13"/>
                <w:szCs w:val="13"/>
              </w:rPr>
            </w:pPr>
            <w:r w:rsidRPr="00035C50">
              <w:rPr>
                <w:sz w:val="13"/>
                <w:szCs w:val="13"/>
              </w:rPr>
              <w:t>6 443,49</w:t>
            </w:r>
          </w:p>
        </w:tc>
        <w:tc>
          <w:tcPr>
            <w:tcW w:w="574" w:type="dxa"/>
            <w:shd w:val="clear" w:color="auto" w:fill="auto"/>
            <w:vAlign w:val="center"/>
            <w:hideMark/>
          </w:tcPr>
          <w:p w14:paraId="27D15CE6"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hideMark/>
          </w:tcPr>
          <w:p w14:paraId="25E5B1C8" w14:textId="77777777" w:rsidR="00035C50" w:rsidRPr="00035C50" w:rsidRDefault="00035C50" w:rsidP="00035C50">
            <w:pPr>
              <w:jc w:val="center"/>
              <w:rPr>
                <w:sz w:val="13"/>
                <w:szCs w:val="13"/>
              </w:rPr>
            </w:pPr>
            <w:r w:rsidRPr="00035C50">
              <w:rPr>
                <w:sz w:val="13"/>
                <w:szCs w:val="13"/>
              </w:rPr>
              <w:t>6 443,49</w:t>
            </w:r>
          </w:p>
        </w:tc>
        <w:tc>
          <w:tcPr>
            <w:tcW w:w="539" w:type="dxa"/>
            <w:shd w:val="clear" w:color="auto" w:fill="auto"/>
            <w:vAlign w:val="center"/>
            <w:hideMark/>
          </w:tcPr>
          <w:p w14:paraId="77E21168" w14:textId="77777777" w:rsidR="00035C50" w:rsidRPr="00035C50" w:rsidRDefault="00035C50" w:rsidP="00035C50">
            <w:pPr>
              <w:jc w:val="center"/>
              <w:rPr>
                <w:sz w:val="13"/>
                <w:szCs w:val="13"/>
              </w:rPr>
            </w:pPr>
            <w:r w:rsidRPr="00035C50">
              <w:rPr>
                <w:sz w:val="13"/>
                <w:szCs w:val="13"/>
              </w:rPr>
              <w:t>6 443,49</w:t>
            </w:r>
          </w:p>
        </w:tc>
        <w:tc>
          <w:tcPr>
            <w:tcW w:w="476" w:type="dxa"/>
            <w:shd w:val="clear" w:color="auto" w:fill="auto"/>
            <w:vAlign w:val="center"/>
            <w:hideMark/>
          </w:tcPr>
          <w:p w14:paraId="36C2B51F"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66AB474B"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53DAEAB3"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106AC8CB"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hideMark/>
          </w:tcPr>
          <w:p w14:paraId="6BA5DF92"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557EDD59" w14:textId="77777777" w:rsidR="00035C50" w:rsidRPr="00035C50" w:rsidRDefault="00035C50" w:rsidP="00035C50">
            <w:pPr>
              <w:jc w:val="center"/>
              <w:rPr>
                <w:sz w:val="13"/>
                <w:szCs w:val="13"/>
              </w:rPr>
            </w:pPr>
            <w:r w:rsidRPr="00035C50">
              <w:rPr>
                <w:sz w:val="13"/>
                <w:szCs w:val="13"/>
              </w:rPr>
              <w:t>2023-2027</w:t>
            </w:r>
          </w:p>
        </w:tc>
        <w:tc>
          <w:tcPr>
            <w:tcW w:w="990" w:type="dxa"/>
            <w:shd w:val="clear" w:color="auto" w:fill="auto"/>
            <w:vAlign w:val="center"/>
            <w:hideMark/>
          </w:tcPr>
          <w:p w14:paraId="7EFE7C2A" w14:textId="77777777" w:rsidR="00035C50" w:rsidRPr="00035C50" w:rsidRDefault="00035C50" w:rsidP="00035C50">
            <w:pPr>
              <w:jc w:val="center"/>
              <w:rPr>
                <w:sz w:val="13"/>
                <w:szCs w:val="13"/>
              </w:rPr>
            </w:pPr>
            <w:r w:rsidRPr="00035C50">
              <w:rPr>
                <w:sz w:val="13"/>
                <w:szCs w:val="13"/>
              </w:rPr>
              <w:t>7 274,49</w:t>
            </w:r>
          </w:p>
        </w:tc>
        <w:tc>
          <w:tcPr>
            <w:tcW w:w="755" w:type="dxa"/>
            <w:shd w:val="clear" w:color="auto" w:fill="auto"/>
            <w:vAlign w:val="center"/>
            <w:hideMark/>
          </w:tcPr>
          <w:p w14:paraId="03EE597D"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69EBB832" w14:textId="77777777" w:rsidR="00035C50" w:rsidRPr="00035C50" w:rsidRDefault="00035C50" w:rsidP="00035C50">
            <w:pPr>
              <w:jc w:val="center"/>
              <w:rPr>
                <w:sz w:val="13"/>
                <w:szCs w:val="13"/>
              </w:rPr>
            </w:pPr>
            <w:r w:rsidRPr="00035C50">
              <w:rPr>
                <w:sz w:val="13"/>
                <w:szCs w:val="13"/>
              </w:rPr>
              <w:t>21 721,19</w:t>
            </w:r>
          </w:p>
        </w:tc>
      </w:tr>
      <w:tr w:rsidR="00035C50" w:rsidRPr="00035C50" w14:paraId="6CCB034A" w14:textId="77777777" w:rsidTr="00AB7C7D">
        <w:trPr>
          <w:trHeight w:val="20"/>
        </w:trPr>
        <w:tc>
          <w:tcPr>
            <w:tcW w:w="476" w:type="dxa"/>
            <w:shd w:val="clear" w:color="auto" w:fill="auto"/>
            <w:vAlign w:val="center"/>
            <w:hideMark/>
          </w:tcPr>
          <w:p w14:paraId="72046A28" w14:textId="77777777" w:rsidR="00035C50" w:rsidRPr="00035C50" w:rsidRDefault="00035C50" w:rsidP="00035C50">
            <w:pPr>
              <w:jc w:val="center"/>
              <w:rPr>
                <w:sz w:val="13"/>
                <w:szCs w:val="13"/>
              </w:rPr>
            </w:pPr>
            <w:r w:rsidRPr="00035C50">
              <w:rPr>
                <w:sz w:val="13"/>
                <w:szCs w:val="13"/>
              </w:rPr>
              <w:t>2.1</w:t>
            </w:r>
          </w:p>
        </w:tc>
        <w:tc>
          <w:tcPr>
            <w:tcW w:w="5620" w:type="dxa"/>
            <w:gridSpan w:val="6"/>
            <w:shd w:val="clear" w:color="auto" w:fill="auto"/>
            <w:vAlign w:val="center"/>
            <w:hideMark/>
          </w:tcPr>
          <w:p w14:paraId="2E698767" w14:textId="77777777" w:rsidR="00035C50" w:rsidRPr="00035C50" w:rsidRDefault="00035C50" w:rsidP="00035C50">
            <w:pPr>
              <w:rPr>
                <w:sz w:val="13"/>
                <w:szCs w:val="13"/>
              </w:rPr>
            </w:pPr>
            <w:r w:rsidRPr="00035C50">
              <w:rPr>
                <w:sz w:val="13"/>
                <w:szCs w:val="13"/>
              </w:rPr>
              <w:t>итого амортизация</w:t>
            </w:r>
          </w:p>
        </w:tc>
        <w:tc>
          <w:tcPr>
            <w:tcW w:w="709" w:type="dxa"/>
            <w:shd w:val="clear" w:color="auto" w:fill="auto"/>
            <w:vAlign w:val="center"/>
            <w:hideMark/>
          </w:tcPr>
          <w:p w14:paraId="217C5276" w14:textId="77777777" w:rsidR="00035C50" w:rsidRPr="00035C50" w:rsidRDefault="00035C50" w:rsidP="00035C50">
            <w:pPr>
              <w:jc w:val="center"/>
              <w:rPr>
                <w:sz w:val="13"/>
                <w:szCs w:val="13"/>
              </w:rPr>
            </w:pPr>
            <w:r w:rsidRPr="00035C50">
              <w:rPr>
                <w:sz w:val="13"/>
                <w:szCs w:val="13"/>
              </w:rPr>
              <w:t>7 274,49</w:t>
            </w:r>
          </w:p>
        </w:tc>
        <w:tc>
          <w:tcPr>
            <w:tcW w:w="574" w:type="dxa"/>
            <w:shd w:val="clear" w:color="auto" w:fill="auto"/>
            <w:vAlign w:val="center"/>
            <w:hideMark/>
          </w:tcPr>
          <w:p w14:paraId="39743CC1"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3B4B8152" w14:textId="77777777" w:rsidR="00035C50" w:rsidRPr="00035C50" w:rsidRDefault="00035C50" w:rsidP="00035C50">
            <w:pPr>
              <w:jc w:val="center"/>
              <w:rPr>
                <w:sz w:val="13"/>
                <w:szCs w:val="13"/>
              </w:rPr>
            </w:pPr>
            <w:r w:rsidRPr="00035C50">
              <w:rPr>
                <w:sz w:val="13"/>
                <w:szCs w:val="13"/>
              </w:rPr>
              <w:t>715,94</w:t>
            </w:r>
          </w:p>
        </w:tc>
        <w:tc>
          <w:tcPr>
            <w:tcW w:w="574" w:type="dxa"/>
            <w:shd w:val="clear" w:color="auto" w:fill="auto"/>
            <w:vAlign w:val="center"/>
          </w:tcPr>
          <w:p w14:paraId="5AACEC06" w14:textId="77777777" w:rsidR="00035C50" w:rsidRPr="00035C50" w:rsidRDefault="00035C50" w:rsidP="00035C50">
            <w:pPr>
              <w:jc w:val="center"/>
              <w:rPr>
                <w:sz w:val="13"/>
                <w:szCs w:val="13"/>
              </w:rPr>
            </w:pPr>
            <w:r w:rsidRPr="00035C50">
              <w:rPr>
                <w:sz w:val="13"/>
                <w:szCs w:val="13"/>
              </w:rPr>
              <w:t>1 521,38</w:t>
            </w:r>
          </w:p>
        </w:tc>
        <w:tc>
          <w:tcPr>
            <w:tcW w:w="574" w:type="dxa"/>
            <w:shd w:val="clear" w:color="auto" w:fill="auto"/>
            <w:vAlign w:val="center"/>
          </w:tcPr>
          <w:p w14:paraId="36E775BA" w14:textId="77777777" w:rsidR="00035C50" w:rsidRPr="00035C50" w:rsidRDefault="00035C50" w:rsidP="00035C50">
            <w:pPr>
              <w:jc w:val="center"/>
              <w:rPr>
                <w:sz w:val="13"/>
                <w:szCs w:val="13"/>
              </w:rPr>
            </w:pPr>
            <w:r w:rsidRPr="00035C50">
              <w:rPr>
                <w:sz w:val="13"/>
                <w:szCs w:val="13"/>
              </w:rPr>
              <w:t>1 981,63</w:t>
            </w:r>
          </w:p>
        </w:tc>
        <w:tc>
          <w:tcPr>
            <w:tcW w:w="539" w:type="dxa"/>
            <w:shd w:val="clear" w:color="auto" w:fill="auto"/>
            <w:vAlign w:val="center"/>
          </w:tcPr>
          <w:p w14:paraId="689C2859" w14:textId="77777777" w:rsidR="00035C50" w:rsidRPr="00035C50" w:rsidRDefault="00035C50" w:rsidP="00035C50">
            <w:pPr>
              <w:jc w:val="center"/>
              <w:rPr>
                <w:sz w:val="13"/>
                <w:szCs w:val="13"/>
              </w:rPr>
            </w:pPr>
            <w:r w:rsidRPr="00035C50">
              <w:rPr>
                <w:sz w:val="13"/>
                <w:szCs w:val="13"/>
              </w:rPr>
              <w:t>3 055,54</w:t>
            </w:r>
          </w:p>
        </w:tc>
        <w:tc>
          <w:tcPr>
            <w:tcW w:w="476" w:type="dxa"/>
            <w:shd w:val="clear" w:color="auto" w:fill="auto"/>
            <w:vAlign w:val="center"/>
          </w:tcPr>
          <w:p w14:paraId="49C4DEFC"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20AB3EAB"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648FE6C8"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7F957D7D"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hideMark/>
          </w:tcPr>
          <w:p w14:paraId="24FC27C3"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788E2759" w14:textId="77777777" w:rsidR="00035C50" w:rsidRPr="00035C50" w:rsidRDefault="00035C50" w:rsidP="00035C50">
            <w:pPr>
              <w:jc w:val="center"/>
              <w:rPr>
                <w:sz w:val="13"/>
                <w:szCs w:val="13"/>
              </w:rPr>
            </w:pPr>
            <w:r w:rsidRPr="00035C50">
              <w:rPr>
                <w:sz w:val="13"/>
                <w:szCs w:val="13"/>
              </w:rPr>
              <w:t>-</w:t>
            </w:r>
          </w:p>
        </w:tc>
        <w:tc>
          <w:tcPr>
            <w:tcW w:w="990" w:type="dxa"/>
            <w:shd w:val="clear" w:color="auto" w:fill="auto"/>
            <w:vAlign w:val="center"/>
            <w:hideMark/>
          </w:tcPr>
          <w:p w14:paraId="0088746D" w14:textId="77777777" w:rsidR="00035C50" w:rsidRPr="00035C50" w:rsidRDefault="00035C50" w:rsidP="00035C50">
            <w:pPr>
              <w:jc w:val="center"/>
              <w:rPr>
                <w:sz w:val="13"/>
                <w:szCs w:val="13"/>
              </w:rPr>
            </w:pPr>
            <w:r w:rsidRPr="00035C50">
              <w:rPr>
                <w:sz w:val="13"/>
                <w:szCs w:val="13"/>
              </w:rPr>
              <w:t>7 274,49</w:t>
            </w:r>
          </w:p>
        </w:tc>
        <w:tc>
          <w:tcPr>
            <w:tcW w:w="755" w:type="dxa"/>
            <w:shd w:val="clear" w:color="auto" w:fill="auto"/>
            <w:vAlign w:val="center"/>
            <w:hideMark/>
          </w:tcPr>
          <w:p w14:paraId="0DE72D14"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78B90392" w14:textId="77777777" w:rsidR="00035C50" w:rsidRPr="00035C50" w:rsidRDefault="00035C50" w:rsidP="00035C50">
            <w:pPr>
              <w:jc w:val="center"/>
              <w:rPr>
                <w:sz w:val="13"/>
                <w:szCs w:val="13"/>
              </w:rPr>
            </w:pPr>
            <w:r w:rsidRPr="00035C50">
              <w:rPr>
                <w:sz w:val="13"/>
                <w:szCs w:val="13"/>
              </w:rPr>
              <w:t>0,00</w:t>
            </w:r>
          </w:p>
        </w:tc>
      </w:tr>
      <w:tr w:rsidR="00035C50" w:rsidRPr="00035C50" w14:paraId="19ADF821" w14:textId="77777777" w:rsidTr="00AB7C7D">
        <w:trPr>
          <w:trHeight w:val="20"/>
        </w:trPr>
        <w:tc>
          <w:tcPr>
            <w:tcW w:w="476" w:type="dxa"/>
            <w:shd w:val="clear" w:color="auto" w:fill="auto"/>
            <w:vAlign w:val="center"/>
            <w:hideMark/>
          </w:tcPr>
          <w:p w14:paraId="434A313B" w14:textId="77777777" w:rsidR="00035C50" w:rsidRPr="00035C50" w:rsidRDefault="00035C50" w:rsidP="00035C50">
            <w:pPr>
              <w:jc w:val="center"/>
              <w:rPr>
                <w:sz w:val="13"/>
                <w:szCs w:val="13"/>
              </w:rPr>
            </w:pPr>
            <w:r w:rsidRPr="00035C50">
              <w:rPr>
                <w:sz w:val="13"/>
                <w:szCs w:val="13"/>
              </w:rPr>
              <w:t>2.2</w:t>
            </w:r>
          </w:p>
        </w:tc>
        <w:tc>
          <w:tcPr>
            <w:tcW w:w="5620" w:type="dxa"/>
            <w:gridSpan w:val="6"/>
            <w:shd w:val="clear" w:color="auto" w:fill="auto"/>
            <w:vAlign w:val="center"/>
            <w:hideMark/>
          </w:tcPr>
          <w:p w14:paraId="104F8E4F" w14:textId="77777777" w:rsidR="00035C50" w:rsidRPr="00035C50" w:rsidRDefault="00035C50" w:rsidP="00035C50">
            <w:pPr>
              <w:rPr>
                <w:sz w:val="13"/>
                <w:szCs w:val="13"/>
              </w:rPr>
            </w:pPr>
            <w:r w:rsidRPr="00035C50">
              <w:rPr>
                <w:sz w:val="13"/>
                <w:szCs w:val="13"/>
              </w:rPr>
              <w:t>итого прибыль</w:t>
            </w:r>
          </w:p>
        </w:tc>
        <w:tc>
          <w:tcPr>
            <w:tcW w:w="709" w:type="dxa"/>
            <w:shd w:val="clear" w:color="auto" w:fill="auto"/>
            <w:vAlign w:val="center"/>
            <w:hideMark/>
          </w:tcPr>
          <w:p w14:paraId="5713396D"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178EE471"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5FDE6E5C"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733C98CF"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76BF31C9"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hideMark/>
          </w:tcPr>
          <w:p w14:paraId="1FE5DE23"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5087B0C4"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0095370F"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776DE47B"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4DE33F11"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hideMark/>
          </w:tcPr>
          <w:p w14:paraId="21F74246"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25B63BC4" w14:textId="77777777" w:rsidR="00035C50" w:rsidRPr="00035C50" w:rsidRDefault="00035C50" w:rsidP="00035C50">
            <w:pPr>
              <w:jc w:val="center"/>
              <w:rPr>
                <w:sz w:val="13"/>
                <w:szCs w:val="13"/>
              </w:rPr>
            </w:pPr>
            <w:r w:rsidRPr="00035C50">
              <w:rPr>
                <w:sz w:val="13"/>
                <w:szCs w:val="13"/>
              </w:rPr>
              <w:t>-</w:t>
            </w:r>
          </w:p>
        </w:tc>
        <w:tc>
          <w:tcPr>
            <w:tcW w:w="990" w:type="dxa"/>
            <w:shd w:val="clear" w:color="auto" w:fill="auto"/>
            <w:vAlign w:val="center"/>
            <w:hideMark/>
          </w:tcPr>
          <w:p w14:paraId="5B1F9ADA" w14:textId="77777777" w:rsidR="00035C50" w:rsidRPr="00035C50" w:rsidRDefault="00035C50" w:rsidP="00035C50">
            <w:pPr>
              <w:jc w:val="center"/>
              <w:rPr>
                <w:sz w:val="13"/>
                <w:szCs w:val="13"/>
              </w:rPr>
            </w:pPr>
            <w:r w:rsidRPr="00035C50">
              <w:rPr>
                <w:sz w:val="13"/>
                <w:szCs w:val="13"/>
              </w:rPr>
              <w:t>0,00</w:t>
            </w:r>
          </w:p>
        </w:tc>
        <w:tc>
          <w:tcPr>
            <w:tcW w:w="755" w:type="dxa"/>
            <w:shd w:val="clear" w:color="auto" w:fill="auto"/>
            <w:vAlign w:val="center"/>
            <w:hideMark/>
          </w:tcPr>
          <w:p w14:paraId="6684966D"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078BCFC2" w14:textId="77777777" w:rsidR="00035C50" w:rsidRPr="00035C50" w:rsidRDefault="00035C50" w:rsidP="00035C50">
            <w:pPr>
              <w:jc w:val="center"/>
              <w:rPr>
                <w:sz w:val="13"/>
                <w:szCs w:val="13"/>
              </w:rPr>
            </w:pPr>
            <w:r w:rsidRPr="00035C50">
              <w:rPr>
                <w:sz w:val="13"/>
                <w:szCs w:val="13"/>
              </w:rPr>
              <w:t>0,00</w:t>
            </w:r>
          </w:p>
        </w:tc>
      </w:tr>
      <w:tr w:rsidR="00035C50" w:rsidRPr="00035C50" w14:paraId="0EEC7C80" w14:textId="77777777" w:rsidTr="00AB7C7D">
        <w:trPr>
          <w:trHeight w:val="20"/>
        </w:trPr>
        <w:tc>
          <w:tcPr>
            <w:tcW w:w="476" w:type="dxa"/>
            <w:shd w:val="clear" w:color="auto" w:fill="auto"/>
            <w:vAlign w:val="center"/>
            <w:hideMark/>
          </w:tcPr>
          <w:p w14:paraId="4214DBBC" w14:textId="77777777" w:rsidR="00035C50" w:rsidRPr="00035C50" w:rsidRDefault="00035C50" w:rsidP="00035C50">
            <w:pPr>
              <w:jc w:val="center"/>
              <w:rPr>
                <w:sz w:val="13"/>
                <w:szCs w:val="13"/>
              </w:rPr>
            </w:pPr>
            <w:r w:rsidRPr="00035C50">
              <w:rPr>
                <w:sz w:val="13"/>
                <w:szCs w:val="13"/>
              </w:rPr>
              <w:t>2.3</w:t>
            </w:r>
          </w:p>
        </w:tc>
        <w:tc>
          <w:tcPr>
            <w:tcW w:w="5620" w:type="dxa"/>
            <w:gridSpan w:val="6"/>
            <w:shd w:val="clear" w:color="auto" w:fill="auto"/>
            <w:vAlign w:val="center"/>
            <w:hideMark/>
          </w:tcPr>
          <w:p w14:paraId="353E9BA8" w14:textId="77777777" w:rsidR="00035C50" w:rsidRPr="00035C50" w:rsidRDefault="00035C50" w:rsidP="00035C50">
            <w:pPr>
              <w:rPr>
                <w:sz w:val="13"/>
                <w:szCs w:val="13"/>
              </w:rPr>
            </w:pPr>
            <w:r w:rsidRPr="00035C50">
              <w:rPr>
                <w:sz w:val="13"/>
                <w:szCs w:val="13"/>
              </w:rPr>
              <w:t xml:space="preserve">итого прочее </w:t>
            </w:r>
          </w:p>
        </w:tc>
        <w:tc>
          <w:tcPr>
            <w:tcW w:w="709" w:type="dxa"/>
            <w:shd w:val="clear" w:color="auto" w:fill="auto"/>
            <w:vAlign w:val="center"/>
            <w:hideMark/>
          </w:tcPr>
          <w:p w14:paraId="3DE64623" w14:textId="77777777" w:rsidR="00035C50" w:rsidRPr="00035C50" w:rsidRDefault="00035C50" w:rsidP="00035C50">
            <w:pPr>
              <w:jc w:val="center"/>
              <w:rPr>
                <w:sz w:val="13"/>
                <w:szCs w:val="13"/>
              </w:rPr>
            </w:pPr>
            <w:r w:rsidRPr="00035C50">
              <w:rPr>
                <w:sz w:val="13"/>
                <w:szCs w:val="13"/>
              </w:rPr>
              <w:t>21 721,19</w:t>
            </w:r>
          </w:p>
        </w:tc>
        <w:tc>
          <w:tcPr>
            <w:tcW w:w="574" w:type="dxa"/>
            <w:shd w:val="clear" w:color="auto" w:fill="auto"/>
            <w:vAlign w:val="center"/>
          </w:tcPr>
          <w:p w14:paraId="461D78D8" w14:textId="77777777" w:rsidR="00035C50" w:rsidRPr="00035C50" w:rsidRDefault="00035C50" w:rsidP="00035C50">
            <w:pPr>
              <w:jc w:val="center"/>
              <w:rPr>
                <w:sz w:val="13"/>
                <w:szCs w:val="13"/>
              </w:rPr>
            </w:pPr>
            <w:r w:rsidRPr="00035C50">
              <w:rPr>
                <w:sz w:val="13"/>
                <w:szCs w:val="13"/>
              </w:rPr>
              <w:t>6 443,49</w:t>
            </w:r>
          </w:p>
        </w:tc>
        <w:tc>
          <w:tcPr>
            <w:tcW w:w="574" w:type="dxa"/>
            <w:shd w:val="clear" w:color="auto" w:fill="auto"/>
            <w:vAlign w:val="center"/>
          </w:tcPr>
          <w:p w14:paraId="73B1BEEC" w14:textId="77777777" w:rsidR="00035C50" w:rsidRPr="00035C50" w:rsidRDefault="00035C50" w:rsidP="00035C50">
            <w:pPr>
              <w:jc w:val="center"/>
              <w:rPr>
                <w:sz w:val="13"/>
                <w:szCs w:val="13"/>
              </w:rPr>
            </w:pPr>
            <w:r w:rsidRPr="00035C50">
              <w:rPr>
                <w:sz w:val="13"/>
                <w:szCs w:val="13"/>
              </w:rPr>
              <w:t>5 727,54</w:t>
            </w:r>
          </w:p>
        </w:tc>
        <w:tc>
          <w:tcPr>
            <w:tcW w:w="574" w:type="dxa"/>
            <w:shd w:val="clear" w:color="auto" w:fill="auto"/>
            <w:vAlign w:val="center"/>
          </w:tcPr>
          <w:p w14:paraId="04F65661" w14:textId="77777777" w:rsidR="00035C50" w:rsidRPr="00035C50" w:rsidRDefault="00035C50" w:rsidP="00035C50">
            <w:pPr>
              <w:jc w:val="center"/>
              <w:rPr>
                <w:sz w:val="13"/>
                <w:szCs w:val="13"/>
              </w:rPr>
            </w:pPr>
            <w:r w:rsidRPr="00035C50">
              <w:rPr>
                <w:sz w:val="13"/>
                <w:szCs w:val="13"/>
              </w:rPr>
              <w:t>1 700,36</w:t>
            </w:r>
          </w:p>
        </w:tc>
        <w:tc>
          <w:tcPr>
            <w:tcW w:w="574" w:type="dxa"/>
            <w:shd w:val="clear" w:color="auto" w:fill="auto"/>
            <w:vAlign w:val="center"/>
          </w:tcPr>
          <w:p w14:paraId="795C776A" w14:textId="77777777" w:rsidR="00035C50" w:rsidRPr="00035C50" w:rsidRDefault="00035C50" w:rsidP="00035C50">
            <w:pPr>
              <w:jc w:val="center"/>
              <w:rPr>
                <w:sz w:val="13"/>
                <w:szCs w:val="13"/>
              </w:rPr>
            </w:pPr>
            <w:r w:rsidRPr="00035C50">
              <w:rPr>
                <w:sz w:val="13"/>
                <w:szCs w:val="13"/>
              </w:rPr>
              <w:t>4 461,86</w:t>
            </w:r>
          </w:p>
        </w:tc>
        <w:tc>
          <w:tcPr>
            <w:tcW w:w="539" w:type="dxa"/>
            <w:shd w:val="clear" w:color="auto" w:fill="auto"/>
            <w:vAlign w:val="center"/>
          </w:tcPr>
          <w:p w14:paraId="6B5E15D7" w14:textId="77777777" w:rsidR="00035C50" w:rsidRPr="00035C50" w:rsidRDefault="00035C50" w:rsidP="00035C50">
            <w:pPr>
              <w:jc w:val="center"/>
              <w:rPr>
                <w:sz w:val="13"/>
                <w:szCs w:val="13"/>
              </w:rPr>
            </w:pPr>
            <w:r w:rsidRPr="00035C50">
              <w:rPr>
                <w:sz w:val="13"/>
                <w:szCs w:val="13"/>
              </w:rPr>
              <w:t>3 387,94</w:t>
            </w:r>
          </w:p>
        </w:tc>
        <w:tc>
          <w:tcPr>
            <w:tcW w:w="476" w:type="dxa"/>
            <w:shd w:val="clear" w:color="auto" w:fill="auto"/>
            <w:vAlign w:val="center"/>
          </w:tcPr>
          <w:p w14:paraId="1378CE85"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1C979012"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7D7ECE83"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04C57ED7"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tcPr>
          <w:p w14:paraId="279FAC57"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33A33BDB" w14:textId="77777777" w:rsidR="00035C50" w:rsidRPr="00035C50" w:rsidRDefault="00035C50" w:rsidP="00035C50">
            <w:pPr>
              <w:jc w:val="center"/>
              <w:rPr>
                <w:sz w:val="13"/>
                <w:szCs w:val="13"/>
              </w:rPr>
            </w:pPr>
            <w:r w:rsidRPr="00035C50">
              <w:rPr>
                <w:sz w:val="13"/>
                <w:szCs w:val="13"/>
              </w:rPr>
              <w:t>2023-2027</w:t>
            </w:r>
          </w:p>
        </w:tc>
        <w:tc>
          <w:tcPr>
            <w:tcW w:w="990" w:type="dxa"/>
            <w:shd w:val="clear" w:color="auto" w:fill="auto"/>
            <w:vAlign w:val="center"/>
            <w:hideMark/>
          </w:tcPr>
          <w:p w14:paraId="183C0785" w14:textId="77777777" w:rsidR="00035C50" w:rsidRPr="00035C50" w:rsidRDefault="00035C50" w:rsidP="00035C50">
            <w:pPr>
              <w:jc w:val="center"/>
              <w:rPr>
                <w:sz w:val="13"/>
                <w:szCs w:val="13"/>
              </w:rPr>
            </w:pPr>
            <w:r w:rsidRPr="00035C50">
              <w:rPr>
                <w:sz w:val="13"/>
                <w:szCs w:val="13"/>
              </w:rPr>
              <w:t>0,00</w:t>
            </w:r>
          </w:p>
        </w:tc>
        <w:tc>
          <w:tcPr>
            <w:tcW w:w="755" w:type="dxa"/>
            <w:shd w:val="clear" w:color="auto" w:fill="auto"/>
            <w:vAlign w:val="center"/>
            <w:hideMark/>
          </w:tcPr>
          <w:p w14:paraId="51F92D51"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5F4C5883" w14:textId="77777777" w:rsidR="00035C50" w:rsidRPr="00035C50" w:rsidRDefault="00035C50" w:rsidP="00035C50">
            <w:pPr>
              <w:jc w:val="center"/>
              <w:rPr>
                <w:sz w:val="13"/>
                <w:szCs w:val="13"/>
              </w:rPr>
            </w:pPr>
            <w:r w:rsidRPr="00035C50">
              <w:rPr>
                <w:sz w:val="13"/>
                <w:szCs w:val="13"/>
              </w:rPr>
              <w:t>21 721,19</w:t>
            </w:r>
          </w:p>
        </w:tc>
      </w:tr>
    </w:tbl>
    <w:p w14:paraId="2170E4FD" w14:textId="77777777" w:rsidR="00035C50" w:rsidRPr="00035C50" w:rsidRDefault="00035C50" w:rsidP="00035C50">
      <w:pPr>
        <w:rPr>
          <w:sz w:val="20"/>
          <w:szCs w:val="20"/>
        </w:rPr>
      </w:pPr>
    </w:p>
    <w:p w14:paraId="030D7104" w14:textId="77777777" w:rsidR="00035C50" w:rsidRPr="00035C50" w:rsidRDefault="00035C50" w:rsidP="00035C50">
      <w:pPr>
        <w:autoSpaceDE w:val="0"/>
        <w:autoSpaceDN w:val="0"/>
        <w:adjustRightInd w:val="0"/>
        <w:ind w:firstLine="540"/>
        <w:jc w:val="both"/>
        <w:rPr>
          <w:sz w:val="20"/>
          <w:szCs w:val="20"/>
        </w:rPr>
      </w:pPr>
    </w:p>
    <w:p w14:paraId="35B55549" w14:textId="77777777" w:rsidR="00035C50" w:rsidRPr="00035C50" w:rsidRDefault="00035C50" w:rsidP="00035C50">
      <w:pPr>
        <w:rPr>
          <w:sz w:val="20"/>
          <w:szCs w:val="20"/>
        </w:rPr>
      </w:pPr>
    </w:p>
    <w:p w14:paraId="08959928" w14:textId="77777777" w:rsidR="00035C50" w:rsidRPr="00035C50" w:rsidRDefault="00035C50" w:rsidP="00035C50">
      <w:pPr>
        <w:rPr>
          <w:sz w:val="20"/>
          <w:szCs w:val="20"/>
        </w:rPr>
      </w:pPr>
    </w:p>
    <w:bookmarkEnd w:id="10"/>
    <w:p w14:paraId="6E215085" w14:textId="77777777" w:rsidR="00035C50" w:rsidRPr="00035C50" w:rsidRDefault="00035C50" w:rsidP="00035C50">
      <w:pPr>
        <w:tabs>
          <w:tab w:val="left" w:pos="720"/>
          <w:tab w:val="left" w:pos="1440"/>
          <w:tab w:val="left" w:pos="2160"/>
          <w:tab w:val="left" w:pos="2880"/>
          <w:tab w:val="left" w:pos="3600"/>
          <w:tab w:val="left" w:pos="4320"/>
          <w:tab w:val="center" w:pos="5032"/>
        </w:tabs>
        <w:spacing w:after="120"/>
        <w:ind w:left="283"/>
        <w:jc w:val="both"/>
        <w:rPr>
          <w:sz w:val="16"/>
          <w:szCs w:val="16"/>
        </w:rPr>
      </w:pPr>
    </w:p>
    <w:p w14:paraId="5E7D9351" w14:textId="77777777" w:rsidR="00035C50" w:rsidRDefault="00035C50" w:rsidP="00352DFF">
      <w:pPr>
        <w:tabs>
          <w:tab w:val="left" w:pos="5580"/>
          <w:tab w:val="left" w:pos="9498"/>
        </w:tabs>
        <w:sectPr w:rsidR="00035C50" w:rsidSect="00035C50">
          <w:pgSz w:w="16838" w:h="11906" w:orient="landscape"/>
          <w:pgMar w:top="1134" w:right="646" w:bottom="424" w:left="426" w:header="426" w:footer="160" w:gutter="0"/>
          <w:cols w:space="708"/>
          <w:docGrid w:linePitch="360"/>
        </w:sectPr>
      </w:pPr>
    </w:p>
    <w:p w14:paraId="1289683D" w14:textId="53939200" w:rsidR="00035C50" w:rsidRPr="00D00103" w:rsidRDefault="00035C50" w:rsidP="00035C50">
      <w:pPr>
        <w:tabs>
          <w:tab w:val="left" w:pos="5580"/>
          <w:tab w:val="left" w:pos="9498"/>
        </w:tabs>
        <w:ind w:left="-4836" w:right="-569" w:firstLine="10506"/>
      </w:pPr>
      <w:r w:rsidRPr="00D00103">
        <w:lastRenderedPageBreak/>
        <w:t>Приложение</w:t>
      </w:r>
      <w:r>
        <w:t xml:space="preserve"> № 6</w:t>
      </w:r>
      <w:r w:rsidRPr="00D00103">
        <w:t xml:space="preserve"> к протоколу № </w:t>
      </w:r>
      <w:r>
        <w:t>48</w:t>
      </w:r>
    </w:p>
    <w:p w14:paraId="3C70AF85" w14:textId="77777777" w:rsidR="00035C50" w:rsidRPr="00D00103" w:rsidRDefault="00035C50" w:rsidP="00035C50">
      <w:pPr>
        <w:tabs>
          <w:tab w:val="left" w:pos="5580"/>
          <w:tab w:val="left" w:pos="9498"/>
        </w:tabs>
        <w:ind w:left="-4836" w:right="-569" w:firstLine="10506"/>
      </w:pPr>
      <w:r w:rsidRPr="00D00103">
        <w:t>заседания правления Региональной</w:t>
      </w:r>
    </w:p>
    <w:p w14:paraId="4A0A6678" w14:textId="77777777" w:rsidR="00035C50" w:rsidRPr="00D00103" w:rsidRDefault="00035C50" w:rsidP="00035C50">
      <w:pPr>
        <w:tabs>
          <w:tab w:val="left" w:pos="5580"/>
          <w:tab w:val="left" w:pos="9498"/>
        </w:tabs>
        <w:ind w:left="-4836" w:right="-569" w:firstLine="10506"/>
      </w:pPr>
      <w:r w:rsidRPr="00D00103">
        <w:t>энергетической комиссии</w:t>
      </w:r>
    </w:p>
    <w:p w14:paraId="0C09EBAE" w14:textId="77777777" w:rsidR="00035C50" w:rsidRDefault="00035C50" w:rsidP="00035C50">
      <w:pPr>
        <w:tabs>
          <w:tab w:val="left" w:pos="5580"/>
          <w:tab w:val="left" w:pos="9498"/>
        </w:tabs>
        <w:ind w:left="-4836" w:right="-569" w:firstLine="10506"/>
      </w:pPr>
      <w:r w:rsidRPr="00D00103">
        <w:t xml:space="preserve">Кузбасса от </w:t>
      </w:r>
      <w:r>
        <w:t>31</w:t>
      </w:r>
      <w:r w:rsidRPr="00D00103">
        <w:t>.0</w:t>
      </w:r>
      <w:r>
        <w:t>8</w:t>
      </w:r>
      <w:r w:rsidRPr="00D00103">
        <w:t>.202</w:t>
      </w:r>
      <w:r>
        <w:t>3</w:t>
      </w:r>
    </w:p>
    <w:p w14:paraId="5033CD3F" w14:textId="77777777" w:rsidR="00035C50" w:rsidRDefault="00035C50" w:rsidP="00035C50">
      <w:pPr>
        <w:tabs>
          <w:tab w:val="left" w:pos="5580"/>
          <w:tab w:val="left" w:pos="9498"/>
        </w:tabs>
        <w:ind w:left="-4836" w:right="-569" w:firstLine="10506"/>
      </w:pPr>
    </w:p>
    <w:p w14:paraId="29E43891" w14:textId="77777777" w:rsidR="00035C50" w:rsidRPr="00035C50" w:rsidRDefault="00035C50" w:rsidP="00035C50">
      <w:pPr>
        <w:autoSpaceDE w:val="0"/>
        <w:autoSpaceDN w:val="0"/>
        <w:adjustRightInd w:val="0"/>
        <w:jc w:val="center"/>
        <w:outlineLvl w:val="0"/>
        <w:rPr>
          <w:b/>
          <w:sz w:val="28"/>
          <w:szCs w:val="28"/>
        </w:rPr>
      </w:pPr>
      <w:r w:rsidRPr="00035C50">
        <w:rPr>
          <w:b/>
          <w:sz w:val="28"/>
          <w:szCs w:val="28"/>
        </w:rPr>
        <w:t>Паспорт инвестиционной программы</w:t>
      </w:r>
    </w:p>
    <w:p w14:paraId="335AD690" w14:textId="77777777" w:rsidR="00035C50" w:rsidRPr="00035C50" w:rsidRDefault="00035C50" w:rsidP="00035C50">
      <w:pPr>
        <w:autoSpaceDE w:val="0"/>
        <w:autoSpaceDN w:val="0"/>
        <w:adjustRightInd w:val="0"/>
        <w:ind w:firstLine="540"/>
        <w:jc w:val="both"/>
        <w:rPr>
          <w:sz w:val="20"/>
          <w:szCs w:val="20"/>
        </w:rPr>
      </w:pPr>
    </w:p>
    <w:p w14:paraId="3EE61B85" w14:textId="77777777" w:rsidR="00035C50" w:rsidRPr="00035C50" w:rsidRDefault="00035C50" w:rsidP="00035C50">
      <w:pPr>
        <w:autoSpaceDE w:val="0"/>
        <w:autoSpaceDN w:val="0"/>
        <w:adjustRightInd w:val="0"/>
        <w:ind w:firstLine="540"/>
        <w:jc w:val="both"/>
        <w:rPr>
          <w:sz w:val="20"/>
          <w:szCs w:val="20"/>
        </w:rPr>
      </w:pPr>
    </w:p>
    <w:tbl>
      <w:tblPr>
        <w:tblW w:w="9780" w:type="dxa"/>
        <w:tblInd w:w="488" w:type="dxa"/>
        <w:tblLayout w:type="fixed"/>
        <w:tblCellMar>
          <w:top w:w="102" w:type="dxa"/>
          <w:left w:w="62" w:type="dxa"/>
          <w:bottom w:w="102" w:type="dxa"/>
          <w:right w:w="62" w:type="dxa"/>
        </w:tblCellMar>
        <w:tblLook w:val="04A0" w:firstRow="1" w:lastRow="0" w:firstColumn="1" w:lastColumn="0" w:noHBand="0" w:noVBand="1"/>
      </w:tblPr>
      <w:tblGrid>
        <w:gridCol w:w="5527"/>
        <w:gridCol w:w="4253"/>
      </w:tblGrid>
      <w:tr w:rsidR="00035C50" w:rsidRPr="00035C50" w14:paraId="16E747A0" w14:textId="77777777" w:rsidTr="00AB7C7D">
        <w:tc>
          <w:tcPr>
            <w:tcW w:w="5528" w:type="dxa"/>
            <w:tcBorders>
              <w:top w:val="single" w:sz="4" w:space="0" w:color="auto"/>
              <w:left w:val="single" w:sz="4" w:space="0" w:color="auto"/>
              <w:bottom w:val="single" w:sz="4" w:space="0" w:color="auto"/>
              <w:right w:val="single" w:sz="4" w:space="0" w:color="auto"/>
            </w:tcBorders>
            <w:hideMark/>
          </w:tcPr>
          <w:p w14:paraId="1CBA828D" w14:textId="77777777" w:rsidR="00035C50" w:rsidRPr="00035C50" w:rsidRDefault="00035C50" w:rsidP="00035C50">
            <w:pPr>
              <w:autoSpaceDE w:val="0"/>
              <w:autoSpaceDN w:val="0"/>
              <w:adjustRightInd w:val="0"/>
              <w:rPr>
                <w:sz w:val="28"/>
                <w:szCs w:val="28"/>
              </w:rPr>
            </w:pPr>
            <w:r w:rsidRPr="00035C50">
              <w:rPr>
                <w:sz w:val="28"/>
                <w:szCs w:val="28"/>
              </w:rPr>
              <w:t>Наименование регулируемой организации, в отношении которой разрабатывается инвестиционная программа, ее местонахождение</w:t>
            </w:r>
          </w:p>
        </w:tc>
        <w:tc>
          <w:tcPr>
            <w:tcW w:w="4253" w:type="dxa"/>
            <w:tcBorders>
              <w:top w:val="single" w:sz="4" w:space="0" w:color="auto"/>
              <w:left w:val="single" w:sz="4" w:space="0" w:color="auto"/>
              <w:bottom w:val="single" w:sz="4" w:space="0" w:color="auto"/>
              <w:right w:val="single" w:sz="4" w:space="0" w:color="auto"/>
            </w:tcBorders>
            <w:hideMark/>
          </w:tcPr>
          <w:p w14:paraId="3A2F2EC5" w14:textId="77777777" w:rsidR="00035C50" w:rsidRPr="00035C50" w:rsidRDefault="00035C50" w:rsidP="00035C50">
            <w:pPr>
              <w:autoSpaceDE w:val="0"/>
              <w:autoSpaceDN w:val="0"/>
              <w:adjustRightInd w:val="0"/>
              <w:rPr>
                <w:sz w:val="28"/>
                <w:szCs w:val="28"/>
              </w:rPr>
            </w:pPr>
            <w:r w:rsidRPr="00035C50">
              <w:rPr>
                <w:sz w:val="28"/>
                <w:szCs w:val="28"/>
              </w:rPr>
              <w:t>ООО «Энергоресурс»,</w:t>
            </w:r>
          </w:p>
          <w:p w14:paraId="3F220359" w14:textId="77777777" w:rsidR="00035C50" w:rsidRPr="00035C50" w:rsidRDefault="00035C50" w:rsidP="00035C50">
            <w:pPr>
              <w:autoSpaceDE w:val="0"/>
              <w:autoSpaceDN w:val="0"/>
              <w:adjustRightInd w:val="0"/>
              <w:rPr>
                <w:sz w:val="28"/>
                <w:szCs w:val="28"/>
              </w:rPr>
            </w:pPr>
            <w:r w:rsidRPr="00035C50">
              <w:rPr>
                <w:sz w:val="28"/>
                <w:szCs w:val="28"/>
              </w:rPr>
              <w:t>650000, г. Кемерово, ул. Кузбасская д.10, офис 312</w:t>
            </w:r>
          </w:p>
        </w:tc>
      </w:tr>
      <w:tr w:rsidR="00035C50" w:rsidRPr="00035C50" w14:paraId="280ABA2E" w14:textId="77777777" w:rsidTr="00AB7C7D">
        <w:tc>
          <w:tcPr>
            <w:tcW w:w="5528" w:type="dxa"/>
            <w:tcBorders>
              <w:top w:val="single" w:sz="4" w:space="0" w:color="auto"/>
              <w:left w:val="single" w:sz="4" w:space="0" w:color="auto"/>
              <w:bottom w:val="single" w:sz="4" w:space="0" w:color="auto"/>
              <w:right w:val="single" w:sz="4" w:space="0" w:color="auto"/>
            </w:tcBorders>
            <w:hideMark/>
          </w:tcPr>
          <w:p w14:paraId="41B373E1" w14:textId="77777777" w:rsidR="00035C50" w:rsidRPr="00035C50" w:rsidRDefault="00035C50" w:rsidP="00035C50">
            <w:pPr>
              <w:autoSpaceDE w:val="0"/>
              <w:autoSpaceDN w:val="0"/>
              <w:adjustRightInd w:val="0"/>
              <w:rPr>
                <w:sz w:val="28"/>
                <w:szCs w:val="28"/>
              </w:rPr>
            </w:pPr>
            <w:r w:rsidRPr="00035C50">
              <w:rPr>
                <w:sz w:val="28"/>
                <w:szCs w:val="28"/>
              </w:rPr>
              <w:t>Наименование уполномоченного органа, утвердившего инвестиционную программу, его местонахождение</w:t>
            </w:r>
          </w:p>
        </w:tc>
        <w:tc>
          <w:tcPr>
            <w:tcW w:w="4253" w:type="dxa"/>
            <w:tcBorders>
              <w:top w:val="single" w:sz="4" w:space="0" w:color="auto"/>
              <w:left w:val="single" w:sz="4" w:space="0" w:color="auto"/>
              <w:bottom w:val="single" w:sz="4" w:space="0" w:color="auto"/>
              <w:right w:val="single" w:sz="4" w:space="0" w:color="auto"/>
            </w:tcBorders>
            <w:hideMark/>
          </w:tcPr>
          <w:p w14:paraId="1C7165C4" w14:textId="77777777" w:rsidR="00035C50" w:rsidRPr="00035C50" w:rsidRDefault="00035C50" w:rsidP="00035C50">
            <w:pPr>
              <w:autoSpaceDE w:val="0"/>
              <w:autoSpaceDN w:val="0"/>
              <w:adjustRightInd w:val="0"/>
              <w:rPr>
                <w:sz w:val="28"/>
                <w:szCs w:val="28"/>
              </w:rPr>
            </w:pPr>
            <w:r w:rsidRPr="00035C50">
              <w:rPr>
                <w:sz w:val="28"/>
                <w:szCs w:val="28"/>
              </w:rPr>
              <w:t>Региональная энергетическая комиссия Кузбасса</w:t>
            </w:r>
          </w:p>
          <w:p w14:paraId="4559E0AD" w14:textId="77777777" w:rsidR="00035C50" w:rsidRPr="00035C50" w:rsidRDefault="00035C50" w:rsidP="00035C50">
            <w:pPr>
              <w:autoSpaceDE w:val="0"/>
              <w:autoSpaceDN w:val="0"/>
              <w:adjustRightInd w:val="0"/>
              <w:rPr>
                <w:sz w:val="28"/>
                <w:szCs w:val="28"/>
              </w:rPr>
            </w:pPr>
            <w:r w:rsidRPr="00035C50">
              <w:rPr>
                <w:sz w:val="28"/>
                <w:szCs w:val="28"/>
              </w:rPr>
              <w:t xml:space="preserve">650000, г. Кемерово, </w:t>
            </w:r>
          </w:p>
          <w:p w14:paraId="240D29D6" w14:textId="77777777" w:rsidR="00035C50" w:rsidRPr="00035C50" w:rsidRDefault="00035C50" w:rsidP="00035C50">
            <w:pPr>
              <w:autoSpaceDE w:val="0"/>
              <w:autoSpaceDN w:val="0"/>
              <w:adjustRightInd w:val="0"/>
              <w:rPr>
                <w:sz w:val="28"/>
                <w:szCs w:val="28"/>
              </w:rPr>
            </w:pPr>
            <w:r w:rsidRPr="00035C50">
              <w:rPr>
                <w:sz w:val="28"/>
                <w:szCs w:val="28"/>
              </w:rPr>
              <w:t>ул. Николая Островского, 32</w:t>
            </w:r>
          </w:p>
        </w:tc>
      </w:tr>
      <w:tr w:rsidR="00035C50" w:rsidRPr="00035C50" w14:paraId="1E0509E3" w14:textId="77777777" w:rsidTr="00AB7C7D">
        <w:tc>
          <w:tcPr>
            <w:tcW w:w="5528" w:type="dxa"/>
            <w:tcBorders>
              <w:top w:val="single" w:sz="4" w:space="0" w:color="auto"/>
              <w:left w:val="single" w:sz="4" w:space="0" w:color="auto"/>
              <w:bottom w:val="single" w:sz="4" w:space="0" w:color="auto"/>
              <w:right w:val="single" w:sz="4" w:space="0" w:color="auto"/>
            </w:tcBorders>
            <w:hideMark/>
          </w:tcPr>
          <w:p w14:paraId="3E953C78" w14:textId="77777777" w:rsidR="00035C50" w:rsidRPr="00035C50" w:rsidRDefault="00035C50" w:rsidP="00035C50">
            <w:pPr>
              <w:autoSpaceDE w:val="0"/>
              <w:autoSpaceDN w:val="0"/>
              <w:adjustRightInd w:val="0"/>
              <w:rPr>
                <w:sz w:val="28"/>
                <w:szCs w:val="28"/>
              </w:rPr>
            </w:pPr>
            <w:r w:rsidRPr="00035C50">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4253" w:type="dxa"/>
            <w:tcBorders>
              <w:top w:val="single" w:sz="4" w:space="0" w:color="auto"/>
              <w:left w:val="single" w:sz="4" w:space="0" w:color="auto"/>
              <w:bottom w:val="single" w:sz="4" w:space="0" w:color="auto"/>
              <w:right w:val="single" w:sz="4" w:space="0" w:color="auto"/>
            </w:tcBorders>
            <w:hideMark/>
          </w:tcPr>
          <w:p w14:paraId="7E3DA58D" w14:textId="77777777" w:rsidR="00035C50" w:rsidRPr="00035C50" w:rsidRDefault="00035C50" w:rsidP="00035C50">
            <w:pPr>
              <w:autoSpaceDE w:val="0"/>
              <w:autoSpaceDN w:val="0"/>
              <w:adjustRightInd w:val="0"/>
              <w:rPr>
                <w:sz w:val="28"/>
                <w:szCs w:val="28"/>
              </w:rPr>
            </w:pPr>
            <w:r w:rsidRPr="00035C50">
              <w:rPr>
                <w:sz w:val="28"/>
                <w:szCs w:val="28"/>
              </w:rPr>
              <w:t xml:space="preserve">Администрация Беловского муниципального округа, 652672, Россия, Кемеровская область–Кузбасс, г. Белово, ул. Ленина, 10 </w:t>
            </w:r>
          </w:p>
        </w:tc>
      </w:tr>
      <w:tr w:rsidR="00035C50" w:rsidRPr="00035C50" w14:paraId="78AE9CE5" w14:textId="77777777" w:rsidTr="00AB7C7D">
        <w:tc>
          <w:tcPr>
            <w:tcW w:w="5528" w:type="dxa"/>
            <w:tcBorders>
              <w:top w:val="single" w:sz="4" w:space="0" w:color="auto"/>
              <w:left w:val="single" w:sz="4" w:space="0" w:color="auto"/>
              <w:bottom w:val="single" w:sz="4" w:space="0" w:color="auto"/>
              <w:right w:val="single" w:sz="4" w:space="0" w:color="auto"/>
            </w:tcBorders>
            <w:hideMark/>
          </w:tcPr>
          <w:p w14:paraId="42590016" w14:textId="77777777" w:rsidR="00035C50" w:rsidRPr="00035C50" w:rsidRDefault="00035C50" w:rsidP="00035C50">
            <w:pPr>
              <w:autoSpaceDE w:val="0"/>
              <w:autoSpaceDN w:val="0"/>
              <w:adjustRightInd w:val="0"/>
              <w:rPr>
                <w:sz w:val="28"/>
                <w:szCs w:val="28"/>
              </w:rPr>
            </w:pPr>
            <w:r w:rsidRPr="00035C50">
              <w:rPr>
                <w:sz w:val="28"/>
                <w:szCs w:val="28"/>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4253" w:type="dxa"/>
            <w:tcBorders>
              <w:top w:val="single" w:sz="4" w:space="0" w:color="auto"/>
              <w:left w:val="single" w:sz="4" w:space="0" w:color="auto"/>
              <w:bottom w:val="single" w:sz="4" w:space="0" w:color="auto"/>
              <w:right w:val="single" w:sz="4" w:space="0" w:color="auto"/>
            </w:tcBorders>
            <w:hideMark/>
          </w:tcPr>
          <w:p w14:paraId="6B6535CA" w14:textId="77777777" w:rsidR="00035C50" w:rsidRPr="00035C50" w:rsidRDefault="00035C50" w:rsidP="00035C50">
            <w:pPr>
              <w:autoSpaceDE w:val="0"/>
              <w:autoSpaceDN w:val="0"/>
              <w:adjustRightInd w:val="0"/>
              <w:rPr>
                <w:sz w:val="28"/>
                <w:szCs w:val="28"/>
              </w:rPr>
            </w:pPr>
            <w:r w:rsidRPr="00035C50">
              <w:rPr>
                <w:sz w:val="28"/>
                <w:szCs w:val="28"/>
              </w:rPr>
              <w:t>Управление Федеральной службы по надзору в сфере защиты прав потребителей и благополучия человека по Кемеровской области</w:t>
            </w:r>
          </w:p>
          <w:p w14:paraId="24CD7282" w14:textId="77777777" w:rsidR="00035C50" w:rsidRPr="00035C50" w:rsidRDefault="00035C50" w:rsidP="00035C50">
            <w:pPr>
              <w:autoSpaceDE w:val="0"/>
              <w:autoSpaceDN w:val="0"/>
              <w:adjustRightInd w:val="0"/>
              <w:rPr>
                <w:sz w:val="28"/>
                <w:szCs w:val="28"/>
              </w:rPr>
            </w:pPr>
            <w:r w:rsidRPr="00035C50">
              <w:rPr>
                <w:sz w:val="28"/>
                <w:szCs w:val="28"/>
              </w:rPr>
              <w:t>650025, г. Кемерово, пр. Кузнецкий, 56</w:t>
            </w:r>
          </w:p>
        </w:tc>
      </w:tr>
    </w:tbl>
    <w:p w14:paraId="5DC5FBD2" w14:textId="77777777" w:rsidR="00035C50" w:rsidRPr="00035C50" w:rsidRDefault="00035C50" w:rsidP="00035C50">
      <w:pPr>
        <w:autoSpaceDE w:val="0"/>
        <w:autoSpaceDN w:val="0"/>
        <w:adjustRightInd w:val="0"/>
        <w:jc w:val="center"/>
        <w:outlineLvl w:val="0"/>
        <w:rPr>
          <w:sz w:val="28"/>
          <w:szCs w:val="28"/>
        </w:rPr>
      </w:pPr>
    </w:p>
    <w:p w14:paraId="0F5A803B" w14:textId="77777777" w:rsidR="00035C50" w:rsidRPr="00035C50" w:rsidRDefault="00035C50" w:rsidP="00035C50">
      <w:pPr>
        <w:autoSpaceDE w:val="0"/>
        <w:autoSpaceDN w:val="0"/>
        <w:adjustRightInd w:val="0"/>
        <w:jc w:val="center"/>
        <w:outlineLvl w:val="0"/>
        <w:rPr>
          <w:sz w:val="28"/>
          <w:szCs w:val="28"/>
        </w:rPr>
      </w:pPr>
    </w:p>
    <w:p w14:paraId="1DF62237" w14:textId="77777777" w:rsidR="00035C50" w:rsidRPr="00035C50" w:rsidRDefault="00035C50" w:rsidP="00035C50">
      <w:pPr>
        <w:autoSpaceDE w:val="0"/>
        <w:autoSpaceDN w:val="0"/>
        <w:adjustRightInd w:val="0"/>
        <w:jc w:val="center"/>
        <w:outlineLvl w:val="0"/>
        <w:rPr>
          <w:sz w:val="28"/>
          <w:szCs w:val="28"/>
        </w:rPr>
      </w:pPr>
    </w:p>
    <w:p w14:paraId="068B561A" w14:textId="77777777" w:rsidR="00035C50" w:rsidRPr="00035C50" w:rsidRDefault="00035C50" w:rsidP="00035C50">
      <w:pPr>
        <w:autoSpaceDE w:val="0"/>
        <w:autoSpaceDN w:val="0"/>
        <w:adjustRightInd w:val="0"/>
        <w:jc w:val="center"/>
        <w:outlineLvl w:val="0"/>
        <w:rPr>
          <w:sz w:val="28"/>
          <w:szCs w:val="28"/>
        </w:rPr>
      </w:pPr>
    </w:p>
    <w:p w14:paraId="2A72C6D0" w14:textId="77777777" w:rsidR="00035C50" w:rsidRPr="00035C50" w:rsidRDefault="00035C50" w:rsidP="00035C50">
      <w:pPr>
        <w:autoSpaceDE w:val="0"/>
        <w:autoSpaceDN w:val="0"/>
        <w:adjustRightInd w:val="0"/>
        <w:jc w:val="center"/>
        <w:outlineLvl w:val="0"/>
        <w:rPr>
          <w:sz w:val="28"/>
          <w:szCs w:val="28"/>
        </w:rPr>
        <w:sectPr w:rsidR="00035C50" w:rsidRPr="00035C50" w:rsidSect="00FF0CF3">
          <w:footerReference w:type="default" r:id="rId16"/>
          <w:pgSz w:w="11906" w:h="16838" w:code="9"/>
          <w:pgMar w:top="1279" w:right="849" w:bottom="851" w:left="851" w:header="993" w:footer="709" w:gutter="0"/>
          <w:cols w:space="708"/>
          <w:docGrid w:linePitch="360"/>
        </w:sectPr>
      </w:pPr>
    </w:p>
    <w:p w14:paraId="1041E937" w14:textId="77777777" w:rsidR="00035C50" w:rsidRPr="00035C50" w:rsidRDefault="00035C50" w:rsidP="00035C50">
      <w:pPr>
        <w:autoSpaceDE w:val="0"/>
        <w:autoSpaceDN w:val="0"/>
        <w:adjustRightInd w:val="0"/>
        <w:jc w:val="center"/>
        <w:outlineLvl w:val="0"/>
        <w:rPr>
          <w:b/>
          <w:sz w:val="28"/>
          <w:szCs w:val="28"/>
        </w:rPr>
      </w:pPr>
      <w:bookmarkStart w:id="11" w:name="_Hlk495583381"/>
      <w:bookmarkStart w:id="12" w:name="_Hlk495665931"/>
      <w:r w:rsidRPr="00035C50">
        <w:rPr>
          <w:b/>
          <w:sz w:val="28"/>
          <w:szCs w:val="28"/>
        </w:rPr>
        <w:lastRenderedPageBreak/>
        <w:t>Плановые значения показателей надежности, качества и энергоэффективности объектов централизованной системы</w:t>
      </w:r>
    </w:p>
    <w:p w14:paraId="4B9C99AE" w14:textId="77777777" w:rsidR="00035C50" w:rsidRPr="00035C50" w:rsidRDefault="00035C50" w:rsidP="00035C50">
      <w:pPr>
        <w:autoSpaceDE w:val="0"/>
        <w:autoSpaceDN w:val="0"/>
        <w:adjustRightInd w:val="0"/>
        <w:jc w:val="center"/>
        <w:rPr>
          <w:b/>
          <w:sz w:val="28"/>
          <w:szCs w:val="28"/>
        </w:rPr>
      </w:pPr>
      <w:r w:rsidRPr="00035C50">
        <w:rPr>
          <w:b/>
          <w:sz w:val="28"/>
          <w:szCs w:val="28"/>
        </w:rPr>
        <w:t>водоснабжения, расчет эффективности инвестирования средств</w:t>
      </w:r>
    </w:p>
    <w:p w14:paraId="51C0729D" w14:textId="77777777" w:rsidR="00035C50" w:rsidRPr="00035C50" w:rsidRDefault="00035C50" w:rsidP="00035C50">
      <w:pPr>
        <w:autoSpaceDE w:val="0"/>
        <w:autoSpaceDN w:val="0"/>
        <w:adjustRightInd w:val="0"/>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1688"/>
        <w:gridCol w:w="4111"/>
        <w:gridCol w:w="1118"/>
        <w:gridCol w:w="1149"/>
        <w:gridCol w:w="894"/>
        <w:gridCol w:w="749"/>
        <w:gridCol w:w="666"/>
        <w:gridCol w:w="666"/>
        <w:gridCol w:w="705"/>
        <w:gridCol w:w="705"/>
        <w:gridCol w:w="706"/>
        <w:gridCol w:w="706"/>
        <w:gridCol w:w="706"/>
        <w:gridCol w:w="700"/>
      </w:tblGrid>
      <w:tr w:rsidR="00035C50" w:rsidRPr="00035C50" w14:paraId="1A08FF14" w14:textId="77777777" w:rsidTr="00AB7C7D">
        <w:trPr>
          <w:trHeight w:val="284"/>
        </w:trPr>
        <w:tc>
          <w:tcPr>
            <w:tcW w:w="155" w:type="pct"/>
            <w:vMerge w:val="restart"/>
            <w:shd w:val="clear" w:color="auto" w:fill="auto"/>
            <w:vAlign w:val="center"/>
            <w:hideMark/>
          </w:tcPr>
          <w:p w14:paraId="5EF9D909" w14:textId="77777777" w:rsidR="00035C50" w:rsidRPr="00035C50" w:rsidRDefault="00035C50" w:rsidP="00035C50">
            <w:pPr>
              <w:jc w:val="center"/>
              <w:rPr>
                <w:color w:val="000000"/>
                <w:sz w:val="20"/>
                <w:szCs w:val="20"/>
              </w:rPr>
            </w:pPr>
            <w:r w:rsidRPr="00035C50">
              <w:rPr>
                <w:color w:val="000000"/>
                <w:sz w:val="20"/>
                <w:szCs w:val="20"/>
              </w:rPr>
              <w:t>№ п/п</w:t>
            </w:r>
          </w:p>
        </w:tc>
        <w:tc>
          <w:tcPr>
            <w:tcW w:w="536" w:type="pct"/>
            <w:vMerge w:val="restart"/>
            <w:shd w:val="clear" w:color="auto" w:fill="auto"/>
            <w:vAlign w:val="center"/>
            <w:hideMark/>
          </w:tcPr>
          <w:p w14:paraId="32080C9B" w14:textId="77777777" w:rsidR="00035C50" w:rsidRPr="00035C50" w:rsidRDefault="00035C50" w:rsidP="00035C50">
            <w:pPr>
              <w:jc w:val="center"/>
              <w:rPr>
                <w:color w:val="000000"/>
                <w:sz w:val="20"/>
                <w:szCs w:val="20"/>
              </w:rPr>
            </w:pPr>
            <w:r w:rsidRPr="00035C50">
              <w:rPr>
                <w:color w:val="000000"/>
                <w:sz w:val="20"/>
                <w:szCs w:val="20"/>
              </w:rPr>
              <w:t>Наименование целевого показателя</w:t>
            </w:r>
          </w:p>
        </w:tc>
        <w:tc>
          <w:tcPr>
            <w:tcW w:w="1305" w:type="pct"/>
            <w:vMerge w:val="restart"/>
            <w:shd w:val="clear" w:color="auto" w:fill="auto"/>
            <w:vAlign w:val="center"/>
            <w:hideMark/>
          </w:tcPr>
          <w:p w14:paraId="79D86415" w14:textId="77777777" w:rsidR="00035C50" w:rsidRPr="00035C50" w:rsidRDefault="00035C50" w:rsidP="00035C50">
            <w:pPr>
              <w:jc w:val="center"/>
              <w:rPr>
                <w:color w:val="000000"/>
                <w:sz w:val="20"/>
                <w:szCs w:val="20"/>
              </w:rPr>
            </w:pPr>
            <w:r w:rsidRPr="00035C50">
              <w:rPr>
                <w:color w:val="000000"/>
                <w:sz w:val="20"/>
                <w:szCs w:val="20"/>
              </w:rPr>
              <w:t>Данные, используемые для установления целевого показателя</w:t>
            </w:r>
          </w:p>
        </w:tc>
        <w:tc>
          <w:tcPr>
            <w:tcW w:w="355" w:type="pct"/>
            <w:vMerge w:val="restart"/>
            <w:shd w:val="clear" w:color="auto" w:fill="auto"/>
            <w:vAlign w:val="center"/>
            <w:hideMark/>
          </w:tcPr>
          <w:p w14:paraId="7D84684B" w14:textId="77777777" w:rsidR="00035C50" w:rsidRPr="00035C50" w:rsidRDefault="00035C50" w:rsidP="00035C50">
            <w:pPr>
              <w:jc w:val="center"/>
              <w:rPr>
                <w:color w:val="000000"/>
                <w:sz w:val="20"/>
                <w:szCs w:val="20"/>
              </w:rPr>
            </w:pPr>
            <w:r w:rsidRPr="00035C50">
              <w:rPr>
                <w:color w:val="000000"/>
                <w:sz w:val="20"/>
                <w:szCs w:val="20"/>
              </w:rPr>
              <w:t>Единица</w:t>
            </w:r>
            <w:r w:rsidRPr="00035C50">
              <w:rPr>
                <w:color w:val="000000"/>
                <w:sz w:val="20"/>
                <w:szCs w:val="20"/>
              </w:rPr>
              <w:br/>
              <w:t>измерения</w:t>
            </w:r>
          </w:p>
        </w:tc>
        <w:tc>
          <w:tcPr>
            <w:tcW w:w="365" w:type="pct"/>
            <w:vMerge w:val="restart"/>
            <w:vAlign w:val="center"/>
          </w:tcPr>
          <w:p w14:paraId="5BA21063" w14:textId="77777777" w:rsidR="00035C50" w:rsidRPr="00035C50" w:rsidRDefault="00035C50" w:rsidP="00035C50">
            <w:pPr>
              <w:jc w:val="center"/>
              <w:rPr>
                <w:sz w:val="20"/>
                <w:szCs w:val="20"/>
              </w:rPr>
            </w:pPr>
            <w:r w:rsidRPr="00035C50">
              <w:rPr>
                <w:bCs/>
                <w:color w:val="000000"/>
                <w:sz w:val="20"/>
                <w:szCs w:val="20"/>
              </w:rPr>
              <w:t>Базовый показатель</w:t>
            </w:r>
          </w:p>
        </w:tc>
        <w:tc>
          <w:tcPr>
            <w:tcW w:w="2284" w:type="pct"/>
            <w:gridSpan w:val="10"/>
            <w:vAlign w:val="center"/>
          </w:tcPr>
          <w:p w14:paraId="735B8BA4" w14:textId="77777777" w:rsidR="00035C50" w:rsidRPr="00035C50" w:rsidRDefault="00035C50" w:rsidP="00035C50">
            <w:pPr>
              <w:jc w:val="center"/>
              <w:rPr>
                <w:sz w:val="20"/>
                <w:szCs w:val="20"/>
              </w:rPr>
            </w:pPr>
            <w:r w:rsidRPr="00035C50">
              <w:rPr>
                <w:sz w:val="20"/>
                <w:szCs w:val="20"/>
              </w:rPr>
              <w:t>Значение по годам</w:t>
            </w:r>
          </w:p>
        </w:tc>
      </w:tr>
      <w:tr w:rsidR="00035C50" w:rsidRPr="00035C50" w14:paraId="7360E76D" w14:textId="77777777" w:rsidTr="00AB7C7D">
        <w:trPr>
          <w:trHeight w:val="284"/>
        </w:trPr>
        <w:tc>
          <w:tcPr>
            <w:tcW w:w="155" w:type="pct"/>
            <w:vMerge/>
            <w:vAlign w:val="center"/>
            <w:hideMark/>
          </w:tcPr>
          <w:p w14:paraId="662E5657" w14:textId="77777777" w:rsidR="00035C50" w:rsidRPr="00035C50" w:rsidRDefault="00035C50" w:rsidP="00035C50">
            <w:pPr>
              <w:jc w:val="center"/>
              <w:rPr>
                <w:color w:val="000000"/>
                <w:sz w:val="20"/>
                <w:szCs w:val="20"/>
              </w:rPr>
            </w:pPr>
          </w:p>
        </w:tc>
        <w:tc>
          <w:tcPr>
            <w:tcW w:w="536" w:type="pct"/>
            <w:vMerge/>
            <w:vAlign w:val="center"/>
            <w:hideMark/>
          </w:tcPr>
          <w:p w14:paraId="1AB32AAA" w14:textId="77777777" w:rsidR="00035C50" w:rsidRPr="00035C50" w:rsidRDefault="00035C50" w:rsidP="00035C50">
            <w:pPr>
              <w:jc w:val="center"/>
              <w:rPr>
                <w:color w:val="000000"/>
                <w:sz w:val="20"/>
                <w:szCs w:val="20"/>
              </w:rPr>
            </w:pPr>
          </w:p>
        </w:tc>
        <w:tc>
          <w:tcPr>
            <w:tcW w:w="1305" w:type="pct"/>
            <w:vMerge/>
            <w:vAlign w:val="center"/>
            <w:hideMark/>
          </w:tcPr>
          <w:p w14:paraId="6678742D" w14:textId="77777777" w:rsidR="00035C50" w:rsidRPr="00035C50" w:rsidRDefault="00035C50" w:rsidP="00035C50">
            <w:pPr>
              <w:jc w:val="center"/>
              <w:rPr>
                <w:color w:val="000000"/>
                <w:sz w:val="20"/>
                <w:szCs w:val="20"/>
              </w:rPr>
            </w:pPr>
          </w:p>
        </w:tc>
        <w:tc>
          <w:tcPr>
            <w:tcW w:w="355" w:type="pct"/>
            <w:vMerge/>
            <w:vAlign w:val="center"/>
            <w:hideMark/>
          </w:tcPr>
          <w:p w14:paraId="360DD9EF" w14:textId="77777777" w:rsidR="00035C50" w:rsidRPr="00035C50" w:rsidRDefault="00035C50" w:rsidP="00035C50">
            <w:pPr>
              <w:jc w:val="center"/>
              <w:rPr>
                <w:color w:val="000000"/>
                <w:sz w:val="20"/>
                <w:szCs w:val="20"/>
              </w:rPr>
            </w:pPr>
          </w:p>
        </w:tc>
        <w:tc>
          <w:tcPr>
            <w:tcW w:w="365" w:type="pct"/>
            <w:vMerge/>
            <w:shd w:val="clear" w:color="000000" w:fill="FFFFFF"/>
            <w:vAlign w:val="center"/>
          </w:tcPr>
          <w:p w14:paraId="4C6E7BC4" w14:textId="77777777" w:rsidR="00035C50" w:rsidRPr="00035C50" w:rsidRDefault="00035C50" w:rsidP="00035C50">
            <w:pPr>
              <w:jc w:val="center"/>
              <w:rPr>
                <w:color w:val="000000"/>
                <w:sz w:val="20"/>
                <w:szCs w:val="20"/>
              </w:rPr>
            </w:pPr>
          </w:p>
        </w:tc>
        <w:tc>
          <w:tcPr>
            <w:tcW w:w="284" w:type="pct"/>
            <w:shd w:val="clear" w:color="000000" w:fill="FFFFFF"/>
            <w:vAlign w:val="center"/>
          </w:tcPr>
          <w:p w14:paraId="458EF528" w14:textId="77777777" w:rsidR="00035C50" w:rsidRPr="00035C50" w:rsidRDefault="00035C50" w:rsidP="00035C50">
            <w:pPr>
              <w:jc w:val="center"/>
              <w:rPr>
                <w:color w:val="000000"/>
                <w:sz w:val="20"/>
                <w:szCs w:val="20"/>
              </w:rPr>
            </w:pPr>
            <w:r w:rsidRPr="00035C50">
              <w:rPr>
                <w:color w:val="000000"/>
                <w:sz w:val="20"/>
                <w:szCs w:val="20"/>
              </w:rPr>
              <w:t>2023</w:t>
            </w:r>
          </w:p>
        </w:tc>
        <w:tc>
          <w:tcPr>
            <w:tcW w:w="238" w:type="pct"/>
            <w:shd w:val="clear" w:color="000000" w:fill="FFFFFF"/>
            <w:vAlign w:val="center"/>
          </w:tcPr>
          <w:p w14:paraId="185FC90A" w14:textId="77777777" w:rsidR="00035C50" w:rsidRPr="00035C50" w:rsidRDefault="00035C50" w:rsidP="00035C50">
            <w:pPr>
              <w:jc w:val="center"/>
              <w:rPr>
                <w:color w:val="000000"/>
                <w:sz w:val="20"/>
                <w:szCs w:val="20"/>
              </w:rPr>
            </w:pPr>
            <w:r w:rsidRPr="00035C50">
              <w:rPr>
                <w:color w:val="000000"/>
                <w:sz w:val="20"/>
                <w:szCs w:val="20"/>
              </w:rPr>
              <w:t>2024</w:t>
            </w:r>
          </w:p>
        </w:tc>
        <w:tc>
          <w:tcPr>
            <w:tcW w:w="210" w:type="pct"/>
            <w:shd w:val="clear" w:color="000000" w:fill="FFFFFF"/>
            <w:vAlign w:val="center"/>
          </w:tcPr>
          <w:p w14:paraId="2DB03F61" w14:textId="77777777" w:rsidR="00035C50" w:rsidRPr="00035C50" w:rsidRDefault="00035C50" w:rsidP="00035C50">
            <w:pPr>
              <w:jc w:val="center"/>
              <w:rPr>
                <w:color w:val="000000"/>
                <w:sz w:val="20"/>
                <w:szCs w:val="20"/>
              </w:rPr>
            </w:pPr>
            <w:r w:rsidRPr="00035C50">
              <w:rPr>
                <w:color w:val="000000"/>
                <w:sz w:val="20"/>
                <w:szCs w:val="20"/>
              </w:rPr>
              <w:t>2025</w:t>
            </w:r>
          </w:p>
        </w:tc>
        <w:tc>
          <w:tcPr>
            <w:tcW w:w="210" w:type="pct"/>
            <w:shd w:val="clear" w:color="000000" w:fill="FFFFFF"/>
            <w:vAlign w:val="center"/>
          </w:tcPr>
          <w:p w14:paraId="5D7C2F4C" w14:textId="77777777" w:rsidR="00035C50" w:rsidRPr="00035C50" w:rsidRDefault="00035C50" w:rsidP="00035C50">
            <w:pPr>
              <w:jc w:val="center"/>
              <w:rPr>
                <w:color w:val="000000"/>
                <w:sz w:val="20"/>
                <w:szCs w:val="20"/>
              </w:rPr>
            </w:pPr>
            <w:r w:rsidRPr="00035C50">
              <w:rPr>
                <w:color w:val="000000"/>
                <w:sz w:val="20"/>
                <w:szCs w:val="20"/>
              </w:rPr>
              <w:t>2026</w:t>
            </w:r>
          </w:p>
        </w:tc>
        <w:tc>
          <w:tcPr>
            <w:tcW w:w="224" w:type="pct"/>
            <w:shd w:val="clear" w:color="000000" w:fill="FFFFFF"/>
            <w:vAlign w:val="center"/>
          </w:tcPr>
          <w:p w14:paraId="002F6642" w14:textId="77777777" w:rsidR="00035C50" w:rsidRPr="00035C50" w:rsidRDefault="00035C50" w:rsidP="00035C50">
            <w:pPr>
              <w:jc w:val="center"/>
              <w:rPr>
                <w:color w:val="000000"/>
                <w:sz w:val="20"/>
                <w:szCs w:val="20"/>
              </w:rPr>
            </w:pPr>
            <w:r w:rsidRPr="00035C50">
              <w:rPr>
                <w:color w:val="000000"/>
                <w:sz w:val="20"/>
                <w:szCs w:val="20"/>
              </w:rPr>
              <w:t>2027</w:t>
            </w:r>
          </w:p>
        </w:tc>
        <w:tc>
          <w:tcPr>
            <w:tcW w:w="224" w:type="pct"/>
            <w:shd w:val="clear" w:color="000000" w:fill="FFFFFF"/>
            <w:vAlign w:val="center"/>
          </w:tcPr>
          <w:p w14:paraId="357297D1" w14:textId="77777777" w:rsidR="00035C50" w:rsidRPr="00035C50" w:rsidRDefault="00035C50" w:rsidP="00035C50">
            <w:pPr>
              <w:jc w:val="center"/>
              <w:rPr>
                <w:color w:val="000000"/>
                <w:sz w:val="20"/>
                <w:szCs w:val="20"/>
              </w:rPr>
            </w:pPr>
            <w:r w:rsidRPr="00035C50">
              <w:rPr>
                <w:color w:val="000000"/>
                <w:sz w:val="20"/>
                <w:szCs w:val="20"/>
              </w:rPr>
              <w:t>2028</w:t>
            </w:r>
          </w:p>
        </w:tc>
        <w:tc>
          <w:tcPr>
            <w:tcW w:w="224" w:type="pct"/>
            <w:shd w:val="clear" w:color="000000" w:fill="FFFFFF"/>
            <w:vAlign w:val="center"/>
          </w:tcPr>
          <w:p w14:paraId="0836FC5B" w14:textId="77777777" w:rsidR="00035C50" w:rsidRPr="00035C50" w:rsidRDefault="00035C50" w:rsidP="00035C50">
            <w:pPr>
              <w:jc w:val="center"/>
              <w:rPr>
                <w:color w:val="000000"/>
                <w:sz w:val="20"/>
                <w:szCs w:val="20"/>
              </w:rPr>
            </w:pPr>
            <w:r w:rsidRPr="00035C50">
              <w:rPr>
                <w:color w:val="000000"/>
                <w:sz w:val="20"/>
                <w:szCs w:val="20"/>
              </w:rPr>
              <w:t>2029</w:t>
            </w:r>
          </w:p>
        </w:tc>
        <w:tc>
          <w:tcPr>
            <w:tcW w:w="224" w:type="pct"/>
            <w:shd w:val="clear" w:color="000000" w:fill="FFFFFF"/>
            <w:vAlign w:val="center"/>
          </w:tcPr>
          <w:p w14:paraId="407BDF3D" w14:textId="77777777" w:rsidR="00035C50" w:rsidRPr="00035C50" w:rsidRDefault="00035C50" w:rsidP="00035C50">
            <w:pPr>
              <w:jc w:val="center"/>
              <w:rPr>
                <w:color w:val="000000"/>
                <w:sz w:val="20"/>
                <w:szCs w:val="20"/>
              </w:rPr>
            </w:pPr>
            <w:r w:rsidRPr="00035C50">
              <w:rPr>
                <w:color w:val="000000"/>
                <w:sz w:val="20"/>
                <w:szCs w:val="20"/>
              </w:rPr>
              <w:t>2030</w:t>
            </w:r>
          </w:p>
        </w:tc>
        <w:tc>
          <w:tcPr>
            <w:tcW w:w="224" w:type="pct"/>
            <w:shd w:val="clear" w:color="000000" w:fill="FFFFFF"/>
            <w:vAlign w:val="center"/>
          </w:tcPr>
          <w:p w14:paraId="6B2FF921" w14:textId="77777777" w:rsidR="00035C50" w:rsidRPr="00035C50" w:rsidRDefault="00035C50" w:rsidP="00035C50">
            <w:pPr>
              <w:jc w:val="center"/>
              <w:rPr>
                <w:color w:val="000000"/>
                <w:sz w:val="20"/>
                <w:szCs w:val="20"/>
              </w:rPr>
            </w:pPr>
            <w:r w:rsidRPr="00035C50">
              <w:rPr>
                <w:color w:val="000000"/>
                <w:sz w:val="20"/>
                <w:szCs w:val="20"/>
              </w:rPr>
              <w:t>2031</w:t>
            </w:r>
          </w:p>
        </w:tc>
        <w:tc>
          <w:tcPr>
            <w:tcW w:w="222" w:type="pct"/>
            <w:shd w:val="clear" w:color="000000" w:fill="FFFFFF"/>
            <w:vAlign w:val="center"/>
          </w:tcPr>
          <w:p w14:paraId="2A755C41" w14:textId="77777777" w:rsidR="00035C50" w:rsidRPr="00035C50" w:rsidRDefault="00035C50" w:rsidP="00035C50">
            <w:pPr>
              <w:jc w:val="center"/>
              <w:rPr>
                <w:color w:val="000000"/>
                <w:sz w:val="20"/>
                <w:szCs w:val="20"/>
              </w:rPr>
            </w:pPr>
            <w:r w:rsidRPr="00035C50">
              <w:rPr>
                <w:color w:val="000000"/>
                <w:sz w:val="20"/>
                <w:szCs w:val="20"/>
              </w:rPr>
              <w:t>2032</w:t>
            </w:r>
          </w:p>
        </w:tc>
      </w:tr>
      <w:tr w:rsidR="00035C50" w:rsidRPr="00035C50" w14:paraId="20A6A91E" w14:textId="77777777" w:rsidTr="00AB7C7D">
        <w:trPr>
          <w:trHeight w:val="284"/>
        </w:trPr>
        <w:tc>
          <w:tcPr>
            <w:tcW w:w="155" w:type="pct"/>
            <w:vAlign w:val="center"/>
          </w:tcPr>
          <w:p w14:paraId="679B3B2E" w14:textId="77777777" w:rsidR="00035C50" w:rsidRPr="00035C50" w:rsidRDefault="00035C50" w:rsidP="00035C50">
            <w:pPr>
              <w:jc w:val="center"/>
              <w:rPr>
                <w:color w:val="000000"/>
                <w:sz w:val="20"/>
                <w:szCs w:val="20"/>
              </w:rPr>
            </w:pPr>
            <w:r w:rsidRPr="00035C50">
              <w:rPr>
                <w:color w:val="000000"/>
                <w:sz w:val="20"/>
                <w:szCs w:val="20"/>
              </w:rPr>
              <w:t>1</w:t>
            </w:r>
          </w:p>
        </w:tc>
        <w:tc>
          <w:tcPr>
            <w:tcW w:w="536" w:type="pct"/>
            <w:vAlign w:val="center"/>
          </w:tcPr>
          <w:p w14:paraId="493A33D8" w14:textId="77777777" w:rsidR="00035C50" w:rsidRPr="00035C50" w:rsidRDefault="00035C50" w:rsidP="00035C50">
            <w:pPr>
              <w:jc w:val="center"/>
              <w:rPr>
                <w:color w:val="000000"/>
                <w:sz w:val="20"/>
                <w:szCs w:val="20"/>
              </w:rPr>
            </w:pPr>
            <w:r w:rsidRPr="00035C50">
              <w:rPr>
                <w:color w:val="000000"/>
                <w:sz w:val="20"/>
                <w:szCs w:val="20"/>
              </w:rPr>
              <w:t>2</w:t>
            </w:r>
          </w:p>
        </w:tc>
        <w:tc>
          <w:tcPr>
            <w:tcW w:w="1305" w:type="pct"/>
            <w:vAlign w:val="center"/>
          </w:tcPr>
          <w:p w14:paraId="58E3C108" w14:textId="77777777" w:rsidR="00035C50" w:rsidRPr="00035C50" w:rsidRDefault="00035C50" w:rsidP="00035C50">
            <w:pPr>
              <w:jc w:val="center"/>
              <w:rPr>
                <w:color w:val="000000"/>
                <w:sz w:val="20"/>
                <w:szCs w:val="20"/>
              </w:rPr>
            </w:pPr>
            <w:r w:rsidRPr="00035C50">
              <w:rPr>
                <w:color w:val="000000"/>
                <w:sz w:val="20"/>
                <w:szCs w:val="20"/>
              </w:rPr>
              <w:t>3</w:t>
            </w:r>
          </w:p>
        </w:tc>
        <w:tc>
          <w:tcPr>
            <w:tcW w:w="355" w:type="pct"/>
            <w:vAlign w:val="center"/>
          </w:tcPr>
          <w:p w14:paraId="34712866" w14:textId="77777777" w:rsidR="00035C50" w:rsidRPr="00035C50" w:rsidRDefault="00035C50" w:rsidP="00035C50">
            <w:pPr>
              <w:jc w:val="center"/>
              <w:rPr>
                <w:color w:val="000000"/>
                <w:sz w:val="20"/>
                <w:szCs w:val="20"/>
              </w:rPr>
            </w:pPr>
            <w:r w:rsidRPr="00035C50">
              <w:rPr>
                <w:color w:val="000000"/>
                <w:sz w:val="20"/>
                <w:szCs w:val="20"/>
              </w:rPr>
              <w:t>4</w:t>
            </w:r>
          </w:p>
        </w:tc>
        <w:tc>
          <w:tcPr>
            <w:tcW w:w="365" w:type="pct"/>
            <w:shd w:val="clear" w:color="000000" w:fill="FFFFFF"/>
            <w:vAlign w:val="center"/>
          </w:tcPr>
          <w:p w14:paraId="74279862" w14:textId="77777777" w:rsidR="00035C50" w:rsidRPr="00035C50" w:rsidRDefault="00035C50" w:rsidP="00035C50">
            <w:pPr>
              <w:jc w:val="center"/>
              <w:rPr>
                <w:color w:val="000000"/>
                <w:sz w:val="20"/>
                <w:szCs w:val="20"/>
              </w:rPr>
            </w:pPr>
            <w:r w:rsidRPr="00035C50">
              <w:rPr>
                <w:color w:val="000000"/>
                <w:sz w:val="20"/>
                <w:szCs w:val="20"/>
              </w:rPr>
              <w:t>5</w:t>
            </w:r>
          </w:p>
        </w:tc>
        <w:tc>
          <w:tcPr>
            <w:tcW w:w="284" w:type="pct"/>
            <w:shd w:val="clear" w:color="000000" w:fill="FFFFFF"/>
            <w:vAlign w:val="center"/>
          </w:tcPr>
          <w:p w14:paraId="2E0DE4CF" w14:textId="77777777" w:rsidR="00035C50" w:rsidRPr="00035C50" w:rsidRDefault="00035C50" w:rsidP="00035C50">
            <w:pPr>
              <w:jc w:val="center"/>
              <w:rPr>
                <w:color w:val="000000"/>
                <w:sz w:val="20"/>
                <w:szCs w:val="20"/>
              </w:rPr>
            </w:pPr>
            <w:r w:rsidRPr="00035C50">
              <w:rPr>
                <w:color w:val="000000"/>
                <w:sz w:val="20"/>
                <w:szCs w:val="20"/>
              </w:rPr>
              <w:t>6</w:t>
            </w:r>
          </w:p>
        </w:tc>
        <w:tc>
          <w:tcPr>
            <w:tcW w:w="238" w:type="pct"/>
            <w:shd w:val="clear" w:color="000000" w:fill="FFFFFF"/>
            <w:vAlign w:val="center"/>
          </w:tcPr>
          <w:p w14:paraId="660FA0C1" w14:textId="77777777" w:rsidR="00035C50" w:rsidRPr="00035C50" w:rsidRDefault="00035C50" w:rsidP="00035C50">
            <w:pPr>
              <w:jc w:val="center"/>
              <w:rPr>
                <w:color w:val="000000"/>
                <w:sz w:val="20"/>
                <w:szCs w:val="20"/>
              </w:rPr>
            </w:pPr>
            <w:r w:rsidRPr="00035C50">
              <w:rPr>
                <w:color w:val="000000"/>
                <w:sz w:val="20"/>
                <w:szCs w:val="20"/>
              </w:rPr>
              <w:t>7</w:t>
            </w:r>
          </w:p>
        </w:tc>
        <w:tc>
          <w:tcPr>
            <w:tcW w:w="210" w:type="pct"/>
            <w:shd w:val="clear" w:color="000000" w:fill="FFFFFF"/>
            <w:vAlign w:val="center"/>
          </w:tcPr>
          <w:p w14:paraId="0096F7DD" w14:textId="77777777" w:rsidR="00035C50" w:rsidRPr="00035C50" w:rsidRDefault="00035C50" w:rsidP="00035C50">
            <w:pPr>
              <w:jc w:val="center"/>
              <w:rPr>
                <w:color w:val="000000"/>
                <w:sz w:val="20"/>
                <w:szCs w:val="20"/>
              </w:rPr>
            </w:pPr>
            <w:r w:rsidRPr="00035C50">
              <w:rPr>
                <w:color w:val="000000"/>
                <w:sz w:val="20"/>
                <w:szCs w:val="20"/>
              </w:rPr>
              <w:t>8</w:t>
            </w:r>
          </w:p>
        </w:tc>
        <w:tc>
          <w:tcPr>
            <w:tcW w:w="210" w:type="pct"/>
            <w:shd w:val="clear" w:color="000000" w:fill="FFFFFF"/>
            <w:vAlign w:val="center"/>
          </w:tcPr>
          <w:p w14:paraId="3AAF9467" w14:textId="77777777" w:rsidR="00035C50" w:rsidRPr="00035C50" w:rsidRDefault="00035C50" w:rsidP="00035C50">
            <w:pPr>
              <w:jc w:val="center"/>
              <w:rPr>
                <w:color w:val="000000"/>
                <w:sz w:val="20"/>
                <w:szCs w:val="20"/>
              </w:rPr>
            </w:pPr>
            <w:r w:rsidRPr="00035C50">
              <w:rPr>
                <w:color w:val="000000"/>
                <w:sz w:val="20"/>
                <w:szCs w:val="20"/>
              </w:rPr>
              <w:t>9</w:t>
            </w:r>
          </w:p>
        </w:tc>
        <w:tc>
          <w:tcPr>
            <w:tcW w:w="224" w:type="pct"/>
            <w:shd w:val="clear" w:color="000000" w:fill="FFFFFF"/>
            <w:vAlign w:val="center"/>
          </w:tcPr>
          <w:p w14:paraId="7CDD1951" w14:textId="77777777" w:rsidR="00035C50" w:rsidRPr="00035C50" w:rsidRDefault="00035C50" w:rsidP="00035C50">
            <w:pPr>
              <w:jc w:val="center"/>
              <w:rPr>
                <w:color w:val="000000"/>
                <w:sz w:val="20"/>
                <w:szCs w:val="20"/>
              </w:rPr>
            </w:pPr>
            <w:r w:rsidRPr="00035C50">
              <w:rPr>
                <w:color w:val="000000"/>
                <w:sz w:val="20"/>
                <w:szCs w:val="20"/>
              </w:rPr>
              <w:t>10</w:t>
            </w:r>
          </w:p>
        </w:tc>
        <w:tc>
          <w:tcPr>
            <w:tcW w:w="224" w:type="pct"/>
            <w:shd w:val="clear" w:color="000000" w:fill="FFFFFF"/>
            <w:vAlign w:val="center"/>
          </w:tcPr>
          <w:p w14:paraId="4921454A" w14:textId="77777777" w:rsidR="00035C50" w:rsidRPr="00035C50" w:rsidRDefault="00035C50" w:rsidP="00035C50">
            <w:pPr>
              <w:jc w:val="center"/>
              <w:rPr>
                <w:color w:val="000000"/>
                <w:sz w:val="20"/>
                <w:szCs w:val="20"/>
              </w:rPr>
            </w:pPr>
            <w:r w:rsidRPr="00035C50">
              <w:rPr>
                <w:color w:val="000000"/>
                <w:sz w:val="20"/>
                <w:szCs w:val="20"/>
              </w:rPr>
              <w:t>11</w:t>
            </w:r>
          </w:p>
        </w:tc>
        <w:tc>
          <w:tcPr>
            <w:tcW w:w="224" w:type="pct"/>
            <w:shd w:val="clear" w:color="000000" w:fill="FFFFFF"/>
            <w:vAlign w:val="center"/>
          </w:tcPr>
          <w:p w14:paraId="1C6C144E" w14:textId="77777777" w:rsidR="00035C50" w:rsidRPr="00035C50" w:rsidRDefault="00035C50" w:rsidP="00035C50">
            <w:pPr>
              <w:jc w:val="center"/>
              <w:rPr>
                <w:color w:val="000000"/>
                <w:sz w:val="20"/>
                <w:szCs w:val="20"/>
              </w:rPr>
            </w:pPr>
            <w:r w:rsidRPr="00035C50">
              <w:rPr>
                <w:color w:val="000000"/>
                <w:sz w:val="20"/>
                <w:szCs w:val="20"/>
              </w:rPr>
              <w:t>12</w:t>
            </w:r>
          </w:p>
        </w:tc>
        <w:tc>
          <w:tcPr>
            <w:tcW w:w="224" w:type="pct"/>
            <w:shd w:val="clear" w:color="000000" w:fill="FFFFFF"/>
            <w:vAlign w:val="center"/>
          </w:tcPr>
          <w:p w14:paraId="7953C7CE" w14:textId="77777777" w:rsidR="00035C50" w:rsidRPr="00035C50" w:rsidRDefault="00035C50" w:rsidP="00035C50">
            <w:pPr>
              <w:jc w:val="center"/>
              <w:rPr>
                <w:color w:val="000000"/>
                <w:sz w:val="20"/>
                <w:szCs w:val="20"/>
              </w:rPr>
            </w:pPr>
            <w:r w:rsidRPr="00035C50">
              <w:rPr>
                <w:color w:val="000000"/>
                <w:sz w:val="20"/>
                <w:szCs w:val="20"/>
              </w:rPr>
              <w:t>13</w:t>
            </w:r>
          </w:p>
        </w:tc>
        <w:tc>
          <w:tcPr>
            <w:tcW w:w="224" w:type="pct"/>
            <w:shd w:val="clear" w:color="000000" w:fill="FFFFFF"/>
            <w:vAlign w:val="center"/>
          </w:tcPr>
          <w:p w14:paraId="1E251104" w14:textId="77777777" w:rsidR="00035C50" w:rsidRPr="00035C50" w:rsidRDefault="00035C50" w:rsidP="00035C50">
            <w:pPr>
              <w:jc w:val="center"/>
              <w:rPr>
                <w:color w:val="000000"/>
                <w:sz w:val="20"/>
                <w:szCs w:val="20"/>
              </w:rPr>
            </w:pPr>
            <w:r w:rsidRPr="00035C50">
              <w:rPr>
                <w:color w:val="000000"/>
                <w:sz w:val="20"/>
                <w:szCs w:val="20"/>
              </w:rPr>
              <w:t>14</w:t>
            </w:r>
          </w:p>
        </w:tc>
        <w:tc>
          <w:tcPr>
            <w:tcW w:w="222" w:type="pct"/>
            <w:shd w:val="clear" w:color="000000" w:fill="FFFFFF"/>
            <w:vAlign w:val="center"/>
          </w:tcPr>
          <w:p w14:paraId="0F0A7E94" w14:textId="77777777" w:rsidR="00035C50" w:rsidRPr="00035C50" w:rsidRDefault="00035C50" w:rsidP="00035C50">
            <w:pPr>
              <w:jc w:val="center"/>
              <w:rPr>
                <w:color w:val="000000"/>
                <w:sz w:val="20"/>
                <w:szCs w:val="20"/>
              </w:rPr>
            </w:pPr>
            <w:r w:rsidRPr="00035C50">
              <w:rPr>
                <w:color w:val="000000"/>
                <w:sz w:val="20"/>
                <w:szCs w:val="20"/>
              </w:rPr>
              <w:t>15</w:t>
            </w:r>
          </w:p>
        </w:tc>
      </w:tr>
      <w:tr w:rsidR="00035C50" w:rsidRPr="00035C50" w14:paraId="18B0D5ED" w14:textId="77777777" w:rsidTr="00AB7C7D">
        <w:trPr>
          <w:trHeight w:val="518"/>
        </w:trPr>
        <w:tc>
          <w:tcPr>
            <w:tcW w:w="155" w:type="pct"/>
            <w:shd w:val="clear" w:color="auto" w:fill="auto"/>
            <w:noWrap/>
            <w:vAlign w:val="center"/>
          </w:tcPr>
          <w:p w14:paraId="34B2A3F7" w14:textId="77777777" w:rsidR="00035C50" w:rsidRPr="00035C50" w:rsidRDefault="00035C50" w:rsidP="00035C50">
            <w:pPr>
              <w:jc w:val="center"/>
              <w:rPr>
                <w:color w:val="000000"/>
                <w:sz w:val="20"/>
                <w:szCs w:val="20"/>
              </w:rPr>
            </w:pPr>
            <w:r w:rsidRPr="00035C50">
              <w:rPr>
                <w:color w:val="000000"/>
                <w:sz w:val="20"/>
                <w:szCs w:val="20"/>
              </w:rPr>
              <w:t>1</w:t>
            </w:r>
          </w:p>
        </w:tc>
        <w:tc>
          <w:tcPr>
            <w:tcW w:w="536" w:type="pct"/>
            <w:shd w:val="clear" w:color="000000" w:fill="FFFFFF"/>
            <w:vAlign w:val="center"/>
          </w:tcPr>
          <w:p w14:paraId="4448F9D2" w14:textId="77777777" w:rsidR="00035C50" w:rsidRPr="00035C50" w:rsidRDefault="00035C50" w:rsidP="00035C50">
            <w:pPr>
              <w:jc w:val="center"/>
              <w:rPr>
                <w:color w:val="000000"/>
                <w:sz w:val="20"/>
                <w:szCs w:val="20"/>
              </w:rPr>
            </w:pPr>
            <w:r w:rsidRPr="00035C50">
              <w:rPr>
                <w:color w:val="000000"/>
                <w:sz w:val="20"/>
                <w:szCs w:val="20"/>
              </w:rPr>
              <w:t>Целевой показатель качества воды</w:t>
            </w:r>
          </w:p>
        </w:tc>
        <w:tc>
          <w:tcPr>
            <w:tcW w:w="1305" w:type="pct"/>
            <w:shd w:val="clear" w:color="000000" w:fill="FFFFFF"/>
            <w:vAlign w:val="center"/>
          </w:tcPr>
          <w:p w14:paraId="3EA4C4E1" w14:textId="77777777" w:rsidR="00035C50" w:rsidRPr="00035C50" w:rsidRDefault="00035C50" w:rsidP="00035C50">
            <w:pPr>
              <w:jc w:val="center"/>
              <w:rPr>
                <w:color w:val="000000"/>
                <w:sz w:val="20"/>
                <w:szCs w:val="20"/>
              </w:rPr>
            </w:pPr>
            <w:r w:rsidRPr="00035C50">
              <w:rPr>
                <w:color w:val="000000"/>
                <w:sz w:val="20"/>
                <w:szCs w:val="20"/>
              </w:rPr>
              <w:t>Доля проб питьевой воды, подаваемой с источников водоснабжения, не соответствующих СанПиН</w:t>
            </w:r>
          </w:p>
        </w:tc>
        <w:tc>
          <w:tcPr>
            <w:tcW w:w="355" w:type="pct"/>
            <w:shd w:val="clear" w:color="000000" w:fill="FFFFFF"/>
            <w:noWrap/>
            <w:vAlign w:val="center"/>
          </w:tcPr>
          <w:p w14:paraId="5221D28A" w14:textId="77777777" w:rsidR="00035C50" w:rsidRPr="00035C50" w:rsidRDefault="00035C50" w:rsidP="00035C50">
            <w:pPr>
              <w:jc w:val="center"/>
              <w:rPr>
                <w:color w:val="000000"/>
                <w:sz w:val="20"/>
                <w:szCs w:val="20"/>
              </w:rPr>
            </w:pPr>
            <w:r w:rsidRPr="00035C50">
              <w:rPr>
                <w:color w:val="000000"/>
                <w:sz w:val="20"/>
                <w:szCs w:val="20"/>
              </w:rPr>
              <w:t>%</w:t>
            </w:r>
          </w:p>
        </w:tc>
        <w:tc>
          <w:tcPr>
            <w:tcW w:w="365" w:type="pct"/>
            <w:vAlign w:val="center"/>
          </w:tcPr>
          <w:p w14:paraId="7696DA10" w14:textId="77777777" w:rsidR="00035C50" w:rsidRPr="00035C50" w:rsidRDefault="00035C50" w:rsidP="00035C50">
            <w:pPr>
              <w:jc w:val="center"/>
              <w:rPr>
                <w:color w:val="000000"/>
                <w:sz w:val="20"/>
                <w:szCs w:val="20"/>
              </w:rPr>
            </w:pPr>
            <w:r w:rsidRPr="00035C50">
              <w:rPr>
                <w:color w:val="000000"/>
                <w:sz w:val="20"/>
                <w:szCs w:val="20"/>
              </w:rPr>
              <w:t>14</w:t>
            </w:r>
          </w:p>
        </w:tc>
        <w:tc>
          <w:tcPr>
            <w:tcW w:w="284" w:type="pct"/>
            <w:shd w:val="clear" w:color="auto" w:fill="auto"/>
            <w:noWrap/>
            <w:vAlign w:val="center"/>
          </w:tcPr>
          <w:p w14:paraId="1438812A" w14:textId="77777777" w:rsidR="00035C50" w:rsidRPr="00035C50" w:rsidRDefault="00035C50" w:rsidP="00035C50">
            <w:pPr>
              <w:jc w:val="center"/>
              <w:rPr>
                <w:color w:val="000000"/>
                <w:sz w:val="20"/>
                <w:szCs w:val="20"/>
              </w:rPr>
            </w:pPr>
            <w:r w:rsidRPr="00035C50">
              <w:rPr>
                <w:color w:val="000000"/>
                <w:sz w:val="20"/>
                <w:szCs w:val="20"/>
              </w:rPr>
              <w:t>12,69</w:t>
            </w:r>
          </w:p>
        </w:tc>
        <w:tc>
          <w:tcPr>
            <w:tcW w:w="238" w:type="pct"/>
            <w:shd w:val="clear" w:color="auto" w:fill="auto"/>
            <w:noWrap/>
            <w:vAlign w:val="center"/>
          </w:tcPr>
          <w:p w14:paraId="56BFEAB8" w14:textId="77777777" w:rsidR="00035C50" w:rsidRPr="00035C50" w:rsidRDefault="00035C50" w:rsidP="00035C50">
            <w:pPr>
              <w:jc w:val="center"/>
              <w:rPr>
                <w:color w:val="000000"/>
                <w:sz w:val="20"/>
                <w:szCs w:val="20"/>
              </w:rPr>
            </w:pPr>
            <w:r w:rsidRPr="00035C50">
              <w:rPr>
                <w:color w:val="000000"/>
                <w:sz w:val="20"/>
                <w:szCs w:val="20"/>
              </w:rPr>
              <w:t>11,3</w:t>
            </w:r>
          </w:p>
        </w:tc>
        <w:tc>
          <w:tcPr>
            <w:tcW w:w="210" w:type="pct"/>
            <w:shd w:val="clear" w:color="auto" w:fill="auto"/>
            <w:noWrap/>
            <w:vAlign w:val="center"/>
          </w:tcPr>
          <w:p w14:paraId="1B9C731B" w14:textId="77777777" w:rsidR="00035C50" w:rsidRPr="00035C50" w:rsidRDefault="00035C50" w:rsidP="00035C50">
            <w:pPr>
              <w:jc w:val="center"/>
              <w:rPr>
                <w:color w:val="000000"/>
                <w:sz w:val="20"/>
                <w:szCs w:val="20"/>
              </w:rPr>
            </w:pPr>
            <w:r w:rsidRPr="00035C50">
              <w:rPr>
                <w:color w:val="000000"/>
                <w:sz w:val="20"/>
                <w:szCs w:val="20"/>
              </w:rPr>
              <w:t>9,45</w:t>
            </w:r>
          </w:p>
        </w:tc>
        <w:tc>
          <w:tcPr>
            <w:tcW w:w="210" w:type="pct"/>
            <w:vAlign w:val="center"/>
          </w:tcPr>
          <w:p w14:paraId="5BF8999D" w14:textId="77777777" w:rsidR="00035C50" w:rsidRPr="00035C50" w:rsidRDefault="00035C50" w:rsidP="00035C50">
            <w:pPr>
              <w:jc w:val="center"/>
              <w:rPr>
                <w:color w:val="000000"/>
                <w:sz w:val="20"/>
                <w:szCs w:val="20"/>
              </w:rPr>
            </w:pPr>
            <w:r w:rsidRPr="00035C50">
              <w:rPr>
                <w:color w:val="000000"/>
                <w:sz w:val="20"/>
                <w:szCs w:val="20"/>
              </w:rPr>
              <w:t>5,52</w:t>
            </w:r>
          </w:p>
        </w:tc>
        <w:tc>
          <w:tcPr>
            <w:tcW w:w="224" w:type="pct"/>
            <w:vAlign w:val="center"/>
          </w:tcPr>
          <w:p w14:paraId="6B2A0ED3" w14:textId="77777777" w:rsidR="00035C50" w:rsidRPr="00035C50" w:rsidRDefault="00035C50" w:rsidP="00035C50">
            <w:pPr>
              <w:jc w:val="center"/>
              <w:rPr>
                <w:color w:val="000000"/>
                <w:sz w:val="20"/>
                <w:szCs w:val="20"/>
              </w:rPr>
            </w:pPr>
            <w:r w:rsidRPr="00035C50">
              <w:rPr>
                <w:color w:val="000000"/>
                <w:sz w:val="20"/>
                <w:szCs w:val="20"/>
              </w:rPr>
              <w:t>1,58</w:t>
            </w:r>
          </w:p>
        </w:tc>
        <w:tc>
          <w:tcPr>
            <w:tcW w:w="224" w:type="pct"/>
            <w:vAlign w:val="center"/>
          </w:tcPr>
          <w:p w14:paraId="478798FB" w14:textId="77777777" w:rsidR="00035C50" w:rsidRPr="00035C50" w:rsidRDefault="00035C50" w:rsidP="00035C50">
            <w:pPr>
              <w:jc w:val="center"/>
              <w:rPr>
                <w:color w:val="000000"/>
                <w:sz w:val="20"/>
                <w:szCs w:val="20"/>
              </w:rPr>
            </w:pPr>
            <w:r w:rsidRPr="00035C50">
              <w:rPr>
                <w:color w:val="000000"/>
                <w:sz w:val="20"/>
                <w:szCs w:val="20"/>
              </w:rPr>
              <w:t>1,58</w:t>
            </w:r>
          </w:p>
        </w:tc>
        <w:tc>
          <w:tcPr>
            <w:tcW w:w="224" w:type="pct"/>
            <w:vAlign w:val="center"/>
          </w:tcPr>
          <w:p w14:paraId="3804B76A" w14:textId="77777777" w:rsidR="00035C50" w:rsidRPr="00035C50" w:rsidRDefault="00035C50" w:rsidP="00035C50">
            <w:pPr>
              <w:jc w:val="center"/>
              <w:rPr>
                <w:color w:val="000000"/>
                <w:sz w:val="20"/>
                <w:szCs w:val="20"/>
              </w:rPr>
            </w:pPr>
            <w:r w:rsidRPr="00035C50">
              <w:rPr>
                <w:color w:val="000000"/>
                <w:sz w:val="20"/>
                <w:szCs w:val="20"/>
              </w:rPr>
              <w:t>1,58</w:t>
            </w:r>
          </w:p>
        </w:tc>
        <w:tc>
          <w:tcPr>
            <w:tcW w:w="224" w:type="pct"/>
            <w:vAlign w:val="center"/>
          </w:tcPr>
          <w:p w14:paraId="27FD3C5E" w14:textId="77777777" w:rsidR="00035C50" w:rsidRPr="00035C50" w:rsidRDefault="00035C50" w:rsidP="00035C50">
            <w:pPr>
              <w:jc w:val="center"/>
              <w:rPr>
                <w:color w:val="000000"/>
                <w:sz w:val="20"/>
                <w:szCs w:val="20"/>
              </w:rPr>
            </w:pPr>
            <w:r w:rsidRPr="00035C50">
              <w:rPr>
                <w:color w:val="000000"/>
                <w:sz w:val="20"/>
                <w:szCs w:val="20"/>
              </w:rPr>
              <w:t>1,58</w:t>
            </w:r>
          </w:p>
        </w:tc>
        <w:tc>
          <w:tcPr>
            <w:tcW w:w="224" w:type="pct"/>
            <w:vAlign w:val="center"/>
          </w:tcPr>
          <w:p w14:paraId="3901BA57" w14:textId="77777777" w:rsidR="00035C50" w:rsidRPr="00035C50" w:rsidRDefault="00035C50" w:rsidP="00035C50">
            <w:pPr>
              <w:jc w:val="center"/>
              <w:rPr>
                <w:color w:val="000000"/>
                <w:sz w:val="20"/>
                <w:szCs w:val="20"/>
              </w:rPr>
            </w:pPr>
            <w:r w:rsidRPr="00035C50">
              <w:rPr>
                <w:color w:val="000000"/>
                <w:sz w:val="20"/>
                <w:szCs w:val="20"/>
              </w:rPr>
              <w:t>1,58</w:t>
            </w:r>
          </w:p>
        </w:tc>
        <w:tc>
          <w:tcPr>
            <w:tcW w:w="222" w:type="pct"/>
            <w:vAlign w:val="center"/>
          </w:tcPr>
          <w:p w14:paraId="12566D6E" w14:textId="77777777" w:rsidR="00035C50" w:rsidRPr="00035C50" w:rsidRDefault="00035C50" w:rsidP="00035C50">
            <w:pPr>
              <w:jc w:val="center"/>
              <w:rPr>
                <w:color w:val="000000"/>
                <w:sz w:val="20"/>
                <w:szCs w:val="20"/>
              </w:rPr>
            </w:pPr>
            <w:r w:rsidRPr="00035C50">
              <w:rPr>
                <w:color w:val="000000"/>
                <w:sz w:val="20"/>
                <w:szCs w:val="20"/>
              </w:rPr>
              <w:t>1,58</w:t>
            </w:r>
          </w:p>
        </w:tc>
      </w:tr>
      <w:tr w:rsidR="00035C50" w:rsidRPr="00035C50" w14:paraId="2B6D57DF" w14:textId="77777777" w:rsidTr="00AB7C7D">
        <w:trPr>
          <w:trHeight w:val="518"/>
        </w:trPr>
        <w:tc>
          <w:tcPr>
            <w:tcW w:w="155" w:type="pct"/>
            <w:shd w:val="clear" w:color="auto" w:fill="auto"/>
            <w:noWrap/>
            <w:vAlign w:val="center"/>
          </w:tcPr>
          <w:p w14:paraId="530BAB14" w14:textId="77777777" w:rsidR="00035C50" w:rsidRPr="00035C50" w:rsidRDefault="00035C50" w:rsidP="00035C50">
            <w:pPr>
              <w:jc w:val="center"/>
              <w:rPr>
                <w:color w:val="000000"/>
                <w:sz w:val="20"/>
                <w:szCs w:val="20"/>
              </w:rPr>
            </w:pPr>
            <w:r w:rsidRPr="00035C50">
              <w:rPr>
                <w:color w:val="000000"/>
                <w:sz w:val="20"/>
                <w:szCs w:val="20"/>
              </w:rPr>
              <w:t>2</w:t>
            </w:r>
          </w:p>
        </w:tc>
        <w:tc>
          <w:tcPr>
            <w:tcW w:w="536" w:type="pct"/>
            <w:shd w:val="clear" w:color="000000" w:fill="FFFFFF"/>
            <w:vAlign w:val="center"/>
            <w:hideMark/>
          </w:tcPr>
          <w:p w14:paraId="01AF1123" w14:textId="77777777" w:rsidR="00035C50" w:rsidRPr="00035C50" w:rsidRDefault="00035C50" w:rsidP="00035C50">
            <w:pPr>
              <w:jc w:val="center"/>
              <w:rPr>
                <w:color w:val="000000"/>
                <w:sz w:val="20"/>
                <w:szCs w:val="20"/>
              </w:rPr>
            </w:pPr>
            <w:r w:rsidRPr="00035C50">
              <w:rPr>
                <w:color w:val="000000"/>
                <w:sz w:val="20"/>
                <w:szCs w:val="20"/>
              </w:rPr>
              <w:t>Целевые показатели надежности и бесперебойности водоснабжения</w:t>
            </w:r>
          </w:p>
        </w:tc>
        <w:tc>
          <w:tcPr>
            <w:tcW w:w="1305" w:type="pct"/>
            <w:shd w:val="clear" w:color="000000" w:fill="FFFFFF"/>
            <w:vAlign w:val="center"/>
          </w:tcPr>
          <w:p w14:paraId="34310A49" w14:textId="77777777" w:rsidR="00035C50" w:rsidRPr="00035C50" w:rsidRDefault="00035C50" w:rsidP="00035C50">
            <w:pPr>
              <w:jc w:val="center"/>
              <w:rPr>
                <w:color w:val="000000"/>
                <w:sz w:val="20"/>
                <w:szCs w:val="20"/>
              </w:rPr>
            </w:pPr>
            <w:r w:rsidRPr="00035C50">
              <w:rPr>
                <w:color w:val="000000"/>
                <w:sz w:val="20"/>
                <w:szCs w:val="20"/>
              </w:rPr>
              <w:t>Аварийность централизованных систем водоснабжения</w:t>
            </w:r>
          </w:p>
        </w:tc>
        <w:tc>
          <w:tcPr>
            <w:tcW w:w="355" w:type="pct"/>
            <w:shd w:val="clear" w:color="000000" w:fill="FFFFFF"/>
            <w:noWrap/>
            <w:vAlign w:val="center"/>
            <w:hideMark/>
          </w:tcPr>
          <w:p w14:paraId="5864708E" w14:textId="77777777" w:rsidR="00035C50" w:rsidRPr="00035C50" w:rsidRDefault="00035C50" w:rsidP="00035C50">
            <w:pPr>
              <w:jc w:val="center"/>
              <w:rPr>
                <w:color w:val="000000"/>
                <w:sz w:val="20"/>
                <w:szCs w:val="20"/>
              </w:rPr>
            </w:pPr>
            <w:r w:rsidRPr="00035C50">
              <w:rPr>
                <w:color w:val="000000"/>
                <w:sz w:val="20"/>
                <w:szCs w:val="20"/>
              </w:rPr>
              <w:t>ед./км</w:t>
            </w:r>
          </w:p>
        </w:tc>
        <w:tc>
          <w:tcPr>
            <w:tcW w:w="365" w:type="pct"/>
            <w:vAlign w:val="center"/>
          </w:tcPr>
          <w:p w14:paraId="203EE6DB" w14:textId="77777777" w:rsidR="00035C50" w:rsidRPr="00035C50" w:rsidRDefault="00035C50" w:rsidP="00035C50">
            <w:pPr>
              <w:jc w:val="center"/>
              <w:rPr>
                <w:color w:val="000000"/>
                <w:sz w:val="20"/>
                <w:szCs w:val="20"/>
              </w:rPr>
            </w:pPr>
            <w:r w:rsidRPr="00035C50">
              <w:rPr>
                <w:color w:val="000000"/>
                <w:sz w:val="20"/>
                <w:szCs w:val="20"/>
              </w:rPr>
              <w:t>2,05</w:t>
            </w:r>
          </w:p>
        </w:tc>
        <w:tc>
          <w:tcPr>
            <w:tcW w:w="284" w:type="pct"/>
            <w:shd w:val="clear" w:color="auto" w:fill="auto"/>
            <w:noWrap/>
            <w:vAlign w:val="center"/>
          </w:tcPr>
          <w:p w14:paraId="282B2F49" w14:textId="77777777" w:rsidR="00035C50" w:rsidRPr="00035C50" w:rsidRDefault="00035C50" w:rsidP="00035C50">
            <w:pPr>
              <w:jc w:val="center"/>
              <w:rPr>
                <w:color w:val="000000"/>
                <w:sz w:val="20"/>
                <w:szCs w:val="20"/>
              </w:rPr>
            </w:pPr>
            <w:r w:rsidRPr="00035C50">
              <w:rPr>
                <w:color w:val="000000"/>
                <w:sz w:val="20"/>
                <w:szCs w:val="20"/>
              </w:rPr>
              <w:t>1,87</w:t>
            </w:r>
          </w:p>
        </w:tc>
        <w:tc>
          <w:tcPr>
            <w:tcW w:w="238" w:type="pct"/>
            <w:shd w:val="clear" w:color="auto" w:fill="auto"/>
            <w:noWrap/>
            <w:vAlign w:val="center"/>
          </w:tcPr>
          <w:p w14:paraId="1BC1C130" w14:textId="77777777" w:rsidR="00035C50" w:rsidRPr="00035C50" w:rsidRDefault="00035C50" w:rsidP="00035C50">
            <w:pPr>
              <w:jc w:val="center"/>
              <w:rPr>
                <w:color w:val="000000"/>
                <w:sz w:val="20"/>
                <w:szCs w:val="20"/>
              </w:rPr>
            </w:pPr>
            <w:r w:rsidRPr="00035C50">
              <w:rPr>
                <w:color w:val="000000"/>
                <w:sz w:val="20"/>
                <w:szCs w:val="20"/>
              </w:rPr>
              <w:t>1,62</w:t>
            </w:r>
          </w:p>
        </w:tc>
        <w:tc>
          <w:tcPr>
            <w:tcW w:w="210" w:type="pct"/>
            <w:shd w:val="clear" w:color="auto" w:fill="auto"/>
            <w:noWrap/>
            <w:vAlign w:val="center"/>
          </w:tcPr>
          <w:p w14:paraId="731D14B8" w14:textId="77777777" w:rsidR="00035C50" w:rsidRPr="00035C50" w:rsidRDefault="00035C50" w:rsidP="00035C50">
            <w:pPr>
              <w:jc w:val="center"/>
              <w:rPr>
                <w:color w:val="000000"/>
                <w:sz w:val="20"/>
                <w:szCs w:val="20"/>
              </w:rPr>
            </w:pPr>
            <w:r w:rsidRPr="00035C50">
              <w:rPr>
                <w:color w:val="000000"/>
                <w:sz w:val="20"/>
                <w:szCs w:val="20"/>
              </w:rPr>
              <w:t>1,37</w:t>
            </w:r>
          </w:p>
        </w:tc>
        <w:tc>
          <w:tcPr>
            <w:tcW w:w="210" w:type="pct"/>
            <w:vAlign w:val="center"/>
          </w:tcPr>
          <w:p w14:paraId="3DB0BF38" w14:textId="77777777" w:rsidR="00035C50" w:rsidRPr="00035C50" w:rsidRDefault="00035C50" w:rsidP="00035C50">
            <w:pPr>
              <w:jc w:val="center"/>
              <w:rPr>
                <w:color w:val="000000"/>
                <w:sz w:val="20"/>
                <w:szCs w:val="20"/>
              </w:rPr>
            </w:pPr>
            <w:r w:rsidRPr="00035C50">
              <w:rPr>
                <w:color w:val="000000"/>
                <w:sz w:val="20"/>
                <w:szCs w:val="20"/>
              </w:rPr>
              <w:t>1,25</w:t>
            </w:r>
          </w:p>
        </w:tc>
        <w:tc>
          <w:tcPr>
            <w:tcW w:w="224" w:type="pct"/>
            <w:vAlign w:val="center"/>
          </w:tcPr>
          <w:p w14:paraId="40A4A23B" w14:textId="77777777" w:rsidR="00035C50" w:rsidRPr="00035C50" w:rsidRDefault="00035C50" w:rsidP="00035C50">
            <w:pPr>
              <w:jc w:val="center"/>
              <w:rPr>
                <w:color w:val="000000"/>
                <w:sz w:val="20"/>
                <w:szCs w:val="20"/>
              </w:rPr>
            </w:pPr>
            <w:r w:rsidRPr="00035C50">
              <w:rPr>
                <w:color w:val="000000"/>
                <w:sz w:val="20"/>
                <w:szCs w:val="20"/>
              </w:rPr>
              <w:t>1,12</w:t>
            </w:r>
          </w:p>
        </w:tc>
        <w:tc>
          <w:tcPr>
            <w:tcW w:w="224" w:type="pct"/>
            <w:vAlign w:val="center"/>
          </w:tcPr>
          <w:p w14:paraId="06F097F0" w14:textId="77777777" w:rsidR="00035C50" w:rsidRPr="00035C50" w:rsidRDefault="00035C50" w:rsidP="00035C50">
            <w:pPr>
              <w:jc w:val="center"/>
              <w:rPr>
                <w:color w:val="000000"/>
                <w:sz w:val="20"/>
                <w:szCs w:val="20"/>
              </w:rPr>
            </w:pPr>
            <w:r w:rsidRPr="00035C50">
              <w:rPr>
                <w:color w:val="000000"/>
                <w:sz w:val="20"/>
                <w:szCs w:val="20"/>
              </w:rPr>
              <w:t>0,80</w:t>
            </w:r>
          </w:p>
        </w:tc>
        <w:tc>
          <w:tcPr>
            <w:tcW w:w="224" w:type="pct"/>
            <w:vAlign w:val="center"/>
          </w:tcPr>
          <w:p w14:paraId="5701983F" w14:textId="77777777" w:rsidR="00035C50" w:rsidRPr="00035C50" w:rsidRDefault="00035C50" w:rsidP="00035C50">
            <w:pPr>
              <w:jc w:val="center"/>
              <w:rPr>
                <w:color w:val="000000"/>
                <w:sz w:val="20"/>
                <w:szCs w:val="20"/>
              </w:rPr>
            </w:pPr>
            <w:r w:rsidRPr="00035C50">
              <w:rPr>
                <w:color w:val="000000"/>
                <w:sz w:val="20"/>
                <w:szCs w:val="20"/>
              </w:rPr>
              <w:t>0,70</w:t>
            </w:r>
          </w:p>
        </w:tc>
        <w:tc>
          <w:tcPr>
            <w:tcW w:w="224" w:type="pct"/>
            <w:vAlign w:val="center"/>
          </w:tcPr>
          <w:p w14:paraId="733A7C5B" w14:textId="77777777" w:rsidR="00035C50" w:rsidRPr="00035C50" w:rsidRDefault="00035C50" w:rsidP="00035C50">
            <w:pPr>
              <w:jc w:val="center"/>
              <w:rPr>
                <w:color w:val="000000"/>
                <w:sz w:val="20"/>
                <w:szCs w:val="20"/>
              </w:rPr>
            </w:pPr>
            <w:r w:rsidRPr="00035C50">
              <w:rPr>
                <w:color w:val="000000"/>
                <w:sz w:val="20"/>
                <w:szCs w:val="20"/>
              </w:rPr>
              <w:t>0,60</w:t>
            </w:r>
          </w:p>
        </w:tc>
        <w:tc>
          <w:tcPr>
            <w:tcW w:w="224" w:type="pct"/>
            <w:vAlign w:val="center"/>
          </w:tcPr>
          <w:p w14:paraId="25C1963D" w14:textId="77777777" w:rsidR="00035C50" w:rsidRPr="00035C50" w:rsidRDefault="00035C50" w:rsidP="00035C50">
            <w:pPr>
              <w:jc w:val="center"/>
              <w:rPr>
                <w:color w:val="000000"/>
                <w:sz w:val="20"/>
                <w:szCs w:val="20"/>
              </w:rPr>
            </w:pPr>
            <w:r w:rsidRPr="00035C50">
              <w:rPr>
                <w:color w:val="000000"/>
                <w:sz w:val="20"/>
                <w:szCs w:val="20"/>
              </w:rPr>
              <w:t>0,55</w:t>
            </w:r>
          </w:p>
        </w:tc>
        <w:tc>
          <w:tcPr>
            <w:tcW w:w="222" w:type="pct"/>
            <w:vAlign w:val="center"/>
          </w:tcPr>
          <w:p w14:paraId="0EAD5A49" w14:textId="77777777" w:rsidR="00035C50" w:rsidRPr="00035C50" w:rsidRDefault="00035C50" w:rsidP="00035C50">
            <w:pPr>
              <w:jc w:val="center"/>
              <w:rPr>
                <w:color w:val="000000"/>
                <w:sz w:val="20"/>
                <w:szCs w:val="20"/>
              </w:rPr>
            </w:pPr>
            <w:r w:rsidRPr="00035C50">
              <w:rPr>
                <w:color w:val="000000"/>
                <w:sz w:val="20"/>
                <w:szCs w:val="20"/>
              </w:rPr>
              <w:t>0,50</w:t>
            </w:r>
          </w:p>
        </w:tc>
      </w:tr>
      <w:tr w:rsidR="00035C50" w:rsidRPr="00035C50" w14:paraId="75E85959" w14:textId="77777777" w:rsidTr="00AB7C7D">
        <w:trPr>
          <w:trHeight w:val="284"/>
        </w:trPr>
        <w:tc>
          <w:tcPr>
            <w:tcW w:w="155" w:type="pct"/>
            <w:vMerge w:val="restart"/>
            <w:shd w:val="clear" w:color="auto" w:fill="auto"/>
            <w:noWrap/>
            <w:vAlign w:val="center"/>
          </w:tcPr>
          <w:p w14:paraId="1CD0C614" w14:textId="77777777" w:rsidR="00035C50" w:rsidRPr="00035C50" w:rsidRDefault="00035C50" w:rsidP="00035C50">
            <w:pPr>
              <w:jc w:val="center"/>
              <w:rPr>
                <w:color w:val="000000"/>
                <w:sz w:val="20"/>
                <w:szCs w:val="20"/>
              </w:rPr>
            </w:pPr>
            <w:r w:rsidRPr="00035C50">
              <w:rPr>
                <w:color w:val="000000"/>
                <w:sz w:val="20"/>
                <w:szCs w:val="20"/>
              </w:rPr>
              <w:t>3</w:t>
            </w:r>
          </w:p>
        </w:tc>
        <w:tc>
          <w:tcPr>
            <w:tcW w:w="536" w:type="pct"/>
            <w:vMerge w:val="restart"/>
            <w:shd w:val="clear" w:color="000000" w:fill="FFFFFF"/>
            <w:vAlign w:val="center"/>
            <w:hideMark/>
          </w:tcPr>
          <w:p w14:paraId="104BAC5C" w14:textId="77777777" w:rsidR="00035C50" w:rsidRPr="00035C50" w:rsidRDefault="00035C50" w:rsidP="00035C50">
            <w:pPr>
              <w:jc w:val="center"/>
              <w:rPr>
                <w:color w:val="000000"/>
                <w:sz w:val="20"/>
                <w:szCs w:val="20"/>
              </w:rPr>
            </w:pPr>
            <w:r w:rsidRPr="00035C50">
              <w:rPr>
                <w:color w:val="000000"/>
                <w:sz w:val="20"/>
                <w:szCs w:val="20"/>
              </w:rPr>
              <w:t>Показатели энергетической эффективности</w:t>
            </w:r>
          </w:p>
        </w:tc>
        <w:tc>
          <w:tcPr>
            <w:tcW w:w="1305" w:type="pct"/>
            <w:shd w:val="clear" w:color="auto" w:fill="auto"/>
            <w:vAlign w:val="center"/>
          </w:tcPr>
          <w:p w14:paraId="421FF6A6" w14:textId="77777777" w:rsidR="00035C50" w:rsidRPr="00035C50" w:rsidRDefault="00035C50" w:rsidP="00035C50">
            <w:pPr>
              <w:jc w:val="center"/>
              <w:rPr>
                <w:color w:val="000000"/>
                <w:sz w:val="20"/>
                <w:szCs w:val="20"/>
              </w:rPr>
            </w:pPr>
            <w:r w:rsidRPr="00035C50">
              <w:rPr>
                <w:color w:val="000000"/>
                <w:sz w:val="20"/>
                <w:szCs w:val="20"/>
              </w:rPr>
              <w:t>Доля потерь воды в централизованных системах водоснабжения при транспортировке в общем объеме воды, поданной в водопроводную сеть</w:t>
            </w:r>
          </w:p>
        </w:tc>
        <w:tc>
          <w:tcPr>
            <w:tcW w:w="355" w:type="pct"/>
            <w:shd w:val="clear" w:color="auto" w:fill="auto"/>
            <w:noWrap/>
            <w:vAlign w:val="center"/>
            <w:hideMark/>
          </w:tcPr>
          <w:p w14:paraId="5F46251B" w14:textId="77777777" w:rsidR="00035C50" w:rsidRPr="00035C50" w:rsidRDefault="00035C50" w:rsidP="00035C50">
            <w:pPr>
              <w:jc w:val="center"/>
              <w:rPr>
                <w:color w:val="000000"/>
                <w:sz w:val="20"/>
                <w:szCs w:val="20"/>
              </w:rPr>
            </w:pPr>
            <w:r w:rsidRPr="00035C50">
              <w:rPr>
                <w:color w:val="000000"/>
                <w:sz w:val="20"/>
                <w:szCs w:val="20"/>
              </w:rPr>
              <w:t>%</w:t>
            </w:r>
          </w:p>
        </w:tc>
        <w:tc>
          <w:tcPr>
            <w:tcW w:w="365" w:type="pct"/>
            <w:vAlign w:val="center"/>
          </w:tcPr>
          <w:p w14:paraId="210A5EBE" w14:textId="77777777" w:rsidR="00035C50" w:rsidRPr="00035C50" w:rsidRDefault="00035C50" w:rsidP="00035C50">
            <w:pPr>
              <w:jc w:val="center"/>
              <w:rPr>
                <w:sz w:val="20"/>
                <w:szCs w:val="20"/>
              </w:rPr>
            </w:pPr>
            <w:r w:rsidRPr="00035C50">
              <w:rPr>
                <w:sz w:val="20"/>
                <w:szCs w:val="20"/>
              </w:rPr>
              <w:t>24,82</w:t>
            </w:r>
          </w:p>
        </w:tc>
        <w:tc>
          <w:tcPr>
            <w:tcW w:w="284" w:type="pct"/>
            <w:shd w:val="clear" w:color="auto" w:fill="auto"/>
            <w:noWrap/>
            <w:vAlign w:val="center"/>
          </w:tcPr>
          <w:p w14:paraId="25E16203" w14:textId="77777777" w:rsidR="00035C50" w:rsidRPr="00035C50" w:rsidRDefault="00035C50" w:rsidP="00035C50">
            <w:pPr>
              <w:jc w:val="center"/>
              <w:rPr>
                <w:sz w:val="20"/>
                <w:szCs w:val="20"/>
              </w:rPr>
            </w:pPr>
            <w:r w:rsidRPr="00035C50">
              <w:rPr>
                <w:sz w:val="20"/>
                <w:szCs w:val="20"/>
              </w:rPr>
              <w:t>24,81</w:t>
            </w:r>
          </w:p>
        </w:tc>
        <w:tc>
          <w:tcPr>
            <w:tcW w:w="238" w:type="pct"/>
            <w:shd w:val="clear" w:color="auto" w:fill="auto"/>
            <w:noWrap/>
            <w:vAlign w:val="center"/>
          </w:tcPr>
          <w:p w14:paraId="5279CF67" w14:textId="77777777" w:rsidR="00035C50" w:rsidRPr="00035C50" w:rsidRDefault="00035C50" w:rsidP="00035C50">
            <w:pPr>
              <w:jc w:val="center"/>
              <w:rPr>
                <w:sz w:val="20"/>
                <w:szCs w:val="20"/>
              </w:rPr>
            </w:pPr>
            <w:r w:rsidRPr="00035C50">
              <w:rPr>
                <w:sz w:val="20"/>
                <w:szCs w:val="20"/>
              </w:rPr>
              <w:t>24,80</w:t>
            </w:r>
          </w:p>
        </w:tc>
        <w:tc>
          <w:tcPr>
            <w:tcW w:w="210" w:type="pct"/>
            <w:shd w:val="clear" w:color="auto" w:fill="auto"/>
            <w:noWrap/>
            <w:vAlign w:val="center"/>
          </w:tcPr>
          <w:p w14:paraId="261672BE" w14:textId="77777777" w:rsidR="00035C50" w:rsidRPr="00035C50" w:rsidRDefault="00035C50" w:rsidP="00035C50">
            <w:pPr>
              <w:jc w:val="center"/>
              <w:rPr>
                <w:sz w:val="20"/>
                <w:szCs w:val="20"/>
              </w:rPr>
            </w:pPr>
            <w:r w:rsidRPr="00035C50">
              <w:rPr>
                <w:sz w:val="20"/>
                <w:szCs w:val="20"/>
              </w:rPr>
              <w:t>24,79</w:t>
            </w:r>
          </w:p>
        </w:tc>
        <w:tc>
          <w:tcPr>
            <w:tcW w:w="210" w:type="pct"/>
            <w:vAlign w:val="center"/>
          </w:tcPr>
          <w:p w14:paraId="463CB213" w14:textId="77777777" w:rsidR="00035C50" w:rsidRPr="00035C50" w:rsidRDefault="00035C50" w:rsidP="00035C50">
            <w:pPr>
              <w:jc w:val="center"/>
              <w:rPr>
                <w:sz w:val="20"/>
                <w:szCs w:val="20"/>
              </w:rPr>
            </w:pPr>
            <w:r w:rsidRPr="00035C50">
              <w:rPr>
                <w:sz w:val="20"/>
                <w:szCs w:val="20"/>
              </w:rPr>
              <w:t>24,78</w:t>
            </w:r>
          </w:p>
        </w:tc>
        <w:tc>
          <w:tcPr>
            <w:tcW w:w="224" w:type="pct"/>
            <w:vAlign w:val="center"/>
          </w:tcPr>
          <w:p w14:paraId="21884E95" w14:textId="77777777" w:rsidR="00035C50" w:rsidRPr="00035C50" w:rsidRDefault="00035C50" w:rsidP="00035C50">
            <w:pPr>
              <w:jc w:val="center"/>
              <w:rPr>
                <w:sz w:val="20"/>
                <w:szCs w:val="20"/>
              </w:rPr>
            </w:pPr>
            <w:r w:rsidRPr="00035C50">
              <w:rPr>
                <w:sz w:val="20"/>
                <w:szCs w:val="20"/>
              </w:rPr>
              <w:t>24,77</w:t>
            </w:r>
          </w:p>
        </w:tc>
        <w:tc>
          <w:tcPr>
            <w:tcW w:w="224" w:type="pct"/>
            <w:vAlign w:val="center"/>
          </w:tcPr>
          <w:p w14:paraId="053B6F24" w14:textId="77777777" w:rsidR="00035C50" w:rsidRPr="00035C50" w:rsidRDefault="00035C50" w:rsidP="00035C50">
            <w:pPr>
              <w:jc w:val="center"/>
              <w:rPr>
                <w:sz w:val="20"/>
                <w:szCs w:val="20"/>
              </w:rPr>
            </w:pPr>
            <w:r w:rsidRPr="00035C50">
              <w:rPr>
                <w:sz w:val="20"/>
                <w:szCs w:val="20"/>
              </w:rPr>
              <w:t>24,76</w:t>
            </w:r>
          </w:p>
        </w:tc>
        <w:tc>
          <w:tcPr>
            <w:tcW w:w="224" w:type="pct"/>
            <w:vAlign w:val="center"/>
          </w:tcPr>
          <w:p w14:paraId="542376B8" w14:textId="77777777" w:rsidR="00035C50" w:rsidRPr="00035C50" w:rsidRDefault="00035C50" w:rsidP="00035C50">
            <w:pPr>
              <w:jc w:val="center"/>
              <w:rPr>
                <w:sz w:val="20"/>
                <w:szCs w:val="20"/>
              </w:rPr>
            </w:pPr>
            <w:r w:rsidRPr="00035C50">
              <w:rPr>
                <w:sz w:val="20"/>
                <w:szCs w:val="20"/>
              </w:rPr>
              <w:t>24,75</w:t>
            </w:r>
          </w:p>
        </w:tc>
        <w:tc>
          <w:tcPr>
            <w:tcW w:w="224" w:type="pct"/>
            <w:vAlign w:val="center"/>
          </w:tcPr>
          <w:p w14:paraId="6F8E44FC" w14:textId="77777777" w:rsidR="00035C50" w:rsidRPr="00035C50" w:rsidRDefault="00035C50" w:rsidP="00035C50">
            <w:pPr>
              <w:jc w:val="center"/>
              <w:rPr>
                <w:sz w:val="20"/>
                <w:szCs w:val="20"/>
              </w:rPr>
            </w:pPr>
            <w:r w:rsidRPr="00035C50">
              <w:rPr>
                <w:sz w:val="20"/>
                <w:szCs w:val="20"/>
              </w:rPr>
              <w:t>24,74</w:t>
            </w:r>
          </w:p>
        </w:tc>
        <w:tc>
          <w:tcPr>
            <w:tcW w:w="224" w:type="pct"/>
            <w:vAlign w:val="center"/>
          </w:tcPr>
          <w:p w14:paraId="3FF97713" w14:textId="77777777" w:rsidR="00035C50" w:rsidRPr="00035C50" w:rsidRDefault="00035C50" w:rsidP="00035C50">
            <w:pPr>
              <w:jc w:val="center"/>
              <w:rPr>
                <w:sz w:val="20"/>
                <w:szCs w:val="20"/>
              </w:rPr>
            </w:pPr>
            <w:r w:rsidRPr="00035C50">
              <w:rPr>
                <w:sz w:val="20"/>
                <w:szCs w:val="20"/>
              </w:rPr>
              <w:t>24,73</w:t>
            </w:r>
          </w:p>
        </w:tc>
        <w:tc>
          <w:tcPr>
            <w:tcW w:w="222" w:type="pct"/>
            <w:vAlign w:val="center"/>
          </w:tcPr>
          <w:p w14:paraId="6059F3BC" w14:textId="77777777" w:rsidR="00035C50" w:rsidRPr="00035C50" w:rsidRDefault="00035C50" w:rsidP="00035C50">
            <w:pPr>
              <w:jc w:val="center"/>
              <w:rPr>
                <w:sz w:val="20"/>
                <w:szCs w:val="20"/>
              </w:rPr>
            </w:pPr>
            <w:r w:rsidRPr="00035C50">
              <w:rPr>
                <w:sz w:val="20"/>
                <w:szCs w:val="20"/>
              </w:rPr>
              <w:t>24,72</w:t>
            </w:r>
          </w:p>
        </w:tc>
      </w:tr>
      <w:tr w:rsidR="00035C50" w:rsidRPr="00035C50" w14:paraId="21CA2A5F" w14:textId="77777777" w:rsidTr="00AB7C7D">
        <w:trPr>
          <w:trHeight w:val="284"/>
        </w:trPr>
        <w:tc>
          <w:tcPr>
            <w:tcW w:w="155" w:type="pct"/>
            <w:vMerge/>
            <w:shd w:val="clear" w:color="auto" w:fill="auto"/>
            <w:noWrap/>
            <w:vAlign w:val="center"/>
          </w:tcPr>
          <w:p w14:paraId="6DB8944E" w14:textId="77777777" w:rsidR="00035C50" w:rsidRPr="00035C50" w:rsidRDefault="00035C50" w:rsidP="00035C50">
            <w:pPr>
              <w:jc w:val="center"/>
              <w:rPr>
                <w:color w:val="000000"/>
                <w:sz w:val="20"/>
                <w:szCs w:val="20"/>
              </w:rPr>
            </w:pPr>
          </w:p>
        </w:tc>
        <w:tc>
          <w:tcPr>
            <w:tcW w:w="536" w:type="pct"/>
            <w:vMerge/>
            <w:shd w:val="clear" w:color="000000" w:fill="FFFFFF"/>
            <w:vAlign w:val="center"/>
          </w:tcPr>
          <w:p w14:paraId="5D1E609B" w14:textId="77777777" w:rsidR="00035C50" w:rsidRPr="00035C50" w:rsidRDefault="00035C50" w:rsidP="00035C50">
            <w:pPr>
              <w:jc w:val="center"/>
              <w:rPr>
                <w:color w:val="000000"/>
                <w:sz w:val="20"/>
                <w:szCs w:val="20"/>
              </w:rPr>
            </w:pPr>
          </w:p>
        </w:tc>
        <w:tc>
          <w:tcPr>
            <w:tcW w:w="1305" w:type="pct"/>
            <w:shd w:val="clear" w:color="auto" w:fill="auto"/>
            <w:vAlign w:val="center"/>
          </w:tcPr>
          <w:p w14:paraId="716D0647" w14:textId="77777777" w:rsidR="00035C50" w:rsidRPr="00035C50" w:rsidRDefault="00035C50" w:rsidP="00035C50">
            <w:pPr>
              <w:jc w:val="center"/>
              <w:rPr>
                <w:color w:val="000000"/>
                <w:sz w:val="20"/>
                <w:szCs w:val="20"/>
              </w:rPr>
            </w:pPr>
            <w:r w:rsidRPr="00035C50">
              <w:rPr>
                <w:color w:val="000000"/>
                <w:sz w:val="20"/>
                <w:szCs w:val="20"/>
              </w:rPr>
              <w:t>Удельный расход электрической энергии, потребляемой в технологическом процессе водоснабжения, на единицу объема подъема и транспортировки холодной воды</w:t>
            </w:r>
          </w:p>
        </w:tc>
        <w:tc>
          <w:tcPr>
            <w:tcW w:w="355" w:type="pct"/>
            <w:shd w:val="clear" w:color="auto" w:fill="auto"/>
            <w:noWrap/>
            <w:vAlign w:val="center"/>
          </w:tcPr>
          <w:p w14:paraId="7E96C82D" w14:textId="77777777" w:rsidR="00035C50" w:rsidRPr="00035C50" w:rsidRDefault="00035C50" w:rsidP="00035C50">
            <w:pPr>
              <w:jc w:val="center"/>
              <w:rPr>
                <w:color w:val="000000"/>
                <w:sz w:val="20"/>
                <w:szCs w:val="20"/>
              </w:rPr>
            </w:pPr>
            <w:r w:rsidRPr="00035C50">
              <w:rPr>
                <w:color w:val="000000"/>
                <w:sz w:val="20"/>
                <w:szCs w:val="20"/>
              </w:rPr>
              <w:t>кВтч/м</w:t>
            </w:r>
            <w:r w:rsidRPr="00035C50">
              <w:rPr>
                <w:color w:val="000000"/>
                <w:sz w:val="20"/>
                <w:szCs w:val="20"/>
                <w:vertAlign w:val="superscript"/>
              </w:rPr>
              <w:t>3</w:t>
            </w:r>
          </w:p>
        </w:tc>
        <w:tc>
          <w:tcPr>
            <w:tcW w:w="365" w:type="pct"/>
            <w:vAlign w:val="center"/>
          </w:tcPr>
          <w:p w14:paraId="798A663F" w14:textId="77777777" w:rsidR="00035C50" w:rsidRPr="00035C50" w:rsidRDefault="00035C50" w:rsidP="00035C50">
            <w:pPr>
              <w:jc w:val="center"/>
              <w:rPr>
                <w:sz w:val="20"/>
                <w:szCs w:val="20"/>
              </w:rPr>
            </w:pPr>
            <w:r w:rsidRPr="00035C50">
              <w:rPr>
                <w:sz w:val="20"/>
                <w:szCs w:val="20"/>
              </w:rPr>
              <w:t>1,11</w:t>
            </w:r>
          </w:p>
        </w:tc>
        <w:tc>
          <w:tcPr>
            <w:tcW w:w="284" w:type="pct"/>
            <w:shd w:val="clear" w:color="auto" w:fill="auto"/>
            <w:noWrap/>
            <w:vAlign w:val="center"/>
          </w:tcPr>
          <w:p w14:paraId="4D81817C" w14:textId="77777777" w:rsidR="00035C50" w:rsidRPr="00035C50" w:rsidRDefault="00035C50" w:rsidP="00035C50">
            <w:pPr>
              <w:jc w:val="center"/>
              <w:rPr>
                <w:sz w:val="20"/>
                <w:szCs w:val="20"/>
              </w:rPr>
            </w:pPr>
            <w:r w:rsidRPr="00035C50">
              <w:rPr>
                <w:sz w:val="20"/>
                <w:szCs w:val="20"/>
              </w:rPr>
              <w:t>1,19</w:t>
            </w:r>
          </w:p>
        </w:tc>
        <w:tc>
          <w:tcPr>
            <w:tcW w:w="238" w:type="pct"/>
            <w:shd w:val="clear" w:color="auto" w:fill="auto"/>
            <w:noWrap/>
            <w:vAlign w:val="center"/>
          </w:tcPr>
          <w:p w14:paraId="7C5162F6" w14:textId="77777777" w:rsidR="00035C50" w:rsidRPr="00035C50" w:rsidRDefault="00035C50" w:rsidP="00035C50">
            <w:pPr>
              <w:jc w:val="center"/>
              <w:rPr>
                <w:sz w:val="20"/>
                <w:szCs w:val="20"/>
              </w:rPr>
            </w:pPr>
            <w:r w:rsidRPr="00035C50">
              <w:rPr>
                <w:sz w:val="20"/>
                <w:szCs w:val="20"/>
              </w:rPr>
              <w:t>1,26</w:t>
            </w:r>
          </w:p>
        </w:tc>
        <w:tc>
          <w:tcPr>
            <w:tcW w:w="210" w:type="pct"/>
            <w:shd w:val="clear" w:color="auto" w:fill="auto"/>
            <w:noWrap/>
            <w:vAlign w:val="center"/>
          </w:tcPr>
          <w:p w14:paraId="594E6D4E" w14:textId="77777777" w:rsidR="00035C50" w:rsidRPr="00035C50" w:rsidRDefault="00035C50" w:rsidP="00035C50">
            <w:pPr>
              <w:jc w:val="center"/>
              <w:rPr>
                <w:sz w:val="20"/>
                <w:szCs w:val="20"/>
              </w:rPr>
            </w:pPr>
            <w:r w:rsidRPr="00035C50">
              <w:rPr>
                <w:sz w:val="20"/>
                <w:szCs w:val="20"/>
              </w:rPr>
              <w:t>1,3</w:t>
            </w:r>
          </w:p>
        </w:tc>
        <w:tc>
          <w:tcPr>
            <w:tcW w:w="210" w:type="pct"/>
            <w:vAlign w:val="center"/>
          </w:tcPr>
          <w:p w14:paraId="30C41F94" w14:textId="77777777" w:rsidR="00035C50" w:rsidRPr="00035C50" w:rsidRDefault="00035C50" w:rsidP="00035C50">
            <w:pPr>
              <w:jc w:val="center"/>
              <w:rPr>
                <w:sz w:val="20"/>
                <w:szCs w:val="20"/>
              </w:rPr>
            </w:pPr>
            <w:r w:rsidRPr="00035C50">
              <w:rPr>
                <w:sz w:val="20"/>
                <w:szCs w:val="20"/>
              </w:rPr>
              <w:t>1,4</w:t>
            </w:r>
          </w:p>
        </w:tc>
        <w:tc>
          <w:tcPr>
            <w:tcW w:w="224" w:type="pct"/>
            <w:vAlign w:val="center"/>
          </w:tcPr>
          <w:p w14:paraId="6EFC4D39" w14:textId="77777777" w:rsidR="00035C50" w:rsidRPr="00035C50" w:rsidRDefault="00035C50" w:rsidP="00035C50">
            <w:pPr>
              <w:jc w:val="center"/>
              <w:rPr>
                <w:sz w:val="20"/>
                <w:szCs w:val="20"/>
              </w:rPr>
            </w:pPr>
            <w:r w:rsidRPr="00035C50">
              <w:rPr>
                <w:sz w:val="20"/>
                <w:szCs w:val="20"/>
              </w:rPr>
              <w:t>1,46</w:t>
            </w:r>
          </w:p>
        </w:tc>
        <w:tc>
          <w:tcPr>
            <w:tcW w:w="224" w:type="pct"/>
            <w:vAlign w:val="center"/>
          </w:tcPr>
          <w:p w14:paraId="602B8974" w14:textId="77777777" w:rsidR="00035C50" w:rsidRPr="00035C50" w:rsidRDefault="00035C50" w:rsidP="00035C50">
            <w:pPr>
              <w:jc w:val="center"/>
              <w:rPr>
                <w:sz w:val="20"/>
                <w:szCs w:val="20"/>
              </w:rPr>
            </w:pPr>
            <w:r w:rsidRPr="00035C50">
              <w:rPr>
                <w:sz w:val="20"/>
                <w:szCs w:val="20"/>
              </w:rPr>
              <w:t>1,46</w:t>
            </w:r>
          </w:p>
        </w:tc>
        <w:tc>
          <w:tcPr>
            <w:tcW w:w="224" w:type="pct"/>
            <w:vAlign w:val="center"/>
          </w:tcPr>
          <w:p w14:paraId="014509D3" w14:textId="77777777" w:rsidR="00035C50" w:rsidRPr="00035C50" w:rsidRDefault="00035C50" w:rsidP="00035C50">
            <w:pPr>
              <w:jc w:val="center"/>
              <w:rPr>
                <w:sz w:val="20"/>
                <w:szCs w:val="20"/>
              </w:rPr>
            </w:pPr>
            <w:r w:rsidRPr="00035C50">
              <w:rPr>
                <w:sz w:val="20"/>
                <w:szCs w:val="20"/>
              </w:rPr>
              <w:t>1,46</w:t>
            </w:r>
          </w:p>
        </w:tc>
        <w:tc>
          <w:tcPr>
            <w:tcW w:w="224" w:type="pct"/>
            <w:vAlign w:val="center"/>
          </w:tcPr>
          <w:p w14:paraId="50969F98" w14:textId="77777777" w:rsidR="00035C50" w:rsidRPr="00035C50" w:rsidRDefault="00035C50" w:rsidP="00035C50">
            <w:pPr>
              <w:jc w:val="center"/>
              <w:rPr>
                <w:sz w:val="20"/>
                <w:szCs w:val="20"/>
              </w:rPr>
            </w:pPr>
            <w:r w:rsidRPr="00035C50">
              <w:rPr>
                <w:sz w:val="20"/>
                <w:szCs w:val="20"/>
              </w:rPr>
              <w:t>1,46</w:t>
            </w:r>
          </w:p>
        </w:tc>
        <w:tc>
          <w:tcPr>
            <w:tcW w:w="224" w:type="pct"/>
            <w:vAlign w:val="center"/>
          </w:tcPr>
          <w:p w14:paraId="3D75700C" w14:textId="77777777" w:rsidR="00035C50" w:rsidRPr="00035C50" w:rsidRDefault="00035C50" w:rsidP="00035C50">
            <w:pPr>
              <w:jc w:val="center"/>
              <w:rPr>
                <w:sz w:val="20"/>
                <w:szCs w:val="20"/>
              </w:rPr>
            </w:pPr>
            <w:r w:rsidRPr="00035C50">
              <w:rPr>
                <w:sz w:val="20"/>
                <w:szCs w:val="20"/>
              </w:rPr>
              <w:t>1,46</w:t>
            </w:r>
          </w:p>
        </w:tc>
        <w:tc>
          <w:tcPr>
            <w:tcW w:w="222" w:type="pct"/>
            <w:vAlign w:val="center"/>
          </w:tcPr>
          <w:p w14:paraId="5D585BE4" w14:textId="77777777" w:rsidR="00035C50" w:rsidRPr="00035C50" w:rsidRDefault="00035C50" w:rsidP="00035C50">
            <w:pPr>
              <w:jc w:val="center"/>
              <w:rPr>
                <w:sz w:val="20"/>
                <w:szCs w:val="20"/>
              </w:rPr>
            </w:pPr>
            <w:r w:rsidRPr="00035C50">
              <w:rPr>
                <w:sz w:val="20"/>
                <w:szCs w:val="20"/>
              </w:rPr>
              <w:t>1,46</w:t>
            </w:r>
          </w:p>
        </w:tc>
      </w:tr>
    </w:tbl>
    <w:p w14:paraId="63C8519B" w14:textId="77777777" w:rsidR="00035C50" w:rsidRPr="00035C50" w:rsidRDefault="00035C50" w:rsidP="00035C50">
      <w:pPr>
        <w:autoSpaceDE w:val="0"/>
        <w:autoSpaceDN w:val="0"/>
        <w:adjustRightInd w:val="0"/>
        <w:jc w:val="center"/>
        <w:rPr>
          <w:b/>
          <w:sz w:val="28"/>
          <w:szCs w:val="28"/>
        </w:rPr>
      </w:pPr>
    </w:p>
    <w:p w14:paraId="16EF9202" w14:textId="77777777" w:rsidR="00035C50" w:rsidRPr="00035C50" w:rsidRDefault="00035C50" w:rsidP="00035C50">
      <w:pPr>
        <w:autoSpaceDE w:val="0"/>
        <w:autoSpaceDN w:val="0"/>
        <w:adjustRightInd w:val="0"/>
        <w:jc w:val="center"/>
        <w:rPr>
          <w:b/>
          <w:sz w:val="28"/>
          <w:szCs w:val="28"/>
        </w:rPr>
      </w:pPr>
    </w:p>
    <w:bookmarkEnd w:id="11"/>
    <w:bookmarkEnd w:id="12"/>
    <w:p w14:paraId="7FC12360" w14:textId="77777777" w:rsidR="00035C50" w:rsidRPr="00035C50" w:rsidRDefault="00035C50" w:rsidP="00035C50">
      <w:pPr>
        <w:autoSpaceDE w:val="0"/>
        <w:autoSpaceDN w:val="0"/>
        <w:adjustRightInd w:val="0"/>
        <w:jc w:val="center"/>
        <w:rPr>
          <w:b/>
          <w:sz w:val="28"/>
          <w:szCs w:val="28"/>
        </w:rPr>
      </w:pPr>
      <w:r w:rsidRPr="00035C50">
        <w:rPr>
          <w:sz w:val="28"/>
          <w:szCs w:val="28"/>
        </w:rPr>
        <w:t xml:space="preserve"> </w:t>
      </w:r>
      <w:r w:rsidRPr="00035C50">
        <w:rPr>
          <w:sz w:val="28"/>
          <w:szCs w:val="28"/>
        </w:rPr>
        <w:br w:type="page"/>
      </w:r>
      <w:r w:rsidRPr="00035C50">
        <w:rPr>
          <w:b/>
          <w:sz w:val="28"/>
          <w:szCs w:val="28"/>
        </w:rPr>
        <w:lastRenderedPageBreak/>
        <w:t>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водоснабжения, график реализации мероприятий, источники финансирования инвестиционной программы</w:t>
      </w:r>
    </w:p>
    <w:p w14:paraId="2F77131C" w14:textId="77777777" w:rsidR="00035C50" w:rsidRPr="00035C50" w:rsidRDefault="00035C50" w:rsidP="00035C50">
      <w:pPr>
        <w:autoSpaceDE w:val="0"/>
        <w:autoSpaceDN w:val="0"/>
        <w:adjustRightInd w:val="0"/>
        <w:ind w:firstLine="540"/>
        <w:jc w:val="both"/>
        <w:rPr>
          <w:sz w:val="20"/>
          <w:szCs w:val="20"/>
        </w:rPr>
      </w:pPr>
    </w:p>
    <w:p w14:paraId="0624EF1E" w14:textId="77777777" w:rsidR="00035C50" w:rsidRPr="00035C50" w:rsidRDefault="00035C50" w:rsidP="00035C50">
      <w:pPr>
        <w:autoSpaceDE w:val="0"/>
        <w:autoSpaceDN w:val="0"/>
        <w:adjustRightInd w:val="0"/>
        <w:jc w:val="right"/>
        <w:rPr>
          <w:bCs/>
        </w:rPr>
      </w:pPr>
      <w:r w:rsidRPr="00035C50">
        <w:rPr>
          <w:bCs/>
          <w:sz w:val="28"/>
          <w:szCs w:val="28"/>
        </w:rPr>
        <w:t xml:space="preserve">   </w:t>
      </w:r>
      <w:r w:rsidRPr="00035C50">
        <w:rPr>
          <w:bCs/>
        </w:rPr>
        <w:t>без НДС, тыс. руб.</w:t>
      </w:r>
    </w:p>
    <w:tbl>
      <w:tblPr>
        <w:tblW w:w="1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6"/>
        <w:gridCol w:w="1509"/>
        <w:gridCol w:w="1225"/>
        <w:gridCol w:w="963"/>
        <w:gridCol w:w="452"/>
        <w:gridCol w:w="726"/>
        <w:gridCol w:w="745"/>
        <w:gridCol w:w="709"/>
        <w:gridCol w:w="574"/>
        <w:gridCol w:w="574"/>
        <w:gridCol w:w="574"/>
        <w:gridCol w:w="574"/>
        <w:gridCol w:w="539"/>
        <w:gridCol w:w="476"/>
        <w:gridCol w:w="476"/>
        <w:gridCol w:w="476"/>
        <w:gridCol w:w="476"/>
        <w:gridCol w:w="480"/>
        <w:gridCol w:w="882"/>
        <w:gridCol w:w="990"/>
        <w:gridCol w:w="755"/>
        <w:gridCol w:w="803"/>
      </w:tblGrid>
      <w:tr w:rsidR="00035C50" w:rsidRPr="00035C50" w14:paraId="342E3C7F" w14:textId="77777777" w:rsidTr="00035C50">
        <w:trPr>
          <w:trHeight w:val="20"/>
          <w:jc w:val="center"/>
        </w:trPr>
        <w:tc>
          <w:tcPr>
            <w:tcW w:w="476" w:type="dxa"/>
            <w:vMerge w:val="restart"/>
            <w:shd w:val="clear" w:color="auto" w:fill="auto"/>
            <w:vAlign w:val="center"/>
            <w:hideMark/>
          </w:tcPr>
          <w:p w14:paraId="51F6127C" w14:textId="77777777" w:rsidR="00035C50" w:rsidRPr="00035C50" w:rsidRDefault="00035C50" w:rsidP="00035C50">
            <w:pPr>
              <w:jc w:val="center"/>
              <w:rPr>
                <w:sz w:val="13"/>
                <w:szCs w:val="13"/>
              </w:rPr>
            </w:pPr>
            <w:r w:rsidRPr="00035C50">
              <w:rPr>
                <w:sz w:val="13"/>
                <w:szCs w:val="13"/>
              </w:rPr>
              <w:t>№</w:t>
            </w:r>
            <w:r w:rsidRPr="00035C50">
              <w:rPr>
                <w:sz w:val="13"/>
                <w:szCs w:val="13"/>
              </w:rPr>
              <w:br/>
              <w:t>п/п</w:t>
            </w:r>
          </w:p>
        </w:tc>
        <w:tc>
          <w:tcPr>
            <w:tcW w:w="1509" w:type="dxa"/>
            <w:vMerge w:val="restart"/>
            <w:shd w:val="clear" w:color="auto" w:fill="auto"/>
            <w:vAlign w:val="center"/>
            <w:hideMark/>
          </w:tcPr>
          <w:p w14:paraId="68300EEA" w14:textId="77777777" w:rsidR="00035C50" w:rsidRPr="00035C50" w:rsidRDefault="00035C50" w:rsidP="00035C50">
            <w:pPr>
              <w:jc w:val="center"/>
              <w:rPr>
                <w:sz w:val="13"/>
                <w:szCs w:val="13"/>
              </w:rPr>
            </w:pPr>
            <w:r w:rsidRPr="00035C50">
              <w:rPr>
                <w:sz w:val="13"/>
                <w:szCs w:val="13"/>
              </w:rPr>
              <w:t>Наименование</w:t>
            </w:r>
            <w:r w:rsidRPr="00035C50">
              <w:rPr>
                <w:sz w:val="13"/>
                <w:szCs w:val="13"/>
              </w:rPr>
              <w:br/>
              <w:t>мероприятий</w:t>
            </w:r>
          </w:p>
        </w:tc>
        <w:tc>
          <w:tcPr>
            <w:tcW w:w="1225" w:type="dxa"/>
            <w:vMerge w:val="restart"/>
            <w:shd w:val="clear" w:color="auto" w:fill="auto"/>
            <w:vAlign w:val="center"/>
            <w:hideMark/>
          </w:tcPr>
          <w:p w14:paraId="16B9081E" w14:textId="77777777" w:rsidR="00035C50" w:rsidRPr="00035C50" w:rsidRDefault="00035C50" w:rsidP="00035C50">
            <w:pPr>
              <w:jc w:val="center"/>
              <w:rPr>
                <w:sz w:val="13"/>
                <w:szCs w:val="13"/>
              </w:rPr>
            </w:pPr>
            <w:r w:rsidRPr="00035C50">
              <w:rPr>
                <w:sz w:val="13"/>
                <w:szCs w:val="13"/>
              </w:rPr>
              <w:t>Описание и место расположения</w:t>
            </w:r>
            <w:r w:rsidRPr="00035C50">
              <w:rPr>
                <w:sz w:val="13"/>
                <w:szCs w:val="13"/>
              </w:rPr>
              <w:br/>
              <w:t>объекта</w:t>
            </w:r>
          </w:p>
        </w:tc>
        <w:tc>
          <w:tcPr>
            <w:tcW w:w="2886" w:type="dxa"/>
            <w:gridSpan w:val="4"/>
            <w:shd w:val="clear" w:color="auto" w:fill="auto"/>
            <w:vAlign w:val="center"/>
            <w:hideMark/>
          </w:tcPr>
          <w:p w14:paraId="537929F5" w14:textId="77777777" w:rsidR="00035C50" w:rsidRPr="00035C50" w:rsidRDefault="00035C50" w:rsidP="00035C50">
            <w:pPr>
              <w:jc w:val="center"/>
              <w:rPr>
                <w:sz w:val="13"/>
                <w:szCs w:val="13"/>
              </w:rPr>
            </w:pPr>
            <w:r w:rsidRPr="00035C50">
              <w:rPr>
                <w:sz w:val="13"/>
                <w:szCs w:val="13"/>
              </w:rPr>
              <w:t>Обоснование необходимости</w:t>
            </w:r>
            <w:r w:rsidRPr="00035C50">
              <w:rPr>
                <w:sz w:val="13"/>
                <w:szCs w:val="13"/>
              </w:rPr>
              <w:br/>
              <w:t>(цель реализации)</w:t>
            </w:r>
          </w:p>
        </w:tc>
        <w:tc>
          <w:tcPr>
            <w:tcW w:w="709" w:type="dxa"/>
            <w:vMerge w:val="restart"/>
            <w:shd w:val="clear" w:color="auto" w:fill="auto"/>
            <w:vAlign w:val="center"/>
            <w:hideMark/>
          </w:tcPr>
          <w:p w14:paraId="6A4B8BA5" w14:textId="77777777" w:rsidR="00035C50" w:rsidRPr="00035C50" w:rsidRDefault="00035C50" w:rsidP="00035C50">
            <w:pPr>
              <w:jc w:val="center"/>
              <w:rPr>
                <w:sz w:val="13"/>
                <w:szCs w:val="13"/>
              </w:rPr>
            </w:pPr>
            <w:r w:rsidRPr="00035C50">
              <w:rPr>
                <w:sz w:val="13"/>
                <w:szCs w:val="13"/>
              </w:rPr>
              <w:t xml:space="preserve">Объем </w:t>
            </w:r>
            <w:proofErr w:type="spellStart"/>
            <w:r w:rsidRPr="00035C50">
              <w:rPr>
                <w:sz w:val="13"/>
                <w:szCs w:val="13"/>
              </w:rPr>
              <w:t>финан-сирования</w:t>
            </w:r>
            <w:proofErr w:type="spellEnd"/>
          </w:p>
        </w:tc>
        <w:tc>
          <w:tcPr>
            <w:tcW w:w="5219" w:type="dxa"/>
            <w:gridSpan w:val="10"/>
            <w:shd w:val="clear" w:color="auto" w:fill="auto"/>
            <w:vAlign w:val="center"/>
            <w:hideMark/>
          </w:tcPr>
          <w:p w14:paraId="6F392B81" w14:textId="77777777" w:rsidR="00035C50" w:rsidRPr="00035C50" w:rsidRDefault="00035C50" w:rsidP="00035C50">
            <w:pPr>
              <w:jc w:val="center"/>
              <w:rPr>
                <w:sz w:val="13"/>
                <w:szCs w:val="13"/>
              </w:rPr>
            </w:pPr>
            <w:r w:rsidRPr="00035C50">
              <w:rPr>
                <w:sz w:val="13"/>
                <w:szCs w:val="13"/>
              </w:rPr>
              <w:t>Потребность в финансировании по годам</w:t>
            </w:r>
          </w:p>
        </w:tc>
        <w:tc>
          <w:tcPr>
            <w:tcW w:w="882" w:type="dxa"/>
            <w:vMerge w:val="restart"/>
            <w:shd w:val="clear" w:color="auto" w:fill="auto"/>
            <w:vAlign w:val="center"/>
            <w:hideMark/>
          </w:tcPr>
          <w:p w14:paraId="7F46E9A6" w14:textId="77777777" w:rsidR="00035C50" w:rsidRPr="00035C50" w:rsidRDefault="00035C50" w:rsidP="00035C50">
            <w:pPr>
              <w:jc w:val="center"/>
              <w:rPr>
                <w:sz w:val="13"/>
                <w:szCs w:val="13"/>
              </w:rPr>
            </w:pPr>
            <w:r w:rsidRPr="00035C50">
              <w:rPr>
                <w:sz w:val="13"/>
                <w:szCs w:val="13"/>
              </w:rPr>
              <w:t>Срок реализации, год</w:t>
            </w:r>
          </w:p>
        </w:tc>
        <w:tc>
          <w:tcPr>
            <w:tcW w:w="2548" w:type="dxa"/>
            <w:gridSpan w:val="3"/>
            <w:shd w:val="clear" w:color="auto" w:fill="auto"/>
            <w:vAlign w:val="center"/>
            <w:hideMark/>
          </w:tcPr>
          <w:p w14:paraId="5E7E73D3" w14:textId="77777777" w:rsidR="00035C50" w:rsidRPr="00035C50" w:rsidRDefault="00035C50" w:rsidP="00035C50">
            <w:pPr>
              <w:jc w:val="center"/>
              <w:rPr>
                <w:sz w:val="13"/>
                <w:szCs w:val="13"/>
              </w:rPr>
            </w:pPr>
            <w:r w:rsidRPr="00035C50">
              <w:rPr>
                <w:sz w:val="13"/>
                <w:szCs w:val="13"/>
              </w:rPr>
              <w:t>Источники финансирования</w:t>
            </w:r>
          </w:p>
        </w:tc>
      </w:tr>
      <w:tr w:rsidR="00035C50" w:rsidRPr="00035C50" w14:paraId="75F0E3BC" w14:textId="77777777" w:rsidTr="00035C50">
        <w:trPr>
          <w:trHeight w:val="20"/>
          <w:jc w:val="center"/>
        </w:trPr>
        <w:tc>
          <w:tcPr>
            <w:tcW w:w="476" w:type="dxa"/>
            <w:vMerge/>
            <w:shd w:val="clear" w:color="auto" w:fill="auto"/>
            <w:vAlign w:val="center"/>
            <w:hideMark/>
          </w:tcPr>
          <w:p w14:paraId="6CD39B9E" w14:textId="77777777" w:rsidR="00035C50" w:rsidRPr="00035C50" w:rsidRDefault="00035C50" w:rsidP="00035C50">
            <w:pPr>
              <w:rPr>
                <w:sz w:val="13"/>
                <w:szCs w:val="13"/>
              </w:rPr>
            </w:pPr>
          </w:p>
        </w:tc>
        <w:tc>
          <w:tcPr>
            <w:tcW w:w="1509" w:type="dxa"/>
            <w:vMerge/>
            <w:shd w:val="clear" w:color="auto" w:fill="auto"/>
            <w:vAlign w:val="center"/>
            <w:hideMark/>
          </w:tcPr>
          <w:p w14:paraId="0D05E12E" w14:textId="77777777" w:rsidR="00035C50" w:rsidRPr="00035C50" w:rsidRDefault="00035C50" w:rsidP="00035C50">
            <w:pPr>
              <w:rPr>
                <w:sz w:val="13"/>
                <w:szCs w:val="13"/>
              </w:rPr>
            </w:pPr>
          </w:p>
        </w:tc>
        <w:tc>
          <w:tcPr>
            <w:tcW w:w="1225" w:type="dxa"/>
            <w:vMerge/>
            <w:shd w:val="clear" w:color="auto" w:fill="auto"/>
            <w:vAlign w:val="center"/>
            <w:hideMark/>
          </w:tcPr>
          <w:p w14:paraId="359C6107" w14:textId="77777777" w:rsidR="00035C50" w:rsidRPr="00035C50" w:rsidRDefault="00035C50" w:rsidP="00035C50">
            <w:pPr>
              <w:rPr>
                <w:sz w:val="13"/>
                <w:szCs w:val="13"/>
              </w:rPr>
            </w:pPr>
          </w:p>
        </w:tc>
        <w:tc>
          <w:tcPr>
            <w:tcW w:w="963" w:type="dxa"/>
            <w:vMerge w:val="restart"/>
            <w:shd w:val="clear" w:color="auto" w:fill="auto"/>
            <w:vAlign w:val="center"/>
            <w:hideMark/>
          </w:tcPr>
          <w:p w14:paraId="4B430FAD" w14:textId="77777777" w:rsidR="00035C50" w:rsidRPr="00035C50" w:rsidRDefault="00035C50" w:rsidP="00035C50">
            <w:pPr>
              <w:jc w:val="center"/>
              <w:rPr>
                <w:sz w:val="13"/>
                <w:szCs w:val="13"/>
              </w:rPr>
            </w:pPr>
            <w:r w:rsidRPr="00035C50">
              <w:rPr>
                <w:sz w:val="13"/>
                <w:szCs w:val="13"/>
              </w:rPr>
              <w:t>Наименование показателя (мощность, протяженность, диаметр и т.д.)</w:t>
            </w:r>
          </w:p>
        </w:tc>
        <w:tc>
          <w:tcPr>
            <w:tcW w:w="452" w:type="dxa"/>
            <w:vMerge w:val="restart"/>
            <w:shd w:val="clear" w:color="auto" w:fill="auto"/>
            <w:vAlign w:val="center"/>
            <w:hideMark/>
          </w:tcPr>
          <w:p w14:paraId="66BD3A49" w14:textId="77777777" w:rsidR="00035C50" w:rsidRPr="00035C50" w:rsidRDefault="00035C50" w:rsidP="00035C50">
            <w:pPr>
              <w:jc w:val="center"/>
              <w:rPr>
                <w:sz w:val="13"/>
                <w:szCs w:val="13"/>
              </w:rPr>
            </w:pPr>
            <w:r w:rsidRPr="00035C50">
              <w:rPr>
                <w:sz w:val="13"/>
                <w:szCs w:val="13"/>
              </w:rPr>
              <w:t>Ед. изм.</w:t>
            </w:r>
          </w:p>
        </w:tc>
        <w:tc>
          <w:tcPr>
            <w:tcW w:w="1471" w:type="dxa"/>
            <w:gridSpan w:val="2"/>
            <w:shd w:val="clear" w:color="auto" w:fill="auto"/>
            <w:vAlign w:val="center"/>
            <w:hideMark/>
          </w:tcPr>
          <w:p w14:paraId="0471E594" w14:textId="77777777" w:rsidR="00035C50" w:rsidRPr="00035C50" w:rsidRDefault="00035C50" w:rsidP="00035C50">
            <w:pPr>
              <w:jc w:val="center"/>
              <w:rPr>
                <w:sz w:val="13"/>
                <w:szCs w:val="13"/>
              </w:rPr>
            </w:pPr>
            <w:r w:rsidRPr="00035C50">
              <w:rPr>
                <w:sz w:val="13"/>
                <w:szCs w:val="13"/>
              </w:rPr>
              <w:t>Значение показателя</w:t>
            </w:r>
          </w:p>
        </w:tc>
        <w:tc>
          <w:tcPr>
            <w:tcW w:w="709" w:type="dxa"/>
            <w:vMerge/>
            <w:shd w:val="clear" w:color="auto" w:fill="auto"/>
            <w:vAlign w:val="center"/>
            <w:hideMark/>
          </w:tcPr>
          <w:p w14:paraId="20811730" w14:textId="77777777" w:rsidR="00035C50" w:rsidRPr="00035C50" w:rsidRDefault="00035C50" w:rsidP="00035C50">
            <w:pPr>
              <w:rPr>
                <w:sz w:val="13"/>
                <w:szCs w:val="13"/>
              </w:rPr>
            </w:pPr>
          </w:p>
        </w:tc>
        <w:tc>
          <w:tcPr>
            <w:tcW w:w="574" w:type="dxa"/>
            <w:vMerge w:val="restart"/>
            <w:shd w:val="clear" w:color="auto" w:fill="auto"/>
            <w:vAlign w:val="center"/>
            <w:hideMark/>
          </w:tcPr>
          <w:p w14:paraId="13635DAA" w14:textId="77777777" w:rsidR="00035C50" w:rsidRPr="00035C50" w:rsidRDefault="00035C50" w:rsidP="00035C50">
            <w:pPr>
              <w:jc w:val="center"/>
              <w:rPr>
                <w:sz w:val="13"/>
                <w:szCs w:val="13"/>
              </w:rPr>
            </w:pPr>
            <w:r w:rsidRPr="00035C50">
              <w:rPr>
                <w:sz w:val="13"/>
                <w:szCs w:val="13"/>
              </w:rPr>
              <w:t>2023</w:t>
            </w:r>
          </w:p>
        </w:tc>
        <w:tc>
          <w:tcPr>
            <w:tcW w:w="574" w:type="dxa"/>
            <w:vMerge w:val="restart"/>
            <w:shd w:val="clear" w:color="auto" w:fill="auto"/>
            <w:vAlign w:val="center"/>
            <w:hideMark/>
          </w:tcPr>
          <w:p w14:paraId="660CF256" w14:textId="77777777" w:rsidR="00035C50" w:rsidRPr="00035C50" w:rsidRDefault="00035C50" w:rsidP="00035C50">
            <w:pPr>
              <w:jc w:val="center"/>
              <w:rPr>
                <w:sz w:val="13"/>
                <w:szCs w:val="13"/>
              </w:rPr>
            </w:pPr>
            <w:r w:rsidRPr="00035C50">
              <w:rPr>
                <w:sz w:val="13"/>
                <w:szCs w:val="13"/>
              </w:rPr>
              <w:t>2024</w:t>
            </w:r>
          </w:p>
        </w:tc>
        <w:tc>
          <w:tcPr>
            <w:tcW w:w="574" w:type="dxa"/>
            <w:vMerge w:val="restart"/>
            <w:shd w:val="clear" w:color="auto" w:fill="auto"/>
            <w:vAlign w:val="center"/>
            <w:hideMark/>
          </w:tcPr>
          <w:p w14:paraId="19B9B432" w14:textId="77777777" w:rsidR="00035C50" w:rsidRPr="00035C50" w:rsidRDefault="00035C50" w:rsidP="00035C50">
            <w:pPr>
              <w:jc w:val="center"/>
              <w:rPr>
                <w:sz w:val="13"/>
                <w:szCs w:val="13"/>
              </w:rPr>
            </w:pPr>
            <w:r w:rsidRPr="00035C50">
              <w:rPr>
                <w:sz w:val="13"/>
                <w:szCs w:val="13"/>
              </w:rPr>
              <w:t>2025</w:t>
            </w:r>
          </w:p>
        </w:tc>
        <w:tc>
          <w:tcPr>
            <w:tcW w:w="574" w:type="dxa"/>
            <w:vMerge w:val="restart"/>
            <w:shd w:val="clear" w:color="auto" w:fill="auto"/>
            <w:vAlign w:val="center"/>
            <w:hideMark/>
          </w:tcPr>
          <w:p w14:paraId="0442ABAC" w14:textId="77777777" w:rsidR="00035C50" w:rsidRPr="00035C50" w:rsidRDefault="00035C50" w:rsidP="00035C50">
            <w:pPr>
              <w:jc w:val="center"/>
              <w:rPr>
                <w:sz w:val="13"/>
                <w:szCs w:val="13"/>
              </w:rPr>
            </w:pPr>
            <w:r w:rsidRPr="00035C50">
              <w:rPr>
                <w:sz w:val="13"/>
                <w:szCs w:val="13"/>
              </w:rPr>
              <w:t>2026</w:t>
            </w:r>
          </w:p>
        </w:tc>
        <w:tc>
          <w:tcPr>
            <w:tcW w:w="539" w:type="dxa"/>
            <w:vMerge w:val="restart"/>
            <w:shd w:val="clear" w:color="auto" w:fill="auto"/>
            <w:vAlign w:val="center"/>
            <w:hideMark/>
          </w:tcPr>
          <w:p w14:paraId="0CC0A03B" w14:textId="77777777" w:rsidR="00035C50" w:rsidRPr="00035C50" w:rsidRDefault="00035C50" w:rsidP="00035C50">
            <w:pPr>
              <w:jc w:val="center"/>
              <w:rPr>
                <w:sz w:val="13"/>
                <w:szCs w:val="13"/>
              </w:rPr>
            </w:pPr>
            <w:r w:rsidRPr="00035C50">
              <w:rPr>
                <w:sz w:val="13"/>
                <w:szCs w:val="13"/>
              </w:rPr>
              <w:t>2027</w:t>
            </w:r>
          </w:p>
        </w:tc>
        <w:tc>
          <w:tcPr>
            <w:tcW w:w="476" w:type="dxa"/>
            <w:vMerge w:val="restart"/>
            <w:shd w:val="clear" w:color="auto" w:fill="auto"/>
            <w:vAlign w:val="center"/>
            <w:hideMark/>
          </w:tcPr>
          <w:p w14:paraId="54CFBA7E" w14:textId="77777777" w:rsidR="00035C50" w:rsidRPr="00035C50" w:rsidRDefault="00035C50" w:rsidP="00035C50">
            <w:pPr>
              <w:jc w:val="center"/>
              <w:rPr>
                <w:sz w:val="13"/>
                <w:szCs w:val="13"/>
              </w:rPr>
            </w:pPr>
            <w:r w:rsidRPr="00035C50">
              <w:rPr>
                <w:sz w:val="13"/>
                <w:szCs w:val="13"/>
              </w:rPr>
              <w:t>2028</w:t>
            </w:r>
          </w:p>
        </w:tc>
        <w:tc>
          <w:tcPr>
            <w:tcW w:w="476" w:type="dxa"/>
            <w:vMerge w:val="restart"/>
            <w:shd w:val="clear" w:color="auto" w:fill="auto"/>
            <w:vAlign w:val="center"/>
            <w:hideMark/>
          </w:tcPr>
          <w:p w14:paraId="4032636B" w14:textId="77777777" w:rsidR="00035C50" w:rsidRPr="00035C50" w:rsidRDefault="00035C50" w:rsidP="00035C50">
            <w:pPr>
              <w:jc w:val="center"/>
              <w:rPr>
                <w:sz w:val="13"/>
                <w:szCs w:val="13"/>
              </w:rPr>
            </w:pPr>
            <w:r w:rsidRPr="00035C50">
              <w:rPr>
                <w:sz w:val="13"/>
                <w:szCs w:val="13"/>
              </w:rPr>
              <w:t>2029</w:t>
            </w:r>
          </w:p>
        </w:tc>
        <w:tc>
          <w:tcPr>
            <w:tcW w:w="476" w:type="dxa"/>
            <w:vMerge w:val="restart"/>
            <w:shd w:val="clear" w:color="auto" w:fill="auto"/>
            <w:vAlign w:val="center"/>
            <w:hideMark/>
          </w:tcPr>
          <w:p w14:paraId="681CCC12" w14:textId="77777777" w:rsidR="00035C50" w:rsidRPr="00035C50" w:rsidRDefault="00035C50" w:rsidP="00035C50">
            <w:pPr>
              <w:jc w:val="center"/>
              <w:rPr>
                <w:sz w:val="13"/>
                <w:szCs w:val="13"/>
              </w:rPr>
            </w:pPr>
            <w:r w:rsidRPr="00035C50">
              <w:rPr>
                <w:sz w:val="13"/>
                <w:szCs w:val="13"/>
              </w:rPr>
              <w:t>2030</w:t>
            </w:r>
          </w:p>
        </w:tc>
        <w:tc>
          <w:tcPr>
            <w:tcW w:w="476" w:type="dxa"/>
            <w:vMerge w:val="restart"/>
            <w:shd w:val="clear" w:color="auto" w:fill="auto"/>
            <w:vAlign w:val="center"/>
            <w:hideMark/>
          </w:tcPr>
          <w:p w14:paraId="33CDC454" w14:textId="77777777" w:rsidR="00035C50" w:rsidRPr="00035C50" w:rsidRDefault="00035C50" w:rsidP="00035C50">
            <w:pPr>
              <w:jc w:val="center"/>
              <w:rPr>
                <w:sz w:val="13"/>
                <w:szCs w:val="13"/>
              </w:rPr>
            </w:pPr>
            <w:r w:rsidRPr="00035C50">
              <w:rPr>
                <w:sz w:val="13"/>
                <w:szCs w:val="13"/>
              </w:rPr>
              <w:t>2031</w:t>
            </w:r>
          </w:p>
        </w:tc>
        <w:tc>
          <w:tcPr>
            <w:tcW w:w="480" w:type="dxa"/>
            <w:vMerge w:val="restart"/>
            <w:shd w:val="clear" w:color="auto" w:fill="auto"/>
            <w:vAlign w:val="center"/>
            <w:hideMark/>
          </w:tcPr>
          <w:p w14:paraId="77F192AB" w14:textId="77777777" w:rsidR="00035C50" w:rsidRPr="00035C50" w:rsidRDefault="00035C50" w:rsidP="00035C50">
            <w:pPr>
              <w:jc w:val="center"/>
              <w:rPr>
                <w:sz w:val="13"/>
                <w:szCs w:val="13"/>
              </w:rPr>
            </w:pPr>
            <w:r w:rsidRPr="00035C50">
              <w:rPr>
                <w:sz w:val="13"/>
                <w:szCs w:val="13"/>
              </w:rPr>
              <w:t>2032</w:t>
            </w:r>
          </w:p>
        </w:tc>
        <w:tc>
          <w:tcPr>
            <w:tcW w:w="882" w:type="dxa"/>
            <w:vMerge/>
            <w:shd w:val="clear" w:color="auto" w:fill="auto"/>
            <w:vAlign w:val="center"/>
            <w:hideMark/>
          </w:tcPr>
          <w:p w14:paraId="0994A741" w14:textId="77777777" w:rsidR="00035C50" w:rsidRPr="00035C50" w:rsidRDefault="00035C50" w:rsidP="00035C50">
            <w:pPr>
              <w:rPr>
                <w:sz w:val="13"/>
                <w:szCs w:val="13"/>
              </w:rPr>
            </w:pPr>
          </w:p>
        </w:tc>
        <w:tc>
          <w:tcPr>
            <w:tcW w:w="990" w:type="dxa"/>
            <w:vMerge w:val="restart"/>
            <w:shd w:val="clear" w:color="auto" w:fill="auto"/>
            <w:vAlign w:val="center"/>
            <w:hideMark/>
          </w:tcPr>
          <w:p w14:paraId="26E12947" w14:textId="77777777" w:rsidR="00035C50" w:rsidRPr="00035C50" w:rsidRDefault="00035C50" w:rsidP="00035C50">
            <w:pPr>
              <w:jc w:val="center"/>
              <w:rPr>
                <w:sz w:val="13"/>
                <w:szCs w:val="13"/>
              </w:rPr>
            </w:pPr>
            <w:r w:rsidRPr="00035C50">
              <w:rPr>
                <w:sz w:val="13"/>
                <w:szCs w:val="13"/>
              </w:rPr>
              <w:t>Амортизация</w:t>
            </w:r>
          </w:p>
        </w:tc>
        <w:tc>
          <w:tcPr>
            <w:tcW w:w="755" w:type="dxa"/>
            <w:vMerge w:val="restart"/>
            <w:shd w:val="clear" w:color="auto" w:fill="auto"/>
            <w:vAlign w:val="center"/>
            <w:hideMark/>
          </w:tcPr>
          <w:p w14:paraId="26F95945" w14:textId="77777777" w:rsidR="00035C50" w:rsidRPr="00035C50" w:rsidRDefault="00035C50" w:rsidP="00035C50">
            <w:pPr>
              <w:jc w:val="center"/>
              <w:rPr>
                <w:sz w:val="13"/>
                <w:szCs w:val="13"/>
              </w:rPr>
            </w:pPr>
            <w:r w:rsidRPr="00035C50">
              <w:rPr>
                <w:sz w:val="13"/>
                <w:szCs w:val="13"/>
              </w:rPr>
              <w:t>Прибыль</w:t>
            </w:r>
          </w:p>
        </w:tc>
        <w:tc>
          <w:tcPr>
            <w:tcW w:w="803" w:type="dxa"/>
            <w:vMerge w:val="restart"/>
            <w:shd w:val="clear" w:color="auto" w:fill="auto"/>
            <w:vAlign w:val="center"/>
            <w:hideMark/>
          </w:tcPr>
          <w:p w14:paraId="46E262B0" w14:textId="77777777" w:rsidR="00035C50" w:rsidRPr="00035C50" w:rsidRDefault="00035C50" w:rsidP="00035C50">
            <w:pPr>
              <w:jc w:val="center"/>
              <w:rPr>
                <w:sz w:val="13"/>
                <w:szCs w:val="13"/>
              </w:rPr>
            </w:pPr>
            <w:r w:rsidRPr="00035C50">
              <w:rPr>
                <w:sz w:val="13"/>
                <w:szCs w:val="13"/>
              </w:rPr>
              <w:t xml:space="preserve">Прочее </w:t>
            </w:r>
          </w:p>
        </w:tc>
      </w:tr>
      <w:tr w:rsidR="00035C50" w:rsidRPr="00035C50" w14:paraId="7C0D7F1A" w14:textId="77777777" w:rsidTr="00035C50">
        <w:trPr>
          <w:trHeight w:val="20"/>
          <w:jc w:val="center"/>
        </w:trPr>
        <w:tc>
          <w:tcPr>
            <w:tcW w:w="476" w:type="dxa"/>
            <w:vMerge/>
            <w:shd w:val="clear" w:color="auto" w:fill="auto"/>
            <w:vAlign w:val="center"/>
          </w:tcPr>
          <w:p w14:paraId="355D8F6B" w14:textId="77777777" w:rsidR="00035C50" w:rsidRPr="00035C50" w:rsidRDefault="00035C50" w:rsidP="00035C50">
            <w:pPr>
              <w:rPr>
                <w:sz w:val="13"/>
                <w:szCs w:val="13"/>
              </w:rPr>
            </w:pPr>
          </w:p>
        </w:tc>
        <w:tc>
          <w:tcPr>
            <w:tcW w:w="1509" w:type="dxa"/>
            <w:vMerge/>
            <w:shd w:val="clear" w:color="auto" w:fill="auto"/>
            <w:vAlign w:val="center"/>
          </w:tcPr>
          <w:p w14:paraId="6153D9E8" w14:textId="77777777" w:rsidR="00035C50" w:rsidRPr="00035C50" w:rsidRDefault="00035C50" w:rsidP="00035C50">
            <w:pPr>
              <w:rPr>
                <w:sz w:val="13"/>
                <w:szCs w:val="13"/>
              </w:rPr>
            </w:pPr>
          </w:p>
        </w:tc>
        <w:tc>
          <w:tcPr>
            <w:tcW w:w="1225" w:type="dxa"/>
            <w:vMerge/>
            <w:shd w:val="clear" w:color="auto" w:fill="auto"/>
            <w:vAlign w:val="center"/>
          </w:tcPr>
          <w:p w14:paraId="68DB718B" w14:textId="77777777" w:rsidR="00035C50" w:rsidRPr="00035C50" w:rsidRDefault="00035C50" w:rsidP="00035C50">
            <w:pPr>
              <w:rPr>
                <w:sz w:val="13"/>
                <w:szCs w:val="13"/>
              </w:rPr>
            </w:pPr>
          </w:p>
        </w:tc>
        <w:tc>
          <w:tcPr>
            <w:tcW w:w="963" w:type="dxa"/>
            <w:vMerge/>
            <w:shd w:val="clear" w:color="auto" w:fill="auto"/>
            <w:vAlign w:val="center"/>
          </w:tcPr>
          <w:p w14:paraId="459FE0A6" w14:textId="77777777" w:rsidR="00035C50" w:rsidRPr="00035C50" w:rsidRDefault="00035C50" w:rsidP="00035C50">
            <w:pPr>
              <w:jc w:val="center"/>
              <w:rPr>
                <w:sz w:val="13"/>
                <w:szCs w:val="13"/>
              </w:rPr>
            </w:pPr>
          </w:p>
        </w:tc>
        <w:tc>
          <w:tcPr>
            <w:tcW w:w="452" w:type="dxa"/>
            <w:vMerge/>
            <w:shd w:val="clear" w:color="auto" w:fill="auto"/>
            <w:vAlign w:val="center"/>
          </w:tcPr>
          <w:p w14:paraId="217A2383" w14:textId="77777777" w:rsidR="00035C50" w:rsidRPr="00035C50" w:rsidRDefault="00035C50" w:rsidP="00035C50">
            <w:pPr>
              <w:jc w:val="center"/>
              <w:rPr>
                <w:sz w:val="13"/>
                <w:szCs w:val="13"/>
              </w:rPr>
            </w:pPr>
          </w:p>
        </w:tc>
        <w:tc>
          <w:tcPr>
            <w:tcW w:w="726" w:type="dxa"/>
            <w:shd w:val="clear" w:color="auto" w:fill="auto"/>
            <w:vAlign w:val="center"/>
          </w:tcPr>
          <w:p w14:paraId="65B11EF2" w14:textId="77777777" w:rsidR="00035C50" w:rsidRPr="00035C50" w:rsidRDefault="00035C50" w:rsidP="00035C50">
            <w:pPr>
              <w:jc w:val="center"/>
              <w:rPr>
                <w:sz w:val="13"/>
                <w:szCs w:val="13"/>
              </w:rPr>
            </w:pPr>
            <w:r w:rsidRPr="00035C50">
              <w:rPr>
                <w:sz w:val="13"/>
                <w:szCs w:val="13"/>
              </w:rPr>
              <w:t xml:space="preserve">до реализации </w:t>
            </w:r>
            <w:proofErr w:type="spellStart"/>
            <w:r w:rsidRPr="00035C50">
              <w:rPr>
                <w:sz w:val="13"/>
                <w:szCs w:val="13"/>
              </w:rPr>
              <w:t>меропри-ятия</w:t>
            </w:r>
            <w:proofErr w:type="spellEnd"/>
          </w:p>
        </w:tc>
        <w:tc>
          <w:tcPr>
            <w:tcW w:w="745" w:type="dxa"/>
            <w:shd w:val="clear" w:color="auto" w:fill="auto"/>
            <w:vAlign w:val="center"/>
          </w:tcPr>
          <w:p w14:paraId="56FD1942" w14:textId="77777777" w:rsidR="00035C50" w:rsidRPr="00035C50" w:rsidRDefault="00035C50" w:rsidP="00035C50">
            <w:pPr>
              <w:jc w:val="center"/>
              <w:rPr>
                <w:sz w:val="13"/>
                <w:szCs w:val="13"/>
              </w:rPr>
            </w:pPr>
            <w:r w:rsidRPr="00035C50">
              <w:rPr>
                <w:sz w:val="13"/>
                <w:szCs w:val="13"/>
              </w:rPr>
              <w:t xml:space="preserve">после реализации </w:t>
            </w:r>
            <w:proofErr w:type="spellStart"/>
            <w:r w:rsidRPr="00035C50">
              <w:rPr>
                <w:sz w:val="13"/>
                <w:szCs w:val="13"/>
              </w:rPr>
              <w:t>меропри-ятия</w:t>
            </w:r>
            <w:proofErr w:type="spellEnd"/>
          </w:p>
        </w:tc>
        <w:tc>
          <w:tcPr>
            <w:tcW w:w="709" w:type="dxa"/>
            <w:vMerge/>
            <w:shd w:val="clear" w:color="auto" w:fill="auto"/>
            <w:vAlign w:val="center"/>
          </w:tcPr>
          <w:p w14:paraId="46BECFAB" w14:textId="77777777" w:rsidR="00035C50" w:rsidRPr="00035C50" w:rsidRDefault="00035C50" w:rsidP="00035C50">
            <w:pPr>
              <w:rPr>
                <w:sz w:val="13"/>
                <w:szCs w:val="13"/>
              </w:rPr>
            </w:pPr>
          </w:p>
        </w:tc>
        <w:tc>
          <w:tcPr>
            <w:tcW w:w="574" w:type="dxa"/>
            <w:vMerge/>
            <w:shd w:val="clear" w:color="auto" w:fill="auto"/>
            <w:vAlign w:val="center"/>
          </w:tcPr>
          <w:p w14:paraId="2131B308" w14:textId="77777777" w:rsidR="00035C50" w:rsidRPr="00035C50" w:rsidRDefault="00035C50" w:rsidP="00035C50">
            <w:pPr>
              <w:jc w:val="center"/>
              <w:rPr>
                <w:sz w:val="13"/>
                <w:szCs w:val="13"/>
              </w:rPr>
            </w:pPr>
          </w:p>
        </w:tc>
        <w:tc>
          <w:tcPr>
            <w:tcW w:w="574" w:type="dxa"/>
            <w:vMerge/>
            <w:shd w:val="clear" w:color="auto" w:fill="auto"/>
            <w:vAlign w:val="center"/>
          </w:tcPr>
          <w:p w14:paraId="0AAE0091" w14:textId="77777777" w:rsidR="00035C50" w:rsidRPr="00035C50" w:rsidRDefault="00035C50" w:rsidP="00035C50">
            <w:pPr>
              <w:jc w:val="center"/>
              <w:rPr>
                <w:sz w:val="13"/>
                <w:szCs w:val="13"/>
              </w:rPr>
            </w:pPr>
          </w:p>
        </w:tc>
        <w:tc>
          <w:tcPr>
            <w:tcW w:w="574" w:type="dxa"/>
            <w:vMerge/>
            <w:shd w:val="clear" w:color="auto" w:fill="auto"/>
            <w:vAlign w:val="center"/>
          </w:tcPr>
          <w:p w14:paraId="5058792A" w14:textId="77777777" w:rsidR="00035C50" w:rsidRPr="00035C50" w:rsidRDefault="00035C50" w:rsidP="00035C50">
            <w:pPr>
              <w:jc w:val="center"/>
              <w:rPr>
                <w:sz w:val="13"/>
                <w:szCs w:val="13"/>
              </w:rPr>
            </w:pPr>
          </w:p>
        </w:tc>
        <w:tc>
          <w:tcPr>
            <w:tcW w:w="574" w:type="dxa"/>
            <w:vMerge/>
            <w:shd w:val="clear" w:color="auto" w:fill="auto"/>
            <w:vAlign w:val="center"/>
          </w:tcPr>
          <w:p w14:paraId="6D2D2CD4" w14:textId="77777777" w:rsidR="00035C50" w:rsidRPr="00035C50" w:rsidRDefault="00035C50" w:rsidP="00035C50">
            <w:pPr>
              <w:jc w:val="center"/>
              <w:rPr>
                <w:sz w:val="13"/>
                <w:szCs w:val="13"/>
              </w:rPr>
            </w:pPr>
          </w:p>
        </w:tc>
        <w:tc>
          <w:tcPr>
            <w:tcW w:w="539" w:type="dxa"/>
            <w:vMerge/>
            <w:shd w:val="clear" w:color="auto" w:fill="auto"/>
            <w:vAlign w:val="center"/>
          </w:tcPr>
          <w:p w14:paraId="791DA26B" w14:textId="77777777" w:rsidR="00035C50" w:rsidRPr="00035C50" w:rsidRDefault="00035C50" w:rsidP="00035C50">
            <w:pPr>
              <w:jc w:val="center"/>
              <w:rPr>
                <w:sz w:val="13"/>
                <w:szCs w:val="13"/>
              </w:rPr>
            </w:pPr>
          </w:p>
        </w:tc>
        <w:tc>
          <w:tcPr>
            <w:tcW w:w="476" w:type="dxa"/>
            <w:vMerge/>
            <w:shd w:val="clear" w:color="auto" w:fill="auto"/>
            <w:vAlign w:val="center"/>
          </w:tcPr>
          <w:p w14:paraId="00ECE82C" w14:textId="77777777" w:rsidR="00035C50" w:rsidRPr="00035C50" w:rsidRDefault="00035C50" w:rsidP="00035C50">
            <w:pPr>
              <w:jc w:val="center"/>
              <w:rPr>
                <w:sz w:val="13"/>
                <w:szCs w:val="13"/>
              </w:rPr>
            </w:pPr>
          </w:p>
        </w:tc>
        <w:tc>
          <w:tcPr>
            <w:tcW w:w="476" w:type="dxa"/>
            <w:vMerge/>
            <w:shd w:val="clear" w:color="auto" w:fill="auto"/>
            <w:vAlign w:val="center"/>
          </w:tcPr>
          <w:p w14:paraId="1B9398DC" w14:textId="77777777" w:rsidR="00035C50" w:rsidRPr="00035C50" w:rsidRDefault="00035C50" w:rsidP="00035C50">
            <w:pPr>
              <w:jc w:val="center"/>
              <w:rPr>
                <w:sz w:val="13"/>
                <w:szCs w:val="13"/>
              </w:rPr>
            </w:pPr>
          </w:p>
        </w:tc>
        <w:tc>
          <w:tcPr>
            <w:tcW w:w="476" w:type="dxa"/>
            <w:vMerge/>
            <w:shd w:val="clear" w:color="auto" w:fill="auto"/>
            <w:vAlign w:val="center"/>
          </w:tcPr>
          <w:p w14:paraId="085BDE3C" w14:textId="77777777" w:rsidR="00035C50" w:rsidRPr="00035C50" w:rsidRDefault="00035C50" w:rsidP="00035C50">
            <w:pPr>
              <w:jc w:val="center"/>
              <w:rPr>
                <w:sz w:val="13"/>
                <w:szCs w:val="13"/>
              </w:rPr>
            </w:pPr>
          </w:p>
        </w:tc>
        <w:tc>
          <w:tcPr>
            <w:tcW w:w="476" w:type="dxa"/>
            <w:vMerge/>
            <w:shd w:val="clear" w:color="auto" w:fill="auto"/>
            <w:vAlign w:val="center"/>
          </w:tcPr>
          <w:p w14:paraId="47694627" w14:textId="77777777" w:rsidR="00035C50" w:rsidRPr="00035C50" w:rsidRDefault="00035C50" w:rsidP="00035C50">
            <w:pPr>
              <w:jc w:val="center"/>
              <w:rPr>
                <w:sz w:val="13"/>
                <w:szCs w:val="13"/>
              </w:rPr>
            </w:pPr>
          </w:p>
        </w:tc>
        <w:tc>
          <w:tcPr>
            <w:tcW w:w="480" w:type="dxa"/>
            <w:vMerge/>
            <w:shd w:val="clear" w:color="auto" w:fill="auto"/>
            <w:vAlign w:val="center"/>
          </w:tcPr>
          <w:p w14:paraId="2CB517A7" w14:textId="77777777" w:rsidR="00035C50" w:rsidRPr="00035C50" w:rsidRDefault="00035C50" w:rsidP="00035C50">
            <w:pPr>
              <w:jc w:val="center"/>
              <w:rPr>
                <w:sz w:val="13"/>
                <w:szCs w:val="13"/>
              </w:rPr>
            </w:pPr>
          </w:p>
        </w:tc>
        <w:tc>
          <w:tcPr>
            <w:tcW w:w="882" w:type="dxa"/>
            <w:vMerge/>
            <w:shd w:val="clear" w:color="auto" w:fill="auto"/>
            <w:vAlign w:val="center"/>
          </w:tcPr>
          <w:p w14:paraId="3A593CC8" w14:textId="77777777" w:rsidR="00035C50" w:rsidRPr="00035C50" w:rsidRDefault="00035C50" w:rsidP="00035C50">
            <w:pPr>
              <w:rPr>
                <w:sz w:val="13"/>
                <w:szCs w:val="13"/>
              </w:rPr>
            </w:pPr>
          </w:p>
        </w:tc>
        <w:tc>
          <w:tcPr>
            <w:tcW w:w="990" w:type="dxa"/>
            <w:vMerge/>
            <w:shd w:val="clear" w:color="auto" w:fill="auto"/>
            <w:vAlign w:val="center"/>
          </w:tcPr>
          <w:p w14:paraId="0C7D99B4" w14:textId="77777777" w:rsidR="00035C50" w:rsidRPr="00035C50" w:rsidRDefault="00035C50" w:rsidP="00035C50">
            <w:pPr>
              <w:jc w:val="center"/>
              <w:rPr>
                <w:sz w:val="13"/>
                <w:szCs w:val="13"/>
              </w:rPr>
            </w:pPr>
          </w:p>
        </w:tc>
        <w:tc>
          <w:tcPr>
            <w:tcW w:w="755" w:type="dxa"/>
            <w:vMerge/>
            <w:shd w:val="clear" w:color="auto" w:fill="auto"/>
            <w:vAlign w:val="center"/>
          </w:tcPr>
          <w:p w14:paraId="497E4816" w14:textId="77777777" w:rsidR="00035C50" w:rsidRPr="00035C50" w:rsidRDefault="00035C50" w:rsidP="00035C50">
            <w:pPr>
              <w:jc w:val="center"/>
              <w:rPr>
                <w:sz w:val="13"/>
                <w:szCs w:val="13"/>
              </w:rPr>
            </w:pPr>
          </w:p>
        </w:tc>
        <w:tc>
          <w:tcPr>
            <w:tcW w:w="803" w:type="dxa"/>
            <w:vMerge/>
            <w:shd w:val="clear" w:color="auto" w:fill="auto"/>
            <w:vAlign w:val="center"/>
          </w:tcPr>
          <w:p w14:paraId="0CA04897" w14:textId="77777777" w:rsidR="00035C50" w:rsidRPr="00035C50" w:rsidRDefault="00035C50" w:rsidP="00035C50">
            <w:pPr>
              <w:jc w:val="center"/>
              <w:rPr>
                <w:sz w:val="13"/>
                <w:szCs w:val="13"/>
              </w:rPr>
            </w:pPr>
          </w:p>
        </w:tc>
      </w:tr>
      <w:tr w:rsidR="00035C50" w:rsidRPr="00035C50" w14:paraId="5A6C85D6" w14:textId="77777777" w:rsidTr="00035C50">
        <w:trPr>
          <w:trHeight w:val="20"/>
          <w:jc w:val="center"/>
        </w:trPr>
        <w:tc>
          <w:tcPr>
            <w:tcW w:w="476" w:type="dxa"/>
            <w:shd w:val="clear" w:color="auto" w:fill="auto"/>
            <w:vAlign w:val="center"/>
            <w:hideMark/>
          </w:tcPr>
          <w:p w14:paraId="2CD1F5C4" w14:textId="77777777" w:rsidR="00035C50" w:rsidRPr="00035C50" w:rsidRDefault="00035C50" w:rsidP="00035C50">
            <w:pPr>
              <w:jc w:val="center"/>
              <w:rPr>
                <w:sz w:val="13"/>
                <w:szCs w:val="13"/>
              </w:rPr>
            </w:pPr>
            <w:r w:rsidRPr="00035C50">
              <w:rPr>
                <w:sz w:val="13"/>
                <w:szCs w:val="13"/>
              </w:rPr>
              <w:t>1</w:t>
            </w:r>
          </w:p>
        </w:tc>
        <w:tc>
          <w:tcPr>
            <w:tcW w:w="1509" w:type="dxa"/>
            <w:shd w:val="clear" w:color="auto" w:fill="auto"/>
            <w:vAlign w:val="center"/>
            <w:hideMark/>
          </w:tcPr>
          <w:p w14:paraId="0DCE3AA5" w14:textId="77777777" w:rsidR="00035C50" w:rsidRPr="00035C50" w:rsidRDefault="00035C50" w:rsidP="00035C50">
            <w:pPr>
              <w:jc w:val="center"/>
              <w:rPr>
                <w:sz w:val="13"/>
                <w:szCs w:val="13"/>
              </w:rPr>
            </w:pPr>
            <w:r w:rsidRPr="00035C50">
              <w:rPr>
                <w:sz w:val="13"/>
                <w:szCs w:val="13"/>
              </w:rPr>
              <w:t>2</w:t>
            </w:r>
          </w:p>
        </w:tc>
        <w:tc>
          <w:tcPr>
            <w:tcW w:w="1225" w:type="dxa"/>
            <w:shd w:val="clear" w:color="auto" w:fill="auto"/>
            <w:vAlign w:val="center"/>
            <w:hideMark/>
          </w:tcPr>
          <w:p w14:paraId="3BAC88A2" w14:textId="77777777" w:rsidR="00035C50" w:rsidRPr="00035C50" w:rsidRDefault="00035C50" w:rsidP="00035C50">
            <w:pPr>
              <w:jc w:val="center"/>
              <w:rPr>
                <w:sz w:val="13"/>
                <w:szCs w:val="13"/>
              </w:rPr>
            </w:pPr>
            <w:r w:rsidRPr="00035C50">
              <w:rPr>
                <w:sz w:val="13"/>
                <w:szCs w:val="13"/>
              </w:rPr>
              <w:t> </w:t>
            </w:r>
          </w:p>
        </w:tc>
        <w:tc>
          <w:tcPr>
            <w:tcW w:w="963" w:type="dxa"/>
            <w:shd w:val="clear" w:color="auto" w:fill="auto"/>
            <w:vAlign w:val="center"/>
            <w:hideMark/>
          </w:tcPr>
          <w:p w14:paraId="65028DA2" w14:textId="77777777" w:rsidR="00035C50" w:rsidRPr="00035C50" w:rsidRDefault="00035C50" w:rsidP="00035C50">
            <w:pPr>
              <w:jc w:val="center"/>
              <w:rPr>
                <w:sz w:val="13"/>
                <w:szCs w:val="13"/>
              </w:rPr>
            </w:pPr>
            <w:r w:rsidRPr="00035C50">
              <w:rPr>
                <w:sz w:val="13"/>
                <w:szCs w:val="13"/>
              </w:rPr>
              <w:t>3</w:t>
            </w:r>
          </w:p>
        </w:tc>
        <w:tc>
          <w:tcPr>
            <w:tcW w:w="452" w:type="dxa"/>
            <w:shd w:val="clear" w:color="auto" w:fill="auto"/>
            <w:vAlign w:val="center"/>
          </w:tcPr>
          <w:p w14:paraId="2E007770" w14:textId="77777777" w:rsidR="00035C50" w:rsidRPr="00035C50" w:rsidRDefault="00035C50" w:rsidP="00035C50">
            <w:pPr>
              <w:jc w:val="center"/>
              <w:rPr>
                <w:sz w:val="13"/>
                <w:szCs w:val="13"/>
              </w:rPr>
            </w:pPr>
            <w:r w:rsidRPr="00035C50">
              <w:rPr>
                <w:sz w:val="13"/>
                <w:szCs w:val="13"/>
              </w:rPr>
              <w:t>4</w:t>
            </w:r>
          </w:p>
        </w:tc>
        <w:tc>
          <w:tcPr>
            <w:tcW w:w="726" w:type="dxa"/>
            <w:shd w:val="clear" w:color="auto" w:fill="auto"/>
            <w:vAlign w:val="center"/>
          </w:tcPr>
          <w:p w14:paraId="62F2D9A1" w14:textId="77777777" w:rsidR="00035C50" w:rsidRPr="00035C50" w:rsidRDefault="00035C50" w:rsidP="00035C50">
            <w:pPr>
              <w:jc w:val="center"/>
              <w:rPr>
                <w:sz w:val="13"/>
                <w:szCs w:val="13"/>
              </w:rPr>
            </w:pPr>
            <w:r w:rsidRPr="00035C50">
              <w:rPr>
                <w:sz w:val="13"/>
                <w:szCs w:val="13"/>
              </w:rPr>
              <w:t>5</w:t>
            </w:r>
          </w:p>
        </w:tc>
        <w:tc>
          <w:tcPr>
            <w:tcW w:w="745" w:type="dxa"/>
            <w:shd w:val="clear" w:color="auto" w:fill="auto"/>
            <w:vAlign w:val="center"/>
          </w:tcPr>
          <w:p w14:paraId="1993DC71" w14:textId="77777777" w:rsidR="00035C50" w:rsidRPr="00035C50" w:rsidRDefault="00035C50" w:rsidP="00035C50">
            <w:pPr>
              <w:jc w:val="center"/>
              <w:rPr>
                <w:sz w:val="13"/>
                <w:szCs w:val="13"/>
              </w:rPr>
            </w:pPr>
            <w:r w:rsidRPr="00035C50">
              <w:rPr>
                <w:sz w:val="13"/>
                <w:szCs w:val="13"/>
              </w:rPr>
              <w:t>6</w:t>
            </w:r>
          </w:p>
        </w:tc>
        <w:tc>
          <w:tcPr>
            <w:tcW w:w="709" w:type="dxa"/>
            <w:shd w:val="clear" w:color="auto" w:fill="auto"/>
            <w:vAlign w:val="center"/>
          </w:tcPr>
          <w:p w14:paraId="587CA48E" w14:textId="77777777" w:rsidR="00035C50" w:rsidRPr="00035C50" w:rsidRDefault="00035C50" w:rsidP="00035C50">
            <w:pPr>
              <w:jc w:val="center"/>
              <w:rPr>
                <w:sz w:val="13"/>
                <w:szCs w:val="13"/>
              </w:rPr>
            </w:pPr>
            <w:r w:rsidRPr="00035C50">
              <w:rPr>
                <w:sz w:val="13"/>
                <w:szCs w:val="13"/>
              </w:rPr>
              <w:t>7</w:t>
            </w:r>
          </w:p>
        </w:tc>
        <w:tc>
          <w:tcPr>
            <w:tcW w:w="574" w:type="dxa"/>
            <w:shd w:val="clear" w:color="auto" w:fill="auto"/>
            <w:vAlign w:val="center"/>
          </w:tcPr>
          <w:p w14:paraId="40C1BCB1" w14:textId="77777777" w:rsidR="00035C50" w:rsidRPr="00035C50" w:rsidRDefault="00035C50" w:rsidP="00035C50">
            <w:pPr>
              <w:jc w:val="center"/>
              <w:rPr>
                <w:sz w:val="13"/>
                <w:szCs w:val="13"/>
              </w:rPr>
            </w:pPr>
            <w:r w:rsidRPr="00035C50">
              <w:rPr>
                <w:sz w:val="13"/>
                <w:szCs w:val="13"/>
              </w:rPr>
              <w:t>8</w:t>
            </w:r>
          </w:p>
        </w:tc>
        <w:tc>
          <w:tcPr>
            <w:tcW w:w="574" w:type="dxa"/>
            <w:shd w:val="clear" w:color="auto" w:fill="auto"/>
            <w:vAlign w:val="center"/>
          </w:tcPr>
          <w:p w14:paraId="6370BBB9" w14:textId="77777777" w:rsidR="00035C50" w:rsidRPr="00035C50" w:rsidRDefault="00035C50" w:rsidP="00035C50">
            <w:pPr>
              <w:jc w:val="center"/>
              <w:rPr>
                <w:sz w:val="13"/>
                <w:szCs w:val="13"/>
              </w:rPr>
            </w:pPr>
            <w:r w:rsidRPr="00035C50">
              <w:rPr>
                <w:sz w:val="13"/>
                <w:szCs w:val="13"/>
              </w:rPr>
              <w:t>9</w:t>
            </w:r>
          </w:p>
        </w:tc>
        <w:tc>
          <w:tcPr>
            <w:tcW w:w="574" w:type="dxa"/>
            <w:shd w:val="clear" w:color="auto" w:fill="auto"/>
            <w:vAlign w:val="center"/>
          </w:tcPr>
          <w:p w14:paraId="76DE97D9" w14:textId="77777777" w:rsidR="00035C50" w:rsidRPr="00035C50" w:rsidRDefault="00035C50" w:rsidP="00035C50">
            <w:pPr>
              <w:jc w:val="center"/>
              <w:rPr>
                <w:sz w:val="13"/>
                <w:szCs w:val="13"/>
              </w:rPr>
            </w:pPr>
            <w:r w:rsidRPr="00035C50">
              <w:rPr>
                <w:sz w:val="13"/>
                <w:szCs w:val="13"/>
              </w:rPr>
              <w:t>10</w:t>
            </w:r>
          </w:p>
        </w:tc>
        <w:tc>
          <w:tcPr>
            <w:tcW w:w="574" w:type="dxa"/>
            <w:shd w:val="clear" w:color="auto" w:fill="auto"/>
            <w:vAlign w:val="center"/>
          </w:tcPr>
          <w:p w14:paraId="54745265" w14:textId="77777777" w:rsidR="00035C50" w:rsidRPr="00035C50" w:rsidRDefault="00035C50" w:rsidP="00035C50">
            <w:pPr>
              <w:jc w:val="center"/>
              <w:rPr>
                <w:sz w:val="13"/>
                <w:szCs w:val="13"/>
              </w:rPr>
            </w:pPr>
            <w:r w:rsidRPr="00035C50">
              <w:rPr>
                <w:sz w:val="13"/>
                <w:szCs w:val="13"/>
              </w:rPr>
              <w:t>11</w:t>
            </w:r>
          </w:p>
        </w:tc>
        <w:tc>
          <w:tcPr>
            <w:tcW w:w="539" w:type="dxa"/>
            <w:shd w:val="clear" w:color="auto" w:fill="auto"/>
            <w:vAlign w:val="center"/>
          </w:tcPr>
          <w:p w14:paraId="0D89E28F" w14:textId="77777777" w:rsidR="00035C50" w:rsidRPr="00035C50" w:rsidRDefault="00035C50" w:rsidP="00035C50">
            <w:pPr>
              <w:jc w:val="center"/>
              <w:rPr>
                <w:sz w:val="13"/>
                <w:szCs w:val="13"/>
              </w:rPr>
            </w:pPr>
            <w:r w:rsidRPr="00035C50">
              <w:rPr>
                <w:sz w:val="13"/>
                <w:szCs w:val="13"/>
              </w:rPr>
              <w:t>12</w:t>
            </w:r>
          </w:p>
        </w:tc>
        <w:tc>
          <w:tcPr>
            <w:tcW w:w="476" w:type="dxa"/>
            <w:shd w:val="clear" w:color="auto" w:fill="auto"/>
            <w:vAlign w:val="center"/>
          </w:tcPr>
          <w:p w14:paraId="7DC530B5" w14:textId="77777777" w:rsidR="00035C50" w:rsidRPr="00035C50" w:rsidRDefault="00035C50" w:rsidP="00035C50">
            <w:pPr>
              <w:jc w:val="center"/>
              <w:rPr>
                <w:sz w:val="13"/>
                <w:szCs w:val="13"/>
              </w:rPr>
            </w:pPr>
            <w:r w:rsidRPr="00035C50">
              <w:rPr>
                <w:sz w:val="13"/>
                <w:szCs w:val="13"/>
              </w:rPr>
              <w:t>13</w:t>
            </w:r>
          </w:p>
        </w:tc>
        <w:tc>
          <w:tcPr>
            <w:tcW w:w="476" w:type="dxa"/>
            <w:shd w:val="clear" w:color="auto" w:fill="auto"/>
            <w:vAlign w:val="center"/>
          </w:tcPr>
          <w:p w14:paraId="10EA88C4" w14:textId="77777777" w:rsidR="00035C50" w:rsidRPr="00035C50" w:rsidRDefault="00035C50" w:rsidP="00035C50">
            <w:pPr>
              <w:jc w:val="center"/>
              <w:rPr>
                <w:sz w:val="13"/>
                <w:szCs w:val="13"/>
              </w:rPr>
            </w:pPr>
            <w:r w:rsidRPr="00035C50">
              <w:rPr>
                <w:sz w:val="13"/>
                <w:szCs w:val="13"/>
              </w:rPr>
              <w:t>14</w:t>
            </w:r>
          </w:p>
        </w:tc>
        <w:tc>
          <w:tcPr>
            <w:tcW w:w="476" w:type="dxa"/>
            <w:shd w:val="clear" w:color="auto" w:fill="auto"/>
            <w:vAlign w:val="center"/>
          </w:tcPr>
          <w:p w14:paraId="108D882B" w14:textId="77777777" w:rsidR="00035C50" w:rsidRPr="00035C50" w:rsidRDefault="00035C50" w:rsidP="00035C50">
            <w:pPr>
              <w:jc w:val="center"/>
              <w:rPr>
                <w:sz w:val="13"/>
                <w:szCs w:val="13"/>
              </w:rPr>
            </w:pPr>
            <w:r w:rsidRPr="00035C50">
              <w:rPr>
                <w:sz w:val="13"/>
                <w:szCs w:val="13"/>
              </w:rPr>
              <w:t>15</w:t>
            </w:r>
          </w:p>
        </w:tc>
        <w:tc>
          <w:tcPr>
            <w:tcW w:w="476" w:type="dxa"/>
            <w:shd w:val="clear" w:color="auto" w:fill="auto"/>
            <w:vAlign w:val="center"/>
          </w:tcPr>
          <w:p w14:paraId="20AD9F9B" w14:textId="77777777" w:rsidR="00035C50" w:rsidRPr="00035C50" w:rsidRDefault="00035C50" w:rsidP="00035C50">
            <w:pPr>
              <w:jc w:val="center"/>
              <w:rPr>
                <w:sz w:val="13"/>
                <w:szCs w:val="13"/>
              </w:rPr>
            </w:pPr>
            <w:r w:rsidRPr="00035C50">
              <w:rPr>
                <w:sz w:val="13"/>
                <w:szCs w:val="13"/>
              </w:rPr>
              <w:t>16</w:t>
            </w:r>
          </w:p>
        </w:tc>
        <w:tc>
          <w:tcPr>
            <w:tcW w:w="480" w:type="dxa"/>
            <w:shd w:val="clear" w:color="auto" w:fill="auto"/>
            <w:vAlign w:val="center"/>
          </w:tcPr>
          <w:p w14:paraId="3FD0C9D0" w14:textId="77777777" w:rsidR="00035C50" w:rsidRPr="00035C50" w:rsidRDefault="00035C50" w:rsidP="00035C50">
            <w:pPr>
              <w:jc w:val="center"/>
              <w:rPr>
                <w:sz w:val="13"/>
                <w:szCs w:val="13"/>
              </w:rPr>
            </w:pPr>
            <w:r w:rsidRPr="00035C50">
              <w:rPr>
                <w:sz w:val="13"/>
                <w:szCs w:val="13"/>
              </w:rPr>
              <w:t>17</w:t>
            </w:r>
          </w:p>
        </w:tc>
        <w:tc>
          <w:tcPr>
            <w:tcW w:w="882" w:type="dxa"/>
            <w:shd w:val="clear" w:color="auto" w:fill="auto"/>
            <w:vAlign w:val="center"/>
          </w:tcPr>
          <w:p w14:paraId="47DAF57F" w14:textId="77777777" w:rsidR="00035C50" w:rsidRPr="00035C50" w:rsidRDefault="00035C50" w:rsidP="00035C50">
            <w:pPr>
              <w:jc w:val="center"/>
              <w:rPr>
                <w:sz w:val="13"/>
                <w:szCs w:val="13"/>
              </w:rPr>
            </w:pPr>
            <w:r w:rsidRPr="00035C50">
              <w:rPr>
                <w:sz w:val="13"/>
                <w:szCs w:val="13"/>
              </w:rPr>
              <w:t>18</w:t>
            </w:r>
          </w:p>
        </w:tc>
        <w:tc>
          <w:tcPr>
            <w:tcW w:w="990" w:type="dxa"/>
            <w:shd w:val="clear" w:color="auto" w:fill="auto"/>
            <w:vAlign w:val="center"/>
          </w:tcPr>
          <w:p w14:paraId="3608E72C" w14:textId="77777777" w:rsidR="00035C50" w:rsidRPr="00035C50" w:rsidRDefault="00035C50" w:rsidP="00035C50">
            <w:pPr>
              <w:jc w:val="center"/>
              <w:rPr>
                <w:sz w:val="13"/>
                <w:szCs w:val="13"/>
              </w:rPr>
            </w:pPr>
            <w:r w:rsidRPr="00035C50">
              <w:rPr>
                <w:sz w:val="13"/>
                <w:szCs w:val="13"/>
              </w:rPr>
              <w:t>19</w:t>
            </w:r>
          </w:p>
        </w:tc>
        <w:tc>
          <w:tcPr>
            <w:tcW w:w="755" w:type="dxa"/>
            <w:shd w:val="clear" w:color="auto" w:fill="auto"/>
            <w:vAlign w:val="center"/>
          </w:tcPr>
          <w:p w14:paraId="0E995B41" w14:textId="77777777" w:rsidR="00035C50" w:rsidRPr="00035C50" w:rsidRDefault="00035C50" w:rsidP="00035C50">
            <w:pPr>
              <w:jc w:val="center"/>
              <w:rPr>
                <w:sz w:val="13"/>
                <w:szCs w:val="13"/>
              </w:rPr>
            </w:pPr>
            <w:r w:rsidRPr="00035C50">
              <w:rPr>
                <w:sz w:val="13"/>
                <w:szCs w:val="13"/>
              </w:rPr>
              <w:t>20</w:t>
            </w:r>
          </w:p>
        </w:tc>
        <w:tc>
          <w:tcPr>
            <w:tcW w:w="803" w:type="dxa"/>
            <w:shd w:val="clear" w:color="auto" w:fill="auto"/>
            <w:vAlign w:val="center"/>
          </w:tcPr>
          <w:p w14:paraId="2C4E7F0B" w14:textId="77777777" w:rsidR="00035C50" w:rsidRPr="00035C50" w:rsidRDefault="00035C50" w:rsidP="00035C50">
            <w:pPr>
              <w:jc w:val="center"/>
              <w:rPr>
                <w:sz w:val="13"/>
                <w:szCs w:val="13"/>
              </w:rPr>
            </w:pPr>
            <w:r w:rsidRPr="00035C50">
              <w:rPr>
                <w:sz w:val="13"/>
                <w:szCs w:val="13"/>
              </w:rPr>
              <w:t>21</w:t>
            </w:r>
          </w:p>
        </w:tc>
      </w:tr>
      <w:tr w:rsidR="00035C50" w:rsidRPr="00035C50" w14:paraId="50D14445" w14:textId="77777777" w:rsidTr="00035C50">
        <w:trPr>
          <w:trHeight w:val="20"/>
          <w:jc w:val="center"/>
        </w:trPr>
        <w:tc>
          <w:tcPr>
            <w:tcW w:w="476" w:type="dxa"/>
            <w:shd w:val="clear" w:color="auto" w:fill="auto"/>
            <w:vAlign w:val="center"/>
            <w:hideMark/>
          </w:tcPr>
          <w:p w14:paraId="10574F77" w14:textId="77777777" w:rsidR="00035C50" w:rsidRPr="00035C50" w:rsidRDefault="00035C50" w:rsidP="00035C50">
            <w:pPr>
              <w:jc w:val="center"/>
              <w:rPr>
                <w:sz w:val="13"/>
                <w:szCs w:val="13"/>
              </w:rPr>
            </w:pPr>
            <w:r w:rsidRPr="00035C50">
              <w:rPr>
                <w:sz w:val="13"/>
                <w:szCs w:val="13"/>
              </w:rPr>
              <w:t>1</w:t>
            </w:r>
          </w:p>
        </w:tc>
        <w:tc>
          <w:tcPr>
            <w:tcW w:w="5620" w:type="dxa"/>
            <w:gridSpan w:val="6"/>
            <w:shd w:val="clear" w:color="auto" w:fill="auto"/>
            <w:vAlign w:val="center"/>
            <w:hideMark/>
          </w:tcPr>
          <w:p w14:paraId="00905137" w14:textId="77777777" w:rsidR="00035C50" w:rsidRPr="00035C50" w:rsidRDefault="00035C50" w:rsidP="00035C50">
            <w:pPr>
              <w:jc w:val="center"/>
              <w:rPr>
                <w:sz w:val="13"/>
                <w:szCs w:val="13"/>
              </w:rPr>
            </w:pPr>
            <w:r w:rsidRPr="00035C50">
              <w:rPr>
                <w:sz w:val="13"/>
                <w:szCs w:val="13"/>
              </w:rPr>
              <w:t>Мероприятия инвестиционной программы, реализуемые в сфере водоснабжения</w:t>
            </w:r>
          </w:p>
        </w:tc>
        <w:tc>
          <w:tcPr>
            <w:tcW w:w="709" w:type="dxa"/>
            <w:shd w:val="clear" w:color="auto" w:fill="auto"/>
            <w:vAlign w:val="center"/>
          </w:tcPr>
          <w:p w14:paraId="3B885B4F" w14:textId="77777777" w:rsidR="00035C50" w:rsidRPr="00035C50" w:rsidRDefault="00035C50" w:rsidP="00035C50">
            <w:pPr>
              <w:jc w:val="center"/>
              <w:rPr>
                <w:sz w:val="13"/>
                <w:szCs w:val="13"/>
              </w:rPr>
            </w:pPr>
            <w:r w:rsidRPr="00035C50">
              <w:rPr>
                <w:sz w:val="13"/>
                <w:szCs w:val="13"/>
              </w:rPr>
              <w:t>28 995,69</w:t>
            </w:r>
          </w:p>
        </w:tc>
        <w:tc>
          <w:tcPr>
            <w:tcW w:w="574" w:type="dxa"/>
            <w:shd w:val="clear" w:color="auto" w:fill="auto"/>
            <w:vAlign w:val="center"/>
          </w:tcPr>
          <w:p w14:paraId="7923C59B" w14:textId="77777777" w:rsidR="00035C50" w:rsidRPr="00035C50" w:rsidRDefault="00035C50" w:rsidP="00035C50">
            <w:pPr>
              <w:jc w:val="center"/>
              <w:rPr>
                <w:sz w:val="13"/>
                <w:szCs w:val="13"/>
              </w:rPr>
            </w:pPr>
            <w:r w:rsidRPr="00035C50">
              <w:rPr>
                <w:sz w:val="13"/>
                <w:szCs w:val="13"/>
              </w:rPr>
              <w:t>6 443,49</w:t>
            </w:r>
          </w:p>
        </w:tc>
        <w:tc>
          <w:tcPr>
            <w:tcW w:w="574" w:type="dxa"/>
            <w:shd w:val="clear" w:color="auto" w:fill="auto"/>
            <w:vAlign w:val="center"/>
          </w:tcPr>
          <w:p w14:paraId="6C60C3CA" w14:textId="77777777" w:rsidR="00035C50" w:rsidRPr="00035C50" w:rsidRDefault="00035C50" w:rsidP="00035C50">
            <w:pPr>
              <w:jc w:val="center"/>
              <w:rPr>
                <w:sz w:val="13"/>
                <w:szCs w:val="13"/>
              </w:rPr>
            </w:pPr>
            <w:r w:rsidRPr="00035C50">
              <w:rPr>
                <w:sz w:val="13"/>
                <w:szCs w:val="13"/>
              </w:rPr>
              <w:t>6 443,49</w:t>
            </w:r>
          </w:p>
        </w:tc>
        <w:tc>
          <w:tcPr>
            <w:tcW w:w="574" w:type="dxa"/>
            <w:shd w:val="clear" w:color="auto" w:fill="auto"/>
            <w:vAlign w:val="center"/>
          </w:tcPr>
          <w:p w14:paraId="57441F95"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6B7C7310" w14:textId="77777777" w:rsidR="00035C50" w:rsidRPr="00035C50" w:rsidRDefault="00035C50" w:rsidP="00035C50">
            <w:pPr>
              <w:jc w:val="center"/>
              <w:rPr>
                <w:sz w:val="13"/>
                <w:szCs w:val="13"/>
              </w:rPr>
            </w:pPr>
            <w:r w:rsidRPr="00035C50">
              <w:rPr>
                <w:sz w:val="13"/>
                <w:szCs w:val="13"/>
              </w:rPr>
              <w:t>6 443,49</w:t>
            </w:r>
          </w:p>
        </w:tc>
        <w:tc>
          <w:tcPr>
            <w:tcW w:w="539" w:type="dxa"/>
            <w:shd w:val="clear" w:color="auto" w:fill="auto"/>
            <w:vAlign w:val="center"/>
          </w:tcPr>
          <w:p w14:paraId="20572826" w14:textId="77777777" w:rsidR="00035C50" w:rsidRPr="00035C50" w:rsidRDefault="00035C50" w:rsidP="00035C50">
            <w:pPr>
              <w:jc w:val="center"/>
              <w:rPr>
                <w:sz w:val="13"/>
                <w:szCs w:val="13"/>
              </w:rPr>
            </w:pPr>
            <w:r w:rsidRPr="00035C50">
              <w:rPr>
                <w:sz w:val="13"/>
                <w:szCs w:val="13"/>
              </w:rPr>
              <w:t>6 443,49</w:t>
            </w:r>
          </w:p>
        </w:tc>
        <w:tc>
          <w:tcPr>
            <w:tcW w:w="476" w:type="dxa"/>
            <w:shd w:val="clear" w:color="auto" w:fill="auto"/>
            <w:vAlign w:val="center"/>
          </w:tcPr>
          <w:p w14:paraId="4AABECAE"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40A3B5DD"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6384B347"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74DE9C62"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tcPr>
          <w:p w14:paraId="1B224388"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0C85697D" w14:textId="77777777" w:rsidR="00035C50" w:rsidRPr="00035C50" w:rsidRDefault="00035C50" w:rsidP="00035C50">
            <w:pPr>
              <w:jc w:val="center"/>
              <w:rPr>
                <w:sz w:val="13"/>
                <w:szCs w:val="13"/>
              </w:rPr>
            </w:pPr>
            <w:r w:rsidRPr="00035C50">
              <w:rPr>
                <w:sz w:val="13"/>
                <w:szCs w:val="13"/>
              </w:rPr>
              <w:t>2023-2027</w:t>
            </w:r>
          </w:p>
        </w:tc>
        <w:tc>
          <w:tcPr>
            <w:tcW w:w="990" w:type="dxa"/>
            <w:shd w:val="clear" w:color="auto" w:fill="auto"/>
            <w:vAlign w:val="center"/>
            <w:hideMark/>
          </w:tcPr>
          <w:p w14:paraId="752C92E9" w14:textId="77777777" w:rsidR="00035C50" w:rsidRPr="00035C50" w:rsidRDefault="00035C50" w:rsidP="00035C50">
            <w:pPr>
              <w:jc w:val="center"/>
              <w:rPr>
                <w:sz w:val="13"/>
                <w:szCs w:val="13"/>
              </w:rPr>
            </w:pPr>
            <w:r w:rsidRPr="00035C50">
              <w:rPr>
                <w:sz w:val="13"/>
                <w:szCs w:val="13"/>
              </w:rPr>
              <w:t>7 274,49</w:t>
            </w:r>
          </w:p>
        </w:tc>
        <w:tc>
          <w:tcPr>
            <w:tcW w:w="755" w:type="dxa"/>
            <w:shd w:val="clear" w:color="auto" w:fill="auto"/>
            <w:vAlign w:val="center"/>
            <w:hideMark/>
          </w:tcPr>
          <w:p w14:paraId="4A0CDED1"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6ACCE099" w14:textId="77777777" w:rsidR="00035C50" w:rsidRPr="00035C50" w:rsidRDefault="00035C50" w:rsidP="00035C50">
            <w:pPr>
              <w:jc w:val="center"/>
              <w:rPr>
                <w:sz w:val="13"/>
                <w:szCs w:val="13"/>
              </w:rPr>
            </w:pPr>
            <w:r w:rsidRPr="00035C50">
              <w:rPr>
                <w:sz w:val="13"/>
                <w:szCs w:val="13"/>
              </w:rPr>
              <w:t>21 721,19</w:t>
            </w:r>
          </w:p>
        </w:tc>
      </w:tr>
      <w:tr w:rsidR="00035C50" w:rsidRPr="00035C50" w14:paraId="1BDA14E5" w14:textId="77777777" w:rsidTr="00035C50">
        <w:trPr>
          <w:trHeight w:val="20"/>
          <w:jc w:val="center"/>
        </w:trPr>
        <w:tc>
          <w:tcPr>
            <w:tcW w:w="476" w:type="dxa"/>
            <w:shd w:val="clear" w:color="auto" w:fill="auto"/>
            <w:vAlign w:val="center"/>
            <w:hideMark/>
          </w:tcPr>
          <w:p w14:paraId="0734DA1F" w14:textId="77777777" w:rsidR="00035C50" w:rsidRPr="00035C50" w:rsidRDefault="00035C50" w:rsidP="00035C50">
            <w:pPr>
              <w:jc w:val="center"/>
              <w:rPr>
                <w:sz w:val="13"/>
                <w:szCs w:val="13"/>
              </w:rPr>
            </w:pPr>
            <w:r w:rsidRPr="00035C50">
              <w:rPr>
                <w:sz w:val="13"/>
                <w:szCs w:val="13"/>
              </w:rPr>
              <w:t>1.1</w:t>
            </w:r>
          </w:p>
        </w:tc>
        <w:tc>
          <w:tcPr>
            <w:tcW w:w="5620" w:type="dxa"/>
            <w:gridSpan w:val="6"/>
            <w:shd w:val="clear" w:color="auto" w:fill="auto"/>
            <w:vAlign w:val="center"/>
            <w:hideMark/>
          </w:tcPr>
          <w:p w14:paraId="11A07C94" w14:textId="77777777" w:rsidR="00035C50" w:rsidRPr="00035C50" w:rsidRDefault="00035C50" w:rsidP="00035C50">
            <w:pPr>
              <w:jc w:val="center"/>
              <w:rPr>
                <w:sz w:val="13"/>
                <w:szCs w:val="13"/>
              </w:rPr>
            </w:pPr>
            <w:r w:rsidRPr="00035C50">
              <w:rPr>
                <w:sz w:val="13"/>
                <w:szCs w:val="13"/>
              </w:rPr>
              <w:t>Строительство объектов централизованных систем водоснабжения в целях подключения объектов капитального строительства абонентов</w:t>
            </w:r>
          </w:p>
        </w:tc>
        <w:tc>
          <w:tcPr>
            <w:tcW w:w="709" w:type="dxa"/>
            <w:shd w:val="clear" w:color="auto" w:fill="auto"/>
            <w:vAlign w:val="center"/>
            <w:hideMark/>
          </w:tcPr>
          <w:p w14:paraId="54D7FEC6"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7D55D6EE"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612362F8"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25989D56"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6AD8AC87"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hideMark/>
          </w:tcPr>
          <w:p w14:paraId="155FB167"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132587B9"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21D48CBD"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722801E7"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03DDF38E"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hideMark/>
          </w:tcPr>
          <w:p w14:paraId="74D55324"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36E39400" w14:textId="77777777" w:rsidR="00035C50" w:rsidRPr="00035C50" w:rsidRDefault="00035C50" w:rsidP="00035C50">
            <w:pPr>
              <w:jc w:val="center"/>
              <w:rPr>
                <w:sz w:val="13"/>
                <w:szCs w:val="13"/>
              </w:rPr>
            </w:pPr>
            <w:r w:rsidRPr="00035C50">
              <w:rPr>
                <w:sz w:val="13"/>
                <w:szCs w:val="13"/>
              </w:rPr>
              <w:t>0,00</w:t>
            </w:r>
          </w:p>
        </w:tc>
        <w:tc>
          <w:tcPr>
            <w:tcW w:w="990" w:type="dxa"/>
            <w:shd w:val="clear" w:color="auto" w:fill="auto"/>
            <w:vAlign w:val="center"/>
            <w:hideMark/>
          </w:tcPr>
          <w:p w14:paraId="53B18AA8" w14:textId="77777777" w:rsidR="00035C50" w:rsidRPr="00035C50" w:rsidRDefault="00035C50" w:rsidP="00035C50">
            <w:pPr>
              <w:jc w:val="center"/>
              <w:rPr>
                <w:sz w:val="13"/>
                <w:szCs w:val="13"/>
              </w:rPr>
            </w:pPr>
            <w:r w:rsidRPr="00035C50">
              <w:rPr>
                <w:sz w:val="13"/>
                <w:szCs w:val="13"/>
              </w:rPr>
              <w:t>0,00</w:t>
            </w:r>
          </w:p>
        </w:tc>
        <w:tc>
          <w:tcPr>
            <w:tcW w:w="755" w:type="dxa"/>
            <w:shd w:val="clear" w:color="auto" w:fill="auto"/>
            <w:vAlign w:val="center"/>
            <w:hideMark/>
          </w:tcPr>
          <w:p w14:paraId="5D2133E2"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5DD051AC" w14:textId="77777777" w:rsidR="00035C50" w:rsidRPr="00035C50" w:rsidRDefault="00035C50" w:rsidP="00035C50">
            <w:pPr>
              <w:jc w:val="center"/>
              <w:rPr>
                <w:sz w:val="13"/>
                <w:szCs w:val="13"/>
              </w:rPr>
            </w:pPr>
            <w:r w:rsidRPr="00035C50">
              <w:rPr>
                <w:sz w:val="13"/>
                <w:szCs w:val="13"/>
              </w:rPr>
              <w:t>0,00</w:t>
            </w:r>
          </w:p>
        </w:tc>
      </w:tr>
      <w:tr w:rsidR="00035C50" w:rsidRPr="00035C50" w14:paraId="1EA58C31" w14:textId="77777777" w:rsidTr="00035C50">
        <w:trPr>
          <w:trHeight w:val="20"/>
          <w:jc w:val="center"/>
        </w:trPr>
        <w:tc>
          <w:tcPr>
            <w:tcW w:w="476" w:type="dxa"/>
            <w:shd w:val="clear" w:color="auto" w:fill="auto"/>
            <w:vAlign w:val="center"/>
            <w:hideMark/>
          </w:tcPr>
          <w:p w14:paraId="18604DC4" w14:textId="77777777" w:rsidR="00035C50" w:rsidRPr="00035C50" w:rsidRDefault="00035C50" w:rsidP="00035C50">
            <w:pPr>
              <w:jc w:val="center"/>
              <w:rPr>
                <w:sz w:val="13"/>
                <w:szCs w:val="13"/>
              </w:rPr>
            </w:pPr>
            <w:r w:rsidRPr="00035C50">
              <w:rPr>
                <w:sz w:val="13"/>
                <w:szCs w:val="13"/>
              </w:rPr>
              <w:t>1.1.2</w:t>
            </w:r>
          </w:p>
        </w:tc>
        <w:tc>
          <w:tcPr>
            <w:tcW w:w="5620" w:type="dxa"/>
            <w:gridSpan w:val="6"/>
            <w:shd w:val="clear" w:color="auto" w:fill="auto"/>
            <w:vAlign w:val="center"/>
            <w:hideMark/>
          </w:tcPr>
          <w:p w14:paraId="41941100" w14:textId="77777777" w:rsidR="00035C50" w:rsidRPr="00035C50" w:rsidRDefault="00035C50" w:rsidP="00035C50">
            <w:pPr>
              <w:jc w:val="center"/>
              <w:rPr>
                <w:sz w:val="13"/>
                <w:szCs w:val="13"/>
              </w:rPr>
            </w:pPr>
            <w:r w:rsidRPr="00035C50">
              <w:rPr>
                <w:sz w:val="13"/>
                <w:szCs w:val="13"/>
              </w:rPr>
              <w:t>Строительство новых сетей водоснабжения</w:t>
            </w:r>
          </w:p>
        </w:tc>
        <w:tc>
          <w:tcPr>
            <w:tcW w:w="709" w:type="dxa"/>
            <w:shd w:val="clear" w:color="auto" w:fill="auto"/>
            <w:vAlign w:val="center"/>
            <w:hideMark/>
          </w:tcPr>
          <w:p w14:paraId="685CFAB3"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520A8CBA"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79C5A464"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2E4094F4"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7E9F1B98"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hideMark/>
          </w:tcPr>
          <w:p w14:paraId="38F296F2"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4D959E26"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7FE108A5"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771590E8"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116514F0"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hideMark/>
          </w:tcPr>
          <w:p w14:paraId="6DE0EA04"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687E8972" w14:textId="77777777" w:rsidR="00035C50" w:rsidRPr="00035C50" w:rsidRDefault="00035C50" w:rsidP="00035C50">
            <w:pPr>
              <w:jc w:val="center"/>
              <w:rPr>
                <w:sz w:val="13"/>
                <w:szCs w:val="13"/>
              </w:rPr>
            </w:pPr>
            <w:r w:rsidRPr="00035C50">
              <w:rPr>
                <w:sz w:val="13"/>
                <w:szCs w:val="13"/>
              </w:rPr>
              <w:t>0,00</w:t>
            </w:r>
          </w:p>
        </w:tc>
        <w:tc>
          <w:tcPr>
            <w:tcW w:w="990" w:type="dxa"/>
            <w:shd w:val="clear" w:color="auto" w:fill="auto"/>
            <w:vAlign w:val="center"/>
            <w:hideMark/>
          </w:tcPr>
          <w:p w14:paraId="596BCD21" w14:textId="77777777" w:rsidR="00035C50" w:rsidRPr="00035C50" w:rsidRDefault="00035C50" w:rsidP="00035C50">
            <w:pPr>
              <w:jc w:val="center"/>
              <w:rPr>
                <w:sz w:val="13"/>
                <w:szCs w:val="13"/>
              </w:rPr>
            </w:pPr>
            <w:r w:rsidRPr="00035C50">
              <w:rPr>
                <w:sz w:val="13"/>
                <w:szCs w:val="13"/>
              </w:rPr>
              <w:t>0,00</w:t>
            </w:r>
          </w:p>
        </w:tc>
        <w:tc>
          <w:tcPr>
            <w:tcW w:w="755" w:type="dxa"/>
            <w:shd w:val="clear" w:color="auto" w:fill="auto"/>
            <w:vAlign w:val="center"/>
            <w:hideMark/>
          </w:tcPr>
          <w:p w14:paraId="17A9485A"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5449649C" w14:textId="77777777" w:rsidR="00035C50" w:rsidRPr="00035C50" w:rsidRDefault="00035C50" w:rsidP="00035C50">
            <w:pPr>
              <w:jc w:val="center"/>
              <w:rPr>
                <w:sz w:val="13"/>
                <w:szCs w:val="13"/>
              </w:rPr>
            </w:pPr>
            <w:r w:rsidRPr="00035C50">
              <w:rPr>
                <w:sz w:val="13"/>
                <w:szCs w:val="13"/>
              </w:rPr>
              <w:t>0,00</w:t>
            </w:r>
          </w:p>
        </w:tc>
      </w:tr>
      <w:tr w:rsidR="00035C50" w:rsidRPr="00035C50" w14:paraId="7F906BAC" w14:textId="77777777" w:rsidTr="00035C50">
        <w:trPr>
          <w:trHeight w:val="20"/>
          <w:jc w:val="center"/>
        </w:trPr>
        <w:tc>
          <w:tcPr>
            <w:tcW w:w="476" w:type="dxa"/>
            <w:shd w:val="clear" w:color="auto" w:fill="auto"/>
            <w:vAlign w:val="center"/>
            <w:hideMark/>
          </w:tcPr>
          <w:p w14:paraId="4FFFED45" w14:textId="77777777" w:rsidR="00035C50" w:rsidRPr="00035C50" w:rsidRDefault="00035C50" w:rsidP="00035C50">
            <w:pPr>
              <w:jc w:val="center"/>
              <w:rPr>
                <w:sz w:val="13"/>
                <w:szCs w:val="13"/>
              </w:rPr>
            </w:pPr>
            <w:r w:rsidRPr="00035C50">
              <w:rPr>
                <w:sz w:val="13"/>
                <w:szCs w:val="13"/>
              </w:rPr>
              <w:t>1.1.3</w:t>
            </w:r>
          </w:p>
        </w:tc>
        <w:tc>
          <w:tcPr>
            <w:tcW w:w="5620" w:type="dxa"/>
            <w:gridSpan w:val="6"/>
            <w:shd w:val="clear" w:color="auto" w:fill="auto"/>
            <w:vAlign w:val="center"/>
            <w:hideMark/>
          </w:tcPr>
          <w:p w14:paraId="283E561F" w14:textId="77777777" w:rsidR="00035C50" w:rsidRPr="00035C50" w:rsidRDefault="00035C50" w:rsidP="00035C50">
            <w:pPr>
              <w:jc w:val="center"/>
              <w:rPr>
                <w:sz w:val="13"/>
                <w:szCs w:val="13"/>
              </w:rPr>
            </w:pPr>
            <w:r w:rsidRPr="00035C50">
              <w:rPr>
                <w:sz w:val="13"/>
                <w:szCs w:val="13"/>
              </w:rPr>
              <w:t>Строительство иных объектов централизованных систем водоснабжения</w:t>
            </w:r>
          </w:p>
        </w:tc>
        <w:tc>
          <w:tcPr>
            <w:tcW w:w="709" w:type="dxa"/>
            <w:shd w:val="clear" w:color="auto" w:fill="auto"/>
            <w:vAlign w:val="center"/>
            <w:hideMark/>
          </w:tcPr>
          <w:p w14:paraId="7A7AA5DF"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4E3A4835"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2CF0FE2F"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34541E40"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1A195A8A"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hideMark/>
          </w:tcPr>
          <w:p w14:paraId="59B31914"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46D5EFE7"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18615061"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68555C72"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2DC87EFF"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hideMark/>
          </w:tcPr>
          <w:p w14:paraId="7FBCC098"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07357DC2" w14:textId="77777777" w:rsidR="00035C50" w:rsidRPr="00035C50" w:rsidRDefault="00035C50" w:rsidP="00035C50">
            <w:pPr>
              <w:jc w:val="center"/>
              <w:rPr>
                <w:sz w:val="13"/>
                <w:szCs w:val="13"/>
              </w:rPr>
            </w:pPr>
            <w:r w:rsidRPr="00035C50">
              <w:rPr>
                <w:sz w:val="13"/>
                <w:szCs w:val="13"/>
              </w:rPr>
              <w:t>0,00</w:t>
            </w:r>
          </w:p>
        </w:tc>
        <w:tc>
          <w:tcPr>
            <w:tcW w:w="990" w:type="dxa"/>
            <w:shd w:val="clear" w:color="auto" w:fill="auto"/>
            <w:vAlign w:val="center"/>
            <w:hideMark/>
          </w:tcPr>
          <w:p w14:paraId="2A263CBE" w14:textId="77777777" w:rsidR="00035C50" w:rsidRPr="00035C50" w:rsidRDefault="00035C50" w:rsidP="00035C50">
            <w:pPr>
              <w:jc w:val="center"/>
              <w:rPr>
                <w:sz w:val="13"/>
                <w:szCs w:val="13"/>
              </w:rPr>
            </w:pPr>
            <w:r w:rsidRPr="00035C50">
              <w:rPr>
                <w:sz w:val="13"/>
                <w:szCs w:val="13"/>
              </w:rPr>
              <w:t>0,00</w:t>
            </w:r>
          </w:p>
        </w:tc>
        <w:tc>
          <w:tcPr>
            <w:tcW w:w="755" w:type="dxa"/>
            <w:shd w:val="clear" w:color="auto" w:fill="auto"/>
            <w:vAlign w:val="center"/>
            <w:hideMark/>
          </w:tcPr>
          <w:p w14:paraId="17F50085"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2D21AA56" w14:textId="77777777" w:rsidR="00035C50" w:rsidRPr="00035C50" w:rsidRDefault="00035C50" w:rsidP="00035C50">
            <w:pPr>
              <w:jc w:val="center"/>
              <w:rPr>
                <w:sz w:val="13"/>
                <w:szCs w:val="13"/>
              </w:rPr>
            </w:pPr>
            <w:r w:rsidRPr="00035C50">
              <w:rPr>
                <w:sz w:val="13"/>
                <w:szCs w:val="13"/>
              </w:rPr>
              <w:t>0,00</w:t>
            </w:r>
          </w:p>
        </w:tc>
      </w:tr>
      <w:tr w:rsidR="00035C50" w:rsidRPr="00035C50" w14:paraId="623978B3" w14:textId="77777777" w:rsidTr="00035C50">
        <w:trPr>
          <w:trHeight w:val="20"/>
          <w:jc w:val="center"/>
        </w:trPr>
        <w:tc>
          <w:tcPr>
            <w:tcW w:w="476" w:type="dxa"/>
            <w:shd w:val="clear" w:color="auto" w:fill="auto"/>
            <w:vAlign w:val="center"/>
            <w:hideMark/>
          </w:tcPr>
          <w:p w14:paraId="627F9BCB" w14:textId="77777777" w:rsidR="00035C50" w:rsidRPr="00035C50" w:rsidRDefault="00035C50" w:rsidP="00035C50">
            <w:pPr>
              <w:jc w:val="center"/>
              <w:rPr>
                <w:sz w:val="13"/>
                <w:szCs w:val="13"/>
              </w:rPr>
            </w:pPr>
            <w:r w:rsidRPr="00035C50">
              <w:rPr>
                <w:sz w:val="13"/>
                <w:szCs w:val="13"/>
              </w:rPr>
              <w:t>1.2</w:t>
            </w:r>
          </w:p>
        </w:tc>
        <w:tc>
          <w:tcPr>
            <w:tcW w:w="5620" w:type="dxa"/>
            <w:gridSpan w:val="6"/>
            <w:shd w:val="clear" w:color="auto" w:fill="auto"/>
            <w:vAlign w:val="center"/>
            <w:hideMark/>
          </w:tcPr>
          <w:p w14:paraId="5488B3C1" w14:textId="77777777" w:rsidR="00035C50" w:rsidRPr="00035C50" w:rsidRDefault="00035C50" w:rsidP="00035C50">
            <w:pPr>
              <w:jc w:val="center"/>
              <w:rPr>
                <w:sz w:val="13"/>
                <w:szCs w:val="13"/>
              </w:rPr>
            </w:pPr>
            <w:r w:rsidRPr="00035C50">
              <w:rPr>
                <w:sz w:val="13"/>
                <w:szCs w:val="13"/>
              </w:rPr>
              <w:t>Модернизация и (или) реконструкция объектов централизованных систем водоснабжения в целях подключения объектов капитального строительства абонентов</w:t>
            </w:r>
          </w:p>
        </w:tc>
        <w:tc>
          <w:tcPr>
            <w:tcW w:w="709" w:type="dxa"/>
            <w:shd w:val="clear" w:color="auto" w:fill="auto"/>
            <w:vAlign w:val="center"/>
            <w:hideMark/>
          </w:tcPr>
          <w:p w14:paraId="1B64DA5E"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071A072B"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0C91A6E2"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4ABBF0A9"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270C64F4"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hideMark/>
          </w:tcPr>
          <w:p w14:paraId="2189AB26"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3977A7B9"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3E6A32A8"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0B2637B1"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543340EA"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hideMark/>
          </w:tcPr>
          <w:p w14:paraId="4D4E3303"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4C07EA68" w14:textId="77777777" w:rsidR="00035C50" w:rsidRPr="00035C50" w:rsidRDefault="00035C50" w:rsidP="00035C50">
            <w:pPr>
              <w:jc w:val="center"/>
              <w:rPr>
                <w:sz w:val="13"/>
                <w:szCs w:val="13"/>
              </w:rPr>
            </w:pPr>
            <w:r w:rsidRPr="00035C50">
              <w:rPr>
                <w:sz w:val="13"/>
                <w:szCs w:val="13"/>
              </w:rPr>
              <w:t>0,00</w:t>
            </w:r>
          </w:p>
        </w:tc>
        <w:tc>
          <w:tcPr>
            <w:tcW w:w="990" w:type="dxa"/>
            <w:shd w:val="clear" w:color="auto" w:fill="auto"/>
            <w:vAlign w:val="center"/>
            <w:hideMark/>
          </w:tcPr>
          <w:p w14:paraId="66B87C55" w14:textId="77777777" w:rsidR="00035C50" w:rsidRPr="00035C50" w:rsidRDefault="00035C50" w:rsidP="00035C50">
            <w:pPr>
              <w:jc w:val="center"/>
              <w:rPr>
                <w:sz w:val="13"/>
                <w:szCs w:val="13"/>
              </w:rPr>
            </w:pPr>
            <w:r w:rsidRPr="00035C50">
              <w:rPr>
                <w:sz w:val="13"/>
                <w:szCs w:val="13"/>
              </w:rPr>
              <w:t>0,00</w:t>
            </w:r>
          </w:p>
        </w:tc>
        <w:tc>
          <w:tcPr>
            <w:tcW w:w="755" w:type="dxa"/>
            <w:shd w:val="clear" w:color="auto" w:fill="auto"/>
            <w:vAlign w:val="center"/>
            <w:hideMark/>
          </w:tcPr>
          <w:p w14:paraId="4E86BFF0"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227E4C15" w14:textId="77777777" w:rsidR="00035C50" w:rsidRPr="00035C50" w:rsidRDefault="00035C50" w:rsidP="00035C50">
            <w:pPr>
              <w:jc w:val="center"/>
              <w:rPr>
                <w:sz w:val="13"/>
                <w:szCs w:val="13"/>
              </w:rPr>
            </w:pPr>
            <w:r w:rsidRPr="00035C50">
              <w:rPr>
                <w:sz w:val="13"/>
                <w:szCs w:val="13"/>
              </w:rPr>
              <w:t>0,00</w:t>
            </w:r>
          </w:p>
        </w:tc>
      </w:tr>
      <w:tr w:rsidR="00035C50" w:rsidRPr="00035C50" w14:paraId="73F9572A" w14:textId="77777777" w:rsidTr="00035C50">
        <w:trPr>
          <w:trHeight w:val="20"/>
          <w:jc w:val="center"/>
        </w:trPr>
        <w:tc>
          <w:tcPr>
            <w:tcW w:w="476" w:type="dxa"/>
            <w:shd w:val="clear" w:color="auto" w:fill="auto"/>
            <w:vAlign w:val="center"/>
            <w:hideMark/>
          </w:tcPr>
          <w:p w14:paraId="51D85846" w14:textId="77777777" w:rsidR="00035C50" w:rsidRPr="00035C50" w:rsidRDefault="00035C50" w:rsidP="00035C50">
            <w:pPr>
              <w:jc w:val="center"/>
              <w:rPr>
                <w:sz w:val="13"/>
                <w:szCs w:val="13"/>
              </w:rPr>
            </w:pPr>
            <w:r w:rsidRPr="00035C50">
              <w:rPr>
                <w:sz w:val="13"/>
                <w:szCs w:val="13"/>
              </w:rPr>
              <w:t>1.3</w:t>
            </w:r>
          </w:p>
        </w:tc>
        <w:tc>
          <w:tcPr>
            <w:tcW w:w="5620" w:type="dxa"/>
            <w:gridSpan w:val="6"/>
            <w:shd w:val="clear" w:color="auto" w:fill="auto"/>
            <w:vAlign w:val="center"/>
            <w:hideMark/>
          </w:tcPr>
          <w:p w14:paraId="73BF48D2" w14:textId="77777777" w:rsidR="00035C50" w:rsidRPr="00035C50" w:rsidRDefault="00035C50" w:rsidP="00035C50">
            <w:pPr>
              <w:jc w:val="center"/>
              <w:rPr>
                <w:sz w:val="13"/>
                <w:szCs w:val="13"/>
              </w:rPr>
            </w:pPr>
            <w:r w:rsidRPr="00035C50">
              <w:rPr>
                <w:sz w:val="13"/>
                <w:szCs w:val="13"/>
              </w:rPr>
              <w:t>Строительство новых объектов централизованных систем водоснабжения, не связанных с подключением новых объектов капитального строительства</w:t>
            </w:r>
          </w:p>
        </w:tc>
        <w:tc>
          <w:tcPr>
            <w:tcW w:w="709" w:type="dxa"/>
            <w:shd w:val="clear" w:color="auto" w:fill="auto"/>
            <w:vAlign w:val="center"/>
            <w:hideMark/>
          </w:tcPr>
          <w:p w14:paraId="0C59A6DD"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66632873"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0513BE84"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61806F4B"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173A89EF"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hideMark/>
          </w:tcPr>
          <w:p w14:paraId="3BCA48B3"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5A53E1AE"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5F05A434"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7679507B"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2711669C"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hideMark/>
          </w:tcPr>
          <w:p w14:paraId="619A461D"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76809F66" w14:textId="77777777" w:rsidR="00035C50" w:rsidRPr="00035C50" w:rsidRDefault="00035C50" w:rsidP="00035C50">
            <w:pPr>
              <w:jc w:val="center"/>
              <w:rPr>
                <w:sz w:val="13"/>
                <w:szCs w:val="13"/>
              </w:rPr>
            </w:pPr>
            <w:r w:rsidRPr="00035C50">
              <w:rPr>
                <w:sz w:val="13"/>
                <w:szCs w:val="13"/>
              </w:rPr>
              <w:t>0,00</w:t>
            </w:r>
          </w:p>
        </w:tc>
        <w:tc>
          <w:tcPr>
            <w:tcW w:w="990" w:type="dxa"/>
            <w:shd w:val="clear" w:color="auto" w:fill="auto"/>
            <w:vAlign w:val="center"/>
            <w:hideMark/>
          </w:tcPr>
          <w:p w14:paraId="3F6FF63A" w14:textId="77777777" w:rsidR="00035C50" w:rsidRPr="00035C50" w:rsidRDefault="00035C50" w:rsidP="00035C50">
            <w:pPr>
              <w:jc w:val="center"/>
              <w:rPr>
                <w:sz w:val="13"/>
                <w:szCs w:val="13"/>
              </w:rPr>
            </w:pPr>
            <w:r w:rsidRPr="00035C50">
              <w:rPr>
                <w:sz w:val="13"/>
                <w:szCs w:val="13"/>
              </w:rPr>
              <w:t>0,00</w:t>
            </w:r>
          </w:p>
        </w:tc>
        <w:tc>
          <w:tcPr>
            <w:tcW w:w="755" w:type="dxa"/>
            <w:shd w:val="clear" w:color="auto" w:fill="auto"/>
            <w:vAlign w:val="center"/>
            <w:hideMark/>
          </w:tcPr>
          <w:p w14:paraId="4545F7BF"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283E2AB6" w14:textId="77777777" w:rsidR="00035C50" w:rsidRPr="00035C50" w:rsidRDefault="00035C50" w:rsidP="00035C50">
            <w:pPr>
              <w:jc w:val="center"/>
              <w:rPr>
                <w:sz w:val="13"/>
                <w:szCs w:val="13"/>
              </w:rPr>
            </w:pPr>
            <w:r w:rsidRPr="00035C50">
              <w:rPr>
                <w:sz w:val="13"/>
                <w:szCs w:val="13"/>
              </w:rPr>
              <w:t>0,00</w:t>
            </w:r>
          </w:p>
        </w:tc>
      </w:tr>
      <w:tr w:rsidR="00035C50" w:rsidRPr="00035C50" w14:paraId="46947DAF" w14:textId="77777777" w:rsidTr="00035C50">
        <w:trPr>
          <w:trHeight w:val="20"/>
          <w:jc w:val="center"/>
        </w:trPr>
        <w:tc>
          <w:tcPr>
            <w:tcW w:w="476" w:type="dxa"/>
            <w:shd w:val="clear" w:color="auto" w:fill="auto"/>
            <w:vAlign w:val="center"/>
            <w:hideMark/>
          </w:tcPr>
          <w:p w14:paraId="3F91D84D" w14:textId="77777777" w:rsidR="00035C50" w:rsidRPr="00035C50" w:rsidRDefault="00035C50" w:rsidP="00035C50">
            <w:pPr>
              <w:jc w:val="center"/>
              <w:rPr>
                <w:sz w:val="13"/>
                <w:szCs w:val="13"/>
              </w:rPr>
            </w:pPr>
            <w:r w:rsidRPr="00035C50">
              <w:rPr>
                <w:sz w:val="13"/>
                <w:szCs w:val="13"/>
              </w:rPr>
              <w:t>1.4</w:t>
            </w:r>
          </w:p>
        </w:tc>
        <w:tc>
          <w:tcPr>
            <w:tcW w:w="5620" w:type="dxa"/>
            <w:gridSpan w:val="6"/>
            <w:shd w:val="clear" w:color="auto" w:fill="auto"/>
            <w:vAlign w:val="center"/>
            <w:hideMark/>
          </w:tcPr>
          <w:p w14:paraId="5923C721" w14:textId="77777777" w:rsidR="00035C50" w:rsidRPr="00035C50" w:rsidRDefault="00035C50" w:rsidP="00035C50">
            <w:pPr>
              <w:jc w:val="center"/>
              <w:rPr>
                <w:sz w:val="13"/>
                <w:szCs w:val="13"/>
              </w:rPr>
            </w:pPr>
            <w:r w:rsidRPr="00035C50">
              <w:rPr>
                <w:sz w:val="13"/>
                <w:szCs w:val="13"/>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709" w:type="dxa"/>
            <w:shd w:val="clear" w:color="auto" w:fill="auto"/>
            <w:vAlign w:val="center"/>
          </w:tcPr>
          <w:p w14:paraId="4C9B2FEE" w14:textId="77777777" w:rsidR="00035C50" w:rsidRPr="00035C50" w:rsidRDefault="00035C50" w:rsidP="00035C50">
            <w:pPr>
              <w:jc w:val="center"/>
              <w:rPr>
                <w:sz w:val="13"/>
                <w:szCs w:val="13"/>
              </w:rPr>
            </w:pPr>
            <w:r w:rsidRPr="00035C50">
              <w:rPr>
                <w:sz w:val="13"/>
                <w:szCs w:val="13"/>
              </w:rPr>
              <w:t>28 995,69</w:t>
            </w:r>
          </w:p>
        </w:tc>
        <w:tc>
          <w:tcPr>
            <w:tcW w:w="574" w:type="dxa"/>
            <w:shd w:val="clear" w:color="auto" w:fill="auto"/>
            <w:vAlign w:val="center"/>
          </w:tcPr>
          <w:p w14:paraId="788A895C" w14:textId="77777777" w:rsidR="00035C50" w:rsidRPr="00035C50" w:rsidRDefault="00035C50" w:rsidP="00035C50">
            <w:pPr>
              <w:jc w:val="center"/>
              <w:rPr>
                <w:sz w:val="13"/>
                <w:szCs w:val="13"/>
              </w:rPr>
            </w:pPr>
            <w:r w:rsidRPr="00035C50">
              <w:rPr>
                <w:sz w:val="13"/>
                <w:szCs w:val="13"/>
              </w:rPr>
              <w:t>6 443,49</w:t>
            </w:r>
          </w:p>
        </w:tc>
        <w:tc>
          <w:tcPr>
            <w:tcW w:w="574" w:type="dxa"/>
            <w:shd w:val="clear" w:color="auto" w:fill="auto"/>
            <w:vAlign w:val="center"/>
          </w:tcPr>
          <w:p w14:paraId="75C48EB2" w14:textId="77777777" w:rsidR="00035C50" w:rsidRPr="00035C50" w:rsidRDefault="00035C50" w:rsidP="00035C50">
            <w:pPr>
              <w:jc w:val="center"/>
              <w:rPr>
                <w:sz w:val="13"/>
                <w:szCs w:val="13"/>
              </w:rPr>
            </w:pPr>
            <w:r w:rsidRPr="00035C50">
              <w:rPr>
                <w:sz w:val="13"/>
                <w:szCs w:val="13"/>
              </w:rPr>
              <w:t>6 443,49</w:t>
            </w:r>
          </w:p>
        </w:tc>
        <w:tc>
          <w:tcPr>
            <w:tcW w:w="574" w:type="dxa"/>
            <w:shd w:val="clear" w:color="auto" w:fill="auto"/>
            <w:vAlign w:val="center"/>
          </w:tcPr>
          <w:p w14:paraId="10A341AC"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621B1276" w14:textId="77777777" w:rsidR="00035C50" w:rsidRPr="00035C50" w:rsidRDefault="00035C50" w:rsidP="00035C50">
            <w:pPr>
              <w:jc w:val="center"/>
              <w:rPr>
                <w:sz w:val="13"/>
                <w:szCs w:val="13"/>
              </w:rPr>
            </w:pPr>
            <w:r w:rsidRPr="00035C50">
              <w:rPr>
                <w:sz w:val="13"/>
                <w:szCs w:val="13"/>
              </w:rPr>
              <w:t>6 443,49</w:t>
            </w:r>
          </w:p>
        </w:tc>
        <w:tc>
          <w:tcPr>
            <w:tcW w:w="539" w:type="dxa"/>
            <w:shd w:val="clear" w:color="auto" w:fill="auto"/>
            <w:vAlign w:val="center"/>
          </w:tcPr>
          <w:p w14:paraId="43A034CC" w14:textId="77777777" w:rsidR="00035C50" w:rsidRPr="00035C50" w:rsidRDefault="00035C50" w:rsidP="00035C50">
            <w:pPr>
              <w:jc w:val="center"/>
              <w:rPr>
                <w:sz w:val="13"/>
                <w:szCs w:val="13"/>
              </w:rPr>
            </w:pPr>
            <w:r w:rsidRPr="00035C50">
              <w:rPr>
                <w:sz w:val="13"/>
                <w:szCs w:val="13"/>
              </w:rPr>
              <w:t>6 443,49</w:t>
            </w:r>
          </w:p>
        </w:tc>
        <w:tc>
          <w:tcPr>
            <w:tcW w:w="476" w:type="dxa"/>
            <w:shd w:val="clear" w:color="auto" w:fill="auto"/>
            <w:vAlign w:val="center"/>
          </w:tcPr>
          <w:p w14:paraId="74166094"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1984123E"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7ABC8D64"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2E89305D"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hideMark/>
          </w:tcPr>
          <w:p w14:paraId="60111D26"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0B9831F2" w14:textId="77777777" w:rsidR="00035C50" w:rsidRPr="00035C50" w:rsidRDefault="00035C50" w:rsidP="00035C50">
            <w:pPr>
              <w:jc w:val="center"/>
              <w:rPr>
                <w:sz w:val="13"/>
                <w:szCs w:val="13"/>
              </w:rPr>
            </w:pPr>
            <w:r w:rsidRPr="00035C50">
              <w:rPr>
                <w:sz w:val="13"/>
                <w:szCs w:val="13"/>
              </w:rPr>
              <w:t>2023-2027</w:t>
            </w:r>
          </w:p>
        </w:tc>
        <w:tc>
          <w:tcPr>
            <w:tcW w:w="990" w:type="dxa"/>
            <w:shd w:val="clear" w:color="auto" w:fill="auto"/>
            <w:vAlign w:val="center"/>
            <w:hideMark/>
          </w:tcPr>
          <w:p w14:paraId="68C0BD0B" w14:textId="77777777" w:rsidR="00035C50" w:rsidRPr="00035C50" w:rsidRDefault="00035C50" w:rsidP="00035C50">
            <w:pPr>
              <w:jc w:val="center"/>
              <w:rPr>
                <w:sz w:val="13"/>
                <w:szCs w:val="13"/>
              </w:rPr>
            </w:pPr>
            <w:r w:rsidRPr="00035C50">
              <w:rPr>
                <w:sz w:val="13"/>
                <w:szCs w:val="13"/>
              </w:rPr>
              <w:t>7 274,49</w:t>
            </w:r>
          </w:p>
        </w:tc>
        <w:tc>
          <w:tcPr>
            <w:tcW w:w="755" w:type="dxa"/>
            <w:shd w:val="clear" w:color="auto" w:fill="auto"/>
            <w:vAlign w:val="center"/>
            <w:hideMark/>
          </w:tcPr>
          <w:p w14:paraId="45214EAD"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29D40A1B" w14:textId="77777777" w:rsidR="00035C50" w:rsidRPr="00035C50" w:rsidRDefault="00035C50" w:rsidP="00035C50">
            <w:pPr>
              <w:jc w:val="center"/>
              <w:rPr>
                <w:sz w:val="13"/>
                <w:szCs w:val="13"/>
              </w:rPr>
            </w:pPr>
            <w:r w:rsidRPr="00035C50">
              <w:rPr>
                <w:sz w:val="13"/>
                <w:szCs w:val="13"/>
              </w:rPr>
              <w:t>21 721,19</w:t>
            </w:r>
          </w:p>
        </w:tc>
      </w:tr>
      <w:tr w:rsidR="00035C50" w:rsidRPr="00035C50" w14:paraId="76BF2B47" w14:textId="77777777" w:rsidTr="00035C50">
        <w:trPr>
          <w:trHeight w:val="20"/>
          <w:jc w:val="center"/>
        </w:trPr>
        <w:tc>
          <w:tcPr>
            <w:tcW w:w="476" w:type="dxa"/>
            <w:shd w:val="clear" w:color="auto" w:fill="auto"/>
            <w:vAlign w:val="center"/>
            <w:hideMark/>
          </w:tcPr>
          <w:p w14:paraId="49A66E2D" w14:textId="77777777" w:rsidR="00035C50" w:rsidRPr="00035C50" w:rsidRDefault="00035C50" w:rsidP="00035C50">
            <w:pPr>
              <w:jc w:val="center"/>
              <w:rPr>
                <w:sz w:val="13"/>
                <w:szCs w:val="13"/>
              </w:rPr>
            </w:pPr>
            <w:r w:rsidRPr="00035C50">
              <w:rPr>
                <w:sz w:val="13"/>
                <w:szCs w:val="13"/>
              </w:rPr>
              <w:t>1.4.1</w:t>
            </w:r>
          </w:p>
        </w:tc>
        <w:tc>
          <w:tcPr>
            <w:tcW w:w="1509" w:type="dxa"/>
            <w:shd w:val="clear" w:color="auto" w:fill="auto"/>
            <w:vAlign w:val="center"/>
          </w:tcPr>
          <w:p w14:paraId="10DD98C1" w14:textId="77777777" w:rsidR="00035C50" w:rsidRPr="00035C50" w:rsidRDefault="00035C50" w:rsidP="00035C50">
            <w:pPr>
              <w:jc w:val="center"/>
              <w:rPr>
                <w:sz w:val="13"/>
                <w:szCs w:val="13"/>
              </w:rPr>
            </w:pPr>
            <w:r w:rsidRPr="00035C50">
              <w:rPr>
                <w:sz w:val="13"/>
                <w:szCs w:val="13"/>
              </w:rPr>
              <w:t>Установка модульной фильтровальной станции</w:t>
            </w:r>
          </w:p>
        </w:tc>
        <w:tc>
          <w:tcPr>
            <w:tcW w:w="1225" w:type="dxa"/>
            <w:shd w:val="clear" w:color="auto" w:fill="auto"/>
            <w:vAlign w:val="center"/>
          </w:tcPr>
          <w:p w14:paraId="2039E6E0" w14:textId="77777777" w:rsidR="00035C50" w:rsidRPr="00035C50" w:rsidRDefault="00035C50" w:rsidP="00035C50">
            <w:pPr>
              <w:jc w:val="center"/>
              <w:rPr>
                <w:sz w:val="13"/>
                <w:szCs w:val="13"/>
              </w:rPr>
            </w:pPr>
            <w:r w:rsidRPr="00035C50">
              <w:rPr>
                <w:sz w:val="13"/>
                <w:szCs w:val="13"/>
              </w:rPr>
              <w:t xml:space="preserve">Кемеровская область – Кузбасс, Беловский муниципальный округ, </w:t>
            </w:r>
            <w:r w:rsidRPr="00035C50">
              <w:rPr>
                <w:sz w:val="13"/>
                <w:szCs w:val="13"/>
              </w:rPr>
              <w:br/>
              <w:t xml:space="preserve">д. Пермяки, </w:t>
            </w:r>
            <w:r w:rsidRPr="00035C50">
              <w:rPr>
                <w:sz w:val="13"/>
                <w:szCs w:val="13"/>
              </w:rPr>
              <w:br/>
              <w:t>ул. Пушкина, 28а</w:t>
            </w:r>
          </w:p>
        </w:tc>
        <w:tc>
          <w:tcPr>
            <w:tcW w:w="963" w:type="dxa"/>
            <w:shd w:val="clear" w:color="auto" w:fill="auto"/>
            <w:vAlign w:val="center"/>
          </w:tcPr>
          <w:p w14:paraId="685AF325" w14:textId="77777777" w:rsidR="00035C50" w:rsidRPr="00035C50" w:rsidRDefault="00035C50" w:rsidP="00035C50">
            <w:pPr>
              <w:jc w:val="center"/>
              <w:rPr>
                <w:sz w:val="13"/>
                <w:szCs w:val="13"/>
              </w:rPr>
            </w:pPr>
            <w:r w:rsidRPr="00035C50">
              <w:rPr>
                <w:sz w:val="13"/>
                <w:szCs w:val="13"/>
              </w:rPr>
              <w:t>Количество</w:t>
            </w:r>
          </w:p>
        </w:tc>
        <w:tc>
          <w:tcPr>
            <w:tcW w:w="452" w:type="dxa"/>
            <w:shd w:val="clear" w:color="auto" w:fill="auto"/>
            <w:vAlign w:val="center"/>
          </w:tcPr>
          <w:p w14:paraId="042EAF22" w14:textId="77777777" w:rsidR="00035C50" w:rsidRPr="00035C50" w:rsidRDefault="00035C50" w:rsidP="00035C50">
            <w:pPr>
              <w:jc w:val="center"/>
              <w:rPr>
                <w:sz w:val="13"/>
                <w:szCs w:val="13"/>
              </w:rPr>
            </w:pPr>
            <w:r w:rsidRPr="00035C50">
              <w:rPr>
                <w:sz w:val="13"/>
                <w:szCs w:val="13"/>
              </w:rPr>
              <w:t>шт.</w:t>
            </w:r>
          </w:p>
        </w:tc>
        <w:tc>
          <w:tcPr>
            <w:tcW w:w="726" w:type="dxa"/>
            <w:shd w:val="clear" w:color="auto" w:fill="auto"/>
            <w:vAlign w:val="center"/>
          </w:tcPr>
          <w:p w14:paraId="0E0152EB" w14:textId="77777777" w:rsidR="00035C50" w:rsidRPr="00035C50" w:rsidRDefault="00035C50" w:rsidP="00035C50">
            <w:pPr>
              <w:jc w:val="center"/>
              <w:rPr>
                <w:sz w:val="13"/>
                <w:szCs w:val="13"/>
              </w:rPr>
            </w:pPr>
            <w:r w:rsidRPr="00035C50">
              <w:rPr>
                <w:sz w:val="13"/>
                <w:szCs w:val="13"/>
              </w:rPr>
              <w:t>0</w:t>
            </w:r>
          </w:p>
        </w:tc>
        <w:tc>
          <w:tcPr>
            <w:tcW w:w="745" w:type="dxa"/>
            <w:shd w:val="clear" w:color="auto" w:fill="auto"/>
            <w:vAlign w:val="center"/>
          </w:tcPr>
          <w:p w14:paraId="63D6B140" w14:textId="77777777" w:rsidR="00035C50" w:rsidRPr="00035C50" w:rsidRDefault="00035C50" w:rsidP="00035C50">
            <w:pPr>
              <w:jc w:val="center"/>
              <w:rPr>
                <w:sz w:val="13"/>
                <w:szCs w:val="13"/>
              </w:rPr>
            </w:pPr>
            <w:r w:rsidRPr="00035C50">
              <w:rPr>
                <w:sz w:val="13"/>
                <w:szCs w:val="13"/>
              </w:rPr>
              <w:t>1</w:t>
            </w:r>
          </w:p>
        </w:tc>
        <w:tc>
          <w:tcPr>
            <w:tcW w:w="709" w:type="dxa"/>
            <w:shd w:val="clear" w:color="auto" w:fill="auto"/>
            <w:vAlign w:val="center"/>
          </w:tcPr>
          <w:p w14:paraId="3E5AC0B6"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3A9FE580"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2334421C"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26D8E126"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69423263"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tcPr>
          <w:p w14:paraId="2B93FA06"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66EB8DE5"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75AF8299"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693223D0"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4394C2B2"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tcPr>
          <w:p w14:paraId="3CFE023A"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tcPr>
          <w:p w14:paraId="77A8438F" w14:textId="77777777" w:rsidR="00035C50" w:rsidRPr="00035C50" w:rsidRDefault="00035C50" w:rsidP="00035C50">
            <w:pPr>
              <w:jc w:val="center"/>
              <w:rPr>
                <w:sz w:val="13"/>
                <w:szCs w:val="13"/>
              </w:rPr>
            </w:pPr>
            <w:r w:rsidRPr="00035C50">
              <w:rPr>
                <w:sz w:val="13"/>
                <w:szCs w:val="13"/>
              </w:rPr>
              <w:t>2023</w:t>
            </w:r>
          </w:p>
        </w:tc>
        <w:tc>
          <w:tcPr>
            <w:tcW w:w="990" w:type="dxa"/>
            <w:shd w:val="clear" w:color="auto" w:fill="auto"/>
            <w:vAlign w:val="center"/>
          </w:tcPr>
          <w:p w14:paraId="0D34B2A6" w14:textId="77777777" w:rsidR="00035C50" w:rsidRPr="00035C50" w:rsidRDefault="00035C50" w:rsidP="00035C50">
            <w:pPr>
              <w:jc w:val="center"/>
              <w:rPr>
                <w:sz w:val="16"/>
                <w:szCs w:val="16"/>
              </w:rPr>
            </w:pPr>
            <w:r w:rsidRPr="00035C50">
              <w:rPr>
                <w:sz w:val="16"/>
                <w:szCs w:val="16"/>
              </w:rPr>
              <w:t>0,00</w:t>
            </w:r>
          </w:p>
        </w:tc>
        <w:tc>
          <w:tcPr>
            <w:tcW w:w="755" w:type="dxa"/>
            <w:shd w:val="clear" w:color="auto" w:fill="auto"/>
            <w:vAlign w:val="center"/>
          </w:tcPr>
          <w:p w14:paraId="39B63AC9" w14:textId="77777777" w:rsidR="00035C50" w:rsidRPr="00035C50" w:rsidRDefault="00035C50" w:rsidP="00035C50">
            <w:pPr>
              <w:jc w:val="center"/>
              <w:rPr>
                <w:sz w:val="16"/>
                <w:szCs w:val="16"/>
              </w:rPr>
            </w:pPr>
            <w:r w:rsidRPr="00035C50">
              <w:rPr>
                <w:sz w:val="16"/>
                <w:szCs w:val="16"/>
              </w:rPr>
              <w:t>0,00</w:t>
            </w:r>
          </w:p>
        </w:tc>
        <w:tc>
          <w:tcPr>
            <w:tcW w:w="803" w:type="dxa"/>
            <w:shd w:val="clear" w:color="auto" w:fill="auto"/>
            <w:vAlign w:val="center"/>
          </w:tcPr>
          <w:p w14:paraId="1EF9F881" w14:textId="77777777" w:rsidR="00035C50" w:rsidRPr="00035C50" w:rsidRDefault="00035C50" w:rsidP="00035C50">
            <w:pPr>
              <w:jc w:val="center"/>
              <w:rPr>
                <w:sz w:val="16"/>
                <w:szCs w:val="16"/>
              </w:rPr>
            </w:pPr>
            <w:r w:rsidRPr="00035C50">
              <w:rPr>
                <w:sz w:val="16"/>
                <w:szCs w:val="16"/>
              </w:rPr>
              <w:t>3 221,74</w:t>
            </w:r>
          </w:p>
        </w:tc>
      </w:tr>
      <w:tr w:rsidR="00035C50" w:rsidRPr="00035C50" w14:paraId="0A52CED8" w14:textId="77777777" w:rsidTr="00035C50">
        <w:trPr>
          <w:trHeight w:val="1167"/>
          <w:jc w:val="center"/>
        </w:trPr>
        <w:tc>
          <w:tcPr>
            <w:tcW w:w="476" w:type="dxa"/>
            <w:shd w:val="clear" w:color="auto" w:fill="auto"/>
            <w:vAlign w:val="center"/>
            <w:hideMark/>
          </w:tcPr>
          <w:p w14:paraId="1EEC2866" w14:textId="77777777" w:rsidR="00035C50" w:rsidRPr="00035C50" w:rsidRDefault="00035C50" w:rsidP="00035C50">
            <w:pPr>
              <w:jc w:val="center"/>
              <w:rPr>
                <w:sz w:val="13"/>
                <w:szCs w:val="13"/>
              </w:rPr>
            </w:pPr>
            <w:r w:rsidRPr="00035C50">
              <w:rPr>
                <w:sz w:val="13"/>
                <w:szCs w:val="13"/>
              </w:rPr>
              <w:t>1.4.2</w:t>
            </w:r>
          </w:p>
        </w:tc>
        <w:tc>
          <w:tcPr>
            <w:tcW w:w="1509" w:type="dxa"/>
            <w:shd w:val="clear" w:color="auto" w:fill="auto"/>
            <w:vAlign w:val="center"/>
          </w:tcPr>
          <w:p w14:paraId="64D69038" w14:textId="77777777" w:rsidR="00035C50" w:rsidRPr="00035C50" w:rsidRDefault="00035C50" w:rsidP="00035C50">
            <w:pPr>
              <w:jc w:val="center"/>
              <w:rPr>
                <w:sz w:val="13"/>
                <w:szCs w:val="13"/>
              </w:rPr>
            </w:pPr>
            <w:r w:rsidRPr="00035C50">
              <w:rPr>
                <w:sz w:val="13"/>
                <w:szCs w:val="13"/>
              </w:rPr>
              <w:t>Установка модульной фильтровальной станции</w:t>
            </w:r>
          </w:p>
        </w:tc>
        <w:tc>
          <w:tcPr>
            <w:tcW w:w="1225" w:type="dxa"/>
            <w:shd w:val="clear" w:color="auto" w:fill="auto"/>
            <w:vAlign w:val="center"/>
          </w:tcPr>
          <w:p w14:paraId="166792E8" w14:textId="77777777" w:rsidR="00035C50" w:rsidRPr="00035C50" w:rsidRDefault="00035C50" w:rsidP="00035C50">
            <w:pPr>
              <w:jc w:val="center"/>
              <w:rPr>
                <w:sz w:val="13"/>
                <w:szCs w:val="13"/>
              </w:rPr>
            </w:pPr>
            <w:r w:rsidRPr="00035C50">
              <w:rPr>
                <w:sz w:val="13"/>
                <w:szCs w:val="13"/>
              </w:rPr>
              <w:t xml:space="preserve">Кемеровская область – Кузбасс, Беловский муниципальный округ, </w:t>
            </w:r>
            <w:r w:rsidRPr="00035C50">
              <w:rPr>
                <w:sz w:val="13"/>
                <w:szCs w:val="13"/>
              </w:rPr>
              <w:br/>
              <w:t xml:space="preserve">с. </w:t>
            </w:r>
            <w:proofErr w:type="spellStart"/>
            <w:r w:rsidRPr="00035C50">
              <w:rPr>
                <w:sz w:val="13"/>
                <w:szCs w:val="13"/>
              </w:rPr>
              <w:t>Поморцево</w:t>
            </w:r>
            <w:proofErr w:type="spellEnd"/>
            <w:r w:rsidRPr="00035C50">
              <w:rPr>
                <w:sz w:val="13"/>
                <w:szCs w:val="13"/>
              </w:rPr>
              <w:t xml:space="preserve">, </w:t>
            </w:r>
            <w:r w:rsidRPr="00035C50">
              <w:rPr>
                <w:sz w:val="13"/>
                <w:szCs w:val="13"/>
              </w:rPr>
              <w:br/>
              <w:t>пер. Почтовый 1а</w:t>
            </w:r>
          </w:p>
        </w:tc>
        <w:tc>
          <w:tcPr>
            <w:tcW w:w="963" w:type="dxa"/>
            <w:shd w:val="clear" w:color="auto" w:fill="auto"/>
            <w:vAlign w:val="center"/>
          </w:tcPr>
          <w:p w14:paraId="1E7B8A9A" w14:textId="77777777" w:rsidR="00035C50" w:rsidRPr="00035C50" w:rsidRDefault="00035C50" w:rsidP="00035C50">
            <w:pPr>
              <w:jc w:val="center"/>
              <w:rPr>
                <w:sz w:val="13"/>
                <w:szCs w:val="13"/>
              </w:rPr>
            </w:pPr>
            <w:r w:rsidRPr="00035C50">
              <w:rPr>
                <w:sz w:val="13"/>
                <w:szCs w:val="13"/>
              </w:rPr>
              <w:t>Количество</w:t>
            </w:r>
          </w:p>
        </w:tc>
        <w:tc>
          <w:tcPr>
            <w:tcW w:w="452" w:type="dxa"/>
            <w:shd w:val="clear" w:color="auto" w:fill="auto"/>
            <w:vAlign w:val="center"/>
          </w:tcPr>
          <w:p w14:paraId="0480F1E4" w14:textId="77777777" w:rsidR="00035C50" w:rsidRPr="00035C50" w:rsidRDefault="00035C50" w:rsidP="00035C50">
            <w:pPr>
              <w:jc w:val="center"/>
              <w:rPr>
                <w:sz w:val="13"/>
                <w:szCs w:val="13"/>
              </w:rPr>
            </w:pPr>
            <w:r w:rsidRPr="00035C50">
              <w:rPr>
                <w:sz w:val="13"/>
                <w:szCs w:val="13"/>
              </w:rPr>
              <w:t>шт.</w:t>
            </w:r>
          </w:p>
        </w:tc>
        <w:tc>
          <w:tcPr>
            <w:tcW w:w="726" w:type="dxa"/>
            <w:shd w:val="clear" w:color="auto" w:fill="auto"/>
            <w:vAlign w:val="center"/>
          </w:tcPr>
          <w:p w14:paraId="61CC774A" w14:textId="77777777" w:rsidR="00035C50" w:rsidRPr="00035C50" w:rsidRDefault="00035C50" w:rsidP="00035C50">
            <w:pPr>
              <w:jc w:val="center"/>
              <w:rPr>
                <w:sz w:val="13"/>
                <w:szCs w:val="13"/>
              </w:rPr>
            </w:pPr>
            <w:r w:rsidRPr="00035C50">
              <w:rPr>
                <w:sz w:val="13"/>
                <w:szCs w:val="13"/>
              </w:rPr>
              <w:t>0</w:t>
            </w:r>
          </w:p>
        </w:tc>
        <w:tc>
          <w:tcPr>
            <w:tcW w:w="745" w:type="dxa"/>
            <w:shd w:val="clear" w:color="auto" w:fill="auto"/>
            <w:vAlign w:val="center"/>
          </w:tcPr>
          <w:p w14:paraId="7C094C50" w14:textId="77777777" w:rsidR="00035C50" w:rsidRPr="00035C50" w:rsidRDefault="00035C50" w:rsidP="00035C50">
            <w:pPr>
              <w:jc w:val="center"/>
              <w:rPr>
                <w:sz w:val="13"/>
                <w:szCs w:val="13"/>
              </w:rPr>
            </w:pPr>
            <w:r w:rsidRPr="00035C50">
              <w:rPr>
                <w:sz w:val="13"/>
                <w:szCs w:val="13"/>
              </w:rPr>
              <w:t>1</w:t>
            </w:r>
          </w:p>
        </w:tc>
        <w:tc>
          <w:tcPr>
            <w:tcW w:w="709" w:type="dxa"/>
            <w:shd w:val="clear" w:color="auto" w:fill="auto"/>
            <w:vAlign w:val="center"/>
          </w:tcPr>
          <w:p w14:paraId="0BC191A0"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1BFC64A5"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3CADC64A"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719CCF22"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27C34BC8"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tcPr>
          <w:p w14:paraId="0A3EF806"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2CBDB2C8"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048069C4"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4D664624"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679DA6EC"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tcPr>
          <w:p w14:paraId="26198F64"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tcPr>
          <w:p w14:paraId="3D9EB922" w14:textId="77777777" w:rsidR="00035C50" w:rsidRPr="00035C50" w:rsidRDefault="00035C50" w:rsidP="00035C50">
            <w:pPr>
              <w:jc w:val="center"/>
              <w:rPr>
                <w:sz w:val="13"/>
                <w:szCs w:val="13"/>
              </w:rPr>
            </w:pPr>
            <w:r w:rsidRPr="00035C50">
              <w:rPr>
                <w:sz w:val="13"/>
                <w:szCs w:val="13"/>
              </w:rPr>
              <w:t>2023</w:t>
            </w:r>
          </w:p>
        </w:tc>
        <w:tc>
          <w:tcPr>
            <w:tcW w:w="990" w:type="dxa"/>
            <w:shd w:val="clear" w:color="auto" w:fill="auto"/>
            <w:vAlign w:val="center"/>
          </w:tcPr>
          <w:p w14:paraId="0D3123F9" w14:textId="77777777" w:rsidR="00035C50" w:rsidRPr="00035C50" w:rsidRDefault="00035C50" w:rsidP="00035C50">
            <w:pPr>
              <w:jc w:val="center"/>
              <w:rPr>
                <w:sz w:val="16"/>
                <w:szCs w:val="16"/>
              </w:rPr>
            </w:pPr>
            <w:r w:rsidRPr="00035C50">
              <w:rPr>
                <w:sz w:val="16"/>
                <w:szCs w:val="16"/>
              </w:rPr>
              <w:t>0,00</w:t>
            </w:r>
          </w:p>
        </w:tc>
        <w:tc>
          <w:tcPr>
            <w:tcW w:w="755" w:type="dxa"/>
            <w:shd w:val="clear" w:color="auto" w:fill="auto"/>
            <w:vAlign w:val="center"/>
          </w:tcPr>
          <w:p w14:paraId="313DBA09" w14:textId="77777777" w:rsidR="00035C50" w:rsidRPr="00035C50" w:rsidRDefault="00035C50" w:rsidP="00035C50">
            <w:pPr>
              <w:jc w:val="center"/>
              <w:rPr>
                <w:sz w:val="16"/>
                <w:szCs w:val="16"/>
              </w:rPr>
            </w:pPr>
            <w:r w:rsidRPr="00035C50">
              <w:rPr>
                <w:sz w:val="16"/>
                <w:szCs w:val="16"/>
              </w:rPr>
              <w:t>0,00</w:t>
            </w:r>
          </w:p>
        </w:tc>
        <w:tc>
          <w:tcPr>
            <w:tcW w:w="803" w:type="dxa"/>
            <w:shd w:val="clear" w:color="auto" w:fill="auto"/>
            <w:vAlign w:val="center"/>
          </w:tcPr>
          <w:p w14:paraId="2816B60D" w14:textId="77777777" w:rsidR="00035C50" w:rsidRPr="00035C50" w:rsidRDefault="00035C50" w:rsidP="00035C50">
            <w:pPr>
              <w:jc w:val="center"/>
              <w:rPr>
                <w:sz w:val="16"/>
                <w:szCs w:val="16"/>
              </w:rPr>
            </w:pPr>
            <w:r w:rsidRPr="00035C50">
              <w:rPr>
                <w:sz w:val="16"/>
                <w:szCs w:val="16"/>
              </w:rPr>
              <w:t>3 221,74</w:t>
            </w:r>
          </w:p>
        </w:tc>
      </w:tr>
      <w:tr w:rsidR="00035C50" w:rsidRPr="00035C50" w14:paraId="111386A4" w14:textId="77777777" w:rsidTr="00035C50">
        <w:trPr>
          <w:trHeight w:val="20"/>
          <w:jc w:val="center"/>
        </w:trPr>
        <w:tc>
          <w:tcPr>
            <w:tcW w:w="476" w:type="dxa"/>
            <w:shd w:val="clear" w:color="auto" w:fill="auto"/>
            <w:vAlign w:val="center"/>
            <w:hideMark/>
          </w:tcPr>
          <w:p w14:paraId="25D5D7D6" w14:textId="77777777" w:rsidR="00035C50" w:rsidRPr="00035C50" w:rsidRDefault="00035C50" w:rsidP="00035C50">
            <w:pPr>
              <w:jc w:val="center"/>
              <w:rPr>
                <w:sz w:val="13"/>
                <w:szCs w:val="13"/>
              </w:rPr>
            </w:pPr>
            <w:r w:rsidRPr="00035C50">
              <w:rPr>
                <w:sz w:val="13"/>
                <w:szCs w:val="13"/>
              </w:rPr>
              <w:t>1.4.3</w:t>
            </w:r>
          </w:p>
        </w:tc>
        <w:tc>
          <w:tcPr>
            <w:tcW w:w="1509" w:type="dxa"/>
            <w:shd w:val="clear" w:color="auto" w:fill="auto"/>
            <w:vAlign w:val="center"/>
          </w:tcPr>
          <w:p w14:paraId="17C5FC65" w14:textId="77777777" w:rsidR="00035C50" w:rsidRPr="00035C50" w:rsidRDefault="00035C50" w:rsidP="00035C50">
            <w:pPr>
              <w:jc w:val="center"/>
              <w:rPr>
                <w:sz w:val="13"/>
                <w:szCs w:val="13"/>
              </w:rPr>
            </w:pPr>
            <w:r w:rsidRPr="00035C50">
              <w:rPr>
                <w:sz w:val="13"/>
                <w:szCs w:val="13"/>
              </w:rPr>
              <w:t>Установка модульной фильтровальной станции</w:t>
            </w:r>
          </w:p>
        </w:tc>
        <w:tc>
          <w:tcPr>
            <w:tcW w:w="1225" w:type="dxa"/>
            <w:shd w:val="clear" w:color="auto" w:fill="auto"/>
            <w:vAlign w:val="center"/>
          </w:tcPr>
          <w:p w14:paraId="21706564" w14:textId="77777777" w:rsidR="00035C50" w:rsidRPr="00035C50" w:rsidRDefault="00035C50" w:rsidP="00035C50">
            <w:pPr>
              <w:jc w:val="center"/>
              <w:rPr>
                <w:sz w:val="13"/>
                <w:szCs w:val="13"/>
              </w:rPr>
            </w:pPr>
            <w:r w:rsidRPr="00035C50">
              <w:rPr>
                <w:sz w:val="13"/>
                <w:szCs w:val="13"/>
              </w:rPr>
              <w:t xml:space="preserve">Кемеровская область – Кузбасс, Беловский муниципальный округ, </w:t>
            </w:r>
            <w:r w:rsidRPr="00035C50">
              <w:rPr>
                <w:sz w:val="13"/>
                <w:szCs w:val="13"/>
              </w:rPr>
              <w:br/>
              <w:t xml:space="preserve">д. </w:t>
            </w:r>
            <w:proofErr w:type="spellStart"/>
            <w:r w:rsidRPr="00035C50">
              <w:rPr>
                <w:sz w:val="13"/>
                <w:szCs w:val="13"/>
              </w:rPr>
              <w:t>Коновалово</w:t>
            </w:r>
            <w:proofErr w:type="spellEnd"/>
            <w:r w:rsidRPr="00035C50">
              <w:rPr>
                <w:sz w:val="13"/>
                <w:szCs w:val="13"/>
              </w:rPr>
              <w:t xml:space="preserve">, </w:t>
            </w:r>
            <w:r w:rsidRPr="00035C50">
              <w:rPr>
                <w:sz w:val="13"/>
                <w:szCs w:val="13"/>
              </w:rPr>
              <w:br/>
              <w:t>ул. Молодежная</w:t>
            </w:r>
          </w:p>
        </w:tc>
        <w:tc>
          <w:tcPr>
            <w:tcW w:w="963" w:type="dxa"/>
            <w:shd w:val="clear" w:color="auto" w:fill="auto"/>
            <w:vAlign w:val="center"/>
          </w:tcPr>
          <w:p w14:paraId="6FEE77BB" w14:textId="77777777" w:rsidR="00035C50" w:rsidRPr="00035C50" w:rsidRDefault="00035C50" w:rsidP="00035C50">
            <w:pPr>
              <w:jc w:val="center"/>
              <w:rPr>
                <w:sz w:val="13"/>
                <w:szCs w:val="13"/>
              </w:rPr>
            </w:pPr>
            <w:r w:rsidRPr="00035C50">
              <w:rPr>
                <w:sz w:val="13"/>
                <w:szCs w:val="13"/>
              </w:rPr>
              <w:t>Количество</w:t>
            </w:r>
          </w:p>
        </w:tc>
        <w:tc>
          <w:tcPr>
            <w:tcW w:w="452" w:type="dxa"/>
            <w:shd w:val="clear" w:color="auto" w:fill="auto"/>
            <w:vAlign w:val="center"/>
          </w:tcPr>
          <w:p w14:paraId="2A7428F0" w14:textId="77777777" w:rsidR="00035C50" w:rsidRPr="00035C50" w:rsidRDefault="00035C50" w:rsidP="00035C50">
            <w:pPr>
              <w:jc w:val="center"/>
              <w:rPr>
                <w:sz w:val="13"/>
                <w:szCs w:val="13"/>
              </w:rPr>
            </w:pPr>
            <w:r w:rsidRPr="00035C50">
              <w:rPr>
                <w:sz w:val="13"/>
                <w:szCs w:val="13"/>
              </w:rPr>
              <w:t>шт.</w:t>
            </w:r>
          </w:p>
        </w:tc>
        <w:tc>
          <w:tcPr>
            <w:tcW w:w="726" w:type="dxa"/>
            <w:shd w:val="clear" w:color="auto" w:fill="auto"/>
            <w:vAlign w:val="center"/>
          </w:tcPr>
          <w:p w14:paraId="45533729" w14:textId="77777777" w:rsidR="00035C50" w:rsidRPr="00035C50" w:rsidRDefault="00035C50" w:rsidP="00035C50">
            <w:pPr>
              <w:jc w:val="center"/>
              <w:rPr>
                <w:sz w:val="13"/>
                <w:szCs w:val="13"/>
              </w:rPr>
            </w:pPr>
            <w:r w:rsidRPr="00035C50">
              <w:rPr>
                <w:sz w:val="13"/>
                <w:szCs w:val="13"/>
              </w:rPr>
              <w:t>0</w:t>
            </w:r>
          </w:p>
        </w:tc>
        <w:tc>
          <w:tcPr>
            <w:tcW w:w="745" w:type="dxa"/>
            <w:shd w:val="clear" w:color="auto" w:fill="auto"/>
            <w:vAlign w:val="center"/>
          </w:tcPr>
          <w:p w14:paraId="2477EDAC" w14:textId="77777777" w:rsidR="00035C50" w:rsidRPr="00035C50" w:rsidRDefault="00035C50" w:rsidP="00035C50">
            <w:pPr>
              <w:jc w:val="center"/>
              <w:rPr>
                <w:sz w:val="13"/>
                <w:szCs w:val="13"/>
              </w:rPr>
            </w:pPr>
            <w:r w:rsidRPr="00035C50">
              <w:rPr>
                <w:sz w:val="13"/>
                <w:szCs w:val="13"/>
              </w:rPr>
              <w:t>1</w:t>
            </w:r>
          </w:p>
        </w:tc>
        <w:tc>
          <w:tcPr>
            <w:tcW w:w="709" w:type="dxa"/>
            <w:shd w:val="clear" w:color="auto" w:fill="auto"/>
            <w:vAlign w:val="center"/>
          </w:tcPr>
          <w:p w14:paraId="27E5A7CB"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3062D516"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5A958BA0"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361A62C6"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2D4C241E"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tcPr>
          <w:p w14:paraId="5D1252BC"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22FCED36"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5C24EE35"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0FD34CEF"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383B32F5"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tcPr>
          <w:p w14:paraId="521EBB71"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tcPr>
          <w:p w14:paraId="0009C11C" w14:textId="77777777" w:rsidR="00035C50" w:rsidRPr="00035C50" w:rsidRDefault="00035C50" w:rsidP="00035C50">
            <w:pPr>
              <w:jc w:val="center"/>
              <w:rPr>
                <w:sz w:val="13"/>
                <w:szCs w:val="13"/>
              </w:rPr>
            </w:pPr>
            <w:r w:rsidRPr="00035C50">
              <w:rPr>
                <w:sz w:val="13"/>
                <w:szCs w:val="13"/>
              </w:rPr>
              <w:t>2024</w:t>
            </w:r>
          </w:p>
        </w:tc>
        <w:tc>
          <w:tcPr>
            <w:tcW w:w="990" w:type="dxa"/>
            <w:shd w:val="clear" w:color="auto" w:fill="auto"/>
            <w:vAlign w:val="center"/>
          </w:tcPr>
          <w:p w14:paraId="11420799" w14:textId="77777777" w:rsidR="00035C50" w:rsidRPr="00035C50" w:rsidRDefault="00035C50" w:rsidP="00035C50">
            <w:pPr>
              <w:jc w:val="center"/>
              <w:rPr>
                <w:sz w:val="16"/>
                <w:szCs w:val="16"/>
              </w:rPr>
            </w:pPr>
            <w:r w:rsidRPr="00035C50">
              <w:rPr>
                <w:sz w:val="16"/>
                <w:szCs w:val="16"/>
              </w:rPr>
              <w:t>357,97</w:t>
            </w:r>
          </w:p>
        </w:tc>
        <w:tc>
          <w:tcPr>
            <w:tcW w:w="755" w:type="dxa"/>
            <w:shd w:val="clear" w:color="auto" w:fill="auto"/>
            <w:vAlign w:val="center"/>
          </w:tcPr>
          <w:p w14:paraId="2D2A2372" w14:textId="77777777" w:rsidR="00035C50" w:rsidRPr="00035C50" w:rsidRDefault="00035C50" w:rsidP="00035C50">
            <w:pPr>
              <w:jc w:val="center"/>
              <w:rPr>
                <w:sz w:val="16"/>
                <w:szCs w:val="16"/>
              </w:rPr>
            </w:pPr>
            <w:r w:rsidRPr="00035C50">
              <w:rPr>
                <w:sz w:val="16"/>
                <w:szCs w:val="16"/>
              </w:rPr>
              <w:t>0,00</w:t>
            </w:r>
          </w:p>
        </w:tc>
        <w:tc>
          <w:tcPr>
            <w:tcW w:w="803" w:type="dxa"/>
            <w:shd w:val="clear" w:color="auto" w:fill="auto"/>
            <w:vAlign w:val="center"/>
          </w:tcPr>
          <w:p w14:paraId="449E89A6" w14:textId="77777777" w:rsidR="00035C50" w:rsidRPr="00035C50" w:rsidRDefault="00035C50" w:rsidP="00035C50">
            <w:pPr>
              <w:jc w:val="center"/>
              <w:rPr>
                <w:sz w:val="16"/>
                <w:szCs w:val="16"/>
              </w:rPr>
            </w:pPr>
            <w:r w:rsidRPr="00035C50">
              <w:rPr>
                <w:sz w:val="16"/>
                <w:szCs w:val="16"/>
              </w:rPr>
              <w:t>2 863,77</w:t>
            </w:r>
          </w:p>
        </w:tc>
      </w:tr>
    </w:tbl>
    <w:p w14:paraId="3520F32F" w14:textId="77777777" w:rsidR="00035C50" w:rsidRPr="00035C50" w:rsidRDefault="00035C50" w:rsidP="00035C50">
      <w:pPr>
        <w:rPr>
          <w:sz w:val="20"/>
          <w:szCs w:val="20"/>
        </w:rPr>
      </w:pPr>
      <w:r w:rsidRPr="00035C50">
        <w:rPr>
          <w:sz w:val="20"/>
          <w:szCs w:val="20"/>
        </w:rPr>
        <w:br w:type="page"/>
      </w:r>
    </w:p>
    <w:tbl>
      <w:tblPr>
        <w:tblW w:w="1545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6"/>
        <w:gridCol w:w="1509"/>
        <w:gridCol w:w="1225"/>
        <w:gridCol w:w="963"/>
        <w:gridCol w:w="452"/>
        <w:gridCol w:w="726"/>
        <w:gridCol w:w="745"/>
        <w:gridCol w:w="709"/>
        <w:gridCol w:w="574"/>
        <w:gridCol w:w="574"/>
        <w:gridCol w:w="574"/>
        <w:gridCol w:w="574"/>
        <w:gridCol w:w="539"/>
        <w:gridCol w:w="476"/>
        <w:gridCol w:w="476"/>
        <w:gridCol w:w="476"/>
        <w:gridCol w:w="476"/>
        <w:gridCol w:w="480"/>
        <w:gridCol w:w="882"/>
        <w:gridCol w:w="990"/>
        <w:gridCol w:w="755"/>
        <w:gridCol w:w="803"/>
      </w:tblGrid>
      <w:tr w:rsidR="00035C50" w:rsidRPr="00035C50" w14:paraId="39B5AF00" w14:textId="77777777" w:rsidTr="00AB7C7D">
        <w:trPr>
          <w:trHeight w:val="20"/>
        </w:trPr>
        <w:tc>
          <w:tcPr>
            <w:tcW w:w="476" w:type="dxa"/>
            <w:shd w:val="clear" w:color="auto" w:fill="auto"/>
            <w:vAlign w:val="center"/>
            <w:hideMark/>
          </w:tcPr>
          <w:p w14:paraId="4C1E0EFE" w14:textId="77777777" w:rsidR="00035C50" w:rsidRPr="00035C50" w:rsidRDefault="00035C50" w:rsidP="00035C50">
            <w:pPr>
              <w:jc w:val="center"/>
              <w:rPr>
                <w:sz w:val="13"/>
                <w:szCs w:val="13"/>
              </w:rPr>
            </w:pPr>
            <w:r w:rsidRPr="00035C50">
              <w:rPr>
                <w:sz w:val="13"/>
                <w:szCs w:val="13"/>
              </w:rPr>
              <w:lastRenderedPageBreak/>
              <w:t>1</w:t>
            </w:r>
          </w:p>
        </w:tc>
        <w:tc>
          <w:tcPr>
            <w:tcW w:w="1509" w:type="dxa"/>
            <w:shd w:val="clear" w:color="auto" w:fill="auto"/>
            <w:vAlign w:val="center"/>
            <w:hideMark/>
          </w:tcPr>
          <w:p w14:paraId="3831F39A" w14:textId="77777777" w:rsidR="00035C50" w:rsidRPr="00035C50" w:rsidRDefault="00035C50" w:rsidP="00035C50">
            <w:pPr>
              <w:jc w:val="center"/>
              <w:rPr>
                <w:sz w:val="13"/>
                <w:szCs w:val="13"/>
              </w:rPr>
            </w:pPr>
            <w:r w:rsidRPr="00035C50">
              <w:rPr>
                <w:sz w:val="13"/>
                <w:szCs w:val="13"/>
              </w:rPr>
              <w:t>2</w:t>
            </w:r>
          </w:p>
        </w:tc>
        <w:tc>
          <w:tcPr>
            <w:tcW w:w="1225" w:type="dxa"/>
            <w:shd w:val="clear" w:color="auto" w:fill="auto"/>
            <w:vAlign w:val="center"/>
            <w:hideMark/>
          </w:tcPr>
          <w:p w14:paraId="6F5B1FCD" w14:textId="77777777" w:rsidR="00035C50" w:rsidRPr="00035C50" w:rsidRDefault="00035C50" w:rsidP="00035C50">
            <w:pPr>
              <w:jc w:val="center"/>
              <w:rPr>
                <w:sz w:val="13"/>
                <w:szCs w:val="13"/>
              </w:rPr>
            </w:pPr>
            <w:r w:rsidRPr="00035C50">
              <w:rPr>
                <w:sz w:val="13"/>
                <w:szCs w:val="13"/>
              </w:rPr>
              <w:t> </w:t>
            </w:r>
          </w:p>
        </w:tc>
        <w:tc>
          <w:tcPr>
            <w:tcW w:w="963" w:type="dxa"/>
            <w:shd w:val="clear" w:color="auto" w:fill="auto"/>
            <w:vAlign w:val="center"/>
            <w:hideMark/>
          </w:tcPr>
          <w:p w14:paraId="15DFF8E8" w14:textId="77777777" w:rsidR="00035C50" w:rsidRPr="00035C50" w:rsidRDefault="00035C50" w:rsidP="00035C50">
            <w:pPr>
              <w:jc w:val="center"/>
              <w:rPr>
                <w:sz w:val="13"/>
                <w:szCs w:val="13"/>
              </w:rPr>
            </w:pPr>
            <w:r w:rsidRPr="00035C50">
              <w:rPr>
                <w:sz w:val="13"/>
                <w:szCs w:val="13"/>
              </w:rPr>
              <w:t>3</w:t>
            </w:r>
          </w:p>
        </w:tc>
        <w:tc>
          <w:tcPr>
            <w:tcW w:w="452" w:type="dxa"/>
            <w:shd w:val="clear" w:color="auto" w:fill="auto"/>
            <w:vAlign w:val="center"/>
          </w:tcPr>
          <w:p w14:paraId="4C5C9274" w14:textId="77777777" w:rsidR="00035C50" w:rsidRPr="00035C50" w:rsidRDefault="00035C50" w:rsidP="00035C50">
            <w:pPr>
              <w:jc w:val="center"/>
              <w:rPr>
                <w:sz w:val="13"/>
                <w:szCs w:val="13"/>
              </w:rPr>
            </w:pPr>
            <w:r w:rsidRPr="00035C50">
              <w:rPr>
                <w:sz w:val="13"/>
                <w:szCs w:val="13"/>
              </w:rPr>
              <w:t>4</w:t>
            </w:r>
          </w:p>
        </w:tc>
        <w:tc>
          <w:tcPr>
            <w:tcW w:w="726" w:type="dxa"/>
            <w:shd w:val="clear" w:color="auto" w:fill="auto"/>
            <w:vAlign w:val="center"/>
          </w:tcPr>
          <w:p w14:paraId="166B527F" w14:textId="77777777" w:rsidR="00035C50" w:rsidRPr="00035C50" w:rsidRDefault="00035C50" w:rsidP="00035C50">
            <w:pPr>
              <w:jc w:val="center"/>
              <w:rPr>
                <w:sz w:val="13"/>
                <w:szCs w:val="13"/>
              </w:rPr>
            </w:pPr>
            <w:r w:rsidRPr="00035C50">
              <w:rPr>
                <w:sz w:val="13"/>
                <w:szCs w:val="13"/>
              </w:rPr>
              <w:t>5</w:t>
            </w:r>
          </w:p>
        </w:tc>
        <w:tc>
          <w:tcPr>
            <w:tcW w:w="745" w:type="dxa"/>
            <w:shd w:val="clear" w:color="auto" w:fill="auto"/>
            <w:vAlign w:val="center"/>
          </w:tcPr>
          <w:p w14:paraId="2E488A42" w14:textId="77777777" w:rsidR="00035C50" w:rsidRPr="00035C50" w:rsidRDefault="00035C50" w:rsidP="00035C50">
            <w:pPr>
              <w:jc w:val="center"/>
              <w:rPr>
                <w:sz w:val="13"/>
                <w:szCs w:val="13"/>
              </w:rPr>
            </w:pPr>
            <w:r w:rsidRPr="00035C50">
              <w:rPr>
                <w:sz w:val="13"/>
                <w:szCs w:val="13"/>
              </w:rPr>
              <w:t>6</w:t>
            </w:r>
          </w:p>
        </w:tc>
        <w:tc>
          <w:tcPr>
            <w:tcW w:w="709" w:type="dxa"/>
            <w:shd w:val="clear" w:color="auto" w:fill="auto"/>
            <w:vAlign w:val="center"/>
          </w:tcPr>
          <w:p w14:paraId="2FECE1B1" w14:textId="77777777" w:rsidR="00035C50" w:rsidRPr="00035C50" w:rsidRDefault="00035C50" w:rsidP="00035C50">
            <w:pPr>
              <w:jc w:val="center"/>
              <w:rPr>
                <w:sz w:val="13"/>
                <w:szCs w:val="13"/>
              </w:rPr>
            </w:pPr>
            <w:r w:rsidRPr="00035C50">
              <w:rPr>
                <w:sz w:val="13"/>
                <w:szCs w:val="13"/>
              </w:rPr>
              <w:t>7</w:t>
            </w:r>
          </w:p>
        </w:tc>
        <w:tc>
          <w:tcPr>
            <w:tcW w:w="574" w:type="dxa"/>
            <w:shd w:val="clear" w:color="auto" w:fill="auto"/>
            <w:vAlign w:val="center"/>
          </w:tcPr>
          <w:p w14:paraId="2D9B035E" w14:textId="77777777" w:rsidR="00035C50" w:rsidRPr="00035C50" w:rsidRDefault="00035C50" w:rsidP="00035C50">
            <w:pPr>
              <w:jc w:val="center"/>
              <w:rPr>
                <w:sz w:val="13"/>
                <w:szCs w:val="13"/>
              </w:rPr>
            </w:pPr>
            <w:r w:rsidRPr="00035C50">
              <w:rPr>
                <w:sz w:val="13"/>
                <w:szCs w:val="13"/>
              </w:rPr>
              <w:t>8</w:t>
            </w:r>
          </w:p>
        </w:tc>
        <w:tc>
          <w:tcPr>
            <w:tcW w:w="574" w:type="dxa"/>
            <w:shd w:val="clear" w:color="auto" w:fill="auto"/>
            <w:vAlign w:val="center"/>
          </w:tcPr>
          <w:p w14:paraId="2EDCEC3D" w14:textId="77777777" w:rsidR="00035C50" w:rsidRPr="00035C50" w:rsidRDefault="00035C50" w:rsidP="00035C50">
            <w:pPr>
              <w:jc w:val="center"/>
              <w:rPr>
                <w:sz w:val="13"/>
                <w:szCs w:val="13"/>
              </w:rPr>
            </w:pPr>
            <w:r w:rsidRPr="00035C50">
              <w:rPr>
                <w:sz w:val="13"/>
                <w:szCs w:val="13"/>
              </w:rPr>
              <w:t>9</w:t>
            </w:r>
          </w:p>
        </w:tc>
        <w:tc>
          <w:tcPr>
            <w:tcW w:w="574" w:type="dxa"/>
            <w:shd w:val="clear" w:color="auto" w:fill="auto"/>
            <w:vAlign w:val="center"/>
          </w:tcPr>
          <w:p w14:paraId="6C5FB7C0" w14:textId="77777777" w:rsidR="00035C50" w:rsidRPr="00035C50" w:rsidRDefault="00035C50" w:rsidP="00035C50">
            <w:pPr>
              <w:jc w:val="center"/>
              <w:rPr>
                <w:sz w:val="13"/>
                <w:szCs w:val="13"/>
              </w:rPr>
            </w:pPr>
            <w:r w:rsidRPr="00035C50">
              <w:rPr>
                <w:sz w:val="13"/>
                <w:szCs w:val="13"/>
              </w:rPr>
              <w:t>10</w:t>
            </w:r>
          </w:p>
        </w:tc>
        <w:tc>
          <w:tcPr>
            <w:tcW w:w="574" w:type="dxa"/>
            <w:shd w:val="clear" w:color="auto" w:fill="auto"/>
            <w:vAlign w:val="center"/>
          </w:tcPr>
          <w:p w14:paraId="2F19278E" w14:textId="77777777" w:rsidR="00035C50" w:rsidRPr="00035C50" w:rsidRDefault="00035C50" w:rsidP="00035C50">
            <w:pPr>
              <w:jc w:val="center"/>
              <w:rPr>
                <w:sz w:val="13"/>
                <w:szCs w:val="13"/>
              </w:rPr>
            </w:pPr>
            <w:r w:rsidRPr="00035C50">
              <w:rPr>
                <w:sz w:val="13"/>
                <w:szCs w:val="13"/>
              </w:rPr>
              <w:t>11</w:t>
            </w:r>
          </w:p>
        </w:tc>
        <w:tc>
          <w:tcPr>
            <w:tcW w:w="539" w:type="dxa"/>
            <w:shd w:val="clear" w:color="auto" w:fill="auto"/>
            <w:vAlign w:val="center"/>
          </w:tcPr>
          <w:p w14:paraId="730F2E27" w14:textId="77777777" w:rsidR="00035C50" w:rsidRPr="00035C50" w:rsidRDefault="00035C50" w:rsidP="00035C50">
            <w:pPr>
              <w:jc w:val="center"/>
              <w:rPr>
                <w:sz w:val="13"/>
                <w:szCs w:val="13"/>
              </w:rPr>
            </w:pPr>
            <w:r w:rsidRPr="00035C50">
              <w:rPr>
                <w:sz w:val="13"/>
                <w:szCs w:val="13"/>
              </w:rPr>
              <w:t>12</w:t>
            </w:r>
          </w:p>
        </w:tc>
        <w:tc>
          <w:tcPr>
            <w:tcW w:w="476" w:type="dxa"/>
            <w:shd w:val="clear" w:color="auto" w:fill="auto"/>
            <w:vAlign w:val="center"/>
          </w:tcPr>
          <w:p w14:paraId="286A7785" w14:textId="77777777" w:rsidR="00035C50" w:rsidRPr="00035C50" w:rsidRDefault="00035C50" w:rsidP="00035C50">
            <w:pPr>
              <w:jc w:val="center"/>
              <w:rPr>
                <w:sz w:val="13"/>
                <w:szCs w:val="13"/>
              </w:rPr>
            </w:pPr>
            <w:r w:rsidRPr="00035C50">
              <w:rPr>
                <w:sz w:val="13"/>
                <w:szCs w:val="13"/>
              </w:rPr>
              <w:t>13</w:t>
            </w:r>
          </w:p>
        </w:tc>
        <w:tc>
          <w:tcPr>
            <w:tcW w:w="476" w:type="dxa"/>
            <w:shd w:val="clear" w:color="auto" w:fill="auto"/>
            <w:vAlign w:val="center"/>
          </w:tcPr>
          <w:p w14:paraId="1777EBC8" w14:textId="77777777" w:rsidR="00035C50" w:rsidRPr="00035C50" w:rsidRDefault="00035C50" w:rsidP="00035C50">
            <w:pPr>
              <w:jc w:val="center"/>
              <w:rPr>
                <w:sz w:val="13"/>
                <w:szCs w:val="13"/>
              </w:rPr>
            </w:pPr>
            <w:r w:rsidRPr="00035C50">
              <w:rPr>
                <w:sz w:val="13"/>
                <w:szCs w:val="13"/>
              </w:rPr>
              <w:t>14</w:t>
            </w:r>
          </w:p>
        </w:tc>
        <w:tc>
          <w:tcPr>
            <w:tcW w:w="476" w:type="dxa"/>
            <w:shd w:val="clear" w:color="auto" w:fill="auto"/>
            <w:vAlign w:val="center"/>
          </w:tcPr>
          <w:p w14:paraId="6E9D0F8D" w14:textId="77777777" w:rsidR="00035C50" w:rsidRPr="00035C50" w:rsidRDefault="00035C50" w:rsidP="00035C50">
            <w:pPr>
              <w:jc w:val="center"/>
              <w:rPr>
                <w:sz w:val="13"/>
                <w:szCs w:val="13"/>
              </w:rPr>
            </w:pPr>
            <w:r w:rsidRPr="00035C50">
              <w:rPr>
                <w:sz w:val="13"/>
                <w:szCs w:val="13"/>
              </w:rPr>
              <w:t>15</w:t>
            </w:r>
          </w:p>
        </w:tc>
        <w:tc>
          <w:tcPr>
            <w:tcW w:w="476" w:type="dxa"/>
            <w:shd w:val="clear" w:color="auto" w:fill="auto"/>
            <w:vAlign w:val="center"/>
          </w:tcPr>
          <w:p w14:paraId="1A6A8165" w14:textId="77777777" w:rsidR="00035C50" w:rsidRPr="00035C50" w:rsidRDefault="00035C50" w:rsidP="00035C50">
            <w:pPr>
              <w:jc w:val="center"/>
              <w:rPr>
                <w:sz w:val="13"/>
                <w:szCs w:val="13"/>
              </w:rPr>
            </w:pPr>
            <w:r w:rsidRPr="00035C50">
              <w:rPr>
                <w:sz w:val="13"/>
                <w:szCs w:val="13"/>
              </w:rPr>
              <w:t>16</w:t>
            </w:r>
          </w:p>
        </w:tc>
        <w:tc>
          <w:tcPr>
            <w:tcW w:w="480" w:type="dxa"/>
            <w:shd w:val="clear" w:color="auto" w:fill="auto"/>
            <w:vAlign w:val="center"/>
          </w:tcPr>
          <w:p w14:paraId="02F2CC32" w14:textId="77777777" w:rsidR="00035C50" w:rsidRPr="00035C50" w:rsidRDefault="00035C50" w:rsidP="00035C50">
            <w:pPr>
              <w:jc w:val="center"/>
              <w:rPr>
                <w:sz w:val="13"/>
                <w:szCs w:val="13"/>
              </w:rPr>
            </w:pPr>
            <w:r w:rsidRPr="00035C50">
              <w:rPr>
                <w:sz w:val="13"/>
                <w:szCs w:val="13"/>
              </w:rPr>
              <w:t>17</w:t>
            </w:r>
          </w:p>
        </w:tc>
        <w:tc>
          <w:tcPr>
            <w:tcW w:w="882" w:type="dxa"/>
            <w:shd w:val="clear" w:color="auto" w:fill="auto"/>
            <w:vAlign w:val="center"/>
          </w:tcPr>
          <w:p w14:paraId="37905F19" w14:textId="77777777" w:rsidR="00035C50" w:rsidRPr="00035C50" w:rsidRDefault="00035C50" w:rsidP="00035C50">
            <w:pPr>
              <w:jc w:val="center"/>
              <w:rPr>
                <w:sz w:val="13"/>
                <w:szCs w:val="13"/>
              </w:rPr>
            </w:pPr>
            <w:r w:rsidRPr="00035C50">
              <w:rPr>
                <w:sz w:val="13"/>
                <w:szCs w:val="13"/>
              </w:rPr>
              <w:t>18</w:t>
            </w:r>
          </w:p>
        </w:tc>
        <w:tc>
          <w:tcPr>
            <w:tcW w:w="990" w:type="dxa"/>
            <w:shd w:val="clear" w:color="auto" w:fill="auto"/>
            <w:vAlign w:val="center"/>
          </w:tcPr>
          <w:p w14:paraId="389D201F" w14:textId="77777777" w:rsidR="00035C50" w:rsidRPr="00035C50" w:rsidRDefault="00035C50" w:rsidP="00035C50">
            <w:pPr>
              <w:jc w:val="center"/>
              <w:rPr>
                <w:sz w:val="13"/>
                <w:szCs w:val="13"/>
              </w:rPr>
            </w:pPr>
            <w:r w:rsidRPr="00035C50">
              <w:rPr>
                <w:sz w:val="13"/>
                <w:szCs w:val="13"/>
              </w:rPr>
              <w:t>19</w:t>
            </w:r>
          </w:p>
        </w:tc>
        <w:tc>
          <w:tcPr>
            <w:tcW w:w="755" w:type="dxa"/>
            <w:shd w:val="clear" w:color="auto" w:fill="auto"/>
            <w:vAlign w:val="center"/>
          </w:tcPr>
          <w:p w14:paraId="7EE60E2A" w14:textId="77777777" w:rsidR="00035C50" w:rsidRPr="00035C50" w:rsidRDefault="00035C50" w:rsidP="00035C50">
            <w:pPr>
              <w:jc w:val="center"/>
              <w:rPr>
                <w:sz w:val="13"/>
                <w:szCs w:val="13"/>
              </w:rPr>
            </w:pPr>
            <w:r w:rsidRPr="00035C50">
              <w:rPr>
                <w:sz w:val="13"/>
                <w:szCs w:val="13"/>
              </w:rPr>
              <w:t>20</w:t>
            </w:r>
          </w:p>
        </w:tc>
        <w:tc>
          <w:tcPr>
            <w:tcW w:w="803" w:type="dxa"/>
            <w:shd w:val="clear" w:color="auto" w:fill="auto"/>
            <w:vAlign w:val="center"/>
          </w:tcPr>
          <w:p w14:paraId="5ABA5758" w14:textId="77777777" w:rsidR="00035C50" w:rsidRPr="00035C50" w:rsidRDefault="00035C50" w:rsidP="00035C50">
            <w:pPr>
              <w:jc w:val="center"/>
              <w:rPr>
                <w:sz w:val="13"/>
                <w:szCs w:val="13"/>
              </w:rPr>
            </w:pPr>
            <w:r w:rsidRPr="00035C50">
              <w:rPr>
                <w:sz w:val="13"/>
                <w:szCs w:val="13"/>
              </w:rPr>
              <w:t>21</w:t>
            </w:r>
          </w:p>
        </w:tc>
      </w:tr>
      <w:tr w:rsidR="00035C50" w:rsidRPr="00035C50" w14:paraId="563CA08B" w14:textId="77777777" w:rsidTr="00AB7C7D">
        <w:trPr>
          <w:trHeight w:val="20"/>
        </w:trPr>
        <w:tc>
          <w:tcPr>
            <w:tcW w:w="476" w:type="dxa"/>
            <w:shd w:val="clear" w:color="auto" w:fill="auto"/>
            <w:vAlign w:val="center"/>
            <w:hideMark/>
          </w:tcPr>
          <w:p w14:paraId="0A075949" w14:textId="77777777" w:rsidR="00035C50" w:rsidRPr="00035C50" w:rsidRDefault="00035C50" w:rsidP="00035C50">
            <w:pPr>
              <w:jc w:val="center"/>
              <w:rPr>
                <w:sz w:val="13"/>
                <w:szCs w:val="13"/>
              </w:rPr>
            </w:pPr>
            <w:r w:rsidRPr="00035C50">
              <w:rPr>
                <w:sz w:val="13"/>
                <w:szCs w:val="13"/>
              </w:rPr>
              <w:t>1.4.4</w:t>
            </w:r>
          </w:p>
        </w:tc>
        <w:tc>
          <w:tcPr>
            <w:tcW w:w="1509" w:type="dxa"/>
            <w:shd w:val="clear" w:color="auto" w:fill="auto"/>
            <w:vAlign w:val="center"/>
          </w:tcPr>
          <w:p w14:paraId="56F90788" w14:textId="77777777" w:rsidR="00035C50" w:rsidRPr="00035C50" w:rsidRDefault="00035C50" w:rsidP="00035C50">
            <w:pPr>
              <w:jc w:val="center"/>
              <w:rPr>
                <w:sz w:val="13"/>
                <w:szCs w:val="13"/>
              </w:rPr>
            </w:pPr>
            <w:r w:rsidRPr="00035C50">
              <w:rPr>
                <w:sz w:val="13"/>
                <w:szCs w:val="13"/>
              </w:rPr>
              <w:t>Установка модульной фильтровальной станции</w:t>
            </w:r>
          </w:p>
        </w:tc>
        <w:tc>
          <w:tcPr>
            <w:tcW w:w="1225" w:type="dxa"/>
            <w:shd w:val="clear" w:color="auto" w:fill="auto"/>
            <w:vAlign w:val="center"/>
          </w:tcPr>
          <w:p w14:paraId="2AA2C739" w14:textId="77777777" w:rsidR="00035C50" w:rsidRPr="00035C50" w:rsidRDefault="00035C50" w:rsidP="00035C50">
            <w:pPr>
              <w:jc w:val="center"/>
              <w:rPr>
                <w:sz w:val="13"/>
                <w:szCs w:val="13"/>
              </w:rPr>
            </w:pPr>
            <w:r w:rsidRPr="00035C50">
              <w:rPr>
                <w:sz w:val="13"/>
                <w:szCs w:val="13"/>
              </w:rPr>
              <w:t xml:space="preserve">Кемеровская область – Кузбасс, Беловский муниципальный округ, </w:t>
            </w:r>
            <w:r w:rsidRPr="00035C50">
              <w:rPr>
                <w:sz w:val="13"/>
                <w:szCs w:val="13"/>
              </w:rPr>
              <w:br/>
              <w:t xml:space="preserve">п. </w:t>
            </w:r>
            <w:proofErr w:type="spellStart"/>
            <w:r w:rsidRPr="00035C50">
              <w:rPr>
                <w:sz w:val="13"/>
                <w:szCs w:val="13"/>
              </w:rPr>
              <w:t>Задубровский</w:t>
            </w:r>
            <w:proofErr w:type="spellEnd"/>
            <w:r w:rsidRPr="00035C50">
              <w:rPr>
                <w:sz w:val="13"/>
                <w:szCs w:val="13"/>
              </w:rPr>
              <w:t>, ул. Молодежная, 1а</w:t>
            </w:r>
          </w:p>
        </w:tc>
        <w:tc>
          <w:tcPr>
            <w:tcW w:w="963" w:type="dxa"/>
            <w:shd w:val="clear" w:color="auto" w:fill="auto"/>
            <w:vAlign w:val="center"/>
          </w:tcPr>
          <w:p w14:paraId="41C18EE1" w14:textId="77777777" w:rsidR="00035C50" w:rsidRPr="00035C50" w:rsidRDefault="00035C50" w:rsidP="00035C50">
            <w:pPr>
              <w:jc w:val="center"/>
              <w:rPr>
                <w:sz w:val="13"/>
                <w:szCs w:val="13"/>
              </w:rPr>
            </w:pPr>
            <w:r w:rsidRPr="00035C50">
              <w:rPr>
                <w:sz w:val="13"/>
                <w:szCs w:val="13"/>
              </w:rPr>
              <w:t>Количество</w:t>
            </w:r>
          </w:p>
        </w:tc>
        <w:tc>
          <w:tcPr>
            <w:tcW w:w="452" w:type="dxa"/>
            <w:shd w:val="clear" w:color="auto" w:fill="auto"/>
            <w:vAlign w:val="center"/>
          </w:tcPr>
          <w:p w14:paraId="399317EB" w14:textId="77777777" w:rsidR="00035C50" w:rsidRPr="00035C50" w:rsidRDefault="00035C50" w:rsidP="00035C50">
            <w:pPr>
              <w:jc w:val="center"/>
              <w:rPr>
                <w:sz w:val="13"/>
                <w:szCs w:val="13"/>
              </w:rPr>
            </w:pPr>
            <w:r w:rsidRPr="00035C50">
              <w:rPr>
                <w:sz w:val="13"/>
                <w:szCs w:val="13"/>
              </w:rPr>
              <w:t>шт.</w:t>
            </w:r>
          </w:p>
        </w:tc>
        <w:tc>
          <w:tcPr>
            <w:tcW w:w="726" w:type="dxa"/>
            <w:shd w:val="clear" w:color="auto" w:fill="auto"/>
            <w:vAlign w:val="center"/>
          </w:tcPr>
          <w:p w14:paraId="5B096577" w14:textId="77777777" w:rsidR="00035C50" w:rsidRPr="00035C50" w:rsidRDefault="00035C50" w:rsidP="00035C50">
            <w:pPr>
              <w:jc w:val="center"/>
              <w:rPr>
                <w:sz w:val="13"/>
                <w:szCs w:val="13"/>
              </w:rPr>
            </w:pPr>
            <w:r w:rsidRPr="00035C50">
              <w:rPr>
                <w:sz w:val="13"/>
                <w:szCs w:val="13"/>
              </w:rPr>
              <w:t>0</w:t>
            </w:r>
          </w:p>
        </w:tc>
        <w:tc>
          <w:tcPr>
            <w:tcW w:w="745" w:type="dxa"/>
            <w:shd w:val="clear" w:color="auto" w:fill="auto"/>
            <w:vAlign w:val="center"/>
          </w:tcPr>
          <w:p w14:paraId="128670EE" w14:textId="77777777" w:rsidR="00035C50" w:rsidRPr="00035C50" w:rsidRDefault="00035C50" w:rsidP="00035C50">
            <w:pPr>
              <w:jc w:val="center"/>
              <w:rPr>
                <w:sz w:val="13"/>
                <w:szCs w:val="13"/>
              </w:rPr>
            </w:pPr>
            <w:r w:rsidRPr="00035C50">
              <w:rPr>
                <w:sz w:val="13"/>
                <w:szCs w:val="13"/>
              </w:rPr>
              <w:t>1</w:t>
            </w:r>
          </w:p>
        </w:tc>
        <w:tc>
          <w:tcPr>
            <w:tcW w:w="709" w:type="dxa"/>
            <w:shd w:val="clear" w:color="auto" w:fill="auto"/>
            <w:vAlign w:val="center"/>
          </w:tcPr>
          <w:p w14:paraId="4AA7271D"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09945669"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1AC3A994"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5F4D456A"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326CEB9E"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tcPr>
          <w:p w14:paraId="1797ECC2"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3A629895"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73845841"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373AA46F"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5FC302AD"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tcPr>
          <w:p w14:paraId="574A8435"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tcPr>
          <w:p w14:paraId="60BECB88" w14:textId="77777777" w:rsidR="00035C50" w:rsidRPr="00035C50" w:rsidRDefault="00035C50" w:rsidP="00035C50">
            <w:pPr>
              <w:jc w:val="center"/>
              <w:rPr>
                <w:sz w:val="13"/>
                <w:szCs w:val="13"/>
              </w:rPr>
            </w:pPr>
            <w:r w:rsidRPr="00035C50">
              <w:rPr>
                <w:sz w:val="13"/>
                <w:szCs w:val="13"/>
              </w:rPr>
              <w:t>2025</w:t>
            </w:r>
          </w:p>
        </w:tc>
        <w:tc>
          <w:tcPr>
            <w:tcW w:w="990" w:type="dxa"/>
            <w:shd w:val="clear" w:color="auto" w:fill="auto"/>
            <w:vAlign w:val="center"/>
          </w:tcPr>
          <w:p w14:paraId="1292F7ED" w14:textId="77777777" w:rsidR="00035C50" w:rsidRPr="00035C50" w:rsidRDefault="00035C50" w:rsidP="00035C50">
            <w:pPr>
              <w:jc w:val="center"/>
              <w:rPr>
                <w:sz w:val="16"/>
                <w:szCs w:val="16"/>
              </w:rPr>
            </w:pPr>
            <w:r w:rsidRPr="00035C50">
              <w:rPr>
                <w:sz w:val="16"/>
                <w:szCs w:val="16"/>
              </w:rPr>
              <w:t>3 055,54</w:t>
            </w:r>
          </w:p>
        </w:tc>
        <w:tc>
          <w:tcPr>
            <w:tcW w:w="755" w:type="dxa"/>
            <w:shd w:val="clear" w:color="auto" w:fill="auto"/>
            <w:vAlign w:val="center"/>
          </w:tcPr>
          <w:p w14:paraId="2B3DF892" w14:textId="77777777" w:rsidR="00035C50" w:rsidRPr="00035C50" w:rsidRDefault="00035C50" w:rsidP="00035C50">
            <w:pPr>
              <w:jc w:val="center"/>
              <w:rPr>
                <w:sz w:val="16"/>
                <w:szCs w:val="16"/>
              </w:rPr>
            </w:pPr>
            <w:r w:rsidRPr="00035C50">
              <w:rPr>
                <w:sz w:val="16"/>
                <w:szCs w:val="16"/>
              </w:rPr>
              <w:t>0,00</w:t>
            </w:r>
          </w:p>
        </w:tc>
        <w:tc>
          <w:tcPr>
            <w:tcW w:w="803" w:type="dxa"/>
            <w:shd w:val="clear" w:color="auto" w:fill="auto"/>
            <w:vAlign w:val="center"/>
          </w:tcPr>
          <w:p w14:paraId="0375B8BB" w14:textId="77777777" w:rsidR="00035C50" w:rsidRPr="00035C50" w:rsidRDefault="00035C50" w:rsidP="00035C50">
            <w:pPr>
              <w:jc w:val="center"/>
              <w:rPr>
                <w:sz w:val="16"/>
                <w:szCs w:val="16"/>
              </w:rPr>
            </w:pPr>
            <w:r w:rsidRPr="00035C50">
              <w:rPr>
                <w:sz w:val="16"/>
                <w:szCs w:val="16"/>
              </w:rPr>
              <w:t>166,20</w:t>
            </w:r>
          </w:p>
        </w:tc>
      </w:tr>
      <w:tr w:rsidR="00035C50" w:rsidRPr="00035C50" w14:paraId="1250E7EA" w14:textId="77777777" w:rsidTr="00AB7C7D">
        <w:trPr>
          <w:trHeight w:val="20"/>
        </w:trPr>
        <w:tc>
          <w:tcPr>
            <w:tcW w:w="476" w:type="dxa"/>
            <w:shd w:val="clear" w:color="auto" w:fill="auto"/>
            <w:vAlign w:val="center"/>
          </w:tcPr>
          <w:p w14:paraId="6EE7E0B1" w14:textId="77777777" w:rsidR="00035C50" w:rsidRPr="00035C50" w:rsidRDefault="00035C50" w:rsidP="00035C50">
            <w:pPr>
              <w:jc w:val="center"/>
              <w:rPr>
                <w:sz w:val="13"/>
                <w:szCs w:val="13"/>
              </w:rPr>
            </w:pPr>
            <w:r w:rsidRPr="00035C50">
              <w:rPr>
                <w:sz w:val="13"/>
                <w:szCs w:val="13"/>
              </w:rPr>
              <w:t>1.4.5</w:t>
            </w:r>
          </w:p>
        </w:tc>
        <w:tc>
          <w:tcPr>
            <w:tcW w:w="1509" w:type="dxa"/>
            <w:shd w:val="clear" w:color="auto" w:fill="auto"/>
            <w:vAlign w:val="center"/>
          </w:tcPr>
          <w:p w14:paraId="50A3CB3A" w14:textId="77777777" w:rsidR="00035C50" w:rsidRPr="00035C50" w:rsidRDefault="00035C50" w:rsidP="00035C50">
            <w:pPr>
              <w:jc w:val="center"/>
              <w:rPr>
                <w:sz w:val="13"/>
                <w:szCs w:val="13"/>
              </w:rPr>
            </w:pPr>
            <w:r w:rsidRPr="00035C50">
              <w:rPr>
                <w:sz w:val="13"/>
                <w:szCs w:val="13"/>
              </w:rPr>
              <w:t>Установка модульной фильтровальной станции</w:t>
            </w:r>
          </w:p>
        </w:tc>
        <w:tc>
          <w:tcPr>
            <w:tcW w:w="1225" w:type="dxa"/>
            <w:shd w:val="clear" w:color="auto" w:fill="auto"/>
            <w:vAlign w:val="center"/>
          </w:tcPr>
          <w:p w14:paraId="36B863B0" w14:textId="77777777" w:rsidR="00035C50" w:rsidRPr="00035C50" w:rsidRDefault="00035C50" w:rsidP="00035C50">
            <w:pPr>
              <w:jc w:val="center"/>
              <w:rPr>
                <w:sz w:val="13"/>
                <w:szCs w:val="13"/>
              </w:rPr>
            </w:pPr>
            <w:r w:rsidRPr="00035C50">
              <w:rPr>
                <w:sz w:val="13"/>
                <w:szCs w:val="13"/>
              </w:rPr>
              <w:t xml:space="preserve">Кемеровская область – Кузбасс, Беловский муниципальный округ, </w:t>
            </w:r>
            <w:r w:rsidRPr="00035C50">
              <w:rPr>
                <w:sz w:val="13"/>
                <w:szCs w:val="13"/>
              </w:rPr>
              <w:br/>
              <w:t xml:space="preserve">с. </w:t>
            </w:r>
            <w:proofErr w:type="spellStart"/>
            <w:r w:rsidRPr="00035C50">
              <w:rPr>
                <w:sz w:val="13"/>
                <w:szCs w:val="13"/>
              </w:rPr>
              <w:t>Старобочаты</w:t>
            </w:r>
            <w:proofErr w:type="spellEnd"/>
            <w:r w:rsidRPr="00035C50">
              <w:rPr>
                <w:sz w:val="13"/>
                <w:szCs w:val="13"/>
              </w:rPr>
              <w:t xml:space="preserve">, </w:t>
            </w:r>
            <w:r w:rsidRPr="00035C50">
              <w:rPr>
                <w:sz w:val="13"/>
                <w:szCs w:val="13"/>
              </w:rPr>
              <w:br/>
              <w:t>ул. Боровская</w:t>
            </w:r>
          </w:p>
        </w:tc>
        <w:tc>
          <w:tcPr>
            <w:tcW w:w="963" w:type="dxa"/>
            <w:shd w:val="clear" w:color="auto" w:fill="auto"/>
            <w:vAlign w:val="center"/>
          </w:tcPr>
          <w:p w14:paraId="5AD514D4" w14:textId="77777777" w:rsidR="00035C50" w:rsidRPr="00035C50" w:rsidRDefault="00035C50" w:rsidP="00035C50">
            <w:pPr>
              <w:jc w:val="center"/>
              <w:rPr>
                <w:sz w:val="13"/>
                <w:szCs w:val="13"/>
              </w:rPr>
            </w:pPr>
            <w:r w:rsidRPr="00035C50">
              <w:rPr>
                <w:sz w:val="13"/>
                <w:szCs w:val="13"/>
              </w:rPr>
              <w:t>Количество</w:t>
            </w:r>
          </w:p>
        </w:tc>
        <w:tc>
          <w:tcPr>
            <w:tcW w:w="452" w:type="dxa"/>
            <w:shd w:val="clear" w:color="auto" w:fill="auto"/>
            <w:vAlign w:val="center"/>
          </w:tcPr>
          <w:p w14:paraId="3B8CE434" w14:textId="77777777" w:rsidR="00035C50" w:rsidRPr="00035C50" w:rsidRDefault="00035C50" w:rsidP="00035C50">
            <w:pPr>
              <w:jc w:val="center"/>
              <w:rPr>
                <w:sz w:val="13"/>
                <w:szCs w:val="13"/>
              </w:rPr>
            </w:pPr>
            <w:r w:rsidRPr="00035C50">
              <w:rPr>
                <w:sz w:val="13"/>
                <w:szCs w:val="13"/>
              </w:rPr>
              <w:t>шт.</w:t>
            </w:r>
          </w:p>
        </w:tc>
        <w:tc>
          <w:tcPr>
            <w:tcW w:w="726" w:type="dxa"/>
            <w:shd w:val="clear" w:color="auto" w:fill="auto"/>
            <w:vAlign w:val="center"/>
          </w:tcPr>
          <w:p w14:paraId="271B7AE8" w14:textId="77777777" w:rsidR="00035C50" w:rsidRPr="00035C50" w:rsidRDefault="00035C50" w:rsidP="00035C50">
            <w:pPr>
              <w:jc w:val="center"/>
              <w:rPr>
                <w:sz w:val="13"/>
                <w:szCs w:val="13"/>
              </w:rPr>
            </w:pPr>
            <w:r w:rsidRPr="00035C50">
              <w:rPr>
                <w:sz w:val="13"/>
                <w:szCs w:val="13"/>
              </w:rPr>
              <w:t>0</w:t>
            </w:r>
          </w:p>
        </w:tc>
        <w:tc>
          <w:tcPr>
            <w:tcW w:w="745" w:type="dxa"/>
            <w:shd w:val="clear" w:color="auto" w:fill="auto"/>
            <w:vAlign w:val="center"/>
          </w:tcPr>
          <w:p w14:paraId="6446CBDA" w14:textId="77777777" w:rsidR="00035C50" w:rsidRPr="00035C50" w:rsidRDefault="00035C50" w:rsidP="00035C50">
            <w:pPr>
              <w:jc w:val="center"/>
              <w:rPr>
                <w:sz w:val="13"/>
                <w:szCs w:val="13"/>
              </w:rPr>
            </w:pPr>
            <w:r w:rsidRPr="00035C50">
              <w:rPr>
                <w:sz w:val="13"/>
                <w:szCs w:val="13"/>
              </w:rPr>
              <w:t>1</w:t>
            </w:r>
          </w:p>
        </w:tc>
        <w:tc>
          <w:tcPr>
            <w:tcW w:w="709" w:type="dxa"/>
            <w:shd w:val="clear" w:color="auto" w:fill="auto"/>
            <w:vAlign w:val="center"/>
          </w:tcPr>
          <w:p w14:paraId="0B076588"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35CEC522"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586D8211"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7C23A269"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7E1A86FC" w14:textId="77777777" w:rsidR="00035C50" w:rsidRPr="00035C50" w:rsidRDefault="00035C50" w:rsidP="00035C50">
            <w:pPr>
              <w:jc w:val="center"/>
              <w:rPr>
                <w:sz w:val="13"/>
                <w:szCs w:val="13"/>
              </w:rPr>
            </w:pPr>
            <w:r w:rsidRPr="00035C50">
              <w:rPr>
                <w:sz w:val="13"/>
                <w:szCs w:val="13"/>
              </w:rPr>
              <w:t>3 221,74</w:t>
            </w:r>
          </w:p>
        </w:tc>
        <w:tc>
          <w:tcPr>
            <w:tcW w:w="539" w:type="dxa"/>
            <w:shd w:val="clear" w:color="auto" w:fill="auto"/>
            <w:vAlign w:val="center"/>
          </w:tcPr>
          <w:p w14:paraId="5AB960AA"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14BE41FC"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61F62D6C"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3C397003"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028AEC86"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tcPr>
          <w:p w14:paraId="26A08475"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tcPr>
          <w:p w14:paraId="770643AF" w14:textId="77777777" w:rsidR="00035C50" w:rsidRPr="00035C50" w:rsidRDefault="00035C50" w:rsidP="00035C50">
            <w:pPr>
              <w:jc w:val="center"/>
              <w:rPr>
                <w:sz w:val="13"/>
                <w:szCs w:val="13"/>
              </w:rPr>
            </w:pPr>
            <w:r w:rsidRPr="00035C50">
              <w:rPr>
                <w:sz w:val="13"/>
                <w:szCs w:val="13"/>
              </w:rPr>
              <w:t>2026</w:t>
            </w:r>
          </w:p>
        </w:tc>
        <w:tc>
          <w:tcPr>
            <w:tcW w:w="990" w:type="dxa"/>
            <w:shd w:val="clear" w:color="auto" w:fill="auto"/>
            <w:vAlign w:val="center"/>
          </w:tcPr>
          <w:p w14:paraId="465F96D8" w14:textId="77777777" w:rsidR="00035C50" w:rsidRPr="00035C50" w:rsidRDefault="00035C50" w:rsidP="00035C50">
            <w:pPr>
              <w:jc w:val="center"/>
              <w:rPr>
                <w:sz w:val="16"/>
                <w:szCs w:val="16"/>
              </w:rPr>
            </w:pPr>
            <w:r w:rsidRPr="00035C50">
              <w:rPr>
                <w:sz w:val="16"/>
                <w:szCs w:val="16"/>
              </w:rPr>
              <w:t>1 521,38</w:t>
            </w:r>
          </w:p>
        </w:tc>
        <w:tc>
          <w:tcPr>
            <w:tcW w:w="755" w:type="dxa"/>
            <w:shd w:val="clear" w:color="auto" w:fill="auto"/>
            <w:vAlign w:val="center"/>
          </w:tcPr>
          <w:p w14:paraId="5C2AC97D" w14:textId="77777777" w:rsidR="00035C50" w:rsidRPr="00035C50" w:rsidRDefault="00035C50" w:rsidP="00035C50">
            <w:pPr>
              <w:jc w:val="center"/>
              <w:rPr>
                <w:sz w:val="16"/>
                <w:szCs w:val="16"/>
              </w:rPr>
            </w:pPr>
            <w:r w:rsidRPr="00035C50">
              <w:rPr>
                <w:sz w:val="16"/>
                <w:szCs w:val="16"/>
              </w:rPr>
              <w:t>0,00</w:t>
            </w:r>
          </w:p>
        </w:tc>
        <w:tc>
          <w:tcPr>
            <w:tcW w:w="803" w:type="dxa"/>
            <w:shd w:val="clear" w:color="auto" w:fill="auto"/>
            <w:vAlign w:val="center"/>
          </w:tcPr>
          <w:p w14:paraId="7080A543" w14:textId="77777777" w:rsidR="00035C50" w:rsidRPr="00035C50" w:rsidRDefault="00035C50" w:rsidP="00035C50">
            <w:pPr>
              <w:jc w:val="center"/>
              <w:rPr>
                <w:sz w:val="16"/>
                <w:szCs w:val="16"/>
              </w:rPr>
            </w:pPr>
            <w:r w:rsidRPr="00035C50">
              <w:rPr>
                <w:sz w:val="16"/>
                <w:szCs w:val="16"/>
              </w:rPr>
              <w:t>1 700,36</w:t>
            </w:r>
          </w:p>
        </w:tc>
      </w:tr>
      <w:tr w:rsidR="00035C50" w:rsidRPr="00035C50" w14:paraId="6128B44A" w14:textId="77777777" w:rsidTr="00AB7C7D">
        <w:trPr>
          <w:trHeight w:val="20"/>
        </w:trPr>
        <w:tc>
          <w:tcPr>
            <w:tcW w:w="476" w:type="dxa"/>
            <w:shd w:val="clear" w:color="auto" w:fill="auto"/>
            <w:vAlign w:val="center"/>
          </w:tcPr>
          <w:p w14:paraId="44DDB720" w14:textId="77777777" w:rsidR="00035C50" w:rsidRPr="00035C50" w:rsidRDefault="00035C50" w:rsidP="00035C50">
            <w:pPr>
              <w:jc w:val="center"/>
              <w:rPr>
                <w:sz w:val="13"/>
                <w:szCs w:val="13"/>
              </w:rPr>
            </w:pPr>
            <w:r w:rsidRPr="00035C50">
              <w:rPr>
                <w:sz w:val="13"/>
                <w:szCs w:val="13"/>
              </w:rPr>
              <w:t>1.4.6</w:t>
            </w:r>
          </w:p>
        </w:tc>
        <w:tc>
          <w:tcPr>
            <w:tcW w:w="1509" w:type="dxa"/>
            <w:shd w:val="clear" w:color="auto" w:fill="auto"/>
            <w:vAlign w:val="center"/>
          </w:tcPr>
          <w:p w14:paraId="08C72C88" w14:textId="77777777" w:rsidR="00035C50" w:rsidRPr="00035C50" w:rsidRDefault="00035C50" w:rsidP="00035C50">
            <w:pPr>
              <w:jc w:val="center"/>
              <w:rPr>
                <w:sz w:val="13"/>
                <w:szCs w:val="13"/>
              </w:rPr>
            </w:pPr>
            <w:r w:rsidRPr="00035C50">
              <w:rPr>
                <w:sz w:val="13"/>
                <w:szCs w:val="13"/>
              </w:rPr>
              <w:t>Установка модульной фильтровальной станции</w:t>
            </w:r>
          </w:p>
        </w:tc>
        <w:tc>
          <w:tcPr>
            <w:tcW w:w="1225" w:type="dxa"/>
            <w:shd w:val="clear" w:color="auto" w:fill="auto"/>
            <w:vAlign w:val="center"/>
          </w:tcPr>
          <w:p w14:paraId="5C041214" w14:textId="77777777" w:rsidR="00035C50" w:rsidRPr="00035C50" w:rsidRDefault="00035C50" w:rsidP="00035C50">
            <w:pPr>
              <w:jc w:val="center"/>
              <w:rPr>
                <w:sz w:val="13"/>
                <w:szCs w:val="13"/>
              </w:rPr>
            </w:pPr>
            <w:r w:rsidRPr="00035C50">
              <w:rPr>
                <w:sz w:val="13"/>
                <w:szCs w:val="13"/>
              </w:rPr>
              <w:t xml:space="preserve">Кемеровская область – Кузбасс, Беловский муниципальный округ, </w:t>
            </w:r>
            <w:r w:rsidRPr="00035C50">
              <w:rPr>
                <w:sz w:val="13"/>
                <w:szCs w:val="13"/>
              </w:rPr>
              <w:br/>
              <w:t xml:space="preserve">д. </w:t>
            </w:r>
            <w:proofErr w:type="spellStart"/>
            <w:r w:rsidRPr="00035C50">
              <w:rPr>
                <w:sz w:val="13"/>
                <w:szCs w:val="13"/>
              </w:rPr>
              <w:t>Новодубровка</w:t>
            </w:r>
            <w:proofErr w:type="spellEnd"/>
          </w:p>
        </w:tc>
        <w:tc>
          <w:tcPr>
            <w:tcW w:w="963" w:type="dxa"/>
            <w:shd w:val="clear" w:color="auto" w:fill="auto"/>
            <w:vAlign w:val="center"/>
          </w:tcPr>
          <w:p w14:paraId="23367DB5" w14:textId="77777777" w:rsidR="00035C50" w:rsidRPr="00035C50" w:rsidRDefault="00035C50" w:rsidP="00035C50">
            <w:pPr>
              <w:jc w:val="center"/>
              <w:rPr>
                <w:sz w:val="13"/>
                <w:szCs w:val="13"/>
              </w:rPr>
            </w:pPr>
            <w:r w:rsidRPr="00035C50">
              <w:rPr>
                <w:sz w:val="13"/>
                <w:szCs w:val="13"/>
              </w:rPr>
              <w:t>Количество</w:t>
            </w:r>
          </w:p>
        </w:tc>
        <w:tc>
          <w:tcPr>
            <w:tcW w:w="452" w:type="dxa"/>
            <w:shd w:val="clear" w:color="auto" w:fill="auto"/>
            <w:vAlign w:val="center"/>
          </w:tcPr>
          <w:p w14:paraId="7C814691" w14:textId="77777777" w:rsidR="00035C50" w:rsidRPr="00035C50" w:rsidRDefault="00035C50" w:rsidP="00035C50">
            <w:pPr>
              <w:jc w:val="center"/>
              <w:rPr>
                <w:sz w:val="13"/>
                <w:szCs w:val="13"/>
              </w:rPr>
            </w:pPr>
            <w:r w:rsidRPr="00035C50">
              <w:rPr>
                <w:sz w:val="13"/>
                <w:szCs w:val="13"/>
              </w:rPr>
              <w:t>шт.</w:t>
            </w:r>
          </w:p>
        </w:tc>
        <w:tc>
          <w:tcPr>
            <w:tcW w:w="726" w:type="dxa"/>
            <w:shd w:val="clear" w:color="auto" w:fill="auto"/>
            <w:vAlign w:val="center"/>
          </w:tcPr>
          <w:p w14:paraId="067D2343" w14:textId="77777777" w:rsidR="00035C50" w:rsidRPr="00035C50" w:rsidRDefault="00035C50" w:rsidP="00035C50">
            <w:pPr>
              <w:jc w:val="center"/>
              <w:rPr>
                <w:sz w:val="13"/>
                <w:szCs w:val="13"/>
              </w:rPr>
            </w:pPr>
            <w:r w:rsidRPr="00035C50">
              <w:rPr>
                <w:sz w:val="13"/>
                <w:szCs w:val="13"/>
              </w:rPr>
              <w:t>0</w:t>
            </w:r>
          </w:p>
        </w:tc>
        <w:tc>
          <w:tcPr>
            <w:tcW w:w="745" w:type="dxa"/>
            <w:shd w:val="clear" w:color="auto" w:fill="auto"/>
            <w:vAlign w:val="center"/>
          </w:tcPr>
          <w:p w14:paraId="09BE7B1D" w14:textId="77777777" w:rsidR="00035C50" w:rsidRPr="00035C50" w:rsidRDefault="00035C50" w:rsidP="00035C50">
            <w:pPr>
              <w:jc w:val="center"/>
              <w:rPr>
                <w:sz w:val="13"/>
                <w:szCs w:val="13"/>
              </w:rPr>
            </w:pPr>
            <w:r w:rsidRPr="00035C50">
              <w:rPr>
                <w:sz w:val="13"/>
                <w:szCs w:val="13"/>
              </w:rPr>
              <w:t>1</w:t>
            </w:r>
          </w:p>
        </w:tc>
        <w:tc>
          <w:tcPr>
            <w:tcW w:w="709" w:type="dxa"/>
            <w:shd w:val="clear" w:color="auto" w:fill="auto"/>
            <w:vAlign w:val="center"/>
          </w:tcPr>
          <w:p w14:paraId="6B85BCBB"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04A650CB"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7B761CC9"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7D3B4F31"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6759F486"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tcPr>
          <w:p w14:paraId="01069DE9" w14:textId="77777777" w:rsidR="00035C50" w:rsidRPr="00035C50" w:rsidRDefault="00035C50" w:rsidP="00035C50">
            <w:pPr>
              <w:jc w:val="center"/>
              <w:rPr>
                <w:sz w:val="13"/>
                <w:szCs w:val="13"/>
              </w:rPr>
            </w:pPr>
            <w:r w:rsidRPr="00035C50">
              <w:rPr>
                <w:sz w:val="13"/>
                <w:szCs w:val="13"/>
              </w:rPr>
              <w:t>3 221,74</w:t>
            </w:r>
          </w:p>
        </w:tc>
        <w:tc>
          <w:tcPr>
            <w:tcW w:w="476" w:type="dxa"/>
            <w:shd w:val="clear" w:color="auto" w:fill="auto"/>
            <w:vAlign w:val="center"/>
          </w:tcPr>
          <w:p w14:paraId="75E4B654"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6233A7AE"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72B4AAA1"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1802DC53"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tcPr>
          <w:p w14:paraId="40CB1D1E"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tcPr>
          <w:p w14:paraId="4B28CDE2" w14:textId="77777777" w:rsidR="00035C50" w:rsidRPr="00035C50" w:rsidRDefault="00035C50" w:rsidP="00035C50">
            <w:pPr>
              <w:jc w:val="center"/>
              <w:rPr>
                <w:sz w:val="13"/>
                <w:szCs w:val="13"/>
              </w:rPr>
            </w:pPr>
            <w:r w:rsidRPr="00035C50">
              <w:rPr>
                <w:sz w:val="13"/>
                <w:szCs w:val="13"/>
              </w:rPr>
              <w:t>2027</w:t>
            </w:r>
          </w:p>
        </w:tc>
        <w:tc>
          <w:tcPr>
            <w:tcW w:w="990" w:type="dxa"/>
            <w:shd w:val="clear" w:color="auto" w:fill="auto"/>
            <w:vAlign w:val="center"/>
          </w:tcPr>
          <w:p w14:paraId="776F239A" w14:textId="77777777" w:rsidR="00035C50" w:rsidRPr="00035C50" w:rsidRDefault="00035C50" w:rsidP="00035C50">
            <w:pPr>
              <w:jc w:val="center"/>
              <w:rPr>
                <w:sz w:val="16"/>
                <w:szCs w:val="16"/>
              </w:rPr>
            </w:pPr>
            <w:r w:rsidRPr="00035C50">
              <w:rPr>
                <w:sz w:val="16"/>
                <w:szCs w:val="16"/>
              </w:rPr>
              <w:t>1 981,63</w:t>
            </w:r>
          </w:p>
        </w:tc>
        <w:tc>
          <w:tcPr>
            <w:tcW w:w="755" w:type="dxa"/>
            <w:shd w:val="clear" w:color="auto" w:fill="auto"/>
            <w:vAlign w:val="center"/>
          </w:tcPr>
          <w:p w14:paraId="7DB5B63D" w14:textId="77777777" w:rsidR="00035C50" w:rsidRPr="00035C50" w:rsidRDefault="00035C50" w:rsidP="00035C50">
            <w:pPr>
              <w:jc w:val="center"/>
              <w:rPr>
                <w:sz w:val="16"/>
                <w:szCs w:val="16"/>
              </w:rPr>
            </w:pPr>
            <w:r w:rsidRPr="00035C50">
              <w:rPr>
                <w:sz w:val="16"/>
                <w:szCs w:val="16"/>
              </w:rPr>
              <w:t>0,00</w:t>
            </w:r>
          </w:p>
        </w:tc>
        <w:tc>
          <w:tcPr>
            <w:tcW w:w="803" w:type="dxa"/>
            <w:shd w:val="clear" w:color="auto" w:fill="auto"/>
            <w:vAlign w:val="center"/>
          </w:tcPr>
          <w:p w14:paraId="3F1D468F" w14:textId="77777777" w:rsidR="00035C50" w:rsidRPr="00035C50" w:rsidRDefault="00035C50" w:rsidP="00035C50">
            <w:pPr>
              <w:jc w:val="center"/>
              <w:rPr>
                <w:sz w:val="16"/>
                <w:szCs w:val="16"/>
              </w:rPr>
            </w:pPr>
            <w:r w:rsidRPr="00035C50">
              <w:rPr>
                <w:sz w:val="16"/>
                <w:szCs w:val="16"/>
              </w:rPr>
              <w:t>1 240,11</w:t>
            </w:r>
          </w:p>
        </w:tc>
      </w:tr>
      <w:tr w:rsidR="00035C50" w:rsidRPr="00035C50" w14:paraId="0C45C5A4" w14:textId="77777777" w:rsidTr="00AB7C7D">
        <w:trPr>
          <w:trHeight w:val="20"/>
        </w:trPr>
        <w:tc>
          <w:tcPr>
            <w:tcW w:w="476" w:type="dxa"/>
            <w:shd w:val="clear" w:color="auto" w:fill="auto"/>
            <w:vAlign w:val="center"/>
          </w:tcPr>
          <w:p w14:paraId="71995AA3" w14:textId="77777777" w:rsidR="00035C50" w:rsidRPr="00035C50" w:rsidRDefault="00035C50" w:rsidP="00035C50">
            <w:pPr>
              <w:jc w:val="center"/>
              <w:rPr>
                <w:sz w:val="13"/>
                <w:szCs w:val="13"/>
              </w:rPr>
            </w:pPr>
            <w:r w:rsidRPr="00035C50">
              <w:rPr>
                <w:sz w:val="13"/>
                <w:szCs w:val="13"/>
              </w:rPr>
              <w:t>1.4.7</w:t>
            </w:r>
          </w:p>
        </w:tc>
        <w:tc>
          <w:tcPr>
            <w:tcW w:w="1509" w:type="dxa"/>
            <w:shd w:val="clear" w:color="auto" w:fill="auto"/>
            <w:vAlign w:val="center"/>
          </w:tcPr>
          <w:p w14:paraId="233724AA" w14:textId="77777777" w:rsidR="00035C50" w:rsidRPr="00035C50" w:rsidRDefault="00035C50" w:rsidP="00035C50">
            <w:pPr>
              <w:jc w:val="center"/>
              <w:rPr>
                <w:sz w:val="13"/>
                <w:szCs w:val="13"/>
              </w:rPr>
            </w:pPr>
            <w:r w:rsidRPr="00035C50">
              <w:rPr>
                <w:sz w:val="13"/>
                <w:szCs w:val="13"/>
              </w:rPr>
              <w:t>Установка модульной фильтровальной станции</w:t>
            </w:r>
          </w:p>
        </w:tc>
        <w:tc>
          <w:tcPr>
            <w:tcW w:w="1225" w:type="dxa"/>
            <w:shd w:val="clear" w:color="auto" w:fill="auto"/>
            <w:vAlign w:val="center"/>
          </w:tcPr>
          <w:p w14:paraId="15865491" w14:textId="77777777" w:rsidR="00035C50" w:rsidRPr="00035C50" w:rsidRDefault="00035C50" w:rsidP="00035C50">
            <w:pPr>
              <w:jc w:val="center"/>
              <w:rPr>
                <w:sz w:val="13"/>
                <w:szCs w:val="13"/>
              </w:rPr>
            </w:pPr>
            <w:r w:rsidRPr="00035C50">
              <w:rPr>
                <w:sz w:val="13"/>
                <w:szCs w:val="13"/>
              </w:rPr>
              <w:t xml:space="preserve">Кемеровская область – Кузбасс, Беловский муниципальный округ, с. </w:t>
            </w:r>
            <w:proofErr w:type="spellStart"/>
            <w:r w:rsidRPr="00035C50">
              <w:rPr>
                <w:sz w:val="13"/>
                <w:szCs w:val="13"/>
              </w:rPr>
              <w:t>Менчереп</w:t>
            </w:r>
            <w:proofErr w:type="spellEnd"/>
            <w:r w:rsidRPr="00035C50">
              <w:rPr>
                <w:sz w:val="13"/>
                <w:szCs w:val="13"/>
              </w:rPr>
              <w:t>, ул. Набережная, 133Б</w:t>
            </w:r>
          </w:p>
        </w:tc>
        <w:tc>
          <w:tcPr>
            <w:tcW w:w="963" w:type="dxa"/>
            <w:shd w:val="clear" w:color="auto" w:fill="auto"/>
            <w:vAlign w:val="center"/>
          </w:tcPr>
          <w:p w14:paraId="5D670B1A" w14:textId="77777777" w:rsidR="00035C50" w:rsidRPr="00035C50" w:rsidRDefault="00035C50" w:rsidP="00035C50">
            <w:pPr>
              <w:jc w:val="center"/>
              <w:rPr>
                <w:sz w:val="13"/>
                <w:szCs w:val="13"/>
              </w:rPr>
            </w:pPr>
            <w:r w:rsidRPr="00035C50">
              <w:rPr>
                <w:sz w:val="13"/>
                <w:szCs w:val="13"/>
              </w:rPr>
              <w:t>Количество</w:t>
            </w:r>
          </w:p>
        </w:tc>
        <w:tc>
          <w:tcPr>
            <w:tcW w:w="452" w:type="dxa"/>
            <w:shd w:val="clear" w:color="auto" w:fill="auto"/>
            <w:vAlign w:val="center"/>
          </w:tcPr>
          <w:p w14:paraId="5521C8C6" w14:textId="77777777" w:rsidR="00035C50" w:rsidRPr="00035C50" w:rsidRDefault="00035C50" w:rsidP="00035C50">
            <w:pPr>
              <w:jc w:val="center"/>
              <w:rPr>
                <w:sz w:val="13"/>
                <w:szCs w:val="13"/>
              </w:rPr>
            </w:pPr>
            <w:r w:rsidRPr="00035C50">
              <w:rPr>
                <w:sz w:val="13"/>
                <w:szCs w:val="13"/>
              </w:rPr>
              <w:t>шт.</w:t>
            </w:r>
          </w:p>
        </w:tc>
        <w:tc>
          <w:tcPr>
            <w:tcW w:w="726" w:type="dxa"/>
            <w:shd w:val="clear" w:color="auto" w:fill="auto"/>
            <w:vAlign w:val="center"/>
          </w:tcPr>
          <w:p w14:paraId="0C203617" w14:textId="77777777" w:rsidR="00035C50" w:rsidRPr="00035C50" w:rsidRDefault="00035C50" w:rsidP="00035C50">
            <w:pPr>
              <w:jc w:val="center"/>
              <w:rPr>
                <w:sz w:val="13"/>
                <w:szCs w:val="13"/>
              </w:rPr>
            </w:pPr>
            <w:r w:rsidRPr="00035C50">
              <w:rPr>
                <w:sz w:val="13"/>
                <w:szCs w:val="13"/>
              </w:rPr>
              <w:t>0</w:t>
            </w:r>
          </w:p>
        </w:tc>
        <w:tc>
          <w:tcPr>
            <w:tcW w:w="745" w:type="dxa"/>
            <w:shd w:val="clear" w:color="auto" w:fill="auto"/>
            <w:vAlign w:val="center"/>
          </w:tcPr>
          <w:p w14:paraId="4AC7C1E2" w14:textId="77777777" w:rsidR="00035C50" w:rsidRPr="00035C50" w:rsidRDefault="00035C50" w:rsidP="00035C50">
            <w:pPr>
              <w:jc w:val="center"/>
              <w:rPr>
                <w:sz w:val="13"/>
                <w:szCs w:val="13"/>
              </w:rPr>
            </w:pPr>
            <w:r w:rsidRPr="00035C50">
              <w:rPr>
                <w:sz w:val="13"/>
                <w:szCs w:val="13"/>
              </w:rPr>
              <w:t>1</w:t>
            </w:r>
          </w:p>
        </w:tc>
        <w:tc>
          <w:tcPr>
            <w:tcW w:w="709" w:type="dxa"/>
            <w:shd w:val="clear" w:color="auto" w:fill="auto"/>
            <w:vAlign w:val="center"/>
          </w:tcPr>
          <w:p w14:paraId="6C65D769"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1A05CEF5"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6BE15190"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3E02E2DF"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0FC64BAC" w14:textId="77777777" w:rsidR="00035C50" w:rsidRPr="00035C50" w:rsidRDefault="00035C50" w:rsidP="00035C50">
            <w:pPr>
              <w:jc w:val="center"/>
              <w:rPr>
                <w:sz w:val="13"/>
                <w:szCs w:val="13"/>
              </w:rPr>
            </w:pPr>
            <w:r w:rsidRPr="00035C50">
              <w:rPr>
                <w:sz w:val="13"/>
                <w:szCs w:val="13"/>
              </w:rPr>
              <w:t>3 221,74</w:t>
            </w:r>
          </w:p>
        </w:tc>
        <w:tc>
          <w:tcPr>
            <w:tcW w:w="539" w:type="dxa"/>
            <w:shd w:val="clear" w:color="auto" w:fill="auto"/>
            <w:vAlign w:val="center"/>
          </w:tcPr>
          <w:p w14:paraId="4551C3F9"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6CD81407"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388531F3"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68DA1636"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1192F4C7"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tcPr>
          <w:p w14:paraId="4DC543FE"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tcPr>
          <w:p w14:paraId="23CE4EFA" w14:textId="77777777" w:rsidR="00035C50" w:rsidRPr="00035C50" w:rsidRDefault="00035C50" w:rsidP="00035C50">
            <w:pPr>
              <w:jc w:val="center"/>
              <w:rPr>
                <w:sz w:val="13"/>
                <w:szCs w:val="13"/>
              </w:rPr>
            </w:pPr>
            <w:r w:rsidRPr="00035C50">
              <w:rPr>
                <w:sz w:val="13"/>
                <w:szCs w:val="13"/>
              </w:rPr>
              <w:t>2026</w:t>
            </w:r>
          </w:p>
        </w:tc>
        <w:tc>
          <w:tcPr>
            <w:tcW w:w="990" w:type="dxa"/>
            <w:shd w:val="clear" w:color="auto" w:fill="auto"/>
            <w:vAlign w:val="center"/>
          </w:tcPr>
          <w:p w14:paraId="3CB88F48" w14:textId="77777777" w:rsidR="00035C50" w:rsidRPr="00035C50" w:rsidRDefault="00035C50" w:rsidP="00035C50">
            <w:pPr>
              <w:jc w:val="center"/>
              <w:rPr>
                <w:sz w:val="16"/>
                <w:szCs w:val="16"/>
              </w:rPr>
            </w:pPr>
            <w:r w:rsidRPr="00035C50">
              <w:rPr>
                <w:sz w:val="16"/>
                <w:szCs w:val="16"/>
              </w:rPr>
              <w:t>0,00</w:t>
            </w:r>
          </w:p>
        </w:tc>
        <w:tc>
          <w:tcPr>
            <w:tcW w:w="755" w:type="dxa"/>
            <w:shd w:val="clear" w:color="auto" w:fill="auto"/>
            <w:vAlign w:val="center"/>
          </w:tcPr>
          <w:p w14:paraId="0F5D9B6B" w14:textId="77777777" w:rsidR="00035C50" w:rsidRPr="00035C50" w:rsidRDefault="00035C50" w:rsidP="00035C50">
            <w:pPr>
              <w:jc w:val="center"/>
              <w:rPr>
                <w:sz w:val="16"/>
                <w:szCs w:val="16"/>
              </w:rPr>
            </w:pPr>
            <w:r w:rsidRPr="00035C50">
              <w:rPr>
                <w:sz w:val="16"/>
                <w:szCs w:val="16"/>
              </w:rPr>
              <w:t>0,00</w:t>
            </w:r>
          </w:p>
        </w:tc>
        <w:tc>
          <w:tcPr>
            <w:tcW w:w="803" w:type="dxa"/>
            <w:shd w:val="clear" w:color="auto" w:fill="auto"/>
            <w:vAlign w:val="center"/>
          </w:tcPr>
          <w:p w14:paraId="15201EAE" w14:textId="77777777" w:rsidR="00035C50" w:rsidRPr="00035C50" w:rsidRDefault="00035C50" w:rsidP="00035C50">
            <w:pPr>
              <w:jc w:val="center"/>
              <w:rPr>
                <w:sz w:val="16"/>
                <w:szCs w:val="16"/>
              </w:rPr>
            </w:pPr>
            <w:r w:rsidRPr="00035C50">
              <w:rPr>
                <w:sz w:val="16"/>
                <w:szCs w:val="16"/>
              </w:rPr>
              <w:t>3 221,74</w:t>
            </w:r>
          </w:p>
        </w:tc>
      </w:tr>
      <w:tr w:rsidR="00035C50" w:rsidRPr="00035C50" w14:paraId="50E110F3" w14:textId="77777777" w:rsidTr="00AB7C7D">
        <w:trPr>
          <w:trHeight w:val="20"/>
        </w:trPr>
        <w:tc>
          <w:tcPr>
            <w:tcW w:w="476" w:type="dxa"/>
            <w:shd w:val="clear" w:color="auto" w:fill="auto"/>
            <w:vAlign w:val="center"/>
          </w:tcPr>
          <w:p w14:paraId="6BBBE28B" w14:textId="77777777" w:rsidR="00035C50" w:rsidRPr="00035C50" w:rsidRDefault="00035C50" w:rsidP="00035C50">
            <w:pPr>
              <w:jc w:val="center"/>
              <w:rPr>
                <w:sz w:val="13"/>
                <w:szCs w:val="13"/>
              </w:rPr>
            </w:pPr>
            <w:r w:rsidRPr="00035C50">
              <w:rPr>
                <w:sz w:val="13"/>
                <w:szCs w:val="13"/>
              </w:rPr>
              <w:t>1.4.8</w:t>
            </w:r>
          </w:p>
        </w:tc>
        <w:tc>
          <w:tcPr>
            <w:tcW w:w="1509" w:type="dxa"/>
            <w:shd w:val="clear" w:color="auto" w:fill="auto"/>
            <w:vAlign w:val="center"/>
          </w:tcPr>
          <w:p w14:paraId="21EED0A8" w14:textId="77777777" w:rsidR="00035C50" w:rsidRPr="00035C50" w:rsidRDefault="00035C50" w:rsidP="00035C50">
            <w:pPr>
              <w:jc w:val="center"/>
              <w:rPr>
                <w:sz w:val="13"/>
                <w:szCs w:val="13"/>
              </w:rPr>
            </w:pPr>
            <w:r w:rsidRPr="00035C50">
              <w:rPr>
                <w:sz w:val="13"/>
                <w:szCs w:val="13"/>
              </w:rPr>
              <w:t>Установка модульной фильтровальной станции</w:t>
            </w:r>
          </w:p>
        </w:tc>
        <w:tc>
          <w:tcPr>
            <w:tcW w:w="1225" w:type="dxa"/>
            <w:shd w:val="clear" w:color="auto" w:fill="auto"/>
            <w:vAlign w:val="center"/>
          </w:tcPr>
          <w:p w14:paraId="61C76EB5" w14:textId="77777777" w:rsidR="00035C50" w:rsidRPr="00035C50" w:rsidRDefault="00035C50" w:rsidP="00035C50">
            <w:pPr>
              <w:jc w:val="center"/>
              <w:rPr>
                <w:sz w:val="13"/>
                <w:szCs w:val="13"/>
              </w:rPr>
            </w:pPr>
            <w:r w:rsidRPr="00035C50">
              <w:rPr>
                <w:sz w:val="13"/>
                <w:szCs w:val="13"/>
              </w:rPr>
              <w:t xml:space="preserve">Кемеровская область – Кузбасс, Беловский муниципальный округ, с. </w:t>
            </w:r>
            <w:proofErr w:type="spellStart"/>
            <w:r w:rsidRPr="00035C50">
              <w:rPr>
                <w:sz w:val="13"/>
                <w:szCs w:val="13"/>
              </w:rPr>
              <w:t>Менчереп</w:t>
            </w:r>
            <w:proofErr w:type="spellEnd"/>
            <w:r w:rsidRPr="00035C50">
              <w:rPr>
                <w:sz w:val="13"/>
                <w:szCs w:val="13"/>
              </w:rPr>
              <w:t>, ул. Центральная 4</w:t>
            </w:r>
          </w:p>
        </w:tc>
        <w:tc>
          <w:tcPr>
            <w:tcW w:w="963" w:type="dxa"/>
            <w:shd w:val="clear" w:color="auto" w:fill="auto"/>
            <w:vAlign w:val="center"/>
          </w:tcPr>
          <w:p w14:paraId="3AEF0001" w14:textId="77777777" w:rsidR="00035C50" w:rsidRPr="00035C50" w:rsidRDefault="00035C50" w:rsidP="00035C50">
            <w:pPr>
              <w:jc w:val="center"/>
              <w:rPr>
                <w:sz w:val="13"/>
                <w:szCs w:val="13"/>
              </w:rPr>
            </w:pPr>
            <w:r w:rsidRPr="00035C50">
              <w:rPr>
                <w:sz w:val="13"/>
                <w:szCs w:val="13"/>
              </w:rPr>
              <w:t>Количество</w:t>
            </w:r>
          </w:p>
        </w:tc>
        <w:tc>
          <w:tcPr>
            <w:tcW w:w="452" w:type="dxa"/>
            <w:shd w:val="clear" w:color="auto" w:fill="auto"/>
            <w:vAlign w:val="center"/>
          </w:tcPr>
          <w:p w14:paraId="7DDFEF91" w14:textId="77777777" w:rsidR="00035C50" w:rsidRPr="00035C50" w:rsidRDefault="00035C50" w:rsidP="00035C50">
            <w:pPr>
              <w:jc w:val="center"/>
              <w:rPr>
                <w:sz w:val="13"/>
                <w:szCs w:val="13"/>
              </w:rPr>
            </w:pPr>
            <w:r w:rsidRPr="00035C50">
              <w:rPr>
                <w:sz w:val="13"/>
                <w:szCs w:val="13"/>
              </w:rPr>
              <w:t>шт.</w:t>
            </w:r>
          </w:p>
        </w:tc>
        <w:tc>
          <w:tcPr>
            <w:tcW w:w="726" w:type="dxa"/>
            <w:shd w:val="clear" w:color="auto" w:fill="auto"/>
            <w:vAlign w:val="center"/>
          </w:tcPr>
          <w:p w14:paraId="12F67947" w14:textId="77777777" w:rsidR="00035C50" w:rsidRPr="00035C50" w:rsidRDefault="00035C50" w:rsidP="00035C50">
            <w:pPr>
              <w:jc w:val="center"/>
              <w:rPr>
                <w:sz w:val="13"/>
                <w:szCs w:val="13"/>
              </w:rPr>
            </w:pPr>
            <w:r w:rsidRPr="00035C50">
              <w:rPr>
                <w:sz w:val="13"/>
                <w:szCs w:val="13"/>
              </w:rPr>
              <w:t>0</w:t>
            </w:r>
          </w:p>
        </w:tc>
        <w:tc>
          <w:tcPr>
            <w:tcW w:w="745" w:type="dxa"/>
            <w:shd w:val="clear" w:color="auto" w:fill="auto"/>
            <w:vAlign w:val="center"/>
          </w:tcPr>
          <w:p w14:paraId="149745FA" w14:textId="77777777" w:rsidR="00035C50" w:rsidRPr="00035C50" w:rsidRDefault="00035C50" w:rsidP="00035C50">
            <w:pPr>
              <w:jc w:val="center"/>
              <w:rPr>
                <w:sz w:val="13"/>
                <w:szCs w:val="13"/>
              </w:rPr>
            </w:pPr>
            <w:r w:rsidRPr="00035C50">
              <w:rPr>
                <w:sz w:val="13"/>
                <w:szCs w:val="13"/>
              </w:rPr>
              <w:t>1</w:t>
            </w:r>
          </w:p>
        </w:tc>
        <w:tc>
          <w:tcPr>
            <w:tcW w:w="709" w:type="dxa"/>
            <w:shd w:val="clear" w:color="auto" w:fill="auto"/>
            <w:vAlign w:val="center"/>
          </w:tcPr>
          <w:p w14:paraId="0A644F9B"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454EA13C"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748C4FEA"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45E2AB09"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23C848D2"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tcPr>
          <w:p w14:paraId="559E5DE1"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3784666B"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6D59DD00"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2B8049CE"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739C209A"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tcPr>
          <w:p w14:paraId="479B99B3"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tcPr>
          <w:p w14:paraId="37643547" w14:textId="77777777" w:rsidR="00035C50" w:rsidRPr="00035C50" w:rsidRDefault="00035C50" w:rsidP="00035C50">
            <w:pPr>
              <w:jc w:val="center"/>
              <w:rPr>
                <w:sz w:val="13"/>
                <w:szCs w:val="13"/>
              </w:rPr>
            </w:pPr>
            <w:r w:rsidRPr="00035C50">
              <w:rPr>
                <w:sz w:val="13"/>
                <w:szCs w:val="13"/>
              </w:rPr>
              <w:t>2024</w:t>
            </w:r>
          </w:p>
        </w:tc>
        <w:tc>
          <w:tcPr>
            <w:tcW w:w="990" w:type="dxa"/>
            <w:shd w:val="clear" w:color="auto" w:fill="auto"/>
            <w:vAlign w:val="center"/>
          </w:tcPr>
          <w:p w14:paraId="1A5CC90D" w14:textId="77777777" w:rsidR="00035C50" w:rsidRPr="00035C50" w:rsidRDefault="00035C50" w:rsidP="00035C50">
            <w:pPr>
              <w:jc w:val="center"/>
              <w:rPr>
                <w:sz w:val="16"/>
                <w:szCs w:val="16"/>
              </w:rPr>
            </w:pPr>
            <w:r w:rsidRPr="00035C50">
              <w:rPr>
                <w:sz w:val="16"/>
                <w:szCs w:val="16"/>
              </w:rPr>
              <w:t>0,00</w:t>
            </w:r>
          </w:p>
        </w:tc>
        <w:tc>
          <w:tcPr>
            <w:tcW w:w="755" w:type="dxa"/>
            <w:shd w:val="clear" w:color="auto" w:fill="auto"/>
            <w:vAlign w:val="center"/>
          </w:tcPr>
          <w:p w14:paraId="7499AC8B" w14:textId="77777777" w:rsidR="00035C50" w:rsidRPr="00035C50" w:rsidRDefault="00035C50" w:rsidP="00035C50">
            <w:pPr>
              <w:jc w:val="center"/>
              <w:rPr>
                <w:sz w:val="16"/>
                <w:szCs w:val="16"/>
              </w:rPr>
            </w:pPr>
            <w:r w:rsidRPr="00035C50">
              <w:rPr>
                <w:sz w:val="16"/>
                <w:szCs w:val="16"/>
              </w:rPr>
              <w:t>0,00</w:t>
            </w:r>
          </w:p>
        </w:tc>
        <w:tc>
          <w:tcPr>
            <w:tcW w:w="803" w:type="dxa"/>
            <w:shd w:val="clear" w:color="auto" w:fill="auto"/>
            <w:vAlign w:val="center"/>
          </w:tcPr>
          <w:p w14:paraId="467D52DF" w14:textId="77777777" w:rsidR="00035C50" w:rsidRPr="00035C50" w:rsidRDefault="00035C50" w:rsidP="00035C50">
            <w:pPr>
              <w:jc w:val="center"/>
              <w:rPr>
                <w:sz w:val="16"/>
                <w:szCs w:val="16"/>
              </w:rPr>
            </w:pPr>
            <w:r w:rsidRPr="00035C50">
              <w:rPr>
                <w:sz w:val="16"/>
                <w:szCs w:val="16"/>
              </w:rPr>
              <w:t>3 221,74</w:t>
            </w:r>
          </w:p>
        </w:tc>
      </w:tr>
      <w:tr w:rsidR="00035C50" w:rsidRPr="00035C50" w14:paraId="0B0F5018" w14:textId="77777777" w:rsidTr="00AB7C7D">
        <w:trPr>
          <w:trHeight w:val="20"/>
        </w:trPr>
        <w:tc>
          <w:tcPr>
            <w:tcW w:w="476" w:type="dxa"/>
            <w:shd w:val="clear" w:color="auto" w:fill="auto"/>
            <w:vAlign w:val="center"/>
          </w:tcPr>
          <w:p w14:paraId="65540F3E" w14:textId="77777777" w:rsidR="00035C50" w:rsidRPr="00035C50" w:rsidRDefault="00035C50" w:rsidP="00035C50">
            <w:pPr>
              <w:jc w:val="center"/>
              <w:rPr>
                <w:sz w:val="13"/>
                <w:szCs w:val="13"/>
              </w:rPr>
            </w:pPr>
            <w:r w:rsidRPr="00035C50">
              <w:rPr>
                <w:sz w:val="13"/>
                <w:szCs w:val="13"/>
              </w:rPr>
              <w:t>1.4.9</w:t>
            </w:r>
          </w:p>
        </w:tc>
        <w:tc>
          <w:tcPr>
            <w:tcW w:w="1509" w:type="dxa"/>
            <w:shd w:val="clear" w:color="auto" w:fill="auto"/>
            <w:vAlign w:val="center"/>
          </w:tcPr>
          <w:p w14:paraId="64D9BCF9" w14:textId="77777777" w:rsidR="00035C50" w:rsidRPr="00035C50" w:rsidRDefault="00035C50" w:rsidP="00035C50">
            <w:pPr>
              <w:jc w:val="center"/>
              <w:rPr>
                <w:sz w:val="13"/>
                <w:szCs w:val="13"/>
              </w:rPr>
            </w:pPr>
            <w:r w:rsidRPr="00035C50">
              <w:rPr>
                <w:sz w:val="13"/>
                <w:szCs w:val="13"/>
              </w:rPr>
              <w:t>Установка модульной фильтровальной станции</w:t>
            </w:r>
          </w:p>
        </w:tc>
        <w:tc>
          <w:tcPr>
            <w:tcW w:w="1225" w:type="dxa"/>
            <w:shd w:val="clear" w:color="auto" w:fill="auto"/>
            <w:vAlign w:val="center"/>
          </w:tcPr>
          <w:p w14:paraId="10339B8A" w14:textId="77777777" w:rsidR="00035C50" w:rsidRPr="00035C50" w:rsidRDefault="00035C50" w:rsidP="00035C50">
            <w:pPr>
              <w:jc w:val="center"/>
              <w:rPr>
                <w:sz w:val="13"/>
                <w:szCs w:val="13"/>
              </w:rPr>
            </w:pPr>
            <w:r w:rsidRPr="00035C50">
              <w:rPr>
                <w:sz w:val="13"/>
                <w:szCs w:val="13"/>
              </w:rPr>
              <w:t xml:space="preserve">Кемеровская область – Кузбасс, Беловский муниципальный округ, </w:t>
            </w:r>
            <w:r w:rsidRPr="00035C50">
              <w:rPr>
                <w:sz w:val="13"/>
                <w:szCs w:val="13"/>
              </w:rPr>
              <w:br/>
              <w:t xml:space="preserve">д. </w:t>
            </w:r>
            <w:proofErr w:type="spellStart"/>
            <w:r w:rsidRPr="00035C50">
              <w:rPr>
                <w:sz w:val="13"/>
                <w:szCs w:val="13"/>
              </w:rPr>
              <w:t>Коротково</w:t>
            </w:r>
            <w:proofErr w:type="spellEnd"/>
            <w:r w:rsidRPr="00035C50">
              <w:rPr>
                <w:sz w:val="13"/>
                <w:szCs w:val="13"/>
              </w:rPr>
              <w:t xml:space="preserve">, </w:t>
            </w:r>
            <w:r w:rsidRPr="00035C50">
              <w:rPr>
                <w:sz w:val="13"/>
                <w:szCs w:val="13"/>
              </w:rPr>
              <w:br/>
              <w:t>ул. Лесная 42а</w:t>
            </w:r>
          </w:p>
        </w:tc>
        <w:tc>
          <w:tcPr>
            <w:tcW w:w="963" w:type="dxa"/>
            <w:shd w:val="clear" w:color="auto" w:fill="auto"/>
            <w:vAlign w:val="center"/>
          </w:tcPr>
          <w:p w14:paraId="26E2B302" w14:textId="77777777" w:rsidR="00035C50" w:rsidRPr="00035C50" w:rsidRDefault="00035C50" w:rsidP="00035C50">
            <w:pPr>
              <w:jc w:val="center"/>
              <w:rPr>
                <w:sz w:val="13"/>
                <w:szCs w:val="13"/>
              </w:rPr>
            </w:pPr>
            <w:r w:rsidRPr="00035C50">
              <w:rPr>
                <w:sz w:val="13"/>
                <w:szCs w:val="13"/>
              </w:rPr>
              <w:t>Количество</w:t>
            </w:r>
          </w:p>
        </w:tc>
        <w:tc>
          <w:tcPr>
            <w:tcW w:w="452" w:type="dxa"/>
            <w:shd w:val="clear" w:color="auto" w:fill="auto"/>
            <w:vAlign w:val="center"/>
          </w:tcPr>
          <w:p w14:paraId="61FA1E34" w14:textId="77777777" w:rsidR="00035C50" w:rsidRPr="00035C50" w:rsidRDefault="00035C50" w:rsidP="00035C50">
            <w:pPr>
              <w:jc w:val="center"/>
              <w:rPr>
                <w:sz w:val="13"/>
                <w:szCs w:val="13"/>
              </w:rPr>
            </w:pPr>
            <w:r w:rsidRPr="00035C50">
              <w:rPr>
                <w:sz w:val="13"/>
                <w:szCs w:val="13"/>
              </w:rPr>
              <w:t>шт.</w:t>
            </w:r>
          </w:p>
        </w:tc>
        <w:tc>
          <w:tcPr>
            <w:tcW w:w="726" w:type="dxa"/>
            <w:shd w:val="clear" w:color="auto" w:fill="auto"/>
            <w:vAlign w:val="center"/>
          </w:tcPr>
          <w:p w14:paraId="53659FDC" w14:textId="77777777" w:rsidR="00035C50" w:rsidRPr="00035C50" w:rsidRDefault="00035C50" w:rsidP="00035C50">
            <w:pPr>
              <w:jc w:val="center"/>
              <w:rPr>
                <w:sz w:val="13"/>
                <w:szCs w:val="13"/>
              </w:rPr>
            </w:pPr>
            <w:r w:rsidRPr="00035C50">
              <w:rPr>
                <w:sz w:val="13"/>
                <w:szCs w:val="13"/>
              </w:rPr>
              <w:t>0</w:t>
            </w:r>
          </w:p>
        </w:tc>
        <w:tc>
          <w:tcPr>
            <w:tcW w:w="745" w:type="dxa"/>
            <w:shd w:val="clear" w:color="auto" w:fill="auto"/>
            <w:vAlign w:val="center"/>
          </w:tcPr>
          <w:p w14:paraId="7CB29522" w14:textId="77777777" w:rsidR="00035C50" w:rsidRPr="00035C50" w:rsidRDefault="00035C50" w:rsidP="00035C50">
            <w:pPr>
              <w:jc w:val="center"/>
              <w:rPr>
                <w:sz w:val="13"/>
                <w:szCs w:val="13"/>
              </w:rPr>
            </w:pPr>
            <w:r w:rsidRPr="00035C50">
              <w:rPr>
                <w:sz w:val="13"/>
                <w:szCs w:val="13"/>
              </w:rPr>
              <w:t>1</w:t>
            </w:r>
          </w:p>
        </w:tc>
        <w:tc>
          <w:tcPr>
            <w:tcW w:w="709" w:type="dxa"/>
            <w:shd w:val="clear" w:color="auto" w:fill="auto"/>
            <w:vAlign w:val="center"/>
          </w:tcPr>
          <w:p w14:paraId="6A102DDD"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09BC6283"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1B1BEC4C"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1944D5A3"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tcPr>
          <w:p w14:paraId="00C48045"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tcPr>
          <w:p w14:paraId="0D79976F"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0CB331EE"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518F23B5"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7B59A756"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397588D3"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tcPr>
          <w:p w14:paraId="6D0EE6C8"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tcPr>
          <w:p w14:paraId="6FB88894" w14:textId="77777777" w:rsidR="00035C50" w:rsidRPr="00035C50" w:rsidRDefault="00035C50" w:rsidP="00035C50">
            <w:pPr>
              <w:jc w:val="center"/>
              <w:rPr>
                <w:sz w:val="13"/>
                <w:szCs w:val="13"/>
              </w:rPr>
            </w:pPr>
            <w:r w:rsidRPr="00035C50">
              <w:rPr>
                <w:sz w:val="13"/>
                <w:szCs w:val="13"/>
              </w:rPr>
              <w:t>2025</w:t>
            </w:r>
          </w:p>
        </w:tc>
        <w:tc>
          <w:tcPr>
            <w:tcW w:w="990" w:type="dxa"/>
            <w:shd w:val="clear" w:color="auto" w:fill="auto"/>
            <w:vAlign w:val="center"/>
          </w:tcPr>
          <w:p w14:paraId="155C94C6" w14:textId="77777777" w:rsidR="00035C50" w:rsidRPr="00035C50" w:rsidRDefault="00035C50" w:rsidP="00035C50">
            <w:pPr>
              <w:jc w:val="center"/>
              <w:rPr>
                <w:sz w:val="16"/>
                <w:szCs w:val="16"/>
              </w:rPr>
            </w:pPr>
            <w:r w:rsidRPr="00035C50">
              <w:rPr>
                <w:sz w:val="16"/>
                <w:szCs w:val="16"/>
              </w:rPr>
              <w:t>357,97</w:t>
            </w:r>
          </w:p>
        </w:tc>
        <w:tc>
          <w:tcPr>
            <w:tcW w:w="755" w:type="dxa"/>
            <w:shd w:val="clear" w:color="auto" w:fill="auto"/>
            <w:vAlign w:val="center"/>
          </w:tcPr>
          <w:p w14:paraId="1BC41EEA" w14:textId="77777777" w:rsidR="00035C50" w:rsidRPr="00035C50" w:rsidRDefault="00035C50" w:rsidP="00035C50">
            <w:pPr>
              <w:jc w:val="center"/>
              <w:rPr>
                <w:sz w:val="16"/>
                <w:szCs w:val="16"/>
              </w:rPr>
            </w:pPr>
            <w:r w:rsidRPr="00035C50">
              <w:rPr>
                <w:sz w:val="16"/>
                <w:szCs w:val="16"/>
              </w:rPr>
              <w:t>0,00</w:t>
            </w:r>
          </w:p>
        </w:tc>
        <w:tc>
          <w:tcPr>
            <w:tcW w:w="803" w:type="dxa"/>
            <w:shd w:val="clear" w:color="auto" w:fill="auto"/>
            <w:vAlign w:val="center"/>
          </w:tcPr>
          <w:p w14:paraId="4DE2A636" w14:textId="77777777" w:rsidR="00035C50" w:rsidRPr="00035C50" w:rsidRDefault="00035C50" w:rsidP="00035C50">
            <w:pPr>
              <w:jc w:val="center"/>
              <w:rPr>
                <w:sz w:val="16"/>
                <w:szCs w:val="16"/>
              </w:rPr>
            </w:pPr>
            <w:r w:rsidRPr="00035C50">
              <w:rPr>
                <w:sz w:val="16"/>
                <w:szCs w:val="16"/>
              </w:rPr>
              <w:t>2 863,77</w:t>
            </w:r>
          </w:p>
        </w:tc>
      </w:tr>
      <w:tr w:rsidR="00035C50" w:rsidRPr="00035C50" w14:paraId="5BD70402" w14:textId="77777777" w:rsidTr="00AB7C7D">
        <w:trPr>
          <w:trHeight w:val="20"/>
        </w:trPr>
        <w:tc>
          <w:tcPr>
            <w:tcW w:w="476" w:type="dxa"/>
            <w:shd w:val="clear" w:color="auto" w:fill="auto"/>
            <w:vAlign w:val="center"/>
            <w:hideMark/>
          </w:tcPr>
          <w:p w14:paraId="65806077" w14:textId="77777777" w:rsidR="00035C50" w:rsidRPr="00035C50" w:rsidRDefault="00035C50" w:rsidP="00035C50">
            <w:pPr>
              <w:jc w:val="center"/>
              <w:rPr>
                <w:sz w:val="13"/>
                <w:szCs w:val="13"/>
              </w:rPr>
            </w:pPr>
            <w:r w:rsidRPr="00035C50">
              <w:rPr>
                <w:sz w:val="13"/>
                <w:szCs w:val="13"/>
              </w:rPr>
              <w:t>1.5</w:t>
            </w:r>
          </w:p>
        </w:tc>
        <w:tc>
          <w:tcPr>
            <w:tcW w:w="5620" w:type="dxa"/>
            <w:gridSpan w:val="6"/>
            <w:shd w:val="clear" w:color="auto" w:fill="auto"/>
            <w:vAlign w:val="center"/>
            <w:hideMark/>
          </w:tcPr>
          <w:p w14:paraId="09019478" w14:textId="77777777" w:rsidR="00035C50" w:rsidRPr="00035C50" w:rsidRDefault="00035C50" w:rsidP="00035C50">
            <w:pPr>
              <w:jc w:val="center"/>
              <w:rPr>
                <w:sz w:val="13"/>
                <w:szCs w:val="13"/>
              </w:rPr>
            </w:pPr>
            <w:r w:rsidRPr="00035C50">
              <w:rPr>
                <w:sz w:val="13"/>
                <w:szCs w:val="13"/>
              </w:rPr>
              <w:t>Мероприятия, направленные на повышение экологической эффективности</w:t>
            </w:r>
          </w:p>
        </w:tc>
        <w:tc>
          <w:tcPr>
            <w:tcW w:w="709" w:type="dxa"/>
            <w:shd w:val="clear" w:color="auto" w:fill="auto"/>
            <w:vAlign w:val="center"/>
            <w:hideMark/>
          </w:tcPr>
          <w:p w14:paraId="1CA96DE7"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2AE9F423"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6C47A58C"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13A6ECF7"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05DD7203"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hideMark/>
          </w:tcPr>
          <w:p w14:paraId="1B6B8BFF"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07E6843E"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316BE064"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128C3A11"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289C5A92"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hideMark/>
          </w:tcPr>
          <w:p w14:paraId="114B55F4"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122D2CFD" w14:textId="77777777" w:rsidR="00035C50" w:rsidRPr="00035C50" w:rsidRDefault="00035C50" w:rsidP="00035C50">
            <w:pPr>
              <w:jc w:val="center"/>
              <w:rPr>
                <w:sz w:val="13"/>
                <w:szCs w:val="13"/>
              </w:rPr>
            </w:pPr>
            <w:r w:rsidRPr="00035C50">
              <w:rPr>
                <w:sz w:val="13"/>
                <w:szCs w:val="13"/>
              </w:rPr>
              <w:t>-</w:t>
            </w:r>
          </w:p>
        </w:tc>
        <w:tc>
          <w:tcPr>
            <w:tcW w:w="990" w:type="dxa"/>
            <w:shd w:val="clear" w:color="auto" w:fill="auto"/>
            <w:vAlign w:val="center"/>
            <w:hideMark/>
          </w:tcPr>
          <w:p w14:paraId="6A2393FD" w14:textId="77777777" w:rsidR="00035C50" w:rsidRPr="00035C50" w:rsidRDefault="00035C50" w:rsidP="00035C50">
            <w:pPr>
              <w:jc w:val="center"/>
              <w:rPr>
                <w:sz w:val="13"/>
                <w:szCs w:val="13"/>
              </w:rPr>
            </w:pPr>
            <w:r w:rsidRPr="00035C50">
              <w:rPr>
                <w:sz w:val="13"/>
                <w:szCs w:val="13"/>
              </w:rPr>
              <w:t>0,00</w:t>
            </w:r>
          </w:p>
        </w:tc>
        <w:tc>
          <w:tcPr>
            <w:tcW w:w="755" w:type="dxa"/>
            <w:shd w:val="clear" w:color="auto" w:fill="auto"/>
            <w:vAlign w:val="center"/>
            <w:hideMark/>
          </w:tcPr>
          <w:p w14:paraId="71F145F2"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50154A7A" w14:textId="77777777" w:rsidR="00035C50" w:rsidRPr="00035C50" w:rsidRDefault="00035C50" w:rsidP="00035C50">
            <w:pPr>
              <w:jc w:val="center"/>
              <w:rPr>
                <w:sz w:val="13"/>
                <w:szCs w:val="13"/>
              </w:rPr>
            </w:pPr>
            <w:r w:rsidRPr="00035C50">
              <w:rPr>
                <w:sz w:val="13"/>
                <w:szCs w:val="13"/>
              </w:rPr>
              <w:t>0,00</w:t>
            </w:r>
          </w:p>
        </w:tc>
      </w:tr>
      <w:tr w:rsidR="00035C50" w:rsidRPr="00035C50" w14:paraId="291CB766" w14:textId="77777777" w:rsidTr="00AB7C7D">
        <w:trPr>
          <w:trHeight w:val="20"/>
        </w:trPr>
        <w:tc>
          <w:tcPr>
            <w:tcW w:w="476" w:type="dxa"/>
            <w:shd w:val="clear" w:color="auto" w:fill="auto"/>
            <w:vAlign w:val="center"/>
            <w:hideMark/>
          </w:tcPr>
          <w:p w14:paraId="62C1AAD3" w14:textId="77777777" w:rsidR="00035C50" w:rsidRPr="00035C50" w:rsidRDefault="00035C50" w:rsidP="00035C50">
            <w:pPr>
              <w:jc w:val="center"/>
              <w:rPr>
                <w:sz w:val="13"/>
                <w:szCs w:val="13"/>
              </w:rPr>
            </w:pPr>
            <w:r w:rsidRPr="00035C50">
              <w:rPr>
                <w:sz w:val="13"/>
                <w:szCs w:val="13"/>
              </w:rPr>
              <w:t>1.6</w:t>
            </w:r>
          </w:p>
        </w:tc>
        <w:tc>
          <w:tcPr>
            <w:tcW w:w="5620" w:type="dxa"/>
            <w:gridSpan w:val="6"/>
            <w:shd w:val="clear" w:color="auto" w:fill="auto"/>
            <w:vAlign w:val="center"/>
            <w:hideMark/>
          </w:tcPr>
          <w:p w14:paraId="3AC34249" w14:textId="77777777" w:rsidR="00035C50" w:rsidRPr="00035C50" w:rsidRDefault="00035C50" w:rsidP="00035C50">
            <w:pPr>
              <w:jc w:val="center"/>
              <w:rPr>
                <w:sz w:val="13"/>
                <w:szCs w:val="13"/>
              </w:rPr>
            </w:pPr>
            <w:r w:rsidRPr="00035C50">
              <w:rPr>
                <w:sz w:val="13"/>
                <w:szCs w:val="13"/>
              </w:rPr>
              <w:t>Вывод из эксплуатации, консервация и демонтаж объектов централизованных систем водоснабжения</w:t>
            </w:r>
          </w:p>
        </w:tc>
        <w:tc>
          <w:tcPr>
            <w:tcW w:w="709" w:type="dxa"/>
            <w:shd w:val="clear" w:color="auto" w:fill="auto"/>
            <w:vAlign w:val="center"/>
            <w:hideMark/>
          </w:tcPr>
          <w:p w14:paraId="6FD2B7FE"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01E98470"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768A6539"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365A1FD1"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3A8352E4"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hideMark/>
          </w:tcPr>
          <w:p w14:paraId="5B0FD6FC"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09B75971"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59EEF9FF"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3FF9A373"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67003742"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hideMark/>
          </w:tcPr>
          <w:p w14:paraId="0E54DFEE"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691F7816" w14:textId="77777777" w:rsidR="00035C50" w:rsidRPr="00035C50" w:rsidRDefault="00035C50" w:rsidP="00035C50">
            <w:pPr>
              <w:jc w:val="center"/>
              <w:rPr>
                <w:sz w:val="13"/>
                <w:szCs w:val="13"/>
              </w:rPr>
            </w:pPr>
            <w:r w:rsidRPr="00035C50">
              <w:rPr>
                <w:sz w:val="13"/>
                <w:szCs w:val="13"/>
              </w:rPr>
              <w:t>-</w:t>
            </w:r>
          </w:p>
        </w:tc>
        <w:tc>
          <w:tcPr>
            <w:tcW w:w="990" w:type="dxa"/>
            <w:shd w:val="clear" w:color="auto" w:fill="auto"/>
            <w:vAlign w:val="center"/>
            <w:hideMark/>
          </w:tcPr>
          <w:p w14:paraId="774EE0E5" w14:textId="77777777" w:rsidR="00035C50" w:rsidRPr="00035C50" w:rsidRDefault="00035C50" w:rsidP="00035C50">
            <w:pPr>
              <w:jc w:val="center"/>
              <w:rPr>
                <w:sz w:val="13"/>
                <w:szCs w:val="13"/>
              </w:rPr>
            </w:pPr>
            <w:r w:rsidRPr="00035C50">
              <w:rPr>
                <w:sz w:val="13"/>
                <w:szCs w:val="13"/>
              </w:rPr>
              <w:t>0,00</w:t>
            </w:r>
          </w:p>
        </w:tc>
        <w:tc>
          <w:tcPr>
            <w:tcW w:w="755" w:type="dxa"/>
            <w:shd w:val="clear" w:color="auto" w:fill="auto"/>
            <w:vAlign w:val="center"/>
            <w:hideMark/>
          </w:tcPr>
          <w:p w14:paraId="2816A987"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08726F19" w14:textId="77777777" w:rsidR="00035C50" w:rsidRPr="00035C50" w:rsidRDefault="00035C50" w:rsidP="00035C50">
            <w:pPr>
              <w:jc w:val="center"/>
              <w:rPr>
                <w:sz w:val="13"/>
                <w:szCs w:val="13"/>
              </w:rPr>
            </w:pPr>
            <w:r w:rsidRPr="00035C50">
              <w:rPr>
                <w:sz w:val="13"/>
                <w:szCs w:val="13"/>
              </w:rPr>
              <w:t>0,00</w:t>
            </w:r>
          </w:p>
        </w:tc>
      </w:tr>
      <w:tr w:rsidR="00035C50" w:rsidRPr="00035C50" w14:paraId="24F9BF2E" w14:textId="77777777" w:rsidTr="00AB7C7D">
        <w:trPr>
          <w:trHeight w:val="20"/>
        </w:trPr>
        <w:tc>
          <w:tcPr>
            <w:tcW w:w="476" w:type="dxa"/>
            <w:shd w:val="clear" w:color="auto" w:fill="auto"/>
            <w:vAlign w:val="center"/>
            <w:hideMark/>
          </w:tcPr>
          <w:p w14:paraId="4DB48910" w14:textId="77777777" w:rsidR="00035C50" w:rsidRPr="00035C50" w:rsidRDefault="00035C50" w:rsidP="00035C50">
            <w:pPr>
              <w:jc w:val="center"/>
              <w:rPr>
                <w:sz w:val="13"/>
                <w:szCs w:val="13"/>
              </w:rPr>
            </w:pPr>
            <w:r w:rsidRPr="00035C50">
              <w:rPr>
                <w:sz w:val="13"/>
                <w:szCs w:val="13"/>
              </w:rPr>
              <w:t>2</w:t>
            </w:r>
          </w:p>
        </w:tc>
        <w:tc>
          <w:tcPr>
            <w:tcW w:w="5620" w:type="dxa"/>
            <w:gridSpan w:val="6"/>
            <w:shd w:val="clear" w:color="auto" w:fill="auto"/>
            <w:vAlign w:val="center"/>
            <w:hideMark/>
          </w:tcPr>
          <w:p w14:paraId="21FB0FD1" w14:textId="77777777" w:rsidR="00035C50" w:rsidRPr="00035C50" w:rsidRDefault="00035C50" w:rsidP="00035C50">
            <w:pPr>
              <w:rPr>
                <w:sz w:val="13"/>
                <w:szCs w:val="13"/>
              </w:rPr>
            </w:pPr>
            <w:r w:rsidRPr="00035C50">
              <w:rPr>
                <w:sz w:val="13"/>
                <w:szCs w:val="13"/>
              </w:rPr>
              <w:t>Итого по программе</w:t>
            </w:r>
          </w:p>
        </w:tc>
        <w:tc>
          <w:tcPr>
            <w:tcW w:w="709" w:type="dxa"/>
            <w:shd w:val="clear" w:color="auto" w:fill="auto"/>
            <w:vAlign w:val="center"/>
            <w:hideMark/>
          </w:tcPr>
          <w:p w14:paraId="379A9912" w14:textId="77777777" w:rsidR="00035C50" w:rsidRPr="00035C50" w:rsidRDefault="00035C50" w:rsidP="00035C50">
            <w:pPr>
              <w:jc w:val="center"/>
              <w:rPr>
                <w:sz w:val="13"/>
                <w:szCs w:val="13"/>
              </w:rPr>
            </w:pPr>
            <w:r w:rsidRPr="00035C50">
              <w:rPr>
                <w:sz w:val="13"/>
                <w:szCs w:val="13"/>
              </w:rPr>
              <w:t>28 995,69</w:t>
            </w:r>
          </w:p>
        </w:tc>
        <w:tc>
          <w:tcPr>
            <w:tcW w:w="574" w:type="dxa"/>
            <w:shd w:val="clear" w:color="auto" w:fill="auto"/>
            <w:vAlign w:val="center"/>
            <w:hideMark/>
          </w:tcPr>
          <w:p w14:paraId="40EF20B4" w14:textId="77777777" w:rsidR="00035C50" w:rsidRPr="00035C50" w:rsidRDefault="00035C50" w:rsidP="00035C50">
            <w:pPr>
              <w:jc w:val="center"/>
              <w:rPr>
                <w:sz w:val="13"/>
                <w:szCs w:val="13"/>
              </w:rPr>
            </w:pPr>
            <w:r w:rsidRPr="00035C50">
              <w:rPr>
                <w:sz w:val="13"/>
                <w:szCs w:val="13"/>
              </w:rPr>
              <w:t>6 443,49</w:t>
            </w:r>
          </w:p>
        </w:tc>
        <w:tc>
          <w:tcPr>
            <w:tcW w:w="574" w:type="dxa"/>
            <w:shd w:val="clear" w:color="auto" w:fill="auto"/>
            <w:vAlign w:val="center"/>
            <w:hideMark/>
          </w:tcPr>
          <w:p w14:paraId="30C67913" w14:textId="77777777" w:rsidR="00035C50" w:rsidRPr="00035C50" w:rsidRDefault="00035C50" w:rsidP="00035C50">
            <w:pPr>
              <w:jc w:val="center"/>
              <w:rPr>
                <w:sz w:val="13"/>
                <w:szCs w:val="13"/>
              </w:rPr>
            </w:pPr>
            <w:r w:rsidRPr="00035C50">
              <w:rPr>
                <w:sz w:val="13"/>
                <w:szCs w:val="13"/>
              </w:rPr>
              <w:t>6 443,49</w:t>
            </w:r>
          </w:p>
        </w:tc>
        <w:tc>
          <w:tcPr>
            <w:tcW w:w="574" w:type="dxa"/>
            <w:shd w:val="clear" w:color="auto" w:fill="auto"/>
            <w:vAlign w:val="center"/>
            <w:hideMark/>
          </w:tcPr>
          <w:p w14:paraId="491FA605" w14:textId="77777777" w:rsidR="00035C50" w:rsidRPr="00035C50" w:rsidRDefault="00035C50" w:rsidP="00035C50">
            <w:pPr>
              <w:jc w:val="center"/>
              <w:rPr>
                <w:sz w:val="13"/>
                <w:szCs w:val="13"/>
              </w:rPr>
            </w:pPr>
            <w:r w:rsidRPr="00035C50">
              <w:rPr>
                <w:sz w:val="13"/>
                <w:szCs w:val="13"/>
              </w:rPr>
              <w:t>3 221,74</w:t>
            </w:r>
          </w:p>
        </w:tc>
        <w:tc>
          <w:tcPr>
            <w:tcW w:w="574" w:type="dxa"/>
            <w:shd w:val="clear" w:color="auto" w:fill="auto"/>
            <w:vAlign w:val="center"/>
            <w:hideMark/>
          </w:tcPr>
          <w:p w14:paraId="5E30D8AB" w14:textId="77777777" w:rsidR="00035C50" w:rsidRPr="00035C50" w:rsidRDefault="00035C50" w:rsidP="00035C50">
            <w:pPr>
              <w:jc w:val="center"/>
              <w:rPr>
                <w:sz w:val="13"/>
                <w:szCs w:val="13"/>
              </w:rPr>
            </w:pPr>
            <w:r w:rsidRPr="00035C50">
              <w:rPr>
                <w:sz w:val="13"/>
                <w:szCs w:val="13"/>
              </w:rPr>
              <w:t>6 443,49</w:t>
            </w:r>
          </w:p>
        </w:tc>
        <w:tc>
          <w:tcPr>
            <w:tcW w:w="539" w:type="dxa"/>
            <w:shd w:val="clear" w:color="auto" w:fill="auto"/>
            <w:vAlign w:val="center"/>
            <w:hideMark/>
          </w:tcPr>
          <w:p w14:paraId="12F50392" w14:textId="77777777" w:rsidR="00035C50" w:rsidRPr="00035C50" w:rsidRDefault="00035C50" w:rsidP="00035C50">
            <w:pPr>
              <w:jc w:val="center"/>
              <w:rPr>
                <w:sz w:val="13"/>
                <w:szCs w:val="13"/>
              </w:rPr>
            </w:pPr>
            <w:r w:rsidRPr="00035C50">
              <w:rPr>
                <w:sz w:val="13"/>
                <w:szCs w:val="13"/>
              </w:rPr>
              <w:t>6 443,49</w:t>
            </w:r>
          </w:p>
        </w:tc>
        <w:tc>
          <w:tcPr>
            <w:tcW w:w="476" w:type="dxa"/>
            <w:shd w:val="clear" w:color="auto" w:fill="auto"/>
            <w:vAlign w:val="center"/>
            <w:hideMark/>
          </w:tcPr>
          <w:p w14:paraId="5C96BDA5"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1DF65955"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0ECDC50F"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070D8640"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hideMark/>
          </w:tcPr>
          <w:p w14:paraId="2CE408C3"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4330ED91" w14:textId="77777777" w:rsidR="00035C50" w:rsidRPr="00035C50" w:rsidRDefault="00035C50" w:rsidP="00035C50">
            <w:pPr>
              <w:jc w:val="center"/>
              <w:rPr>
                <w:sz w:val="13"/>
                <w:szCs w:val="13"/>
              </w:rPr>
            </w:pPr>
            <w:r w:rsidRPr="00035C50">
              <w:rPr>
                <w:sz w:val="13"/>
                <w:szCs w:val="13"/>
              </w:rPr>
              <w:t>2023-2027</w:t>
            </w:r>
          </w:p>
        </w:tc>
        <w:tc>
          <w:tcPr>
            <w:tcW w:w="990" w:type="dxa"/>
            <w:shd w:val="clear" w:color="auto" w:fill="auto"/>
            <w:vAlign w:val="center"/>
            <w:hideMark/>
          </w:tcPr>
          <w:p w14:paraId="4716AD84" w14:textId="77777777" w:rsidR="00035C50" w:rsidRPr="00035C50" w:rsidRDefault="00035C50" w:rsidP="00035C50">
            <w:pPr>
              <w:jc w:val="center"/>
              <w:rPr>
                <w:sz w:val="13"/>
                <w:szCs w:val="13"/>
              </w:rPr>
            </w:pPr>
            <w:r w:rsidRPr="00035C50">
              <w:rPr>
                <w:sz w:val="13"/>
                <w:szCs w:val="13"/>
              </w:rPr>
              <w:t>7 274,49</w:t>
            </w:r>
          </w:p>
        </w:tc>
        <w:tc>
          <w:tcPr>
            <w:tcW w:w="755" w:type="dxa"/>
            <w:shd w:val="clear" w:color="auto" w:fill="auto"/>
            <w:vAlign w:val="center"/>
            <w:hideMark/>
          </w:tcPr>
          <w:p w14:paraId="4C0B72A0"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6E393D83" w14:textId="77777777" w:rsidR="00035C50" w:rsidRPr="00035C50" w:rsidRDefault="00035C50" w:rsidP="00035C50">
            <w:pPr>
              <w:jc w:val="center"/>
              <w:rPr>
                <w:sz w:val="13"/>
                <w:szCs w:val="13"/>
              </w:rPr>
            </w:pPr>
            <w:r w:rsidRPr="00035C50">
              <w:rPr>
                <w:sz w:val="13"/>
                <w:szCs w:val="13"/>
              </w:rPr>
              <w:t>21 721,19</w:t>
            </w:r>
          </w:p>
        </w:tc>
      </w:tr>
      <w:tr w:rsidR="00035C50" w:rsidRPr="00035C50" w14:paraId="2F0E78C3" w14:textId="77777777" w:rsidTr="00AB7C7D">
        <w:trPr>
          <w:trHeight w:val="20"/>
        </w:trPr>
        <w:tc>
          <w:tcPr>
            <w:tcW w:w="476" w:type="dxa"/>
            <w:shd w:val="clear" w:color="auto" w:fill="auto"/>
            <w:vAlign w:val="center"/>
            <w:hideMark/>
          </w:tcPr>
          <w:p w14:paraId="1C281377" w14:textId="77777777" w:rsidR="00035C50" w:rsidRPr="00035C50" w:rsidRDefault="00035C50" w:rsidP="00035C50">
            <w:pPr>
              <w:jc w:val="center"/>
              <w:rPr>
                <w:sz w:val="13"/>
                <w:szCs w:val="13"/>
              </w:rPr>
            </w:pPr>
            <w:r w:rsidRPr="00035C50">
              <w:rPr>
                <w:sz w:val="13"/>
                <w:szCs w:val="13"/>
              </w:rPr>
              <w:t>2.1</w:t>
            </w:r>
          </w:p>
        </w:tc>
        <w:tc>
          <w:tcPr>
            <w:tcW w:w="5620" w:type="dxa"/>
            <w:gridSpan w:val="6"/>
            <w:shd w:val="clear" w:color="auto" w:fill="auto"/>
            <w:vAlign w:val="center"/>
            <w:hideMark/>
          </w:tcPr>
          <w:p w14:paraId="487F8835" w14:textId="77777777" w:rsidR="00035C50" w:rsidRPr="00035C50" w:rsidRDefault="00035C50" w:rsidP="00035C50">
            <w:pPr>
              <w:rPr>
                <w:sz w:val="13"/>
                <w:szCs w:val="13"/>
              </w:rPr>
            </w:pPr>
            <w:r w:rsidRPr="00035C50">
              <w:rPr>
                <w:sz w:val="13"/>
                <w:szCs w:val="13"/>
              </w:rPr>
              <w:t>итого амортизация</w:t>
            </w:r>
          </w:p>
        </w:tc>
        <w:tc>
          <w:tcPr>
            <w:tcW w:w="709" w:type="dxa"/>
            <w:shd w:val="clear" w:color="auto" w:fill="auto"/>
            <w:vAlign w:val="center"/>
            <w:hideMark/>
          </w:tcPr>
          <w:p w14:paraId="5F993A22" w14:textId="77777777" w:rsidR="00035C50" w:rsidRPr="00035C50" w:rsidRDefault="00035C50" w:rsidP="00035C50">
            <w:pPr>
              <w:jc w:val="center"/>
              <w:rPr>
                <w:sz w:val="13"/>
                <w:szCs w:val="13"/>
              </w:rPr>
            </w:pPr>
            <w:r w:rsidRPr="00035C50">
              <w:rPr>
                <w:sz w:val="13"/>
                <w:szCs w:val="13"/>
              </w:rPr>
              <w:t>7 274,49</w:t>
            </w:r>
          </w:p>
        </w:tc>
        <w:tc>
          <w:tcPr>
            <w:tcW w:w="574" w:type="dxa"/>
            <w:shd w:val="clear" w:color="auto" w:fill="auto"/>
            <w:vAlign w:val="center"/>
            <w:hideMark/>
          </w:tcPr>
          <w:p w14:paraId="1458253D"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tcPr>
          <w:p w14:paraId="14994471" w14:textId="77777777" w:rsidR="00035C50" w:rsidRPr="00035C50" w:rsidRDefault="00035C50" w:rsidP="00035C50">
            <w:pPr>
              <w:jc w:val="center"/>
              <w:rPr>
                <w:sz w:val="13"/>
                <w:szCs w:val="13"/>
              </w:rPr>
            </w:pPr>
            <w:r w:rsidRPr="00035C50">
              <w:rPr>
                <w:sz w:val="13"/>
                <w:szCs w:val="13"/>
              </w:rPr>
              <w:t>715,94</w:t>
            </w:r>
          </w:p>
        </w:tc>
        <w:tc>
          <w:tcPr>
            <w:tcW w:w="574" w:type="dxa"/>
            <w:shd w:val="clear" w:color="auto" w:fill="auto"/>
            <w:vAlign w:val="center"/>
          </w:tcPr>
          <w:p w14:paraId="56E36E21" w14:textId="77777777" w:rsidR="00035C50" w:rsidRPr="00035C50" w:rsidRDefault="00035C50" w:rsidP="00035C50">
            <w:pPr>
              <w:jc w:val="center"/>
              <w:rPr>
                <w:sz w:val="13"/>
                <w:szCs w:val="13"/>
              </w:rPr>
            </w:pPr>
            <w:r w:rsidRPr="00035C50">
              <w:rPr>
                <w:sz w:val="13"/>
                <w:szCs w:val="13"/>
              </w:rPr>
              <w:t>1 521,38</w:t>
            </w:r>
          </w:p>
        </w:tc>
        <w:tc>
          <w:tcPr>
            <w:tcW w:w="574" w:type="dxa"/>
            <w:shd w:val="clear" w:color="auto" w:fill="auto"/>
            <w:vAlign w:val="center"/>
          </w:tcPr>
          <w:p w14:paraId="6E04C1FA" w14:textId="77777777" w:rsidR="00035C50" w:rsidRPr="00035C50" w:rsidRDefault="00035C50" w:rsidP="00035C50">
            <w:pPr>
              <w:jc w:val="center"/>
              <w:rPr>
                <w:sz w:val="13"/>
                <w:szCs w:val="13"/>
              </w:rPr>
            </w:pPr>
            <w:r w:rsidRPr="00035C50">
              <w:rPr>
                <w:sz w:val="13"/>
                <w:szCs w:val="13"/>
              </w:rPr>
              <w:t>1 981,63</w:t>
            </w:r>
          </w:p>
        </w:tc>
        <w:tc>
          <w:tcPr>
            <w:tcW w:w="539" w:type="dxa"/>
            <w:shd w:val="clear" w:color="auto" w:fill="auto"/>
            <w:vAlign w:val="center"/>
          </w:tcPr>
          <w:p w14:paraId="4792736E" w14:textId="77777777" w:rsidR="00035C50" w:rsidRPr="00035C50" w:rsidRDefault="00035C50" w:rsidP="00035C50">
            <w:pPr>
              <w:jc w:val="center"/>
              <w:rPr>
                <w:sz w:val="13"/>
                <w:szCs w:val="13"/>
              </w:rPr>
            </w:pPr>
            <w:r w:rsidRPr="00035C50">
              <w:rPr>
                <w:sz w:val="13"/>
                <w:szCs w:val="13"/>
              </w:rPr>
              <w:t>3 055,54</w:t>
            </w:r>
          </w:p>
        </w:tc>
        <w:tc>
          <w:tcPr>
            <w:tcW w:w="476" w:type="dxa"/>
            <w:shd w:val="clear" w:color="auto" w:fill="auto"/>
            <w:vAlign w:val="center"/>
          </w:tcPr>
          <w:p w14:paraId="5863141B"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6C074525"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6DF48783"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58FF9C28"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hideMark/>
          </w:tcPr>
          <w:p w14:paraId="61169634"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3A8D2368" w14:textId="77777777" w:rsidR="00035C50" w:rsidRPr="00035C50" w:rsidRDefault="00035C50" w:rsidP="00035C50">
            <w:pPr>
              <w:jc w:val="center"/>
              <w:rPr>
                <w:sz w:val="13"/>
                <w:szCs w:val="13"/>
              </w:rPr>
            </w:pPr>
            <w:r w:rsidRPr="00035C50">
              <w:rPr>
                <w:sz w:val="13"/>
                <w:szCs w:val="13"/>
              </w:rPr>
              <w:t>-</w:t>
            </w:r>
          </w:p>
        </w:tc>
        <w:tc>
          <w:tcPr>
            <w:tcW w:w="990" w:type="dxa"/>
            <w:shd w:val="clear" w:color="auto" w:fill="auto"/>
            <w:vAlign w:val="center"/>
            <w:hideMark/>
          </w:tcPr>
          <w:p w14:paraId="53941071" w14:textId="77777777" w:rsidR="00035C50" w:rsidRPr="00035C50" w:rsidRDefault="00035C50" w:rsidP="00035C50">
            <w:pPr>
              <w:jc w:val="center"/>
              <w:rPr>
                <w:sz w:val="13"/>
                <w:szCs w:val="13"/>
              </w:rPr>
            </w:pPr>
            <w:r w:rsidRPr="00035C50">
              <w:rPr>
                <w:sz w:val="13"/>
                <w:szCs w:val="13"/>
              </w:rPr>
              <w:t>7 274,49</w:t>
            </w:r>
          </w:p>
        </w:tc>
        <w:tc>
          <w:tcPr>
            <w:tcW w:w="755" w:type="dxa"/>
            <w:shd w:val="clear" w:color="auto" w:fill="auto"/>
            <w:vAlign w:val="center"/>
            <w:hideMark/>
          </w:tcPr>
          <w:p w14:paraId="724799B6"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3FE0D314" w14:textId="77777777" w:rsidR="00035C50" w:rsidRPr="00035C50" w:rsidRDefault="00035C50" w:rsidP="00035C50">
            <w:pPr>
              <w:jc w:val="center"/>
              <w:rPr>
                <w:sz w:val="13"/>
                <w:szCs w:val="13"/>
              </w:rPr>
            </w:pPr>
            <w:r w:rsidRPr="00035C50">
              <w:rPr>
                <w:sz w:val="13"/>
                <w:szCs w:val="13"/>
              </w:rPr>
              <w:t>0,00</w:t>
            </w:r>
          </w:p>
        </w:tc>
      </w:tr>
      <w:tr w:rsidR="00035C50" w:rsidRPr="00035C50" w14:paraId="63636538" w14:textId="77777777" w:rsidTr="00AB7C7D">
        <w:trPr>
          <w:trHeight w:val="20"/>
        </w:trPr>
        <w:tc>
          <w:tcPr>
            <w:tcW w:w="476" w:type="dxa"/>
            <w:shd w:val="clear" w:color="auto" w:fill="auto"/>
            <w:vAlign w:val="center"/>
            <w:hideMark/>
          </w:tcPr>
          <w:p w14:paraId="593BAA27" w14:textId="77777777" w:rsidR="00035C50" w:rsidRPr="00035C50" w:rsidRDefault="00035C50" w:rsidP="00035C50">
            <w:pPr>
              <w:jc w:val="center"/>
              <w:rPr>
                <w:sz w:val="13"/>
                <w:szCs w:val="13"/>
              </w:rPr>
            </w:pPr>
            <w:r w:rsidRPr="00035C50">
              <w:rPr>
                <w:sz w:val="13"/>
                <w:szCs w:val="13"/>
              </w:rPr>
              <w:t>2.2</w:t>
            </w:r>
          </w:p>
        </w:tc>
        <w:tc>
          <w:tcPr>
            <w:tcW w:w="5620" w:type="dxa"/>
            <w:gridSpan w:val="6"/>
            <w:shd w:val="clear" w:color="auto" w:fill="auto"/>
            <w:vAlign w:val="center"/>
            <w:hideMark/>
          </w:tcPr>
          <w:p w14:paraId="60FB87C9" w14:textId="77777777" w:rsidR="00035C50" w:rsidRPr="00035C50" w:rsidRDefault="00035C50" w:rsidP="00035C50">
            <w:pPr>
              <w:rPr>
                <w:sz w:val="13"/>
                <w:szCs w:val="13"/>
              </w:rPr>
            </w:pPr>
            <w:r w:rsidRPr="00035C50">
              <w:rPr>
                <w:sz w:val="13"/>
                <w:szCs w:val="13"/>
              </w:rPr>
              <w:t>итого прибыль</w:t>
            </w:r>
          </w:p>
        </w:tc>
        <w:tc>
          <w:tcPr>
            <w:tcW w:w="709" w:type="dxa"/>
            <w:shd w:val="clear" w:color="auto" w:fill="auto"/>
            <w:vAlign w:val="center"/>
            <w:hideMark/>
          </w:tcPr>
          <w:p w14:paraId="2C952042"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70034F94"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4A10C52B"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0068EBC0" w14:textId="77777777" w:rsidR="00035C50" w:rsidRPr="00035C50" w:rsidRDefault="00035C50" w:rsidP="00035C50">
            <w:pPr>
              <w:jc w:val="center"/>
              <w:rPr>
                <w:sz w:val="13"/>
                <w:szCs w:val="13"/>
              </w:rPr>
            </w:pPr>
            <w:r w:rsidRPr="00035C50">
              <w:rPr>
                <w:sz w:val="13"/>
                <w:szCs w:val="13"/>
              </w:rPr>
              <w:t>0,00</w:t>
            </w:r>
          </w:p>
        </w:tc>
        <w:tc>
          <w:tcPr>
            <w:tcW w:w="574" w:type="dxa"/>
            <w:shd w:val="clear" w:color="auto" w:fill="auto"/>
            <w:vAlign w:val="center"/>
            <w:hideMark/>
          </w:tcPr>
          <w:p w14:paraId="5428D228" w14:textId="77777777" w:rsidR="00035C50" w:rsidRPr="00035C50" w:rsidRDefault="00035C50" w:rsidP="00035C50">
            <w:pPr>
              <w:jc w:val="center"/>
              <w:rPr>
                <w:sz w:val="13"/>
                <w:szCs w:val="13"/>
              </w:rPr>
            </w:pPr>
            <w:r w:rsidRPr="00035C50">
              <w:rPr>
                <w:sz w:val="13"/>
                <w:szCs w:val="13"/>
              </w:rPr>
              <w:t>0,00</w:t>
            </w:r>
          </w:p>
        </w:tc>
        <w:tc>
          <w:tcPr>
            <w:tcW w:w="539" w:type="dxa"/>
            <w:shd w:val="clear" w:color="auto" w:fill="auto"/>
            <w:vAlign w:val="center"/>
            <w:hideMark/>
          </w:tcPr>
          <w:p w14:paraId="3D132538"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2287B1A8"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4AB74B7A"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74D7722A"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hideMark/>
          </w:tcPr>
          <w:p w14:paraId="0843B637"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hideMark/>
          </w:tcPr>
          <w:p w14:paraId="28B20053"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4FC3274D" w14:textId="77777777" w:rsidR="00035C50" w:rsidRPr="00035C50" w:rsidRDefault="00035C50" w:rsidP="00035C50">
            <w:pPr>
              <w:jc w:val="center"/>
              <w:rPr>
                <w:sz w:val="13"/>
                <w:szCs w:val="13"/>
              </w:rPr>
            </w:pPr>
            <w:r w:rsidRPr="00035C50">
              <w:rPr>
                <w:sz w:val="13"/>
                <w:szCs w:val="13"/>
              </w:rPr>
              <w:t>-</w:t>
            </w:r>
          </w:p>
        </w:tc>
        <w:tc>
          <w:tcPr>
            <w:tcW w:w="990" w:type="dxa"/>
            <w:shd w:val="clear" w:color="auto" w:fill="auto"/>
            <w:vAlign w:val="center"/>
            <w:hideMark/>
          </w:tcPr>
          <w:p w14:paraId="0CC782D4" w14:textId="77777777" w:rsidR="00035C50" w:rsidRPr="00035C50" w:rsidRDefault="00035C50" w:rsidP="00035C50">
            <w:pPr>
              <w:jc w:val="center"/>
              <w:rPr>
                <w:sz w:val="13"/>
                <w:szCs w:val="13"/>
              </w:rPr>
            </w:pPr>
            <w:r w:rsidRPr="00035C50">
              <w:rPr>
                <w:sz w:val="13"/>
                <w:szCs w:val="13"/>
              </w:rPr>
              <w:t>0,00</w:t>
            </w:r>
          </w:p>
        </w:tc>
        <w:tc>
          <w:tcPr>
            <w:tcW w:w="755" w:type="dxa"/>
            <w:shd w:val="clear" w:color="auto" w:fill="auto"/>
            <w:vAlign w:val="center"/>
            <w:hideMark/>
          </w:tcPr>
          <w:p w14:paraId="5CF2A7ED"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64210FAE" w14:textId="77777777" w:rsidR="00035C50" w:rsidRPr="00035C50" w:rsidRDefault="00035C50" w:rsidP="00035C50">
            <w:pPr>
              <w:jc w:val="center"/>
              <w:rPr>
                <w:sz w:val="13"/>
                <w:szCs w:val="13"/>
              </w:rPr>
            </w:pPr>
            <w:r w:rsidRPr="00035C50">
              <w:rPr>
                <w:sz w:val="13"/>
                <w:szCs w:val="13"/>
              </w:rPr>
              <w:t>0,00</w:t>
            </w:r>
          </w:p>
        </w:tc>
      </w:tr>
      <w:tr w:rsidR="00035C50" w:rsidRPr="00035C50" w14:paraId="4A39E72D" w14:textId="77777777" w:rsidTr="00AB7C7D">
        <w:trPr>
          <w:trHeight w:val="20"/>
        </w:trPr>
        <w:tc>
          <w:tcPr>
            <w:tcW w:w="476" w:type="dxa"/>
            <w:shd w:val="clear" w:color="auto" w:fill="auto"/>
            <w:vAlign w:val="center"/>
            <w:hideMark/>
          </w:tcPr>
          <w:p w14:paraId="772EFB78" w14:textId="77777777" w:rsidR="00035C50" w:rsidRPr="00035C50" w:rsidRDefault="00035C50" w:rsidP="00035C50">
            <w:pPr>
              <w:jc w:val="center"/>
              <w:rPr>
                <w:sz w:val="13"/>
                <w:szCs w:val="13"/>
              </w:rPr>
            </w:pPr>
            <w:r w:rsidRPr="00035C50">
              <w:rPr>
                <w:sz w:val="13"/>
                <w:szCs w:val="13"/>
              </w:rPr>
              <w:t>2.3</w:t>
            </w:r>
          </w:p>
        </w:tc>
        <w:tc>
          <w:tcPr>
            <w:tcW w:w="5620" w:type="dxa"/>
            <w:gridSpan w:val="6"/>
            <w:shd w:val="clear" w:color="auto" w:fill="auto"/>
            <w:vAlign w:val="center"/>
            <w:hideMark/>
          </w:tcPr>
          <w:p w14:paraId="60721A89" w14:textId="77777777" w:rsidR="00035C50" w:rsidRPr="00035C50" w:rsidRDefault="00035C50" w:rsidP="00035C50">
            <w:pPr>
              <w:rPr>
                <w:sz w:val="13"/>
                <w:szCs w:val="13"/>
              </w:rPr>
            </w:pPr>
            <w:r w:rsidRPr="00035C50">
              <w:rPr>
                <w:sz w:val="13"/>
                <w:szCs w:val="13"/>
              </w:rPr>
              <w:t xml:space="preserve">итого прочее </w:t>
            </w:r>
          </w:p>
        </w:tc>
        <w:tc>
          <w:tcPr>
            <w:tcW w:w="709" w:type="dxa"/>
            <w:shd w:val="clear" w:color="auto" w:fill="auto"/>
            <w:vAlign w:val="center"/>
            <w:hideMark/>
          </w:tcPr>
          <w:p w14:paraId="1470E1FF" w14:textId="77777777" w:rsidR="00035C50" w:rsidRPr="00035C50" w:rsidRDefault="00035C50" w:rsidP="00035C50">
            <w:pPr>
              <w:jc w:val="center"/>
              <w:rPr>
                <w:sz w:val="13"/>
                <w:szCs w:val="13"/>
              </w:rPr>
            </w:pPr>
            <w:r w:rsidRPr="00035C50">
              <w:rPr>
                <w:sz w:val="13"/>
                <w:szCs w:val="13"/>
              </w:rPr>
              <w:t>21 721,19</w:t>
            </w:r>
          </w:p>
        </w:tc>
        <w:tc>
          <w:tcPr>
            <w:tcW w:w="574" w:type="dxa"/>
            <w:shd w:val="clear" w:color="auto" w:fill="auto"/>
            <w:vAlign w:val="center"/>
          </w:tcPr>
          <w:p w14:paraId="499AC083" w14:textId="77777777" w:rsidR="00035C50" w:rsidRPr="00035C50" w:rsidRDefault="00035C50" w:rsidP="00035C50">
            <w:pPr>
              <w:jc w:val="center"/>
              <w:rPr>
                <w:sz w:val="13"/>
                <w:szCs w:val="13"/>
              </w:rPr>
            </w:pPr>
            <w:r w:rsidRPr="00035C50">
              <w:rPr>
                <w:sz w:val="13"/>
                <w:szCs w:val="13"/>
              </w:rPr>
              <w:t>6 443,49</w:t>
            </w:r>
          </w:p>
        </w:tc>
        <w:tc>
          <w:tcPr>
            <w:tcW w:w="574" w:type="dxa"/>
            <w:shd w:val="clear" w:color="auto" w:fill="auto"/>
            <w:vAlign w:val="center"/>
          </w:tcPr>
          <w:p w14:paraId="50D8495D" w14:textId="77777777" w:rsidR="00035C50" w:rsidRPr="00035C50" w:rsidRDefault="00035C50" w:rsidP="00035C50">
            <w:pPr>
              <w:jc w:val="center"/>
              <w:rPr>
                <w:sz w:val="13"/>
                <w:szCs w:val="13"/>
              </w:rPr>
            </w:pPr>
            <w:r w:rsidRPr="00035C50">
              <w:rPr>
                <w:sz w:val="13"/>
                <w:szCs w:val="13"/>
              </w:rPr>
              <w:t>5 727,54</w:t>
            </w:r>
          </w:p>
        </w:tc>
        <w:tc>
          <w:tcPr>
            <w:tcW w:w="574" w:type="dxa"/>
            <w:shd w:val="clear" w:color="auto" w:fill="auto"/>
            <w:vAlign w:val="center"/>
          </w:tcPr>
          <w:p w14:paraId="14836495" w14:textId="77777777" w:rsidR="00035C50" w:rsidRPr="00035C50" w:rsidRDefault="00035C50" w:rsidP="00035C50">
            <w:pPr>
              <w:jc w:val="center"/>
              <w:rPr>
                <w:sz w:val="13"/>
                <w:szCs w:val="13"/>
              </w:rPr>
            </w:pPr>
            <w:r w:rsidRPr="00035C50">
              <w:rPr>
                <w:sz w:val="13"/>
                <w:szCs w:val="13"/>
              </w:rPr>
              <w:t>1 700,36</w:t>
            </w:r>
          </w:p>
        </w:tc>
        <w:tc>
          <w:tcPr>
            <w:tcW w:w="574" w:type="dxa"/>
            <w:shd w:val="clear" w:color="auto" w:fill="auto"/>
            <w:vAlign w:val="center"/>
          </w:tcPr>
          <w:p w14:paraId="0FB65BE8" w14:textId="77777777" w:rsidR="00035C50" w:rsidRPr="00035C50" w:rsidRDefault="00035C50" w:rsidP="00035C50">
            <w:pPr>
              <w:jc w:val="center"/>
              <w:rPr>
                <w:sz w:val="13"/>
                <w:szCs w:val="13"/>
              </w:rPr>
            </w:pPr>
            <w:r w:rsidRPr="00035C50">
              <w:rPr>
                <w:sz w:val="13"/>
                <w:szCs w:val="13"/>
              </w:rPr>
              <w:t>4 461,86</w:t>
            </w:r>
          </w:p>
        </w:tc>
        <w:tc>
          <w:tcPr>
            <w:tcW w:w="539" w:type="dxa"/>
            <w:shd w:val="clear" w:color="auto" w:fill="auto"/>
            <w:vAlign w:val="center"/>
          </w:tcPr>
          <w:p w14:paraId="61F09A76" w14:textId="77777777" w:rsidR="00035C50" w:rsidRPr="00035C50" w:rsidRDefault="00035C50" w:rsidP="00035C50">
            <w:pPr>
              <w:jc w:val="center"/>
              <w:rPr>
                <w:sz w:val="13"/>
                <w:szCs w:val="13"/>
              </w:rPr>
            </w:pPr>
            <w:r w:rsidRPr="00035C50">
              <w:rPr>
                <w:sz w:val="13"/>
                <w:szCs w:val="13"/>
              </w:rPr>
              <w:t>3 387,94</w:t>
            </w:r>
          </w:p>
        </w:tc>
        <w:tc>
          <w:tcPr>
            <w:tcW w:w="476" w:type="dxa"/>
            <w:shd w:val="clear" w:color="auto" w:fill="auto"/>
            <w:vAlign w:val="center"/>
          </w:tcPr>
          <w:p w14:paraId="66629022"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6E405E70"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3673D2B8" w14:textId="77777777" w:rsidR="00035C50" w:rsidRPr="00035C50" w:rsidRDefault="00035C50" w:rsidP="00035C50">
            <w:pPr>
              <w:jc w:val="center"/>
              <w:rPr>
                <w:sz w:val="13"/>
                <w:szCs w:val="13"/>
              </w:rPr>
            </w:pPr>
            <w:r w:rsidRPr="00035C50">
              <w:rPr>
                <w:sz w:val="13"/>
                <w:szCs w:val="13"/>
              </w:rPr>
              <w:t>0,00</w:t>
            </w:r>
          </w:p>
        </w:tc>
        <w:tc>
          <w:tcPr>
            <w:tcW w:w="476" w:type="dxa"/>
            <w:shd w:val="clear" w:color="auto" w:fill="auto"/>
            <w:vAlign w:val="center"/>
          </w:tcPr>
          <w:p w14:paraId="1467A334" w14:textId="77777777" w:rsidR="00035C50" w:rsidRPr="00035C50" w:rsidRDefault="00035C50" w:rsidP="00035C50">
            <w:pPr>
              <w:jc w:val="center"/>
              <w:rPr>
                <w:sz w:val="13"/>
                <w:szCs w:val="13"/>
              </w:rPr>
            </w:pPr>
            <w:r w:rsidRPr="00035C50">
              <w:rPr>
                <w:sz w:val="13"/>
                <w:szCs w:val="13"/>
              </w:rPr>
              <w:t>0,00</w:t>
            </w:r>
          </w:p>
        </w:tc>
        <w:tc>
          <w:tcPr>
            <w:tcW w:w="480" w:type="dxa"/>
            <w:shd w:val="clear" w:color="auto" w:fill="auto"/>
            <w:vAlign w:val="center"/>
          </w:tcPr>
          <w:p w14:paraId="66ECCADE" w14:textId="77777777" w:rsidR="00035C50" w:rsidRPr="00035C50" w:rsidRDefault="00035C50" w:rsidP="00035C50">
            <w:pPr>
              <w:jc w:val="center"/>
              <w:rPr>
                <w:sz w:val="13"/>
                <w:szCs w:val="13"/>
              </w:rPr>
            </w:pPr>
            <w:r w:rsidRPr="00035C50">
              <w:rPr>
                <w:sz w:val="13"/>
                <w:szCs w:val="13"/>
              </w:rPr>
              <w:t>0,00</w:t>
            </w:r>
          </w:p>
        </w:tc>
        <w:tc>
          <w:tcPr>
            <w:tcW w:w="882" w:type="dxa"/>
            <w:shd w:val="clear" w:color="auto" w:fill="auto"/>
            <w:vAlign w:val="center"/>
            <w:hideMark/>
          </w:tcPr>
          <w:p w14:paraId="252FA3B5" w14:textId="77777777" w:rsidR="00035C50" w:rsidRPr="00035C50" w:rsidRDefault="00035C50" w:rsidP="00035C50">
            <w:pPr>
              <w:jc w:val="center"/>
              <w:rPr>
                <w:sz w:val="13"/>
                <w:szCs w:val="13"/>
              </w:rPr>
            </w:pPr>
            <w:r w:rsidRPr="00035C50">
              <w:rPr>
                <w:sz w:val="13"/>
                <w:szCs w:val="13"/>
              </w:rPr>
              <w:t>2023-2027</w:t>
            </w:r>
          </w:p>
        </w:tc>
        <w:tc>
          <w:tcPr>
            <w:tcW w:w="990" w:type="dxa"/>
            <w:shd w:val="clear" w:color="auto" w:fill="auto"/>
            <w:vAlign w:val="center"/>
            <w:hideMark/>
          </w:tcPr>
          <w:p w14:paraId="2FA8104D" w14:textId="77777777" w:rsidR="00035C50" w:rsidRPr="00035C50" w:rsidRDefault="00035C50" w:rsidP="00035C50">
            <w:pPr>
              <w:jc w:val="center"/>
              <w:rPr>
                <w:sz w:val="13"/>
                <w:szCs w:val="13"/>
              </w:rPr>
            </w:pPr>
            <w:r w:rsidRPr="00035C50">
              <w:rPr>
                <w:sz w:val="13"/>
                <w:szCs w:val="13"/>
              </w:rPr>
              <w:t>0,00</w:t>
            </w:r>
          </w:p>
        </w:tc>
        <w:tc>
          <w:tcPr>
            <w:tcW w:w="755" w:type="dxa"/>
            <w:shd w:val="clear" w:color="auto" w:fill="auto"/>
            <w:vAlign w:val="center"/>
            <w:hideMark/>
          </w:tcPr>
          <w:p w14:paraId="5D8620A1" w14:textId="77777777" w:rsidR="00035C50" w:rsidRPr="00035C50" w:rsidRDefault="00035C50" w:rsidP="00035C50">
            <w:pPr>
              <w:jc w:val="center"/>
              <w:rPr>
                <w:sz w:val="13"/>
                <w:szCs w:val="13"/>
              </w:rPr>
            </w:pPr>
            <w:r w:rsidRPr="00035C50">
              <w:rPr>
                <w:sz w:val="13"/>
                <w:szCs w:val="13"/>
              </w:rPr>
              <w:t>0,00</w:t>
            </w:r>
          </w:p>
        </w:tc>
        <w:tc>
          <w:tcPr>
            <w:tcW w:w="803" w:type="dxa"/>
            <w:shd w:val="clear" w:color="auto" w:fill="auto"/>
            <w:vAlign w:val="center"/>
            <w:hideMark/>
          </w:tcPr>
          <w:p w14:paraId="7D9EA557" w14:textId="77777777" w:rsidR="00035C50" w:rsidRPr="00035C50" w:rsidRDefault="00035C50" w:rsidP="00035C50">
            <w:pPr>
              <w:jc w:val="center"/>
              <w:rPr>
                <w:sz w:val="13"/>
                <w:szCs w:val="13"/>
              </w:rPr>
            </w:pPr>
            <w:r w:rsidRPr="00035C50">
              <w:rPr>
                <w:sz w:val="13"/>
                <w:szCs w:val="13"/>
              </w:rPr>
              <w:t>21 721,19</w:t>
            </w:r>
          </w:p>
        </w:tc>
      </w:tr>
    </w:tbl>
    <w:p w14:paraId="2A668AD5" w14:textId="77777777" w:rsidR="00035C50" w:rsidRPr="00035C50" w:rsidRDefault="00035C50" w:rsidP="00035C50">
      <w:pPr>
        <w:rPr>
          <w:sz w:val="20"/>
          <w:szCs w:val="20"/>
        </w:rPr>
      </w:pPr>
    </w:p>
    <w:p w14:paraId="3AE8CCEB" w14:textId="77777777" w:rsidR="00035C50" w:rsidRPr="00035C50" w:rsidRDefault="00035C50" w:rsidP="00035C50">
      <w:pPr>
        <w:autoSpaceDE w:val="0"/>
        <w:autoSpaceDN w:val="0"/>
        <w:adjustRightInd w:val="0"/>
        <w:jc w:val="center"/>
        <w:outlineLvl w:val="0"/>
        <w:rPr>
          <w:b/>
          <w:sz w:val="28"/>
          <w:szCs w:val="28"/>
        </w:rPr>
      </w:pPr>
      <w:r w:rsidRPr="00035C50">
        <w:rPr>
          <w:sz w:val="20"/>
          <w:szCs w:val="20"/>
        </w:rPr>
        <w:br w:type="page"/>
      </w:r>
      <w:bookmarkStart w:id="13" w:name="_Hlk495584485"/>
      <w:r w:rsidRPr="00035C50">
        <w:rPr>
          <w:b/>
          <w:sz w:val="28"/>
          <w:szCs w:val="28"/>
        </w:rPr>
        <w:lastRenderedPageBreak/>
        <w:t xml:space="preserve"> </w:t>
      </w:r>
    </w:p>
    <w:p w14:paraId="100A2E6A" w14:textId="77777777" w:rsidR="00035C50" w:rsidRPr="00035C50" w:rsidRDefault="00035C50" w:rsidP="00035C50">
      <w:pPr>
        <w:autoSpaceDE w:val="0"/>
        <w:autoSpaceDN w:val="0"/>
        <w:adjustRightInd w:val="0"/>
        <w:jc w:val="center"/>
        <w:outlineLvl w:val="0"/>
        <w:rPr>
          <w:b/>
          <w:sz w:val="28"/>
          <w:szCs w:val="28"/>
        </w:rPr>
      </w:pPr>
      <w:r w:rsidRPr="00035C50">
        <w:rPr>
          <w:b/>
          <w:sz w:val="28"/>
          <w:szCs w:val="28"/>
        </w:rPr>
        <w:t>Плановый и фактический процент износа объектов централизованной системы водоснабжения</w:t>
      </w:r>
    </w:p>
    <w:p w14:paraId="71A34038" w14:textId="77777777" w:rsidR="00035C50" w:rsidRPr="00035C50" w:rsidRDefault="00035C50" w:rsidP="00035C50">
      <w:pPr>
        <w:autoSpaceDE w:val="0"/>
        <w:autoSpaceDN w:val="0"/>
        <w:adjustRightInd w:val="0"/>
        <w:jc w:val="center"/>
        <w:outlineLvl w:val="0"/>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0390"/>
        <w:gridCol w:w="2033"/>
        <w:gridCol w:w="1828"/>
      </w:tblGrid>
      <w:tr w:rsidR="00035C50" w:rsidRPr="00035C50" w14:paraId="475532F9" w14:textId="77777777" w:rsidTr="00AB7C7D">
        <w:trPr>
          <w:trHeight w:val="284"/>
        </w:trPr>
        <w:tc>
          <w:tcPr>
            <w:tcW w:w="478" w:type="pct"/>
            <w:shd w:val="clear" w:color="auto" w:fill="auto"/>
          </w:tcPr>
          <w:p w14:paraId="1EE38886" w14:textId="77777777" w:rsidR="00035C50" w:rsidRPr="00035C50" w:rsidRDefault="00035C50" w:rsidP="00035C50">
            <w:pPr>
              <w:jc w:val="center"/>
              <w:rPr>
                <w:color w:val="000000"/>
              </w:rPr>
            </w:pPr>
            <w:bookmarkStart w:id="14" w:name="_Hlk495585601"/>
            <w:bookmarkEnd w:id="13"/>
            <w:r w:rsidRPr="00035C50">
              <w:rPr>
                <w:color w:val="000000"/>
              </w:rPr>
              <w:t>№</w:t>
            </w:r>
          </w:p>
          <w:p w14:paraId="19F950FA" w14:textId="77777777" w:rsidR="00035C50" w:rsidRPr="00035C50" w:rsidRDefault="00035C50" w:rsidP="00035C50">
            <w:pPr>
              <w:jc w:val="center"/>
              <w:rPr>
                <w:color w:val="000000"/>
              </w:rPr>
            </w:pPr>
            <w:r w:rsidRPr="00035C50">
              <w:rPr>
                <w:color w:val="000000"/>
              </w:rPr>
              <w:t>п/п</w:t>
            </w:r>
          </w:p>
        </w:tc>
        <w:tc>
          <w:tcPr>
            <w:tcW w:w="3297" w:type="pct"/>
            <w:shd w:val="clear" w:color="auto" w:fill="auto"/>
            <w:vAlign w:val="center"/>
          </w:tcPr>
          <w:p w14:paraId="0CA44790" w14:textId="77777777" w:rsidR="00035C50" w:rsidRPr="00035C50" w:rsidRDefault="00035C50" w:rsidP="00035C50">
            <w:pPr>
              <w:jc w:val="center"/>
              <w:rPr>
                <w:color w:val="000000"/>
              </w:rPr>
            </w:pPr>
            <w:r w:rsidRPr="00035C50">
              <w:rPr>
                <w:color w:val="000000"/>
              </w:rPr>
              <w:t>Наименование показателя</w:t>
            </w:r>
          </w:p>
        </w:tc>
        <w:tc>
          <w:tcPr>
            <w:tcW w:w="645" w:type="pct"/>
            <w:shd w:val="clear" w:color="auto" w:fill="auto"/>
            <w:vAlign w:val="center"/>
            <w:hideMark/>
          </w:tcPr>
          <w:p w14:paraId="155A1065" w14:textId="77777777" w:rsidR="00035C50" w:rsidRPr="00035C50" w:rsidRDefault="00035C50" w:rsidP="00035C50">
            <w:pPr>
              <w:jc w:val="center"/>
              <w:rPr>
                <w:color w:val="000000"/>
              </w:rPr>
            </w:pPr>
            <w:r w:rsidRPr="00035C50">
              <w:rPr>
                <w:color w:val="000000"/>
              </w:rPr>
              <w:t>Единицы измерения</w:t>
            </w:r>
          </w:p>
        </w:tc>
        <w:tc>
          <w:tcPr>
            <w:tcW w:w="580" w:type="pct"/>
            <w:shd w:val="clear" w:color="auto" w:fill="auto"/>
            <w:vAlign w:val="center"/>
            <w:hideMark/>
          </w:tcPr>
          <w:p w14:paraId="3B33A532" w14:textId="77777777" w:rsidR="00035C50" w:rsidRPr="00035C50" w:rsidRDefault="00035C50" w:rsidP="00035C50">
            <w:pPr>
              <w:jc w:val="center"/>
              <w:rPr>
                <w:color w:val="000000"/>
              </w:rPr>
            </w:pPr>
            <w:r w:rsidRPr="00035C50">
              <w:rPr>
                <w:color w:val="000000"/>
              </w:rPr>
              <w:t>Значение</w:t>
            </w:r>
          </w:p>
        </w:tc>
      </w:tr>
      <w:tr w:rsidR="00035C50" w:rsidRPr="00035C50" w14:paraId="432A7070" w14:textId="77777777" w:rsidTr="00AB7C7D">
        <w:trPr>
          <w:trHeight w:val="284"/>
        </w:trPr>
        <w:tc>
          <w:tcPr>
            <w:tcW w:w="478" w:type="pct"/>
            <w:shd w:val="clear" w:color="auto" w:fill="auto"/>
          </w:tcPr>
          <w:p w14:paraId="2A91630F" w14:textId="77777777" w:rsidR="00035C50" w:rsidRPr="00035C50" w:rsidRDefault="00035C50" w:rsidP="00035C50">
            <w:pPr>
              <w:jc w:val="center"/>
              <w:rPr>
                <w:color w:val="000000"/>
              </w:rPr>
            </w:pPr>
            <w:r w:rsidRPr="00035C50">
              <w:rPr>
                <w:color w:val="000000"/>
              </w:rPr>
              <w:t>1</w:t>
            </w:r>
          </w:p>
        </w:tc>
        <w:tc>
          <w:tcPr>
            <w:tcW w:w="3297" w:type="pct"/>
            <w:shd w:val="clear" w:color="auto" w:fill="auto"/>
            <w:vAlign w:val="center"/>
          </w:tcPr>
          <w:p w14:paraId="2691FFCE" w14:textId="77777777" w:rsidR="00035C50" w:rsidRPr="00035C50" w:rsidRDefault="00035C50" w:rsidP="00035C50">
            <w:pPr>
              <w:jc w:val="center"/>
              <w:rPr>
                <w:color w:val="000000"/>
              </w:rPr>
            </w:pPr>
            <w:r w:rsidRPr="00035C50">
              <w:rPr>
                <w:color w:val="000000"/>
              </w:rPr>
              <w:t>2</w:t>
            </w:r>
          </w:p>
        </w:tc>
        <w:tc>
          <w:tcPr>
            <w:tcW w:w="645" w:type="pct"/>
            <w:shd w:val="clear" w:color="auto" w:fill="auto"/>
            <w:vAlign w:val="center"/>
          </w:tcPr>
          <w:p w14:paraId="4A0F5502" w14:textId="77777777" w:rsidR="00035C50" w:rsidRPr="00035C50" w:rsidRDefault="00035C50" w:rsidP="00035C50">
            <w:pPr>
              <w:jc w:val="center"/>
              <w:rPr>
                <w:color w:val="000000"/>
              </w:rPr>
            </w:pPr>
            <w:r w:rsidRPr="00035C50">
              <w:rPr>
                <w:color w:val="000000"/>
              </w:rPr>
              <w:t>3</w:t>
            </w:r>
          </w:p>
        </w:tc>
        <w:tc>
          <w:tcPr>
            <w:tcW w:w="580" w:type="pct"/>
            <w:shd w:val="clear" w:color="auto" w:fill="auto"/>
            <w:vAlign w:val="center"/>
          </w:tcPr>
          <w:p w14:paraId="493CF907" w14:textId="77777777" w:rsidR="00035C50" w:rsidRPr="00035C50" w:rsidRDefault="00035C50" w:rsidP="00035C50">
            <w:pPr>
              <w:jc w:val="center"/>
              <w:rPr>
                <w:color w:val="000000"/>
              </w:rPr>
            </w:pPr>
            <w:r w:rsidRPr="00035C50">
              <w:rPr>
                <w:color w:val="000000"/>
              </w:rPr>
              <w:t>4</w:t>
            </w:r>
          </w:p>
        </w:tc>
      </w:tr>
      <w:tr w:rsidR="00035C50" w:rsidRPr="00035C50" w14:paraId="1D8CD750" w14:textId="77777777" w:rsidTr="00AB7C7D">
        <w:trPr>
          <w:trHeight w:val="284"/>
        </w:trPr>
        <w:tc>
          <w:tcPr>
            <w:tcW w:w="478" w:type="pct"/>
            <w:shd w:val="clear" w:color="auto" w:fill="auto"/>
            <w:vAlign w:val="center"/>
          </w:tcPr>
          <w:p w14:paraId="4E284BEF" w14:textId="77777777" w:rsidR="00035C50" w:rsidRPr="00035C50" w:rsidRDefault="00035C50" w:rsidP="00035C50">
            <w:pPr>
              <w:jc w:val="center"/>
            </w:pPr>
            <w:r w:rsidRPr="00035C50">
              <w:t>1</w:t>
            </w:r>
          </w:p>
        </w:tc>
        <w:tc>
          <w:tcPr>
            <w:tcW w:w="3297" w:type="pct"/>
            <w:shd w:val="clear" w:color="auto" w:fill="auto"/>
            <w:hideMark/>
          </w:tcPr>
          <w:p w14:paraId="7AF5E218" w14:textId="77777777" w:rsidR="00035C50" w:rsidRPr="00035C50" w:rsidRDefault="00035C50" w:rsidP="00035C50">
            <w:pPr>
              <w:rPr>
                <w:sz w:val="20"/>
                <w:szCs w:val="20"/>
              </w:rPr>
            </w:pPr>
            <w:r w:rsidRPr="00035C50">
              <w:t xml:space="preserve">Износ объектов водоснабжения на 01.01.2023 </w:t>
            </w:r>
          </w:p>
        </w:tc>
        <w:tc>
          <w:tcPr>
            <w:tcW w:w="645" w:type="pct"/>
            <w:shd w:val="clear" w:color="auto" w:fill="auto"/>
            <w:vAlign w:val="center"/>
            <w:hideMark/>
          </w:tcPr>
          <w:p w14:paraId="45EF9D7E" w14:textId="77777777" w:rsidR="00035C50" w:rsidRPr="00035C50" w:rsidRDefault="00035C50" w:rsidP="00035C50">
            <w:pPr>
              <w:jc w:val="center"/>
              <w:rPr>
                <w:color w:val="000000"/>
              </w:rPr>
            </w:pPr>
            <w:r w:rsidRPr="00035C50">
              <w:rPr>
                <w:color w:val="000000"/>
              </w:rPr>
              <w:t>%</w:t>
            </w:r>
          </w:p>
        </w:tc>
        <w:tc>
          <w:tcPr>
            <w:tcW w:w="580" w:type="pct"/>
            <w:shd w:val="clear" w:color="auto" w:fill="auto"/>
            <w:vAlign w:val="center"/>
          </w:tcPr>
          <w:p w14:paraId="1479BE79" w14:textId="77777777" w:rsidR="00035C50" w:rsidRPr="00035C50" w:rsidRDefault="00035C50" w:rsidP="00035C50">
            <w:pPr>
              <w:jc w:val="center"/>
            </w:pPr>
            <w:r w:rsidRPr="00035C50">
              <w:t>70,68</w:t>
            </w:r>
          </w:p>
        </w:tc>
      </w:tr>
      <w:tr w:rsidR="00035C50" w:rsidRPr="00035C50" w14:paraId="70623EE9" w14:textId="77777777" w:rsidTr="00AB7C7D">
        <w:trPr>
          <w:trHeight w:val="284"/>
        </w:trPr>
        <w:tc>
          <w:tcPr>
            <w:tcW w:w="478" w:type="pct"/>
            <w:shd w:val="clear" w:color="auto" w:fill="auto"/>
            <w:vAlign w:val="center"/>
          </w:tcPr>
          <w:p w14:paraId="3F2CEA1C" w14:textId="77777777" w:rsidR="00035C50" w:rsidRPr="00035C50" w:rsidRDefault="00035C50" w:rsidP="00035C50">
            <w:pPr>
              <w:jc w:val="center"/>
            </w:pPr>
            <w:r w:rsidRPr="00035C50">
              <w:t>2</w:t>
            </w:r>
          </w:p>
        </w:tc>
        <w:tc>
          <w:tcPr>
            <w:tcW w:w="3297" w:type="pct"/>
            <w:shd w:val="clear" w:color="auto" w:fill="auto"/>
            <w:hideMark/>
          </w:tcPr>
          <w:p w14:paraId="391E0A0A" w14:textId="77777777" w:rsidR="00035C50" w:rsidRPr="00035C50" w:rsidRDefault="00035C50" w:rsidP="00035C50">
            <w:pPr>
              <w:rPr>
                <w:sz w:val="20"/>
                <w:szCs w:val="20"/>
              </w:rPr>
            </w:pPr>
            <w:r w:rsidRPr="00035C50">
              <w:t xml:space="preserve">Износ объектов водоснабжения на 01.01.2024 </w:t>
            </w:r>
          </w:p>
        </w:tc>
        <w:tc>
          <w:tcPr>
            <w:tcW w:w="645" w:type="pct"/>
            <w:shd w:val="clear" w:color="auto" w:fill="auto"/>
            <w:vAlign w:val="center"/>
            <w:hideMark/>
          </w:tcPr>
          <w:p w14:paraId="5074019E" w14:textId="77777777" w:rsidR="00035C50" w:rsidRPr="00035C50" w:rsidRDefault="00035C50" w:rsidP="00035C50">
            <w:pPr>
              <w:jc w:val="center"/>
              <w:rPr>
                <w:color w:val="000000"/>
              </w:rPr>
            </w:pPr>
            <w:r w:rsidRPr="00035C50">
              <w:rPr>
                <w:color w:val="000000"/>
              </w:rPr>
              <w:t>%</w:t>
            </w:r>
          </w:p>
        </w:tc>
        <w:tc>
          <w:tcPr>
            <w:tcW w:w="580" w:type="pct"/>
            <w:shd w:val="clear" w:color="auto" w:fill="auto"/>
            <w:vAlign w:val="center"/>
          </w:tcPr>
          <w:p w14:paraId="0D6ED807" w14:textId="77777777" w:rsidR="00035C50" w:rsidRPr="00035C50" w:rsidRDefault="00035C50" w:rsidP="00035C50">
            <w:pPr>
              <w:jc w:val="center"/>
            </w:pPr>
            <w:r w:rsidRPr="00035C50">
              <w:t>74,07</w:t>
            </w:r>
          </w:p>
        </w:tc>
      </w:tr>
      <w:tr w:rsidR="00035C50" w:rsidRPr="00035C50" w14:paraId="6D2C296E" w14:textId="77777777" w:rsidTr="00AB7C7D">
        <w:trPr>
          <w:trHeight w:val="284"/>
        </w:trPr>
        <w:tc>
          <w:tcPr>
            <w:tcW w:w="478" w:type="pct"/>
            <w:shd w:val="clear" w:color="auto" w:fill="auto"/>
            <w:vAlign w:val="center"/>
          </w:tcPr>
          <w:p w14:paraId="04145D98" w14:textId="77777777" w:rsidR="00035C50" w:rsidRPr="00035C50" w:rsidRDefault="00035C50" w:rsidP="00035C50">
            <w:pPr>
              <w:jc w:val="center"/>
            </w:pPr>
            <w:r w:rsidRPr="00035C50">
              <w:t>3</w:t>
            </w:r>
          </w:p>
        </w:tc>
        <w:tc>
          <w:tcPr>
            <w:tcW w:w="3297" w:type="pct"/>
            <w:shd w:val="clear" w:color="auto" w:fill="auto"/>
            <w:hideMark/>
          </w:tcPr>
          <w:p w14:paraId="1C5747E5" w14:textId="77777777" w:rsidR="00035C50" w:rsidRPr="00035C50" w:rsidRDefault="00035C50" w:rsidP="00035C50">
            <w:pPr>
              <w:rPr>
                <w:sz w:val="20"/>
                <w:szCs w:val="20"/>
              </w:rPr>
            </w:pPr>
            <w:r w:rsidRPr="00035C50">
              <w:t xml:space="preserve">Износ объектов водоснабжения на 01.01.2025 </w:t>
            </w:r>
          </w:p>
        </w:tc>
        <w:tc>
          <w:tcPr>
            <w:tcW w:w="645" w:type="pct"/>
            <w:shd w:val="clear" w:color="auto" w:fill="auto"/>
            <w:vAlign w:val="center"/>
            <w:hideMark/>
          </w:tcPr>
          <w:p w14:paraId="5B6DCE18" w14:textId="77777777" w:rsidR="00035C50" w:rsidRPr="00035C50" w:rsidRDefault="00035C50" w:rsidP="00035C50">
            <w:pPr>
              <w:jc w:val="center"/>
              <w:rPr>
                <w:color w:val="000000"/>
              </w:rPr>
            </w:pPr>
            <w:r w:rsidRPr="00035C50">
              <w:rPr>
                <w:color w:val="000000"/>
              </w:rPr>
              <w:t>%</w:t>
            </w:r>
          </w:p>
        </w:tc>
        <w:tc>
          <w:tcPr>
            <w:tcW w:w="580" w:type="pct"/>
            <w:shd w:val="clear" w:color="auto" w:fill="auto"/>
            <w:vAlign w:val="center"/>
          </w:tcPr>
          <w:p w14:paraId="1E884783" w14:textId="77777777" w:rsidR="00035C50" w:rsidRPr="00035C50" w:rsidRDefault="00035C50" w:rsidP="00035C50">
            <w:pPr>
              <w:jc w:val="center"/>
            </w:pPr>
            <w:r w:rsidRPr="00035C50">
              <w:t>77,43</w:t>
            </w:r>
          </w:p>
        </w:tc>
      </w:tr>
      <w:tr w:rsidR="00035C50" w:rsidRPr="00035C50" w14:paraId="508B1C40" w14:textId="77777777" w:rsidTr="00AB7C7D">
        <w:trPr>
          <w:trHeight w:val="284"/>
        </w:trPr>
        <w:tc>
          <w:tcPr>
            <w:tcW w:w="478" w:type="pct"/>
            <w:shd w:val="clear" w:color="auto" w:fill="auto"/>
            <w:vAlign w:val="center"/>
          </w:tcPr>
          <w:p w14:paraId="523E4DAE" w14:textId="77777777" w:rsidR="00035C50" w:rsidRPr="00035C50" w:rsidRDefault="00035C50" w:rsidP="00035C50">
            <w:pPr>
              <w:jc w:val="center"/>
            </w:pPr>
            <w:r w:rsidRPr="00035C50">
              <w:t>4</w:t>
            </w:r>
          </w:p>
        </w:tc>
        <w:tc>
          <w:tcPr>
            <w:tcW w:w="3297" w:type="pct"/>
            <w:shd w:val="clear" w:color="auto" w:fill="auto"/>
            <w:hideMark/>
          </w:tcPr>
          <w:p w14:paraId="3B36FBA1" w14:textId="77777777" w:rsidR="00035C50" w:rsidRPr="00035C50" w:rsidRDefault="00035C50" w:rsidP="00035C50">
            <w:pPr>
              <w:rPr>
                <w:sz w:val="20"/>
                <w:szCs w:val="20"/>
              </w:rPr>
            </w:pPr>
            <w:r w:rsidRPr="00035C50">
              <w:t xml:space="preserve">Износ объектов водоснабжения на 01.01.2026 </w:t>
            </w:r>
          </w:p>
        </w:tc>
        <w:tc>
          <w:tcPr>
            <w:tcW w:w="645" w:type="pct"/>
            <w:shd w:val="clear" w:color="auto" w:fill="auto"/>
            <w:vAlign w:val="center"/>
            <w:hideMark/>
          </w:tcPr>
          <w:p w14:paraId="47602D26" w14:textId="77777777" w:rsidR="00035C50" w:rsidRPr="00035C50" w:rsidRDefault="00035C50" w:rsidP="00035C50">
            <w:pPr>
              <w:jc w:val="center"/>
              <w:rPr>
                <w:color w:val="000000"/>
              </w:rPr>
            </w:pPr>
            <w:r w:rsidRPr="00035C50">
              <w:rPr>
                <w:color w:val="000000"/>
              </w:rPr>
              <w:t>%</w:t>
            </w:r>
          </w:p>
        </w:tc>
        <w:tc>
          <w:tcPr>
            <w:tcW w:w="580" w:type="pct"/>
            <w:shd w:val="clear" w:color="auto" w:fill="auto"/>
            <w:vAlign w:val="center"/>
          </w:tcPr>
          <w:p w14:paraId="4FB0E697" w14:textId="77777777" w:rsidR="00035C50" w:rsidRPr="00035C50" w:rsidRDefault="00035C50" w:rsidP="00035C50">
            <w:pPr>
              <w:jc w:val="center"/>
            </w:pPr>
            <w:r w:rsidRPr="00035C50">
              <w:t>78,90</w:t>
            </w:r>
          </w:p>
        </w:tc>
      </w:tr>
      <w:tr w:rsidR="00035C50" w:rsidRPr="00035C50" w14:paraId="73B3F05F" w14:textId="77777777" w:rsidTr="00AB7C7D">
        <w:trPr>
          <w:trHeight w:val="284"/>
        </w:trPr>
        <w:tc>
          <w:tcPr>
            <w:tcW w:w="478" w:type="pct"/>
            <w:shd w:val="clear" w:color="auto" w:fill="auto"/>
            <w:vAlign w:val="center"/>
          </w:tcPr>
          <w:p w14:paraId="03C7A496" w14:textId="77777777" w:rsidR="00035C50" w:rsidRPr="00035C50" w:rsidRDefault="00035C50" w:rsidP="00035C50">
            <w:pPr>
              <w:jc w:val="center"/>
            </w:pPr>
            <w:r w:rsidRPr="00035C50">
              <w:t>5</w:t>
            </w:r>
          </w:p>
        </w:tc>
        <w:tc>
          <w:tcPr>
            <w:tcW w:w="3297" w:type="pct"/>
            <w:shd w:val="clear" w:color="auto" w:fill="auto"/>
            <w:hideMark/>
          </w:tcPr>
          <w:p w14:paraId="1D01C019" w14:textId="77777777" w:rsidR="00035C50" w:rsidRPr="00035C50" w:rsidRDefault="00035C50" w:rsidP="00035C50">
            <w:pPr>
              <w:rPr>
                <w:sz w:val="20"/>
                <w:szCs w:val="20"/>
              </w:rPr>
            </w:pPr>
            <w:r w:rsidRPr="00035C50">
              <w:t xml:space="preserve">Износ объектов водоснабжения на 01.01.2027 </w:t>
            </w:r>
          </w:p>
        </w:tc>
        <w:tc>
          <w:tcPr>
            <w:tcW w:w="645" w:type="pct"/>
            <w:shd w:val="clear" w:color="auto" w:fill="auto"/>
            <w:vAlign w:val="center"/>
            <w:hideMark/>
          </w:tcPr>
          <w:p w14:paraId="67333BFF" w14:textId="77777777" w:rsidR="00035C50" w:rsidRPr="00035C50" w:rsidRDefault="00035C50" w:rsidP="00035C50">
            <w:pPr>
              <w:jc w:val="center"/>
              <w:rPr>
                <w:sz w:val="20"/>
                <w:szCs w:val="20"/>
              </w:rPr>
            </w:pPr>
            <w:r w:rsidRPr="00035C50">
              <w:rPr>
                <w:color w:val="000000"/>
              </w:rPr>
              <w:t>%</w:t>
            </w:r>
          </w:p>
        </w:tc>
        <w:tc>
          <w:tcPr>
            <w:tcW w:w="580" w:type="pct"/>
            <w:shd w:val="clear" w:color="auto" w:fill="auto"/>
            <w:vAlign w:val="center"/>
          </w:tcPr>
          <w:p w14:paraId="33919954" w14:textId="77777777" w:rsidR="00035C50" w:rsidRPr="00035C50" w:rsidRDefault="00035C50" w:rsidP="00035C50">
            <w:pPr>
              <w:jc w:val="center"/>
            </w:pPr>
            <w:r w:rsidRPr="00035C50">
              <w:t>80,35</w:t>
            </w:r>
          </w:p>
        </w:tc>
      </w:tr>
      <w:tr w:rsidR="00035C50" w:rsidRPr="00035C50" w14:paraId="448D30DA" w14:textId="77777777" w:rsidTr="00AB7C7D">
        <w:trPr>
          <w:trHeight w:val="284"/>
        </w:trPr>
        <w:tc>
          <w:tcPr>
            <w:tcW w:w="478" w:type="pct"/>
            <w:shd w:val="clear" w:color="auto" w:fill="auto"/>
            <w:vAlign w:val="center"/>
          </w:tcPr>
          <w:p w14:paraId="591969F1" w14:textId="77777777" w:rsidR="00035C50" w:rsidRPr="00035C50" w:rsidRDefault="00035C50" w:rsidP="00035C50">
            <w:pPr>
              <w:jc w:val="center"/>
            </w:pPr>
            <w:r w:rsidRPr="00035C50">
              <w:t>6</w:t>
            </w:r>
          </w:p>
        </w:tc>
        <w:tc>
          <w:tcPr>
            <w:tcW w:w="3297" w:type="pct"/>
            <w:shd w:val="clear" w:color="auto" w:fill="auto"/>
          </w:tcPr>
          <w:p w14:paraId="3F021F16" w14:textId="77777777" w:rsidR="00035C50" w:rsidRPr="00035C50" w:rsidRDefault="00035C50" w:rsidP="00035C50">
            <w:pPr>
              <w:rPr>
                <w:sz w:val="20"/>
                <w:szCs w:val="20"/>
              </w:rPr>
            </w:pPr>
            <w:r w:rsidRPr="00035C50">
              <w:t xml:space="preserve">Износ объектов водоснабжения на 01.01.2028 </w:t>
            </w:r>
          </w:p>
        </w:tc>
        <w:tc>
          <w:tcPr>
            <w:tcW w:w="645" w:type="pct"/>
            <w:shd w:val="clear" w:color="auto" w:fill="auto"/>
            <w:vAlign w:val="center"/>
          </w:tcPr>
          <w:p w14:paraId="4F6F7558" w14:textId="77777777" w:rsidR="00035C50" w:rsidRPr="00035C50" w:rsidRDefault="00035C50" w:rsidP="00035C50">
            <w:pPr>
              <w:jc w:val="center"/>
              <w:rPr>
                <w:sz w:val="20"/>
                <w:szCs w:val="20"/>
              </w:rPr>
            </w:pPr>
            <w:r w:rsidRPr="00035C50">
              <w:rPr>
                <w:color w:val="000000"/>
              </w:rPr>
              <w:t>%</w:t>
            </w:r>
          </w:p>
        </w:tc>
        <w:tc>
          <w:tcPr>
            <w:tcW w:w="580" w:type="pct"/>
            <w:shd w:val="clear" w:color="auto" w:fill="auto"/>
            <w:vAlign w:val="center"/>
          </w:tcPr>
          <w:p w14:paraId="01F58F75" w14:textId="77777777" w:rsidR="00035C50" w:rsidRPr="00035C50" w:rsidRDefault="00035C50" w:rsidP="00035C50">
            <w:pPr>
              <w:jc w:val="center"/>
            </w:pPr>
            <w:r w:rsidRPr="00035C50">
              <w:t>81,96</w:t>
            </w:r>
          </w:p>
        </w:tc>
      </w:tr>
      <w:tr w:rsidR="00035C50" w:rsidRPr="00035C50" w14:paraId="20F1E82E" w14:textId="77777777" w:rsidTr="00AB7C7D">
        <w:trPr>
          <w:trHeight w:val="284"/>
        </w:trPr>
        <w:tc>
          <w:tcPr>
            <w:tcW w:w="478" w:type="pct"/>
            <w:shd w:val="clear" w:color="auto" w:fill="auto"/>
            <w:vAlign w:val="center"/>
          </w:tcPr>
          <w:p w14:paraId="7798019F" w14:textId="77777777" w:rsidR="00035C50" w:rsidRPr="00035C50" w:rsidRDefault="00035C50" w:rsidP="00035C50">
            <w:pPr>
              <w:jc w:val="center"/>
            </w:pPr>
            <w:r w:rsidRPr="00035C50">
              <w:t>7</w:t>
            </w:r>
          </w:p>
        </w:tc>
        <w:tc>
          <w:tcPr>
            <w:tcW w:w="3297" w:type="pct"/>
            <w:shd w:val="clear" w:color="auto" w:fill="auto"/>
          </w:tcPr>
          <w:p w14:paraId="1D832D38" w14:textId="77777777" w:rsidR="00035C50" w:rsidRPr="00035C50" w:rsidRDefault="00035C50" w:rsidP="00035C50">
            <w:pPr>
              <w:rPr>
                <w:sz w:val="20"/>
                <w:szCs w:val="20"/>
              </w:rPr>
            </w:pPr>
            <w:r w:rsidRPr="00035C50">
              <w:t xml:space="preserve">Износ объектов водоснабжения на 01.01.2029 </w:t>
            </w:r>
          </w:p>
        </w:tc>
        <w:tc>
          <w:tcPr>
            <w:tcW w:w="645" w:type="pct"/>
            <w:shd w:val="clear" w:color="auto" w:fill="auto"/>
            <w:vAlign w:val="center"/>
          </w:tcPr>
          <w:p w14:paraId="4C6A8BF1" w14:textId="77777777" w:rsidR="00035C50" w:rsidRPr="00035C50" w:rsidRDefault="00035C50" w:rsidP="00035C50">
            <w:pPr>
              <w:jc w:val="center"/>
              <w:rPr>
                <w:sz w:val="20"/>
                <w:szCs w:val="20"/>
              </w:rPr>
            </w:pPr>
            <w:r w:rsidRPr="00035C50">
              <w:rPr>
                <w:color w:val="000000"/>
              </w:rPr>
              <w:t>%</w:t>
            </w:r>
          </w:p>
        </w:tc>
        <w:tc>
          <w:tcPr>
            <w:tcW w:w="580" w:type="pct"/>
            <w:shd w:val="clear" w:color="auto" w:fill="auto"/>
            <w:vAlign w:val="center"/>
          </w:tcPr>
          <w:p w14:paraId="2E878B25" w14:textId="77777777" w:rsidR="00035C50" w:rsidRPr="00035C50" w:rsidRDefault="00035C50" w:rsidP="00035C50">
            <w:pPr>
              <w:jc w:val="center"/>
            </w:pPr>
            <w:r w:rsidRPr="00035C50">
              <w:t>83,53</w:t>
            </w:r>
          </w:p>
        </w:tc>
      </w:tr>
      <w:tr w:rsidR="00035C50" w:rsidRPr="00035C50" w14:paraId="14ED2CB0" w14:textId="77777777" w:rsidTr="00AB7C7D">
        <w:trPr>
          <w:trHeight w:val="284"/>
        </w:trPr>
        <w:tc>
          <w:tcPr>
            <w:tcW w:w="478" w:type="pct"/>
            <w:shd w:val="clear" w:color="auto" w:fill="auto"/>
            <w:vAlign w:val="center"/>
          </w:tcPr>
          <w:p w14:paraId="7B64E91A" w14:textId="77777777" w:rsidR="00035C50" w:rsidRPr="00035C50" w:rsidRDefault="00035C50" w:rsidP="00035C50">
            <w:pPr>
              <w:jc w:val="center"/>
            </w:pPr>
            <w:r w:rsidRPr="00035C50">
              <w:t>8</w:t>
            </w:r>
          </w:p>
        </w:tc>
        <w:tc>
          <w:tcPr>
            <w:tcW w:w="3297" w:type="pct"/>
            <w:shd w:val="clear" w:color="auto" w:fill="auto"/>
          </w:tcPr>
          <w:p w14:paraId="694F73B8" w14:textId="77777777" w:rsidR="00035C50" w:rsidRPr="00035C50" w:rsidRDefault="00035C50" w:rsidP="00035C50">
            <w:pPr>
              <w:rPr>
                <w:sz w:val="20"/>
                <w:szCs w:val="20"/>
              </w:rPr>
            </w:pPr>
            <w:r w:rsidRPr="00035C50">
              <w:t xml:space="preserve">Износ объектов водоснабжения на 01.01.2030 </w:t>
            </w:r>
          </w:p>
        </w:tc>
        <w:tc>
          <w:tcPr>
            <w:tcW w:w="645" w:type="pct"/>
            <w:shd w:val="clear" w:color="auto" w:fill="auto"/>
            <w:vAlign w:val="center"/>
          </w:tcPr>
          <w:p w14:paraId="28173BA1" w14:textId="77777777" w:rsidR="00035C50" w:rsidRPr="00035C50" w:rsidRDefault="00035C50" w:rsidP="00035C50">
            <w:pPr>
              <w:jc w:val="center"/>
              <w:rPr>
                <w:sz w:val="20"/>
                <w:szCs w:val="20"/>
              </w:rPr>
            </w:pPr>
            <w:r w:rsidRPr="00035C50">
              <w:rPr>
                <w:color w:val="000000"/>
              </w:rPr>
              <w:t>%</w:t>
            </w:r>
          </w:p>
        </w:tc>
        <w:tc>
          <w:tcPr>
            <w:tcW w:w="580" w:type="pct"/>
            <w:shd w:val="clear" w:color="auto" w:fill="auto"/>
            <w:vAlign w:val="center"/>
          </w:tcPr>
          <w:p w14:paraId="1E57448A" w14:textId="77777777" w:rsidR="00035C50" w:rsidRPr="00035C50" w:rsidRDefault="00035C50" w:rsidP="00035C50">
            <w:pPr>
              <w:jc w:val="center"/>
            </w:pPr>
            <w:r w:rsidRPr="00035C50">
              <w:t>84,97</w:t>
            </w:r>
          </w:p>
        </w:tc>
      </w:tr>
      <w:tr w:rsidR="00035C50" w:rsidRPr="00035C50" w14:paraId="3FC8059C" w14:textId="77777777" w:rsidTr="00AB7C7D">
        <w:trPr>
          <w:trHeight w:val="284"/>
        </w:trPr>
        <w:tc>
          <w:tcPr>
            <w:tcW w:w="478" w:type="pct"/>
            <w:shd w:val="clear" w:color="auto" w:fill="auto"/>
            <w:vAlign w:val="center"/>
          </w:tcPr>
          <w:p w14:paraId="69D82B82" w14:textId="77777777" w:rsidR="00035C50" w:rsidRPr="00035C50" w:rsidRDefault="00035C50" w:rsidP="00035C50">
            <w:pPr>
              <w:jc w:val="center"/>
            </w:pPr>
            <w:r w:rsidRPr="00035C50">
              <w:t>9</w:t>
            </w:r>
          </w:p>
        </w:tc>
        <w:tc>
          <w:tcPr>
            <w:tcW w:w="3297" w:type="pct"/>
            <w:shd w:val="clear" w:color="auto" w:fill="auto"/>
          </w:tcPr>
          <w:p w14:paraId="250A16AF" w14:textId="77777777" w:rsidR="00035C50" w:rsidRPr="00035C50" w:rsidRDefault="00035C50" w:rsidP="00035C50">
            <w:pPr>
              <w:rPr>
                <w:sz w:val="20"/>
                <w:szCs w:val="20"/>
              </w:rPr>
            </w:pPr>
            <w:r w:rsidRPr="00035C50">
              <w:t xml:space="preserve">Износ объектов водоснабжения на 01.01.2031 </w:t>
            </w:r>
          </w:p>
        </w:tc>
        <w:tc>
          <w:tcPr>
            <w:tcW w:w="645" w:type="pct"/>
            <w:shd w:val="clear" w:color="auto" w:fill="auto"/>
            <w:vAlign w:val="center"/>
          </w:tcPr>
          <w:p w14:paraId="0F15061A" w14:textId="77777777" w:rsidR="00035C50" w:rsidRPr="00035C50" w:rsidRDefault="00035C50" w:rsidP="00035C50">
            <w:pPr>
              <w:jc w:val="center"/>
              <w:rPr>
                <w:sz w:val="20"/>
                <w:szCs w:val="20"/>
              </w:rPr>
            </w:pPr>
            <w:r w:rsidRPr="00035C50">
              <w:rPr>
                <w:color w:val="000000"/>
              </w:rPr>
              <w:t>%</w:t>
            </w:r>
          </w:p>
        </w:tc>
        <w:tc>
          <w:tcPr>
            <w:tcW w:w="580" w:type="pct"/>
            <w:shd w:val="clear" w:color="auto" w:fill="auto"/>
            <w:vAlign w:val="center"/>
          </w:tcPr>
          <w:p w14:paraId="3497D4B5" w14:textId="77777777" w:rsidR="00035C50" w:rsidRPr="00035C50" w:rsidRDefault="00035C50" w:rsidP="00035C50">
            <w:pPr>
              <w:jc w:val="center"/>
            </w:pPr>
            <w:r w:rsidRPr="00035C50">
              <w:t>86,29</w:t>
            </w:r>
          </w:p>
        </w:tc>
      </w:tr>
      <w:tr w:rsidR="00035C50" w:rsidRPr="00035C50" w14:paraId="7FCB51B5" w14:textId="77777777" w:rsidTr="00AB7C7D">
        <w:trPr>
          <w:trHeight w:val="284"/>
        </w:trPr>
        <w:tc>
          <w:tcPr>
            <w:tcW w:w="478" w:type="pct"/>
            <w:shd w:val="clear" w:color="auto" w:fill="auto"/>
            <w:vAlign w:val="center"/>
          </w:tcPr>
          <w:p w14:paraId="778C140D" w14:textId="77777777" w:rsidR="00035C50" w:rsidRPr="00035C50" w:rsidRDefault="00035C50" w:rsidP="00035C50">
            <w:pPr>
              <w:jc w:val="center"/>
            </w:pPr>
            <w:r w:rsidRPr="00035C50">
              <w:t>10</w:t>
            </w:r>
          </w:p>
        </w:tc>
        <w:tc>
          <w:tcPr>
            <w:tcW w:w="3297" w:type="pct"/>
            <w:shd w:val="clear" w:color="auto" w:fill="auto"/>
          </w:tcPr>
          <w:p w14:paraId="53EA2385" w14:textId="77777777" w:rsidR="00035C50" w:rsidRPr="00035C50" w:rsidRDefault="00035C50" w:rsidP="00035C50">
            <w:pPr>
              <w:rPr>
                <w:sz w:val="20"/>
                <w:szCs w:val="20"/>
              </w:rPr>
            </w:pPr>
            <w:r w:rsidRPr="00035C50">
              <w:t>Износ объектов водоснабжения на 01.01.2032</w:t>
            </w:r>
          </w:p>
        </w:tc>
        <w:tc>
          <w:tcPr>
            <w:tcW w:w="645" w:type="pct"/>
            <w:shd w:val="clear" w:color="auto" w:fill="auto"/>
            <w:vAlign w:val="center"/>
          </w:tcPr>
          <w:p w14:paraId="58617544" w14:textId="77777777" w:rsidR="00035C50" w:rsidRPr="00035C50" w:rsidRDefault="00035C50" w:rsidP="00035C50">
            <w:pPr>
              <w:jc w:val="center"/>
              <w:rPr>
                <w:color w:val="000000"/>
              </w:rPr>
            </w:pPr>
            <w:r w:rsidRPr="00035C50">
              <w:rPr>
                <w:color w:val="000000"/>
              </w:rPr>
              <w:t>%</w:t>
            </w:r>
          </w:p>
        </w:tc>
        <w:tc>
          <w:tcPr>
            <w:tcW w:w="580" w:type="pct"/>
            <w:shd w:val="clear" w:color="auto" w:fill="auto"/>
            <w:vAlign w:val="center"/>
          </w:tcPr>
          <w:p w14:paraId="2DDC8447" w14:textId="77777777" w:rsidR="00035C50" w:rsidRPr="00035C50" w:rsidRDefault="00035C50" w:rsidP="00035C50">
            <w:pPr>
              <w:jc w:val="center"/>
            </w:pPr>
            <w:r w:rsidRPr="00035C50">
              <w:t>87,52</w:t>
            </w:r>
          </w:p>
        </w:tc>
      </w:tr>
    </w:tbl>
    <w:p w14:paraId="360A9C9E" w14:textId="77777777" w:rsidR="00035C50" w:rsidRPr="00035C50" w:rsidRDefault="00035C50" w:rsidP="00035C50">
      <w:pPr>
        <w:autoSpaceDE w:val="0"/>
        <w:autoSpaceDN w:val="0"/>
        <w:adjustRightInd w:val="0"/>
        <w:jc w:val="center"/>
        <w:outlineLvl w:val="0"/>
        <w:rPr>
          <w:b/>
          <w:sz w:val="28"/>
          <w:szCs w:val="28"/>
        </w:rPr>
      </w:pPr>
      <w:r w:rsidRPr="00035C50">
        <w:rPr>
          <w:b/>
          <w:sz w:val="28"/>
          <w:szCs w:val="28"/>
        </w:rPr>
        <w:br w:type="page"/>
      </w:r>
    </w:p>
    <w:p w14:paraId="502729A5" w14:textId="77777777" w:rsidR="00035C50" w:rsidRPr="00035C50" w:rsidRDefault="00035C50" w:rsidP="00035C50">
      <w:pPr>
        <w:autoSpaceDE w:val="0"/>
        <w:autoSpaceDN w:val="0"/>
        <w:adjustRightInd w:val="0"/>
        <w:jc w:val="center"/>
        <w:outlineLvl w:val="0"/>
        <w:rPr>
          <w:b/>
          <w:sz w:val="28"/>
          <w:szCs w:val="28"/>
        </w:rPr>
      </w:pPr>
      <w:r w:rsidRPr="00035C50">
        <w:rPr>
          <w:b/>
          <w:sz w:val="28"/>
          <w:szCs w:val="28"/>
        </w:rPr>
        <w:lastRenderedPageBreak/>
        <w:t>Предварительный расчет тарифа в сфере водоснабжения при включении в НВВ мероприятий из инвестиционной программы на 2023-2032 годы</w:t>
      </w:r>
    </w:p>
    <w:p w14:paraId="09758D64" w14:textId="77777777" w:rsidR="00035C50" w:rsidRPr="00035C50" w:rsidRDefault="00035C50" w:rsidP="00035C50">
      <w:pPr>
        <w:autoSpaceDE w:val="0"/>
        <w:autoSpaceDN w:val="0"/>
        <w:adjustRightInd w:val="0"/>
        <w:jc w:val="center"/>
        <w:rPr>
          <w:sz w:val="28"/>
          <w:szCs w:val="28"/>
        </w:rPr>
      </w:pPr>
    </w:p>
    <w:tbl>
      <w:tblPr>
        <w:tblW w:w="46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2309"/>
        <w:gridCol w:w="628"/>
        <w:gridCol w:w="1122"/>
        <w:gridCol w:w="1122"/>
        <w:gridCol w:w="1122"/>
        <w:gridCol w:w="1122"/>
        <w:gridCol w:w="1122"/>
        <w:gridCol w:w="1122"/>
        <w:gridCol w:w="1122"/>
        <w:gridCol w:w="1122"/>
        <w:gridCol w:w="1122"/>
        <w:gridCol w:w="1122"/>
      </w:tblGrid>
      <w:tr w:rsidR="00035C50" w:rsidRPr="00035C50" w14:paraId="1B03C153" w14:textId="77777777" w:rsidTr="00035C50">
        <w:trPr>
          <w:trHeight w:val="315"/>
          <w:jc w:val="center"/>
        </w:trPr>
        <w:tc>
          <w:tcPr>
            <w:tcW w:w="167" w:type="pct"/>
            <w:shd w:val="clear" w:color="auto" w:fill="auto"/>
            <w:vAlign w:val="center"/>
            <w:hideMark/>
          </w:tcPr>
          <w:p w14:paraId="7DBDDEC3" w14:textId="77777777" w:rsidR="00035C50" w:rsidRPr="00035C50" w:rsidRDefault="00035C50" w:rsidP="00035C50">
            <w:pPr>
              <w:jc w:val="center"/>
              <w:rPr>
                <w:color w:val="000000"/>
                <w:sz w:val="20"/>
                <w:szCs w:val="20"/>
              </w:rPr>
            </w:pPr>
            <w:r w:rsidRPr="00035C50">
              <w:rPr>
                <w:color w:val="000000"/>
                <w:sz w:val="20"/>
                <w:szCs w:val="20"/>
              </w:rPr>
              <w:t>№ п/п</w:t>
            </w:r>
          </w:p>
        </w:tc>
        <w:tc>
          <w:tcPr>
            <w:tcW w:w="788" w:type="pct"/>
            <w:shd w:val="clear" w:color="auto" w:fill="auto"/>
            <w:vAlign w:val="center"/>
            <w:hideMark/>
          </w:tcPr>
          <w:p w14:paraId="7817C9D6" w14:textId="77777777" w:rsidR="00035C50" w:rsidRPr="00035C50" w:rsidRDefault="00035C50" w:rsidP="00035C50">
            <w:pPr>
              <w:jc w:val="center"/>
              <w:rPr>
                <w:color w:val="000000"/>
                <w:sz w:val="20"/>
                <w:szCs w:val="20"/>
              </w:rPr>
            </w:pPr>
            <w:r w:rsidRPr="00035C50">
              <w:rPr>
                <w:color w:val="000000"/>
                <w:sz w:val="20"/>
                <w:szCs w:val="20"/>
              </w:rPr>
              <w:t>Наименование показателя</w:t>
            </w:r>
          </w:p>
        </w:tc>
        <w:tc>
          <w:tcPr>
            <w:tcW w:w="214" w:type="pct"/>
            <w:shd w:val="clear" w:color="auto" w:fill="auto"/>
            <w:vAlign w:val="center"/>
            <w:hideMark/>
          </w:tcPr>
          <w:p w14:paraId="43A6FF44" w14:textId="77777777" w:rsidR="00035C50" w:rsidRPr="00035C50" w:rsidRDefault="00035C50" w:rsidP="00035C50">
            <w:pPr>
              <w:jc w:val="center"/>
              <w:rPr>
                <w:color w:val="000000"/>
                <w:sz w:val="20"/>
                <w:szCs w:val="20"/>
              </w:rPr>
            </w:pPr>
            <w:r w:rsidRPr="00035C50">
              <w:rPr>
                <w:color w:val="000000"/>
                <w:sz w:val="20"/>
                <w:szCs w:val="20"/>
              </w:rPr>
              <w:t>Ед. изм.</w:t>
            </w:r>
          </w:p>
        </w:tc>
        <w:tc>
          <w:tcPr>
            <w:tcW w:w="383" w:type="pct"/>
            <w:shd w:val="clear" w:color="auto" w:fill="auto"/>
            <w:vAlign w:val="center"/>
            <w:hideMark/>
          </w:tcPr>
          <w:p w14:paraId="789BBC86" w14:textId="77777777" w:rsidR="00035C50" w:rsidRPr="00035C50" w:rsidRDefault="00035C50" w:rsidP="00035C50">
            <w:pPr>
              <w:jc w:val="center"/>
              <w:rPr>
                <w:color w:val="000000"/>
                <w:sz w:val="20"/>
                <w:szCs w:val="20"/>
              </w:rPr>
            </w:pPr>
            <w:r w:rsidRPr="00035C50">
              <w:rPr>
                <w:color w:val="000000"/>
                <w:sz w:val="20"/>
                <w:szCs w:val="20"/>
              </w:rPr>
              <w:t>2023 год</w:t>
            </w:r>
          </w:p>
        </w:tc>
        <w:tc>
          <w:tcPr>
            <w:tcW w:w="383" w:type="pct"/>
            <w:shd w:val="clear" w:color="auto" w:fill="auto"/>
            <w:vAlign w:val="center"/>
            <w:hideMark/>
          </w:tcPr>
          <w:p w14:paraId="099C654E" w14:textId="77777777" w:rsidR="00035C50" w:rsidRPr="00035C50" w:rsidRDefault="00035C50" w:rsidP="00035C50">
            <w:pPr>
              <w:jc w:val="center"/>
              <w:rPr>
                <w:color w:val="000000"/>
                <w:sz w:val="20"/>
                <w:szCs w:val="20"/>
              </w:rPr>
            </w:pPr>
            <w:r w:rsidRPr="00035C50">
              <w:rPr>
                <w:color w:val="000000"/>
                <w:sz w:val="20"/>
                <w:szCs w:val="20"/>
              </w:rPr>
              <w:t>2024 год</w:t>
            </w:r>
          </w:p>
        </w:tc>
        <w:tc>
          <w:tcPr>
            <w:tcW w:w="383" w:type="pct"/>
            <w:shd w:val="clear" w:color="auto" w:fill="auto"/>
            <w:vAlign w:val="center"/>
            <w:hideMark/>
          </w:tcPr>
          <w:p w14:paraId="4FE7284B" w14:textId="77777777" w:rsidR="00035C50" w:rsidRPr="00035C50" w:rsidRDefault="00035C50" w:rsidP="00035C50">
            <w:pPr>
              <w:jc w:val="center"/>
              <w:rPr>
                <w:color w:val="000000"/>
                <w:sz w:val="20"/>
                <w:szCs w:val="20"/>
              </w:rPr>
            </w:pPr>
            <w:r w:rsidRPr="00035C50">
              <w:rPr>
                <w:color w:val="000000"/>
                <w:sz w:val="20"/>
                <w:szCs w:val="20"/>
              </w:rPr>
              <w:t>2025 год</w:t>
            </w:r>
          </w:p>
        </w:tc>
        <w:tc>
          <w:tcPr>
            <w:tcW w:w="383" w:type="pct"/>
            <w:shd w:val="clear" w:color="auto" w:fill="auto"/>
            <w:vAlign w:val="center"/>
            <w:hideMark/>
          </w:tcPr>
          <w:p w14:paraId="72019F9B" w14:textId="77777777" w:rsidR="00035C50" w:rsidRPr="00035C50" w:rsidRDefault="00035C50" w:rsidP="00035C50">
            <w:pPr>
              <w:jc w:val="center"/>
              <w:rPr>
                <w:color w:val="000000"/>
                <w:sz w:val="20"/>
                <w:szCs w:val="20"/>
              </w:rPr>
            </w:pPr>
            <w:r w:rsidRPr="00035C50">
              <w:rPr>
                <w:color w:val="000000"/>
                <w:sz w:val="20"/>
                <w:szCs w:val="20"/>
              </w:rPr>
              <w:t>2026 год</w:t>
            </w:r>
          </w:p>
        </w:tc>
        <w:tc>
          <w:tcPr>
            <w:tcW w:w="383" w:type="pct"/>
            <w:shd w:val="clear" w:color="auto" w:fill="auto"/>
            <w:vAlign w:val="center"/>
            <w:hideMark/>
          </w:tcPr>
          <w:p w14:paraId="4354FFC2" w14:textId="77777777" w:rsidR="00035C50" w:rsidRPr="00035C50" w:rsidRDefault="00035C50" w:rsidP="00035C50">
            <w:pPr>
              <w:jc w:val="center"/>
              <w:rPr>
                <w:color w:val="000000"/>
                <w:sz w:val="20"/>
                <w:szCs w:val="20"/>
              </w:rPr>
            </w:pPr>
            <w:r w:rsidRPr="00035C50">
              <w:rPr>
                <w:color w:val="000000"/>
                <w:sz w:val="20"/>
                <w:szCs w:val="20"/>
              </w:rPr>
              <w:t>2027 год</w:t>
            </w:r>
          </w:p>
        </w:tc>
        <w:tc>
          <w:tcPr>
            <w:tcW w:w="383" w:type="pct"/>
            <w:vAlign w:val="center"/>
          </w:tcPr>
          <w:p w14:paraId="2EE49875" w14:textId="77777777" w:rsidR="00035C50" w:rsidRPr="00035C50" w:rsidRDefault="00035C50" w:rsidP="00035C50">
            <w:pPr>
              <w:jc w:val="center"/>
              <w:rPr>
                <w:color w:val="000000"/>
                <w:sz w:val="20"/>
                <w:szCs w:val="20"/>
              </w:rPr>
            </w:pPr>
            <w:r w:rsidRPr="00035C50">
              <w:rPr>
                <w:color w:val="000000"/>
                <w:sz w:val="20"/>
                <w:szCs w:val="20"/>
              </w:rPr>
              <w:t>2028 год</w:t>
            </w:r>
          </w:p>
        </w:tc>
        <w:tc>
          <w:tcPr>
            <w:tcW w:w="383" w:type="pct"/>
            <w:vAlign w:val="center"/>
          </w:tcPr>
          <w:p w14:paraId="12B99853" w14:textId="77777777" w:rsidR="00035C50" w:rsidRPr="00035C50" w:rsidRDefault="00035C50" w:rsidP="00035C50">
            <w:pPr>
              <w:jc w:val="center"/>
              <w:rPr>
                <w:color w:val="000000"/>
                <w:sz w:val="20"/>
                <w:szCs w:val="20"/>
              </w:rPr>
            </w:pPr>
            <w:r w:rsidRPr="00035C50">
              <w:rPr>
                <w:color w:val="000000"/>
                <w:sz w:val="20"/>
                <w:szCs w:val="20"/>
              </w:rPr>
              <w:t>2029 год</w:t>
            </w:r>
          </w:p>
        </w:tc>
        <w:tc>
          <w:tcPr>
            <w:tcW w:w="383" w:type="pct"/>
            <w:vAlign w:val="center"/>
          </w:tcPr>
          <w:p w14:paraId="75155721" w14:textId="77777777" w:rsidR="00035C50" w:rsidRPr="00035C50" w:rsidRDefault="00035C50" w:rsidP="00035C50">
            <w:pPr>
              <w:jc w:val="center"/>
              <w:rPr>
                <w:color w:val="000000"/>
                <w:sz w:val="20"/>
                <w:szCs w:val="20"/>
              </w:rPr>
            </w:pPr>
            <w:r w:rsidRPr="00035C50">
              <w:rPr>
                <w:color w:val="000000"/>
                <w:sz w:val="20"/>
                <w:szCs w:val="20"/>
              </w:rPr>
              <w:t>2030 год</w:t>
            </w:r>
          </w:p>
        </w:tc>
        <w:tc>
          <w:tcPr>
            <w:tcW w:w="383" w:type="pct"/>
            <w:vAlign w:val="center"/>
          </w:tcPr>
          <w:p w14:paraId="4EBC88EB" w14:textId="77777777" w:rsidR="00035C50" w:rsidRPr="00035C50" w:rsidRDefault="00035C50" w:rsidP="00035C50">
            <w:pPr>
              <w:jc w:val="center"/>
              <w:rPr>
                <w:color w:val="000000"/>
                <w:sz w:val="20"/>
                <w:szCs w:val="20"/>
              </w:rPr>
            </w:pPr>
            <w:r w:rsidRPr="00035C50">
              <w:rPr>
                <w:color w:val="000000"/>
                <w:sz w:val="20"/>
                <w:szCs w:val="20"/>
              </w:rPr>
              <w:t>2031 год</w:t>
            </w:r>
          </w:p>
        </w:tc>
        <w:tc>
          <w:tcPr>
            <w:tcW w:w="383" w:type="pct"/>
            <w:vAlign w:val="center"/>
          </w:tcPr>
          <w:p w14:paraId="31DD89FF" w14:textId="77777777" w:rsidR="00035C50" w:rsidRPr="00035C50" w:rsidRDefault="00035C50" w:rsidP="00035C50">
            <w:pPr>
              <w:jc w:val="center"/>
              <w:rPr>
                <w:color w:val="000000"/>
                <w:sz w:val="20"/>
                <w:szCs w:val="20"/>
              </w:rPr>
            </w:pPr>
            <w:r w:rsidRPr="00035C50">
              <w:rPr>
                <w:color w:val="000000"/>
                <w:sz w:val="20"/>
                <w:szCs w:val="20"/>
              </w:rPr>
              <w:t>2032 год</w:t>
            </w:r>
          </w:p>
        </w:tc>
      </w:tr>
      <w:tr w:rsidR="00035C50" w:rsidRPr="00035C50" w14:paraId="1FB1593C" w14:textId="77777777" w:rsidTr="00035C50">
        <w:trPr>
          <w:trHeight w:val="315"/>
          <w:jc w:val="center"/>
        </w:trPr>
        <w:tc>
          <w:tcPr>
            <w:tcW w:w="167" w:type="pct"/>
            <w:shd w:val="clear" w:color="auto" w:fill="auto"/>
            <w:vAlign w:val="center"/>
          </w:tcPr>
          <w:p w14:paraId="7A1C3DC7" w14:textId="77777777" w:rsidR="00035C50" w:rsidRPr="00035C50" w:rsidRDefault="00035C50" w:rsidP="00035C50">
            <w:pPr>
              <w:jc w:val="center"/>
              <w:rPr>
                <w:color w:val="000000"/>
                <w:sz w:val="20"/>
                <w:szCs w:val="20"/>
              </w:rPr>
            </w:pPr>
            <w:r w:rsidRPr="00035C50">
              <w:rPr>
                <w:color w:val="000000"/>
                <w:sz w:val="20"/>
                <w:szCs w:val="20"/>
              </w:rPr>
              <w:t>1</w:t>
            </w:r>
          </w:p>
        </w:tc>
        <w:tc>
          <w:tcPr>
            <w:tcW w:w="788" w:type="pct"/>
            <w:shd w:val="clear" w:color="auto" w:fill="auto"/>
            <w:vAlign w:val="center"/>
          </w:tcPr>
          <w:p w14:paraId="287AF714" w14:textId="77777777" w:rsidR="00035C50" w:rsidRPr="00035C50" w:rsidRDefault="00035C50" w:rsidP="00035C50">
            <w:pPr>
              <w:jc w:val="center"/>
              <w:rPr>
                <w:color w:val="000000"/>
                <w:sz w:val="20"/>
                <w:szCs w:val="20"/>
              </w:rPr>
            </w:pPr>
            <w:r w:rsidRPr="00035C50">
              <w:rPr>
                <w:color w:val="000000"/>
                <w:sz w:val="20"/>
                <w:szCs w:val="20"/>
              </w:rPr>
              <w:t>2</w:t>
            </w:r>
          </w:p>
        </w:tc>
        <w:tc>
          <w:tcPr>
            <w:tcW w:w="214" w:type="pct"/>
            <w:shd w:val="clear" w:color="auto" w:fill="auto"/>
            <w:vAlign w:val="center"/>
          </w:tcPr>
          <w:p w14:paraId="10657071" w14:textId="77777777" w:rsidR="00035C50" w:rsidRPr="00035C50" w:rsidRDefault="00035C50" w:rsidP="00035C50">
            <w:pPr>
              <w:jc w:val="center"/>
              <w:rPr>
                <w:color w:val="000000"/>
                <w:sz w:val="20"/>
                <w:szCs w:val="20"/>
              </w:rPr>
            </w:pPr>
            <w:r w:rsidRPr="00035C50">
              <w:rPr>
                <w:color w:val="000000"/>
                <w:sz w:val="20"/>
                <w:szCs w:val="20"/>
              </w:rPr>
              <w:t>3</w:t>
            </w:r>
          </w:p>
        </w:tc>
        <w:tc>
          <w:tcPr>
            <w:tcW w:w="383" w:type="pct"/>
            <w:shd w:val="clear" w:color="auto" w:fill="auto"/>
            <w:vAlign w:val="center"/>
          </w:tcPr>
          <w:p w14:paraId="1E975F0B" w14:textId="77777777" w:rsidR="00035C50" w:rsidRPr="00035C50" w:rsidRDefault="00035C50" w:rsidP="00035C50">
            <w:pPr>
              <w:jc w:val="center"/>
              <w:rPr>
                <w:color w:val="000000"/>
                <w:sz w:val="20"/>
                <w:szCs w:val="20"/>
              </w:rPr>
            </w:pPr>
            <w:r w:rsidRPr="00035C50">
              <w:rPr>
                <w:color w:val="000000"/>
                <w:sz w:val="20"/>
                <w:szCs w:val="20"/>
              </w:rPr>
              <w:t>4</w:t>
            </w:r>
          </w:p>
        </w:tc>
        <w:tc>
          <w:tcPr>
            <w:tcW w:w="383" w:type="pct"/>
            <w:shd w:val="clear" w:color="auto" w:fill="auto"/>
            <w:vAlign w:val="center"/>
          </w:tcPr>
          <w:p w14:paraId="3025E11E" w14:textId="77777777" w:rsidR="00035C50" w:rsidRPr="00035C50" w:rsidRDefault="00035C50" w:rsidP="00035C50">
            <w:pPr>
              <w:jc w:val="center"/>
              <w:rPr>
                <w:color w:val="000000"/>
                <w:sz w:val="20"/>
                <w:szCs w:val="20"/>
              </w:rPr>
            </w:pPr>
            <w:r w:rsidRPr="00035C50">
              <w:rPr>
                <w:color w:val="000000"/>
                <w:sz w:val="20"/>
                <w:szCs w:val="20"/>
              </w:rPr>
              <w:t>5</w:t>
            </w:r>
          </w:p>
        </w:tc>
        <w:tc>
          <w:tcPr>
            <w:tcW w:w="383" w:type="pct"/>
            <w:shd w:val="clear" w:color="auto" w:fill="auto"/>
            <w:vAlign w:val="center"/>
          </w:tcPr>
          <w:p w14:paraId="383A179D" w14:textId="77777777" w:rsidR="00035C50" w:rsidRPr="00035C50" w:rsidRDefault="00035C50" w:rsidP="00035C50">
            <w:pPr>
              <w:jc w:val="center"/>
              <w:rPr>
                <w:color w:val="000000"/>
                <w:sz w:val="20"/>
                <w:szCs w:val="20"/>
              </w:rPr>
            </w:pPr>
            <w:r w:rsidRPr="00035C50">
              <w:rPr>
                <w:color w:val="000000"/>
                <w:sz w:val="20"/>
                <w:szCs w:val="20"/>
              </w:rPr>
              <w:t>6</w:t>
            </w:r>
          </w:p>
        </w:tc>
        <w:tc>
          <w:tcPr>
            <w:tcW w:w="383" w:type="pct"/>
            <w:shd w:val="clear" w:color="auto" w:fill="auto"/>
            <w:vAlign w:val="center"/>
          </w:tcPr>
          <w:p w14:paraId="27A8A21A" w14:textId="77777777" w:rsidR="00035C50" w:rsidRPr="00035C50" w:rsidRDefault="00035C50" w:rsidP="00035C50">
            <w:pPr>
              <w:jc w:val="center"/>
              <w:rPr>
                <w:color w:val="000000"/>
                <w:sz w:val="20"/>
                <w:szCs w:val="20"/>
              </w:rPr>
            </w:pPr>
            <w:r w:rsidRPr="00035C50">
              <w:rPr>
                <w:color w:val="000000"/>
                <w:sz w:val="20"/>
                <w:szCs w:val="20"/>
              </w:rPr>
              <w:t>7</w:t>
            </w:r>
          </w:p>
        </w:tc>
        <w:tc>
          <w:tcPr>
            <w:tcW w:w="383" w:type="pct"/>
            <w:shd w:val="clear" w:color="auto" w:fill="auto"/>
            <w:vAlign w:val="center"/>
          </w:tcPr>
          <w:p w14:paraId="0B5F7E8A" w14:textId="77777777" w:rsidR="00035C50" w:rsidRPr="00035C50" w:rsidRDefault="00035C50" w:rsidP="00035C50">
            <w:pPr>
              <w:jc w:val="center"/>
              <w:rPr>
                <w:color w:val="000000"/>
                <w:sz w:val="20"/>
                <w:szCs w:val="20"/>
              </w:rPr>
            </w:pPr>
            <w:r w:rsidRPr="00035C50">
              <w:rPr>
                <w:color w:val="000000"/>
                <w:sz w:val="20"/>
                <w:szCs w:val="20"/>
              </w:rPr>
              <w:t>8</w:t>
            </w:r>
          </w:p>
        </w:tc>
        <w:tc>
          <w:tcPr>
            <w:tcW w:w="383" w:type="pct"/>
            <w:vAlign w:val="center"/>
          </w:tcPr>
          <w:p w14:paraId="6986255C" w14:textId="77777777" w:rsidR="00035C50" w:rsidRPr="00035C50" w:rsidRDefault="00035C50" w:rsidP="00035C50">
            <w:pPr>
              <w:jc w:val="center"/>
              <w:rPr>
                <w:color w:val="000000"/>
                <w:sz w:val="20"/>
                <w:szCs w:val="20"/>
              </w:rPr>
            </w:pPr>
            <w:r w:rsidRPr="00035C50">
              <w:rPr>
                <w:color w:val="000000"/>
                <w:sz w:val="20"/>
                <w:szCs w:val="20"/>
              </w:rPr>
              <w:t>9</w:t>
            </w:r>
          </w:p>
        </w:tc>
        <w:tc>
          <w:tcPr>
            <w:tcW w:w="383" w:type="pct"/>
            <w:vAlign w:val="center"/>
          </w:tcPr>
          <w:p w14:paraId="5A542139" w14:textId="77777777" w:rsidR="00035C50" w:rsidRPr="00035C50" w:rsidRDefault="00035C50" w:rsidP="00035C50">
            <w:pPr>
              <w:jc w:val="center"/>
              <w:rPr>
                <w:color w:val="000000"/>
                <w:sz w:val="20"/>
                <w:szCs w:val="20"/>
              </w:rPr>
            </w:pPr>
            <w:r w:rsidRPr="00035C50">
              <w:rPr>
                <w:color w:val="000000"/>
                <w:sz w:val="20"/>
                <w:szCs w:val="20"/>
              </w:rPr>
              <w:t>10</w:t>
            </w:r>
          </w:p>
        </w:tc>
        <w:tc>
          <w:tcPr>
            <w:tcW w:w="383" w:type="pct"/>
            <w:vAlign w:val="center"/>
          </w:tcPr>
          <w:p w14:paraId="688B69A3" w14:textId="77777777" w:rsidR="00035C50" w:rsidRPr="00035C50" w:rsidRDefault="00035C50" w:rsidP="00035C50">
            <w:pPr>
              <w:jc w:val="center"/>
              <w:rPr>
                <w:color w:val="000000"/>
                <w:sz w:val="20"/>
                <w:szCs w:val="20"/>
              </w:rPr>
            </w:pPr>
            <w:r w:rsidRPr="00035C50">
              <w:rPr>
                <w:color w:val="000000"/>
                <w:sz w:val="20"/>
                <w:szCs w:val="20"/>
              </w:rPr>
              <w:t>11</w:t>
            </w:r>
          </w:p>
        </w:tc>
        <w:tc>
          <w:tcPr>
            <w:tcW w:w="383" w:type="pct"/>
            <w:vAlign w:val="center"/>
          </w:tcPr>
          <w:p w14:paraId="47607B90" w14:textId="77777777" w:rsidR="00035C50" w:rsidRPr="00035C50" w:rsidRDefault="00035C50" w:rsidP="00035C50">
            <w:pPr>
              <w:jc w:val="center"/>
              <w:rPr>
                <w:color w:val="000000"/>
                <w:sz w:val="20"/>
                <w:szCs w:val="20"/>
              </w:rPr>
            </w:pPr>
            <w:r w:rsidRPr="00035C50">
              <w:rPr>
                <w:color w:val="000000"/>
                <w:sz w:val="20"/>
                <w:szCs w:val="20"/>
              </w:rPr>
              <w:t>12</w:t>
            </w:r>
          </w:p>
        </w:tc>
        <w:tc>
          <w:tcPr>
            <w:tcW w:w="383" w:type="pct"/>
            <w:vAlign w:val="center"/>
          </w:tcPr>
          <w:p w14:paraId="5B712BFC" w14:textId="77777777" w:rsidR="00035C50" w:rsidRPr="00035C50" w:rsidRDefault="00035C50" w:rsidP="00035C50">
            <w:pPr>
              <w:jc w:val="center"/>
              <w:rPr>
                <w:color w:val="000000"/>
                <w:sz w:val="20"/>
                <w:szCs w:val="20"/>
              </w:rPr>
            </w:pPr>
            <w:r w:rsidRPr="00035C50">
              <w:rPr>
                <w:color w:val="000000"/>
                <w:sz w:val="20"/>
                <w:szCs w:val="20"/>
              </w:rPr>
              <w:t>13</w:t>
            </w:r>
          </w:p>
        </w:tc>
      </w:tr>
      <w:tr w:rsidR="00035C50" w:rsidRPr="00035C50" w14:paraId="1230056D" w14:textId="77777777" w:rsidTr="00035C50">
        <w:trPr>
          <w:trHeight w:val="435"/>
          <w:jc w:val="center"/>
        </w:trPr>
        <w:tc>
          <w:tcPr>
            <w:tcW w:w="167" w:type="pct"/>
            <w:shd w:val="clear" w:color="auto" w:fill="auto"/>
            <w:vAlign w:val="center"/>
            <w:hideMark/>
          </w:tcPr>
          <w:p w14:paraId="71B921D8" w14:textId="77777777" w:rsidR="00035C50" w:rsidRPr="00035C50" w:rsidRDefault="00035C50" w:rsidP="00035C50">
            <w:pPr>
              <w:jc w:val="center"/>
              <w:rPr>
                <w:color w:val="000000"/>
                <w:sz w:val="20"/>
                <w:szCs w:val="20"/>
              </w:rPr>
            </w:pPr>
            <w:r w:rsidRPr="00035C50">
              <w:rPr>
                <w:color w:val="000000"/>
                <w:sz w:val="20"/>
                <w:szCs w:val="20"/>
              </w:rPr>
              <w:t>1</w:t>
            </w:r>
          </w:p>
        </w:tc>
        <w:tc>
          <w:tcPr>
            <w:tcW w:w="788" w:type="pct"/>
            <w:shd w:val="clear" w:color="auto" w:fill="auto"/>
            <w:vAlign w:val="center"/>
            <w:hideMark/>
          </w:tcPr>
          <w:p w14:paraId="66544D82" w14:textId="77777777" w:rsidR="00035C50" w:rsidRPr="00035C50" w:rsidRDefault="00035C50" w:rsidP="00035C50">
            <w:pPr>
              <w:rPr>
                <w:color w:val="000000"/>
                <w:sz w:val="20"/>
                <w:szCs w:val="20"/>
              </w:rPr>
            </w:pPr>
            <w:r w:rsidRPr="00035C50">
              <w:rPr>
                <w:color w:val="000000"/>
                <w:sz w:val="20"/>
                <w:szCs w:val="20"/>
              </w:rPr>
              <w:t>Объем реализации</w:t>
            </w:r>
          </w:p>
        </w:tc>
        <w:tc>
          <w:tcPr>
            <w:tcW w:w="214" w:type="pct"/>
            <w:shd w:val="clear" w:color="auto" w:fill="auto"/>
            <w:vAlign w:val="center"/>
            <w:hideMark/>
          </w:tcPr>
          <w:p w14:paraId="4B2E5FC0" w14:textId="77777777" w:rsidR="00035C50" w:rsidRPr="00035C50" w:rsidRDefault="00035C50" w:rsidP="00035C50">
            <w:pPr>
              <w:jc w:val="center"/>
              <w:rPr>
                <w:sz w:val="20"/>
                <w:szCs w:val="20"/>
              </w:rPr>
            </w:pPr>
            <w:r w:rsidRPr="00035C50">
              <w:rPr>
                <w:sz w:val="20"/>
                <w:szCs w:val="20"/>
              </w:rPr>
              <w:t>м</w:t>
            </w:r>
            <w:r w:rsidRPr="00035C50">
              <w:rPr>
                <w:sz w:val="20"/>
                <w:szCs w:val="20"/>
                <w:vertAlign w:val="superscript"/>
              </w:rPr>
              <w:t>3</w:t>
            </w:r>
          </w:p>
        </w:tc>
        <w:tc>
          <w:tcPr>
            <w:tcW w:w="383" w:type="pct"/>
            <w:shd w:val="clear" w:color="000000" w:fill="FFFFFF"/>
            <w:vAlign w:val="center"/>
          </w:tcPr>
          <w:p w14:paraId="4D1C1554" w14:textId="77777777" w:rsidR="00035C50" w:rsidRPr="00035C50" w:rsidRDefault="00035C50" w:rsidP="00035C50">
            <w:pPr>
              <w:jc w:val="center"/>
              <w:rPr>
                <w:color w:val="000000"/>
                <w:sz w:val="20"/>
                <w:szCs w:val="20"/>
              </w:rPr>
            </w:pPr>
            <w:r w:rsidRPr="00035C50">
              <w:rPr>
                <w:color w:val="000000"/>
                <w:sz w:val="20"/>
                <w:szCs w:val="20"/>
              </w:rPr>
              <w:t>788 877,70</w:t>
            </w:r>
          </w:p>
        </w:tc>
        <w:tc>
          <w:tcPr>
            <w:tcW w:w="383" w:type="pct"/>
            <w:shd w:val="clear" w:color="000000" w:fill="FFFFFF"/>
            <w:vAlign w:val="center"/>
          </w:tcPr>
          <w:p w14:paraId="496B036B" w14:textId="77777777" w:rsidR="00035C50" w:rsidRPr="00035C50" w:rsidRDefault="00035C50" w:rsidP="00035C50">
            <w:pPr>
              <w:jc w:val="center"/>
              <w:rPr>
                <w:sz w:val="20"/>
                <w:szCs w:val="20"/>
              </w:rPr>
            </w:pPr>
            <w:r w:rsidRPr="00035C50">
              <w:rPr>
                <w:color w:val="000000"/>
                <w:sz w:val="20"/>
                <w:szCs w:val="20"/>
              </w:rPr>
              <w:t>788 877,70</w:t>
            </w:r>
          </w:p>
        </w:tc>
        <w:tc>
          <w:tcPr>
            <w:tcW w:w="383" w:type="pct"/>
            <w:shd w:val="clear" w:color="000000" w:fill="FFFFFF"/>
            <w:vAlign w:val="center"/>
          </w:tcPr>
          <w:p w14:paraId="296EF9C9" w14:textId="77777777" w:rsidR="00035C50" w:rsidRPr="00035C50" w:rsidRDefault="00035C50" w:rsidP="00035C50">
            <w:pPr>
              <w:jc w:val="center"/>
              <w:rPr>
                <w:sz w:val="20"/>
                <w:szCs w:val="20"/>
              </w:rPr>
            </w:pPr>
            <w:r w:rsidRPr="00035C50">
              <w:rPr>
                <w:color w:val="000000"/>
                <w:sz w:val="20"/>
                <w:szCs w:val="20"/>
              </w:rPr>
              <w:t>788 877,70</w:t>
            </w:r>
          </w:p>
        </w:tc>
        <w:tc>
          <w:tcPr>
            <w:tcW w:w="383" w:type="pct"/>
            <w:shd w:val="clear" w:color="000000" w:fill="FFFFFF"/>
            <w:vAlign w:val="center"/>
          </w:tcPr>
          <w:p w14:paraId="21716CA9" w14:textId="77777777" w:rsidR="00035C50" w:rsidRPr="00035C50" w:rsidRDefault="00035C50" w:rsidP="00035C50">
            <w:pPr>
              <w:jc w:val="center"/>
              <w:rPr>
                <w:sz w:val="20"/>
                <w:szCs w:val="20"/>
              </w:rPr>
            </w:pPr>
            <w:r w:rsidRPr="00035C50">
              <w:rPr>
                <w:color w:val="000000"/>
                <w:sz w:val="20"/>
                <w:szCs w:val="20"/>
              </w:rPr>
              <w:t>788 877,70</w:t>
            </w:r>
          </w:p>
        </w:tc>
        <w:tc>
          <w:tcPr>
            <w:tcW w:w="383" w:type="pct"/>
            <w:shd w:val="clear" w:color="000000" w:fill="FFFFFF"/>
            <w:vAlign w:val="center"/>
          </w:tcPr>
          <w:p w14:paraId="176264AA" w14:textId="77777777" w:rsidR="00035C50" w:rsidRPr="00035C50" w:rsidRDefault="00035C50" w:rsidP="00035C50">
            <w:pPr>
              <w:jc w:val="center"/>
              <w:rPr>
                <w:sz w:val="20"/>
                <w:szCs w:val="20"/>
              </w:rPr>
            </w:pPr>
            <w:r w:rsidRPr="00035C50">
              <w:rPr>
                <w:color w:val="000000"/>
                <w:sz w:val="20"/>
                <w:szCs w:val="20"/>
              </w:rPr>
              <w:t>788 877,70</w:t>
            </w:r>
          </w:p>
        </w:tc>
        <w:tc>
          <w:tcPr>
            <w:tcW w:w="383" w:type="pct"/>
            <w:shd w:val="clear" w:color="000000" w:fill="FFFFFF"/>
            <w:vAlign w:val="center"/>
          </w:tcPr>
          <w:p w14:paraId="34BC9C5C" w14:textId="77777777" w:rsidR="00035C50" w:rsidRPr="00035C50" w:rsidRDefault="00035C50" w:rsidP="00035C50">
            <w:pPr>
              <w:jc w:val="center"/>
              <w:rPr>
                <w:sz w:val="20"/>
                <w:szCs w:val="20"/>
              </w:rPr>
            </w:pPr>
            <w:r w:rsidRPr="00035C50">
              <w:rPr>
                <w:color w:val="000000"/>
                <w:sz w:val="20"/>
                <w:szCs w:val="20"/>
              </w:rPr>
              <w:t>788 877,70</w:t>
            </w:r>
          </w:p>
        </w:tc>
        <w:tc>
          <w:tcPr>
            <w:tcW w:w="383" w:type="pct"/>
            <w:shd w:val="clear" w:color="000000" w:fill="FFFFFF"/>
            <w:vAlign w:val="center"/>
          </w:tcPr>
          <w:p w14:paraId="42C73DA7" w14:textId="77777777" w:rsidR="00035C50" w:rsidRPr="00035C50" w:rsidRDefault="00035C50" w:rsidP="00035C50">
            <w:pPr>
              <w:jc w:val="center"/>
              <w:rPr>
                <w:sz w:val="20"/>
                <w:szCs w:val="20"/>
              </w:rPr>
            </w:pPr>
            <w:r w:rsidRPr="00035C50">
              <w:rPr>
                <w:color w:val="000000"/>
                <w:sz w:val="20"/>
                <w:szCs w:val="20"/>
              </w:rPr>
              <w:t>788 877,70</w:t>
            </w:r>
          </w:p>
        </w:tc>
        <w:tc>
          <w:tcPr>
            <w:tcW w:w="383" w:type="pct"/>
            <w:shd w:val="clear" w:color="000000" w:fill="FFFFFF"/>
            <w:vAlign w:val="center"/>
          </w:tcPr>
          <w:p w14:paraId="70950D67" w14:textId="77777777" w:rsidR="00035C50" w:rsidRPr="00035C50" w:rsidRDefault="00035C50" w:rsidP="00035C50">
            <w:pPr>
              <w:jc w:val="center"/>
              <w:rPr>
                <w:sz w:val="20"/>
                <w:szCs w:val="20"/>
              </w:rPr>
            </w:pPr>
            <w:r w:rsidRPr="00035C50">
              <w:rPr>
                <w:color w:val="000000"/>
                <w:sz w:val="20"/>
                <w:szCs w:val="20"/>
              </w:rPr>
              <w:t>788 877,70</w:t>
            </w:r>
          </w:p>
        </w:tc>
        <w:tc>
          <w:tcPr>
            <w:tcW w:w="383" w:type="pct"/>
            <w:shd w:val="clear" w:color="000000" w:fill="FFFFFF"/>
            <w:vAlign w:val="center"/>
          </w:tcPr>
          <w:p w14:paraId="21300B2D" w14:textId="77777777" w:rsidR="00035C50" w:rsidRPr="00035C50" w:rsidRDefault="00035C50" w:rsidP="00035C50">
            <w:pPr>
              <w:jc w:val="center"/>
              <w:rPr>
                <w:sz w:val="20"/>
                <w:szCs w:val="20"/>
              </w:rPr>
            </w:pPr>
            <w:r w:rsidRPr="00035C50">
              <w:rPr>
                <w:color w:val="000000"/>
                <w:sz w:val="20"/>
                <w:szCs w:val="20"/>
              </w:rPr>
              <w:t>788 877,70</w:t>
            </w:r>
          </w:p>
        </w:tc>
        <w:tc>
          <w:tcPr>
            <w:tcW w:w="383" w:type="pct"/>
            <w:shd w:val="clear" w:color="000000" w:fill="FFFFFF"/>
            <w:vAlign w:val="center"/>
          </w:tcPr>
          <w:p w14:paraId="4B298068" w14:textId="77777777" w:rsidR="00035C50" w:rsidRPr="00035C50" w:rsidRDefault="00035C50" w:rsidP="00035C50">
            <w:pPr>
              <w:jc w:val="center"/>
              <w:rPr>
                <w:sz w:val="20"/>
                <w:szCs w:val="20"/>
              </w:rPr>
            </w:pPr>
            <w:r w:rsidRPr="00035C50">
              <w:rPr>
                <w:color w:val="000000"/>
                <w:sz w:val="20"/>
                <w:szCs w:val="20"/>
              </w:rPr>
              <w:t>788 877,70</w:t>
            </w:r>
          </w:p>
        </w:tc>
      </w:tr>
      <w:tr w:rsidR="00035C50" w:rsidRPr="00035C50" w14:paraId="364E02F3" w14:textId="77777777" w:rsidTr="00035C50">
        <w:trPr>
          <w:trHeight w:val="435"/>
          <w:jc w:val="center"/>
        </w:trPr>
        <w:tc>
          <w:tcPr>
            <w:tcW w:w="167" w:type="pct"/>
            <w:shd w:val="clear" w:color="auto" w:fill="auto"/>
            <w:vAlign w:val="center"/>
          </w:tcPr>
          <w:p w14:paraId="574CF2CC" w14:textId="77777777" w:rsidR="00035C50" w:rsidRPr="00035C50" w:rsidRDefault="00035C50" w:rsidP="00035C50">
            <w:pPr>
              <w:jc w:val="center"/>
              <w:rPr>
                <w:color w:val="000000"/>
                <w:sz w:val="20"/>
                <w:szCs w:val="20"/>
              </w:rPr>
            </w:pPr>
            <w:r w:rsidRPr="00035C50">
              <w:rPr>
                <w:color w:val="000000"/>
                <w:sz w:val="20"/>
                <w:szCs w:val="20"/>
              </w:rPr>
              <w:t>1.1</w:t>
            </w:r>
          </w:p>
        </w:tc>
        <w:tc>
          <w:tcPr>
            <w:tcW w:w="788" w:type="pct"/>
            <w:shd w:val="clear" w:color="auto" w:fill="auto"/>
            <w:vAlign w:val="center"/>
          </w:tcPr>
          <w:p w14:paraId="3E0B71E6" w14:textId="77777777" w:rsidR="00035C50" w:rsidRPr="00035C50" w:rsidRDefault="00035C50" w:rsidP="00035C50">
            <w:pPr>
              <w:rPr>
                <w:color w:val="000000"/>
                <w:sz w:val="20"/>
                <w:szCs w:val="20"/>
              </w:rPr>
            </w:pPr>
            <w:r w:rsidRPr="00035C50">
              <w:rPr>
                <w:color w:val="000000"/>
                <w:sz w:val="20"/>
                <w:szCs w:val="20"/>
              </w:rPr>
              <w:t>На потребительский рынок</w:t>
            </w:r>
          </w:p>
        </w:tc>
        <w:tc>
          <w:tcPr>
            <w:tcW w:w="214" w:type="pct"/>
            <w:shd w:val="clear" w:color="auto" w:fill="auto"/>
            <w:vAlign w:val="center"/>
          </w:tcPr>
          <w:p w14:paraId="581D4CB6" w14:textId="77777777" w:rsidR="00035C50" w:rsidRPr="00035C50" w:rsidRDefault="00035C50" w:rsidP="00035C50">
            <w:pPr>
              <w:jc w:val="center"/>
              <w:rPr>
                <w:sz w:val="20"/>
                <w:szCs w:val="20"/>
              </w:rPr>
            </w:pPr>
            <w:r w:rsidRPr="00035C50">
              <w:rPr>
                <w:sz w:val="20"/>
                <w:szCs w:val="20"/>
              </w:rPr>
              <w:t>м</w:t>
            </w:r>
            <w:r w:rsidRPr="00035C50">
              <w:rPr>
                <w:sz w:val="20"/>
                <w:szCs w:val="20"/>
                <w:vertAlign w:val="superscript"/>
              </w:rPr>
              <w:t>3</w:t>
            </w:r>
          </w:p>
        </w:tc>
        <w:tc>
          <w:tcPr>
            <w:tcW w:w="383" w:type="pct"/>
            <w:shd w:val="clear" w:color="000000" w:fill="FFFFFF"/>
            <w:vAlign w:val="center"/>
          </w:tcPr>
          <w:p w14:paraId="7714B8E2" w14:textId="77777777" w:rsidR="00035C50" w:rsidRPr="00035C50" w:rsidRDefault="00035C50" w:rsidP="00035C50">
            <w:pPr>
              <w:jc w:val="center"/>
              <w:rPr>
                <w:color w:val="000000"/>
                <w:sz w:val="20"/>
                <w:szCs w:val="20"/>
              </w:rPr>
            </w:pPr>
            <w:r w:rsidRPr="00035C50">
              <w:rPr>
                <w:color w:val="000000"/>
                <w:sz w:val="20"/>
                <w:szCs w:val="20"/>
              </w:rPr>
              <w:t>689 527,70</w:t>
            </w:r>
          </w:p>
        </w:tc>
        <w:tc>
          <w:tcPr>
            <w:tcW w:w="383" w:type="pct"/>
            <w:shd w:val="clear" w:color="000000" w:fill="FFFFFF"/>
            <w:vAlign w:val="center"/>
          </w:tcPr>
          <w:p w14:paraId="71059CFA" w14:textId="77777777" w:rsidR="00035C50" w:rsidRPr="00035C50" w:rsidRDefault="00035C50" w:rsidP="00035C50">
            <w:pPr>
              <w:jc w:val="center"/>
              <w:rPr>
                <w:color w:val="000000"/>
                <w:sz w:val="20"/>
                <w:szCs w:val="20"/>
              </w:rPr>
            </w:pPr>
            <w:r w:rsidRPr="00035C50">
              <w:rPr>
                <w:color w:val="000000"/>
                <w:sz w:val="20"/>
                <w:szCs w:val="20"/>
              </w:rPr>
              <w:t>689 527,70</w:t>
            </w:r>
          </w:p>
        </w:tc>
        <w:tc>
          <w:tcPr>
            <w:tcW w:w="383" w:type="pct"/>
            <w:shd w:val="clear" w:color="000000" w:fill="FFFFFF"/>
            <w:vAlign w:val="center"/>
          </w:tcPr>
          <w:p w14:paraId="7F640BCB" w14:textId="77777777" w:rsidR="00035C50" w:rsidRPr="00035C50" w:rsidRDefault="00035C50" w:rsidP="00035C50">
            <w:pPr>
              <w:jc w:val="center"/>
              <w:rPr>
                <w:sz w:val="20"/>
                <w:szCs w:val="20"/>
              </w:rPr>
            </w:pPr>
            <w:r w:rsidRPr="00035C50">
              <w:rPr>
                <w:color w:val="000000"/>
                <w:sz w:val="20"/>
                <w:szCs w:val="20"/>
              </w:rPr>
              <w:t>689 527,70</w:t>
            </w:r>
          </w:p>
        </w:tc>
        <w:tc>
          <w:tcPr>
            <w:tcW w:w="383" w:type="pct"/>
            <w:shd w:val="clear" w:color="000000" w:fill="FFFFFF"/>
            <w:vAlign w:val="center"/>
          </w:tcPr>
          <w:p w14:paraId="3C255705" w14:textId="77777777" w:rsidR="00035C50" w:rsidRPr="00035C50" w:rsidRDefault="00035C50" w:rsidP="00035C50">
            <w:pPr>
              <w:jc w:val="center"/>
              <w:rPr>
                <w:sz w:val="20"/>
                <w:szCs w:val="20"/>
              </w:rPr>
            </w:pPr>
            <w:r w:rsidRPr="00035C50">
              <w:rPr>
                <w:color w:val="000000"/>
                <w:sz w:val="20"/>
                <w:szCs w:val="20"/>
              </w:rPr>
              <w:t>689 527,70</w:t>
            </w:r>
          </w:p>
        </w:tc>
        <w:tc>
          <w:tcPr>
            <w:tcW w:w="383" w:type="pct"/>
            <w:shd w:val="clear" w:color="000000" w:fill="FFFFFF"/>
            <w:vAlign w:val="center"/>
          </w:tcPr>
          <w:p w14:paraId="7F88206C" w14:textId="77777777" w:rsidR="00035C50" w:rsidRPr="00035C50" w:rsidRDefault="00035C50" w:rsidP="00035C50">
            <w:pPr>
              <w:jc w:val="center"/>
              <w:rPr>
                <w:sz w:val="20"/>
                <w:szCs w:val="20"/>
              </w:rPr>
            </w:pPr>
            <w:r w:rsidRPr="00035C50">
              <w:rPr>
                <w:color w:val="000000"/>
                <w:sz w:val="20"/>
                <w:szCs w:val="20"/>
              </w:rPr>
              <w:t>689 527,70</w:t>
            </w:r>
          </w:p>
        </w:tc>
        <w:tc>
          <w:tcPr>
            <w:tcW w:w="383" w:type="pct"/>
            <w:shd w:val="clear" w:color="000000" w:fill="FFFFFF"/>
            <w:vAlign w:val="center"/>
          </w:tcPr>
          <w:p w14:paraId="2450C5A0" w14:textId="77777777" w:rsidR="00035C50" w:rsidRPr="00035C50" w:rsidRDefault="00035C50" w:rsidP="00035C50">
            <w:pPr>
              <w:jc w:val="center"/>
              <w:rPr>
                <w:sz w:val="20"/>
                <w:szCs w:val="20"/>
              </w:rPr>
            </w:pPr>
            <w:r w:rsidRPr="00035C50">
              <w:rPr>
                <w:color w:val="000000"/>
                <w:sz w:val="20"/>
                <w:szCs w:val="20"/>
              </w:rPr>
              <w:t>689 527,70</w:t>
            </w:r>
          </w:p>
        </w:tc>
        <w:tc>
          <w:tcPr>
            <w:tcW w:w="383" w:type="pct"/>
            <w:shd w:val="clear" w:color="000000" w:fill="FFFFFF"/>
            <w:vAlign w:val="center"/>
          </w:tcPr>
          <w:p w14:paraId="49BA3E4D" w14:textId="77777777" w:rsidR="00035C50" w:rsidRPr="00035C50" w:rsidRDefault="00035C50" w:rsidP="00035C50">
            <w:pPr>
              <w:jc w:val="center"/>
              <w:rPr>
                <w:sz w:val="20"/>
                <w:szCs w:val="20"/>
              </w:rPr>
            </w:pPr>
            <w:r w:rsidRPr="00035C50">
              <w:rPr>
                <w:color w:val="000000"/>
                <w:sz w:val="20"/>
                <w:szCs w:val="20"/>
              </w:rPr>
              <w:t>689 527,70</w:t>
            </w:r>
          </w:p>
        </w:tc>
        <w:tc>
          <w:tcPr>
            <w:tcW w:w="383" w:type="pct"/>
            <w:shd w:val="clear" w:color="000000" w:fill="FFFFFF"/>
            <w:vAlign w:val="center"/>
          </w:tcPr>
          <w:p w14:paraId="08F4EC23" w14:textId="77777777" w:rsidR="00035C50" w:rsidRPr="00035C50" w:rsidRDefault="00035C50" w:rsidP="00035C50">
            <w:pPr>
              <w:jc w:val="center"/>
              <w:rPr>
                <w:sz w:val="20"/>
                <w:szCs w:val="20"/>
              </w:rPr>
            </w:pPr>
            <w:r w:rsidRPr="00035C50">
              <w:rPr>
                <w:color w:val="000000"/>
                <w:sz w:val="20"/>
                <w:szCs w:val="20"/>
              </w:rPr>
              <w:t>689 527,70</w:t>
            </w:r>
          </w:p>
        </w:tc>
        <w:tc>
          <w:tcPr>
            <w:tcW w:w="383" w:type="pct"/>
            <w:shd w:val="clear" w:color="000000" w:fill="FFFFFF"/>
            <w:vAlign w:val="center"/>
          </w:tcPr>
          <w:p w14:paraId="3713BE3A" w14:textId="77777777" w:rsidR="00035C50" w:rsidRPr="00035C50" w:rsidRDefault="00035C50" w:rsidP="00035C50">
            <w:pPr>
              <w:jc w:val="center"/>
              <w:rPr>
                <w:sz w:val="20"/>
                <w:szCs w:val="20"/>
              </w:rPr>
            </w:pPr>
            <w:r w:rsidRPr="00035C50">
              <w:rPr>
                <w:color w:val="000000"/>
                <w:sz w:val="20"/>
                <w:szCs w:val="20"/>
              </w:rPr>
              <w:t>689 527,70</w:t>
            </w:r>
          </w:p>
        </w:tc>
        <w:tc>
          <w:tcPr>
            <w:tcW w:w="383" w:type="pct"/>
            <w:shd w:val="clear" w:color="000000" w:fill="FFFFFF"/>
            <w:vAlign w:val="center"/>
          </w:tcPr>
          <w:p w14:paraId="0B7583CD" w14:textId="77777777" w:rsidR="00035C50" w:rsidRPr="00035C50" w:rsidRDefault="00035C50" w:rsidP="00035C50">
            <w:pPr>
              <w:jc w:val="center"/>
              <w:rPr>
                <w:sz w:val="20"/>
                <w:szCs w:val="20"/>
              </w:rPr>
            </w:pPr>
            <w:r w:rsidRPr="00035C50">
              <w:rPr>
                <w:color w:val="000000"/>
                <w:sz w:val="20"/>
                <w:szCs w:val="20"/>
              </w:rPr>
              <w:t>689 527,70</w:t>
            </w:r>
          </w:p>
        </w:tc>
      </w:tr>
      <w:tr w:rsidR="00035C50" w:rsidRPr="00035C50" w14:paraId="6DA87986" w14:textId="77777777" w:rsidTr="00035C50">
        <w:trPr>
          <w:trHeight w:val="435"/>
          <w:jc w:val="center"/>
        </w:trPr>
        <w:tc>
          <w:tcPr>
            <w:tcW w:w="167" w:type="pct"/>
            <w:shd w:val="clear" w:color="auto" w:fill="auto"/>
            <w:vAlign w:val="center"/>
          </w:tcPr>
          <w:p w14:paraId="69D3F5F2" w14:textId="77777777" w:rsidR="00035C50" w:rsidRPr="00035C50" w:rsidRDefault="00035C50" w:rsidP="00035C50">
            <w:pPr>
              <w:jc w:val="center"/>
              <w:rPr>
                <w:color w:val="000000"/>
                <w:sz w:val="20"/>
                <w:szCs w:val="20"/>
              </w:rPr>
            </w:pPr>
            <w:r w:rsidRPr="00035C50">
              <w:rPr>
                <w:color w:val="000000"/>
                <w:sz w:val="20"/>
                <w:szCs w:val="20"/>
              </w:rPr>
              <w:t>1.2</w:t>
            </w:r>
          </w:p>
        </w:tc>
        <w:tc>
          <w:tcPr>
            <w:tcW w:w="788" w:type="pct"/>
            <w:shd w:val="clear" w:color="auto" w:fill="auto"/>
            <w:vAlign w:val="center"/>
          </w:tcPr>
          <w:p w14:paraId="038F44AC" w14:textId="77777777" w:rsidR="00035C50" w:rsidRPr="00035C50" w:rsidRDefault="00035C50" w:rsidP="00035C50">
            <w:pPr>
              <w:rPr>
                <w:color w:val="000000"/>
                <w:sz w:val="20"/>
                <w:szCs w:val="20"/>
              </w:rPr>
            </w:pPr>
            <w:r w:rsidRPr="00035C50">
              <w:rPr>
                <w:color w:val="000000"/>
                <w:sz w:val="20"/>
                <w:szCs w:val="20"/>
              </w:rPr>
              <w:t>На собственные нужды производства</w:t>
            </w:r>
          </w:p>
        </w:tc>
        <w:tc>
          <w:tcPr>
            <w:tcW w:w="214" w:type="pct"/>
            <w:shd w:val="clear" w:color="auto" w:fill="auto"/>
            <w:vAlign w:val="center"/>
          </w:tcPr>
          <w:p w14:paraId="2A4A2259" w14:textId="77777777" w:rsidR="00035C50" w:rsidRPr="00035C50" w:rsidRDefault="00035C50" w:rsidP="00035C50">
            <w:pPr>
              <w:jc w:val="center"/>
              <w:rPr>
                <w:sz w:val="20"/>
                <w:szCs w:val="20"/>
              </w:rPr>
            </w:pPr>
            <w:r w:rsidRPr="00035C50">
              <w:rPr>
                <w:sz w:val="20"/>
                <w:szCs w:val="20"/>
              </w:rPr>
              <w:t>м</w:t>
            </w:r>
            <w:r w:rsidRPr="00035C50">
              <w:rPr>
                <w:sz w:val="20"/>
                <w:szCs w:val="20"/>
                <w:vertAlign w:val="superscript"/>
              </w:rPr>
              <w:t>3</w:t>
            </w:r>
          </w:p>
        </w:tc>
        <w:tc>
          <w:tcPr>
            <w:tcW w:w="383" w:type="pct"/>
            <w:shd w:val="clear" w:color="000000" w:fill="FFFFFF"/>
            <w:vAlign w:val="center"/>
          </w:tcPr>
          <w:p w14:paraId="79147C15" w14:textId="77777777" w:rsidR="00035C50" w:rsidRPr="00035C50" w:rsidRDefault="00035C50" w:rsidP="00035C50">
            <w:pPr>
              <w:jc w:val="center"/>
              <w:rPr>
                <w:color w:val="000000"/>
                <w:sz w:val="20"/>
                <w:szCs w:val="20"/>
              </w:rPr>
            </w:pPr>
            <w:r w:rsidRPr="00035C50">
              <w:rPr>
                <w:color w:val="000000"/>
                <w:sz w:val="20"/>
                <w:szCs w:val="20"/>
              </w:rPr>
              <w:t>99 350,00</w:t>
            </w:r>
          </w:p>
        </w:tc>
        <w:tc>
          <w:tcPr>
            <w:tcW w:w="383" w:type="pct"/>
            <w:shd w:val="clear" w:color="000000" w:fill="FFFFFF"/>
            <w:vAlign w:val="center"/>
          </w:tcPr>
          <w:p w14:paraId="21E923F9" w14:textId="77777777" w:rsidR="00035C50" w:rsidRPr="00035C50" w:rsidRDefault="00035C50" w:rsidP="00035C50">
            <w:pPr>
              <w:jc w:val="center"/>
              <w:rPr>
                <w:sz w:val="20"/>
                <w:szCs w:val="20"/>
              </w:rPr>
            </w:pPr>
            <w:r w:rsidRPr="00035C50">
              <w:rPr>
                <w:color w:val="000000"/>
                <w:sz w:val="20"/>
                <w:szCs w:val="20"/>
              </w:rPr>
              <w:t>99 350,00</w:t>
            </w:r>
          </w:p>
        </w:tc>
        <w:tc>
          <w:tcPr>
            <w:tcW w:w="383" w:type="pct"/>
            <w:shd w:val="clear" w:color="000000" w:fill="FFFFFF"/>
            <w:vAlign w:val="center"/>
          </w:tcPr>
          <w:p w14:paraId="0815C221" w14:textId="77777777" w:rsidR="00035C50" w:rsidRPr="00035C50" w:rsidRDefault="00035C50" w:rsidP="00035C50">
            <w:pPr>
              <w:jc w:val="center"/>
              <w:rPr>
                <w:sz w:val="20"/>
                <w:szCs w:val="20"/>
              </w:rPr>
            </w:pPr>
            <w:r w:rsidRPr="00035C50">
              <w:rPr>
                <w:color w:val="000000"/>
                <w:sz w:val="20"/>
                <w:szCs w:val="20"/>
              </w:rPr>
              <w:t>99 350,00</w:t>
            </w:r>
          </w:p>
        </w:tc>
        <w:tc>
          <w:tcPr>
            <w:tcW w:w="383" w:type="pct"/>
            <w:shd w:val="clear" w:color="000000" w:fill="FFFFFF"/>
            <w:vAlign w:val="center"/>
          </w:tcPr>
          <w:p w14:paraId="45C52815" w14:textId="77777777" w:rsidR="00035C50" w:rsidRPr="00035C50" w:rsidRDefault="00035C50" w:rsidP="00035C50">
            <w:pPr>
              <w:jc w:val="center"/>
              <w:rPr>
                <w:sz w:val="20"/>
                <w:szCs w:val="20"/>
              </w:rPr>
            </w:pPr>
            <w:r w:rsidRPr="00035C50">
              <w:rPr>
                <w:color w:val="000000"/>
                <w:sz w:val="20"/>
                <w:szCs w:val="20"/>
              </w:rPr>
              <w:t>99 350,00</w:t>
            </w:r>
          </w:p>
        </w:tc>
        <w:tc>
          <w:tcPr>
            <w:tcW w:w="383" w:type="pct"/>
            <w:shd w:val="clear" w:color="000000" w:fill="FFFFFF"/>
            <w:vAlign w:val="center"/>
          </w:tcPr>
          <w:p w14:paraId="379F7B08" w14:textId="77777777" w:rsidR="00035C50" w:rsidRPr="00035C50" w:rsidRDefault="00035C50" w:rsidP="00035C50">
            <w:pPr>
              <w:jc w:val="center"/>
              <w:rPr>
                <w:sz w:val="20"/>
                <w:szCs w:val="20"/>
              </w:rPr>
            </w:pPr>
            <w:r w:rsidRPr="00035C50">
              <w:rPr>
                <w:color w:val="000000"/>
                <w:sz w:val="20"/>
                <w:szCs w:val="20"/>
              </w:rPr>
              <w:t>99 350,00</w:t>
            </w:r>
          </w:p>
        </w:tc>
        <w:tc>
          <w:tcPr>
            <w:tcW w:w="383" w:type="pct"/>
            <w:shd w:val="clear" w:color="000000" w:fill="FFFFFF"/>
            <w:vAlign w:val="center"/>
          </w:tcPr>
          <w:p w14:paraId="7C3FADBB" w14:textId="77777777" w:rsidR="00035C50" w:rsidRPr="00035C50" w:rsidRDefault="00035C50" w:rsidP="00035C50">
            <w:pPr>
              <w:jc w:val="center"/>
              <w:rPr>
                <w:sz w:val="20"/>
                <w:szCs w:val="20"/>
              </w:rPr>
            </w:pPr>
            <w:r w:rsidRPr="00035C50">
              <w:rPr>
                <w:color w:val="000000"/>
                <w:sz w:val="20"/>
                <w:szCs w:val="20"/>
              </w:rPr>
              <w:t>99 350,00</w:t>
            </w:r>
          </w:p>
        </w:tc>
        <w:tc>
          <w:tcPr>
            <w:tcW w:w="383" w:type="pct"/>
            <w:shd w:val="clear" w:color="000000" w:fill="FFFFFF"/>
            <w:vAlign w:val="center"/>
          </w:tcPr>
          <w:p w14:paraId="31F8D83E" w14:textId="77777777" w:rsidR="00035C50" w:rsidRPr="00035C50" w:rsidRDefault="00035C50" w:rsidP="00035C50">
            <w:pPr>
              <w:jc w:val="center"/>
              <w:rPr>
                <w:sz w:val="20"/>
                <w:szCs w:val="20"/>
              </w:rPr>
            </w:pPr>
            <w:r w:rsidRPr="00035C50">
              <w:rPr>
                <w:color w:val="000000"/>
                <w:sz w:val="20"/>
                <w:szCs w:val="20"/>
              </w:rPr>
              <w:t>99 350,00</w:t>
            </w:r>
          </w:p>
        </w:tc>
        <w:tc>
          <w:tcPr>
            <w:tcW w:w="383" w:type="pct"/>
            <w:shd w:val="clear" w:color="000000" w:fill="FFFFFF"/>
            <w:vAlign w:val="center"/>
          </w:tcPr>
          <w:p w14:paraId="328C9F5C" w14:textId="77777777" w:rsidR="00035C50" w:rsidRPr="00035C50" w:rsidRDefault="00035C50" w:rsidP="00035C50">
            <w:pPr>
              <w:jc w:val="center"/>
              <w:rPr>
                <w:sz w:val="20"/>
                <w:szCs w:val="20"/>
              </w:rPr>
            </w:pPr>
            <w:r w:rsidRPr="00035C50">
              <w:rPr>
                <w:color w:val="000000"/>
                <w:sz w:val="20"/>
                <w:szCs w:val="20"/>
              </w:rPr>
              <w:t>99 350,00</w:t>
            </w:r>
          </w:p>
        </w:tc>
        <w:tc>
          <w:tcPr>
            <w:tcW w:w="383" w:type="pct"/>
            <w:shd w:val="clear" w:color="000000" w:fill="FFFFFF"/>
            <w:vAlign w:val="center"/>
          </w:tcPr>
          <w:p w14:paraId="57CA6848" w14:textId="77777777" w:rsidR="00035C50" w:rsidRPr="00035C50" w:rsidRDefault="00035C50" w:rsidP="00035C50">
            <w:pPr>
              <w:jc w:val="center"/>
              <w:rPr>
                <w:sz w:val="20"/>
                <w:szCs w:val="20"/>
              </w:rPr>
            </w:pPr>
            <w:r w:rsidRPr="00035C50">
              <w:rPr>
                <w:color w:val="000000"/>
                <w:sz w:val="20"/>
                <w:szCs w:val="20"/>
              </w:rPr>
              <w:t>99 350,00</w:t>
            </w:r>
          </w:p>
        </w:tc>
        <w:tc>
          <w:tcPr>
            <w:tcW w:w="383" w:type="pct"/>
            <w:shd w:val="clear" w:color="000000" w:fill="FFFFFF"/>
            <w:vAlign w:val="center"/>
          </w:tcPr>
          <w:p w14:paraId="0B0F8686" w14:textId="77777777" w:rsidR="00035C50" w:rsidRPr="00035C50" w:rsidRDefault="00035C50" w:rsidP="00035C50">
            <w:pPr>
              <w:jc w:val="center"/>
              <w:rPr>
                <w:sz w:val="20"/>
                <w:szCs w:val="20"/>
              </w:rPr>
            </w:pPr>
            <w:r w:rsidRPr="00035C50">
              <w:rPr>
                <w:color w:val="000000"/>
                <w:sz w:val="20"/>
                <w:szCs w:val="20"/>
              </w:rPr>
              <w:t>99 350,00</w:t>
            </w:r>
          </w:p>
        </w:tc>
      </w:tr>
      <w:tr w:rsidR="00035C50" w:rsidRPr="00035C50" w14:paraId="526CDB8D" w14:textId="77777777" w:rsidTr="00035C50">
        <w:trPr>
          <w:trHeight w:val="645"/>
          <w:jc w:val="center"/>
        </w:trPr>
        <w:tc>
          <w:tcPr>
            <w:tcW w:w="167" w:type="pct"/>
            <w:shd w:val="clear" w:color="auto" w:fill="auto"/>
            <w:vAlign w:val="center"/>
            <w:hideMark/>
          </w:tcPr>
          <w:p w14:paraId="734B0861" w14:textId="77777777" w:rsidR="00035C50" w:rsidRPr="00035C50" w:rsidRDefault="00035C50" w:rsidP="00035C50">
            <w:pPr>
              <w:jc w:val="center"/>
              <w:rPr>
                <w:color w:val="000000"/>
                <w:sz w:val="20"/>
                <w:szCs w:val="20"/>
              </w:rPr>
            </w:pPr>
            <w:r w:rsidRPr="00035C50">
              <w:rPr>
                <w:color w:val="000000"/>
                <w:sz w:val="20"/>
                <w:szCs w:val="20"/>
              </w:rPr>
              <w:t>3</w:t>
            </w:r>
          </w:p>
        </w:tc>
        <w:tc>
          <w:tcPr>
            <w:tcW w:w="788" w:type="pct"/>
            <w:shd w:val="clear" w:color="auto" w:fill="auto"/>
            <w:vAlign w:val="center"/>
          </w:tcPr>
          <w:p w14:paraId="208D7770" w14:textId="77777777" w:rsidR="00035C50" w:rsidRPr="00035C50" w:rsidRDefault="00035C50" w:rsidP="00035C50">
            <w:pPr>
              <w:rPr>
                <w:color w:val="000000"/>
                <w:sz w:val="20"/>
                <w:szCs w:val="20"/>
              </w:rPr>
            </w:pPr>
            <w:r w:rsidRPr="00035C50">
              <w:rPr>
                <w:color w:val="000000"/>
                <w:sz w:val="20"/>
                <w:szCs w:val="20"/>
              </w:rPr>
              <w:t>Объем НВВ</w:t>
            </w:r>
          </w:p>
        </w:tc>
        <w:tc>
          <w:tcPr>
            <w:tcW w:w="214" w:type="pct"/>
            <w:shd w:val="clear" w:color="auto" w:fill="auto"/>
            <w:vAlign w:val="center"/>
          </w:tcPr>
          <w:p w14:paraId="6E2BC373" w14:textId="77777777" w:rsidR="00035C50" w:rsidRPr="00035C50" w:rsidRDefault="00035C50" w:rsidP="00035C50">
            <w:pPr>
              <w:jc w:val="center"/>
              <w:rPr>
                <w:sz w:val="20"/>
                <w:szCs w:val="20"/>
              </w:rPr>
            </w:pPr>
            <w:r w:rsidRPr="00035C50">
              <w:rPr>
                <w:sz w:val="20"/>
                <w:szCs w:val="20"/>
              </w:rPr>
              <w:t>тыс. руб.</w:t>
            </w:r>
          </w:p>
        </w:tc>
        <w:tc>
          <w:tcPr>
            <w:tcW w:w="383" w:type="pct"/>
            <w:shd w:val="clear" w:color="000000" w:fill="FFFFFF"/>
            <w:vAlign w:val="center"/>
          </w:tcPr>
          <w:p w14:paraId="1FF602B9" w14:textId="77777777" w:rsidR="00035C50" w:rsidRPr="00035C50" w:rsidRDefault="00035C50" w:rsidP="00035C50">
            <w:pPr>
              <w:jc w:val="center"/>
              <w:rPr>
                <w:sz w:val="20"/>
                <w:szCs w:val="20"/>
              </w:rPr>
            </w:pPr>
            <w:r w:rsidRPr="00035C50">
              <w:rPr>
                <w:sz w:val="20"/>
                <w:szCs w:val="20"/>
              </w:rPr>
              <w:t>55 063,66</w:t>
            </w:r>
          </w:p>
        </w:tc>
        <w:tc>
          <w:tcPr>
            <w:tcW w:w="383" w:type="pct"/>
            <w:shd w:val="clear" w:color="000000" w:fill="FFFFFF"/>
            <w:vAlign w:val="center"/>
          </w:tcPr>
          <w:p w14:paraId="3BD33512" w14:textId="77777777" w:rsidR="00035C50" w:rsidRPr="00035C50" w:rsidRDefault="00035C50" w:rsidP="00035C50">
            <w:pPr>
              <w:jc w:val="center"/>
              <w:rPr>
                <w:sz w:val="20"/>
                <w:szCs w:val="20"/>
              </w:rPr>
            </w:pPr>
            <w:r w:rsidRPr="00035C50">
              <w:rPr>
                <w:sz w:val="20"/>
                <w:szCs w:val="20"/>
              </w:rPr>
              <w:t>59 193,44</w:t>
            </w:r>
          </w:p>
        </w:tc>
        <w:tc>
          <w:tcPr>
            <w:tcW w:w="383" w:type="pct"/>
            <w:shd w:val="clear" w:color="000000" w:fill="FFFFFF"/>
            <w:vAlign w:val="center"/>
          </w:tcPr>
          <w:p w14:paraId="30A7C06B" w14:textId="77777777" w:rsidR="00035C50" w:rsidRPr="00035C50" w:rsidRDefault="00035C50" w:rsidP="00035C50">
            <w:pPr>
              <w:jc w:val="center"/>
              <w:rPr>
                <w:sz w:val="20"/>
                <w:szCs w:val="20"/>
              </w:rPr>
            </w:pPr>
            <w:r w:rsidRPr="00035C50">
              <w:rPr>
                <w:sz w:val="20"/>
                <w:szCs w:val="20"/>
              </w:rPr>
              <w:t>68 072,26</w:t>
            </w:r>
          </w:p>
        </w:tc>
        <w:tc>
          <w:tcPr>
            <w:tcW w:w="383" w:type="pct"/>
            <w:shd w:val="clear" w:color="000000" w:fill="FFFFFF"/>
            <w:vAlign w:val="center"/>
          </w:tcPr>
          <w:p w14:paraId="2E8D8A49" w14:textId="77777777" w:rsidR="00035C50" w:rsidRPr="00035C50" w:rsidRDefault="00035C50" w:rsidP="00035C50">
            <w:pPr>
              <w:jc w:val="center"/>
              <w:rPr>
                <w:sz w:val="20"/>
                <w:szCs w:val="20"/>
              </w:rPr>
            </w:pPr>
            <w:r w:rsidRPr="00035C50">
              <w:rPr>
                <w:sz w:val="20"/>
                <w:szCs w:val="20"/>
              </w:rPr>
              <w:t>74 639,66</w:t>
            </w:r>
          </w:p>
        </w:tc>
        <w:tc>
          <w:tcPr>
            <w:tcW w:w="383" w:type="pct"/>
            <w:shd w:val="clear" w:color="000000" w:fill="FFFFFF"/>
            <w:vAlign w:val="center"/>
          </w:tcPr>
          <w:p w14:paraId="06FEDBF4" w14:textId="77777777" w:rsidR="00035C50" w:rsidRPr="00035C50" w:rsidRDefault="00035C50" w:rsidP="00035C50">
            <w:pPr>
              <w:jc w:val="center"/>
              <w:rPr>
                <w:sz w:val="20"/>
                <w:szCs w:val="20"/>
              </w:rPr>
            </w:pPr>
            <w:r w:rsidRPr="00035C50">
              <w:rPr>
                <w:sz w:val="20"/>
                <w:szCs w:val="20"/>
              </w:rPr>
              <w:t>78 371,06</w:t>
            </w:r>
          </w:p>
        </w:tc>
        <w:tc>
          <w:tcPr>
            <w:tcW w:w="383" w:type="pct"/>
            <w:shd w:val="clear" w:color="000000" w:fill="FFFFFF"/>
            <w:vAlign w:val="center"/>
          </w:tcPr>
          <w:p w14:paraId="7A48D36A" w14:textId="77777777" w:rsidR="00035C50" w:rsidRPr="00035C50" w:rsidRDefault="00035C50" w:rsidP="00035C50">
            <w:pPr>
              <w:jc w:val="center"/>
              <w:rPr>
                <w:sz w:val="20"/>
                <w:szCs w:val="20"/>
              </w:rPr>
            </w:pPr>
            <w:r w:rsidRPr="00035C50">
              <w:rPr>
                <w:sz w:val="20"/>
                <w:szCs w:val="20"/>
              </w:rPr>
              <w:t>81 889,45</w:t>
            </w:r>
          </w:p>
        </w:tc>
        <w:tc>
          <w:tcPr>
            <w:tcW w:w="383" w:type="pct"/>
            <w:shd w:val="clear" w:color="000000" w:fill="FFFFFF"/>
            <w:vAlign w:val="center"/>
          </w:tcPr>
          <w:p w14:paraId="56E3770D" w14:textId="77777777" w:rsidR="00035C50" w:rsidRPr="00035C50" w:rsidRDefault="00035C50" w:rsidP="00035C50">
            <w:pPr>
              <w:jc w:val="center"/>
              <w:rPr>
                <w:sz w:val="20"/>
                <w:szCs w:val="20"/>
              </w:rPr>
            </w:pPr>
            <w:r w:rsidRPr="00035C50">
              <w:rPr>
                <w:sz w:val="20"/>
                <w:szCs w:val="20"/>
              </w:rPr>
              <w:t>85 163,29</w:t>
            </w:r>
          </w:p>
        </w:tc>
        <w:tc>
          <w:tcPr>
            <w:tcW w:w="383" w:type="pct"/>
            <w:shd w:val="clear" w:color="000000" w:fill="FFFFFF"/>
            <w:vAlign w:val="center"/>
          </w:tcPr>
          <w:p w14:paraId="6F5B1D23" w14:textId="77777777" w:rsidR="00035C50" w:rsidRPr="00035C50" w:rsidRDefault="00035C50" w:rsidP="00035C50">
            <w:pPr>
              <w:jc w:val="center"/>
              <w:rPr>
                <w:sz w:val="20"/>
                <w:szCs w:val="20"/>
              </w:rPr>
            </w:pPr>
            <w:r w:rsidRPr="00035C50">
              <w:rPr>
                <w:sz w:val="20"/>
                <w:szCs w:val="20"/>
              </w:rPr>
              <w:t>88 568,40</w:t>
            </w:r>
          </w:p>
        </w:tc>
        <w:tc>
          <w:tcPr>
            <w:tcW w:w="383" w:type="pct"/>
            <w:shd w:val="clear" w:color="000000" w:fill="FFFFFF"/>
            <w:vAlign w:val="center"/>
          </w:tcPr>
          <w:p w14:paraId="1579CBBE" w14:textId="77777777" w:rsidR="00035C50" w:rsidRPr="00035C50" w:rsidRDefault="00035C50" w:rsidP="00035C50">
            <w:pPr>
              <w:jc w:val="center"/>
              <w:rPr>
                <w:sz w:val="20"/>
                <w:szCs w:val="20"/>
              </w:rPr>
            </w:pPr>
            <w:r w:rsidRPr="00035C50">
              <w:rPr>
                <w:sz w:val="20"/>
                <w:szCs w:val="20"/>
              </w:rPr>
              <w:t>92 110,46</w:t>
            </w:r>
          </w:p>
        </w:tc>
        <w:tc>
          <w:tcPr>
            <w:tcW w:w="383" w:type="pct"/>
            <w:shd w:val="clear" w:color="000000" w:fill="FFFFFF"/>
            <w:vAlign w:val="center"/>
          </w:tcPr>
          <w:p w14:paraId="7C89ED98" w14:textId="77777777" w:rsidR="00035C50" w:rsidRPr="00035C50" w:rsidRDefault="00035C50" w:rsidP="00035C50">
            <w:pPr>
              <w:jc w:val="center"/>
              <w:rPr>
                <w:sz w:val="20"/>
                <w:szCs w:val="20"/>
              </w:rPr>
            </w:pPr>
            <w:r w:rsidRPr="00035C50">
              <w:rPr>
                <w:sz w:val="20"/>
                <w:szCs w:val="20"/>
              </w:rPr>
              <w:t>95 919,51</w:t>
            </w:r>
          </w:p>
        </w:tc>
      </w:tr>
      <w:tr w:rsidR="00035C50" w:rsidRPr="00035C50" w14:paraId="24225599" w14:textId="77777777" w:rsidTr="00035C50">
        <w:trPr>
          <w:trHeight w:val="645"/>
          <w:jc w:val="center"/>
        </w:trPr>
        <w:tc>
          <w:tcPr>
            <w:tcW w:w="167" w:type="pct"/>
            <w:shd w:val="clear" w:color="auto" w:fill="auto"/>
            <w:vAlign w:val="center"/>
            <w:hideMark/>
          </w:tcPr>
          <w:p w14:paraId="352F8977" w14:textId="77777777" w:rsidR="00035C50" w:rsidRPr="00035C50" w:rsidRDefault="00035C50" w:rsidP="00035C50">
            <w:pPr>
              <w:jc w:val="center"/>
              <w:rPr>
                <w:color w:val="000000"/>
                <w:sz w:val="20"/>
                <w:szCs w:val="20"/>
              </w:rPr>
            </w:pPr>
            <w:r w:rsidRPr="00035C50">
              <w:rPr>
                <w:color w:val="000000"/>
                <w:sz w:val="20"/>
                <w:szCs w:val="20"/>
              </w:rPr>
              <w:t>4</w:t>
            </w:r>
          </w:p>
        </w:tc>
        <w:tc>
          <w:tcPr>
            <w:tcW w:w="788" w:type="pct"/>
            <w:shd w:val="clear" w:color="auto" w:fill="auto"/>
            <w:vAlign w:val="center"/>
          </w:tcPr>
          <w:p w14:paraId="7BB95A84" w14:textId="77777777" w:rsidR="00035C50" w:rsidRPr="00035C50" w:rsidRDefault="00035C50" w:rsidP="00035C50">
            <w:pPr>
              <w:rPr>
                <w:color w:val="000000"/>
                <w:sz w:val="20"/>
                <w:szCs w:val="20"/>
              </w:rPr>
            </w:pPr>
            <w:r w:rsidRPr="00035C50">
              <w:rPr>
                <w:color w:val="000000"/>
                <w:sz w:val="20"/>
                <w:szCs w:val="20"/>
              </w:rPr>
              <w:t>На потребительский рынок</w:t>
            </w:r>
          </w:p>
        </w:tc>
        <w:tc>
          <w:tcPr>
            <w:tcW w:w="214" w:type="pct"/>
            <w:shd w:val="clear" w:color="auto" w:fill="auto"/>
            <w:vAlign w:val="center"/>
          </w:tcPr>
          <w:p w14:paraId="10D27450" w14:textId="77777777" w:rsidR="00035C50" w:rsidRPr="00035C50" w:rsidRDefault="00035C50" w:rsidP="00035C50">
            <w:pPr>
              <w:jc w:val="center"/>
              <w:rPr>
                <w:sz w:val="20"/>
                <w:szCs w:val="20"/>
              </w:rPr>
            </w:pPr>
            <w:r w:rsidRPr="00035C50">
              <w:rPr>
                <w:sz w:val="20"/>
                <w:szCs w:val="20"/>
              </w:rPr>
              <w:t>тыс. руб.</w:t>
            </w:r>
          </w:p>
        </w:tc>
        <w:tc>
          <w:tcPr>
            <w:tcW w:w="383" w:type="pct"/>
            <w:shd w:val="clear" w:color="000000" w:fill="FFFFFF"/>
            <w:vAlign w:val="center"/>
          </w:tcPr>
          <w:p w14:paraId="74C4EC5D" w14:textId="77777777" w:rsidR="00035C50" w:rsidRPr="00035C50" w:rsidRDefault="00035C50" w:rsidP="00035C50">
            <w:pPr>
              <w:jc w:val="center"/>
              <w:rPr>
                <w:sz w:val="20"/>
                <w:szCs w:val="20"/>
              </w:rPr>
            </w:pPr>
            <w:r w:rsidRPr="00035C50">
              <w:rPr>
                <w:sz w:val="20"/>
                <w:szCs w:val="20"/>
              </w:rPr>
              <w:t>48 129,03</w:t>
            </w:r>
          </w:p>
        </w:tc>
        <w:tc>
          <w:tcPr>
            <w:tcW w:w="383" w:type="pct"/>
            <w:shd w:val="clear" w:color="000000" w:fill="FFFFFF"/>
            <w:vAlign w:val="center"/>
          </w:tcPr>
          <w:p w14:paraId="41AC9AAE" w14:textId="77777777" w:rsidR="00035C50" w:rsidRPr="00035C50" w:rsidRDefault="00035C50" w:rsidP="00035C50">
            <w:pPr>
              <w:jc w:val="center"/>
              <w:rPr>
                <w:sz w:val="20"/>
                <w:szCs w:val="20"/>
              </w:rPr>
            </w:pPr>
            <w:r w:rsidRPr="00035C50">
              <w:rPr>
                <w:sz w:val="20"/>
                <w:szCs w:val="20"/>
              </w:rPr>
              <w:t>51 738,71</w:t>
            </w:r>
          </w:p>
        </w:tc>
        <w:tc>
          <w:tcPr>
            <w:tcW w:w="383" w:type="pct"/>
            <w:shd w:val="clear" w:color="000000" w:fill="FFFFFF"/>
            <w:vAlign w:val="center"/>
          </w:tcPr>
          <w:p w14:paraId="15B6D876" w14:textId="77777777" w:rsidR="00035C50" w:rsidRPr="00035C50" w:rsidRDefault="00035C50" w:rsidP="00035C50">
            <w:pPr>
              <w:jc w:val="center"/>
              <w:rPr>
                <w:sz w:val="20"/>
                <w:szCs w:val="20"/>
              </w:rPr>
            </w:pPr>
            <w:r w:rsidRPr="00035C50">
              <w:rPr>
                <w:sz w:val="20"/>
                <w:szCs w:val="20"/>
              </w:rPr>
              <w:t>59 499,35</w:t>
            </w:r>
          </w:p>
        </w:tc>
        <w:tc>
          <w:tcPr>
            <w:tcW w:w="383" w:type="pct"/>
            <w:shd w:val="clear" w:color="000000" w:fill="FFFFFF"/>
            <w:vAlign w:val="center"/>
          </w:tcPr>
          <w:p w14:paraId="229AD2C7" w14:textId="77777777" w:rsidR="00035C50" w:rsidRPr="00035C50" w:rsidRDefault="00035C50" w:rsidP="00035C50">
            <w:pPr>
              <w:jc w:val="center"/>
              <w:rPr>
                <w:sz w:val="20"/>
                <w:szCs w:val="20"/>
              </w:rPr>
            </w:pPr>
            <w:r w:rsidRPr="00035C50">
              <w:rPr>
                <w:sz w:val="20"/>
                <w:szCs w:val="20"/>
              </w:rPr>
              <w:t>65 239,66</w:t>
            </w:r>
          </w:p>
        </w:tc>
        <w:tc>
          <w:tcPr>
            <w:tcW w:w="383" w:type="pct"/>
            <w:shd w:val="clear" w:color="000000" w:fill="FFFFFF"/>
            <w:vAlign w:val="center"/>
          </w:tcPr>
          <w:p w14:paraId="2894E0B4" w14:textId="77777777" w:rsidR="00035C50" w:rsidRPr="00035C50" w:rsidRDefault="00035C50" w:rsidP="00035C50">
            <w:pPr>
              <w:jc w:val="center"/>
              <w:rPr>
                <w:sz w:val="20"/>
                <w:szCs w:val="20"/>
              </w:rPr>
            </w:pPr>
            <w:r w:rsidRPr="00035C50">
              <w:rPr>
                <w:sz w:val="20"/>
                <w:szCs w:val="20"/>
              </w:rPr>
              <w:t>68 501,13</w:t>
            </w:r>
          </w:p>
        </w:tc>
        <w:tc>
          <w:tcPr>
            <w:tcW w:w="383" w:type="pct"/>
            <w:shd w:val="clear" w:color="000000" w:fill="FFFFFF"/>
            <w:vAlign w:val="center"/>
          </w:tcPr>
          <w:p w14:paraId="727D2D02" w14:textId="77777777" w:rsidR="00035C50" w:rsidRPr="00035C50" w:rsidRDefault="00035C50" w:rsidP="00035C50">
            <w:pPr>
              <w:jc w:val="center"/>
              <w:rPr>
                <w:sz w:val="20"/>
                <w:szCs w:val="20"/>
              </w:rPr>
            </w:pPr>
            <w:r w:rsidRPr="00035C50">
              <w:rPr>
                <w:sz w:val="20"/>
                <w:szCs w:val="20"/>
              </w:rPr>
              <w:t>71 576,42</w:t>
            </w:r>
          </w:p>
        </w:tc>
        <w:tc>
          <w:tcPr>
            <w:tcW w:w="383" w:type="pct"/>
            <w:shd w:val="clear" w:color="000000" w:fill="FFFFFF"/>
            <w:vAlign w:val="center"/>
          </w:tcPr>
          <w:p w14:paraId="47349AD7" w14:textId="77777777" w:rsidR="00035C50" w:rsidRPr="00035C50" w:rsidRDefault="00035C50" w:rsidP="00035C50">
            <w:pPr>
              <w:jc w:val="center"/>
              <w:rPr>
                <w:sz w:val="20"/>
                <w:szCs w:val="20"/>
              </w:rPr>
            </w:pPr>
            <w:r w:rsidRPr="00035C50">
              <w:rPr>
                <w:sz w:val="20"/>
                <w:szCs w:val="20"/>
              </w:rPr>
              <w:t>74 437,96</w:t>
            </w:r>
          </w:p>
        </w:tc>
        <w:tc>
          <w:tcPr>
            <w:tcW w:w="383" w:type="pct"/>
            <w:shd w:val="clear" w:color="000000" w:fill="FFFFFF"/>
            <w:vAlign w:val="center"/>
          </w:tcPr>
          <w:p w14:paraId="48250059" w14:textId="77777777" w:rsidR="00035C50" w:rsidRPr="00035C50" w:rsidRDefault="00035C50" w:rsidP="00035C50">
            <w:pPr>
              <w:jc w:val="center"/>
              <w:rPr>
                <w:sz w:val="20"/>
                <w:szCs w:val="20"/>
              </w:rPr>
            </w:pPr>
            <w:r w:rsidRPr="00035C50">
              <w:rPr>
                <w:sz w:val="20"/>
                <w:szCs w:val="20"/>
              </w:rPr>
              <w:t>77 414,24</w:t>
            </w:r>
          </w:p>
        </w:tc>
        <w:tc>
          <w:tcPr>
            <w:tcW w:w="383" w:type="pct"/>
            <w:shd w:val="clear" w:color="000000" w:fill="FFFFFF"/>
            <w:vAlign w:val="center"/>
          </w:tcPr>
          <w:p w14:paraId="4E8B32CB" w14:textId="77777777" w:rsidR="00035C50" w:rsidRPr="00035C50" w:rsidRDefault="00035C50" w:rsidP="00035C50">
            <w:pPr>
              <w:jc w:val="center"/>
              <w:rPr>
                <w:sz w:val="20"/>
                <w:szCs w:val="20"/>
              </w:rPr>
            </w:pPr>
            <w:r w:rsidRPr="00035C50">
              <w:rPr>
                <w:sz w:val="20"/>
                <w:szCs w:val="20"/>
              </w:rPr>
              <w:t>80 510,22</w:t>
            </w:r>
          </w:p>
        </w:tc>
        <w:tc>
          <w:tcPr>
            <w:tcW w:w="383" w:type="pct"/>
            <w:shd w:val="clear" w:color="000000" w:fill="FFFFFF"/>
            <w:vAlign w:val="center"/>
          </w:tcPr>
          <w:p w14:paraId="4D287521" w14:textId="77777777" w:rsidR="00035C50" w:rsidRPr="00035C50" w:rsidRDefault="00035C50" w:rsidP="00035C50">
            <w:pPr>
              <w:jc w:val="center"/>
              <w:rPr>
                <w:sz w:val="20"/>
                <w:szCs w:val="20"/>
              </w:rPr>
            </w:pPr>
            <w:r w:rsidRPr="00035C50">
              <w:rPr>
                <w:sz w:val="20"/>
                <w:szCs w:val="20"/>
              </w:rPr>
              <w:t>83 839,56</w:t>
            </w:r>
          </w:p>
        </w:tc>
      </w:tr>
      <w:tr w:rsidR="00035C50" w:rsidRPr="00035C50" w14:paraId="00DF7EE3" w14:textId="77777777" w:rsidTr="00035C50">
        <w:trPr>
          <w:trHeight w:val="435"/>
          <w:jc w:val="center"/>
        </w:trPr>
        <w:tc>
          <w:tcPr>
            <w:tcW w:w="167" w:type="pct"/>
            <w:shd w:val="clear" w:color="auto" w:fill="auto"/>
            <w:vAlign w:val="center"/>
            <w:hideMark/>
          </w:tcPr>
          <w:p w14:paraId="543A838E" w14:textId="77777777" w:rsidR="00035C50" w:rsidRPr="00035C50" w:rsidRDefault="00035C50" w:rsidP="00035C50">
            <w:pPr>
              <w:jc w:val="center"/>
              <w:rPr>
                <w:color w:val="000000"/>
                <w:sz w:val="20"/>
                <w:szCs w:val="20"/>
              </w:rPr>
            </w:pPr>
            <w:r w:rsidRPr="00035C50">
              <w:rPr>
                <w:color w:val="000000"/>
                <w:sz w:val="20"/>
                <w:szCs w:val="20"/>
              </w:rPr>
              <w:t>5</w:t>
            </w:r>
          </w:p>
        </w:tc>
        <w:tc>
          <w:tcPr>
            <w:tcW w:w="788" w:type="pct"/>
            <w:shd w:val="clear" w:color="auto" w:fill="auto"/>
            <w:vAlign w:val="center"/>
          </w:tcPr>
          <w:p w14:paraId="63D5C888" w14:textId="77777777" w:rsidR="00035C50" w:rsidRPr="00035C50" w:rsidRDefault="00035C50" w:rsidP="00035C50">
            <w:pPr>
              <w:rPr>
                <w:color w:val="000000"/>
                <w:sz w:val="20"/>
                <w:szCs w:val="20"/>
              </w:rPr>
            </w:pPr>
            <w:r w:rsidRPr="00035C50">
              <w:rPr>
                <w:color w:val="000000"/>
                <w:sz w:val="20"/>
                <w:szCs w:val="20"/>
              </w:rPr>
              <w:t>На собственные нужды предприятия</w:t>
            </w:r>
          </w:p>
        </w:tc>
        <w:tc>
          <w:tcPr>
            <w:tcW w:w="214" w:type="pct"/>
            <w:shd w:val="clear" w:color="auto" w:fill="auto"/>
            <w:vAlign w:val="center"/>
          </w:tcPr>
          <w:p w14:paraId="1B7B0378" w14:textId="77777777" w:rsidR="00035C50" w:rsidRPr="00035C50" w:rsidRDefault="00035C50" w:rsidP="00035C50">
            <w:pPr>
              <w:jc w:val="center"/>
              <w:rPr>
                <w:sz w:val="20"/>
                <w:szCs w:val="20"/>
              </w:rPr>
            </w:pPr>
            <w:r w:rsidRPr="00035C50">
              <w:rPr>
                <w:sz w:val="20"/>
                <w:szCs w:val="20"/>
              </w:rPr>
              <w:t>тыс. руб.</w:t>
            </w:r>
          </w:p>
        </w:tc>
        <w:tc>
          <w:tcPr>
            <w:tcW w:w="383" w:type="pct"/>
            <w:shd w:val="clear" w:color="000000" w:fill="FFFFFF"/>
            <w:vAlign w:val="center"/>
          </w:tcPr>
          <w:p w14:paraId="5940C1F2" w14:textId="77777777" w:rsidR="00035C50" w:rsidRPr="00035C50" w:rsidRDefault="00035C50" w:rsidP="00035C50">
            <w:pPr>
              <w:jc w:val="center"/>
              <w:rPr>
                <w:sz w:val="20"/>
                <w:szCs w:val="20"/>
              </w:rPr>
            </w:pPr>
            <w:r w:rsidRPr="00035C50">
              <w:rPr>
                <w:sz w:val="20"/>
                <w:szCs w:val="20"/>
              </w:rPr>
              <w:t>6 934,63</w:t>
            </w:r>
          </w:p>
        </w:tc>
        <w:tc>
          <w:tcPr>
            <w:tcW w:w="383" w:type="pct"/>
            <w:shd w:val="clear" w:color="000000" w:fill="FFFFFF"/>
            <w:vAlign w:val="center"/>
          </w:tcPr>
          <w:p w14:paraId="245D5953" w14:textId="77777777" w:rsidR="00035C50" w:rsidRPr="00035C50" w:rsidRDefault="00035C50" w:rsidP="00035C50">
            <w:pPr>
              <w:jc w:val="center"/>
              <w:rPr>
                <w:sz w:val="20"/>
                <w:szCs w:val="20"/>
              </w:rPr>
            </w:pPr>
            <w:r w:rsidRPr="00035C50">
              <w:rPr>
                <w:sz w:val="20"/>
                <w:szCs w:val="20"/>
              </w:rPr>
              <w:t>7 454,73</w:t>
            </w:r>
          </w:p>
        </w:tc>
        <w:tc>
          <w:tcPr>
            <w:tcW w:w="383" w:type="pct"/>
            <w:shd w:val="clear" w:color="000000" w:fill="FFFFFF"/>
            <w:vAlign w:val="center"/>
          </w:tcPr>
          <w:p w14:paraId="2C389B06" w14:textId="77777777" w:rsidR="00035C50" w:rsidRPr="00035C50" w:rsidRDefault="00035C50" w:rsidP="00035C50">
            <w:pPr>
              <w:jc w:val="center"/>
              <w:rPr>
                <w:sz w:val="20"/>
                <w:szCs w:val="20"/>
              </w:rPr>
            </w:pPr>
            <w:r w:rsidRPr="00035C50">
              <w:rPr>
                <w:sz w:val="20"/>
                <w:szCs w:val="20"/>
              </w:rPr>
              <w:t>8 572,91</w:t>
            </w:r>
          </w:p>
        </w:tc>
        <w:tc>
          <w:tcPr>
            <w:tcW w:w="383" w:type="pct"/>
            <w:shd w:val="clear" w:color="000000" w:fill="FFFFFF"/>
            <w:vAlign w:val="center"/>
          </w:tcPr>
          <w:p w14:paraId="129FEECD" w14:textId="77777777" w:rsidR="00035C50" w:rsidRPr="00035C50" w:rsidRDefault="00035C50" w:rsidP="00035C50">
            <w:pPr>
              <w:jc w:val="center"/>
              <w:rPr>
                <w:sz w:val="20"/>
                <w:szCs w:val="20"/>
              </w:rPr>
            </w:pPr>
            <w:r w:rsidRPr="00035C50">
              <w:rPr>
                <w:sz w:val="20"/>
                <w:szCs w:val="20"/>
              </w:rPr>
              <w:t>9 400,00</w:t>
            </w:r>
          </w:p>
        </w:tc>
        <w:tc>
          <w:tcPr>
            <w:tcW w:w="383" w:type="pct"/>
            <w:shd w:val="clear" w:color="000000" w:fill="FFFFFF"/>
            <w:vAlign w:val="center"/>
          </w:tcPr>
          <w:p w14:paraId="1C98FC1A" w14:textId="77777777" w:rsidR="00035C50" w:rsidRPr="00035C50" w:rsidRDefault="00035C50" w:rsidP="00035C50">
            <w:pPr>
              <w:jc w:val="center"/>
              <w:rPr>
                <w:sz w:val="20"/>
                <w:szCs w:val="20"/>
              </w:rPr>
            </w:pPr>
            <w:r w:rsidRPr="00035C50">
              <w:rPr>
                <w:sz w:val="20"/>
                <w:szCs w:val="20"/>
              </w:rPr>
              <w:t>9 869,93</w:t>
            </w:r>
          </w:p>
        </w:tc>
        <w:tc>
          <w:tcPr>
            <w:tcW w:w="383" w:type="pct"/>
            <w:shd w:val="clear" w:color="000000" w:fill="FFFFFF"/>
            <w:vAlign w:val="center"/>
          </w:tcPr>
          <w:p w14:paraId="340C2BD1" w14:textId="77777777" w:rsidR="00035C50" w:rsidRPr="00035C50" w:rsidRDefault="00035C50" w:rsidP="00035C50">
            <w:pPr>
              <w:jc w:val="center"/>
              <w:rPr>
                <w:sz w:val="20"/>
                <w:szCs w:val="20"/>
              </w:rPr>
            </w:pPr>
            <w:r w:rsidRPr="00035C50">
              <w:rPr>
                <w:sz w:val="20"/>
                <w:szCs w:val="20"/>
              </w:rPr>
              <w:t>10 313,03</w:t>
            </w:r>
          </w:p>
        </w:tc>
        <w:tc>
          <w:tcPr>
            <w:tcW w:w="383" w:type="pct"/>
            <w:shd w:val="clear" w:color="000000" w:fill="FFFFFF"/>
            <w:vAlign w:val="center"/>
          </w:tcPr>
          <w:p w14:paraId="51F9B782" w14:textId="77777777" w:rsidR="00035C50" w:rsidRPr="00035C50" w:rsidRDefault="00035C50" w:rsidP="00035C50">
            <w:pPr>
              <w:jc w:val="center"/>
              <w:rPr>
                <w:sz w:val="20"/>
                <w:szCs w:val="20"/>
              </w:rPr>
            </w:pPr>
            <w:r w:rsidRPr="00035C50">
              <w:rPr>
                <w:sz w:val="20"/>
                <w:szCs w:val="20"/>
              </w:rPr>
              <w:t>10 725,33</w:t>
            </w:r>
          </w:p>
        </w:tc>
        <w:tc>
          <w:tcPr>
            <w:tcW w:w="383" w:type="pct"/>
            <w:shd w:val="clear" w:color="000000" w:fill="FFFFFF"/>
            <w:vAlign w:val="center"/>
          </w:tcPr>
          <w:p w14:paraId="7401D41C" w14:textId="77777777" w:rsidR="00035C50" w:rsidRPr="00035C50" w:rsidRDefault="00035C50" w:rsidP="00035C50">
            <w:pPr>
              <w:jc w:val="center"/>
              <w:rPr>
                <w:sz w:val="20"/>
                <w:szCs w:val="20"/>
              </w:rPr>
            </w:pPr>
            <w:r w:rsidRPr="00035C50">
              <w:rPr>
                <w:sz w:val="20"/>
                <w:szCs w:val="20"/>
              </w:rPr>
              <w:t>11 154,16</w:t>
            </w:r>
          </w:p>
        </w:tc>
        <w:tc>
          <w:tcPr>
            <w:tcW w:w="383" w:type="pct"/>
            <w:shd w:val="clear" w:color="000000" w:fill="FFFFFF"/>
            <w:vAlign w:val="center"/>
          </w:tcPr>
          <w:p w14:paraId="053326DE" w14:textId="77777777" w:rsidR="00035C50" w:rsidRPr="00035C50" w:rsidRDefault="00035C50" w:rsidP="00035C50">
            <w:pPr>
              <w:jc w:val="center"/>
              <w:rPr>
                <w:sz w:val="20"/>
                <w:szCs w:val="20"/>
              </w:rPr>
            </w:pPr>
            <w:r w:rsidRPr="00035C50">
              <w:rPr>
                <w:sz w:val="20"/>
                <w:szCs w:val="20"/>
              </w:rPr>
              <w:t>11 600,25</w:t>
            </w:r>
          </w:p>
        </w:tc>
        <w:tc>
          <w:tcPr>
            <w:tcW w:w="383" w:type="pct"/>
            <w:shd w:val="clear" w:color="000000" w:fill="FFFFFF"/>
            <w:vAlign w:val="center"/>
          </w:tcPr>
          <w:p w14:paraId="1666CD52" w14:textId="77777777" w:rsidR="00035C50" w:rsidRPr="00035C50" w:rsidRDefault="00035C50" w:rsidP="00035C50">
            <w:pPr>
              <w:jc w:val="center"/>
              <w:rPr>
                <w:sz w:val="20"/>
                <w:szCs w:val="20"/>
              </w:rPr>
            </w:pPr>
            <w:r w:rsidRPr="00035C50">
              <w:rPr>
                <w:sz w:val="20"/>
                <w:szCs w:val="20"/>
              </w:rPr>
              <w:t>12 079,95</w:t>
            </w:r>
          </w:p>
        </w:tc>
      </w:tr>
      <w:tr w:rsidR="00035C50" w:rsidRPr="00035C50" w14:paraId="13518ACD" w14:textId="77777777" w:rsidTr="00035C50">
        <w:trPr>
          <w:trHeight w:val="435"/>
          <w:jc w:val="center"/>
        </w:trPr>
        <w:tc>
          <w:tcPr>
            <w:tcW w:w="167" w:type="pct"/>
            <w:shd w:val="clear" w:color="auto" w:fill="auto"/>
            <w:vAlign w:val="center"/>
            <w:hideMark/>
          </w:tcPr>
          <w:p w14:paraId="19137181" w14:textId="77777777" w:rsidR="00035C50" w:rsidRPr="00035C50" w:rsidRDefault="00035C50" w:rsidP="00035C50">
            <w:pPr>
              <w:jc w:val="center"/>
              <w:rPr>
                <w:color w:val="000000"/>
                <w:sz w:val="20"/>
                <w:szCs w:val="20"/>
              </w:rPr>
            </w:pPr>
            <w:r w:rsidRPr="00035C50">
              <w:rPr>
                <w:color w:val="000000"/>
                <w:sz w:val="20"/>
                <w:szCs w:val="20"/>
              </w:rPr>
              <w:t>7</w:t>
            </w:r>
          </w:p>
        </w:tc>
        <w:tc>
          <w:tcPr>
            <w:tcW w:w="788" w:type="pct"/>
            <w:shd w:val="clear" w:color="auto" w:fill="auto"/>
            <w:vAlign w:val="center"/>
          </w:tcPr>
          <w:p w14:paraId="19F62DB2" w14:textId="77777777" w:rsidR="00035C50" w:rsidRPr="00035C50" w:rsidRDefault="00035C50" w:rsidP="00035C50">
            <w:pPr>
              <w:rPr>
                <w:color w:val="000000"/>
                <w:sz w:val="20"/>
                <w:szCs w:val="20"/>
              </w:rPr>
            </w:pPr>
            <w:r w:rsidRPr="00035C50">
              <w:rPr>
                <w:color w:val="000000"/>
                <w:sz w:val="20"/>
                <w:szCs w:val="20"/>
              </w:rPr>
              <w:t>Тариф</w:t>
            </w:r>
          </w:p>
        </w:tc>
        <w:tc>
          <w:tcPr>
            <w:tcW w:w="214" w:type="pct"/>
            <w:shd w:val="clear" w:color="auto" w:fill="auto"/>
            <w:vAlign w:val="center"/>
          </w:tcPr>
          <w:p w14:paraId="1443BDC0" w14:textId="77777777" w:rsidR="00035C50" w:rsidRPr="00035C50" w:rsidRDefault="00035C50" w:rsidP="00035C50">
            <w:pPr>
              <w:jc w:val="center"/>
              <w:rPr>
                <w:color w:val="000000"/>
                <w:sz w:val="20"/>
                <w:szCs w:val="20"/>
              </w:rPr>
            </w:pPr>
            <w:r w:rsidRPr="00035C50">
              <w:rPr>
                <w:color w:val="000000"/>
                <w:sz w:val="20"/>
                <w:szCs w:val="20"/>
              </w:rPr>
              <w:t>руб./</w:t>
            </w:r>
            <w:r w:rsidRPr="00035C50">
              <w:rPr>
                <w:sz w:val="20"/>
                <w:szCs w:val="20"/>
              </w:rPr>
              <w:t xml:space="preserve"> м</w:t>
            </w:r>
            <w:r w:rsidRPr="00035C50">
              <w:rPr>
                <w:sz w:val="20"/>
                <w:szCs w:val="20"/>
                <w:vertAlign w:val="superscript"/>
              </w:rPr>
              <w:t>3</w:t>
            </w:r>
          </w:p>
        </w:tc>
        <w:tc>
          <w:tcPr>
            <w:tcW w:w="383" w:type="pct"/>
            <w:shd w:val="clear" w:color="000000" w:fill="FFFFFF"/>
            <w:vAlign w:val="center"/>
          </w:tcPr>
          <w:p w14:paraId="05D333CD" w14:textId="77777777" w:rsidR="00035C50" w:rsidRPr="00035C50" w:rsidRDefault="00035C50" w:rsidP="00035C50">
            <w:pPr>
              <w:jc w:val="center"/>
              <w:rPr>
                <w:sz w:val="20"/>
                <w:szCs w:val="20"/>
              </w:rPr>
            </w:pPr>
            <w:r w:rsidRPr="00035C50">
              <w:rPr>
                <w:sz w:val="20"/>
                <w:szCs w:val="20"/>
              </w:rPr>
              <w:t>69,80</w:t>
            </w:r>
          </w:p>
        </w:tc>
        <w:tc>
          <w:tcPr>
            <w:tcW w:w="383" w:type="pct"/>
            <w:shd w:val="clear" w:color="000000" w:fill="FFFFFF"/>
            <w:vAlign w:val="center"/>
          </w:tcPr>
          <w:p w14:paraId="1276EE6B" w14:textId="77777777" w:rsidR="00035C50" w:rsidRPr="00035C50" w:rsidRDefault="00035C50" w:rsidP="00035C50">
            <w:pPr>
              <w:jc w:val="center"/>
              <w:rPr>
                <w:sz w:val="20"/>
                <w:szCs w:val="20"/>
              </w:rPr>
            </w:pPr>
            <w:r w:rsidRPr="00035C50">
              <w:rPr>
                <w:sz w:val="20"/>
                <w:szCs w:val="20"/>
              </w:rPr>
              <w:t>75,04</w:t>
            </w:r>
          </w:p>
        </w:tc>
        <w:tc>
          <w:tcPr>
            <w:tcW w:w="383" w:type="pct"/>
            <w:shd w:val="clear" w:color="000000" w:fill="FFFFFF"/>
            <w:vAlign w:val="center"/>
          </w:tcPr>
          <w:p w14:paraId="77A53DC5" w14:textId="77777777" w:rsidR="00035C50" w:rsidRPr="00035C50" w:rsidRDefault="00035C50" w:rsidP="00035C50">
            <w:pPr>
              <w:jc w:val="center"/>
              <w:rPr>
                <w:sz w:val="20"/>
                <w:szCs w:val="20"/>
              </w:rPr>
            </w:pPr>
            <w:r w:rsidRPr="00035C50">
              <w:rPr>
                <w:sz w:val="20"/>
                <w:szCs w:val="20"/>
              </w:rPr>
              <w:t>86,29</w:t>
            </w:r>
          </w:p>
        </w:tc>
        <w:tc>
          <w:tcPr>
            <w:tcW w:w="383" w:type="pct"/>
            <w:shd w:val="clear" w:color="000000" w:fill="FFFFFF"/>
            <w:vAlign w:val="center"/>
          </w:tcPr>
          <w:p w14:paraId="193FAE49" w14:textId="77777777" w:rsidR="00035C50" w:rsidRPr="00035C50" w:rsidRDefault="00035C50" w:rsidP="00035C50">
            <w:pPr>
              <w:jc w:val="center"/>
              <w:rPr>
                <w:sz w:val="20"/>
                <w:szCs w:val="20"/>
              </w:rPr>
            </w:pPr>
            <w:r w:rsidRPr="00035C50">
              <w:rPr>
                <w:sz w:val="20"/>
                <w:szCs w:val="20"/>
              </w:rPr>
              <w:t>94,61</w:t>
            </w:r>
          </w:p>
        </w:tc>
        <w:tc>
          <w:tcPr>
            <w:tcW w:w="383" w:type="pct"/>
            <w:shd w:val="clear" w:color="000000" w:fill="FFFFFF"/>
            <w:vAlign w:val="center"/>
          </w:tcPr>
          <w:p w14:paraId="3B0DDE31" w14:textId="77777777" w:rsidR="00035C50" w:rsidRPr="00035C50" w:rsidRDefault="00035C50" w:rsidP="00035C50">
            <w:pPr>
              <w:jc w:val="center"/>
              <w:rPr>
                <w:sz w:val="20"/>
                <w:szCs w:val="20"/>
              </w:rPr>
            </w:pPr>
            <w:r w:rsidRPr="00035C50">
              <w:rPr>
                <w:sz w:val="20"/>
                <w:szCs w:val="20"/>
              </w:rPr>
              <w:t>99,35</w:t>
            </w:r>
          </w:p>
        </w:tc>
        <w:tc>
          <w:tcPr>
            <w:tcW w:w="383" w:type="pct"/>
            <w:shd w:val="clear" w:color="000000" w:fill="FFFFFF"/>
            <w:vAlign w:val="center"/>
          </w:tcPr>
          <w:p w14:paraId="1E11D612" w14:textId="77777777" w:rsidR="00035C50" w:rsidRPr="00035C50" w:rsidRDefault="00035C50" w:rsidP="00035C50">
            <w:pPr>
              <w:jc w:val="center"/>
              <w:rPr>
                <w:sz w:val="20"/>
                <w:szCs w:val="20"/>
              </w:rPr>
            </w:pPr>
            <w:r w:rsidRPr="00035C50">
              <w:rPr>
                <w:sz w:val="20"/>
                <w:szCs w:val="20"/>
              </w:rPr>
              <w:t>103,81</w:t>
            </w:r>
          </w:p>
        </w:tc>
        <w:tc>
          <w:tcPr>
            <w:tcW w:w="383" w:type="pct"/>
            <w:shd w:val="clear" w:color="000000" w:fill="FFFFFF"/>
            <w:vAlign w:val="center"/>
          </w:tcPr>
          <w:p w14:paraId="2D4E22F8" w14:textId="77777777" w:rsidR="00035C50" w:rsidRPr="00035C50" w:rsidRDefault="00035C50" w:rsidP="00035C50">
            <w:pPr>
              <w:jc w:val="center"/>
              <w:rPr>
                <w:sz w:val="20"/>
                <w:szCs w:val="20"/>
              </w:rPr>
            </w:pPr>
            <w:r w:rsidRPr="00035C50">
              <w:rPr>
                <w:sz w:val="20"/>
                <w:szCs w:val="20"/>
              </w:rPr>
              <w:t>107,95</w:t>
            </w:r>
          </w:p>
        </w:tc>
        <w:tc>
          <w:tcPr>
            <w:tcW w:w="383" w:type="pct"/>
            <w:shd w:val="clear" w:color="000000" w:fill="FFFFFF"/>
            <w:vAlign w:val="center"/>
          </w:tcPr>
          <w:p w14:paraId="29A040F0" w14:textId="77777777" w:rsidR="00035C50" w:rsidRPr="00035C50" w:rsidRDefault="00035C50" w:rsidP="00035C50">
            <w:pPr>
              <w:jc w:val="center"/>
              <w:rPr>
                <w:sz w:val="20"/>
                <w:szCs w:val="20"/>
              </w:rPr>
            </w:pPr>
            <w:r w:rsidRPr="00035C50">
              <w:rPr>
                <w:sz w:val="20"/>
                <w:szCs w:val="20"/>
              </w:rPr>
              <w:t>112,27</w:t>
            </w:r>
          </w:p>
        </w:tc>
        <w:tc>
          <w:tcPr>
            <w:tcW w:w="383" w:type="pct"/>
            <w:shd w:val="clear" w:color="000000" w:fill="FFFFFF"/>
            <w:vAlign w:val="center"/>
          </w:tcPr>
          <w:p w14:paraId="03E7FD8D" w14:textId="77777777" w:rsidR="00035C50" w:rsidRPr="00035C50" w:rsidRDefault="00035C50" w:rsidP="00035C50">
            <w:pPr>
              <w:jc w:val="center"/>
              <w:rPr>
                <w:sz w:val="20"/>
                <w:szCs w:val="20"/>
              </w:rPr>
            </w:pPr>
            <w:r w:rsidRPr="00035C50">
              <w:rPr>
                <w:sz w:val="20"/>
                <w:szCs w:val="20"/>
              </w:rPr>
              <w:t>116,76</w:t>
            </w:r>
          </w:p>
        </w:tc>
        <w:tc>
          <w:tcPr>
            <w:tcW w:w="383" w:type="pct"/>
            <w:shd w:val="clear" w:color="000000" w:fill="FFFFFF"/>
            <w:vAlign w:val="center"/>
          </w:tcPr>
          <w:p w14:paraId="75F6ACD6" w14:textId="77777777" w:rsidR="00035C50" w:rsidRPr="00035C50" w:rsidRDefault="00035C50" w:rsidP="00035C50">
            <w:pPr>
              <w:jc w:val="center"/>
              <w:rPr>
                <w:sz w:val="20"/>
                <w:szCs w:val="20"/>
              </w:rPr>
            </w:pPr>
            <w:r w:rsidRPr="00035C50">
              <w:rPr>
                <w:sz w:val="20"/>
                <w:szCs w:val="20"/>
              </w:rPr>
              <w:t>121,59</w:t>
            </w:r>
          </w:p>
        </w:tc>
      </w:tr>
    </w:tbl>
    <w:p w14:paraId="3A469418" w14:textId="77777777" w:rsidR="00035C50" w:rsidRPr="00035C50" w:rsidRDefault="00035C50" w:rsidP="00035C50">
      <w:pPr>
        <w:autoSpaceDE w:val="0"/>
        <w:autoSpaceDN w:val="0"/>
        <w:adjustRightInd w:val="0"/>
        <w:jc w:val="center"/>
        <w:outlineLvl w:val="0"/>
        <w:rPr>
          <w:sz w:val="28"/>
          <w:szCs w:val="28"/>
        </w:rPr>
      </w:pPr>
    </w:p>
    <w:p w14:paraId="40AC2A58" w14:textId="77777777" w:rsidR="00035C50" w:rsidRPr="00035C50" w:rsidRDefault="00035C50" w:rsidP="00035C50">
      <w:pPr>
        <w:autoSpaceDE w:val="0"/>
        <w:autoSpaceDN w:val="0"/>
        <w:adjustRightInd w:val="0"/>
        <w:jc w:val="center"/>
        <w:rPr>
          <w:sz w:val="28"/>
          <w:szCs w:val="28"/>
        </w:rPr>
      </w:pPr>
      <w:r w:rsidRPr="00035C50">
        <w:rPr>
          <w:sz w:val="28"/>
          <w:szCs w:val="28"/>
        </w:rPr>
        <w:br w:type="page"/>
      </w:r>
    </w:p>
    <w:bookmarkEnd w:id="14"/>
    <w:p w14:paraId="27E152B4" w14:textId="77777777" w:rsidR="00035C50" w:rsidRPr="00035C50" w:rsidRDefault="00035C50" w:rsidP="00035C50">
      <w:pPr>
        <w:autoSpaceDE w:val="0"/>
        <w:autoSpaceDN w:val="0"/>
        <w:adjustRightInd w:val="0"/>
        <w:jc w:val="center"/>
        <w:outlineLvl w:val="0"/>
        <w:rPr>
          <w:b/>
          <w:sz w:val="28"/>
          <w:szCs w:val="28"/>
        </w:rPr>
      </w:pPr>
      <w:r w:rsidRPr="00035C50">
        <w:rPr>
          <w:b/>
          <w:sz w:val="28"/>
          <w:szCs w:val="28"/>
        </w:rPr>
        <w:lastRenderedPageBreak/>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14:paraId="0A2E89FA" w14:textId="77777777" w:rsidR="00035C50" w:rsidRPr="00035C50" w:rsidRDefault="00035C50" w:rsidP="00035C50">
      <w:pPr>
        <w:autoSpaceDE w:val="0"/>
        <w:autoSpaceDN w:val="0"/>
        <w:adjustRightInd w:val="0"/>
        <w:jc w:val="center"/>
        <w:outlineLvl w:val="0"/>
        <w:rPr>
          <w:sz w:val="28"/>
          <w:szCs w:val="28"/>
        </w:rPr>
      </w:pPr>
    </w:p>
    <w:p w14:paraId="366FF358" w14:textId="77777777" w:rsidR="00035C50" w:rsidRPr="00035C50" w:rsidRDefault="00035C50" w:rsidP="00035C50">
      <w:pPr>
        <w:autoSpaceDE w:val="0"/>
        <w:autoSpaceDN w:val="0"/>
        <w:adjustRightInd w:val="0"/>
        <w:ind w:firstLine="540"/>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8859"/>
        <w:gridCol w:w="1662"/>
        <w:gridCol w:w="1461"/>
        <w:gridCol w:w="2187"/>
      </w:tblGrid>
      <w:tr w:rsidR="00035C50" w:rsidRPr="00035C50" w14:paraId="399E691A" w14:textId="77777777" w:rsidTr="00AB7C7D">
        <w:trPr>
          <w:trHeight w:val="371"/>
          <w:jc w:val="center"/>
        </w:trPr>
        <w:tc>
          <w:tcPr>
            <w:tcW w:w="598" w:type="dxa"/>
            <w:vAlign w:val="center"/>
          </w:tcPr>
          <w:p w14:paraId="7FD7414B" w14:textId="77777777" w:rsidR="00035C50" w:rsidRPr="00035C50" w:rsidRDefault="00035C50" w:rsidP="00035C50">
            <w:pPr>
              <w:tabs>
                <w:tab w:val="left" w:pos="7440"/>
              </w:tabs>
              <w:jc w:val="center"/>
            </w:pPr>
            <w:r w:rsidRPr="00035C50">
              <w:t>№ п/п</w:t>
            </w:r>
          </w:p>
        </w:tc>
        <w:tc>
          <w:tcPr>
            <w:tcW w:w="8859" w:type="dxa"/>
            <w:vAlign w:val="center"/>
          </w:tcPr>
          <w:p w14:paraId="7FF0E1A3" w14:textId="77777777" w:rsidR="00035C50" w:rsidRPr="00035C50" w:rsidRDefault="00035C50" w:rsidP="00035C50">
            <w:pPr>
              <w:tabs>
                <w:tab w:val="left" w:pos="7440"/>
              </w:tabs>
              <w:jc w:val="center"/>
            </w:pPr>
            <w:r w:rsidRPr="00035C50">
              <w:t>Наименование мероприятия</w:t>
            </w:r>
          </w:p>
        </w:tc>
        <w:tc>
          <w:tcPr>
            <w:tcW w:w="1662" w:type="dxa"/>
            <w:vAlign w:val="center"/>
          </w:tcPr>
          <w:p w14:paraId="570D331C" w14:textId="77777777" w:rsidR="00035C50" w:rsidRPr="00035C50" w:rsidRDefault="00035C50" w:rsidP="00035C50">
            <w:pPr>
              <w:tabs>
                <w:tab w:val="left" w:pos="7440"/>
              </w:tabs>
              <w:jc w:val="center"/>
            </w:pPr>
            <w:r w:rsidRPr="00035C50">
              <w:t>Срок выполнения</w:t>
            </w:r>
          </w:p>
        </w:tc>
        <w:tc>
          <w:tcPr>
            <w:tcW w:w="1461" w:type="dxa"/>
            <w:vAlign w:val="center"/>
          </w:tcPr>
          <w:p w14:paraId="306E8D9E" w14:textId="77777777" w:rsidR="00035C50" w:rsidRPr="00035C50" w:rsidRDefault="00035C50" w:rsidP="00035C50">
            <w:pPr>
              <w:tabs>
                <w:tab w:val="left" w:pos="7440"/>
              </w:tabs>
              <w:jc w:val="center"/>
            </w:pPr>
            <w:r w:rsidRPr="00035C50">
              <w:t>Стоимость, млн. руб.</w:t>
            </w:r>
          </w:p>
        </w:tc>
        <w:tc>
          <w:tcPr>
            <w:tcW w:w="2187" w:type="dxa"/>
            <w:vAlign w:val="center"/>
          </w:tcPr>
          <w:p w14:paraId="1C3BB513" w14:textId="77777777" w:rsidR="00035C50" w:rsidRPr="00035C50" w:rsidRDefault="00035C50" w:rsidP="00035C50">
            <w:pPr>
              <w:tabs>
                <w:tab w:val="left" w:pos="7440"/>
              </w:tabs>
              <w:jc w:val="center"/>
            </w:pPr>
            <w:r w:rsidRPr="00035C50">
              <w:t>Ответственный исполнитель</w:t>
            </w:r>
          </w:p>
        </w:tc>
      </w:tr>
      <w:tr w:rsidR="00035C50" w:rsidRPr="00035C50" w14:paraId="2B16F3A6" w14:textId="77777777" w:rsidTr="00AB7C7D">
        <w:trPr>
          <w:trHeight w:val="371"/>
          <w:jc w:val="center"/>
        </w:trPr>
        <w:tc>
          <w:tcPr>
            <w:tcW w:w="598" w:type="dxa"/>
            <w:vAlign w:val="center"/>
          </w:tcPr>
          <w:p w14:paraId="0D32E410" w14:textId="77777777" w:rsidR="00035C50" w:rsidRPr="00035C50" w:rsidRDefault="00035C50" w:rsidP="00035C50">
            <w:pPr>
              <w:tabs>
                <w:tab w:val="left" w:pos="7440"/>
              </w:tabs>
              <w:jc w:val="center"/>
            </w:pPr>
            <w:r w:rsidRPr="00035C50">
              <w:t>-</w:t>
            </w:r>
          </w:p>
        </w:tc>
        <w:tc>
          <w:tcPr>
            <w:tcW w:w="8859" w:type="dxa"/>
            <w:vAlign w:val="center"/>
          </w:tcPr>
          <w:p w14:paraId="7463F694" w14:textId="77777777" w:rsidR="00035C50" w:rsidRPr="00035C50" w:rsidRDefault="00035C50" w:rsidP="00035C50">
            <w:pPr>
              <w:tabs>
                <w:tab w:val="left" w:pos="7440"/>
              </w:tabs>
              <w:jc w:val="center"/>
            </w:pPr>
            <w:r w:rsidRPr="00035C50">
              <w:t>-</w:t>
            </w:r>
          </w:p>
        </w:tc>
        <w:tc>
          <w:tcPr>
            <w:tcW w:w="1662" w:type="dxa"/>
            <w:vAlign w:val="center"/>
          </w:tcPr>
          <w:p w14:paraId="39F77185" w14:textId="77777777" w:rsidR="00035C50" w:rsidRPr="00035C50" w:rsidRDefault="00035C50" w:rsidP="00035C50">
            <w:pPr>
              <w:tabs>
                <w:tab w:val="left" w:pos="7440"/>
              </w:tabs>
              <w:jc w:val="center"/>
            </w:pPr>
            <w:r w:rsidRPr="00035C50">
              <w:t>-</w:t>
            </w:r>
          </w:p>
        </w:tc>
        <w:tc>
          <w:tcPr>
            <w:tcW w:w="1461" w:type="dxa"/>
            <w:vAlign w:val="center"/>
          </w:tcPr>
          <w:p w14:paraId="64CAC891" w14:textId="77777777" w:rsidR="00035C50" w:rsidRPr="00035C50" w:rsidRDefault="00035C50" w:rsidP="00035C50">
            <w:pPr>
              <w:tabs>
                <w:tab w:val="left" w:pos="7440"/>
              </w:tabs>
              <w:jc w:val="center"/>
            </w:pPr>
            <w:r w:rsidRPr="00035C50">
              <w:t>-</w:t>
            </w:r>
          </w:p>
        </w:tc>
        <w:tc>
          <w:tcPr>
            <w:tcW w:w="2187" w:type="dxa"/>
            <w:vAlign w:val="center"/>
          </w:tcPr>
          <w:p w14:paraId="527D46EE" w14:textId="77777777" w:rsidR="00035C50" w:rsidRPr="00035C50" w:rsidRDefault="00035C50" w:rsidP="00035C50">
            <w:pPr>
              <w:tabs>
                <w:tab w:val="left" w:pos="7440"/>
              </w:tabs>
              <w:jc w:val="center"/>
            </w:pPr>
            <w:r w:rsidRPr="00035C50">
              <w:t>-</w:t>
            </w:r>
          </w:p>
        </w:tc>
      </w:tr>
    </w:tbl>
    <w:p w14:paraId="2A8E0351" w14:textId="77777777" w:rsidR="00035C50" w:rsidRPr="00035C50" w:rsidRDefault="00035C50" w:rsidP="00035C50">
      <w:pPr>
        <w:autoSpaceDE w:val="0"/>
        <w:autoSpaceDN w:val="0"/>
        <w:adjustRightInd w:val="0"/>
        <w:ind w:left="5245"/>
        <w:jc w:val="center"/>
        <w:outlineLvl w:val="0"/>
        <w:rPr>
          <w:b/>
          <w:bCs/>
          <w:sz w:val="28"/>
          <w:szCs w:val="28"/>
        </w:rPr>
      </w:pPr>
    </w:p>
    <w:p w14:paraId="550ED863" w14:textId="77777777" w:rsidR="00C62E43" w:rsidRDefault="00C62E43" w:rsidP="00352DFF">
      <w:pPr>
        <w:tabs>
          <w:tab w:val="left" w:pos="5580"/>
          <w:tab w:val="left" w:pos="9498"/>
        </w:tabs>
        <w:sectPr w:rsidR="00C62E43" w:rsidSect="00035C50">
          <w:pgSz w:w="16838" w:h="11906" w:orient="landscape"/>
          <w:pgMar w:top="1134" w:right="646" w:bottom="424" w:left="426" w:header="426" w:footer="160" w:gutter="0"/>
          <w:cols w:space="708"/>
          <w:docGrid w:linePitch="360"/>
        </w:sectPr>
      </w:pPr>
    </w:p>
    <w:p w14:paraId="49575288" w14:textId="7D2D9A23" w:rsidR="00C62E43" w:rsidRPr="00D00103" w:rsidRDefault="00C62E43" w:rsidP="00C62E43">
      <w:pPr>
        <w:tabs>
          <w:tab w:val="left" w:pos="5580"/>
          <w:tab w:val="left" w:pos="9498"/>
        </w:tabs>
        <w:ind w:left="-4836" w:right="-569" w:firstLine="10506"/>
      </w:pPr>
      <w:r w:rsidRPr="00D00103">
        <w:lastRenderedPageBreak/>
        <w:t>Приложение</w:t>
      </w:r>
      <w:r>
        <w:t xml:space="preserve"> № </w:t>
      </w:r>
      <w:r>
        <w:t>7</w:t>
      </w:r>
      <w:r w:rsidRPr="00D00103">
        <w:t xml:space="preserve"> к протоколу № </w:t>
      </w:r>
      <w:r>
        <w:t>48</w:t>
      </w:r>
    </w:p>
    <w:p w14:paraId="3605F8A9" w14:textId="77777777" w:rsidR="00C62E43" w:rsidRPr="00D00103" w:rsidRDefault="00C62E43" w:rsidP="00C62E43">
      <w:pPr>
        <w:tabs>
          <w:tab w:val="left" w:pos="5580"/>
          <w:tab w:val="left" w:pos="9498"/>
        </w:tabs>
        <w:ind w:left="-4836" w:right="-569" w:firstLine="10506"/>
      </w:pPr>
      <w:r w:rsidRPr="00D00103">
        <w:t>заседания правления Региональной</w:t>
      </w:r>
    </w:p>
    <w:p w14:paraId="1E21294A" w14:textId="77777777" w:rsidR="00C62E43" w:rsidRPr="00D00103" w:rsidRDefault="00C62E43" w:rsidP="00C62E43">
      <w:pPr>
        <w:tabs>
          <w:tab w:val="left" w:pos="5580"/>
          <w:tab w:val="left" w:pos="9498"/>
        </w:tabs>
        <w:ind w:left="-4836" w:right="-569" w:firstLine="10506"/>
      </w:pPr>
      <w:r w:rsidRPr="00D00103">
        <w:t>энергетической комиссии</w:t>
      </w:r>
    </w:p>
    <w:p w14:paraId="7939B0B4" w14:textId="77777777" w:rsidR="00C62E43" w:rsidRDefault="00C62E43" w:rsidP="00C62E43">
      <w:pPr>
        <w:tabs>
          <w:tab w:val="left" w:pos="5580"/>
          <w:tab w:val="left" w:pos="9498"/>
        </w:tabs>
        <w:ind w:left="-4836" w:right="-569" w:firstLine="10506"/>
      </w:pPr>
      <w:r w:rsidRPr="00D00103">
        <w:t xml:space="preserve">Кузбасса от </w:t>
      </w:r>
      <w:r>
        <w:t>31</w:t>
      </w:r>
      <w:r w:rsidRPr="00D00103">
        <w:t>.0</w:t>
      </w:r>
      <w:r>
        <w:t>8</w:t>
      </w:r>
      <w:r w:rsidRPr="00D00103">
        <w:t>.202</w:t>
      </w:r>
      <w:r>
        <w:t>3</w:t>
      </w:r>
    </w:p>
    <w:p w14:paraId="735CC751" w14:textId="77777777" w:rsidR="00C62E43" w:rsidRDefault="00C62E43" w:rsidP="00C62E43">
      <w:pPr>
        <w:jc w:val="center"/>
        <w:rPr>
          <w:b/>
          <w:sz w:val="28"/>
          <w:szCs w:val="28"/>
          <w:lang w:eastAsia="en-US"/>
        </w:rPr>
      </w:pPr>
    </w:p>
    <w:p w14:paraId="32FDEF78" w14:textId="15081D67" w:rsidR="00C62E43" w:rsidRPr="00C62E43" w:rsidRDefault="00C62E43" w:rsidP="00C62E43">
      <w:pPr>
        <w:jc w:val="center"/>
        <w:rPr>
          <w:b/>
          <w:sz w:val="28"/>
          <w:szCs w:val="28"/>
          <w:lang w:eastAsia="en-US"/>
        </w:rPr>
      </w:pPr>
      <w:r w:rsidRPr="00C62E43">
        <w:rPr>
          <w:b/>
          <w:sz w:val="28"/>
          <w:szCs w:val="28"/>
          <w:lang w:eastAsia="en-US"/>
        </w:rPr>
        <w:t>Долгосрочные параметры</w:t>
      </w:r>
    </w:p>
    <w:p w14:paraId="52D8A80F" w14:textId="77777777" w:rsidR="00C62E43" w:rsidRPr="00C62E43" w:rsidRDefault="00C62E43" w:rsidP="00C62E43">
      <w:pPr>
        <w:jc w:val="center"/>
        <w:rPr>
          <w:b/>
          <w:sz w:val="28"/>
          <w:szCs w:val="28"/>
          <w:lang w:eastAsia="en-US"/>
        </w:rPr>
      </w:pPr>
      <w:r w:rsidRPr="00C62E43">
        <w:rPr>
          <w:b/>
          <w:sz w:val="28"/>
          <w:szCs w:val="28"/>
          <w:lang w:eastAsia="en-US"/>
        </w:rPr>
        <w:t xml:space="preserve"> регулирования тарифов на питьевую воду </w:t>
      </w:r>
    </w:p>
    <w:p w14:paraId="5CB41CA4" w14:textId="77777777" w:rsidR="00C62E43" w:rsidRPr="00C62E43" w:rsidRDefault="00C62E43" w:rsidP="00C62E43">
      <w:pPr>
        <w:jc w:val="center"/>
        <w:rPr>
          <w:b/>
          <w:sz w:val="28"/>
          <w:szCs w:val="28"/>
          <w:lang w:eastAsia="en-US"/>
        </w:rPr>
      </w:pPr>
      <w:r w:rsidRPr="00C62E43">
        <w:rPr>
          <w:b/>
          <w:sz w:val="28"/>
          <w:szCs w:val="28"/>
          <w:lang w:eastAsia="en-US"/>
        </w:rPr>
        <w:t>ООО «Энергоресурс» (Беловский муниципальный округ)</w:t>
      </w:r>
    </w:p>
    <w:p w14:paraId="04BBAD94" w14:textId="77777777" w:rsidR="00C62E43" w:rsidRPr="00C62E43" w:rsidRDefault="00C62E43" w:rsidP="00C62E43">
      <w:pPr>
        <w:jc w:val="center"/>
        <w:rPr>
          <w:b/>
          <w:sz w:val="28"/>
          <w:szCs w:val="28"/>
          <w:lang w:eastAsia="en-US"/>
        </w:rPr>
      </w:pPr>
      <w:r w:rsidRPr="00C62E43">
        <w:rPr>
          <w:b/>
          <w:sz w:val="28"/>
          <w:szCs w:val="28"/>
          <w:lang w:eastAsia="en-US"/>
        </w:rPr>
        <w:t>на период с 01.09.2023 по 31.12.2032</w:t>
      </w:r>
    </w:p>
    <w:p w14:paraId="2EFEACC1" w14:textId="77777777" w:rsidR="00C62E43" w:rsidRPr="00C62E43" w:rsidRDefault="00C62E43" w:rsidP="00C62E43">
      <w:pPr>
        <w:jc w:val="center"/>
        <w:rPr>
          <w:b/>
          <w:sz w:val="28"/>
          <w:szCs w:val="28"/>
          <w:lang w:eastAsia="en-US"/>
        </w:rPr>
      </w:pPr>
    </w:p>
    <w:tbl>
      <w:tblPr>
        <w:tblStyle w:val="ae"/>
        <w:tblW w:w="10627" w:type="dxa"/>
        <w:tblInd w:w="-998" w:type="dxa"/>
        <w:tblLayout w:type="fixed"/>
        <w:tblLook w:val="04A0" w:firstRow="1" w:lastRow="0" w:firstColumn="1" w:lastColumn="0" w:noHBand="0" w:noVBand="1"/>
      </w:tblPr>
      <w:tblGrid>
        <w:gridCol w:w="1844"/>
        <w:gridCol w:w="992"/>
        <w:gridCol w:w="1838"/>
        <w:gridCol w:w="1842"/>
        <w:gridCol w:w="1701"/>
        <w:gridCol w:w="1134"/>
        <w:gridCol w:w="1276"/>
      </w:tblGrid>
      <w:tr w:rsidR="00C62E43" w:rsidRPr="00C62E43" w14:paraId="58A5BC15" w14:textId="77777777" w:rsidTr="00580FF0">
        <w:trPr>
          <w:trHeight w:val="922"/>
        </w:trPr>
        <w:tc>
          <w:tcPr>
            <w:tcW w:w="1844" w:type="dxa"/>
            <w:vMerge w:val="restart"/>
            <w:vAlign w:val="center"/>
          </w:tcPr>
          <w:p w14:paraId="7B364578" w14:textId="77777777" w:rsidR="00C62E43" w:rsidRPr="00C62E43" w:rsidRDefault="00C62E43" w:rsidP="00C62E43">
            <w:pPr>
              <w:tabs>
                <w:tab w:val="left" w:pos="0"/>
              </w:tabs>
              <w:jc w:val="center"/>
            </w:pPr>
            <w:r w:rsidRPr="00C62E43">
              <w:t>Наименование услуги</w:t>
            </w:r>
          </w:p>
        </w:tc>
        <w:tc>
          <w:tcPr>
            <w:tcW w:w="992" w:type="dxa"/>
            <w:vMerge w:val="restart"/>
            <w:vAlign w:val="center"/>
          </w:tcPr>
          <w:p w14:paraId="6C14193B" w14:textId="77777777" w:rsidR="00C62E43" w:rsidRPr="00C62E43" w:rsidRDefault="00C62E43" w:rsidP="00C62E43">
            <w:pPr>
              <w:tabs>
                <w:tab w:val="left" w:pos="0"/>
              </w:tabs>
              <w:jc w:val="center"/>
            </w:pPr>
            <w:r w:rsidRPr="00C62E43">
              <w:t>Период</w:t>
            </w:r>
          </w:p>
        </w:tc>
        <w:tc>
          <w:tcPr>
            <w:tcW w:w="1838" w:type="dxa"/>
            <w:vMerge w:val="restart"/>
            <w:vAlign w:val="center"/>
          </w:tcPr>
          <w:p w14:paraId="5A18EA63" w14:textId="77777777" w:rsidR="00C62E43" w:rsidRPr="00C62E43" w:rsidRDefault="00C62E43" w:rsidP="00C62E43">
            <w:pPr>
              <w:tabs>
                <w:tab w:val="left" w:pos="0"/>
              </w:tabs>
              <w:jc w:val="center"/>
            </w:pPr>
            <w:r w:rsidRPr="00C62E43">
              <w:t>Базовый уровень операционных расходов,</w:t>
            </w:r>
          </w:p>
          <w:p w14:paraId="08E4BED8" w14:textId="77777777" w:rsidR="00C62E43" w:rsidRPr="00C62E43" w:rsidRDefault="00C62E43" w:rsidP="00C62E43">
            <w:pPr>
              <w:tabs>
                <w:tab w:val="left" w:pos="0"/>
              </w:tabs>
              <w:jc w:val="center"/>
            </w:pPr>
            <w:r w:rsidRPr="00C62E43">
              <w:t>тыс. руб.</w:t>
            </w:r>
          </w:p>
        </w:tc>
        <w:tc>
          <w:tcPr>
            <w:tcW w:w="1842" w:type="dxa"/>
            <w:vMerge w:val="restart"/>
            <w:vAlign w:val="center"/>
          </w:tcPr>
          <w:p w14:paraId="4A7A2701" w14:textId="77777777" w:rsidR="00C62E43" w:rsidRPr="00C62E43" w:rsidRDefault="00C62E43" w:rsidP="00C62E43">
            <w:pPr>
              <w:tabs>
                <w:tab w:val="left" w:pos="0"/>
              </w:tabs>
              <w:jc w:val="center"/>
            </w:pPr>
            <w:r w:rsidRPr="00C62E43">
              <w:t>Индекс эффективности операционных расходов, %</w:t>
            </w:r>
          </w:p>
        </w:tc>
        <w:tc>
          <w:tcPr>
            <w:tcW w:w="1701" w:type="dxa"/>
            <w:vMerge w:val="restart"/>
            <w:vAlign w:val="center"/>
          </w:tcPr>
          <w:p w14:paraId="4B373697" w14:textId="77777777" w:rsidR="00C62E43" w:rsidRPr="00C62E43" w:rsidRDefault="00C62E43" w:rsidP="00C62E43">
            <w:pPr>
              <w:tabs>
                <w:tab w:val="left" w:pos="0"/>
              </w:tabs>
              <w:jc w:val="center"/>
            </w:pPr>
            <w:r w:rsidRPr="00C62E43">
              <w:t>Нормативный уровень прибыли, %</w:t>
            </w:r>
          </w:p>
        </w:tc>
        <w:tc>
          <w:tcPr>
            <w:tcW w:w="2410" w:type="dxa"/>
            <w:gridSpan w:val="2"/>
            <w:vAlign w:val="center"/>
          </w:tcPr>
          <w:p w14:paraId="203627E8" w14:textId="77777777" w:rsidR="00C62E43" w:rsidRPr="00C62E43" w:rsidRDefault="00C62E43" w:rsidP="00C62E43">
            <w:pPr>
              <w:tabs>
                <w:tab w:val="left" w:pos="0"/>
              </w:tabs>
              <w:jc w:val="center"/>
            </w:pPr>
            <w:r w:rsidRPr="00C62E43">
              <w:t>Показатели энергосбережения и энергетической эффективности</w:t>
            </w:r>
          </w:p>
        </w:tc>
      </w:tr>
      <w:tr w:rsidR="00C62E43" w:rsidRPr="00C62E43" w14:paraId="2DA3381A" w14:textId="77777777" w:rsidTr="00580FF0">
        <w:trPr>
          <w:trHeight w:val="897"/>
        </w:trPr>
        <w:tc>
          <w:tcPr>
            <w:tcW w:w="1844" w:type="dxa"/>
            <w:vMerge/>
            <w:vAlign w:val="center"/>
          </w:tcPr>
          <w:p w14:paraId="692D526F" w14:textId="77777777" w:rsidR="00C62E43" w:rsidRPr="00C62E43" w:rsidRDefault="00C62E43" w:rsidP="00C62E43">
            <w:pPr>
              <w:tabs>
                <w:tab w:val="left" w:pos="0"/>
              </w:tabs>
              <w:jc w:val="center"/>
            </w:pPr>
          </w:p>
        </w:tc>
        <w:tc>
          <w:tcPr>
            <w:tcW w:w="992" w:type="dxa"/>
            <w:vMerge/>
          </w:tcPr>
          <w:p w14:paraId="0AC0603E" w14:textId="77777777" w:rsidR="00C62E43" w:rsidRPr="00C62E43" w:rsidRDefault="00C62E43" w:rsidP="00C62E43">
            <w:pPr>
              <w:tabs>
                <w:tab w:val="left" w:pos="0"/>
              </w:tabs>
              <w:jc w:val="center"/>
            </w:pPr>
          </w:p>
        </w:tc>
        <w:tc>
          <w:tcPr>
            <w:tcW w:w="1838" w:type="dxa"/>
            <w:vMerge/>
          </w:tcPr>
          <w:p w14:paraId="1138DDED" w14:textId="77777777" w:rsidR="00C62E43" w:rsidRPr="00C62E43" w:rsidRDefault="00C62E43" w:rsidP="00C62E43">
            <w:pPr>
              <w:tabs>
                <w:tab w:val="left" w:pos="0"/>
              </w:tabs>
              <w:jc w:val="center"/>
            </w:pPr>
          </w:p>
        </w:tc>
        <w:tc>
          <w:tcPr>
            <w:tcW w:w="1842" w:type="dxa"/>
            <w:vMerge/>
          </w:tcPr>
          <w:p w14:paraId="4DA697CD" w14:textId="77777777" w:rsidR="00C62E43" w:rsidRPr="00C62E43" w:rsidRDefault="00C62E43" w:rsidP="00C62E43">
            <w:pPr>
              <w:tabs>
                <w:tab w:val="left" w:pos="0"/>
              </w:tabs>
              <w:jc w:val="center"/>
            </w:pPr>
          </w:p>
        </w:tc>
        <w:tc>
          <w:tcPr>
            <w:tcW w:w="1701" w:type="dxa"/>
            <w:vMerge/>
            <w:vAlign w:val="center"/>
          </w:tcPr>
          <w:p w14:paraId="0B1A70FD" w14:textId="77777777" w:rsidR="00C62E43" w:rsidRPr="00C62E43" w:rsidRDefault="00C62E43" w:rsidP="00C62E43">
            <w:pPr>
              <w:tabs>
                <w:tab w:val="left" w:pos="0"/>
              </w:tabs>
              <w:jc w:val="center"/>
            </w:pPr>
          </w:p>
        </w:tc>
        <w:tc>
          <w:tcPr>
            <w:tcW w:w="1134" w:type="dxa"/>
          </w:tcPr>
          <w:p w14:paraId="106D4167" w14:textId="77777777" w:rsidR="00C62E43" w:rsidRPr="00C62E43" w:rsidRDefault="00C62E43" w:rsidP="00C62E43">
            <w:pPr>
              <w:tabs>
                <w:tab w:val="left" w:pos="0"/>
              </w:tabs>
              <w:jc w:val="center"/>
            </w:pPr>
            <w:r w:rsidRPr="00C62E43">
              <w:t>Уровень потерь воды, %</w:t>
            </w:r>
          </w:p>
        </w:tc>
        <w:tc>
          <w:tcPr>
            <w:tcW w:w="1276" w:type="dxa"/>
          </w:tcPr>
          <w:p w14:paraId="4A72B554" w14:textId="77777777" w:rsidR="00C62E43" w:rsidRPr="00C62E43" w:rsidRDefault="00C62E43" w:rsidP="00C62E43">
            <w:pPr>
              <w:tabs>
                <w:tab w:val="left" w:pos="0"/>
              </w:tabs>
              <w:jc w:val="center"/>
            </w:pPr>
            <w:r w:rsidRPr="00C62E43">
              <w:t xml:space="preserve">Удельный расход </w:t>
            </w:r>
            <w:proofErr w:type="spellStart"/>
            <w:proofErr w:type="gramStart"/>
            <w:r w:rsidRPr="00C62E43">
              <w:t>электри</w:t>
            </w:r>
            <w:proofErr w:type="spellEnd"/>
            <w:r w:rsidRPr="00C62E43">
              <w:t>-ческой</w:t>
            </w:r>
            <w:proofErr w:type="gramEnd"/>
            <w:r w:rsidRPr="00C62E43">
              <w:t xml:space="preserve"> энергии, кВт*ч/ м</w:t>
            </w:r>
            <w:r w:rsidRPr="00C62E43">
              <w:rPr>
                <w:vertAlign w:val="superscript"/>
              </w:rPr>
              <w:t>3</w:t>
            </w:r>
          </w:p>
        </w:tc>
      </w:tr>
      <w:tr w:rsidR="00C62E43" w:rsidRPr="00C62E43" w14:paraId="119D6076" w14:textId="77777777" w:rsidTr="00580FF0">
        <w:tc>
          <w:tcPr>
            <w:tcW w:w="1844" w:type="dxa"/>
            <w:vMerge w:val="restart"/>
            <w:vAlign w:val="center"/>
          </w:tcPr>
          <w:p w14:paraId="69ABF617" w14:textId="77777777" w:rsidR="00C62E43" w:rsidRPr="00C62E43" w:rsidRDefault="00C62E43" w:rsidP="00C62E43">
            <w:pPr>
              <w:tabs>
                <w:tab w:val="left" w:pos="0"/>
              </w:tabs>
            </w:pPr>
            <w:r w:rsidRPr="00C62E43">
              <w:t>Питьевая вода</w:t>
            </w:r>
          </w:p>
        </w:tc>
        <w:tc>
          <w:tcPr>
            <w:tcW w:w="992" w:type="dxa"/>
          </w:tcPr>
          <w:p w14:paraId="050CB67D" w14:textId="77777777" w:rsidR="00C62E43" w:rsidRPr="00C62E43" w:rsidRDefault="00C62E43" w:rsidP="00C62E43">
            <w:pPr>
              <w:tabs>
                <w:tab w:val="left" w:pos="0"/>
              </w:tabs>
              <w:jc w:val="center"/>
            </w:pPr>
            <w:r w:rsidRPr="00C62E43">
              <w:t>2023</w:t>
            </w:r>
          </w:p>
        </w:tc>
        <w:tc>
          <w:tcPr>
            <w:tcW w:w="1838" w:type="dxa"/>
            <w:vAlign w:val="center"/>
          </w:tcPr>
          <w:p w14:paraId="53C17CA0" w14:textId="77777777" w:rsidR="00C62E43" w:rsidRPr="00C62E43" w:rsidRDefault="00C62E43" w:rsidP="00C62E43">
            <w:pPr>
              <w:tabs>
                <w:tab w:val="left" w:pos="0"/>
              </w:tabs>
              <w:jc w:val="center"/>
            </w:pPr>
            <w:r w:rsidRPr="00C62E43">
              <w:t>46035,56</w:t>
            </w:r>
          </w:p>
        </w:tc>
        <w:tc>
          <w:tcPr>
            <w:tcW w:w="1842" w:type="dxa"/>
            <w:vAlign w:val="center"/>
          </w:tcPr>
          <w:p w14:paraId="40D6EE33" w14:textId="77777777" w:rsidR="00C62E43" w:rsidRPr="00C62E43" w:rsidRDefault="00C62E43" w:rsidP="00C62E43">
            <w:pPr>
              <w:tabs>
                <w:tab w:val="left" w:pos="0"/>
              </w:tabs>
              <w:jc w:val="center"/>
            </w:pPr>
            <w:r w:rsidRPr="00C62E43">
              <w:t>х</w:t>
            </w:r>
          </w:p>
        </w:tc>
        <w:tc>
          <w:tcPr>
            <w:tcW w:w="1701" w:type="dxa"/>
            <w:vAlign w:val="center"/>
          </w:tcPr>
          <w:p w14:paraId="107CFFD5" w14:textId="77777777" w:rsidR="00C62E43" w:rsidRPr="00C62E43" w:rsidRDefault="00C62E43" w:rsidP="00C62E43">
            <w:pPr>
              <w:tabs>
                <w:tab w:val="left" w:pos="0"/>
              </w:tabs>
              <w:jc w:val="center"/>
            </w:pPr>
            <w:r w:rsidRPr="00C62E43">
              <w:t>0,00</w:t>
            </w:r>
          </w:p>
        </w:tc>
        <w:tc>
          <w:tcPr>
            <w:tcW w:w="1134" w:type="dxa"/>
          </w:tcPr>
          <w:p w14:paraId="266F5809" w14:textId="77777777" w:rsidR="00C62E43" w:rsidRPr="00C62E43" w:rsidRDefault="00C62E43" w:rsidP="00C62E43">
            <w:pPr>
              <w:jc w:val="center"/>
            </w:pPr>
            <w:r w:rsidRPr="00C62E43">
              <w:t>24,81</w:t>
            </w:r>
          </w:p>
        </w:tc>
        <w:tc>
          <w:tcPr>
            <w:tcW w:w="1276" w:type="dxa"/>
            <w:vAlign w:val="center"/>
          </w:tcPr>
          <w:p w14:paraId="189119F4" w14:textId="77777777" w:rsidR="00C62E43" w:rsidRPr="00C62E43" w:rsidRDefault="00C62E43" w:rsidP="00C62E43">
            <w:pPr>
              <w:tabs>
                <w:tab w:val="left" w:pos="0"/>
              </w:tabs>
              <w:jc w:val="center"/>
            </w:pPr>
            <w:r w:rsidRPr="00C62E43">
              <w:t>1,19</w:t>
            </w:r>
          </w:p>
        </w:tc>
      </w:tr>
      <w:tr w:rsidR="00C62E43" w:rsidRPr="00C62E43" w14:paraId="362F187B" w14:textId="77777777" w:rsidTr="00580FF0">
        <w:tc>
          <w:tcPr>
            <w:tcW w:w="1844" w:type="dxa"/>
            <w:vMerge/>
          </w:tcPr>
          <w:p w14:paraId="5D8A58E5" w14:textId="77777777" w:rsidR="00C62E43" w:rsidRPr="00C62E43" w:rsidRDefault="00C62E43" w:rsidP="00C62E43">
            <w:pPr>
              <w:tabs>
                <w:tab w:val="left" w:pos="0"/>
              </w:tabs>
              <w:jc w:val="center"/>
            </w:pPr>
          </w:p>
        </w:tc>
        <w:tc>
          <w:tcPr>
            <w:tcW w:w="992" w:type="dxa"/>
          </w:tcPr>
          <w:p w14:paraId="1F8134B7" w14:textId="77777777" w:rsidR="00C62E43" w:rsidRPr="00C62E43" w:rsidRDefault="00C62E43" w:rsidP="00C62E43">
            <w:pPr>
              <w:tabs>
                <w:tab w:val="left" w:pos="0"/>
              </w:tabs>
              <w:jc w:val="center"/>
            </w:pPr>
            <w:r w:rsidRPr="00C62E43">
              <w:t>2024</w:t>
            </w:r>
          </w:p>
        </w:tc>
        <w:tc>
          <w:tcPr>
            <w:tcW w:w="1838" w:type="dxa"/>
          </w:tcPr>
          <w:p w14:paraId="3AD01D0F" w14:textId="77777777" w:rsidR="00C62E43" w:rsidRPr="00C62E43" w:rsidRDefault="00C62E43" w:rsidP="00C62E43">
            <w:pPr>
              <w:jc w:val="center"/>
            </w:pPr>
            <w:r w:rsidRPr="00C62E43">
              <w:t>х</w:t>
            </w:r>
          </w:p>
        </w:tc>
        <w:tc>
          <w:tcPr>
            <w:tcW w:w="1842" w:type="dxa"/>
            <w:vAlign w:val="center"/>
          </w:tcPr>
          <w:p w14:paraId="5CF7945A" w14:textId="77777777" w:rsidR="00C62E43" w:rsidRPr="00C62E43" w:rsidRDefault="00C62E43" w:rsidP="00C62E43">
            <w:pPr>
              <w:tabs>
                <w:tab w:val="left" w:pos="0"/>
              </w:tabs>
              <w:jc w:val="center"/>
            </w:pPr>
            <w:r w:rsidRPr="00C62E43">
              <w:t>1</w:t>
            </w:r>
          </w:p>
        </w:tc>
        <w:tc>
          <w:tcPr>
            <w:tcW w:w="1701" w:type="dxa"/>
            <w:vAlign w:val="center"/>
          </w:tcPr>
          <w:p w14:paraId="21031A9D" w14:textId="77777777" w:rsidR="00C62E43" w:rsidRPr="00C62E43" w:rsidRDefault="00C62E43" w:rsidP="00C62E43">
            <w:pPr>
              <w:tabs>
                <w:tab w:val="left" w:pos="0"/>
              </w:tabs>
              <w:jc w:val="center"/>
            </w:pPr>
            <w:r w:rsidRPr="00C62E43">
              <w:t>0,00</w:t>
            </w:r>
          </w:p>
        </w:tc>
        <w:tc>
          <w:tcPr>
            <w:tcW w:w="1134" w:type="dxa"/>
          </w:tcPr>
          <w:p w14:paraId="0F20AB51" w14:textId="77777777" w:rsidR="00C62E43" w:rsidRPr="00C62E43" w:rsidRDefault="00C62E43" w:rsidP="00C62E43">
            <w:pPr>
              <w:jc w:val="center"/>
            </w:pPr>
            <w:r w:rsidRPr="00C62E43">
              <w:t>24,80</w:t>
            </w:r>
          </w:p>
        </w:tc>
        <w:tc>
          <w:tcPr>
            <w:tcW w:w="1276" w:type="dxa"/>
            <w:vAlign w:val="center"/>
          </w:tcPr>
          <w:p w14:paraId="7358F154" w14:textId="77777777" w:rsidR="00C62E43" w:rsidRPr="00C62E43" w:rsidRDefault="00C62E43" w:rsidP="00C62E43">
            <w:pPr>
              <w:tabs>
                <w:tab w:val="left" w:pos="0"/>
              </w:tabs>
              <w:jc w:val="center"/>
            </w:pPr>
            <w:r w:rsidRPr="00C62E43">
              <w:t>1,26</w:t>
            </w:r>
          </w:p>
        </w:tc>
      </w:tr>
      <w:tr w:rsidR="00C62E43" w:rsidRPr="00C62E43" w14:paraId="7F6C8263" w14:textId="77777777" w:rsidTr="00580FF0">
        <w:tc>
          <w:tcPr>
            <w:tcW w:w="1844" w:type="dxa"/>
            <w:vMerge/>
          </w:tcPr>
          <w:p w14:paraId="47CAEEFD" w14:textId="77777777" w:rsidR="00C62E43" w:rsidRPr="00C62E43" w:rsidRDefault="00C62E43" w:rsidP="00C62E43">
            <w:pPr>
              <w:tabs>
                <w:tab w:val="left" w:pos="0"/>
              </w:tabs>
              <w:jc w:val="center"/>
            </w:pPr>
          </w:p>
        </w:tc>
        <w:tc>
          <w:tcPr>
            <w:tcW w:w="992" w:type="dxa"/>
          </w:tcPr>
          <w:p w14:paraId="4F3F449D" w14:textId="77777777" w:rsidR="00C62E43" w:rsidRPr="00C62E43" w:rsidRDefault="00C62E43" w:rsidP="00C62E43">
            <w:pPr>
              <w:tabs>
                <w:tab w:val="left" w:pos="0"/>
              </w:tabs>
              <w:jc w:val="center"/>
            </w:pPr>
            <w:r w:rsidRPr="00C62E43">
              <w:t>2025</w:t>
            </w:r>
          </w:p>
        </w:tc>
        <w:tc>
          <w:tcPr>
            <w:tcW w:w="1838" w:type="dxa"/>
          </w:tcPr>
          <w:p w14:paraId="493819AB" w14:textId="77777777" w:rsidR="00C62E43" w:rsidRPr="00C62E43" w:rsidRDefault="00C62E43" w:rsidP="00C62E43">
            <w:pPr>
              <w:jc w:val="center"/>
            </w:pPr>
            <w:r w:rsidRPr="00C62E43">
              <w:t>х</w:t>
            </w:r>
          </w:p>
        </w:tc>
        <w:tc>
          <w:tcPr>
            <w:tcW w:w="1842" w:type="dxa"/>
            <w:vAlign w:val="center"/>
          </w:tcPr>
          <w:p w14:paraId="083D9EC6" w14:textId="77777777" w:rsidR="00C62E43" w:rsidRPr="00C62E43" w:rsidRDefault="00C62E43" w:rsidP="00C62E43">
            <w:pPr>
              <w:tabs>
                <w:tab w:val="left" w:pos="0"/>
              </w:tabs>
              <w:jc w:val="center"/>
            </w:pPr>
            <w:r w:rsidRPr="00C62E43">
              <w:t>1</w:t>
            </w:r>
          </w:p>
        </w:tc>
        <w:tc>
          <w:tcPr>
            <w:tcW w:w="1701" w:type="dxa"/>
            <w:vAlign w:val="center"/>
          </w:tcPr>
          <w:p w14:paraId="3F00C9C0" w14:textId="77777777" w:rsidR="00C62E43" w:rsidRPr="00C62E43" w:rsidRDefault="00C62E43" w:rsidP="00C62E43">
            <w:pPr>
              <w:tabs>
                <w:tab w:val="left" w:pos="0"/>
              </w:tabs>
              <w:jc w:val="center"/>
            </w:pPr>
            <w:r w:rsidRPr="00C62E43">
              <w:t>0,00</w:t>
            </w:r>
          </w:p>
        </w:tc>
        <w:tc>
          <w:tcPr>
            <w:tcW w:w="1134" w:type="dxa"/>
          </w:tcPr>
          <w:p w14:paraId="1C48B0F4" w14:textId="77777777" w:rsidR="00C62E43" w:rsidRPr="00C62E43" w:rsidRDefault="00C62E43" w:rsidP="00C62E43">
            <w:pPr>
              <w:jc w:val="center"/>
            </w:pPr>
            <w:r w:rsidRPr="00C62E43">
              <w:t>24,79</w:t>
            </w:r>
          </w:p>
        </w:tc>
        <w:tc>
          <w:tcPr>
            <w:tcW w:w="1276" w:type="dxa"/>
            <w:vAlign w:val="center"/>
          </w:tcPr>
          <w:p w14:paraId="2BB95131" w14:textId="77777777" w:rsidR="00C62E43" w:rsidRPr="00C62E43" w:rsidRDefault="00C62E43" w:rsidP="00C62E43">
            <w:pPr>
              <w:tabs>
                <w:tab w:val="left" w:pos="0"/>
              </w:tabs>
              <w:jc w:val="center"/>
            </w:pPr>
            <w:r w:rsidRPr="00C62E43">
              <w:t>1,30</w:t>
            </w:r>
          </w:p>
        </w:tc>
      </w:tr>
      <w:tr w:rsidR="00C62E43" w:rsidRPr="00C62E43" w14:paraId="4AA5B723" w14:textId="77777777" w:rsidTr="00580FF0">
        <w:tc>
          <w:tcPr>
            <w:tcW w:w="1844" w:type="dxa"/>
            <w:vMerge/>
          </w:tcPr>
          <w:p w14:paraId="00D31C03" w14:textId="77777777" w:rsidR="00C62E43" w:rsidRPr="00C62E43" w:rsidRDefault="00C62E43" w:rsidP="00C62E43">
            <w:pPr>
              <w:tabs>
                <w:tab w:val="left" w:pos="0"/>
              </w:tabs>
              <w:jc w:val="center"/>
            </w:pPr>
          </w:p>
        </w:tc>
        <w:tc>
          <w:tcPr>
            <w:tcW w:w="992" w:type="dxa"/>
          </w:tcPr>
          <w:p w14:paraId="3DE63EEF" w14:textId="77777777" w:rsidR="00C62E43" w:rsidRPr="00C62E43" w:rsidRDefault="00C62E43" w:rsidP="00C62E43">
            <w:pPr>
              <w:tabs>
                <w:tab w:val="left" w:pos="0"/>
              </w:tabs>
              <w:jc w:val="center"/>
            </w:pPr>
            <w:r w:rsidRPr="00C62E43">
              <w:t>2026</w:t>
            </w:r>
          </w:p>
        </w:tc>
        <w:tc>
          <w:tcPr>
            <w:tcW w:w="1838" w:type="dxa"/>
          </w:tcPr>
          <w:p w14:paraId="4509383B" w14:textId="77777777" w:rsidR="00C62E43" w:rsidRPr="00C62E43" w:rsidRDefault="00C62E43" w:rsidP="00C62E43">
            <w:pPr>
              <w:jc w:val="center"/>
            </w:pPr>
            <w:r w:rsidRPr="00C62E43">
              <w:t>х</w:t>
            </w:r>
          </w:p>
        </w:tc>
        <w:tc>
          <w:tcPr>
            <w:tcW w:w="1842" w:type="dxa"/>
            <w:vAlign w:val="center"/>
          </w:tcPr>
          <w:p w14:paraId="0DBF19D6" w14:textId="77777777" w:rsidR="00C62E43" w:rsidRPr="00C62E43" w:rsidRDefault="00C62E43" w:rsidP="00C62E43">
            <w:pPr>
              <w:tabs>
                <w:tab w:val="left" w:pos="0"/>
              </w:tabs>
              <w:jc w:val="center"/>
            </w:pPr>
            <w:r w:rsidRPr="00C62E43">
              <w:t>1</w:t>
            </w:r>
          </w:p>
        </w:tc>
        <w:tc>
          <w:tcPr>
            <w:tcW w:w="1701" w:type="dxa"/>
            <w:vAlign w:val="center"/>
          </w:tcPr>
          <w:p w14:paraId="774ED784" w14:textId="77777777" w:rsidR="00C62E43" w:rsidRPr="00C62E43" w:rsidRDefault="00C62E43" w:rsidP="00C62E43">
            <w:pPr>
              <w:tabs>
                <w:tab w:val="left" w:pos="0"/>
              </w:tabs>
              <w:jc w:val="center"/>
            </w:pPr>
            <w:r w:rsidRPr="00C62E43">
              <w:t>0,00</w:t>
            </w:r>
          </w:p>
        </w:tc>
        <w:tc>
          <w:tcPr>
            <w:tcW w:w="1134" w:type="dxa"/>
          </w:tcPr>
          <w:p w14:paraId="26AEECAC" w14:textId="77777777" w:rsidR="00C62E43" w:rsidRPr="00C62E43" w:rsidRDefault="00C62E43" w:rsidP="00C62E43">
            <w:pPr>
              <w:jc w:val="center"/>
            </w:pPr>
            <w:r w:rsidRPr="00C62E43">
              <w:t>24,78</w:t>
            </w:r>
          </w:p>
        </w:tc>
        <w:tc>
          <w:tcPr>
            <w:tcW w:w="1276" w:type="dxa"/>
            <w:vAlign w:val="center"/>
          </w:tcPr>
          <w:p w14:paraId="1FBA56EE" w14:textId="77777777" w:rsidR="00C62E43" w:rsidRPr="00C62E43" w:rsidRDefault="00C62E43" w:rsidP="00C62E43">
            <w:pPr>
              <w:tabs>
                <w:tab w:val="left" w:pos="0"/>
              </w:tabs>
              <w:jc w:val="center"/>
            </w:pPr>
            <w:r w:rsidRPr="00C62E43">
              <w:t>1,40</w:t>
            </w:r>
          </w:p>
        </w:tc>
      </w:tr>
      <w:tr w:rsidR="00C62E43" w:rsidRPr="00C62E43" w14:paraId="6DEE2EF9" w14:textId="77777777" w:rsidTr="00580FF0">
        <w:tc>
          <w:tcPr>
            <w:tcW w:w="1844" w:type="dxa"/>
            <w:vMerge/>
          </w:tcPr>
          <w:p w14:paraId="526F88EA" w14:textId="77777777" w:rsidR="00C62E43" w:rsidRPr="00C62E43" w:rsidRDefault="00C62E43" w:rsidP="00C62E43">
            <w:pPr>
              <w:tabs>
                <w:tab w:val="left" w:pos="0"/>
              </w:tabs>
              <w:jc w:val="center"/>
            </w:pPr>
          </w:p>
        </w:tc>
        <w:tc>
          <w:tcPr>
            <w:tcW w:w="992" w:type="dxa"/>
          </w:tcPr>
          <w:p w14:paraId="1BE452A0" w14:textId="77777777" w:rsidR="00C62E43" w:rsidRPr="00C62E43" w:rsidRDefault="00C62E43" w:rsidP="00C62E43">
            <w:pPr>
              <w:tabs>
                <w:tab w:val="left" w:pos="0"/>
              </w:tabs>
              <w:jc w:val="center"/>
            </w:pPr>
            <w:r w:rsidRPr="00C62E43">
              <w:t>2027</w:t>
            </w:r>
          </w:p>
        </w:tc>
        <w:tc>
          <w:tcPr>
            <w:tcW w:w="1838" w:type="dxa"/>
          </w:tcPr>
          <w:p w14:paraId="214280E5" w14:textId="77777777" w:rsidR="00C62E43" w:rsidRPr="00C62E43" w:rsidRDefault="00C62E43" w:rsidP="00C62E43">
            <w:pPr>
              <w:jc w:val="center"/>
            </w:pPr>
            <w:r w:rsidRPr="00C62E43">
              <w:t>х</w:t>
            </w:r>
          </w:p>
        </w:tc>
        <w:tc>
          <w:tcPr>
            <w:tcW w:w="1842" w:type="dxa"/>
            <w:vAlign w:val="center"/>
          </w:tcPr>
          <w:p w14:paraId="0F579096" w14:textId="77777777" w:rsidR="00C62E43" w:rsidRPr="00C62E43" w:rsidRDefault="00C62E43" w:rsidP="00C62E43">
            <w:pPr>
              <w:tabs>
                <w:tab w:val="left" w:pos="0"/>
              </w:tabs>
              <w:jc w:val="center"/>
            </w:pPr>
            <w:r w:rsidRPr="00C62E43">
              <w:t>1</w:t>
            </w:r>
          </w:p>
        </w:tc>
        <w:tc>
          <w:tcPr>
            <w:tcW w:w="1701" w:type="dxa"/>
            <w:vAlign w:val="center"/>
          </w:tcPr>
          <w:p w14:paraId="2D52713B" w14:textId="77777777" w:rsidR="00C62E43" w:rsidRPr="00C62E43" w:rsidRDefault="00C62E43" w:rsidP="00C62E43">
            <w:pPr>
              <w:tabs>
                <w:tab w:val="left" w:pos="0"/>
              </w:tabs>
              <w:jc w:val="center"/>
            </w:pPr>
            <w:r w:rsidRPr="00C62E43">
              <w:t>0,00</w:t>
            </w:r>
          </w:p>
        </w:tc>
        <w:tc>
          <w:tcPr>
            <w:tcW w:w="1134" w:type="dxa"/>
          </w:tcPr>
          <w:p w14:paraId="4ECEBAC0" w14:textId="77777777" w:rsidR="00C62E43" w:rsidRPr="00C62E43" w:rsidRDefault="00C62E43" w:rsidP="00C62E43">
            <w:pPr>
              <w:jc w:val="center"/>
            </w:pPr>
            <w:r w:rsidRPr="00C62E43">
              <w:t>24,77</w:t>
            </w:r>
          </w:p>
        </w:tc>
        <w:tc>
          <w:tcPr>
            <w:tcW w:w="1276" w:type="dxa"/>
            <w:vAlign w:val="center"/>
          </w:tcPr>
          <w:p w14:paraId="6BDF3B2D" w14:textId="77777777" w:rsidR="00C62E43" w:rsidRPr="00C62E43" w:rsidRDefault="00C62E43" w:rsidP="00C62E43">
            <w:pPr>
              <w:tabs>
                <w:tab w:val="left" w:pos="0"/>
              </w:tabs>
              <w:jc w:val="center"/>
            </w:pPr>
            <w:r w:rsidRPr="00C62E43">
              <w:t>1,46</w:t>
            </w:r>
          </w:p>
        </w:tc>
      </w:tr>
      <w:tr w:rsidR="00C62E43" w:rsidRPr="00C62E43" w14:paraId="50628A42" w14:textId="77777777" w:rsidTr="00580FF0">
        <w:tc>
          <w:tcPr>
            <w:tcW w:w="1844" w:type="dxa"/>
            <w:vMerge/>
          </w:tcPr>
          <w:p w14:paraId="658CE996" w14:textId="77777777" w:rsidR="00C62E43" w:rsidRPr="00C62E43" w:rsidRDefault="00C62E43" w:rsidP="00C62E43">
            <w:pPr>
              <w:tabs>
                <w:tab w:val="left" w:pos="0"/>
              </w:tabs>
              <w:jc w:val="center"/>
            </w:pPr>
          </w:p>
        </w:tc>
        <w:tc>
          <w:tcPr>
            <w:tcW w:w="992" w:type="dxa"/>
          </w:tcPr>
          <w:p w14:paraId="69EA0551" w14:textId="77777777" w:rsidR="00C62E43" w:rsidRPr="00C62E43" w:rsidRDefault="00C62E43" w:rsidP="00C62E43">
            <w:pPr>
              <w:tabs>
                <w:tab w:val="left" w:pos="0"/>
              </w:tabs>
              <w:jc w:val="center"/>
            </w:pPr>
            <w:r w:rsidRPr="00C62E43">
              <w:t>2028</w:t>
            </w:r>
          </w:p>
        </w:tc>
        <w:tc>
          <w:tcPr>
            <w:tcW w:w="1838" w:type="dxa"/>
          </w:tcPr>
          <w:p w14:paraId="51DAEEDC" w14:textId="77777777" w:rsidR="00C62E43" w:rsidRPr="00C62E43" w:rsidRDefault="00C62E43" w:rsidP="00C62E43">
            <w:pPr>
              <w:jc w:val="center"/>
            </w:pPr>
            <w:r w:rsidRPr="00C62E43">
              <w:t>х</w:t>
            </w:r>
          </w:p>
        </w:tc>
        <w:tc>
          <w:tcPr>
            <w:tcW w:w="1842" w:type="dxa"/>
            <w:vAlign w:val="center"/>
          </w:tcPr>
          <w:p w14:paraId="570A401E" w14:textId="77777777" w:rsidR="00C62E43" w:rsidRPr="00C62E43" w:rsidRDefault="00C62E43" w:rsidP="00C62E43">
            <w:pPr>
              <w:tabs>
                <w:tab w:val="left" w:pos="0"/>
              </w:tabs>
              <w:jc w:val="center"/>
            </w:pPr>
            <w:r w:rsidRPr="00C62E43">
              <w:t>1</w:t>
            </w:r>
          </w:p>
        </w:tc>
        <w:tc>
          <w:tcPr>
            <w:tcW w:w="1701" w:type="dxa"/>
            <w:vAlign w:val="center"/>
          </w:tcPr>
          <w:p w14:paraId="3F4AA2B4" w14:textId="77777777" w:rsidR="00C62E43" w:rsidRPr="00C62E43" w:rsidRDefault="00C62E43" w:rsidP="00C62E43">
            <w:pPr>
              <w:tabs>
                <w:tab w:val="left" w:pos="0"/>
              </w:tabs>
              <w:jc w:val="center"/>
            </w:pPr>
            <w:r w:rsidRPr="00C62E43">
              <w:t>0,00</w:t>
            </w:r>
          </w:p>
        </w:tc>
        <w:tc>
          <w:tcPr>
            <w:tcW w:w="1134" w:type="dxa"/>
          </w:tcPr>
          <w:p w14:paraId="2D50AB22" w14:textId="77777777" w:rsidR="00C62E43" w:rsidRPr="00C62E43" w:rsidRDefault="00C62E43" w:rsidP="00C62E43">
            <w:pPr>
              <w:jc w:val="center"/>
            </w:pPr>
            <w:r w:rsidRPr="00C62E43">
              <w:t>24,76</w:t>
            </w:r>
          </w:p>
        </w:tc>
        <w:tc>
          <w:tcPr>
            <w:tcW w:w="1276" w:type="dxa"/>
            <w:vAlign w:val="center"/>
          </w:tcPr>
          <w:p w14:paraId="0AC205BB" w14:textId="77777777" w:rsidR="00C62E43" w:rsidRPr="00C62E43" w:rsidRDefault="00C62E43" w:rsidP="00C62E43">
            <w:pPr>
              <w:tabs>
                <w:tab w:val="left" w:pos="0"/>
              </w:tabs>
              <w:jc w:val="center"/>
            </w:pPr>
            <w:r w:rsidRPr="00C62E43">
              <w:t>1,46</w:t>
            </w:r>
          </w:p>
        </w:tc>
      </w:tr>
      <w:tr w:rsidR="00C62E43" w:rsidRPr="00C62E43" w14:paraId="0DF9DFC6" w14:textId="77777777" w:rsidTr="00580FF0">
        <w:tc>
          <w:tcPr>
            <w:tcW w:w="1844" w:type="dxa"/>
            <w:vMerge/>
          </w:tcPr>
          <w:p w14:paraId="6F5EF013" w14:textId="77777777" w:rsidR="00C62E43" w:rsidRPr="00C62E43" w:rsidRDefault="00C62E43" w:rsidP="00C62E43">
            <w:pPr>
              <w:tabs>
                <w:tab w:val="left" w:pos="0"/>
              </w:tabs>
              <w:jc w:val="center"/>
            </w:pPr>
          </w:p>
        </w:tc>
        <w:tc>
          <w:tcPr>
            <w:tcW w:w="992" w:type="dxa"/>
          </w:tcPr>
          <w:p w14:paraId="282CEA89" w14:textId="77777777" w:rsidR="00C62E43" w:rsidRPr="00C62E43" w:rsidRDefault="00C62E43" w:rsidP="00C62E43">
            <w:pPr>
              <w:tabs>
                <w:tab w:val="left" w:pos="0"/>
              </w:tabs>
              <w:jc w:val="center"/>
            </w:pPr>
            <w:r w:rsidRPr="00C62E43">
              <w:t>2029</w:t>
            </w:r>
          </w:p>
        </w:tc>
        <w:tc>
          <w:tcPr>
            <w:tcW w:w="1838" w:type="dxa"/>
          </w:tcPr>
          <w:p w14:paraId="5E2E5752" w14:textId="77777777" w:rsidR="00C62E43" w:rsidRPr="00C62E43" w:rsidRDefault="00C62E43" w:rsidP="00C62E43">
            <w:pPr>
              <w:jc w:val="center"/>
            </w:pPr>
            <w:r w:rsidRPr="00C62E43">
              <w:t>х</w:t>
            </w:r>
          </w:p>
        </w:tc>
        <w:tc>
          <w:tcPr>
            <w:tcW w:w="1842" w:type="dxa"/>
            <w:vAlign w:val="center"/>
          </w:tcPr>
          <w:p w14:paraId="32D8BE8E" w14:textId="77777777" w:rsidR="00C62E43" w:rsidRPr="00C62E43" w:rsidRDefault="00C62E43" w:rsidP="00C62E43">
            <w:pPr>
              <w:tabs>
                <w:tab w:val="left" w:pos="0"/>
              </w:tabs>
              <w:jc w:val="center"/>
            </w:pPr>
            <w:r w:rsidRPr="00C62E43">
              <w:t>1</w:t>
            </w:r>
          </w:p>
        </w:tc>
        <w:tc>
          <w:tcPr>
            <w:tcW w:w="1701" w:type="dxa"/>
            <w:vAlign w:val="center"/>
          </w:tcPr>
          <w:p w14:paraId="4013184A" w14:textId="77777777" w:rsidR="00C62E43" w:rsidRPr="00C62E43" w:rsidRDefault="00C62E43" w:rsidP="00C62E43">
            <w:pPr>
              <w:tabs>
                <w:tab w:val="left" w:pos="0"/>
              </w:tabs>
              <w:jc w:val="center"/>
            </w:pPr>
            <w:r w:rsidRPr="00C62E43">
              <w:t>0,00</w:t>
            </w:r>
          </w:p>
        </w:tc>
        <w:tc>
          <w:tcPr>
            <w:tcW w:w="1134" w:type="dxa"/>
          </w:tcPr>
          <w:p w14:paraId="3797AC65" w14:textId="77777777" w:rsidR="00C62E43" w:rsidRPr="00C62E43" w:rsidRDefault="00C62E43" w:rsidP="00C62E43">
            <w:pPr>
              <w:jc w:val="center"/>
            </w:pPr>
            <w:r w:rsidRPr="00C62E43">
              <w:t>24,75</w:t>
            </w:r>
          </w:p>
        </w:tc>
        <w:tc>
          <w:tcPr>
            <w:tcW w:w="1276" w:type="dxa"/>
            <w:vAlign w:val="center"/>
          </w:tcPr>
          <w:p w14:paraId="50BD6C8B" w14:textId="77777777" w:rsidR="00C62E43" w:rsidRPr="00C62E43" w:rsidRDefault="00C62E43" w:rsidP="00C62E43">
            <w:pPr>
              <w:tabs>
                <w:tab w:val="left" w:pos="0"/>
              </w:tabs>
              <w:jc w:val="center"/>
            </w:pPr>
            <w:r w:rsidRPr="00C62E43">
              <w:t>1,46</w:t>
            </w:r>
          </w:p>
        </w:tc>
      </w:tr>
      <w:tr w:rsidR="00C62E43" w:rsidRPr="00C62E43" w14:paraId="7AF18CE7" w14:textId="77777777" w:rsidTr="00580FF0">
        <w:tc>
          <w:tcPr>
            <w:tcW w:w="1844" w:type="dxa"/>
            <w:vMerge/>
          </w:tcPr>
          <w:p w14:paraId="460A6926" w14:textId="77777777" w:rsidR="00C62E43" w:rsidRPr="00C62E43" w:rsidRDefault="00C62E43" w:rsidP="00C62E43">
            <w:pPr>
              <w:tabs>
                <w:tab w:val="left" w:pos="0"/>
              </w:tabs>
              <w:jc w:val="center"/>
            </w:pPr>
          </w:p>
        </w:tc>
        <w:tc>
          <w:tcPr>
            <w:tcW w:w="992" w:type="dxa"/>
          </w:tcPr>
          <w:p w14:paraId="1870B5D1" w14:textId="77777777" w:rsidR="00C62E43" w:rsidRPr="00C62E43" w:rsidRDefault="00C62E43" w:rsidP="00C62E43">
            <w:pPr>
              <w:tabs>
                <w:tab w:val="left" w:pos="0"/>
              </w:tabs>
              <w:jc w:val="center"/>
            </w:pPr>
            <w:r w:rsidRPr="00C62E43">
              <w:t>2030</w:t>
            </w:r>
          </w:p>
        </w:tc>
        <w:tc>
          <w:tcPr>
            <w:tcW w:w="1838" w:type="dxa"/>
          </w:tcPr>
          <w:p w14:paraId="36FBD2B1" w14:textId="77777777" w:rsidR="00C62E43" w:rsidRPr="00C62E43" w:rsidRDefault="00C62E43" w:rsidP="00C62E43">
            <w:pPr>
              <w:jc w:val="center"/>
            </w:pPr>
            <w:r w:rsidRPr="00C62E43">
              <w:t>х</w:t>
            </w:r>
          </w:p>
        </w:tc>
        <w:tc>
          <w:tcPr>
            <w:tcW w:w="1842" w:type="dxa"/>
            <w:vAlign w:val="center"/>
          </w:tcPr>
          <w:p w14:paraId="75CE99E1" w14:textId="77777777" w:rsidR="00C62E43" w:rsidRPr="00C62E43" w:rsidRDefault="00C62E43" w:rsidP="00C62E43">
            <w:pPr>
              <w:tabs>
                <w:tab w:val="left" w:pos="0"/>
              </w:tabs>
              <w:jc w:val="center"/>
            </w:pPr>
            <w:r w:rsidRPr="00C62E43">
              <w:t>1</w:t>
            </w:r>
          </w:p>
        </w:tc>
        <w:tc>
          <w:tcPr>
            <w:tcW w:w="1701" w:type="dxa"/>
            <w:vAlign w:val="center"/>
          </w:tcPr>
          <w:p w14:paraId="11F234D1" w14:textId="77777777" w:rsidR="00C62E43" w:rsidRPr="00C62E43" w:rsidRDefault="00C62E43" w:rsidP="00C62E43">
            <w:pPr>
              <w:tabs>
                <w:tab w:val="left" w:pos="0"/>
              </w:tabs>
              <w:jc w:val="center"/>
            </w:pPr>
            <w:r w:rsidRPr="00C62E43">
              <w:t>0,00</w:t>
            </w:r>
          </w:p>
        </w:tc>
        <w:tc>
          <w:tcPr>
            <w:tcW w:w="1134" w:type="dxa"/>
          </w:tcPr>
          <w:p w14:paraId="13E0F4F2" w14:textId="77777777" w:rsidR="00C62E43" w:rsidRPr="00C62E43" w:rsidRDefault="00C62E43" w:rsidP="00C62E43">
            <w:pPr>
              <w:jc w:val="center"/>
            </w:pPr>
            <w:r w:rsidRPr="00C62E43">
              <w:t>24,74</w:t>
            </w:r>
          </w:p>
        </w:tc>
        <w:tc>
          <w:tcPr>
            <w:tcW w:w="1276" w:type="dxa"/>
            <w:vAlign w:val="center"/>
          </w:tcPr>
          <w:p w14:paraId="3821922D" w14:textId="77777777" w:rsidR="00C62E43" w:rsidRPr="00C62E43" w:rsidRDefault="00C62E43" w:rsidP="00C62E43">
            <w:pPr>
              <w:tabs>
                <w:tab w:val="left" w:pos="0"/>
              </w:tabs>
              <w:jc w:val="center"/>
            </w:pPr>
            <w:r w:rsidRPr="00C62E43">
              <w:t>1,46</w:t>
            </w:r>
          </w:p>
        </w:tc>
      </w:tr>
      <w:tr w:rsidR="00C62E43" w:rsidRPr="00C62E43" w14:paraId="42A4D656" w14:textId="77777777" w:rsidTr="00580FF0">
        <w:tc>
          <w:tcPr>
            <w:tcW w:w="1844" w:type="dxa"/>
            <w:vMerge/>
          </w:tcPr>
          <w:p w14:paraId="1FB781D7" w14:textId="77777777" w:rsidR="00C62E43" w:rsidRPr="00C62E43" w:rsidRDefault="00C62E43" w:rsidP="00C62E43">
            <w:pPr>
              <w:tabs>
                <w:tab w:val="left" w:pos="0"/>
              </w:tabs>
              <w:jc w:val="center"/>
            </w:pPr>
          </w:p>
        </w:tc>
        <w:tc>
          <w:tcPr>
            <w:tcW w:w="992" w:type="dxa"/>
          </w:tcPr>
          <w:p w14:paraId="5DFCDBC3" w14:textId="77777777" w:rsidR="00C62E43" w:rsidRPr="00C62E43" w:rsidRDefault="00C62E43" w:rsidP="00C62E43">
            <w:pPr>
              <w:tabs>
                <w:tab w:val="left" w:pos="0"/>
              </w:tabs>
              <w:jc w:val="center"/>
            </w:pPr>
            <w:r w:rsidRPr="00C62E43">
              <w:t>2031</w:t>
            </w:r>
          </w:p>
        </w:tc>
        <w:tc>
          <w:tcPr>
            <w:tcW w:w="1838" w:type="dxa"/>
          </w:tcPr>
          <w:p w14:paraId="4887ACB1" w14:textId="77777777" w:rsidR="00C62E43" w:rsidRPr="00C62E43" w:rsidRDefault="00C62E43" w:rsidP="00C62E43">
            <w:pPr>
              <w:jc w:val="center"/>
            </w:pPr>
            <w:r w:rsidRPr="00C62E43">
              <w:t>х</w:t>
            </w:r>
          </w:p>
        </w:tc>
        <w:tc>
          <w:tcPr>
            <w:tcW w:w="1842" w:type="dxa"/>
            <w:vAlign w:val="center"/>
          </w:tcPr>
          <w:p w14:paraId="17F8EEE0" w14:textId="77777777" w:rsidR="00C62E43" w:rsidRPr="00C62E43" w:rsidRDefault="00C62E43" w:rsidP="00C62E43">
            <w:pPr>
              <w:tabs>
                <w:tab w:val="left" w:pos="0"/>
              </w:tabs>
              <w:jc w:val="center"/>
            </w:pPr>
            <w:r w:rsidRPr="00C62E43">
              <w:t>1</w:t>
            </w:r>
          </w:p>
        </w:tc>
        <w:tc>
          <w:tcPr>
            <w:tcW w:w="1701" w:type="dxa"/>
            <w:vAlign w:val="center"/>
          </w:tcPr>
          <w:p w14:paraId="43F0C26B" w14:textId="77777777" w:rsidR="00C62E43" w:rsidRPr="00C62E43" w:rsidRDefault="00C62E43" w:rsidP="00C62E43">
            <w:pPr>
              <w:tabs>
                <w:tab w:val="left" w:pos="0"/>
              </w:tabs>
              <w:jc w:val="center"/>
            </w:pPr>
            <w:r w:rsidRPr="00C62E43">
              <w:t>0,00</w:t>
            </w:r>
          </w:p>
        </w:tc>
        <w:tc>
          <w:tcPr>
            <w:tcW w:w="1134" w:type="dxa"/>
          </w:tcPr>
          <w:p w14:paraId="065F61CF" w14:textId="77777777" w:rsidR="00C62E43" w:rsidRPr="00C62E43" w:rsidRDefault="00C62E43" w:rsidP="00C62E43">
            <w:pPr>
              <w:jc w:val="center"/>
            </w:pPr>
            <w:r w:rsidRPr="00C62E43">
              <w:t>24,73</w:t>
            </w:r>
          </w:p>
        </w:tc>
        <w:tc>
          <w:tcPr>
            <w:tcW w:w="1276" w:type="dxa"/>
            <w:vAlign w:val="center"/>
          </w:tcPr>
          <w:p w14:paraId="1437FAFF" w14:textId="77777777" w:rsidR="00C62E43" w:rsidRPr="00C62E43" w:rsidRDefault="00C62E43" w:rsidP="00C62E43">
            <w:pPr>
              <w:tabs>
                <w:tab w:val="left" w:pos="0"/>
              </w:tabs>
              <w:jc w:val="center"/>
            </w:pPr>
            <w:r w:rsidRPr="00C62E43">
              <w:t>1,46</w:t>
            </w:r>
          </w:p>
        </w:tc>
      </w:tr>
      <w:tr w:rsidR="00C62E43" w:rsidRPr="00C62E43" w14:paraId="1BB666A5" w14:textId="77777777" w:rsidTr="00580FF0">
        <w:tc>
          <w:tcPr>
            <w:tcW w:w="1844" w:type="dxa"/>
            <w:vMerge/>
          </w:tcPr>
          <w:p w14:paraId="48BF88F1" w14:textId="77777777" w:rsidR="00C62E43" w:rsidRPr="00C62E43" w:rsidRDefault="00C62E43" w:rsidP="00C62E43">
            <w:pPr>
              <w:tabs>
                <w:tab w:val="left" w:pos="0"/>
              </w:tabs>
              <w:jc w:val="center"/>
            </w:pPr>
          </w:p>
        </w:tc>
        <w:tc>
          <w:tcPr>
            <w:tcW w:w="992" w:type="dxa"/>
          </w:tcPr>
          <w:p w14:paraId="76F56E5F" w14:textId="77777777" w:rsidR="00C62E43" w:rsidRPr="00C62E43" w:rsidRDefault="00C62E43" w:rsidP="00C62E43">
            <w:pPr>
              <w:tabs>
                <w:tab w:val="left" w:pos="0"/>
              </w:tabs>
              <w:jc w:val="center"/>
            </w:pPr>
            <w:r w:rsidRPr="00C62E43">
              <w:t>2032</w:t>
            </w:r>
          </w:p>
        </w:tc>
        <w:tc>
          <w:tcPr>
            <w:tcW w:w="1838" w:type="dxa"/>
          </w:tcPr>
          <w:p w14:paraId="40983723" w14:textId="77777777" w:rsidR="00C62E43" w:rsidRPr="00C62E43" w:rsidRDefault="00C62E43" w:rsidP="00C62E43">
            <w:pPr>
              <w:jc w:val="center"/>
            </w:pPr>
            <w:r w:rsidRPr="00C62E43">
              <w:t>х</w:t>
            </w:r>
          </w:p>
        </w:tc>
        <w:tc>
          <w:tcPr>
            <w:tcW w:w="1842" w:type="dxa"/>
            <w:vAlign w:val="center"/>
          </w:tcPr>
          <w:p w14:paraId="2A8800AC" w14:textId="77777777" w:rsidR="00C62E43" w:rsidRPr="00C62E43" w:rsidRDefault="00C62E43" w:rsidP="00C62E43">
            <w:pPr>
              <w:tabs>
                <w:tab w:val="left" w:pos="0"/>
              </w:tabs>
              <w:jc w:val="center"/>
            </w:pPr>
            <w:r w:rsidRPr="00C62E43">
              <w:t>1</w:t>
            </w:r>
          </w:p>
        </w:tc>
        <w:tc>
          <w:tcPr>
            <w:tcW w:w="1701" w:type="dxa"/>
            <w:vAlign w:val="center"/>
          </w:tcPr>
          <w:p w14:paraId="3E8EA0D9" w14:textId="77777777" w:rsidR="00C62E43" w:rsidRPr="00C62E43" w:rsidRDefault="00C62E43" w:rsidP="00C62E43">
            <w:pPr>
              <w:tabs>
                <w:tab w:val="left" w:pos="0"/>
              </w:tabs>
              <w:jc w:val="center"/>
            </w:pPr>
            <w:r w:rsidRPr="00C62E43">
              <w:t>0,00</w:t>
            </w:r>
          </w:p>
        </w:tc>
        <w:tc>
          <w:tcPr>
            <w:tcW w:w="1134" w:type="dxa"/>
          </w:tcPr>
          <w:p w14:paraId="00BD80EC" w14:textId="77777777" w:rsidR="00C62E43" w:rsidRPr="00C62E43" w:rsidRDefault="00C62E43" w:rsidP="00C62E43">
            <w:pPr>
              <w:jc w:val="center"/>
            </w:pPr>
            <w:r w:rsidRPr="00C62E43">
              <w:t>24,72</w:t>
            </w:r>
          </w:p>
        </w:tc>
        <w:tc>
          <w:tcPr>
            <w:tcW w:w="1276" w:type="dxa"/>
            <w:vAlign w:val="center"/>
          </w:tcPr>
          <w:p w14:paraId="01079A48" w14:textId="77777777" w:rsidR="00C62E43" w:rsidRPr="00C62E43" w:rsidRDefault="00C62E43" w:rsidP="00C62E43">
            <w:pPr>
              <w:tabs>
                <w:tab w:val="left" w:pos="0"/>
              </w:tabs>
              <w:jc w:val="center"/>
            </w:pPr>
            <w:r w:rsidRPr="00C62E43">
              <w:t>1,46</w:t>
            </w:r>
          </w:p>
        </w:tc>
      </w:tr>
    </w:tbl>
    <w:p w14:paraId="3F8C868B" w14:textId="77777777" w:rsidR="00C62E43" w:rsidRPr="00C62E43" w:rsidRDefault="00C62E43" w:rsidP="00C62E43">
      <w:pPr>
        <w:tabs>
          <w:tab w:val="left" w:pos="0"/>
        </w:tabs>
        <w:ind w:left="3544"/>
        <w:jc w:val="center"/>
        <w:rPr>
          <w:sz w:val="28"/>
          <w:szCs w:val="28"/>
        </w:rPr>
      </w:pPr>
    </w:p>
    <w:p w14:paraId="0D124F57" w14:textId="77777777" w:rsidR="00C62E43" w:rsidRPr="00C62E43" w:rsidRDefault="00C62E43" w:rsidP="00C62E43">
      <w:pPr>
        <w:tabs>
          <w:tab w:val="left" w:pos="0"/>
        </w:tabs>
        <w:jc w:val="center"/>
        <w:rPr>
          <w:sz w:val="28"/>
          <w:szCs w:val="28"/>
        </w:rPr>
      </w:pPr>
    </w:p>
    <w:p w14:paraId="127A6751" w14:textId="77777777" w:rsidR="00C62E43" w:rsidRPr="00C62E43" w:rsidRDefault="00C62E43" w:rsidP="00C62E43">
      <w:pPr>
        <w:tabs>
          <w:tab w:val="left" w:pos="0"/>
        </w:tabs>
        <w:ind w:left="3544"/>
        <w:jc w:val="center"/>
        <w:rPr>
          <w:sz w:val="28"/>
          <w:szCs w:val="28"/>
        </w:rPr>
      </w:pPr>
    </w:p>
    <w:p w14:paraId="7CDA566E" w14:textId="77777777" w:rsidR="00C62E43" w:rsidRPr="00C62E43" w:rsidRDefault="00C62E43" w:rsidP="00C62E43">
      <w:pPr>
        <w:tabs>
          <w:tab w:val="left" w:pos="0"/>
        </w:tabs>
        <w:ind w:left="3544"/>
        <w:jc w:val="center"/>
        <w:rPr>
          <w:sz w:val="28"/>
          <w:szCs w:val="28"/>
        </w:rPr>
      </w:pPr>
    </w:p>
    <w:p w14:paraId="5F32A927" w14:textId="77777777" w:rsidR="00C62E43" w:rsidRPr="00C62E43" w:rsidRDefault="00C62E43" w:rsidP="00C62E43">
      <w:pPr>
        <w:tabs>
          <w:tab w:val="left" w:pos="0"/>
        </w:tabs>
        <w:ind w:left="3544"/>
        <w:jc w:val="center"/>
        <w:rPr>
          <w:sz w:val="28"/>
          <w:szCs w:val="28"/>
        </w:rPr>
      </w:pPr>
    </w:p>
    <w:p w14:paraId="35902C4A" w14:textId="77777777" w:rsidR="00C62E43" w:rsidRPr="00C62E43" w:rsidRDefault="00C62E43" w:rsidP="00C62E43">
      <w:pPr>
        <w:tabs>
          <w:tab w:val="left" w:pos="0"/>
        </w:tabs>
        <w:ind w:left="3544"/>
        <w:jc w:val="center"/>
        <w:rPr>
          <w:sz w:val="28"/>
          <w:szCs w:val="28"/>
        </w:rPr>
      </w:pPr>
    </w:p>
    <w:p w14:paraId="76FFD4AB" w14:textId="77777777" w:rsidR="00C62E43" w:rsidRPr="00C62E43" w:rsidRDefault="00C62E43" w:rsidP="00C62E43">
      <w:pPr>
        <w:tabs>
          <w:tab w:val="left" w:pos="0"/>
        </w:tabs>
        <w:ind w:left="3544"/>
        <w:jc w:val="center"/>
        <w:rPr>
          <w:sz w:val="28"/>
          <w:szCs w:val="28"/>
        </w:rPr>
      </w:pPr>
    </w:p>
    <w:p w14:paraId="4F8E9064" w14:textId="77777777" w:rsidR="00C62E43" w:rsidRPr="00C62E43" w:rsidRDefault="00C62E43" w:rsidP="00C62E43">
      <w:pPr>
        <w:tabs>
          <w:tab w:val="left" w:pos="0"/>
        </w:tabs>
        <w:ind w:left="3544"/>
        <w:jc w:val="center"/>
        <w:rPr>
          <w:sz w:val="28"/>
          <w:szCs w:val="28"/>
        </w:rPr>
      </w:pPr>
    </w:p>
    <w:p w14:paraId="2B46384D" w14:textId="77777777" w:rsidR="00C62E43" w:rsidRPr="00C62E43" w:rsidRDefault="00C62E43" w:rsidP="00C62E43">
      <w:pPr>
        <w:tabs>
          <w:tab w:val="left" w:pos="0"/>
        </w:tabs>
        <w:ind w:left="3544"/>
        <w:jc w:val="center"/>
        <w:rPr>
          <w:sz w:val="28"/>
          <w:szCs w:val="28"/>
        </w:rPr>
      </w:pPr>
    </w:p>
    <w:p w14:paraId="3FEAB1FF" w14:textId="77777777" w:rsidR="00C62E43" w:rsidRPr="00C62E43" w:rsidRDefault="00C62E43" w:rsidP="00C62E43">
      <w:pPr>
        <w:tabs>
          <w:tab w:val="left" w:pos="0"/>
        </w:tabs>
        <w:ind w:left="3544"/>
        <w:jc w:val="center"/>
        <w:rPr>
          <w:sz w:val="28"/>
          <w:szCs w:val="28"/>
        </w:rPr>
      </w:pPr>
    </w:p>
    <w:p w14:paraId="29BB5D2D" w14:textId="77777777" w:rsidR="00C62E43" w:rsidRPr="00C62E43" w:rsidRDefault="00C62E43" w:rsidP="00C62E43">
      <w:pPr>
        <w:tabs>
          <w:tab w:val="left" w:pos="0"/>
        </w:tabs>
        <w:ind w:left="3544"/>
        <w:jc w:val="center"/>
        <w:rPr>
          <w:sz w:val="28"/>
          <w:szCs w:val="28"/>
        </w:rPr>
      </w:pPr>
    </w:p>
    <w:p w14:paraId="13F26383" w14:textId="77777777" w:rsidR="00C62E43" w:rsidRPr="00C62E43" w:rsidRDefault="00C62E43" w:rsidP="00C62E43">
      <w:pPr>
        <w:tabs>
          <w:tab w:val="left" w:pos="0"/>
        </w:tabs>
        <w:ind w:left="3544"/>
        <w:jc w:val="center"/>
        <w:rPr>
          <w:sz w:val="28"/>
          <w:szCs w:val="28"/>
        </w:rPr>
      </w:pPr>
    </w:p>
    <w:p w14:paraId="54E05C19" w14:textId="77777777" w:rsidR="00C62E43" w:rsidRPr="00C62E43" w:rsidRDefault="00C62E43" w:rsidP="00C62E43">
      <w:pPr>
        <w:tabs>
          <w:tab w:val="left" w:pos="0"/>
        </w:tabs>
        <w:ind w:left="3544"/>
        <w:jc w:val="center"/>
        <w:rPr>
          <w:sz w:val="28"/>
          <w:szCs w:val="28"/>
        </w:rPr>
      </w:pPr>
    </w:p>
    <w:p w14:paraId="1D3ACAFC" w14:textId="77777777" w:rsidR="007245B6" w:rsidRDefault="007245B6" w:rsidP="00352DFF">
      <w:pPr>
        <w:tabs>
          <w:tab w:val="left" w:pos="5580"/>
          <w:tab w:val="left" w:pos="9498"/>
        </w:tabs>
        <w:sectPr w:rsidR="007245B6" w:rsidSect="00C87B65">
          <w:headerReference w:type="default" r:id="rId17"/>
          <w:pgSz w:w="11906" w:h="16838"/>
          <w:pgMar w:top="851" w:right="1418" w:bottom="709" w:left="1559" w:header="709" w:footer="709" w:gutter="0"/>
          <w:cols w:space="708"/>
          <w:titlePg/>
          <w:docGrid w:linePitch="360"/>
        </w:sectPr>
      </w:pPr>
    </w:p>
    <w:p w14:paraId="5CFB0DC0" w14:textId="55D08BDA" w:rsidR="007245B6" w:rsidRPr="00D00103" w:rsidRDefault="007245B6" w:rsidP="007245B6">
      <w:pPr>
        <w:tabs>
          <w:tab w:val="left" w:pos="5580"/>
          <w:tab w:val="left" w:pos="9498"/>
        </w:tabs>
        <w:ind w:left="-4836" w:right="-569" w:firstLine="10506"/>
      </w:pPr>
      <w:r w:rsidRPr="00D00103">
        <w:lastRenderedPageBreak/>
        <w:t>Приложение</w:t>
      </w:r>
      <w:r>
        <w:t xml:space="preserve"> № </w:t>
      </w:r>
      <w:r>
        <w:t>8</w:t>
      </w:r>
      <w:r w:rsidRPr="00D00103">
        <w:t xml:space="preserve"> к протоколу № </w:t>
      </w:r>
      <w:r>
        <w:t>48</w:t>
      </w:r>
    </w:p>
    <w:p w14:paraId="264B5D3D" w14:textId="77777777" w:rsidR="007245B6" w:rsidRPr="00D00103" w:rsidRDefault="007245B6" w:rsidP="007245B6">
      <w:pPr>
        <w:tabs>
          <w:tab w:val="left" w:pos="5580"/>
          <w:tab w:val="left" w:pos="9498"/>
        </w:tabs>
        <w:ind w:left="-4836" w:right="-569" w:firstLine="10506"/>
      </w:pPr>
      <w:r w:rsidRPr="00D00103">
        <w:t>заседания правления Региональной</w:t>
      </w:r>
    </w:p>
    <w:p w14:paraId="3444A283" w14:textId="77777777" w:rsidR="007245B6" w:rsidRPr="00D00103" w:rsidRDefault="007245B6" w:rsidP="007245B6">
      <w:pPr>
        <w:tabs>
          <w:tab w:val="left" w:pos="5580"/>
          <w:tab w:val="left" w:pos="9498"/>
        </w:tabs>
        <w:ind w:left="-4836" w:right="-569" w:firstLine="10506"/>
      </w:pPr>
      <w:r w:rsidRPr="00D00103">
        <w:t>энергетической комиссии</w:t>
      </w:r>
    </w:p>
    <w:p w14:paraId="481B3BA7" w14:textId="77777777" w:rsidR="007245B6" w:rsidRDefault="007245B6" w:rsidP="007245B6">
      <w:pPr>
        <w:tabs>
          <w:tab w:val="left" w:pos="5580"/>
          <w:tab w:val="left" w:pos="9498"/>
        </w:tabs>
        <w:ind w:left="-4836" w:right="-569" w:firstLine="10506"/>
      </w:pPr>
      <w:r w:rsidRPr="00D00103">
        <w:t xml:space="preserve">Кузбасса от </w:t>
      </w:r>
      <w:r>
        <w:t>31</w:t>
      </w:r>
      <w:r w:rsidRPr="00D00103">
        <w:t>.0</w:t>
      </w:r>
      <w:r>
        <w:t>8</w:t>
      </w:r>
      <w:r w:rsidRPr="00D00103">
        <w:t>.202</w:t>
      </w:r>
      <w:r>
        <w:t>3</w:t>
      </w:r>
    </w:p>
    <w:p w14:paraId="6394C29E" w14:textId="77777777" w:rsidR="007245B6" w:rsidRDefault="007245B6" w:rsidP="007245B6">
      <w:pPr>
        <w:tabs>
          <w:tab w:val="left" w:pos="3052"/>
        </w:tabs>
        <w:jc w:val="center"/>
        <w:rPr>
          <w:b/>
          <w:bCs/>
          <w:sz w:val="28"/>
          <w:szCs w:val="28"/>
        </w:rPr>
      </w:pPr>
    </w:p>
    <w:p w14:paraId="7389E349" w14:textId="43245319" w:rsidR="007245B6" w:rsidRPr="00DF729F" w:rsidRDefault="007245B6" w:rsidP="007245B6">
      <w:pPr>
        <w:tabs>
          <w:tab w:val="left" w:pos="3052"/>
        </w:tabs>
        <w:jc w:val="center"/>
        <w:rPr>
          <w:b/>
          <w:bCs/>
          <w:sz w:val="28"/>
          <w:szCs w:val="28"/>
        </w:rPr>
      </w:pPr>
      <w:r w:rsidRPr="00DF729F">
        <w:rPr>
          <w:b/>
          <w:bCs/>
          <w:sz w:val="28"/>
          <w:szCs w:val="28"/>
        </w:rPr>
        <w:t xml:space="preserve">Производственная программа </w:t>
      </w:r>
    </w:p>
    <w:p w14:paraId="0BE15B23" w14:textId="77777777" w:rsidR="007245B6" w:rsidRPr="00DF729F" w:rsidRDefault="007245B6" w:rsidP="007245B6">
      <w:pPr>
        <w:tabs>
          <w:tab w:val="left" w:pos="3052"/>
        </w:tabs>
        <w:jc w:val="center"/>
        <w:rPr>
          <w:b/>
          <w:bCs/>
          <w:kern w:val="32"/>
          <w:sz w:val="28"/>
          <w:szCs w:val="28"/>
        </w:rPr>
      </w:pPr>
      <w:r w:rsidRPr="00DF729F">
        <w:rPr>
          <w:b/>
          <w:bCs/>
          <w:kern w:val="32"/>
          <w:sz w:val="28"/>
          <w:szCs w:val="28"/>
        </w:rPr>
        <w:t>ООО «Энергоресурс» (Беловский муниципальный округ)</w:t>
      </w:r>
    </w:p>
    <w:p w14:paraId="5F720BAE" w14:textId="77777777" w:rsidR="007245B6" w:rsidRPr="00DF729F" w:rsidRDefault="007245B6" w:rsidP="007245B6">
      <w:pPr>
        <w:tabs>
          <w:tab w:val="left" w:pos="3052"/>
        </w:tabs>
        <w:jc w:val="center"/>
        <w:rPr>
          <w:b/>
          <w:bCs/>
          <w:sz w:val="28"/>
          <w:szCs w:val="28"/>
        </w:rPr>
      </w:pPr>
      <w:r w:rsidRPr="00DF729F">
        <w:rPr>
          <w:b/>
          <w:bCs/>
          <w:kern w:val="32"/>
          <w:sz w:val="28"/>
          <w:szCs w:val="28"/>
        </w:rPr>
        <w:t xml:space="preserve"> </w:t>
      </w:r>
      <w:r w:rsidRPr="00DF729F">
        <w:rPr>
          <w:b/>
          <w:bCs/>
          <w:sz w:val="28"/>
          <w:szCs w:val="28"/>
        </w:rPr>
        <w:t xml:space="preserve">в сфере холодного водоснабжения питьевой водой </w:t>
      </w:r>
    </w:p>
    <w:p w14:paraId="3536F45E" w14:textId="77777777" w:rsidR="007245B6" w:rsidRPr="00DF729F" w:rsidRDefault="007245B6" w:rsidP="007245B6">
      <w:pPr>
        <w:tabs>
          <w:tab w:val="left" w:pos="3052"/>
        </w:tabs>
        <w:jc w:val="center"/>
        <w:rPr>
          <w:b/>
        </w:rPr>
      </w:pPr>
      <w:r w:rsidRPr="00DF729F">
        <w:rPr>
          <w:b/>
          <w:bCs/>
          <w:sz w:val="28"/>
          <w:szCs w:val="28"/>
        </w:rPr>
        <w:t>на период с 01.09.2023 по 31.12.2032</w:t>
      </w:r>
    </w:p>
    <w:p w14:paraId="1849920B" w14:textId="77777777" w:rsidR="007245B6" w:rsidRPr="00DF729F" w:rsidRDefault="007245B6" w:rsidP="007245B6">
      <w:pPr>
        <w:rPr>
          <w:b/>
        </w:rPr>
      </w:pPr>
    </w:p>
    <w:p w14:paraId="597465F1" w14:textId="77777777" w:rsidR="007245B6" w:rsidRPr="00DF729F" w:rsidRDefault="007245B6" w:rsidP="007245B6"/>
    <w:p w14:paraId="6177C65C" w14:textId="77777777" w:rsidR="007245B6" w:rsidRPr="00DF729F" w:rsidRDefault="007245B6" w:rsidP="007245B6">
      <w:pPr>
        <w:jc w:val="center"/>
        <w:rPr>
          <w:sz w:val="28"/>
          <w:szCs w:val="28"/>
        </w:rPr>
      </w:pPr>
      <w:r w:rsidRPr="00DF729F">
        <w:rPr>
          <w:sz w:val="28"/>
          <w:szCs w:val="28"/>
        </w:rPr>
        <w:t>Раздел 1. Паспорт производственной программы</w:t>
      </w:r>
    </w:p>
    <w:p w14:paraId="4B01A245" w14:textId="77777777" w:rsidR="007245B6" w:rsidRPr="00DF729F" w:rsidRDefault="007245B6" w:rsidP="007245B6">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7245B6" w:rsidRPr="00DF729F" w14:paraId="519587F0" w14:textId="77777777" w:rsidTr="00580FF0">
        <w:trPr>
          <w:trHeight w:val="1221"/>
        </w:trPr>
        <w:tc>
          <w:tcPr>
            <w:tcW w:w="5103" w:type="dxa"/>
            <w:vAlign w:val="center"/>
          </w:tcPr>
          <w:p w14:paraId="18BB0BA8" w14:textId="77777777" w:rsidR="007245B6" w:rsidRPr="00DF729F" w:rsidRDefault="007245B6" w:rsidP="00580FF0">
            <w:pPr>
              <w:rPr>
                <w:sz w:val="28"/>
                <w:szCs w:val="28"/>
              </w:rPr>
            </w:pPr>
            <w:r w:rsidRPr="00DF729F">
              <w:rPr>
                <w:sz w:val="28"/>
                <w:szCs w:val="28"/>
              </w:rPr>
              <w:t>Наименование организации</w:t>
            </w:r>
          </w:p>
        </w:tc>
        <w:tc>
          <w:tcPr>
            <w:tcW w:w="4962" w:type="dxa"/>
            <w:vAlign w:val="center"/>
          </w:tcPr>
          <w:p w14:paraId="5ABAF6A9" w14:textId="77777777" w:rsidR="007245B6" w:rsidRPr="00DF729F" w:rsidRDefault="007245B6" w:rsidP="00580FF0">
            <w:pPr>
              <w:jc w:val="center"/>
              <w:rPr>
                <w:sz w:val="28"/>
                <w:szCs w:val="28"/>
              </w:rPr>
            </w:pPr>
            <w:r w:rsidRPr="00DF729F">
              <w:rPr>
                <w:sz w:val="28"/>
                <w:szCs w:val="28"/>
              </w:rPr>
              <w:t>ООО «</w:t>
            </w:r>
            <w:r w:rsidRPr="00DF729F">
              <w:rPr>
                <w:bCs/>
                <w:kern w:val="32"/>
                <w:sz w:val="28"/>
                <w:szCs w:val="28"/>
              </w:rPr>
              <w:t>Энергоресурс</w:t>
            </w:r>
            <w:r w:rsidRPr="00DF729F">
              <w:rPr>
                <w:sz w:val="28"/>
                <w:szCs w:val="28"/>
              </w:rPr>
              <w:t xml:space="preserve">» </w:t>
            </w:r>
          </w:p>
        </w:tc>
      </w:tr>
      <w:tr w:rsidR="007245B6" w:rsidRPr="00DF729F" w14:paraId="44360AED" w14:textId="77777777" w:rsidTr="00580FF0">
        <w:trPr>
          <w:trHeight w:val="1109"/>
        </w:trPr>
        <w:tc>
          <w:tcPr>
            <w:tcW w:w="5103" w:type="dxa"/>
            <w:vAlign w:val="center"/>
          </w:tcPr>
          <w:p w14:paraId="708CD428" w14:textId="77777777" w:rsidR="007245B6" w:rsidRPr="00DF729F" w:rsidRDefault="007245B6" w:rsidP="00580FF0">
            <w:pPr>
              <w:rPr>
                <w:sz w:val="28"/>
                <w:szCs w:val="28"/>
              </w:rPr>
            </w:pPr>
            <w:r w:rsidRPr="00DF729F">
              <w:rPr>
                <w:sz w:val="28"/>
                <w:szCs w:val="28"/>
              </w:rPr>
              <w:t>Юридический адрес, почтовый адрес</w:t>
            </w:r>
          </w:p>
        </w:tc>
        <w:tc>
          <w:tcPr>
            <w:tcW w:w="4962" w:type="dxa"/>
            <w:vAlign w:val="center"/>
          </w:tcPr>
          <w:p w14:paraId="65B3F7CB" w14:textId="77777777" w:rsidR="007245B6" w:rsidRPr="00DF729F" w:rsidRDefault="007245B6" w:rsidP="00580FF0">
            <w:pPr>
              <w:jc w:val="center"/>
              <w:rPr>
                <w:sz w:val="28"/>
                <w:szCs w:val="28"/>
              </w:rPr>
            </w:pPr>
            <w:r w:rsidRPr="00DF729F">
              <w:rPr>
                <w:sz w:val="28"/>
                <w:szCs w:val="28"/>
              </w:rPr>
              <w:t>650000, г. Кемерово, ул. Кузбасская, 10</w:t>
            </w:r>
          </w:p>
        </w:tc>
      </w:tr>
      <w:tr w:rsidR="007245B6" w:rsidRPr="00DF729F" w14:paraId="2675AA83" w14:textId="77777777" w:rsidTr="00580FF0">
        <w:tc>
          <w:tcPr>
            <w:tcW w:w="5103" w:type="dxa"/>
            <w:vAlign w:val="center"/>
          </w:tcPr>
          <w:p w14:paraId="684DFA51" w14:textId="77777777" w:rsidR="007245B6" w:rsidRPr="00DF729F" w:rsidRDefault="007245B6" w:rsidP="00580FF0">
            <w:pPr>
              <w:rPr>
                <w:sz w:val="28"/>
                <w:szCs w:val="28"/>
              </w:rPr>
            </w:pPr>
            <w:r w:rsidRPr="00DF729F">
              <w:rPr>
                <w:sz w:val="28"/>
                <w:szCs w:val="28"/>
              </w:rPr>
              <w:t>Наименование уполномоченного органа, утвердившего производственную программу</w:t>
            </w:r>
          </w:p>
        </w:tc>
        <w:tc>
          <w:tcPr>
            <w:tcW w:w="4962" w:type="dxa"/>
            <w:vAlign w:val="center"/>
          </w:tcPr>
          <w:p w14:paraId="1288D590" w14:textId="77777777" w:rsidR="007245B6" w:rsidRPr="00DF729F" w:rsidRDefault="007245B6" w:rsidP="00580FF0">
            <w:pPr>
              <w:jc w:val="center"/>
              <w:rPr>
                <w:sz w:val="28"/>
                <w:szCs w:val="28"/>
              </w:rPr>
            </w:pPr>
            <w:r w:rsidRPr="00DF729F">
              <w:rPr>
                <w:sz w:val="28"/>
                <w:szCs w:val="28"/>
              </w:rPr>
              <w:t>Региональная энергетическая комиссия Кузбасса</w:t>
            </w:r>
          </w:p>
        </w:tc>
      </w:tr>
      <w:tr w:rsidR="007245B6" w:rsidRPr="00DF729F" w14:paraId="63FFBB19" w14:textId="77777777" w:rsidTr="00580FF0">
        <w:tc>
          <w:tcPr>
            <w:tcW w:w="5103" w:type="dxa"/>
            <w:vAlign w:val="center"/>
          </w:tcPr>
          <w:p w14:paraId="0B1B3C15" w14:textId="77777777" w:rsidR="007245B6" w:rsidRPr="00DF729F" w:rsidRDefault="007245B6" w:rsidP="00580FF0">
            <w:pPr>
              <w:rPr>
                <w:sz w:val="28"/>
                <w:szCs w:val="28"/>
              </w:rPr>
            </w:pPr>
            <w:r w:rsidRPr="00DF729F">
              <w:rPr>
                <w:sz w:val="28"/>
                <w:szCs w:val="28"/>
              </w:rPr>
              <w:t>Юридический адрес, почтовый адрес уполномоченного органа, утвердившего программу</w:t>
            </w:r>
          </w:p>
        </w:tc>
        <w:tc>
          <w:tcPr>
            <w:tcW w:w="4962" w:type="dxa"/>
            <w:vAlign w:val="center"/>
          </w:tcPr>
          <w:p w14:paraId="2EDCB8F6" w14:textId="77777777" w:rsidR="007245B6" w:rsidRPr="00DF729F" w:rsidRDefault="007245B6" w:rsidP="00580FF0">
            <w:pPr>
              <w:jc w:val="center"/>
              <w:rPr>
                <w:sz w:val="28"/>
                <w:szCs w:val="28"/>
              </w:rPr>
            </w:pPr>
            <w:r w:rsidRPr="00DF729F">
              <w:rPr>
                <w:sz w:val="28"/>
                <w:szCs w:val="28"/>
              </w:rPr>
              <w:t xml:space="preserve">650000, г. Кемерово, </w:t>
            </w:r>
          </w:p>
          <w:p w14:paraId="64B08C35" w14:textId="77777777" w:rsidR="007245B6" w:rsidRPr="00DF729F" w:rsidRDefault="007245B6" w:rsidP="00580FF0">
            <w:pPr>
              <w:jc w:val="center"/>
              <w:rPr>
                <w:sz w:val="28"/>
                <w:szCs w:val="28"/>
              </w:rPr>
            </w:pPr>
            <w:r w:rsidRPr="00DF729F">
              <w:rPr>
                <w:sz w:val="28"/>
                <w:szCs w:val="28"/>
              </w:rPr>
              <w:t>ул. Н. Островского, д. 32</w:t>
            </w:r>
          </w:p>
        </w:tc>
      </w:tr>
    </w:tbl>
    <w:p w14:paraId="64B992DC" w14:textId="77777777" w:rsidR="007245B6" w:rsidRPr="00DF729F" w:rsidRDefault="007245B6" w:rsidP="007245B6">
      <w:pPr>
        <w:jc w:val="center"/>
        <w:rPr>
          <w:sz w:val="28"/>
          <w:szCs w:val="28"/>
        </w:rPr>
      </w:pPr>
    </w:p>
    <w:p w14:paraId="3E43E786" w14:textId="77777777" w:rsidR="007245B6" w:rsidRPr="00DF729F" w:rsidRDefault="007245B6" w:rsidP="007245B6">
      <w:pPr>
        <w:jc w:val="center"/>
        <w:rPr>
          <w:sz w:val="28"/>
          <w:szCs w:val="28"/>
        </w:rPr>
      </w:pPr>
    </w:p>
    <w:p w14:paraId="4E15E535" w14:textId="77777777" w:rsidR="007245B6" w:rsidRPr="00DF729F" w:rsidRDefault="007245B6" w:rsidP="007245B6">
      <w:pPr>
        <w:jc w:val="center"/>
        <w:rPr>
          <w:sz w:val="28"/>
          <w:szCs w:val="28"/>
        </w:rPr>
      </w:pPr>
    </w:p>
    <w:p w14:paraId="390700D0" w14:textId="77777777" w:rsidR="007245B6" w:rsidRPr="00DF729F" w:rsidRDefault="007245B6" w:rsidP="007245B6">
      <w:pPr>
        <w:jc w:val="center"/>
        <w:rPr>
          <w:sz w:val="28"/>
          <w:szCs w:val="28"/>
        </w:rPr>
      </w:pPr>
    </w:p>
    <w:p w14:paraId="5CB70E3E" w14:textId="77777777" w:rsidR="007245B6" w:rsidRPr="00DF729F" w:rsidRDefault="007245B6" w:rsidP="007245B6">
      <w:pPr>
        <w:jc w:val="center"/>
        <w:rPr>
          <w:sz w:val="28"/>
          <w:szCs w:val="28"/>
        </w:rPr>
      </w:pPr>
    </w:p>
    <w:p w14:paraId="75AA42D4" w14:textId="77777777" w:rsidR="007245B6" w:rsidRPr="00DF729F" w:rsidRDefault="007245B6" w:rsidP="007245B6">
      <w:pPr>
        <w:jc w:val="center"/>
        <w:rPr>
          <w:sz w:val="28"/>
          <w:szCs w:val="28"/>
        </w:rPr>
      </w:pPr>
    </w:p>
    <w:p w14:paraId="1FD2A4D8" w14:textId="77777777" w:rsidR="007245B6" w:rsidRPr="00DF729F" w:rsidRDefault="007245B6" w:rsidP="007245B6">
      <w:pPr>
        <w:jc w:val="center"/>
        <w:rPr>
          <w:sz w:val="28"/>
          <w:szCs w:val="28"/>
        </w:rPr>
      </w:pPr>
    </w:p>
    <w:p w14:paraId="6F0AC69C" w14:textId="77777777" w:rsidR="007245B6" w:rsidRPr="00DF729F" w:rsidRDefault="007245B6" w:rsidP="007245B6">
      <w:pPr>
        <w:jc w:val="center"/>
        <w:rPr>
          <w:sz w:val="28"/>
          <w:szCs w:val="28"/>
        </w:rPr>
      </w:pPr>
    </w:p>
    <w:p w14:paraId="0B724E34" w14:textId="77777777" w:rsidR="007245B6" w:rsidRPr="00DF729F" w:rsidRDefault="007245B6" w:rsidP="007245B6">
      <w:pPr>
        <w:jc w:val="center"/>
        <w:rPr>
          <w:sz w:val="28"/>
          <w:szCs w:val="28"/>
        </w:rPr>
      </w:pPr>
    </w:p>
    <w:p w14:paraId="3B2EDA5C" w14:textId="77777777" w:rsidR="007245B6" w:rsidRPr="00DF729F" w:rsidRDefault="007245B6" w:rsidP="007245B6">
      <w:pPr>
        <w:jc w:val="center"/>
        <w:rPr>
          <w:sz w:val="28"/>
          <w:szCs w:val="28"/>
        </w:rPr>
      </w:pPr>
    </w:p>
    <w:p w14:paraId="0F7BE17A" w14:textId="77777777" w:rsidR="007245B6" w:rsidRPr="00DF729F" w:rsidRDefault="007245B6" w:rsidP="007245B6">
      <w:pPr>
        <w:jc w:val="center"/>
        <w:rPr>
          <w:sz w:val="28"/>
          <w:szCs w:val="28"/>
        </w:rPr>
      </w:pPr>
    </w:p>
    <w:p w14:paraId="1E85C7EF" w14:textId="77777777" w:rsidR="007245B6" w:rsidRPr="00DF729F" w:rsidRDefault="007245B6" w:rsidP="007245B6">
      <w:pPr>
        <w:jc w:val="center"/>
        <w:rPr>
          <w:sz w:val="28"/>
          <w:szCs w:val="28"/>
        </w:rPr>
      </w:pPr>
    </w:p>
    <w:p w14:paraId="0D53E1A9" w14:textId="77777777" w:rsidR="007245B6" w:rsidRPr="00DF729F" w:rsidRDefault="007245B6" w:rsidP="007245B6">
      <w:pPr>
        <w:jc w:val="center"/>
        <w:rPr>
          <w:sz w:val="28"/>
          <w:szCs w:val="28"/>
        </w:rPr>
      </w:pPr>
    </w:p>
    <w:p w14:paraId="6604CEF5" w14:textId="77777777" w:rsidR="007245B6" w:rsidRPr="00DF729F" w:rsidRDefault="007245B6" w:rsidP="007245B6">
      <w:pPr>
        <w:jc w:val="center"/>
        <w:rPr>
          <w:sz w:val="28"/>
          <w:szCs w:val="28"/>
        </w:rPr>
      </w:pPr>
    </w:p>
    <w:p w14:paraId="6184808B" w14:textId="77777777" w:rsidR="007245B6" w:rsidRPr="00DF729F" w:rsidRDefault="007245B6" w:rsidP="007245B6">
      <w:pPr>
        <w:jc w:val="center"/>
        <w:rPr>
          <w:sz w:val="28"/>
          <w:szCs w:val="28"/>
        </w:rPr>
      </w:pPr>
    </w:p>
    <w:p w14:paraId="334431C8" w14:textId="77777777" w:rsidR="007245B6" w:rsidRPr="00DF729F" w:rsidRDefault="007245B6" w:rsidP="007245B6">
      <w:pPr>
        <w:jc w:val="center"/>
        <w:rPr>
          <w:sz w:val="28"/>
          <w:szCs w:val="28"/>
        </w:rPr>
      </w:pPr>
    </w:p>
    <w:p w14:paraId="5A36A4F7" w14:textId="77777777" w:rsidR="007245B6" w:rsidRPr="00DF729F" w:rsidRDefault="007245B6" w:rsidP="007245B6">
      <w:pPr>
        <w:jc w:val="center"/>
        <w:rPr>
          <w:sz w:val="28"/>
          <w:szCs w:val="28"/>
        </w:rPr>
      </w:pPr>
    </w:p>
    <w:p w14:paraId="7D63735D" w14:textId="77777777" w:rsidR="007245B6" w:rsidRPr="00DF729F" w:rsidRDefault="007245B6" w:rsidP="007245B6">
      <w:pPr>
        <w:jc w:val="center"/>
        <w:rPr>
          <w:sz w:val="28"/>
          <w:szCs w:val="28"/>
        </w:rPr>
      </w:pPr>
    </w:p>
    <w:p w14:paraId="6B4DBC9B" w14:textId="77777777" w:rsidR="007245B6" w:rsidRPr="00DF729F" w:rsidRDefault="007245B6" w:rsidP="007245B6">
      <w:pPr>
        <w:jc w:val="center"/>
        <w:rPr>
          <w:sz w:val="28"/>
          <w:szCs w:val="28"/>
        </w:rPr>
      </w:pPr>
    </w:p>
    <w:p w14:paraId="2B7AC3E2" w14:textId="77777777" w:rsidR="007245B6" w:rsidRDefault="007245B6" w:rsidP="007245B6">
      <w:pPr>
        <w:jc w:val="center"/>
        <w:rPr>
          <w:sz w:val="28"/>
          <w:szCs w:val="28"/>
        </w:rPr>
        <w:sectPr w:rsidR="007245B6" w:rsidSect="00EA58B7">
          <w:headerReference w:type="default" r:id="rId18"/>
          <w:headerReference w:type="first" r:id="rId19"/>
          <w:pgSz w:w="11906" w:h="16838"/>
          <w:pgMar w:top="851" w:right="1418" w:bottom="142" w:left="1559" w:header="709" w:footer="709" w:gutter="0"/>
          <w:cols w:space="708"/>
          <w:titlePg/>
          <w:docGrid w:linePitch="360"/>
        </w:sectPr>
      </w:pPr>
    </w:p>
    <w:p w14:paraId="20497009" w14:textId="77777777" w:rsidR="007245B6" w:rsidRPr="00DF729F" w:rsidRDefault="007245B6" w:rsidP="007245B6">
      <w:pPr>
        <w:jc w:val="center"/>
        <w:rPr>
          <w:sz w:val="28"/>
          <w:szCs w:val="28"/>
        </w:rPr>
      </w:pPr>
    </w:p>
    <w:p w14:paraId="3C5BC823" w14:textId="77777777" w:rsidR="007245B6" w:rsidRPr="00DF729F" w:rsidRDefault="007245B6" w:rsidP="007245B6">
      <w:pPr>
        <w:jc w:val="center"/>
        <w:rPr>
          <w:sz w:val="28"/>
          <w:szCs w:val="28"/>
        </w:rPr>
      </w:pPr>
      <w:r w:rsidRPr="00DF729F">
        <w:rPr>
          <w:sz w:val="28"/>
          <w:szCs w:val="28"/>
        </w:rPr>
        <w:t xml:space="preserve">Раздел 2. Перечень плановых мероприятий по ремонту объектов централизованных систем холодного водоснабжения </w:t>
      </w:r>
    </w:p>
    <w:p w14:paraId="2819A967" w14:textId="77777777" w:rsidR="007245B6" w:rsidRPr="00DF729F" w:rsidRDefault="007245B6" w:rsidP="007245B6">
      <w:pPr>
        <w:jc w:val="center"/>
        <w:rPr>
          <w:sz w:val="28"/>
          <w:szCs w:val="28"/>
        </w:rPr>
      </w:pPr>
    </w:p>
    <w:tbl>
      <w:tblPr>
        <w:tblStyle w:val="ae"/>
        <w:tblW w:w="10207" w:type="dxa"/>
        <w:jc w:val="center"/>
        <w:tblLayout w:type="fixed"/>
        <w:tblLook w:val="04A0" w:firstRow="1" w:lastRow="0" w:firstColumn="1" w:lastColumn="0" w:noHBand="0" w:noVBand="1"/>
      </w:tblPr>
      <w:tblGrid>
        <w:gridCol w:w="2411"/>
        <w:gridCol w:w="1701"/>
        <w:gridCol w:w="1984"/>
        <w:gridCol w:w="2127"/>
        <w:gridCol w:w="1134"/>
        <w:gridCol w:w="850"/>
      </w:tblGrid>
      <w:tr w:rsidR="007245B6" w:rsidRPr="00DF729F" w14:paraId="24844663" w14:textId="77777777" w:rsidTr="00580FF0">
        <w:trPr>
          <w:trHeight w:val="706"/>
          <w:jc w:val="center"/>
        </w:trPr>
        <w:tc>
          <w:tcPr>
            <w:tcW w:w="2411" w:type="dxa"/>
            <w:vMerge w:val="restart"/>
            <w:vAlign w:val="center"/>
          </w:tcPr>
          <w:p w14:paraId="7B84A137" w14:textId="77777777" w:rsidR="007245B6" w:rsidRPr="00DF729F" w:rsidRDefault="007245B6" w:rsidP="00580FF0">
            <w:pPr>
              <w:jc w:val="center"/>
              <w:rPr>
                <w:sz w:val="28"/>
                <w:szCs w:val="28"/>
              </w:rPr>
            </w:pPr>
            <w:r w:rsidRPr="00DF729F">
              <w:rPr>
                <w:sz w:val="28"/>
                <w:szCs w:val="28"/>
              </w:rPr>
              <w:t>Наименование мероприятия</w:t>
            </w:r>
          </w:p>
        </w:tc>
        <w:tc>
          <w:tcPr>
            <w:tcW w:w="1701" w:type="dxa"/>
            <w:vMerge w:val="restart"/>
            <w:vAlign w:val="center"/>
          </w:tcPr>
          <w:p w14:paraId="2A29C227" w14:textId="77777777" w:rsidR="007245B6" w:rsidRPr="00DF729F" w:rsidRDefault="007245B6" w:rsidP="00580FF0">
            <w:pPr>
              <w:jc w:val="center"/>
              <w:rPr>
                <w:sz w:val="28"/>
                <w:szCs w:val="28"/>
              </w:rPr>
            </w:pPr>
            <w:r w:rsidRPr="00DF729F">
              <w:rPr>
                <w:sz w:val="28"/>
                <w:szCs w:val="28"/>
              </w:rPr>
              <w:t>Срок реализации</w:t>
            </w:r>
          </w:p>
        </w:tc>
        <w:tc>
          <w:tcPr>
            <w:tcW w:w="1984" w:type="dxa"/>
            <w:vMerge w:val="restart"/>
          </w:tcPr>
          <w:p w14:paraId="1F0A1FB9" w14:textId="77777777" w:rsidR="007245B6" w:rsidRPr="00DF729F" w:rsidRDefault="007245B6" w:rsidP="00580FF0">
            <w:pPr>
              <w:jc w:val="center"/>
              <w:rPr>
                <w:sz w:val="28"/>
                <w:szCs w:val="28"/>
              </w:rPr>
            </w:pPr>
            <w:r w:rsidRPr="00DF729F">
              <w:rPr>
                <w:sz w:val="28"/>
                <w:szCs w:val="28"/>
              </w:rPr>
              <w:t xml:space="preserve">Финансовые потребности, тыс. руб. </w:t>
            </w:r>
          </w:p>
          <w:p w14:paraId="626FAF9B" w14:textId="77777777" w:rsidR="007245B6" w:rsidRPr="00DF729F" w:rsidRDefault="007245B6" w:rsidP="00580FF0">
            <w:pPr>
              <w:jc w:val="center"/>
              <w:rPr>
                <w:sz w:val="28"/>
                <w:szCs w:val="28"/>
              </w:rPr>
            </w:pPr>
            <w:r w:rsidRPr="00DF729F">
              <w:rPr>
                <w:sz w:val="28"/>
                <w:szCs w:val="28"/>
              </w:rPr>
              <w:t>(без НДС)</w:t>
            </w:r>
          </w:p>
        </w:tc>
        <w:tc>
          <w:tcPr>
            <w:tcW w:w="4111" w:type="dxa"/>
            <w:gridSpan w:val="3"/>
            <w:vAlign w:val="center"/>
          </w:tcPr>
          <w:p w14:paraId="71B0BE5F" w14:textId="77777777" w:rsidR="007245B6" w:rsidRPr="00DF729F" w:rsidRDefault="007245B6" w:rsidP="00580FF0">
            <w:pPr>
              <w:jc w:val="center"/>
              <w:rPr>
                <w:sz w:val="28"/>
                <w:szCs w:val="28"/>
              </w:rPr>
            </w:pPr>
            <w:r w:rsidRPr="00DF729F">
              <w:rPr>
                <w:sz w:val="28"/>
                <w:szCs w:val="28"/>
              </w:rPr>
              <w:t>Ожидаемый эффект</w:t>
            </w:r>
          </w:p>
        </w:tc>
      </w:tr>
      <w:tr w:rsidR="007245B6" w:rsidRPr="00DF729F" w14:paraId="6C23BFB5" w14:textId="77777777" w:rsidTr="00580FF0">
        <w:trPr>
          <w:trHeight w:val="844"/>
          <w:jc w:val="center"/>
        </w:trPr>
        <w:tc>
          <w:tcPr>
            <w:tcW w:w="2411" w:type="dxa"/>
            <w:vMerge/>
          </w:tcPr>
          <w:p w14:paraId="018D11D2" w14:textId="77777777" w:rsidR="007245B6" w:rsidRPr="00DF729F" w:rsidRDefault="007245B6" w:rsidP="00580FF0">
            <w:pPr>
              <w:jc w:val="center"/>
              <w:rPr>
                <w:sz w:val="28"/>
                <w:szCs w:val="28"/>
              </w:rPr>
            </w:pPr>
          </w:p>
        </w:tc>
        <w:tc>
          <w:tcPr>
            <w:tcW w:w="1701" w:type="dxa"/>
            <w:vMerge/>
          </w:tcPr>
          <w:p w14:paraId="1BF14E34" w14:textId="77777777" w:rsidR="007245B6" w:rsidRPr="00DF729F" w:rsidRDefault="007245B6" w:rsidP="00580FF0">
            <w:pPr>
              <w:jc w:val="center"/>
              <w:rPr>
                <w:sz w:val="28"/>
                <w:szCs w:val="28"/>
              </w:rPr>
            </w:pPr>
          </w:p>
        </w:tc>
        <w:tc>
          <w:tcPr>
            <w:tcW w:w="1984" w:type="dxa"/>
            <w:vMerge/>
          </w:tcPr>
          <w:p w14:paraId="1351DB1D" w14:textId="77777777" w:rsidR="007245B6" w:rsidRPr="00DF729F" w:rsidRDefault="007245B6" w:rsidP="00580FF0">
            <w:pPr>
              <w:jc w:val="center"/>
              <w:rPr>
                <w:sz w:val="28"/>
                <w:szCs w:val="28"/>
              </w:rPr>
            </w:pPr>
          </w:p>
        </w:tc>
        <w:tc>
          <w:tcPr>
            <w:tcW w:w="2127" w:type="dxa"/>
            <w:vAlign w:val="center"/>
          </w:tcPr>
          <w:p w14:paraId="464FABAF" w14:textId="77777777" w:rsidR="007245B6" w:rsidRPr="00DF729F" w:rsidRDefault="007245B6" w:rsidP="00580FF0">
            <w:pPr>
              <w:jc w:val="center"/>
              <w:rPr>
                <w:sz w:val="28"/>
                <w:szCs w:val="28"/>
              </w:rPr>
            </w:pPr>
            <w:r w:rsidRPr="00DF729F">
              <w:rPr>
                <w:sz w:val="28"/>
                <w:szCs w:val="28"/>
              </w:rPr>
              <w:t>Наименование показателей</w:t>
            </w:r>
          </w:p>
        </w:tc>
        <w:tc>
          <w:tcPr>
            <w:tcW w:w="1134" w:type="dxa"/>
            <w:vAlign w:val="center"/>
          </w:tcPr>
          <w:p w14:paraId="797A26FC" w14:textId="77777777" w:rsidR="007245B6" w:rsidRPr="00DF729F" w:rsidRDefault="007245B6" w:rsidP="00580FF0">
            <w:pPr>
              <w:jc w:val="center"/>
              <w:rPr>
                <w:sz w:val="28"/>
                <w:szCs w:val="28"/>
              </w:rPr>
            </w:pPr>
            <w:r w:rsidRPr="00DF729F">
              <w:rPr>
                <w:sz w:val="28"/>
                <w:szCs w:val="28"/>
              </w:rPr>
              <w:t>тыс. руб.</w:t>
            </w:r>
          </w:p>
        </w:tc>
        <w:tc>
          <w:tcPr>
            <w:tcW w:w="850" w:type="dxa"/>
            <w:vAlign w:val="center"/>
          </w:tcPr>
          <w:p w14:paraId="5E3681F0" w14:textId="77777777" w:rsidR="007245B6" w:rsidRPr="00DF729F" w:rsidRDefault="007245B6" w:rsidP="00580FF0">
            <w:pPr>
              <w:jc w:val="center"/>
              <w:rPr>
                <w:sz w:val="28"/>
                <w:szCs w:val="28"/>
              </w:rPr>
            </w:pPr>
            <w:r w:rsidRPr="00DF729F">
              <w:rPr>
                <w:sz w:val="28"/>
                <w:szCs w:val="28"/>
              </w:rPr>
              <w:t>%</w:t>
            </w:r>
          </w:p>
        </w:tc>
      </w:tr>
      <w:tr w:rsidR="007245B6" w:rsidRPr="00DF729F" w14:paraId="3875F9B8" w14:textId="77777777" w:rsidTr="00580FF0">
        <w:trPr>
          <w:jc w:val="center"/>
        </w:trPr>
        <w:tc>
          <w:tcPr>
            <w:tcW w:w="10207" w:type="dxa"/>
            <w:gridSpan w:val="6"/>
          </w:tcPr>
          <w:p w14:paraId="327E75B2" w14:textId="77777777" w:rsidR="007245B6" w:rsidRPr="00DF729F" w:rsidRDefault="007245B6" w:rsidP="00580FF0">
            <w:pPr>
              <w:jc w:val="center"/>
              <w:rPr>
                <w:sz w:val="28"/>
                <w:szCs w:val="28"/>
              </w:rPr>
            </w:pPr>
            <w:r w:rsidRPr="00DF729F">
              <w:rPr>
                <w:sz w:val="28"/>
                <w:szCs w:val="28"/>
              </w:rPr>
              <w:t>Холодное водоснабжение</w:t>
            </w:r>
          </w:p>
        </w:tc>
      </w:tr>
      <w:tr w:rsidR="007245B6" w:rsidRPr="00DF729F" w14:paraId="619DC86F" w14:textId="77777777" w:rsidTr="00580FF0">
        <w:trPr>
          <w:trHeight w:val="422"/>
          <w:jc w:val="center"/>
        </w:trPr>
        <w:tc>
          <w:tcPr>
            <w:tcW w:w="2411" w:type="dxa"/>
            <w:vMerge w:val="restart"/>
            <w:vAlign w:val="center"/>
          </w:tcPr>
          <w:p w14:paraId="20F9C955" w14:textId="77777777" w:rsidR="007245B6" w:rsidRPr="00DF729F" w:rsidRDefault="007245B6" w:rsidP="00580FF0">
            <w:pPr>
              <w:rPr>
                <w:sz w:val="28"/>
                <w:szCs w:val="28"/>
              </w:rPr>
            </w:pPr>
            <w:r w:rsidRPr="00DF729F">
              <w:rPr>
                <w:sz w:val="28"/>
                <w:szCs w:val="28"/>
              </w:rPr>
              <w:t>Капитальный ремонт</w:t>
            </w:r>
          </w:p>
        </w:tc>
        <w:tc>
          <w:tcPr>
            <w:tcW w:w="1701" w:type="dxa"/>
            <w:vAlign w:val="center"/>
          </w:tcPr>
          <w:p w14:paraId="29AD9247" w14:textId="77777777" w:rsidR="007245B6" w:rsidRPr="00DF729F" w:rsidRDefault="007245B6" w:rsidP="00580FF0">
            <w:pPr>
              <w:jc w:val="center"/>
              <w:rPr>
                <w:sz w:val="28"/>
                <w:szCs w:val="28"/>
              </w:rPr>
            </w:pPr>
            <w:r w:rsidRPr="00DF729F">
              <w:rPr>
                <w:sz w:val="28"/>
                <w:szCs w:val="28"/>
              </w:rPr>
              <w:t>2023 год</w:t>
            </w:r>
          </w:p>
        </w:tc>
        <w:tc>
          <w:tcPr>
            <w:tcW w:w="1984" w:type="dxa"/>
            <w:vAlign w:val="center"/>
          </w:tcPr>
          <w:p w14:paraId="02D183D1" w14:textId="77777777" w:rsidR="007245B6" w:rsidRPr="00DF729F" w:rsidRDefault="007245B6" w:rsidP="00580FF0">
            <w:pPr>
              <w:jc w:val="center"/>
              <w:rPr>
                <w:sz w:val="28"/>
                <w:szCs w:val="28"/>
              </w:rPr>
            </w:pPr>
            <w:r w:rsidRPr="00DF729F">
              <w:rPr>
                <w:sz w:val="28"/>
                <w:szCs w:val="28"/>
              </w:rPr>
              <w:t>10400,24</w:t>
            </w:r>
          </w:p>
        </w:tc>
        <w:tc>
          <w:tcPr>
            <w:tcW w:w="2127" w:type="dxa"/>
            <w:vMerge w:val="restart"/>
            <w:vAlign w:val="center"/>
          </w:tcPr>
          <w:p w14:paraId="3ABA8A1F" w14:textId="77777777" w:rsidR="007245B6" w:rsidRPr="00DF729F" w:rsidRDefault="007245B6" w:rsidP="00580FF0">
            <w:pPr>
              <w:jc w:val="center"/>
              <w:rPr>
                <w:sz w:val="28"/>
                <w:szCs w:val="28"/>
              </w:rPr>
            </w:pPr>
            <w:r w:rsidRPr="00DF729F">
              <w:rPr>
                <w:sz w:val="28"/>
                <w:szCs w:val="28"/>
              </w:rPr>
              <w:t>Снижение потерь воды, экономия электроэнергии</w:t>
            </w:r>
          </w:p>
        </w:tc>
        <w:tc>
          <w:tcPr>
            <w:tcW w:w="1134" w:type="dxa"/>
            <w:vAlign w:val="center"/>
          </w:tcPr>
          <w:p w14:paraId="21518CA6" w14:textId="77777777" w:rsidR="007245B6" w:rsidRPr="00DF729F" w:rsidRDefault="007245B6" w:rsidP="00580FF0">
            <w:pPr>
              <w:jc w:val="center"/>
              <w:rPr>
                <w:sz w:val="28"/>
                <w:szCs w:val="28"/>
              </w:rPr>
            </w:pPr>
            <w:r w:rsidRPr="00DF729F">
              <w:rPr>
                <w:sz w:val="28"/>
                <w:szCs w:val="28"/>
              </w:rPr>
              <w:t>-</w:t>
            </w:r>
          </w:p>
        </w:tc>
        <w:tc>
          <w:tcPr>
            <w:tcW w:w="850" w:type="dxa"/>
            <w:vAlign w:val="center"/>
          </w:tcPr>
          <w:p w14:paraId="508D8E6D" w14:textId="77777777" w:rsidR="007245B6" w:rsidRPr="00DF729F" w:rsidRDefault="007245B6" w:rsidP="00580FF0">
            <w:pPr>
              <w:jc w:val="center"/>
              <w:rPr>
                <w:sz w:val="28"/>
                <w:szCs w:val="28"/>
              </w:rPr>
            </w:pPr>
            <w:r w:rsidRPr="00DF729F">
              <w:rPr>
                <w:sz w:val="28"/>
                <w:szCs w:val="28"/>
              </w:rPr>
              <w:t>-</w:t>
            </w:r>
          </w:p>
        </w:tc>
      </w:tr>
      <w:tr w:rsidR="007245B6" w:rsidRPr="00DF729F" w14:paraId="74E2CC09" w14:textId="77777777" w:rsidTr="00580FF0">
        <w:trPr>
          <w:trHeight w:val="423"/>
          <w:jc w:val="center"/>
        </w:trPr>
        <w:tc>
          <w:tcPr>
            <w:tcW w:w="2411" w:type="dxa"/>
            <w:vMerge/>
            <w:vAlign w:val="center"/>
          </w:tcPr>
          <w:p w14:paraId="7D1F262F" w14:textId="77777777" w:rsidR="007245B6" w:rsidRPr="00DF729F" w:rsidRDefault="007245B6" w:rsidP="00580FF0">
            <w:pPr>
              <w:jc w:val="center"/>
              <w:rPr>
                <w:sz w:val="28"/>
                <w:szCs w:val="28"/>
              </w:rPr>
            </w:pPr>
          </w:p>
        </w:tc>
        <w:tc>
          <w:tcPr>
            <w:tcW w:w="1701" w:type="dxa"/>
            <w:vAlign w:val="center"/>
          </w:tcPr>
          <w:p w14:paraId="2F08CD70" w14:textId="77777777" w:rsidR="007245B6" w:rsidRPr="00DF729F" w:rsidRDefault="007245B6" w:rsidP="00580FF0">
            <w:pPr>
              <w:jc w:val="center"/>
              <w:rPr>
                <w:sz w:val="28"/>
                <w:szCs w:val="28"/>
              </w:rPr>
            </w:pPr>
            <w:r w:rsidRPr="00DF729F">
              <w:rPr>
                <w:sz w:val="28"/>
                <w:szCs w:val="28"/>
              </w:rPr>
              <w:t>2024 год</w:t>
            </w:r>
          </w:p>
        </w:tc>
        <w:tc>
          <w:tcPr>
            <w:tcW w:w="1984" w:type="dxa"/>
            <w:vAlign w:val="center"/>
          </w:tcPr>
          <w:p w14:paraId="7FBE1EF8" w14:textId="77777777" w:rsidR="007245B6" w:rsidRPr="00DF729F" w:rsidRDefault="007245B6" w:rsidP="00580FF0">
            <w:pPr>
              <w:jc w:val="center"/>
              <w:rPr>
                <w:sz w:val="28"/>
                <w:szCs w:val="28"/>
              </w:rPr>
            </w:pPr>
            <w:r w:rsidRPr="00DF729F">
              <w:rPr>
                <w:sz w:val="28"/>
                <w:szCs w:val="28"/>
              </w:rPr>
              <w:t>10780,16</w:t>
            </w:r>
          </w:p>
        </w:tc>
        <w:tc>
          <w:tcPr>
            <w:tcW w:w="2127" w:type="dxa"/>
            <w:vMerge/>
            <w:vAlign w:val="center"/>
          </w:tcPr>
          <w:p w14:paraId="3BB715C4" w14:textId="77777777" w:rsidR="007245B6" w:rsidRPr="00DF729F" w:rsidRDefault="007245B6" w:rsidP="00580FF0">
            <w:pPr>
              <w:jc w:val="center"/>
              <w:rPr>
                <w:sz w:val="28"/>
                <w:szCs w:val="28"/>
              </w:rPr>
            </w:pPr>
          </w:p>
        </w:tc>
        <w:tc>
          <w:tcPr>
            <w:tcW w:w="1134" w:type="dxa"/>
            <w:vAlign w:val="center"/>
          </w:tcPr>
          <w:p w14:paraId="79CADBD6" w14:textId="77777777" w:rsidR="007245B6" w:rsidRPr="00DF729F" w:rsidRDefault="007245B6" w:rsidP="00580FF0">
            <w:pPr>
              <w:jc w:val="center"/>
              <w:rPr>
                <w:sz w:val="28"/>
                <w:szCs w:val="28"/>
              </w:rPr>
            </w:pPr>
            <w:r w:rsidRPr="00DF729F">
              <w:rPr>
                <w:sz w:val="28"/>
                <w:szCs w:val="28"/>
              </w:rPr>
              <w:t>-</w:t>
            </w:r>
          </w:p>
        </w:tc>
        <w:tc>
          <w:tcPr>
            <w:tcW w:w="850" w:type="dxa"/>
            <w:vAlign w:val="center"/>
          </w:tcPr>
          <w:p w14:paraId="7660A690" w14:textId="77777777" w:rsidR="007245B6" w:rsidRPr="00DF729F" w:rsidRDefault="007245B6" w:rsidP="00580FF0">
            <w:pPr>
              <w:jc w:val="center"/>
              <w:rPr>
                <w:sz w:val="28"/>
                <w:szCs w:val="28"/>
              </w:rPr>
            </w:pPr>
            <w:r w:rsidRPr="00DF729F">
              <w:rPr>
                <w:sz w:val="28"/>
                <w:szCs w:val="28"/>
              </w:rPr>
              <w:t>-</w:t>
            </w:r>
          </w:p>
        </w:tc>
      </w:tr>
      <w:tr w:rsidR="007245B6" w:rsidRPr="00DF729F" w14:paraId="2E2E3C83" w14:textId="77777777" w:rsidTr="00580FF0">
        <w:trPr>
          <w:trHeight w:val="423"/>
          <w:jc w:val="center"/>
        </w:trPr>
        <w:tc>
          <w:tcPr>
            <w:tcW w:w="2411" w:type="dxa"/>
            <w:vMerge/>
            <w:vAlign w:val="center"/>
          </w:tcPr>
          <w:p w14:paraId="3BBA5A80" w14:textId="77777777" w:rsidR="007245B6" w:rsidRPr="00DF729F" w:rsidRDefault="007245B6" w:rsidP="00580FF0">
            <w:pPr>
              <w:jc w:val="center"/>
              <w:rPr>
                <w:sz w:val="28"/>
                <w:szCs w:val="28"/>
              </w:rPr>
            </w:pPr>
          </w:p>
        </w:tc>
        <w:tc>
          <w:tcPr>
            <w:tcW w:w="1701" w:type="dxa"/>
            <w:vAlign w:val="center"/>
          </w:tcPr>
          <w:p w14:paraId="772EA342" w14:textId="77777777" w:rsidR="007245B6" w:rsidRPr="00DF729F" w:rsidRDefault="007245B6" w:rsidP="00580FF0">
            <w:pPr>
              <w:jc w:val="center"/>
              <w:rPr>
                <w:sz w:val="28"/>
                <w:szCs w:val="28"/>
              </w:rPr>
            </w:pPr>
            <w:r w:rsidRPr="00DF729F">
              <w:rPr>
                <w:sz w:val="28"/>
                <w:szCs w:val="28"/>
              </w:rPr>
              <w:t>2025 год</w:t>
            </w:r>
          </w:p>
        </w:tc>
        <w:tc>
          <w:tcPr>
            <w:tcW w:w="1984" w:type="dxa"/>
            <w:vAlign w:val="center"/>
          </w:tcPr>
          <w:p w14:paraId="533A151C" w14:textId="77777777" w:rsidR="007245B6" w:rsidRPr="00DF729F" w:rsidRDefault="007245B6" w:rsidP="00580FF0">
            <w:pPr>
              <w:jc w:val="center"/>
              <w:rPr>
                <w:sz w:val="28"/>
                <w:szCs w:val="28"/>
              </w:rPr>
            </w:pPr>
            <w:r w:rsidRPr="00DF729F">
              <w:rPr>
                <w:sz w:val="28"/>
                <w:szCs w:val="28"/>
              </w:rPr>
              <w:t>11099,25</w:t>
            </w:r>
          </w:p>
        </w:tc>
        <w:tc>
          <w:tcPr>
            <w:tcW w:w="2127" w:type="dxa"/>
            <w:vMerge/>
            <w:vAlign w:val="center"/>
          </w:tcPr>
          <w:p w14:paraId="7648B001" w14:textId="77777777" w:rsidR="007245B6" w:rsidRPr="00DF729F" w:rsidRDefault="007245B6" w:rsidP="00580FF0">
            <w:pPr>
              <w:jc w:val="center"/>
              <w:rPr>
                <w:sz w:val="28"/>
                <w:szCs w:val="28"/>
              </w:rPr>
            </w:pPr>
          </w:p>
        </w:tc>
        <w:tc>
          <w:tcPr>
            <w:tcW w:w="1134" w:type="dxa"/>
            <w:vAlign w:val="center"/>
          </w:tcPr>
          <w:p w14:paraId="5D951896" w14:textId="77777777" w:rsidR="007245B6" w:rsidRPr="00DF729F" w:rsidRDefault="007245B6" w:rsidP="00580FF0">
            <w:pPr>
              <w:jc w:val="center"/>
              <w:rPr>
                <w:sz w:val="28"/>
                <w:szCs w:val="28"/>
              </w:rPr>
            </w:pPr>
            <w:r w:rsidRPr="00DF729F">
              <w:rPr>
                <w:sz w:val="28"/>
                <w:szCs w:val="28"/>
              </w:rPr>
              <w:t>-</w:t>
            </w:r>
          </w:p>
        </w:tc>
        <w:tc>
          <w:tcPr>
            <w:tcW w:w="850" w:type="dxa"/>
            <w:vAlign w:val="center"/>
          </w:tcPr>
          <w:p w14:paraId="3BDD2702" w14:textId="77777777" w:rsidR="007245B6" w:rsidRPr="00DF729F" w:rsidRDefault="007245B6" w:rsidP="00580FF0">
            <w:pPr>
              <w:jc w:val="center"/>
              <w:rPr>
                <w:sz w:val="28"/>
                <w:szCs w:val="28"/>
              </w:rPr>
            </w:pPr>
            <w:r w:rsidRPr="00DF729F">
              <w:rPr>
                <w:sz w:val="28"/>
                <w:szCs w:val="28"/>
              </w:rPr>
              <w:t>-</w:t>
            </w:r>
          </w:p>
        </w:tc>
      </w:tr>
      <w:tr w:rsidR="007245B6" w:rsidRPr="00DF729F" w14:paraId="0F801E30" w14:textId="77777777" w:rsidTr="00580FF0">
        <w:trPr>
          <w:trHeight w:val="423"/>
          <w:jc w:val="center"/>
        </w:trPr>
        <w:tc>
          <w:tcPr>
            <w:tcW w:w="2411" w:type="dxa"/>
            <w:vMerge/>
            <w:vAlign w:val="center"/>
          </w:tcPr>
          <w:p w14:paraId="3ED43DB0" w14:textId="77777777" w:rsidR="007245B6" w:rsidRPr="00DF729F" w:rsidRDefault="007245B6" w:rsidP="00580FF0">
            <w:pPr>
              <w:jc w:val="center"/>
              <w:rPr>
                <w:sz w:val="28"/>
                <w:szCs w:val="28"/>
              </w:rPr>
            </w:pPr>
          </w:p>
        </w:tc>
        <w:tc>
          <w:tcPr>
            <w:tcW w:w="1701" w:type="dxa"/>
            <w:vAlign w:val="center"/>
          </w:tcPr>
          <w:p w14:paraId="6F4F6971" w14:textId="77777777" w:rsidR="007245B6" w:rsidRPr="00DF729F" w:rsidRDefault="007245B6" w:rsidP="00580FF0">
            <w:pPr>
              <w:jc w:val="center"/>
              <w:rPr>
                <w:sz w:val="28"/>
                <w:szCs w:val="28"/>
              </w:rPr>
            </w:pPr>
            <w:r w:rsidRPr="00DF729F">
              <w:rPr>
                <w:sz w:val="28"/>
                <w:szCs w:val="28"/>
              </w:rPr>
              <w:t>2026 год</w:t>
            </w:r>
          </w:p>
        </w:tc>
        <w:tc>
          <w:tcPr>
            <w:tcW w:w="1984" w:type="dxa"/>
            <w:vAlign w:val="center"/>
          </w:tcPr>
          <w:p w14:paraId="548D1274" w14:textId="77777777" w:rsidR="007245B6" w:rsidRPr="00DF729F" w:rsidRDefault="007245B6" w:rsidP="00580FF0">
            <w:pPr>
              <w:jc w:val="center"/>
              <w:rPr>
                <w:sz w:val="28"/>
                <w:szCs w:val="28"/>
              </w:rPr>
            </w:pPr>
            <w:r w:rsidRPr="00DF729F">
              <w:rPr>
                <w:sz w:val="28"/>
                <w:szCs w:val="28"/>
              </w:rPr>
              <w:t>11427,79</w:t>
            </w:r>
          </w:p>
        </w:tc>
        <w:tc>
          <w:tcPr>
            <w:tcW w:w="2127" w:type="dxa"/>
            <w:vMerge/>
            <w:vAlign w:val="center"/>
          </w:tcPr>
          <w:p w14:paraId="4309D677" w14:textId="77777777" w:rsidR="007245B6" w:rsidRPr="00DF729F" w:rsidRDefault="007245B6" w:rsidP="00580FF0">
            <w:pPr>
              <w:jc w:val="center"/>
              <w:rPr>
                <w:sz w:val="28"/>
                <w:szCs w:val="28"/>
              </w:rPr>
            </w:pPr>
          </w:p>
        </w:tc>
        <w:tc>
          <w:tcPr>
            <w:tcW w:w="1134" w:type="dxa"/>
            <w:vAlign w:val="center"/>
          </w:tcPr>
          <w:p w14:paraId="6B756367" w14:textId="77777777" w:rsidR="007245B6" w:rsidRPr="00DF729F" w:rsidRDefault="007245B6" w:rsidP="00580FF0">
            <w:pPr>
              <w:jc w:val="center"/>
              <w:rPr>
                <w:sz w:val="28"/>
                <w:szCs w:val="28"/>
              </w:rPr>
            </w:pPr>
            <w:r w:rsidRPr="00DF729F">
              <w:rPr>
                <w:sz w:val="28"/>
                <w:szCs w:val="28"/>
              </w:rPr>
              <w:t>-</w:t>
            </w:r>
          </w:p>
        </w:tc>
        <w:tc>
          <w:tcPr>
            <w:tcW w:w="850" w:type="dxa"/>
            <w:vAlign w:val="center"/>
          </w:tcPr>
          <w:p w14:paraId="11734DE6" w14:textId="77777777" w:rsidR="007245B6" w:rsidRPr="00DF729F" w:rsidRDefault="007245B6" w:rsidP="00580FF0">
            <w:pPr>
              <w:jc w:val="center"/>
              <w:rPr>
                <w:sz w:val="28"/>
                <w:szCs w:val="28"/>
              </w:rPr>
            </w:pPr>
            <w:r w:rsidRPr="00DF729F">
              <w:rPr>
                <w:sz w:val="28"/>
                <w:szCs w:val="28"/>
              </w:rPr>
              <w:t>-</w:t>
            </w:r>
          </w:p>
        </w:tc>
      </w:tr>
      <w:tr w:rsidR="007245B6" w:rsidRPr="00DF729F" w14:paraId="17CAEA10" w14:textId="77777777" w:rsidTr="00580FF0">
        <w:trPr>
          <w:trHeight w:val="423"/>
          <w:jc w:val="center"/>
        </w:trPr>
        <w:tc>
          <w:tcPr>
            <w:tcW w:w="2411" w:type="dxa"/>
            <w:vMerge/>
            <w:vAlign w:val="center"/>
          </w:tcPr>
          <w:p w14:paraId="4112E2AA" w14:textId="77777777" w:rsidR="007245B6" w:rsidRPr="00DF729F" w:rsidRDefault="007245B6" w:rsidP="00580FF0">
            <w:pPr>
              <w:jc w:val="center"/>
              <w:rPr>
                <w:sz w:val="28"/>
                <w:szCs w:val="28"/>
              </w:rPr>
            </w:pPr>
          </w:p>
        </w:tc>
        <w:tc>
          <w:tcPr>
            <w:tcW w:w="1701" w:type="dxa"/>
            <w:vAlign w:val="center"/>
          </w:tcPr>
          <w:p w14:paraId="0C8E7BB0" w14:textId="77777777" w:rsidR="007245B6" w:rsidRPr="00DF729F" w:rsidRDefault="007245B6" w:rsidP="00580FF0">
            <w:pPr>
              <w:jc w:val="center"/>
              <w:rPr>
                <w:sz w:val="28"/>
                <w:szCs w:val="28"/>
              </w:rPr>
            </w:pPr>
            <w:r w:rsidRPr="00DF729F">
              <w:rPr>
                <w:sz w:val="28"/>
                <w:szCs w:val="28"/>
              </w:rPr>
              <w:t>2027 год</w:t>
            </w:r>
          </w:p>
        </w:tc>
        <w:tc>
          <w:tcPr>
            <w:tcW w:w="1984" w:type="dxa"/>
            <w:vAlign w:val="center"/>
          </w:tcPr>
          <w:p w14:paraId="512BBFF1" w14:textId="77777777" w:rsidR="007245B6" w:rsidRPr="00DF729F" w:rsidRDefault="007245B6" w:rsidP="00580FF0">
            <w:pPr>
              <w:jc w:val="center"/>
              <w:rPr>
                <w:sz w:val="28"/>
                <w:szCs w:val="28"/>
              </w:rPr>
            </w:pPr>
            <w:r w:rsidRPr="00DF729F">
              <w:rPr>
                <w:sz w:val="28"/>
                <w:szCs w:val="28"/>
              </w:rPr>
              <w:t>11766,05</w:t>
            </w:r>
          </w:p>
        </w:tc>
        <w:tc>
          <w:tcPr>
            <w:tcW w:w="2127" w:type="dxa"/>
            <w:vMerge/>
            <w:vAlign w:val="center"/>
          </w:tcPr>
          <w:p w14:paraId="166F5273" w14:textId="77777777" w:rsidR="007245B6" w:rsidRPr="00DF729F" w:rsidRDefault="007245B6" w:rsidP="00580FF0">
            <w:pPr>
              <w:jc w:val="center"/>
              <w:rPr>
                <w:sz w:val="28"/>
                <w:szCs w:val="28"/>
              </w:rPr>
            </w:pPr>
          </w:p>
        </w:tc>
        <w:tc>
          <w:tcPr>
            <w:tcW w:w="1134" w:type="dxa"/>
            <w:vAlign w:val="center"/>
          </w:tcPr>
          <w:p w14:paraId="47BACDB5" w14:textId="77777777" w:rsidR="007245B6" w:rsidRPr="00DF729F" w:rsidRDefault="007245B6" w:rsidP="00580FF0">
            <w:pPr>
              <w:jc w:val="center"/>
              <w:rPr>
                <w:sz w:val="28"/>
                <w:szCs w:val="28"/>
              </w:rPr>
            </w:pPr>
            <w:r w:rsidRPr="00DF729F">
              <w:rPr>
                <w:sz w:val="28"/>
                <w:szCs w:val="28"/>
              </w:rPr>
              <w:t>-</w:t>
            </w:r>
          </w:p>
        </w:tc>
        <w:tc>
          <w:tcPr>
            <w:tcW w:w="850" w:type="dxa"/>
            <w:vAlign w:val="center"/>
          </w:tcPr>
          <w:p w14:paraId="647280FA" w14:textId="77777777" w:rsidR="007245B6" w:rsidRPr="00DF729F" w:rsidRDefault="007245B6" w:rsidP="00580FF0">
            <w:pPr>
              <w:jc w:val="center"/>
              <w:rPr>
                <w:sz w:val="28"/>
                <w:szCs w:val="28"/>
              </w:rPr>
            </w:pPr>
            <w:r w:rsidRPr="00DF729F">
              <w:rPr>
                <w:sz w:val="28"/>
                <w:szCs w:val="28"/>
              </w:rPr>
              <w:t>-</w:t>
            </w:r>
          </w:p>
        </w:tc>
      </w:tr>
      <w:tr w:rsidR="007245B6" w:rsidRPr="00DF729F" w14:paraId="2F396F34" w14:textId="77777777" w:rsidTr="00580FF0">
        <w:trPr>
          <w:trHeight w:val="423"/>
          <w:jc w:val="center"/>
        </w:trPr>
        <w:tc>
          <w:tcPr>
            <w:tcW w:w="2411" w:type="dxa"/>
            <w:vMerge/>
            <w:vAlign w:val="center"/>
          </w:tcPr>
          <w:p w14:paraId="5E822939" w14:textId="77777777" w:rsidR="007245B6" w:rsidRPr="00DF729F" w:rsidRDefault="007245B6" w:rsidP="00580FF0">
            <w:pPr>
              <w:jc w:val="center"/>
              <w:rPr>
                <w:sz w:val="28"/>
                <w:szCs w:val="28"/>
              </w:rPr>
            </w:pPr>
          </w:p>
        </w:tc>
        <w:tc>
          <w:tcPr>
            <w:tcW w:w="1701" w:type="dxa"/>
            <w:vAlign w:val="center"/>
          </w:tcPr>
          <w:p w14:paraId="42745F80" w14:textId="77777777" w:rsidR="007245B6" w:rsidRPr="00DF729F" w:rsidRDefault="007245B6" w:rsidP="00580FF0">
            <w:pPr>
              <w:jc w:val="center"/>
              <w:rPr>
                <w:sz w:val="28"/>
                <w:szCs w:val="28"/>
              </w:rPr>
            </w:pPr>
            <w:r w:rsidRPr="00DF729F">
              <w:rPr>
                <w:sz w:val="28"/>
                <w:szCs w:val="28"/>
              </w:rPr>
              <w:t>2028 год</w:t>
            </w:r>
          </w:p>
        </w:tc>
        <w:tc>
          <w:tcPr>
            <w:tcW w:w="1984" w:type="dxa"/>
            <w:vAlign w:val="center"/>
          </w:tcPr>
          <w:p w14:paraId="05808BA5" w14:textId="77777777" w:rsidR="007245B6" w:rsidRPr="00DF729F" w:rsidRDefault="007245B6" w:rsidP="00580FF0">
            <w:pPr>
              <w:jc w:val="center"/>
              <w:rPr>
                <w:sz w:val="28"/>
                <w:szCs w:val="28"/>
              </w:rPr>
            </w:pPr>
            <w:r w:rsidRPr="00DF729F">
              <w:rPr>
                <w:sz w:val="28"/>
                <w:szCs w:val="28"/>
              </w:rPr>
              <w:t>12114,33</w:t>
            </w:r>
          </w:p>
        </w:tc>
        <w:tc>
          <w:tcPr>
            <w:tcW w:w="2127" w:type="dxa"/>
            <w:vMerge/>
            <w:vAlign w:val="center"/>
          </w:tcPr>
          <w:p w14:paraId="2F79D9C3" w14:textId="77777777" w:rsidR="007245B6" w:rsidRPr="00DF729F" w:rsidRDefault="007245B6" w:rsidP="00580FF0">
            <w:pPr>
              <w:jc w:val="center"/>
              <w:rPr>
                <w:sz w:val="28"/>
                <w:szCs w:val="28"/>
              </w:rPr>
            </w:pPr>
          </w:p>
        </w:tc>
        <w:tc>
          <w:tcPr>
            <w:tcW w:w="1134" w:type="dxa"/>
            <w:vAlign w:val="center"/>
          </w:tcPr>
          <w:p w14:paraId="70A3D6BE" w14:textId="77777777" w:rsidR="007245B6" w:rsidRPr="00DF729F" w:rsidRDefault="007245B6" w:rsidP="00580FF0">
            <w:pPr>
              <w:jc w:val="center"/>
              <w:rPr>
                <w:sz w:val="28"/>
                <w:szCs w:val="28"/>
              </w:rPr>
            </w:pPr>
            <w:r w:rsidRPr="00DF729F">
              <w:rPr>
                <w:sz w:val="28"/>
                <w:szCs w:val="28"/>
              </w:rPr>
              <w:t>-</w:t>
            </w:r>
          </w:p>
        </w:tc>
        <w:tc>
          <w:tcPr>
            <w:tcW w:w="850" w:type="dxa"/>
            <w:vAlign w:val="center"/>
          </w:tcPr>
          <w:p w14:paraId="58722D1C" w14:textId="77777777" w:rsidR="007245B6" w:rsidRPr="00DF729F" w:rsidRDefault="007245B6" w:rsidP="00580FF0">
            <w:pPr>
              <w:jc w:val="center"/>
              <w:rPr>
                <w:sz w:val="28"/>
                <w:szCs w:val="28"/>
              </w:rPr>
            </w:pPr>
            <w:r w:rsidRPr="00DF729F">
              <w:rPr>
                <w:sz w:val="28"/>
                <w:szCs w:val="28"/>
              </w:rPr>
              <w:t>-</w:t>
            </w:r>
          </w:p>
        </w:tc>
      </w:tr>
      <w:tr w:rsidR="007245B6" w:rsidRPr="00DF729F" w14:paraId="4CA54132" w14:textId="77777777" w:rsidTr="00580FF0">
        <w:trPr>
          <w:trHeight w:val="423"/>
          <w:jc w:val="center"/>
        </w:trPr>
        <w:tc>
          <w:tcPr>
            <w:tcW w:w="2411" w:type="dxa"/>
            <w:vMerge/>
            <w:vAlign w:val="center"/>
          </w:tcPr>
          <w:p w14:paraId="496BE42C" w14:textId="77777777" w:rsidR="007245B6" w:rsidRPr="00DF729F" w:rsidRDefault="007245B6" w:rsidP="00580FF0">
            <w:pPr>
              <w:jc w:val="center"/>
              <w:rPr>
                <w:sz w:val="28"/>
                <w:szCs w:val="28"/>
              </w:rPr>
            </w:pPr>
          </w:p>
        </w:tc>
        <w:tc>
          <w:tcPr>
            <w:tcW w:w="1701" w:type="dxa"/>
            <w:vAlign w:val="center"/>
          </w:tcPr>
          <w:p w14:paraId="4B1D545C" w14:textId="77777777" w:rsidR="007245B6" w:rsidRPr="00DF729F" w:rsidRDefault="007245B6" w:rsidP="00580FF0">
            <w:pPr>
              <w:jc w:val="center"/>
              <w:rPr>
                <w:sz w:val="28"/>
                <w:szCs w:val="28"/>
              </w:rPr>
            </w:pPr>
            <w:r w:rsidRPr="00DF729F">
              <w:rPr>
                <w:sz w:val="28"/>
                <w:szCs w:val="28"/>
              </w:rPr>
              <w:t>2029 год</w:t>
            </w:r>
          </w:p>
        </w:tc>
        <w:tc>
          <w:tcPr>
            <w:tcW w:w="1984" w:type="dxa"/>
            <w:vAlign w:val="center"/>
          </w:tcPr>
          <w:p w14:paraId="3F3A283C" w14:textId="77777777" w:rsidR="007245B6" w:rsidRPr="00DF729F" w:rsidRDefault="007245B6" w:rsidP="00580FF0">
            <w:pPr>
              <w:jc w:val="center"/>
              <w:rPr>
                <w:sz w:val="28"/>
                <w:szCs w:val="28"/>
              </w:rPr>
            </w:pPr>
            <w:r w:rsidRPr="00DF729F">
              <w:rPr>
                <w:sz w:val="28"/>
                <w:szCs w:val="28"/>
              </w:rPr>
              <w:t>12472,91</w:t>
            </w:r>
          </w:p>
        </w:tc>
        <w:tc>
          <w:tcPr>
            <w:tcW w:w="2127" w:type="dxa"/>
            <w:vMerge/>
            <w:vAlign w:val="center"/>
          </w:tcPr>
          <w:p w14:paraId="35266555" w14:textId="77777777" w:rsidR="007245B6" w:rsidRPr="00DF729F" w:rsidRDefault="007245B6" w:rsidP="00580FF0">
            <w:pPr>
              <w:jc w:val="center"/>
              <w:rPr>
                <w:sz w:val="28"/>
                <w:szCs w:val="28"/>
              </w:rPr>
            </w:pPr>
          </w:p>
        </w:tc>
        <w:tc>
          <w:tcPr>
            <w:tcW w:w="1134" w:type="dxa"/>
            <w:vAlign w:val="center"/>
          </w:tcPr>
          <w:p w14:paraId="1D0A380F" w14:textId="77777777" w:rsidR="007245B6" w:rsidRPr="00DF729F" w:rsidRDefault="007245B6" w:rsidP="00580FF0">
            <w:pPr>
              <w:jc w:val="center"/>
              <w:rPr>
                <w:sz w:val="28"/>
                <w:szCs w:val="28"/>
              </w:rPr>
            </w:pPr>
            <w:r w:rsidRPr="00DF729F">
              <w:rPr>
                <w:sz w:val="28"/>
                <w:szCs w:val="28"/>
              </w:rPr>
              <w:t>-</w:t>
            </w:r>
          </w:p>
        </w:tc>
        <w:tc>
          <w:tcPr>
            <w:tcW w:w="850" w:type="dxa"/>
            <w:vAlign w:val="center"/>
          </w:tcPr>
          <w:p w14:paraId="2C156A8C" w14:textId="77777777" w:rsidR="007245B6" w:rsidRPr="00DF729F" w:rsidRDefault="007245B6" w:rsidP="00580FF0">
            <w:pPr>
              <w:jc w:val="center"/>
              <w:rPr>
                <w:sz w:val="28"/>
                <w:szCs w:val="28"/>
              </w:rPr>
            </w:pPr>
            <w:r w:rsidRPr="00DF729F">
              <w:rPr>
                <w:sz w:val="28"/>
                <w:szCs w:val="28"/>
              </w:rPr>
              <w:t>-</w:t>
            </w:r>
          </w:p>
        </w:tc>
      </w:tr>
      <w:tr w:rsidR="007245B6" w:rsidRPr="00DF729F" w14:paraId="147058E6" w14:textId="77777777" w:rsidTr="00580FF0">
        <w:trPr>
          <w:trHeight w:val="423"/>
          <w:jc w:val="center"/>
        </w:trPr>
        <w:tc>
          <w:tcPr>
            <w:tcW w:w="2411" w:type="dxa"/>
            <w:vMerge/>
            <w:vAlign w:val="center"/>
          </w:tcPr>
          <w:p w14:paraId="7AC2E7D0" w14:textId="77777777" w:rsidR="007245B6" w:rsidRPr="00DF729F" w:rsidRDefault="007245B6" w:rsidP="00580FF0">
            <w:pPr>
              <w:jc w:val="center"/>
              <w:rPr>
                <w:sz w:val="28"/>
                <w:szCs w:val="28"/>
              </w:rPr>
            </w:pPr>
          </w:p>
        </w:tc>
        <w:tc>
          <w:tcPr>
            <w:tcW w:w="1701" w:type="dxa"/>
            <w:vAlign w:val="center"/>
          </w:tcPr>
          <w:p w14:paraId="22440FCC" w14:textId="77777777" w:rsidR="007245B6" w:rsidRPr="00DF729F" w:rsidRDefault="007245B6" w:rsidP="00580FF0">
            <w:pPr>
              <w:jc w:val="center"/>
              <w:rPr>
                <w:sz w:val="28"/>
                <w:szCs w:val="28"/>
              </w:rPr>
            </w:pPr>
            <w:r w:rsidRPr="00DF729F">
              <w:rPr>
                <w:sz w:val="28"/>
                <w:szCs w:val="28"/>
              </w:rPr>
              <w:t>2030 год</w:t>
            </w:r>
          </w:p>
        </w:tc>
        <w:tc>
          <w:tcPr>
            <w:tcW w:w="1984" w:type="dxa"/>
            <w:vAlign w:val="center"/>
          </w:tcPr>
          <w:p w14:paraId="281EDB0E" w14:textId="77777777" w:rsidR="007245B6" w:rsidRPr="00DF729F" w:rsidRDefault="007245B6" w:rsidP="00580FF0">
            <w:pPr>
              <w:jc w:val="center"/>
              <w:rPr>
                <w:sz w:val="28"/>
                <w:szCs w:val="28"/>
              </w:rPr>
            </w:pPr>
            <w:r w:rsidRPr="00DF729F">
              <w:rPr>
                <w:sz w:val="28"/>
                <w:szCs w:val="28"/>
              </w:rPr>
              <w:t>12842,11</w:t>
            </w:r>
          </w:p>
        </w:tc>
        <w:tc>
          <w:tcPr>
            <w:tcW w:w="2127" w:type="dxa"/>
            <w:vMerge/>
            <w:vAlign w:val="center"/>
          </w:tcPr>
          <w:p w14:paraId="42C668AD" w14:textId="77777777" w:rsidR="007245B6" w:rsidRPr="00DF729F" w:rsidRDefault="007245B6" w:rsidP="00580FF0">
            <w:pPr>
              <w:jc w:val="center"/>
              <w:rPr>
                <w:sz w:val="28"/>
                <w:szCs w:val="28"/>
              </w:rPr>
            </w:pPr>
          </w:p>
        </w:tc>
        <w:tc>
          <w:tcPr>
            <w:tcW w:w="1134" w:type="dxa"/>
            <w:vAlign w:val="center"/>
          </w:tcPr>
          <w:p w14:paraId="50AA7E5A" w14:textId="77777777" w:rsidR="007245B6" w:rsidRPr="00DF729F" w:rsidRDefault="007245B6" w:rsidP="00580FF0">
            <w:pPr>
              <w:jc w:val="center"/>
              <w:rPr>
                <w:sz w:val="28"/>
                <w:szCs w:val="28"/>
              </w:rPr>
            </w:pPr>
            <w:r w:rsidRPr="00DF729F">
              <w:rPr>
                <w:sz w:val="28"/>
                <w:szCs w:val="28"/>
              </w:rPr>
              <w:t>-</w:t>
            </w:r>
          </w:p>
        </w:tc>
        <w:tc>
          <w:tcPr>
            <w:tcW w:w="850" w:type="dxa"/>
            <w:vAlign w:val="center"/>
          </w:tcPr>
          <w:p w14:paraId="37BE23CE" w14:textId="77777777" w:rsidR="007245B6" w:rsidRPr="00DF729F" w:rsidRDefault="007245B6" w:rsidP="00580FF0">
            <w:pPr>
              <w:jc w:val="center"/>
              <w:rPr>
                <w:sz w:val="28"/>
                <w:szCs w:val="28"/>
              </w:rPr>
            </w:pPr>
            <w:r w:rsidRPr="00DF729F">
              <w:rPr>
                <w:sz w:val="28"/>
                <w:szCs w:val="28"/>
              </w:rPr>
              <w:t>-</w:t>
            </w:r>
          </w:p>
        </w:tc>
      </w:tr>
      <w:tr w:rsidR="007245B6" w:rsidRPr="00DF729F" w14:paraId="228260FA" w14:textId="77777777" w:rsidTr="00580FF0">
        <w:trPr>
          <w:trHeight w:val="423"/>
          <w:jc w:val="center"/>
        </w:trPr>
        <w:tc>
          <w:tcPr>
            <w:tcW w:w="2411" w:type="dxa"/>
            <w:vMerge/>
            <w:vAlign w:val="center"/>
          </w:tcPr>
          <w:p w14:paraId="350F38D6" w14:textId="77777777" w:rsidR="007245B6" w:rsidRPr="00DF729F" w:rsidRDefault="007245B6" w:rsidP="00580FF0">
            <w:pPr>
              <w:jc w:val="center"/>
              <w:rPr>
                <w:sz w:val="28"/>
                <w:szCs w:val="28"/>
              </w:rPr>
            </w:pPr>
          </w:p>
        </w:tc>
        <w:tc>
          <w:tcPr>
            <w:tcW w:w="1701" w:type="dxa"/>
            <w:vAlign w:val="center"/>
          </w:tcPr>
          <w:p w14:paraId="240435F2" w14:textId="77777777" w:rsidR="007245B6" w:rsidRPr="00DF729F" w:rsidRDefault="007245B6" w:rsidP="00580FF0">
            <w:pPr>
              <w:jc w:val="center"/>
              <w:rPr>
                <w:sz w:val="28"/>
                <w:szCs w:val="28"/>
              </w:rPr>
            </w:pPr>
            <w:r w:rsidRPr="00DF729F">
              <w:rPr>
                <w:sz w:val="28"/>
                <w:szCs w:val="28"/>
              </w:rPr>
              <w:t>2031 год</w:t>
            </w:r>
          </w:p>
        </w:tc>
        <w:tc>
          <w:tcPr>
            <w:tcW w:w="1984" w:type="dxa"/>
            <w:vAlign w:val="center"/>
          </w:tcPr>
          <w:p w14:paraId="50965456" w14:textId="77777777" w:rsidR="007245B6" w:rsidRPr="00DF729F" w:rsidRDefault="007245B6" w:rsidP="00580FF0">
            <w:pPr>
              <w:jc w:val="center"/>
              <w:rPr>
                <w:sz w:val="28"/>
                <w:szCs w:val="28"/>
              </w:rPr>
            </w:pPr>
            <w:r w:rsidRPr="00DF729F">
              <w:rPr>
                <w:sz w:val="28"/>
                <w:szCs w:val="28"/>
              </w:rPr>
              <w:t>13222,24</w:t>
            </w:r>
          </w:p>
        </w:tc>
        <w:tc>
          <w:tcPr>
            <w:tcW w:w="2127" w:type="dxa"/>
            <w:vMerge/>
            <w:vAlign w:val="center"/>
          </w:tcPr>
          <w:p w14:paraId="322E55C3" w14:textId="77777777" w:rsidR="007245B6" w:rsidRPr="00DF729F" w:rsidRDefault="007245B6" w:rsidP="00580FF0">
            <w:pPr>
              <w:jc w:val="center"/>
              <w:rPr>
                <w:sz w:val="28"/>
                <w:szCs w:val="28"/>
              </w:rPr>
            </w:pPr>
          </w:p>
        </w:tc>
        <w:tc>
          <w:tcPr>
            <w:tcW w:w="1134" w:type="dxa"/>
            <w:vAlign w:val="center"/>
          </w:tcPr>
          <w:p w14:paraId="369CF09C" w14:textId="77777777" w:rsidR="007245B6" w:rsidRPr="00DF729F" w:rsidRDefault="007245B6" w:rsidP="00580FF0">
            <w:pPr>
              <w:jc w:val="center"/>
              <w:rPr>
                <w:sz w:val="28"/>
                <w:szCs w:val="28"/>
              </w:rPr>
            </w:pPr>
            <w:r w:rsidRPr="00DF729F">
              <w:rPr>
                <w:sz w:val="28"/>
                <w:szCs w:val="28"/>
              </w:rPr>
              <w:t>-</w:t>
            </w:r>
          </w:p>
        </w:tc>
        <w:tc>
          <w:tcPr>
            <w:tcW w:w="850" w:type="dxa"/>
            <w:vAlign w:val="center"/>
          </w:tcPr>
          <w:p w14:paraId="3DC75130" w14:textId="77777777" w:rsidR="007245B6" w:rsidRPr="00DF729F" w:rsidRDefault="007245B6" w:rsidP="00580FF0">
            <w:pPr>
              <w:jc w:val="center"/>
              <w:rPr>
                <w:sz w:val="28"/>
                <w:szCs w:val="28"/>
              </w:rPr>
            </w:pPr>
            <w:r w:rsidRPr="00DF729F">
              <w:rPr>
                <w:sz w:val="28"/>
                <w:szCs w:val="28"/>
              </w:rPr>
              <w:t>-</w:t>
            </w:r>
          </w:p>
        </w:tc>
      </w:tr>
      <w:tr w:rsidR="007245B6" w:rsidRPr="00DF729F" w14:paraId="51788FE2" w14:textId="77777777" w:rsidTr="00580FF0">
        <w:trPr>
          <w:trHeight w:val="423"/>
          <w:jc w:val="center"/>
        </w:trPr>
        <w:tc>
          <w:tcPr>
            <w:tcW w:w="2411" w:type="dxa"/>
            <w:vMerge/>
            <w:vAlign w:val="center"/>
          </w:tcPr>
          <w:p w14:paraId="7ECF15AF" w14:textId="77777777" w:rsidR="007245B6" w:rsidRPr="00DF729F" w:rsidRDefault="007245B6" w:rsidP="00580FF0">
            <w:pPr>
              <w:jc w:val="center"/>
              <w:rPr>
                <w:sz w:val="28"/>
                <w:szCs w:val="28"/>
              </w:rPr>
            </w:pPr>
          </w:p>
        </w:tc>
        <w:tc>
          <w:tcPr>
            <w:tcW w:w="1701" w:type="dxa"/>
            <w:vAlign w:val="center"/>
          </w:tcPr>
          <w:p w14:paraId="697FC39F" w14:textId="77777777" w:rsidR="007245B6" w:rsidRPr="00DF729F" w:rsidRDefault="007245B6" w:rsidP="00580FF0">
            <w:pPr>
              <w:jc w:val="center"/>
              <w:rPr>
                <w:sz w:val="28"/>
                <w:szCs w:val="28"/>
              </w:rPr>
            </w:pPr>
            <w:r w:rsidRPr="00DF729F">
              <w:rPr>
                <w:sz w:val="28"/>
                <w:szCs w:val="28"/>
              </w:rPr>
              <w:t>2032 год</w:t>
            </w:r>
          </w:p>
        </w:tc>
        <w:tc>
          <w:tcPr>
            <w:tcW w:w="1984" w:type="dxa"/>
            <w:vAlign w:val="center"/>
          </w:tcPr>
          <w:p w14:paraId="65809E13" w14:textId="77777777" w:rsidR="007245B6" w:rsidRPr="00DF729F" w:rsidRDefault="007245B6" w:rsidP="00580FF0">
            <w:pPr>
              <w:jc w:val="center"/>
              <w:rPr>
                <w:sz w:val="28"/>
                <w:szCs w:val="28"/>
              </w:rPr>
            </w:pPr>
            <w:r w:rsidRPr="00DF729F">
              <w:rPr>
                <w:sz w:val="28"/>
                <w:szCs w:val="28"/>
              </w:rPr>
              <w:t>13613,62</w:t>
            </w:r>
          </w:p>
        </w:tc>
        <w:tc>
          <w:tcPr>
            <w:tcW w:w="2127" w:type="dxa"/>
            <w:vMerge/>
            <w:vAlign w:val="center"/>
          </w:tcPr>
          <w:p w14:paraId="123D2DA6" w14:textId="77777777" w:rsidR="007245B6" w:rsidRPr="00DF729F" w:rsidRDefault="007245B6" w:rsidP="00580FF0">
            <w:pPr>
              <w:jc w:val="center"/>
              <w:rPr>
                <w:sz w:val="28"/>
                <w:szCs w:val="28"/>
              </w:rPr>
            </w:pPr>
          </w:p>
        </w:tc>
        <w:tc>
          <w:tcPr>
            <w:tcW w:w="1134" w:type="dxa"/>
            <w:vAlign w:val="center"/>
          </w:tcPr>
          <w:p w14:paraId="500CFE9D" w14:textId="77777777" w:rsidR="007245B6" w:rsidRPr="00DF729F" w:rsidRDefault="007245B6" w:rsidP="00580FF0">
            <w:pPr>
              <w:jc w:val="center"/>
              <w:rPr>
                <w:sz w:val="28"/>
                <w:szCs w:val="28"/>
              </w:rPr>
            </w:pPr>
            <w:r w:rsidRPr="00DF729F">
              <w:rPr>
                <w:sz w:val="28"/>
                <w:szCs w:val="28"/>
              </w:rPr>
              <w:t>-</w:t>
            </w:r>
          </w:p>
        </w:tc>
        <w:tc>
          <w:tcPr>
            <w:tcW w:w="850" w:type="dxa"/>
            <w:vAlign w:val="center"/>
          </w:tcPr>
          <w:p w14:paraId="1D90A78D" w14:textId="77777777" w:rsidR="007245B6" w:rsidRPr="00DF729F" w:rsidRDefault="007245B6" w:rsidP="00580FF0">
            <w:pPr>
              <w:jc w:val="center"/>
              <w:rPr>
                <w:sz w:val="28"/>
                <w:szCs w:val="28"/>
              </w:rPr>
            </w:pPr>
            <w:r w:rsidRPr="00DF729F">
              <w:rPr>
                <w:sz w:val="28"/>
                <w:szCs w:val="28"/>
              </w:rPr>
              <w:t>-</w:t>
            </w:r>
          </w:p>
        </w:tc>
      </w:tr>
    </w:tbl>
    <w:p w14:paraId="1934ABC4" w14:textId="77777777" w:rsidR="007245B6" w:rsidRPr="00DF729F" w:rsidRDefault="007245B6" w:rsidP="007245B6">
      <w:pPr>
        <w:jc w:val="center"/>
        <w:rPr>
          <w:sz w:val="28"/>
          <w:szCs w:val="28"/>
        </w:rPr>
      </w:pPr>
    </w:p>
    <w:p w14:paraId="14AE4FCE" w14:textId="77777777" w:rsidR="007245B6" w:rsidRPr="00DF729F" w:rsidRDefault="007245B6" w:rsidP="007245B6">
      <w:pPr>
        <w:jc w:val="center"/>
        <w:rPr>
          <w:sz w:val="28"/>
          <w:szCs w:val="28"/>
        </w:rPr>
      </w:pPr>
    </w:p>
    <w:p w14:paraId="7E383DE4" w14:textId="77777777" w:rsidR="007245B6" w:rsidRPr="00DF729F" w:rsidRDefault="007245B6" w:rsidP="007245B6">
      <w:pPr>
        <w:jc w:val="center"/>
        <w:rPr>
          <w:sz w:val="28"/>
          <w:szCs w:val="28"/>
        </w:rPr>
      </w:pPr>
    </w:p>
    <w:p w14:paraId="4EAB4C89" w14:textId="77777777" w:rsidR="007245B6" w:rsidRPr="00DF729F" w:rsidRDefault="007245B6" w:rsidP="007245B6">
      <w:pPr>
        <w:jc w:val="center"/>
        <w:rPr>
          <w:sz w:val="28"/>
          <w:szCs w:val="28"/>
        </w:rPr>
      </w:pPr>
    </w:p>
    <w:p w14:paraId="1CA41597" w14:textId="77777777" w:rsidR="007245B6" w:rsidRPr="00DF729F" w:rsidRDefault="007245B6" w:rsidP="007245B6">
      <w:pPr>
        <w:jc w:val="center"/>
        <w:rPr>
          <w:sz w:val="28"/>
          <w:szCs w:val="28"/>
        </w:rPr>
      </w:pPr>
    </w:p>
    <w:p w14:paraId="5DDCF1F5" w14:textId="77777777" w:rsidR="007245B6" w:rsidRPr="00DF729F" w:rsidRDefault="007245B6" w:rsidP="007245B6">
      <w:pPr>
        <w:jc w:val="center"/>
        <w:rPr>
          <w:sz w:val="28"/>
          <w:szCs w:val="28"/>
        </w:rPr>
      </w:pPr>
    </w:p>
    <w:p w14:paraId="003B3560" w14:textId="77777777" w:rsidR="007245B6" w:rsidRPr="00DF729F" w:rsidRDefault="007245B6" w:rsidP="007245B6">
      <w:pPr>
        <w:jc w:val="center"/>
        <w:rPr>
          <w:sz w:val="28"/>
          <w:szCs w:val="28"/>
        </w:rPr>
      </w:pPr>
    </w:p>
    <w:p w14:paraId="7A7B5087" w14:textId="77777777" w:rsidR="007245B6" w:rsidRPr="00DF729F" w:rsidRDefault="007245B6" w:rsidP="007245B6">
      <w:pPr>
        <w:jc w:val="center"/>
        <w:rPr>
          <w:sz w:val="28"/>
          <w:szCs w:val="28"/>
        </w:rPr>
      </w:pPr>
    </w:p>
    <w:p w14:paraId="67CD5523" w14:textId="77777777" w:rsidR="007245B6" w:rsidRPr="00DF729F" w:rsidRDefault="007245B6" w:rsidP="007245B6">
      <w:pPr>
        <w:jc w:val="center"/>
        <w:rPr>
          <w:sz w:val="28"/>
          <w:szCs w:val="28"/>
        </w:rPr>
      </w:pPr>
    </w:p>
    <w:p w14:paraId="4B47FEF3" w14:textId="77777777" w:rsidR="007245B6" w:rsidRPr="00DF729F" w:rsidRDefault="007245B6" w:rsidP="007245B6">
      <w:pPr>
        <w:jc w:val="center"/>
        <w:rPr>
          <w:sz w:val="28"/>
          <w:szCs w:val="28"/>
        </w:rPr>
      </w:pPr>
    </w:p>
    <w:p w14:paraId="240C84F3" w14:textId="77777777" w:rsidR="007245B6" w:rsidRPr="00DF729F" w:rsidRDefault="007245B6" w:rsidP="007245B6">
      <w:pPr>
        <w:jc w:val="center"/>
        <w:rPr>
          <w:sz w:val="28"/>
          <w:szCs w:val="28"/>
        </w:rPr>
      </w:pPr>
    </w:p>
    <w:p w14:paraId="0F551B7F" w14:textId="77777777" w:rsidR="007245B6" w:rsidRPr="00DF729F" w:rsidRDefault="007245B6" w:rsidP="007245B6">
      <w:pPr>
        <w:jc w:val="center"/>
        <w:rPr>
          <w:sz w:val="28"/>
          <w:szCs w:val="28"/>
        </w:rPr>
      </w:pPr>
    </w:p>
    <w:p w14:paraId="4F0C99F9" w14:textId="77777777" w:rsidR="007245B6" w:rsidRPr="00DF729F" w:rsidRDefault="007245B6" w:rsidP="007245B6">
      <w:pPr>
        <w:jc w:val="center"/>
        <w:rPr>
          <w:sz w:val="28"/>
          <w:szCs w:val="28"/>
        </w:rPr>
      </w:pPr>
    </w:p>
    <w:p w14:paraId="317BC032" w14:textId="77777777" w:rsidR="007245B6" w:rsidRPr="00DF729F" w:rsidRDefault="007245B6" w:rsidP="007245B6">
      <w:pPr>
        <w:jc w:val="center"/>
        <w:rPr>
          <w:sz w:val="28"/>
          <w:szCs w:val="28"/>
        </w:rPr>
      </w:pPr>
    </w:p>
    <w:p w14:paraId="738916BA" w14:textId="77777777" w:rsidR="007245B6" w:rsidRPr="00DF729F" w:rsidRDefault="007245B6" w:rsidP="007245B6">
      <w:pPr>
        <w:jc w:val="center"/>
        <w:rPr>
          <w:sz w:val="28"/>
          <w:szCs w:val="28"/>
        </w:rPr>
      </w:pPr>
    </w:p>
    <w:p w14:paraId="6D39D23B" w14:textId="77777777" w:rsidR="007245B6" w:rsidRPr="00DF729F" w:rsidRDefault="007245B6" w:rsidP="007245B6">
      <w:pPr>
        <w:jc w:val="center"/>
        <w:rPr>
          <w:sz w:val="28"/>
          <w:szCs w:val="28"/>
        </w:rPr>
      </w:pPr>
    </w:p>
    <w:p w14:paraId="5E431A97" w14:textId="77777777" w:rsidR="007245B6" w:rsidRPr="00DF729F" w:rsidRDefault="007245B6" w:rsidP="007245B6">
      <w:pPr>
        <w:jc w:val="center"/>
        <w:rPr>
          <w:sz w:val="28"/>
          <w:szCs w:val="28"/>
        </w:rPr>
      </w:pPr>
    </w:p>
    <w:p w14:paraId="4F60081E" w14:textId="77777777" w:rsidR="007245B6" w:rsidRPr="00DF729F" w:rsidRDefault="007245B6" w:rsidP="007245B6">
      <w:pPr>
        <w:jc w:val="center"/>
        <w:rPr>
          <w:sz w:val="28"/>
          <w:szCs w:val="28"/>
        </w:rPr>
      </w:pPr>
    </w:p>
    <w:p w14:paraId="32244B01" w14:textId="77777777" w:rsidR="007245B6" w:rsidRPr="00DF729F" w:rsidRDefault="007245B6" w:rsidP="007245B6">
      <w:pPr>
        <w:jc w:val="center"/>
        <w:rPr>
          <w:sz w:val="28"/>
          <w:szCs w:val="28"/>
        </w:rPr>
      </w:pPr>
    </w:p>
    <w:p w14:paraId="355E329E" w14:textId="77777777" w:rsidR="007245B6" w:rsidRPr="00DF729F" w:rsidRDefault="007245B6" w:rsidP="007245B6">
      <w:pPr>
        <w:jc w:val="center"/>
        <w:rPr>
          <w:sz w:val="28"/>
          <w:szCs w:val="28"/>
        </w:rPr>
      </w:pPr>
    </w:p>
    <w:p w14:paraId="79C89549" w14:textId="77777777" w:rsidR="007245B6" w:rsidRPr="00DF729F" w:rsidRDefault="007245B6" w:rsidP="007245B6">
      <w:pPr>
        <w:jc w:val="center"/>
        <w:rPr>
          <w:sz w:val="28"/>
          <w:szCs w:val="28"/>
        </w:rPr>
      </w:pPr>
    </w:p>
    <w:p w14:paraId="1F141313" w14:textId="77777777" w:rsidR="007245B6" w:rsidRPr="00DF729F" w:rsidRDefault="007245B6" w:rsidP="007245B6">
      <w:pPr>
        <w:jc w:val="center"/>
        <w:rPr>
          <w:sz w:val="28"/>
          <w:szCs w:val="28"/>
        </w:rPr>
      </w:pPr>
    </w:p>
    <w:p w14:paraId="602C75A0" w14:textId="77777777" w:rsidR="007245B6" w:rsidRPr="00DF729F" w:rsidRDefault="007245B6" w:rsidP="007245B6">
      <w:pPr>
        <w:jc w:val="center"/>
        <w:rPr>
          <w:sz w:val="28"/>
          <w:szCs w:val="28"/>
        </w:rPr>
      </w:pPr>
    </w:p>
    <w:p w14:paraId="24A95E08" w14:textId="77777777" w:rsidR="007245B6" w:rsidRPr="00DF729F" w:rsidRDefault="007245B6" w:rsidP="007245B6">
      <w:pPr>
        <w:jc w:val="center"/>
        <w:rPr>
          <w:sz w:val="28"/>
          <w:szCs w:val="28"/>
        </w:rPr>
      </w:pPr>
    </w:p>
    <w:p w14:paraId="108929C2" w14:textId="77777777" w:rsidR="007245B6" w:rsidRPr="00DF729F" w:rsidRDefault="007245B6" w:rsidP="007245B6">
      <w:pPr>
        <w:jc w:val="center"/>
        <w:rPr>
          <w:sz w:val="28"/>
          <w:szCs w:val="28"/>
        </w:rPr>
      </w:pPr>
    </w:p>
    <w:p w14:paraId="7913AA93" w14:textId="77777777" w:rsidR="007245B6" w:rsidRPr="00DF729F" w:rsidRDefault="007245B6" w:rsidP="007245B6">
      <w:pPr>
        <w:jc w:val="center"/>
        <w:rPr>
          <w:sz w:val="28"/>
          <w:szCs w:val="28"/>
        </w:rPr>
      </w:pPr>
      <w:r w:rsidRPr="00DF729F">
        <w:rPr>
          <w:sz w:val="28"/>
          <w:szCs w:val="28"/>
        </w:rPr>
        <w:t xml:space="preserve">Раздел 3. Перечень плановых мероприятий, направленных на улучшение качества питьевой воды </w:t>
      </w:r>
    </w:p>
    <w:p w14:paraId="0283C4F7" w14:textId="77777777" w:rsidR="007245B6" w:rsidRPr="00DF729F" w:rsidRDefault="007245B6" w:rsidP="007245B6">
      <w:pPr>
        <w:jc w:val="center"/>
        <w:rPr>
          <w:sz w:val="28"/>
          <w:szCs w:val="28"/>
        </w:rPr>
      </w:pPr>
    </w:p>
    <w:tbl>
      <w:tblPr>
        <w:tblStyle w:val="ae"/>
        <w:tblW w:w="10071" w:type="dxa"/>
        <w:jc w:val="center"/>
        <w:tblLook w:val="04A0" w:firstRow="1" w:lastRow="0" w:firstColumn="1" w:lastColumn="0" w:noHBand="0" w:noVBand="1"/>
      </w:tblPr>
      <w:tblGrid>
        <w:gridCol w:w="2416"/>
        <w:gridCol w:w="1598"/>
        <w:gridCol w:w="2088"/>
        <w:gridCol w:w="2115"/>
        <w:gridCol w:w="1003"/>
        <w:gridCol w:w="851"/>
      </w:tblGrid>
      <w:tr w:rsidR="007245B6" w:rsidRPr="00DF729F" w14:paraId="2DEA8FF7" w14:textId="77777777" w:rsidTr="00580FF0">
        <w:trPr>
          <w:jc w:val="center"/>
        </w:trPr>
        <w:tc>
          <w:tcPr>
            <w:tcW w:w="2416" w:type="dxa"/>
            <w:vMerge w:val="restart"/>
            <w:vAlign w:val="center"/>
          </w:tcPr>
          <w:p w14:paraId="1427D914" w14:textId="77777777" w:rsidR="007245B6" w:rsidRPr="00DF729F" w:rsidRDefault="007245B6" w:rsidP="00580FF0">
            <w:pPr>
              <w:jc w:val="center"/>
              <w:rPr>
                <w:sz w:val="28"/>
                <w:szCs w:val="28"/>
              </w:rPr>
            </w:pPr>
            <w:r w:rsidRPr="00DF729F">
              <w:rPr>
                <w:sz w:val="28"/>
                <w:szCs w:val="28"/>
              </w:rPr>
              <w:t>Наименование мероприятия</w:t>
            </w:r>
          </w:p>
        </w:tc>
        <w:tc>
          <w:tcPr>
            <w:tcW w:w="1598" w:type="dxa"/>
            <w:vMerge w:val="restart"/>
            <w:vAlign w:val="center"/>
          </w:tcPr>
          <w:p w14:paraId="57BF8139" w14:textId="77777777" w:rsidR="007245B6" w:rsidRPr="00DF729F" w:rsidRDefault="007245B6" w:rsidP="00580FF0">
            <w:pPr>
              <w:jc w:val="center"/>
              <w:rPr>
                <w:sz w:val="28"/>
                <w:szCs w:val="28"/>
              </w:rPr>
            </w:pPr>
            <w:r w:rsidRPr="00DF729F">
              <w:rPr>
                <w:sz w:val="28"/>
                <w:szCs w:val="28"/>
              </w:rPr>
              <w:t>Срок реализации</w:t>
            </w:r>
          </w:p>
        </w:tc>
        <w:tc>
          <w:tcPr>
            <w:tcW w:w="2088" w:type="dxa"/>
            <w:vMerge w:val="restart"/>
            <w:vAlign w:val="center"/>
          </w:tcPr>
          <w:p w14:paraId="68CD57F3" w14:textId="77777777" w:rsidR="007245B6" w:rsidRPr="00DF729F" w:rsidRDefault="007245B6" w:rsidP="00580FF0">
            <w:pPr>
              <w:jc w:val="center"/>
              <w:rPr>
                <w:sz w:val="28"/>
                <w:szCs w:val="28"/>
              </w:rPr>
            </w:pPr>
            <w:r w:rsidRPr="00DF729F">
              <w:rPr>
                <w:sz w:val="28"/>
                <w:szCs w:val="28"/>
              </w:rPr>
              <w:t xml:space="preserve">Финансовые потребности, тыс. руб. </w:t>
            </w:r>
          </w:p>
          <w:p w14:paraId="28B3E2DD" w14:textId="77777777" w:rsidR="007245B6" w:rsidRPr="00DF729F" w:rsidRDefault="007245B6" w:rsidP="00580FF0">
            <w:pPr>
              <w:jc w:val="center"/>
              <w:rPr>
                <w:sz w:val="28"/>
                <w:szCs w:val="28"/>
              </w:rPr>
            </w:pPr>
            <w:r w:rsidRPr="00DF729F">
              <w:rPr>
                <w:sz w:val="28"/>
                <w:szCs w:val="28"/>
              </w:rPr>
              <w:t>(без НДС)</w:t>
            </w:r>
          </w:p>
        </w:tc>
        <w:tc>
          <w:tcPr>
            <w:tcW w:w="3969" w:type="dxa"/>
            <w:gridSpan w:val="3"/>
          </w:tcPr>
          <w:p w14:paraId="18130D1B" w14:textId="77777777" w:rsidR="007245B6" w:rsidRPr="00DF729F" w:rsidRDefault="007245B6" w:rsidP="00580FF0">
            <w:pPr>
              <w:jc w:val="center"/>
              <w:rPr>
                <w:sz w:val="28"/>
                <w:szCs w:val="28"/>
              </w:rPr>
            </w:pPr>
            <w:r w:rsidRPr="00DF729F">
              <w:rPr>
                <w:sz w:val="28"/>
                <w:szCs w:val="28"/>
              </w:rPr>
              <w:t>Ожидаемый эффект</w:t>
            </w:r>
          </w:p>
        </w:tc>
      </w:tr>
      <w:tr w:rsidR="007245B6" w:rsidRPr="00DF729F" w14:paraId="76240617" w14:textId="77777777" w:rsidTr="00580FF0">
        <w:trPr>
          <w:jc w:val="center"/>
        </w:trPr>
        <w:tc>
          <w:tcPr>
            <w:tcW w:w="2416" w:type="dxa"/>
            <w:vMerge/>
          </w:tcPr>
          <w:p w14:paraId="1AA1B154" w14:textId="77777777" w:rsidR="007245B6" w:rsidRPr="00DF729F" w:rsidRDefault="007245B6" w:rsidP="00580FF0">
            <w:pPr>
              <w:jc w:val="center"/>
              <w:rPr>
                <w:sz w:val="28"/>
                <w:szCs w:val="28"/>
              </w:rPr>
            </w:pPr>
          </w:p>
        </w:tc>
        <w:tc>
          <w:tcPr>
            <w:tcW w:w="1598" w:type="dxa"/>
            <w:vMerge/>
          </w:tcPr>
          <w:p w14:paraId="481C98A4" w14:textId="77777777" w:rsidR="007245B6" w:rsidRPr="00DF729F" w:rsidRDefault="007245B6" w:rsidP="00580FF0">
            <w:pPr>
              <w:jc w:val="center"/>
              <w:rPr>
                <w:sz w:val="28"/>
                <w:szCs w:val="28"/>
              </w:rPr>
            </w:pPr>
          </w:p>
        </w:tc>
        <w:tc>
          <w:tcPr>
            <w:tcW w:w="2088" w:type="dxa"/>
            <w:vMerge/>
          </w:tcPr>
          <w:p w14:paraId="0C189D1B" w14:textId="77777777" w:rsidR="007245B6" w:rsidRPr="00DF729F" w:rsidRDefault="007245B6" w:rsidP="00580FF0">
            <w:pPr>
              <w:jc w:val="center"/>
              <w:rPr>
                <w:sz w:val="28"/>
                <w:szCs w:val="28"/>
              </w:rPr>
            </w:pPr>
          </w:p>
        </w:tc>
        <w:tc>
          <w:tcPr>
            <w:tcW w:w="2115" w:type="dxa"/>
            <w:vAlign w:val="center"/>
          </w:tcPr>
          <w:p w14:paraId="274FB9E6" w14:textId="77777777" w:rsidR="007245B6" w:rsidRPr="00DF729F" w:rsidRDefault="007245B6" w:rsidP="00580FF0">
            <w:pPr>
              <w:jc w:val="center"/>
              <w:rPr>
                <w:sz w:val="28"/>
                <w:szCs w:val="28"/>
              </w:rPr>
            </w:pPr>
            <w:r w:rsidRPr="00DF729F">
              <w:rPr>
                <w:sz w:val="28"/>
                <w:szCs w:val="28"/>
              </w:rPr>
              <w:t>Наименование показателей</w:t>
            </w:r>
          </w:p>
        </w:tc>
        <w:tc>
          <w:tcPr>
            <w:tcW w:w="1003" w:type="dxa"/>
            <w:vAlign w:val="center"/>
          </w:tcPr>
          <w:p w14:paraId="389B8306" w14:textId="77777777" w:rsidR="007245B6" w:rsidRPr="00DF729F" w:rsidRDefault="007245B6" w:rsidP="00580FF0">
            <w:pPr>
              <w:jc w:val="center"/>
              <w:rPr>
                <w:sz w:val="28"/>
                <w:szCs w:val="28"/>
              </w:rPr>
            </w:pPr>
            <w:r w:rsidRPr="00DF729F">
              <w:rPr>
                <w:sz w:val="28"/>
                <w:szCs w:val="28"/>
              </w:rPr>
              <w:t>тыс. руб.</w:t>
            </w:r>
          </w:p>
        </w:tc>
        <w:tc>
          <w:tcPr>
            <w:tcW w:w="851" w:type="dxa"/>
            <w:vAlign w:val="center"/>
          </w:tcPr>
          <w:p w14:paraId="40FE482F" w14:textId="77777777" w:rsidR="007245B6" w:rsidRPr="00DF729F" w:rsidRDefault="007245B6" w:rsidP="00580FF0">
            <w:pPr>
              <w:jc w:val="center"/>
              <w:rPr>
                <w:sz w:val="28"/>
                <w:szCs w:val="28"/>
              </w:rPr>
            </w:pPr>
            <w:r w:rsidRPr="00DF729F">
              <w:rPr>
                <w:sz w:val="28"/>
                <w:szCs w:val="28"/>
              </w:rPr>
              <w:t>%</w:t>
            </w:r>
          </w:p>
        </w:tc>
      </w:tr>
      <w:tr w:rsidR="007245B6" w:rsidRPr="00DF729F" w14:paraId="3739CEA0" w14:textId="77777777" w:rsidTr="00580FF0">
        <w:trPr>
          <w:jc w:val="center"/>
        </w:trPr>
        <w:tc>
          <w:tcPr>
            <w:tcW w:w="10071" w:type="dxa"/>
            <w:gridSpan w:val="6"/>
          </w:tcPr>
          <w:p w14:paraId="5F0AAA72" w14:textId="77777777" w:rsidR="007245B6" w:rsidRPr="00DF729F" w:rsidRDefault="007245B6" w:rsidP="00580FF0">
            <w:pPr>
              <w:jc w:val="center"/>
              <w:rPr>
                <w:sz w:val="28"/>
                <w:szCs w:val="28"/>
              </w:rPr>
            </w:pPr>
            <w:r w:rsidRPr="00DF729F">
              <w:rPr>
                <w:sz w:val="28"/>
                <w:szCs w:val="28"/>
              </w:rPr>
              <w:t>Холодное водоснабжение</w:t>
            </w:r>
          </w:p>
        </w:tc>
      </w:tr>
      <w:tr w:rsidR="007245B6" w:rsidRPr="00DF729F" w14:paraId="28E55056" w14:textId="77777777" w:rsidTr="00580FF0">
        <w:trPr>
          <w:jc w:val="center"/>
        </w:trPr>
        <w:tc>
          <w:tcPr>
            <w:tcW w:w="2416" w:type="dxa"/>
          </w:tcPr>
          <w:p w14:paraId="3FB8A997" w14:textId="77777777" w:rsidR="007245B6" w:rsidRPr="00DF729F" w:rsidRDefault="007245B6" w:rsidP="00580FF0">
            <w:pPr>
              <w:jc w:val="center"/>
              <w:rPr>
                <w:sz w:val="28"/>
                <w:szCs w:val="28"/>
              </w:rPr>
            </w:pPr>
            <w:r w:rsidRPr="00DF729F">
              <w:rPr>
                <w:sz w:val="28"/>
                <w:szCs w:val="28"/>
              </w:rPr>
              <w:t>-</w:t>
            </w:r>
          </w:p>
        </w:tc>
        <w:tc>
          <w:tcPr>
            <w:tcW w:w="1598" w:type="dxa"/>
          </w:tcPr>
          <w:p w14:paraId="2A4EDB0D" w14:textId="77777777" w:rsidR="007245B6" w:rsidRPr="00DF729F" w:rsidRDefault="007245B6" w:rsidP="00580FF0">
            <w:pPr>
              <w:jc w:val="center"/>
              <w:rPr>
                <w:sz w:val="28"/>
                <w:szCs w:val="28"/>
              </w:rPr>
            </w:pPr>
            <w:r w:rsidRPr="00DF729F">
              <w:rPr>
                <w:sz w:val="28"/>
                <w:szCs w:val="28"/>
              </w:rPr>
              <w:t>-</w:t>
            </w:r>
          </w:p>
        </w:tc>
        <w:tc>
          <w:tcPr>
            <w:tcW w:w="2088" w:type="dxa"/>
          </w:tcPr>
          <w:p w14:paraId="2E36495B" w14:textId="77777777" w:rsidR="007245B6" w:rsidRPr="00DF729F" w:rsidRDefault="007245B6" w:rsidP="00580FF0">
            <w:pPr>
              <w:jc w:val="center"/>
              <w:rPr>
                <w:sz w:val="28"/>
                <w:szCs w:val="28"/>
              </w:rPr>
            </w:pPr>
            <w:r w:rsidRPr="00DF729F">
              <w:rPr>
                <w:sz w:val="28"/>
                <w:szCs w:val="28"/>
              </w:rPr>
              <w:t>-</w:t>
            </w:r>
          </w:p>
        </w:tc>
        <w:tc>
          <w:tcPr>
            <w:tcW w:w="2115" w:type="dxa"/>
          </w:tcPr>
          <w:p w14:paraId="73A8F468" w14:textId="77777777" w:rsidR="007245B6" w:rsidRPr="00DF729F" w:rsidRDefault="007245B6" w:rsidP="00580FF0">
            <w:pPr>
              <w:jc w:val="center"/>
              <w:rPr>
                <w:sz w:val="28"/>
                <w:szCs w:val="28"/>
              </w:rPr>
            </w:pPr>
            <w:r w:rsidRPr="00DF729F">
              <w:rPr>
                <w:sz w:val="28"/>
                <w:szCs w:val="28"/>
              </w:rPr>
              <w:t>-</w:t>
            </w:r>
          </w:p>
        </w:tc>
        <w:tc>
          <w:tcPr>
            <w:tcW w:w="1003" w:type="dxa"/>
          </w:tcPr>
          <w:p w14:paraId="33B53D82" w14:textId="77777777" w:rsidR="007245B6" w:rsidRPr="00DF729F" w:rsidRDefault="007245B6" w:rsidP="00580FF0">
            <w:pPr>
              <w:jc w:val="center"/>
              <w:rPr>
                <w:sz w:val="28"/>
                <w:szCs w:val="28"/>
              </w:rPr>
            </w:pPr>
            <w:r w:rsidRPr="00DF729F">
              <w:rPr>
                <w:sz w:val="28"/>
                <w:szCs w:val="28"/>
              </w:rPr>
              <w:t>-</w:t>
            </w:r>
          </w:p>
        </w:tc>
        <w:tc>
          <w:tcPr>
            <w:tcW w:w="851" w:type="dxa"/>
          </w:tcPr>
          <w:p w14:paraId="4B05644A" w14:textId="77777777" w:rsidR="007245B6" w:rsidRPr="00DF729F" w:rsidRDefault="007245B6" w:rsidP="00580FF0">
            <w:pPr>
              <w:jc w:val="center"/>
              <w:rPr>
                <w:sz w:val="28"/>
                <w:szCs w:val="28"/>
              </w:rPr>
            </w:pPr>
            <w:r w:rsidRPr="00DF729F">
              <w:rPr>
                <w:sz w:val="28"/>
                <w:szCs w:val="28"/>
              </w:rPr>
              <w:t>-</w:t>
            </w:r>
          </w:p>
        </w:tc>
      </w:tr>
    </w:tbl>
    <w:p w14:paraId="0047CAD6" w14:textId="77777777" w:rsidR="007245B6" w:rsidRPr="00DF729F" w:rsidRDefault="007245B6" w:rsidP="007245B6">
      <w:pPr>
        <w:jc w:val="center"/>
        <w:rPr>
          <w:sz w:val="28"/>
          <w:szCs w:val="28"/>
        </w:rPr>
      </w:pPr>
    </w:p>
    <w:p w14:paraId="5D3D342E" w14:textId="77777777" w:rsidR="007245B6" w:rsidRPr="00DF729F" w:rsidRDefault="007245B6" w:rsidP="007245B6">
      <w:pPr>
        <w:jc w:val="center"/>
        <w:rPr>
          <w:sz w:val="28"/>
          <w:szCs w:val="28"/>
        </w:rPr>
      </w:pPr>
    </w:p>
    <w:p w14:paraId="1007AAA6" w14:textId="77777777" w:rsidR="007245B6" w:rsidRPr="00DF729F" w:rsidRDefault="007245B6" w:rsidP="007245B6">
      <w:pPr>
        <w:jc w:val="center"/>
        <w:rPr>
          <w:sz w:val="28"/>
          <w:szCs w:val="28"/>
        </w:rPr>
      </w:pPr>
    </w:p>
    <w:p w14:paraId="112A4D51" w14:textId="77777777" w:rsidR="007245B6" w:rsidRPr="00DF729F" w:rsidRDefault="007245B6" w:rsidP="007245B6">
      <w:pPr>
        <w:jc w:val="center"/>
        <w:rPr>
          <w:sz w:val="28"/>
          <w:szCs w:val="28"/>
        </w:rPr>
      </w:pPr>
    </w:p>
    <w:p w14:paraId="1EE4D9F2" w14:textId="77777777" w:rsidR="007245B6" w:rsidRPr="00DF729F" w:rsidRDefault="007245B6" w:rsidP="007245B6">
      <w:pPr>
        <w:jc w:val="center"/>
        <w:rPr>
          <w:sz w:val="28"/>
          <w:szCs w:val="28"/>
        </w:rPr>
      </w:pPr>
    </w:p>
    <w:p w14:paraId="4C89D142" w14:textId="77777777" w:rsidR="007245B6" w:rsidRPr="00DF729F" w:rsidRDefault="007245B6" w:rsidP="007245B6">
      <w:pPr>
        <w:jc w:val="center"/>
        <w:rPr>
          <w:sz w:val="28"/>
          <w:szCs w:val="28"/>
        </w:rPr>
      </w:pPr>
    </w:p>
    <w:p w14:paraId="5E2DC198" w14:textId="77777777" w:rsidR="007245B6" w:rsidRPr="00DF729F" w:rsidRDefault="007245B6" w:rsidP="007245B6">
      <w:pPr>
        <w:jc w:val="center"/>
        <w:rPr>
          <w:sz w:val="28"/>
          <w:szCs w:val="28"/>
        </w:rPr>
      </w:pPr>
    </w:p>
    <w:p w14:paraId="1C68BE49" w14:textId="77777777" w:rsidR="007245B6" w:rsidRPr="00DF729F" w:rsidRDefault="007245B6" w:rsidP="007245B6">
      <w:pPr>
        <w:jc w:val="center"/>
        <w:rPr>
          <w:sz w:val="28"/>
          <w:szCs w:val="28"/>
        </w:rPr>
      </w:pPr>
    </w:p>
    <w:p w14:paraId="7958B6BB" w14:textId="77777777" w:rsidR="007245B6" w:rsidRPr="00DF729F" w:rsidRDefault="007245B6" w:rsidP="007245B6">
      <w:pPr>
        <w:jc w:val="center"/>
        <w:rPr>
          <w:sz w:val="28"/>
          <w:szCs w:val="28"/>
        </w:rPr>
      </w:pPr>
    </w:p>
    <w:p w14:paraId="5B671752" w14:textId="77777777" w:rsidR="007245B6" w:rsidRPr="00DF729F" w:rsidRDefault="007245B6" w:rsidP="007245B6">
      <w:pPr>
        <w:jc w:val="center"/>
        <w:rPr>
          <w:sz w:val="28"/>
          <w:szCs w:val="28"/>
        </w:rPr>
      </w:pPr>
    </w:p>
    <w:p w14:paraId="1CF69A81" w14:textId="77777777" w:rsidR="007245B6" w:rsidRPr="00DF729F" w:rsidRDefault="007245B6" w:rsidP="007245B6">
      <w:pPr>
        <w:jc w:val="center"/>
        <w:rPr>
          <w:sz w:val="28"/>
          <w:szCs w:val="28"/>
        </w:rPr>
      </w:pPr>
    </w:p>
    <w:p w14:paraId="3B92080D" w14:textId="77777777" w:rsidR="007245B6" w:rsidRPr="00DF729F" w:rsidRDefault="007245B6" w:rsidP="007245B6">
      <w:pPr>
        <w:jc w:val="center"/>
        <w:rPr>
          <w:sz w:val="28"/>
          <w:szCs w:val="28"/>
        </w:rPr>
      </w:pPr>
    </w:p>
    <w:p w14:paraId="6C4BB59C" w14:textId="77777777" w:rsidR="007245B6" w:rsidRPr="00DF729F" w:rsidRDefault="007245B6" w:rsidP="007245B6">
      <w:pPr>
        <w:jc w:val="center"/>
        <w:rPr>
          <w:sz w:val="28"/>
          <w:szCs w:val="28"/>
        </w:rPr>
      </w:pPr>
    </w:p>
    <w:p w14:paraId="2F83082D" w14:textId="77777777" w:rsidR="007245B6" w:rsidRPr="00DF729F" w:rsidRDefault="007245B6" w:rsidP="007245B6">
      <w:pPr>
        <w:jc w:val="center"/>
        <w:rPr>
          <w:sz w:val="28"/>
          <w:szCs w:val="28"/>
        </w:rPr>
      </w:pPr>
    </w:p>
    <w:p w14:paraId="50DD6C68" w14:textId="77777777" w:rsidR="007245B6" w:rsidRPr="00DF729F" w:rsidRDefault="007245B6" w:rsidP="007245B6">
      <w:pPr>
        <w:jc w:val="center"/>
        <w:rPr>
          <w:sz w:val="28"/>
          <w:szCs w:val="28"/>
        </w:rPr>
      </w:pPr>
    </w:p>
    <w:p w14:paraId="5994A540" w14:textId="77777777" w:rsidR="007245B6" w:rsidRPr="00DF729F" w:rsidRDefault="007245B6" w:rsidP="007245B6">
      <w:pPr>
        <w:jc w:val="center"/>
        <w:rPr>
          <w:sz w:val="28"/>
          <w:szCs w:val="28"/>
        </w:rPr>
      </w:pPr>
    </w:p>
    <w:p w14:paraId="36946F6D" w14:textId="77777777" w:rsidR="007245B6" w:rsidRPr="00DF729F" w:rsidRDefault="007245B6" w:rsidP="007245B6">
      <w:pPr>
        <w:jc w:val="center"/>
        <w:rPr>
          <w:sz w:val="28"/>
          <w:szCs w:val="28"/>
        </w:rPr>
      </w:pPr>
    </w:p>
    <w:p w14:paraId="77838701" w14:textId="77777777" w:rsidR="007245B6" w:rsidRPr="00DF729F" w:rsidRDefault="007245B6" w:rsidP="007245B6">
      <w:pPr>
        <w:jc w:val="center"/>
        <w:rPr>
          <w:sz w:val="28"/>
          <w:szCs w:val="28"/>
        </w:rPr>
      </w:pPr>
    </w:p>
    <w:p w14:paraId="0BDF2C79" w14:textId="77777777" w:rsidR="007245B6" w:rsidRPr="00DF729F" w:rsidRDefault="007245B6" w:rsidP="007245B6">
      <w:pPr>
        <w:jc w:val="center"/>
        <w:rPr>
          <w:sz w:val="28"/>
          <w:szCs w:val="28"/>
        </w:rPr>
      </w:pPr>
    </w:p>
    <w:p w14:paraId="0BB9E238" w14:textId="77777777" w:rsidR="007245B6" w:rsidRPr="00DF729F" w:rsidRDefault="007245B6" w:rsidP="007245B6">
      <w:pPr>
        <w:jc w:val="center"/>
        <w:rPr>
          <w:sz w:val="28"/>
          <w:szCs w:val="28"/>
        </w:rPr>
      </w:pPr>
    </w:p>
    <w:p w14:paraId="75284406" w14:textId="77777777" w:rsidR="007245B6" w:rsidRPr="00DF729F" w:rsidRDefault="007245B6" w:rsidP="007245B6">
      <w:pPr>
        <w:jc w:val="center"/>
        <w:rPr>
          <w:sz w:val="28"/>
          <w:szCs w:val="28"/>
        </w:rPr>
      </w:pPr>
    </w:p>
    <w:p w14:paraId="24C69789" w14:textId="77777777" w:rsidR="007245B6" w:rsidRPr="00DF729F" w:rsidRDefault="007245B6" w:rsidP="007245B6">
      <w:pPr>
        <w:jc w:val="center"/>
        <w:rPr>
          <w:sz w:val="28"/>
          <w:szCs w:val="28"/>
        </w:rPr>
      </w:pPr>
    </w:p>
    <w:p w14:paraId="71B03843" w14:textId="77777777" w:rsidR="007245B6" w:rsidRPr="00DF729F" w:rsidRDefault="007245B6" w:rsidP="007245B6">
      <w:pPr>
        <w:jc w:val="center"/>
        <w:rPr>
          <w:sz w:val="28"/>
          <w:szCs w:val="28"/>
        </w:rPr>
      </w:pPr>
    </w:p>
    <w:p w14:paraId="106B45D9" w14:textId="77777777" w:rsidR="007245B6" w:rsidRPr="00DF729F" w:rsidRDefault="007245B6" w:rsidP="007245B6">
      <w:pPr>
        <w:jc w:val="center"/>
        <w:rPr>
          <w:sz w:val="28"/>
          <w:szCs w:val="28"/>
        </w:rPr>
      </w:pPr>
    </w:p>
    <w:p w14:paraId="7E6351B2" w14:textId="77777777" w:rsidR="007245B6" w:rsidRPr="00DF729F" w:rsidRDefault="007245B6" w:rsidP="007245B6">
      <w:pPr>
        <w:jc w:val="center"/>
        <w:rPr>
          <w:sz w:val="28"/>
          <w:szCs w:val="28"/>
        </w:rPr>
      </w:pPr>
    </w:p>
    <w:p w14:paraId="43421EE3" w14:textId="77777777" w:rsidR="007245B6" w:rsidRPr="00DF729F" w:rsidRDefault="007245B6" w:rsidP="007245B6">
      <w:pPr>
        <w:jc w:val="center"/>
        <w:rPr>
          <w:sz w:val="28"/>
          <w:szCs w:val="28"/>
        </w:rPr>
      </w:pPr>
    </w:p>
    <w:p w14:paraId="5AA7C2CE" w14:textId="77777777" w:rsidR="007245B6" w:rsidRPr="00DF729F" w:rsidRDefault="007245B6" w:rsidP="007245B6">
      <w:pPr>
        <w:jc w:val="center"/>
        <w:rPr>
          <w:sz w:val="28"/>
          <w:szCs w:val="28"/>
        </w:rPr>
      </w:pPr>
    </w:p>
    <w:p w14:paraId="70E93897" w14:textId="77777777" w:rsidR="007245B6" w:rsidRPr="00DF729F" w:rsidRDefault="007245B6" w:rsidP="007245B6">
      <w:pPr>
        <w:jc w:val="center"/>
        <w:rPr>
          <w:sz w:val="28"/>
          <w:szCs w:val="28"/>
        </w:rPr>
      </w:pPr>
    </w:p>
    <w:p w14:paraId="3E2CFE4E" w14:textId="77777777" w:rsidR="007245B6" w:rsidRPr="00DF729F" w:rsidRDefault="007245B6" w:rsidP="007245B6">
      <w:pPr>
        <w:jc w:val="center"/>
        <w:rPr>
          <w:sz w:val="28"/>
          <w:szCs w:val="28"/>
        </w:rPr>
      </w:pPr>
    </w:p>
    <w:p w14:paraId="5F24BD24" w14:textId="77777777" w:rsidR="007245B6" w:rsidRPr="00DF729F" w:rsidRDefault="007245B6" w:rsidP="007245B6">
      <w:pPr>
        <w:jc w:val="center"/>
        <w:rPr>
          <w:sz w:val="28"/>
          <w:szCs w:val="28"/>
        </w:rPr>
      </w:pPr>
    </w:p>
    <w:p w14:paraId="1F7900DF" w14:textId="77777777" w:rsidR="007245B6" w:rsidRPr="00DF729F" w:rsidRDefault="007245B6" w:rsidP="007245B6">
      <w:pPr>
        <w:jc w:val="center"/>
        <w:rPr>
          <w:sz w:val="28"/>
          <w:szCs w:val="28"/>
        </w:rPr>
      </w:pPr>
    </w:p>
    <w:p w14:paraId="002328FB" w14:textId="77777777" w:rsidR="007245B6" w:rsidRPr="00DF729F" w:rsidRDefault="007245B6" w:rsidP="007245B6">
      <w:pPr>
        <w:jc w:val="center"/>
        <w:rPr>
          <w:sz w:val="28"/>
          <w:szCs w:val="28"/>
        </w:rPr>
      </w:pPr>
    </w:p>
    <w:p w14:paraId="5FE7E0FA" w14:textId="77777777" w:rsidR="007245B6" w:rsidRPr="00DF729F" w:rsidRDefault="007245B6" w:rsidP="007245B6">
      <w:pPr>
        <w:jc w:val="center"/>
        <w:rPr>
          <w:sz w:val="28"/>
          <w:szCs w:val="28"/>
        </w:rPr>
      </w:pPr>
    </w:p>
    <w:p w14:paraId="5DAEAEB6" w14:textId="77777777" w:rsidR="007245B6" w:rsidRPr="00DF729F" w:rsidRDefault="007245B6" w:rsidP="007245B6">
      <w:pPr>
        <w:jc w:val="center"/>
        <w:rPr>
          <w:sz w:val="28"/>
          <w:szCs w:val="28"/>
        </w:rPr>
      </w:pPr>
    </w:p>
    <w:p w14:paraId="117166D1" w14:textId="77777777" w:rsidR="007245B6" w:rsidRPr="00DF729F" w:rsidRDefault="007245B6" w:rsidP="007245B6">
      <w:pPr>
        <w:jc w:val="center"/>
        <w:rPr>
          <w:sz w:val="28"/>
          <w:szCs w:val="28"/>
        </w:rPr>
      </w:pPr>
    </w:p>
    <w:p w14:paraId="46822C94" w14:textId="77777777" w:rsidR="007245B6" w:rsidRPr="00DF729F" w:rsidRDefault="007245B6" w:rsidP="007245B6">
      <w:pPr>
        <w:jc w:val="center"/>
        <w:rPr>
          <w:sz w:val="28"/>
          <w:szCs w:val="28"/>
        </w:rPr>
      </w:pPr>
    </w:p>
    <w:p w14:paraId="0AF4FCA4" w14:textId="77777777" w:rsidR="007245B6" w:rsidRPr="00DF729F" w:rsidRDefault="007245B6" w:rsidP="007245B6">
      <w:pPr>
        <w:jc w:val="center"/>
        <w:rPr>
          <w:sz w:val="28"/>
          <w:szCs w:val="28"/>
        </w:rPr>
      </w:pPr>
    </w:p>
    <w:p w14:paraId="738CCF01" w14:textId="77777777" w:rsidR="007245B6" w:rsidRPr="00DF729F" w:rsidRDefault="007245B6" w:rsidP="007245B6">
      <w:pPr>
        <w:jc w:val="center"/>
        <w:rPr>
          <w:sz w:val="28"/>
          <w:szCs w:val="28"/>
        </w:rPr>
      </w:pPr>
    </w:p>
    <w:p w14:paraId="7BEE58BD" w14:textId="77777777" w:rsidR="007245B6" w:rsidRPr="00DF729F" w:rsidRDefault="007245B6" w:rsidP="007245B6">
      <w:pPr>
        <w:jc w:val="center"/>
        <w:rPr>
          <w:sz w:val="28"/>
          <w:szCs w:val="28"/>
        </w:rPr>
      </w:pPr>
      <w:r w:rsidRPr="00DF729F">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w:t>
      </w:r>
    </w:p>
    <w:p w14:paraId="01CF42C6" w14:textId="77777777" w:rsidR="007245B6" w:rsidRPr="00DF729F" w:rsidRDefault="007245B6" w:rsidP="007245B6">
      <w:pPr>
        <w:jc w:val="center"/>
        <w:rPr>
          <w:sz w:val="28"/>
          <w:szCs w:val="28"/>
        </w:rPr>
      </w:pPr>
    </w:p>
    <w:tbl>
      <w:tblPr>
        <w:tblStyle w:val="ae"/>
        <w:tblW w:w="10065" w:type="dxa"/>
        <w:jc w:val="center"/>
        <w:tblLook w:val="04A0" w:firstRow="1" w:lastRow="0" w:firstColumn="1" w:lastColumn="0" w:noHBand="0" w:noVBand="1"/>
      </w:tblPr>
      <w:tblGrid>
        <w:gridCol w:w="2397"/>
        <w:gridCol w:w="1715"/>
        <w:gridCol w:w="1984"/>
        <w:gridCol w:w="2127"/>
        <w:gridCol w:w="992"/>
        <w:gridCol w:w="850"/>
      </w:tblGrid>
      <w:tr w:rsidR="007245B6" w:rsidRPr="00DF729F" w14:paraId="79AB0A37" w14:textId="77777777" w:rsidTr="00580FF0">
        <w:trPr>
          <w:jc w:val="center"/>
        </w:trPr>
        <w:tc>
          <w:tcPr>
            <w:tcW w:w="2397" w:type="dxa"/>
            <w:vMerge w:val="restart"/>
            <w:vAlign w:val="center"/>
          </w:tcPr>
          <w:p w14:paraId="07416001" w14:textId="77777777" w:rsidR="007245B6" w:rsidRPr="00DF729F" w:rsidRDefault="007245B6" w:rsidP="00580FF0">
            <w:pPr>
              <w:jc w:val="center"/>
              <w:rPr>
                <w:sz w:val="28"/>
                <w:szCs w:val="28"/>
              </w:rPr>
            </w:pPr>
            <w:r w:rsidRPr="00DF729F">
              <w:rPr>
                <w:sz w:val="28"/>
                <w:szCs w:val="28"/>
              </w:rPr>
              <w:t>Наименование мероприятия</w:t>
            </w:r>
          </w:p>
        </w:tc>
        <w:tc>
          <w:tcPr>
            <w:tcW w:w="1715" w:type="dxa"/>
            <w:vMerge w:val="restart"/>
            <w:vAlign w:val="center"/>
          </w:tcPr>
          <w:p w14:paraId="720CB112" w14:textId="77777777" w:rsidR="007245B6" w:rsidRPr="00DF729F" w:rsidRDefault="007245B6" w:rsidP="00580FF0">
            <w:pPr>
              <w:jc w:val="center"/>
              <w:rPr>
                <w:sz w:val="28"/>
                <w:szCs w:val="28"/>
              </w:rPr>
            </w:pPr>
            <w:r w:rsidRPr="00DF729F">
              <w:rPr>
                <w:sz w:val="28"/>
                <w:szCs w:val="28"/>
              </w:rPr>
              <w:t>Срок реализации</w:t>
            </w:r>
          </w:p>
        </w:tc>
        <w:tc>
          <w:tcPr>
            <w:tcW w:w="1984" w:type="dxa"/>
            <w:vMerge w:val="restart"/>
            <w:vAlign w:val="center"/>
          </w:tcPr>
          <w:p w14:paraId="6BF204E6" w14:textId="77777777" w:rsidR="007245B6" w:rsidRPr="00DF729F" w:rsidRDefault="007245B6" w:rsidP="00580FF0">
            <w:pPr>
              <w:jc w:val="center"/>
              <w:rPr>
                <w:sz w:val="28"/>
                <w:szCs w:val="28"/>
              </w:rPr>
            </w:pPr>
            <w:r w:rsidRPr="00DF729F">
              <w:rPr>
                <w:sz w:val="28"/>
                <w:szCs w:val="28"/>
              </w:rPr>
              <w:t>Финансовые потребности, тыс. руб.</w:t>
            </w:r>
          </w:p>
          <w:p w14:paraId="3EB2E8E9" w14:textId="77777777" w:rsidR="007245B6" w:rsidRPr="00DF729F" w:rsidRDefault="007245B6" w:rsidP="00580FF0">
            <w:pPr>
              <w:jc w:val="center"/>
              <w:rPr>
                <w:sz w:val="28"/>
                <w:szCs w:val="28"/>
              </w:rPr>
            </w:pPr>
            <w:r w:rsidRPr="00DF729F">
              <w:rPr>
                <w:sz w:val="28"/>
                <w:szCs w:val="28"/>
              </w:rPr>
              <w:t>(без НДС)</w:t>
            </w:r>
          </w:p>
        </w:tc>
        <w:tc>
          <w:tcPr>
            <w:tcW w:w="3969" w:type="dxa"/>
            <w:gridSpan w:val="3"/>
          </w:tcPr>
          <w:p w14:paraId="709E0823" w14:textId="77777777" w:rsidR="007245B6" w:rsidRPr="00DF729F" w:rsidRDefault="007245B6" w:rsidP="00580FF0">
            <w:pPr>
              <w:jc w:val="center"/>
              <w:rPr>
                <w:sz w:val="28"/>
                <w:szCs w:val="28"/>
              </w:rPr>
            </w:pPr>
            <w:r w:rsidRPr="00DF729F">
              <w:rPr>
                <w:sz w:val="28"/>
                <w:szCs w:val="28"/>
              </w:rPr>
              <w:t>Ожидаемый эффект</w:t>
            </w:r>
          </w:p>
        </w:tc>
      </w:tr>
      <w:tr w:rsidR="007245B6" w:rsidRPr="00DF729F" w14:paraId="3A6F710B" w14:textId="77777777" w:rsidTr="00580FF0">
        <w:trPr>
          <w:jc w:val="center"/>
        </w:trPr>
        <w:tc>
          <w:tcPr>
            <w:tcW w:w="2397" w:type="dxa"/>
            <w:vMerge/>
          </w:tcPr>
          <w:p w14:paraId="31B3E893" w14:textId="77777777" w:rsidR="007245B6" w:rsidRPr="00DF729F" w:rsidRDefault="007245B6" w:rsidP="00580FF0">
            <w:pPr>
              <w:jc w:val="center"/>
              <w:rPr>
                <w:sz w:val="28"/>
                <w:szCs w:val="28"/>
              </w:rPr>
            </w:pPr>
          </w:p>
        </w:tc>
        <w:tc>
          <w:tcPr>
            <w:tcW w:w="1715" w:type="dxa"/>
            <w:vMerge/>
          </w:tcPr>
          <w:p w14:paraId="5DEE2E56" w14:textId="77777777" w:rsidR="007245B6" w:rsidRPr="00DF729F" w:rsidRDefault="007245B6" w:rsidP="00580FF0">
            <w:pPr>
              <w:jc w:val="center"/>
              <w:rPr>
                <w:sz w:val="28"/>
                <w:szCs w:val="28"/>
              </w:rPr>
            </w:pPr>
          </w:p>
        </w:tc>
        <w:tc>
          <w:tcPr>
            <w:tcW w:w="1984" w:type="dxa"/>
            <w:vMerge/>
          </w:tcPr>
          <w:p w14:paraId="15747867" w14:textId="77777777" w:rsidR="007245B6" w:rsidRPr="00DF729F" w:rsidRDefault="007245B6" w:rsidP="00580FF0">
            <w:pPr>
              <w:jc w:val="center"/>
              <w:rPr>
                <w:sz w:val="28"/>
                <w:szCs w:val="28"/>
              </w:rPr>
            </w:pPr>
          </w:p>
        </w:tc>
        <w:tc>
          <w:tcPr>
            <w:tcW w:w="2127" w:type="dxa"/>
            <w:vAlign w:val="center"/>
          </w:tcPr>
          <w:p w14:paraId="303BD51F" w14:textId="77777777" w:rsidR="007245B6" w:rsidRPr="00DF729F" w:rsidRDefault="007245B6" w:rsidP="00580FF0">
            <w:pPr>
              <w:jc w:val="center"/>
              <w:rPr>
                <w:sz w:val="28"/>
                <w:szCs w:val="28"/>
              </w:rPr>
            </w:pPr>
            <w:r w:rsidRPr="00DF729F">
              <w:rPr>
                <w:sz w:val="28"/>
                <w:szCs w:val="28"/>
              </w:rPr>
              <w:t>Наименование показателей</w:t>
            </w:r>
          </w:p>
        </w:tc>
        <w:tc>
          <w:tcPr>
            <w:tcW w:w="992" w:type="dxa"/>
            <w:vAlign w:val="center"/>
          </w:tcPr>
          <w:p w14:paraId="026BC79A" w14:textId="77777777" w:rsidR="007245B6" w:rsidRPr="00DF729F" w:rsidRDefault="007245B6" w:rsidP="00580FF0">
            <w:pPr>
              <w:jc w:val="center"/>
              <w:rPr>
                <w:sz w:val="28"/>
                <w:szCs w:val="28"/>
              </w:rPr>
            </w:pPr>
            <w:r w:rsidRPr="00DF729F">
              <w:rPr>
                <w:sz w:val="28"/>
                <w:szCs w:val="28"/>
              </w:rPr>
              <w:t>тыс. руб.</w:t>
            </w:r>
          </w:p>
        </w:tc>
        <w:tc>
          <w:tcPr>
            <w:tcW w:w="850" w:type="dxa"/>
            <w:vAlign w:val="center"/>
          </w:tcPr>
          <w:p w14:paraId="7BD52167" w14:textId="77777777" w:rsidR="007245B6" w:rsidRPr="00DF729F" w:rsidRDefault="007245B6" w:rsidP="00580FF0">
            <w:pPr>
              <w:jc w:val="center"/>
              <w:rPr>
                <w:sz w:val="28"/>
                <w:szCs w:val="28"/>
              </w:rPr>
            </w:pPr>
            <w:r w:rsidRPr="00DF729F">
              <w:rPr>
                <w:sz w:val="28"/>
                <w:szCs w:val="28"/>
              </w:rPr>
              <w:t>%</w:t>
            </w:r>
          </w:p>
        </w:tc>
      </w:tr>
      <w:tr w:rsidR="007245B6" w:rsidRPr="00DF729F" w14:paraId="0DD2F86F" w14:textId="77777777" w:rsidTr="00580FF0">
        <w:trPr>
          <w:jc w:val="center"/>
        </w:trPr>
        <w:tc>
          <w:tcPr>
            <w:tcW w:w="10065" w:type="dxa"/>
            <w:gridSpan w:val="6"/>
          </w:tcPr>
          <w:p w14:paraId="605090E1" w14:textId="77777777" w:rsidR="007245B6" w:rsidRPr="00DF729F" w:rsidRDefault="007245B6" w:rsidP="00580FF0">
            <w:pPr>
              <w:jc w:val="center"/>
              <w:rPr>
                <w:sz w:val="28"/>
                <w:szCs w:val="28"/>
              </w:rPr>
            </w:pPr>
            <w:r w:rsidRPr="00DF729F">
              <w:rPr>
                <w:sz w:val="28"/>
                <w:szCs w:val="28"/>
              </w:rPr>
              <w:t>Холодное водоснабжение</w:t>
            </w:r>
          </w:p>
        </w:tc>
      </w:tr>
      <w:tr w:rsidR="007245B6" w:rsidRPr="00DF729F" w14:paraId="0C145F0A" w14:textId="77777777" w:rsidTr="00580FF0">
        <w:trPr>
          <w:jc w:val="center"/>
        </w:trPr>
        <w:tc>
          <w:tcPr>
            <w:tcW w:w="2397" w:type="dxa"/>
          </w:tcPr>
          <w:p w14:paraId="719174FE" w14:textId="77777777" w:rsidR="007245B6" w:rsidRPr="00DF729F" w:rsidRDefault="007245B6" w:rsidP="00580FF0">
            <w:pPr>
              <w:jc w:val="center"/>
              <w:rPr>
                <w:sz w:val="28"/>
                <w:szCs w:val="28"/>
              </w:rPr>
            </w:pPr>
            <w:r w:rsidRPr="00DF729F">
              <w:rPr>
                <w:sz w:val="28"/>
                <w:szCs w:val="28"/>
              </w:rPr>
              <w:t>-</w:t>
            </w:r>
          </w:p>
        </w:tc>
        <w:tc>
          <w:tcPr>
            <w:tcW w:w="1715" w:type="dxa"/>
          </w:tcPr>
          <w:p w14:paraId="744216BA" w14:textId="77777777" w:rsidR="007245B6" w:rsidRPr="00DF729F" w:rsidRDefault="007245B6" w:rsidP="00580FF0">
            <w:pPr>
              <w:jc w:val="center"/>
              <w:rPr>
                <w:sz w:val="28"/>
                <w:szCs w:val="28"/>
              </w:rPr>
            </w:pPr>
            <w:r w:rsidRPr="00DF729F">
              <w:rPr>
                <w:sz w:val="28"/>
                <w:szCs w:val="28"/>
              </w:rPr>
              <w:t>-</w:t>
            </w:r>
          </w:p>
        </w:tc>
        <w:tc>
          <w:tcPr>
            <w:tcW w:w="1984" w:type="dxa"/>
          </w:tcPr>
          <w:p w14:paraId="266ED17C" w14:textId="77777777" w:rsidR="007245B6" w:rsidRPr="00DF729F" w:rsidRDefault="007245B6" w:rsidP="00580FF0">
            <w:pPr>
              <w:jc w:val="center"/>
              <w:rPr>
                <w:sz w:val="28"/>
                <w:szCs w:val="28"/>
              </w:rPr>
            </w:pPr>
            <w:r w:rsidRPr="00DF729F">
              <w:rPr>
                <w:sz w:val="28"/>
                <w:szCs w:val="28"/>
              </w:rPr>
              <w:t>-</w:t>
            </w:r>
          </w:p>
        </w:tc>
        <w:tc>
          <w:tcPr>
            <w:tcW w:w="2127" w:type="dxa"/>
          </w:tcPr>
          <w:p w14:paraId="04675BE4" w14:textId="77777777" w:rsidR="007245B6" w:rsidRPr="00DF729F" w:rsidRDefault="007245B6" w:rsidP="00580FF0">
            <w:pPr>
              <w:jc w:val="center"/>
              <w:rPr>
                <w:sz w:val="28"/>
                <w:szCs w:val="28"/>
              </w:rPr>
            </w:pPr>
            <w:r w:rsidRPr="00DF729F">
              <w:rPr>
                <w:sz w:val="28"/>
                <w:szCs w:val="28"/>
              </w:rPr>
              <w:t>-</w:t>
            </w:r>
          </w:p>
        </w:tc>
        <w:tc>
          <w:tcPr>
            <w:tcW w:w="992" w:type="dxa"/>
          </w:tcPr>
          <w:p w14:paraId="0C3CE524" w14:textId="77777777" w:rsidR="007245B6" w:rsidRPr="00DF729F" w:rsidRDefault="007245B6" w:rsidP="00580FF0">
            <w:pPr>
              <w:jc w:val="center"/>
              <w:rPr>
                <w:sz w:val="28"/>
                <w:szCs w:val="28"/>
              </w:rPr>
            </w:pPr>
            <w:r w:rsidRPr="00DF729F">
              <w:rPr>
                <w:sz w:val="28"/>
                <w:szCs w:val="28"/>
              </w:rPr>
              <w:t>-</w:t>
            </w:r>
          </w:p>
        </w:tc>
        <w:tc>
          <w:tcPr>
            <w:tcW w:w="850" w:type="dxa"/>
          </w:tcPr>
          <w:p w14:paraId="172F491B" w14:textId="77777777" w:rsidR="007245B6" w:rsidRPr="00DF729F" w:rsidRDefault="007245B6" w:rsidP="00580FF0">
            <w:pPr>
              <w:jc w:val="center"/>
              <w:rPr>
                <w:sz w:val="28"/>
                <w:szCs w:val="28"/>
              </w:rPr>
            </w:pPr>
            <w:r w:rsidRPr="00DF729F">
              <w:rPr>
                <w:sz w:val="28"/>
                <w:szCs w:val="28"/>
              </w:rPr>
              <w:t>-</w:t>
            </w:r>
          </w:p>
        </w:tc>
      </w:tr>
    </w:tbl>
    <w:p w14:paraId="048EA807" w14:textId="77777777" w:rsidR="007245B6" w:rsidRPr="00DF729F" w:rsidRDefault="007245B6" w:rsidP="007245B6">
      <w:pPr>
        <w:jc w:val="center"/>
        <w:rPr>
          <w:sz w:val="28"/>
          <w:szCs w:val="28"/>
        </w:rPr>
      </w:pPr>
    </w:p>
    <w:p w14:paraId="6FD0BA28" w14:textId="77777777" w:rsidR="007245B6" w:rsidRPr="00DF729F" w:rsidRDefault="007245B6" w:rsidP="007245B6">
      <w:pPr>
        <w:jc w:val="center"/>
        <w:rPr>
          <w:sz w:val="28"/>
          <w:szCs w:val="28"/>
        </w:rPr>
      </w:pPr>
    </w:p>
    <w:p w14:paraId="3582716A" w14:textId="77777777" w:rsidR="007245B6" w:rsidRPr="00DF729F" w:rsidRDefault="007245B6" w:rsidP="007245B6">
      <w:pPr>
        <w:jc w:val="center"/>
        <w:rPr>
          <w:sz w:val="28"/>
          <w:szCs w:val="28"/>
        </w:rPr>
        <w:sectPr w:rsidR="007245B6" w:rsidRPr="00DF729F" w:rsidSect="00EA58B7">
          <w:pgSz w:w="11906" w:h="16838"/>
          <w:pgMar w:top="851" w:right="1418" w:bottom="142" w:left="1559" w:header="709" w:footer="709" w:gutter="0"/>
          <w:cols w:space="708"/>
          <w:titlePg/>
          <w:docGrid w:linePitch="360"/>
        </w:sectPr>
      </w:pPr>
    </w:p>
    <w:p w14:paraId="6845C41A" w14:textId="77777777" w:rsidR="007245B6" w:rsidRPr="00DF729F" w:rsidRDefault="007245B6" w:rsidP="007245B6">
      <w:pPr>
        <w:jc w:val="center"/>
        <w:rPr>
          <w:sz w:val="28"/>
          <w:szCs w:val="28"/>
        </w:rPr>
      </w:pPr>
      <w:r w:rsidRPr="00DF729F">
        <w:rPr>
          <w:sz w:val="28"/>
          <w:szCs w:val="28"/>
        </w:rPr>
        <w:lastRenderedPageBreak/>
        <w:t>Раздел 5. Планируемые объемы подачи питьевой воды</w:t>
      </w:r>
    </w:p>
    <w:p w14:paraId="5780F60E" w14:textId="77777777" w:rsidR="007245B6" w:rsidRPr="00DF729F" w:rsidRDefault="007245B6" w:rsidP="007245B6">
      <w:pPr>
        <w:jc w:val="center"/>
        <w:rPr>
          <w:sz w:val="28"/>
          <w:szCs w:val="28"/>
        </w:rPr>
      </w:pPr>
    </w:p>
    <w:tbl>
      <w:tblPr>
        <w:tblStyle w:val="ae"/>
        <w:tblW w:w="16302" w:type="dxa"/>
        <w:tblInd w:w="-431" w:type="dxa"/>
        <w:tblLayout w:type="fixed"/>
        <w:tblLook w:val="04A0" w:firstRow="1" w:lastRow="0" w:firstColumn="1" w:lastColumn="0" w:noHBand="0" w:noVBand="1"/>
      </w:tblPr>
      <w:tblGrid>
        <w:gridCol w:w="710"/>
        <w:gridCol w:w="1417"/>
        <w:gridCol w:w="567"/>
        <w:gridCol w:w="850"/>
        <w:gridCol w:w="709"/>
        <w:gridCol w:w="709"/>
        <w:gridCol w:w="708"/>
        <w:gridCol w:w="709"/>
        <w:gridCol w:w="709"/>
        <w:gridCol w:w="709"/>
        <w:gridCol w:w="708"/>
        <w:gridCol w:w="709"/>
        <w:gridCol w:w="709"/>
        <w:gridCol w:w="709"/>
        <w:gridCol w:w="708"/>
        <w:gridCol w:w="709"/>
        <w:gridCol w:w="709"/>
        <w:gridCol w:w="709"/>
        <w:gridCol w:w="708"/>
        <w:gridCol w:w="709"/>
        <w:gridCol w:w="709"/>
        <w:gridCol w:w="709"/>
      </w:tblGrid>
      <w:tr w:rsidR="007245B6" w:rsidRPr="00DF729F" w14:paraId="62C6F619" w14:textId="77777777" w:rsidTr="00580FF0">
        <w:trPr>
          <w:trHeight w:val="673"/>
        </w:trPr>
        <w:tc>
          <w:tcPr>
            <w:tcW w:w="710" w:type="dxa"/>
            <w:vMerge w:val="restart"/>
            <w:vAlign w:val="center"/>
          </w:tcPr>
          <w:p w14:paraId="096C6469" w14:textId="77777777" w:rsidR="007245B6" w:rsidRPr="00DF729F" w:rsidRDefault="007245B6" w:rsidP="00580FF0">
            <w:pPr>
              <w:jc w:val="center"/>
              <w:rPr>
                <w:sz w:val="16"/>
                <w:szCs w:val="16"/>
              </w:rPr>
            </w:pPr>
            <w:r w:rsidRPr="00DF729F">
              <w:rPr>
                <w:sz w:val="16"/>
                <w:szCs w:val="16"/>
              </w:rPr>
              <w:t>№ п/п</w:t>
            </w:r>
          </w:p>
        </w:tc>
        <w:tc>
          <w:tcPr>
            <w:tcW w:w="1417" w:type="dxa"/>
            <w:vMerge w:val="restart"/>
            <w:vAlign w:val="center"/>
          </w:tcPr>
          <w:p w14:paraId="1E54C426" w14:textId="77777777" w:rsidR="007245B6" w:rsidRPr="00DF729F" w:rsidRDefault="007245B6" w:rsidP="00580FF0">
            <w:pPr>
              <w:jc w:val="center"/>
              <w:rPr>
                <w:sz w:val="16"/>
                <w:szCs w:val="16"/>
              </w:rPr>
            </w:pPr>
            <w:r w:rsidRPr="00DF729F">
              <w:rPr>
                <w:sz w:val="16"/>
                <w:szCs w:val="16"/>
              </w:rPr>
              <w:t>Наименование показателя</w:t>
            </w:r>
          </w:p>
        </w:tc>
        <w:tc>
          <w:tcPr>
            <w:tcW w:w="567" w:type="dxa"/>
            <w:vMerge w:val="restart"/>
            <w:vAlign w:val="center"/>
          </w:tcPr>
          <w:p w14:paraId="34F59B87" w14:textId="77777777" w:rsidR="007245B6" w:rsidRPr="00DF729F" w:rsidRDefault="007245B6" w:rsidP="00580FF0">
            <w:pPr>
              <w:jc w:val="center"/>
              <w:rPr>
                <w:sz w:val="16"/>
                <w:szCs w:val="16"/>
              </w:rPr>
            </w:pPr>
            <w:r w:rsidRPr="00DF729F">
              <w:rPr>
                <w:sz w:val="16"/>
                <w:szCs w:val="16"/>
              </w:rPr>
              <w:t>Ед. изм.</w:t>
            </w:r>
          </w:p>
        </w:tc>
        <w:tc>
          <w:tcPr>
            <w:tcW w:w="850" w:type="dxa"/>
            <w:vAlign w:val="center"/>
          </w:tcPr>
          <w:p w14:paraId="4D5C6CF3" w14:textId="77777777" w:rsidR="007245B6" w:rsidRPr="00DF729F" w:rsidRDefault="007245B6" w:rsidP="00580FF0">
            <w:pPr>
              <w:jc w:val="center"/>
              <w:rPr>
                <w:sz w:val="18"/>
                <w:szCs w:val="18"/>
              </w:rPr>
            </w:pPr>
            <w:r w:rsidRPr="00DF729F">
              <w:rPr>
                <w:sz w:val="18"/>
                <w:szCs w:val="18"/>
              </w:rPr>
              <w:t>2023 год</w:t>
            </w:r>
          </w:p>
        </w:tc>
        <w:tc>
          <w:tcPr>
            <w:tcW w:w="1418" w:type="dxa"/>
            <w:gridSpan w:val="2"/>
            <w:vAlign w:val="center"/>
          </w:tcPr>
          <w:p w14:paraId="6DCC771F" w14:textId="77777777" w:rsidR="007245B6" w:rsidRPr="00DF729F" w:rsidRDefault="007245B6" w:rsidP="00580FF0">
            <w:pPr>
              <w:jc w:val="center"/>
              <w:rPr>
                <w:sz w:val="18"/>
                <w:szCs w:val="18"/>
              </w:rPr>
            </w:pPr>
            <w:r w:rsidRPr="00DF729F">
              <w:rPr>
                <w:sz w:val="18"/>
                <w:szCs w:val="18"/>
              </w:rPr>
              <w:t>2024 год</w:t>
            </w:r>
          </w:p>
        </w:tc>
        <w:tc>
          <w:tcPr>
            <w:tcW w:w="1417" w:type="dxa"/>
            <w:gridSpan w:val="2"/>
            <w:vAlign w:val="center"/>
          </w:tcPr>
          <w:p w14:paraId="5802E017" w14:textId="77777777" w:rsidR="007245B6" w:rsidRPr="00DF729F" w:rsidRDefault="007245B6" w:rsidP="00580FF0">
            <w:pPr>
              <w:jc w:val="center"/>
              <w:rPr>
                <w:sz w:val="18"/>
                <w:szCs w:val="18"/>
              </w:rPr>
            </w:pPr>
            <w:r w:rsidRPr="00DF729F">
              <w:rPr>
                <w:sz w:val="18"/>
                <w:szCs w:val="18"/>
              </w:rPr>
              <w:t>2025 год</w:t>
            </w:r>
          </w:p>
        </w:tc>
        <w:tc>
          <w:tcPr>
            <w:tcW w:w="1418" w:type="dxa"/>
            <w:gridSpan w:val="2"/>
            <w:vAlign w:val="center"/>
          </w:tcPr>
          <w:p w14:paraId="015BA7B4" w14:textId="77777777" w:rsidR="007245B6" w:rsidRPr="00DF729F" w:rsidRDefault="007245B6" w:rsidP="00580FF0">
            <w:pPr>
              <w:jc w:val="center"/>
              <w:rPr>
                <w:sz w:val="18"/>
                <w:szCs w:val="18"/>
              </w:rPr>
            </w:pPr>
            <w:r w:rsidRPr="00DF729F">
              <w:rPr>
                <w:sz w:val="18"/>
                <w:szCs w:val="18"/>
              </w:rPr>
              <w:t>2026 год</w:t>
            </w:r>
          </w:p>
        </w:tc>
        <w:tc>
          <w:tcPr>
            <w:tcW w:w="1417" w:type="dxa"/>
            <w:gridSpan w:val="2"/>
            <w:vAlign w:val="center"/>
          </w:tcPr>
          <w:p w14:paraId="343D5399" w14:textId="77777777" w:rsidR="007245B6" w:rsidRPr="00DF729F" w:rsidRDefault="007245B6" w:rsidP="00580FF0">
            <w:pPr>
              <w:jc w:val="center"/>
              <w:rPr>
                <w:sz w:val="18"/>
                <w:szCs w:val="18"/>
              </w:rPr>
            </w:pPr>
            <w:r w:rsidRPr="00DF729F">
              <w:rPr>
                <w:sz w:val="18"/>
                <w:szCs w:val="18"/>
              </w:rPr>
              <w:t>2027 год</w:t>
            </w:r>
          </w:p>
        </w:tc>
        <w:tc>
          <w:tcPr>
            <w:tcW w:w="1418" w:type="dxa"/>
            <w:gridSpan w:val="2"/>
            <w:vAlign w:val="center"/>
          </w:tcPr>
          <w:p w14:paraId="2FBCD8B2" w14:textId="77777777" w:rsidR="007245B6" w:rsidRPr="00DF729F" w:rsidRDefault="007245B6" w:rsidP="00580FF0">
            <w:pPr>
              <w:jc w:val="center"/>
              <w:rPr>
                <w:sz w:val="18"/>
                <w:szCs w:val="18"/>
              </w:rPr>
            </w:pPr>
            <w:r w:rsidRPr="00DF729F">
              <w:rPr>
                <w:sz w:val="18"/>
                <w:szCs w:val="18"/>
              </w:rPr>
              <w:t>2028 год</w:t>
            </w:r>
          </w:p>
        </w:tc>
        <w:tc>
          <w:tcPr>
            <w:tcW w:w="1417" w:type="dxa"/>
            <w:gridSpan w:val="2"/>
            <w:vAlign w:val="center"/>
          </w:tcPr>
          <w:p w14:paraId="7AD1E7E9" w14:textId="77777777" w:rsidR="007245B6" w:rsidRPr="00DF729F" w:rsidRDefault="007245B6" w:rsidP="00580FF0">
            <w:pPr>
              <w:jc w:val="center"/>
              <w:rPr>
                <w:sz w:val="18"/>
                <w:szCs w:val="18"/>
              </w:rPr>
            </w:pPr>
            <w:r w:rsidRPr="00DF729F">
              <w:rPr>
                <w:sz w:val="18"/>
                <w:szCs w:val="18"/>
              </w:rPr>
              <w:t>2029 год</w:t>
            </w:r>
          </w:p>
        </w:tc>
        <w:tc>
          <w:tcPr>
            <w:tcW w:w="1418" w:type="dxa"/>
            <w:gridSpan w:val="2"/>
            <w:vAlign w:val="center"/>
          </w:tcPr>
          <w:p w14:paraId="61BAC386" w14:textId="77777777" w:rsidR="007245B6" w:rsidRPr="00DF729F" w:rsidRDefault="007245B6" w:rsidP="00580FF0">
            <w:pPr>
              <w:jc w:val="center"/>
              <w:rPr>
                <w:sz w:val="18"/>
                <w:szCs w:val="18"/>
              </w:rPr>
            </w:pPr>
            <w:r w:rsidRPr="00DF729F">
              <w:rPr>
                <w:sz w:val="18"/>
                <w:szCs w:val="18"/>
              </w:rPr>
              <w:t>2030 год</w:t>
            </w:r>
          </w:p>
        </w:tc>
        <w:tc>
          <w:tcPr>
            <w:tcW w:w="1417" w:type="dxa"/>
            <w:gridSpan w:val="2"/>
            <w:vAlign w:val="center"/>
          </w:tcPr>
          <w:p w14:paraId="54EBE73C" w14:textId="77777777" w:rsidR="007245B6" w:rsidRPr="00DF729F" w:rsidRDefault="007245B6" w:rsidP="00580FF0">
            <w:pPr>
              <w:jc w:val="center"/>
              <w:rPr>
                <w:sz w:val="18"/>
                <w:szCs w:val="18"/>
              </w:rPr>
            </w:pPr>
            <w:r w:rsidRPr="00DF729F">
              <w:rPr>
                <w:sz w:val="18"/>
                <w:szCs w:val="18"/>
              </w:rPr>
              <w:t xml:space="preserve">2031 год </w:t>
            </w:r>
          </w:p>
        </w:tc>
        <w:tc>
          <w:tcPr>
            <w:tcW w:w="1418" w:type="dxa"/>
            <w:gridSpan w:val="2"/>
            <w:vAlign w:val="center"/>
          </w:tcPr>
          <w:p w14:paraId="7912D6CA" w14:textId="77777777" w:rsidR="007245B6" w:rsidRPr="00DF729F" w:rsidRDefault="007245B6" w:rsidP="00580FF0">
            <w:pPr>
              <w:jc w:val="center"/>
              <w:rPr>
                <w:sz w:val="18"/>
                <w:szCs w:val="18"/>
              </w:rPr>
            </w:pPr>
            <w:r w:rsidRPr="00DF729F">
              <w:rPr>
                <w:sz w:val="18"/>
                <w:szCs w:val="18"/>
              </w:rPr>
              <w:t>2032 год</w:t>
            </w:r>
          </w:p>
        </w:tc>
      </w:tr>
      <w:tr w:rsidR="007245B6" w:rsidRPr="00DF729F" w14:paraId="5F2EFE04" w14:textId="77777777" w:rsidTr="00580FF0">
        <w:trPr>
          <w:trHeight w:val="796"/>
        </w:trPr>
        <w:tc>
          <w:tcPr>
            <w:tcW w:w="710" w:type="dxa"/>
            <w:vMerge/>
          </w:tcPr>
          <w:p w14:paraId="05DBFA86" w14:textId="77777777" w:rsidR="007245B6" w:rsidRPr="00DF729F" w:rsidRDefault="007245B6" w:rsidP="00580FF0">
            <w:pPr>
              <w:jc w:val="both"/>
              <w:rPr>
                <w:sz w:val="20"/>
                <w:szCs w:val="20"/>
              </w:rPr>
            </w:pPr>
          </w:p>
        </w:tc>
        <w:tc>
          <w:tcPr>
            <w:tcW w:w="1417" w:type="dxa"/>
            <w:vMerge/>
          </w:tcPr>
          <w:p w14:paraId="63268732" w14:textId="77777777" w:rsidR="007245B6" w:rsidRPr="00DF729F" w:rsidRDefault="007245B6" w:rsidP="00580FF0">
            <w:pPr>
              <w:jc w:val="both"/>
              <w:rPr>
                <w:sz w:val="20"/>
                <w:szCs w:val="20"/>
              </w:rPr>
            </w:pPr>
          </w:p>
        </w:tc>
        <w:tc>
          <w:tcPr>
            <w:tcW w:w="567" w:type="dxa"/>
            <w:vMerge/>
          </w:tcPr>
          <w:p w14:paraId="581D82EC" w14:textId="77777777" w:rsidR="007245B6" w:rsidRPr="00DF729F" w:rsidRDefault="007245B6" w:rsidP="00580FF0">
            <w:pPr>
              <w:jc w:val="both"/>
              <w:rPr>
                <w:sz w:val="20"/>
                <w:szCs w:val="20"/>
              </w:rPr>
            </w:pPr>
          </w:p>
        </w:tc>
        <w:tc>
          <w:tcPr>
            <w:tcW w:w="850" w:type="dxa"/>
            <w:vAlign w:val="center"/>
          </w:tcPr>
          <w:p w14:paraId="7F3477F0" w14:textId="77777777" w:rsidR="007245B6" w:rsidRPr="00DF729F" w:rsidRDefault="007245B6" w:rsidP="00580FF0">
            <w:pPr>
              <w:jc w:val="center"/>
              <w:rPr>
                <w:sz w:val="16"/>
                <w:szCs w:val="16"/>
              </w:rPr>
            </w:pPr>
            <w:r w:rsidRPr="00DF729F">
              <w:rPr>
                <w:sz w:val="16"/>
                <w:szCs w:val="16"/>
              </w:rPr>
              <w:t>с</w:t>
            </w:r>
          </w:p>
          <w:p w14:paraId="1AEA3B16" w14:textId="77777777" w:rsidR="007245B6" w:rsidRPr="00DF729F" w:rsidRDefault="007245B6" w:rsidP="00580FF0">
            <w:pPr>
              <w:jc w:val="center"/>
              <w:rPr>
                <w:sz w:val="16"/>
                <w:szCs w:val="16"/>
              </w:rPr>
            </w:pPr>
            <w:r w:rsidRPr="00DF729F">
              <w:rPr>
                <w:sz w:val="16"/>
                <w:szCs w:val="16"/>
              </w:rPr>
              <w:t xml:space="preserve"> 01.09.    по</w:t>
            </w:r>
          </w:p>
          <w:p w14:paraId="26E96913" w14:textId="77777777" w:rsidR="007245B6" w:rsidRPr="00DF729F" w:rsidRDefault="007245B6" w:rsidP="00580FF0">
            <w:pPr>
              <w:jc w:val="center"/>
              <w:rPr>
                <w:sz w:val="16"/>
                <w:szCs w:val="16"/>
              </w:rPr>
            </w:pPr>
            <w:r w:rsidRPr="00DF729F">
              <w:rPr>
                <w:sz w:val="16"/>
                <w:szCs w:val="16"/>
              </w:rPr>
              <w:t>31.12.</w:t>
            </w:r>
          </w:p>
        </w:tc>
        <w:tc>
          <w:tcPr>
            <w:tcW w:w="709" w:type="dxa"/>
            <w:vAlign w:val="center"/>
          </w:tcPr>
          <w:p w14:paraId="6370CC93" w14:textId="77777777" w:rsidR="007245B6" w:rsidRPr="00DF729F" w:rsidRDefault="007245B6" w:rsidP="00580FF0">
            <w:pPr>
              <w:jc w:val="center"/>
              <w:rPr>
                <w:sz w:val="16"/>
                <w:szCs w:val="16"/>
              </w:rPr>
            </w:pPr>
            <w:r w:rsidRPr="00DF729F">
              <w:rPr>
                <w:sz w:val="16"/>
                <w:szCs w:val="16"/>
              </w:rPr>
              <w:t>с 01.01.    по 30.06.</w:t>
            </w:r>
          </w:p>
        </w:tc>
        <w:tc>
          <w:tcPr>
            <w:tcW w:w="709" w:type="dxa"/>
            <w:vAlign w:val="center"/>
          </w:tcPr>
          <w:p w14:paraId="796518F6" w14:textId="77777777" w:rsidR="007245B6" w:rsidRPr="00DF729F" w:rsidRDefault="007245B6" w:rsidP="00580FF0">
            <w:pPr>
              <w:jc w:val="center"/>
              <w:rPr>
                <w:sz w:val="16"/>
                <w:szCs w:val="16"/>
              </w:rPr>
            </w:pPr>
            <w:r w:rsidRPr="00DF729F">
              <w:rPr>
                <w:sz w:val="16"/>
                <w:szCs w:val="16"/>
              </w:rPr>
              <w:t>с 01.07.    по 31.12.</w:t>
            </w:r>
          </w:p>
        </w:tc>
        <w:tc>
          <w:tcPr>
            <w:tcW w:w="708" w:type="dxa"/>
            <w:vAlign w:val="center"/>
          </w:tcPr>
          <w:p w14:paraId="367B9558" w14:textId="77777777" w:rsidR="007245B6" w:rsidRPr="00DF729F" w:rsidRDefault="007245B6" w:rsidP="00580FF0">
            <w:pPr>
              <w:jc w:val="center"/>
              <w:rPr>
                <w:sz w:val="16"/>
                <w:szCs w:val="16"/>
              </w:rPr>
            </w:pPr>
            <w:r w:rsidRPr="00DF729F">
              <w:rPr>
                <w:sz w:val="16"/>
                <w:szCs w:val="16"/>
              </w:rPr>
              <w:t>с 01.01.    по 30.06.</w:t>
            </w:r>
          </w:p>
        </w:tc>
        <w:tc>
          <w:tcPr>
            <w:tcW w:w="709" w:type="dxa"/>
            <w:vAlign w:val="center"/>
          </w:tcPr>
          <w:p w14:paraId="3E1D3419" w14:textId="77777777" w:rsidR="007245B6" w:rsidRPr="00DF729F" w:rsidRDefault="007245B6" w:rsidP="00580FF0">
            <w:pPr>
              <w:jc w:val="center"/>
              <w:rPr>
                <w:sz w:val="16"/>
                <w:szCs w:val="16"/>
              </w:rPr>
            </w:pPr>
            <w:r w:rsidRPr="00DF729F">
              <w:rPr>
                <w:sz w:val="16"/>
                <w:szCs w:val="16"/>
              </w:rPr>
              <w:t>с 01.07.    по 31.12.</w:t>
            </w:r>
          </w:p>
        </w:tc>
        <w:tc>
          <w:tcPr>
            <w:tcW w:w="709" w:type="dxa"/>
            <w:vAlign w:val="center"/>
          </w:tcPr>
          <w:p w14:paraId="016488D7" w14:textId="77777777" w:rsidR="007245B6" w:rsidRPr="00DF729F" w:rsidRDefault="007245B6" w:rsidP="00580FF0">
            <w:pPr>
              <w:jc w:val="center"/>
              <w:rPr>
                <w:sz w:val="16"/>
                <w:szCs w:val="16"/>
              </w:rPr>
            </w:pPr>
            <w:r w:rsidRPr="00DF729F">
              <w:rPr>
                <w:sz w:val="16"/>
                <w:szCs w:val="16"/>
              </w:rPr>
              <w:t>с 01.01.    по 30.06.</w:t>
            </w:r>
          </w:p>
        </w:tc>
        <w:tc>
          <w:tcPr>
            <w:tcW w:w="709" w:type="dxa"/>
            <w:vAlign w:val="center"/>
          </w:tcPr>
          <w:p w14:paraId="08E246D9" w14:textId="77777777" w:rsidR="007245B6" w:rsidRPr="00DF729F" w:rsidRDefault="007245B6" w:rsidP="00580FF0">
            <w:pPr>
              <w:jc w:val="center"/>
              <w:rPr>
                <w:sz w:val="16"/>
                <w:szCs w:val="16"/>
              </w:rPr>
            </w:pPr>
            <w:r w:rsidRPr="00DF729F">
              <w:rPr>
                <w:sz w:val="16"/>
                <w:szCs w:val="16"/>
              </w:rPr>
              <w:t>с 01.07.    по 31.12.</w:t>
            </w:r>
          </w:p>
        </w:tc>
        <w:tc>
          <w:tcPr>
            <w:tcW w:w="708" w:type="dxa"/>
            <w:vAlign w:val="center"/>
          </w:tcPr>
          <w:p w14:paraId="6BC4A2C9" w14:textId="77777777" w:rsidR="007245B6" w:rsidRPr="00DF729F" w:rsidRDefault="007245B6" w:rsidP="00580FF0">
            <w:pPr>
              <w:jc w:val="center"/>
              <w:rPr>
                <w:sz w:val="16"/>
                <w:szCs w:val="16"/>
              </w:rPr>
            </w:pPr>
            <w:r w:rsidRPr="00DF729F">
              <w:rPr>
                <w:sz w:val="16"/>
                <w:szCs w:val="16"/>
              </w:rPr>
              <w:t>с 01.01.    по 30.06.</w:t>
            </w:r>
          </w:p>
        </w:tc>
        <w:tc>
          <w:tcPr>
            <w:tcW w:w="709" w:type="dxa"/>
            <w:vAlign w:val="center"/>
          </w:tcPr>
          <w:p w14:paraId="71A5E7F3" w14:textId="77777777" w:rsidR="007245B6" w:rsidRPr="00DF729F" w:rsidRDefault="007245B6" w:rsidP="00580FF0">
            <w:pPr>
              <w:jc w:val="center"/>
              <w:rPr>
                <w:sz w:val="16"/>
                <w:szCs w:val="16"/>
              </w:rPr>
            </w:pPr>
            <w:r w:rsidRPr="00DF729F">
              <w:rPr>
                <w:sz w:val="16"/>
                <w:szCs w:val="16"/>
              </w:rPr>
              <w:t>с 01.07.    по 31.12.</w:t>
            </w:r>
          </w:p>
        </w:tc>
        <w:tc>
          <w:tcPr>
            <w:tcW w:w="709" w:type="dxa"/>
            <w:vAlign w:val="center"/>
          </w:tcPr>
          <w:p w14:paraId="04C03F4E" w14:textId="77777777" w:rsidR="007245B6" w:rsidRPr="00DF729F" w:rsidRDefault="007245B6" w:rsidP="00580FF0">
            <w:pPr>
              <w:jc w:val="center"/>
              <w:rPr>
                <w:sz w:val="16"/>
                <w:szCs w:val="16"/>
              </w:rPr>
            </w:pPr>
            <w:r w:rsidRPr="00DF729F">
              <w:rPr>
                <w:sz w:val="16"/>
                <w:szCs w:val="16"/>
              </w:rPr>
              <w:t>с 01.01.    по 30.06.</w:t>
            </w:r>
          </w:p>
        </w:tc>
        <w:tc>
          <w:tcPr>
            <w:tcW w:w="709" w:type="dxa"/>
            <w:vAlign w:val="center"/>
          </w:tcPr>
          <w:p w14:paraId="5E4947B6" w14:textId="77777777" w:rsidR="007245B6" w:rsidRPr="00DF729F" w:rsidRDefault="007245B6" w:rsidP="00580FF0">
            <w:pPr>
              <w:jc w:val="center"/>
              <w:rPr>
                <w:sz w:val="16"/>
                <w:szCs w:val="16"/>
              </w:rPr>
            </w:pPr>
            <w:r w:rsidRPr="00DF729F">
              <w:rPr>
                <w:sz w:val="16"/>
                <w:szCs w:val="16"/>
              </w:rPr>
              <w:t>с 01.07.    по 31.12.</w:t>
            </w:r>
          </w:p>
        </w:tc>
        <w:tc>
          <w:tcPr>
            <w:tcW w:w="708" w:type="dxa"/>
            <w:vAlign w:val="center"/>
          </w:tcPr>
          <w:p w14:paraId="3C50E9AF" w14:textId="77777777" w:rsidR="007245B6" w:rsidRPr="00DF729F" w:rsidRDefault="007245B6" w:rsidP="00580FF0">
            <w:pPr>
              <w:jc w:val="center"/>
              <w:rPr>
                <w:sz w:val="16"/>
                <w:szCs w:val="16"/>
              </w:rPr>
            </w:pPr>
            <w:r w:rsidRPr="00DF729F">
              <w:rPr>
                <w:sz w:val="16"/>
                <w:szCs w:val="16"/>
              </w:rPr>
              <w:t>с 01.01.    по 30.06.</w:t>
            </w:r>
          </w:p>
        </w:tc>
        <w:tc>
          <w:tcPr>
            <w:tcW w:w="709" w:type="dxa"/>
            <w:vAlign w:val="center"/>
          </w:tcPr>
          <w:p w14:paraId="0721ACE1" w14:textId="77777777" w:rsidR="007245B6" w:rsidRPr="00DF729F" w:rsidRDefault="007245B6" w:rsidP="00580FF0">
            <w:pPr>
              <w:jc w:val="center"/>
              <w:rPr>
                <w:sz w:val="16"/>
                <w:szCs w:val="16"/>
              </w:rPr>
            </w:pPr>
            <w:r w:rsidRPr="00DF729F">
              <w:rPr>
                <w:sz w:val="16"/>
                <w:szCs w:val="16"/>
              </w:rPr>
              <w:t>с 01.07.    по 31.12.</w:t>
            </w:r>
          </w:p>
        </w:tc>
        <w:tc>
          <w:tcPr>
            <w:tcW w:w="709" w:type="dxa"/>
            <w:vAlign w:val="center"/>
          </w:tcPr>
          <w:p w14:paraId="31F1E019" w14:textId="77777777" w:rsidR="007245B6" w:rsidRPr="00DF729F" w:rsidRDefault="007245B6" w:rsidP="00580FF0">
            <w:pPr>
              <w:jc w:val="center"/>
              <w:rPr>
                <w:sz w:val="16"/>
                <w:szCs w:val="16"/>
              </w:rPr>
            </w:pPr>
            <w:r w:rsidRPr="00DF729F">
              <w:rPr>
                <w:sz w:val="16"/>
                <w:szCs w:val="16"/>
              </w:rPr>
              <w:t>с 01.01.    по 30.06.</w:t>
            </w:r>
          </w:p>
        </w:tc>
        <w:tc>
          <w:tcPr>
            <w:tcW w:w="709" w:type="dxa"/>
            <w:vAlign w:val="center"/>
          </w:tcPr>
          <w:p w14:paraId="272EE6F1" w14:textId="77777777" w:rsidR="007245B6" w:rsidRPr="00DF729F" w:rsidRDefault="007245B6" w:rsidP="00580FF0">
            <w:pPr>
              <w:jc w:val="center"/>
              <w:rPr>
                <w:sz w:val="16"/>
                <w:szCs w:val="16"/>
              </w:rPr>
            </w:pPr>
            <w:r w:rsidRPr="00DF729F">
              <w:rPr>
                <w:sz w:val="16"/>
                <w:szCs w:val="16"/>
              </w:rPr>
              <w:t>с 01.07.    по 31.12.</w:t>
            </w:r>
          </w:p>
        </w:tc>
        <w:tc>
          <w:tcPr>
            <w:tcW w:w="708" w:type="dxa"/>
            <w:vAlign w:val="center"/>
          </w:tcPr>
          <w:p w14:paraId="4D5E6672" w14:textId="77777777" w:rsidR="007245B6" w:rsidRPr="00DF729F" w:rsidRDefault="007245B6" w:rsidP="00580FF0">
            <w:pPr>
              <w:jc w:val="center"/>
              <w:rPr>
                <w:sz w:val="16"/>
                <w:szCs w:val="16"/>
              </w:rPr>
            </w:pPr>
            <w:r w:rsidRPr="00DF729F">
              <w:rPr>
                <w:sz w:val="16"/>
                <w:szCs w:val="16"/>
              </w:rPr>
              <w:t>с 01.01.    по 30.06.</w:t>
            </w:r>
          </w:p>
        </w:tc>
        <w:tc>
          <w:tcPr>
            <w:tcW w:w="709" w:type="dxa"/>
            <w:vAlign w:val="center"/>
          </w:tcPr>
          <w:p w14:paraId="398CF46A" w14:textId="77777777" w:rsidR="007245B6" w:rsidRPr="00DF729F" w:rsidRDefault="007245B6" w:rsidP="00580FF0">
            <w:pPr>
              <w:jc w:val="center"/>
              <w:rPr>
                <w:sz w:val="16"/>
                <w:szCs w:val="16"/>
              </w:rPr>
            </w:pPr>
            <w:r w:rsidRPr="00DF729F">
              <w:rPr>
                <w:sz w:val="16"/>
                <w:szCs w:val="16"/>
              </w:rPr>
              <w:t>с 01.07.    по 31.12.</w:t>
            </w:r>
          </w:p>
        </w:tc>
        <w:tc>
          <w:tcPr>
            <w:tcW w:w="709" w:type="dxa"/>
            <w:vAlign w:val="center"/>
          </w:tcPr>
          <w:p w14:paraId="6F89478B" w14:textId="77777777" w:rsidR="007245B6" w:rsidRPr="00DF729F" w:rsidRDefault="007245B6" w:rsidP="00580FF0">
            <w:pPr>
              <w:jc w:val="center"/>
              <w:rPr>
                <w:sz w:val="16"/>
                <w:szCs w:val="16"/>
              </w:rPr>
            </w:pPr>
            <w:r w:rsidRPr="00DF729F">
              <w:rPr>
                <w:sz w:val="16"/>
                <w:szCs w:val="16"/>
              </w:rPr>
              <w:t>с 01.01.    по 30.06.</w:t>
            </w:r>
          </w:p>
        </w:tc>
        <w:tc>
          <w:tcPr>
            <w:tcW w:w="709" w:type="dxa"/>
            <w:vAlign w:val="center"/>
          </w:tcPr>
          <w:p w14:paraId="008A92D1" w14:textId="77777777" w:rsidR="007245B6" w:rsidRPr="00DF729F" w:rsidRDefault="007245B6" w:rsidP="00580FF0">
            <w:pPr>
              <w:jc w:val="center"/>
              <w:rPr>
                <w:sz w:val="16"/>
                <w:szCs w:val="16"/>
              </w:rPr>
            </w:pPr>
            <w:r w:rsidRPr="00DF729F">
              <w:rPr>
                <w:sz w:val="16"/>
                <w:szCs w:val="16"/>
              </w:rPr>
              <w:t>с 01.07.    по 31.12.</w:t>
            </w:r>
          </w:p>
        </w:tc>
      </w:tr>
      <w:tr w:rsidR="007245B6" w:rsidRPr="00DF729F" w14:paraId="0D0F05B6" w14:textId="77777777" w:rsidTr="00580FF0">
        <w:trPr>
          <w:trHeight w:val="253"/>
        </w:trPr>
        <w:tc>
          <w:tcPr>
            <w:tcW w:w="710" w:type="dxa"/>
            <w:vAlign w:val="center"/>
          </w:tcPr>
          <w:p w14:paraId="28D3D219" w14:textId="77777777" w:rsidR="007245B6" w:rsidRPr="00DF729F" w:rsidRDefault="007245B6" w:rsidP="00580FF0">
            <w:pPr>
              <w:jc w:val="center"/>
              <w:rPr>
                <w:sz w:val="18"/>
                <w:szCs w:val="18"/>
              </w:rPr>
            </w:pPr>
            <w:r w:rsidRPr="00DF729F">
              <w:rPr>
                <w:sz w:val="18"/>
                <w:szCs w:val="18"/>
              </w:rPr>
              <w:t>1</w:t>
            </w:r>
          </w:p>
        </w:tc>
        <w:tc>
          <w:tcPr>
            <w:tcW w:w="1417" w:type="dxa"/>
            <w:vAlign w:val="center"/>
          </w:tcPr>
          <w:p w14:paraId="612FC493" w14:textId="77777777" w:rsidR="007245B6" w:rsidRPr="00DF729F" w:rsidRDefault="007245B6" w:rsidP="00580FF0">
            <w:pPr>
              <w:jc w:val="center"/>
              <w:rPr>
                <w:sz w:val="18"/>
                <w:szCs w:val="18"/>
              </w:rPr>
            </w:pPr>
            <w:r w:rsidRPr="00DF729F">
              <w:rPr>
                <w:sz w:val="18"/>
                <w:szCs w:val="18"/>
              </w:rPr>
              <w:t>2</w:t>
            </w:r>
          </w:p>
        </w:tc>
        <w:tc>
          <w:tcPr>
            <w:tcW w:w="567" w:type="dxa"/>
            <w:vAlign w:val="center"/>
          </w:tcPr>
          <w:p w14:paraId="00951DCA" w14:textId="77777777" w:rsidR="007245B6" w:rsidRPr="00DF729F" w:rsidRDefault="007245B6" w:rsidP="00580FF0">
            <w:pPr>
              <w:jc w:val="center"/>
              <w:rPr>
                <w:sz w:val="18"/>
                <w:szCs w:val="18"/>
              </w:rPr>
            </w:pPr>
            <w:r w:rsidRPr="00DF729F">
              <w:rPr>
                <w:sz w:val="18"/>
                <w:szCs w:val="18"/>
              </w:rPr>
              <w:t>3</w:t>
            </w:r>
          </w:p>
        </w:tc>
        <w:tc>
          <w:tcPr>
            <w:tcW w:w="850" w:type="dxa"/>
            <w:vAlign w:val="center"/>
          </w:tcPr>
          <w:p w14:paraId="73A46E73" w14:textId="77777777" w:rsidR="007245B6" w:rsidRPr="00DF729F" w:rsidRDefault="007245B6" w:rsidP="00580FF0">
            <w:pPr>
              <w:jc w:val="center"/>
              <w:rPr>
                <w:sz w:val="18"/>
                <w:szCs w:val="18"/>
              </w:rPr>
            </w:pPr>
            <w:r w:rsidRPr="00DF729F">
              <w:rPr>
                <w:sz w:val="18"/>
                <w:szCs w:val="18"/>
              </w:rPr>
              <w:t>4</w:t>
            </w:r>
          </w:p>
        </w:tc>
        <w:tc>
          <w:tcPr>
            <w:tcW w:w="709" w:type="dxa"/>
            <w:vAlign w:val="center"/>
          </w:tcPr>
          <w:p w14:paraId="062E2818" w14:textId="77777777" w:rsidR="007245B6" w:rsidRPr="00DF729F" w:rsidRDefault="007245B6" w:rsidP="00580FF0">
            <w:pPr>
              <w:jc w:val="center"/>
              <w:rPr>
                <w:sz w:val="18"/>
                <w:szCs w:val="18"/>
              </w:rPr>
            </w:pPr>
            <w:r w:rsidRPr="00DF729F">
              <w:rPr>
                <w:sz w:val="18"/>
                <w:szCs w:val="18"/>
              </w:rPr>
              <w:t>5</w:t>
            </w:r>
          </w:p>
        </w:tc>
        <w:tc>
          <w:tcPr>
            <w:tcW w:w="709" w:type="dxa"/>
            <w:vAlign w:val="center"/>
          </w:tcPr>
          <w:p w14:paraId="33C4D88B" w14:textId="77777777" w:rsidR="007245B6" w:rsidRPr="00DF729F" w:rsidRDefault="007245B6" w:rsidP="00580FF0">
            <w:pPr>
              <w:jc w:val="center"/>
              <w:rPr>
                <w:sz w:val="18"/>
                <w:szCs w:val="18"/>
              </w:rPr>
            </w:pPr>
            <w:r w:rsidRPr="00DF729F">
              <w:rPr>
                <w:sz w:val="18"/>
                <w:szCs w:val="18"/>
              </w:rPr>
              <w:t>6</w:t>
            </w:r>
          </w:p>
        </w:tc>
        <w:tc>
          <w:tcPr>
            <w:tcW w:w="708" w:type="dxa"/>
            <w:vAlign w:val="center"/>
          </w:tcPr>
          <w:p w14:paraId="21B40C56" w14:textId="77777777" w:rsidR="007245B6" w:rsidRPr="00DF729F" w:rsidRDefault="007245B6" w:rsidP="00580FF0">
            <w:pPr>
              <w:jc w:val="center"/>
              <w:rPr>
                <w:sz w:val="18"/>
                <w:szCs w:val="18"/>
              </w:rPr>
            </w:pPr>
            <w:r w:rsidRPr="00DF729F">
              <w:rPr>
                <w:sz w:val="18"/>
                <w:szCs w:val="18"/>
              </w:rPr>
              <w:t>7</w:t>
            </w:r>
          </w:p>
        </w:tc>
        <w:tc>
          <w:tcPr>
            <w:tcW w:w="709" w:type="dxa"/>
            <w:vAlign w:val="center"/>
          </w:tcPr>
          <w:p w14:paraId="134A0FCB" w14:textId="77777777" w:rsidR="007245B6" w:rsidRPr="00DF729F" w:rsidRDefault="007245B6" w:rsidP="00580FF0">
            <w:pPr>
              <w:jc w:val="center"/>
              <w:rPr>
                <w:sz w:val="18"/>
                <w:szCs w:val="18"/>
              </w:rPr>
            </w:pPr>
            <w:r w:rsidRPr="00DF729F">
              <w:rPr>
                <w:sz w:val="18"/>
                <w:szCs w:val="18"/>
              </w:rPr>
              <w:t>8</w:t>
            </w:r>
          </w:p>
        </w:tc>
        <w:tc>
          <w:tcPr>
            <w:tcW w:w="709" w:type="dxa"/>
            <w:vAlign w:val="center"/>
          </w:tcPr>
          <w:p w14:paraId="1B4C9C57" w14:textId="77777777" w:rsidR="007245B6" w:rsidRPr="00DF729F" w:rsidRDefault="007245B6" w:rsidP="00580FF0">
            <w:pPr>
              <w:jc w:val="center"/>
              <w:rPr>
                <w:sz w:val="18"/>
                <w:szCs w:val="18"/>
              </w:rPr>
            </w:pPr>
            <w:r w:rsidRPr="00DF729F">
              <w:rPr>
                <w:sz w:val="18"/>
                <w:szCs w:val="18"/>
              </w:rPr>
              <w:t>9</w:t>
            </w:r>
          </w:p>
        </w:tc>
        <w:tc>
          <w:tcPr>
            <w:tcW w:w="709" w:type="dxa"/>
            <w:vAlign w:val="center"/>
          </w:tcPr>
          <w:p w14:paraId="651674EB" w14:textId="77777777" w:rsidR="007245B6" w:rsidRPr="00DF729F" w:rsidRDefault="007245B6" w:rsidP="00580FF0">
            <w:pPr>
              <w:jc w:val="center"/>
              <w:rPr>
                <w:sz w:val="18"/>
                <w:szCs w:val="18"/>
              </w:rPr>
            </w:pPr>
            <w:r w:rsidRPr="00DF729F">
              <w:rPr>
                <w:sz w:val="18"/>
                <w:szCs w:val="18"/>
              </w:rPr>
              <w:t>10</w:t>
            </w:r>
          </w:p>
        </w:tc>
        <w:tc>
          <w:tcPr>
            <w:tcW w:w="708" w:type="dxa"/>
            <w:vAlign w:val="center"/>
          </w:tcPr>
          <w:p w14:paraId="299047DE" w14:textId="77777777" w:rsidR="007245B6" w:rsidRPr="00DF729F" w:rsidRDefault="007245B6" w:rsidP="00580FF0">
            <w:pPr>
              <w:jc w:val="center"/>
              <w:rPr>
                <w:sz w:val="18"/>
                <w:szCs w:val="18"/>
              </w:rPr>
            </w:pPr>
            <w:r w:rsidRPr="00DF729F">
              <w:rPr>
                <w:sz w:val="18"/>
                <w:szCs w:val="18"/>
              </w:rPr>
              <w:t>11</w:t>
            </w:r>
          </w:p>
        </w:tc>
        <w:tc>
          <w:tcPr>
            <w:tcW w:w="709" w:type="dxa"/>
            <w:vAlign w:val="center"/>
          </w:tcPr>
          <w:p w14:paraId="1F21EA17" w14:textId="77777777" w:rsidR="007245B6" w:rsidRPr="00DF729F" w:rsidRDefault="007245B6" w:rsidP="00580FF0">
            <w:pPr>
              <w:jc w:val="center"/>
              <w:rPr>
                <w:sz w:val="18"/>
                <w:szCs w:val="18"/>
              </w:rPr>
            </w:pPr>
            <w:r w:rsidRPr="00DF729F">
              <w:rPr>
                <w:sz w:val="18"/>
                <w:szCs w:val="18"/>
              </w:rPr>
              <w:t>12</w:t>
            </w:r>
          </w:p>
        </w:tc>
        <w:tc>
          <w:tcPr>
            <w:tcW w:w="709" w:type="dxa"/>
            <w:vAlign w:val="center"/>
          </w:tcPr>
          <w:p w14:paraId="731E310B" w14:textId="77777777" w:rsidR="007245B6" w:rsidRPr="00DF729F" w:rsidRDefault="007245B6" w:rsidP="00580FF0">
            <w:pPr>
              <w:jc w:val="center"/>
              <w:rPr>
                <w:sz w:val="18"/>
                <w:szCs w:val="18"/>
              </w:rPr>
            </w:pPr>
            <w:r w:rsidRPr="00DF729F">
              <w:rPr>
                <w:sz w:val="18"/>
                <w:szCs w:val="18"/>
              </w:rPr>
              <w:t>13</w:t>
            </w:r>
          </w:p>
        </w:tc>
        <w:tc>
          <w:tcPr>
            <w:tcW w:w="709" w:type="dxa"/>
            <w:vAlign w:val="center"/>
          </w:tcPr>
          <w:p w14:paraId="684C7824" w14:textId="77777777" w:rsidR="007245B6" w:rsidRPr="00DF729F" w:rsidRDefault="007245B6" w:rsidP="00580FF0">
            <w:pPr>
              <w:jc w:val="center"/>
              <w:rPr>
                <w:sz w:val="18"/>
                <w:szCs w:val="18"/>
              </w:rPr>
            </w:pPr>
            <w:r w:rsidRPr="00DF729F">
              <w:rPr>
                <w:sz w:val="18"/>
                <w:szCs w:val="18"/>
              </w:rPr>
              <w:t>14</w:t>
            </w:r>
          </w:p>
        </w:tc>
        <w:tc>
          <w:tcPr>
            <w:tcW w:w="708" w:type="dxa"/>
            <w:vAlign w:val="center"/>
          </w:tcPr>
          <w:p w14:paraId="58A9F4BD" w14:textId="77777777" w:rsidR="007245B6" w:rsidRPr="00DF729F" w:rsidRDefault="007245B6" w:rsidP="00580FF0">
            <w:pPr>
              <w:jc w:val="center"/>
              <w:rPr>
                <w:sz w:val="18"/>
                <w:szCs w:val="18"/>
              </w:rPr>
            </w:pPr>
            <w:r w:rsidRPr="00DF729F">
              <w:rPr>
                <w:sz w:val="18"/>
                <w:szCs w:val="18"/>
              </w:rPr>
              <w:t>15</w:t>
            </w:r>
          </w:p>
        </w:tc>
        <w:tc>
          <w:tcPr>
            <w:tcW w:w="709" w:type="dxa"/>
            <w:vAlign w:val="center"/>
          </w:tcPr>
          <w:p w14:paraId="0B1ED393" w14:textId="77777777" w:rsidR="007245B6" w:rsidRPr="00DF729F" w:rsidRDefault="007245B6" w:rsidP="00580FF0">
            <w:pPr>
              <w:jc w:val="center"/>
              <w:rPr>
                <w:sz w:val="18"/>
                <w:szCs w:val="18"/>
              </w:rPr>
            </w:pPr>
            <w:r w:rsidRPr="00DF729F">
              <w:rPr>
                <w:sz w:val="18"/>
                <w:szCs w:val="18"/>
              </w:rPr>
              <w:t>16</w:t>
            </w:r>
          </w:p>
        </w:tc>
        <w:tc>
          <w:tcPr>
            <w:tcW w:w="709" w:type="dxa"/>
            <w:vAlign w:val="center"/>
          </w:tcPr>
          <w:p w14:paraId="38A76ADF" w14:textId="77777777" w:rsidR="007245B6" w:rsidRPr="00DF729F" w:rsidRDefault="007245B6" w:rsidP="00580FF0">
            <w:pPr>
              <w:jc w:val="center"/>
              <w:rPr>
                <w:sz w:val="18"/>
                <w:szCs w:val="18"/>
              </w:rPr>
            </w:pPr>
            <w:r w:rsidRPr="00DF729F">
              <w:rPr>
                <w:sz w:val="18"/>
                <w:szCs w:val="18"/>
              </w:rPr>
              <w:t>17</w:t>
            </w:r>
          </w:p>
        </w:tc>
        <w:tc>
          <w:tcPr>
            <w:tcW w:w="709" w:type="dxa"/>
            <w:vAlign w:val="center"/>
          </w:tcPr>
          <w:p w14:paraId="09BBB6E5" w14:textId="77777777" w:rsidR="007245B6" w:rsidRPr="00DF729F" w:rsidRDefault="007245B6" w:rsidP="00580FF0">
            <w:pPr>
              <w:jc w:val="center"/>
              <w:rPr>
                <w:sz w:val="18"/>
                <w:szCs w:val="18"/>
              </w:rPr>
            </w:pPr>
            <w:r w:rsidRPr="00DF729F">
              <w:rPr>
                <w:sz w:val="18"/>
                <w:szCs w:val="18"/>
              </w:rPr>
              <w:t>18</w:t>
            </w:r>
          </w:p>
        </w:tc>
        <w:tc>
          <w:tcPr>
            <w:tcW w:w="708" w:type="dxa"/>
            <w:vAlign w:val="center"/>
          </w:tcPr>
          <w:p w14:paraId="0164266B" w14:textId="77777777" w:rsidR="007245B6" w:rsidRPr="00DF729F" w:rsidRDefault="007245B6" w:rsidP="00580FF0">
            <w:pPr>
              <w:jc w:val="center"/>
              <w:rPr>
                <w:sz w:val="18"/>
                <w:szCs w:val="18"/>
              </w:rPr>
            </w:pPr>
            <w:r w:rsidRPr="00DF729F">
              <w:rPr>
                <w:sz w:val="18"/>
                <w:szCs w:val="18"/>
              </w:rPr>
              <w:t>19</w:t>
            </w:r>
          </w:p>
        </w:tc>
        <w:tc>
          <w:tcPr>
            <w:tcW w:w="709" w:type="dxa"/>
            <w:vAlign w:val="center"/>
          </w:tcPr>
          <w:p w14:paraId="7A228553" w14:textId="77777777" w:rsidR="007245B6" w:rsidRPr="00DF729F" w:rsidRDefault="007245B6" w:rsidP="00580FF0">
            <w:pPr>
              <w:jc w:val="center"/>
              <w:rPr>
                <w:sz w:val="18"/>
                <w:szCs w:val="18"/>
              </w:rPr>
            </w:pPr>
            <w:r w:rsidRPr="00DF729F">
              <w:rPr>
                <w:sz w:val="18"/>
                <w:szCs w:val="18"/>
              </w:rPr>
              <w:t>20</w:t>
            </w:r>
          </w:p>
        </w:tc>
        <w:tc>
          <w:tcPr>
            <w:tcW w:w="709" w:type="dxa"/>
            <w:vAlign w:val="center"/>
          </w:tcPr>
          <w:p w14:paraId="1961B2AC" w14:textId="77777777" w:rsidR="007245B6" w:rsidRPr="00DF729F" w:rsidRDefault="007245B6" w:rsidP="00580FF0">
            <w:pPr>
              <w:jc w:val="center"/>
              <w:rPr>
                <w:sz w:val="18"/>
                <w:szCs w:val="18"/>
              </w:rPr>
            </w:pPr>
            <w:r w:rsidRPr="00DF729F">
              <w:rPr>
                <w:sz w:val="18"/>
                <w:szCs w:val="18"/>
              </w:rPr>
              <w:t>21</w:t>
            </w:r>
          </w:p>
        </w:tc>
        <w:tc>
          <w:tcPr>
            <w:tcW w:w="709" w:type="dxa"/>
            <w:vAlign w:val="center"/>
          </w:tcPr>
          <w:p w14:paraId="541036B1" w14:textId="77777777" w:rsidR="007245B6" w:rsidRPr="00DF729F" w:rsidRDefault="007245B6" w:rsidP="00580FF0">
            <w:pPr>
              <w:jc w:val="center"/>
              <w:rPr>
                <w:sz w:val="18"/>
                <w:szCs w:val="18"/>
              </w:rPr>
            </w:pPr>
            <w:r w:rsidRPr="00DF729F">
              <w:rPr>
                <w:sz w:val="18"/>
                <w:szCs w:val="18"/>
              </w:rPr>
              <w:t>22</w:t>
            </w:r>
          </w:p>
        </w:tc>
      </w:tr>
      <w:tr w:rsidR="007245B6" w:rsidRPr="00DF729F" w14:paraId="7ADE7218" w14:textId="77777777" w:rsidTr="00580FF0">
        <w:trPr>
          <w:trHeight w:val="337"/>
        </w:trPr>
        <w:tc>
          <w:tcPr>
            <w:tcW w:w="16302" w:type="dxa"/>
            <w:gridSpan w:val="22"/>
            <w:vAlign w:val="center"/>
          </w:tcPr>
          <w:p w14:paraId="145ACFB1" w14:textId="77777777" w:rsidR="007245B6" w:rsidRPr="00DF729F" w:rsidRDefault="007245B6" w:rsidP="00580FF0">
            <w:pPr>
              <w:pStyle w:val="aa"/>
              <w:jc w:val="center"/>
              <w:rPr>
                <w:sz w:val="20"/>
                <w:szCs w:val="20"/>
              </w:rPr>
            </w:pPr>
            <w:r w:rsidRPr="00DF729F">
              <w:rPr>
                <w:sz w:val="20"/>
                <w:szCs w:val="20"/>
              </w:rPr>
              <w:t>1. Холодное водоснабжение питьевой водой</w:t>
            </w:r>
          </w:p>
        </w:tc>
      </w:tr>
      <w:tr w:rsidR="007245B6" w:rsidRPr="00DF729F" w14:paraId="560C487D" w14:textId="77777777" w:rsidTr="00580FF0">
        <w:trPr>
          <w:trHeight w:val="391"/>
        </w:trPr>
        <w:tc>
          <w:tcPr>
            <w:tcW w:w="710" w:type="dxa"/>
            <w:vAlign w:val="center"/>
          </w:tcPr>
          <w:p w14:paraId="42CBF6C8" w14:textId="77777777" w:rsidR="007245B6" w:rsidRPr="00DF729F" w:rsidRDefault="007245B6" w:rsidP="00580FF0">
            <w:pPr>
              <w:jc w:val="center"/>
              <w:rPr>
                <w:sz w:val="16"/>
                <w:szCs w:val="16"/>
              </w:rPr>
            </w:pPr>
            <w:r w:rsidRPr="00DF729F">
              <w:rPr>
                <w:sz w:val="16"/>
                <w:szCs w:val="16"/>
              </w:rPr>
              <w:t>1.1.</w:t>
            </w:r>
          </w:p>
        </w:tc>
        <w:tc>
          <w:tcPr>
            <w:tcW w:w="1417" w:type="dxa"/>
            <w:vAlign w:val="center"/>
          </w:tcPr>
          <w:p w14:paraId="25C73E6F" w14:textId="77777777" w:rsidR="007245B6" w:rsidRPr="00DF729F" w:rsidRDefault="007245B6" w:rsidP="00580FF0">
            <w:pPr>
              <w:rPr>
                <w:sz w:val="16"/>
                <w:szCs w:val="16"/>
              </w:rPr>
            </w:pPr>
            <w:r w:rsidRPr="00DF729F">
              <w:rPr>
                <w:sz w:val="16"/>
                <w:szCs w:val="16"/>
              </w:rPr>
              <w:t>Поднято воды</w:t>
            </w:r>
          </w:p>
        </w:tc>
        <w:tc>
          <w:tcPr>
            <w:tcW w:w="567" w:type="dxa"/>
            <w:vAlign w:val="center"/>
          </w:tcPr>
          <w:p w14:paraId="67B2F1C0" w14:textId="77777777" w:rsidR="007245B6" w:rsidRPr="00DF729F" w:rsidRDefault="007245B6" w:rsidP="00580FF0">
            <w:pPr>
              <w:jc w:val="center"/>
              <w:rPr>
                <w:sz w:val="16"/>
                <w:szCs w:val="16"/>
                <w:vertAlign w:val="superscript"/>
              </w:rPr>
            </w:pPr>
            <w:r w:rsidRPr="00DF729F">
              <w:rPr>
                <w:sz w:val="16"/>
                <w:szCs w:val="16"/>
              </w:rPr>
              <w:t>м</w:t>
            </w:r>
            <w:r w:rsidRPr="00DF729F">
              <w:rPr>
                <w:sz w:val="16"/>
                <w:szCs w:val="16"/>
                <w:vertAlign w:val="superscript"/>
              </w:rPr>
              <w:t>3</w:t>
            </w:r>
          </w:p>
        </w:tc>
        <w:tc>
          <w:tcPr>
            <w:tcW w:w="850" w:type="dxa"/>
            <w:vAlign w:val="center"/>
          </w:tcPr>
          <w:p w14:paraId="56F15340" w14:textId="77777777" w:rsidR="007245B6" w:rsidRPr="00DF729F" w:rsidRDefault="007245B6" w:rsidP="00580FF0">
            <w:pPr>
              <w:jc w:val="center"/>
              <w:rPr>
                <w:sz w:val="14"/>
                <w:szCs w:val="14"/>
              </w:rPr>
            </w:pPr>
            <w:r w:rsidRPr="00DF729F">
              <w:rPr>
                <w:sz w:val="14"/>
                <w:szCs w:val="14"/>
              </w:rPr>
              <w:t>313910,74</w:t>
            </w:r>
          </w:p>
        </w:tc>
        <w:tc>
          <w:tcPr>
            <w:tcW w:w="709" w:type="dxa"/>
            <w:vAlign w:val="center"/>
          </w:tcPr>
          <w:p w14:paraId="0313ABCD" w14:textId="77777777" w:rsidR="007245B6" w:rsidRPr="00DF729F" w:rsidRDefault="007245B6" w:rsidP="00580FF0">
            <w:pPr>
              <w:ind w:left="-115" w:right="-102"/>
              <w:jc w:val="center"/>
              <w:rPr>
                <w:sz w:val="14"/>
                <w:szCs w:val="22"/>
              </w:rPr>
            </w:pPr>
            <w:r w:rsidRPr="00DF729F">
              <w:rPr>
                <w:sz w:val="14"/>
                <w:szCs w:val="22"/>
              </w:rPr>
              <w:t>469509,83</w:t>
            </w:r>
          </w:p>
        </w:tc>
        <w:tc>
          <w:tcPr>
            <w:tcW w:w="709" w:type="dxa"/>
            <w:vAlign w:val="center"/>
          </w:tcPr>
          <w:p w14:paraId="24B27A04" w14:textId="77777777" w:rsidR="007245B6" w:rsidRPr="00DF729F" w:rsidRDefault="007245B6" w:rsidP="00580FF0">
            <w:pPr>
              <w:ind w:left="-115" w:right="-102"/>
              <w:jc w:val="center"/>
              <w:rPr>
                <w:sz w:val="14"/>
                <w:szCs w:val="22"/>
              </w:rPr>
            </w:pPr>
            <w:r w:rsidRPr="00DF729F">
              <w:rPr>
                <w:sz w:val="14"/>
                <w:szCs w:val="22"/>
              </w:rPr>
              <w:t>469509,83</w:t>
            </w:r>
          </w:p>
        </w:tc>
        <w:tc>
          <w:tcPr>
            <w:tcW w:w="708" w:type="dxa"/>
            <w:vAlign w:val="center"/>
          </w:tcPr>
          <w:p w14:paraId="6DFFBB2D" w14:textId="77777777" w:rsidR="007245B6" w:rsidRPr="00DF729F" w:rsidRDefault="007245B6" w:rsidP="00580FF0">
            <w:pPr>
              <w:ind w:left="-115" w:right="-102"/>
              <w:jc w:val="center"/>
              <w:rPr>
                <w:sz w:val="14"/>
                <w:szCs w:val="22"/>
              </w:rPr>
            </w:pPr>
            <w:r w:rsidRPr="00DF729F">
              <w:rPr>
                <w:sz w:val="14"/>
                <w:szCs w:val="22"/>
              </w:rPr>
              <w:t>469440,09</w:t>
            </w:r>
          </w:p>
        </w:tc>
        <w:tc>
          <w:tcPr>
            <w:tcW w:w="709" w:type="dxa"/>
            <w:vAlign w:val="center"/>
          </w:tcPr>
          <w:p w14:paraId="06BCA862" w14:textId="77777777" w:rsidR="007245B6" w:rsidRPr="00DF729F" w:rsidRDefault="007245B6" w:rsidP="00580FF0">
            <w:pPr>
              <w:ind w:left="-115" w:right="-102"/>
              <w:jc w:val="center"/>
              <w:rPr>
                <w:sz w:val="14"/>
                <w:szCs w:val="22"/>
              </w:rPr>
            </w:pPr>
            <w:r w:rsidRPr="00DF729F">
              <w:rPr>
                <w:sz w:val="14"/>
                <w:szCs w:val="22"/>
              </w:rPr>
              <w:t>469440,09</w:t>
            </w:r>
          </w:p>
        </w:tc>
        <w:tc>
          <w:tcPr>
            <w:tcW w:w="709" w:type="dxa"/>
            <w:vAlign w:val="center"/>
          </w:tcPr>
          <w:p w14:paraId="0E9474F9" w14:textId="77777777" w:rsidR="007245B6" w:rsidRPr="00DF729F" w:rsidRDefault="007245B6" w:rsidP="00580FF0">
            <w:pPr>
              <w:ind w:left="-115" w:right="-102"/>
              <w:jc w:val="center"/>
              <w:rPr>
                <w:sz w:val="14"/>
                <w:szCs w:val="22"/>
              </w:rPr>
            </w:pPr>
            <w:r w:rsidRPr="00DF729F">
              <w:rPr>
                <w:sz w:val="14"/>
                <w:szCs w:val="22"/>
              </w:rPr>
              <w:t>469370,37</w:t>
            </w:r>
          </w:p>
        </w:tc>
        <w:tc>
          <w:tcPr>
            <w:tcW w:w="709" w:type="dxa"/>
            <w:vAlign w:val="center"/>
          </w:tcPr>
          <w:p w14:paraId="70581EDD" w14:textId="77777777" w:rsidR="007245B6" w:rsidRPr="00DF729F" w:rsidRDefault="007245B6" w:rsidP="00580FF0">
            <w:pPr>
              <w:ind w:left="-115" w:right="-102"/>
              <w:jc w:val="center"/>
              <w:rPr>
                <w:sz w:val="14"/>
                <w:szCs w:val="22"/>
              </w:rPr>
            </w:pPr>
            <w:r w:rsidRPr="00DF729F">
              <w:rPr>
                <w:sz w:val="14"/>
                <w:szCs w:val="22"/>
              </w:rPr>
              <w:t>469370,37</w:t>
            </w:r>
          </w:p>
        </w:tc>
        <w:tc>
          <w:tcPr>
            <w:tcW w:w="708" w:type="dxa"/>
            <w:vAlign w:val="center"/>
          </w:tcPr>
          <w:p w14:paraId="7FA4FD24" w14:textId="77777777" w:rsidR="007245B6" w:rsidRPr="00DF729F" w:rsidRDefault="007245B6" w:rsidP="00580FF0">
            <w:pPr>
              <w:ind w:left="-115" w:right="-102"/>
              <w:jc w:val="center"/>
              <w:rPr>
                <w:sz w:val="14"/>
                <w:szCs w:val="22"/>
              </w:rPr>
            </w:pPr>
            <w:r w:rsidRPr="00DF729F">
              <w:rPr>
                <w:sz w:val="14"/>
                <w:szCs w:val="22"/>
              </w:rPr>
              <w:t>469300,67</w:t>
            </w:r>
          </w:p>
        </w:tc>
        <w:tc>
          <w:tcPr>
            <w:tcW w:w="709" w:type="dxa"/>
            <w:vAlign w:val="center"/>
          </w:tcPr>
          <w:p w14:paraId="77904DD4" w14:textId="77777777" w:rsidR="007245B6" w:rsidRPr="00DF729F" w:rsidRDefault="007245B6" w:rsidP="00580FF0">
            <w:pPr>
              <w:ind w:left="-115" w:right="-102"/>
              <w:jc w:val="center"/>
              <w:rPr>
                <w:sz w:val="14"/>
                <w:szCs w:val="22"/>
              </w:rPr>
            </w:pPr>
            <w:r w:rsidRPr="00DF729F">
              <w:rPr>
                <w:sz w:val="14"/>
                <w:szCs w:val="22"/>
              </w:rPr>
              <w:t>469300,67</w:t>
            </w:r>
          </w:p>
        </w:tc>
        <w:tc>
          <w:tcPr>
            <w:tcW w:w="709" w:type="dxa"/>
            <w:vAlign w:val="center"/>
          </w:tcPr>
          <w:p w14:paraId="7606B2AD" w14:textId="77777777" w:rsidR="007245B6" w:rsidRPr="00DF729F" w:rsidRDefault="007245B6" w:rsidP="00580FF0">
            <w:pPr>
              <w:ind w:left="-115" w:right="-102"/>
              <w:jc w:val="center"/>
              <w:rPr>
                <w:sz w:val="14"/>
                <w:szCs w:val="22"/>
              </w:rPr>
            </w:pPr>
            <w:r w:rsidRPr="00DF729F">
              <w:rPr>
                <w:sz w:val="14"/>
                <w:szCs w:val="22"/>
              </w:rPr>
              <w:t>469230,98</w:t>
            </w:r>
          </w:p>
        </w:tc>
        <w:tc>
          <w:tcPr>
            <w:tcW w:w="709" w:type="dxa"/>
            <w:vAlign w:val="center"/>
          </w:tcPr>
          <w:p w14:paraId="7A019001" w14:textId="77777777" w:rsidR="007245B6" w:rsidRPr="00DF729F" w:rsidRDefault="007245B6" w:rsidP="00580FF0">
            <w:pPr>
              <w:ind w:left="-115" w:right="-102"/>
              <w:jc w:val="center"/>
              <w:rPr>
                <w:sz w:val="14"/>
                <w:szCs w:val="22"/>
              </w:rPr>
            </w:pPr>
            <w:r w:rsidRPr="00DF729F">
              <w:rPr>
                <w:sz w:val="14"/>
                <w:szCs w:val="22"/>
              </w:rPr>
              <w:t>469230,98</w:t>
            </w:r>
          </w:p>
        </w:tc>
        <w:tc>
          <w:tcPr>
            <w:tcW w:w="708" w:type="dxa"/>
            <w:vAlign w:val="center"/>
          </w:tcPr>
          <w:p w14:paraId="28FE6BA1" w14:textId="77777777" w:rsidR="007245B6" w:rsidRPr="00DF729F" w:rsidRDefault="007245B6" w:rsidP="00580FF0">
            <w:pPr>
              <w:ind w:left="-115" w:right="-102"/>
              <w:jc w:val="center"/>
              <w:rPr>
                <w:sz w:val="14"/>
                <w:szCs w:val="22"/>
              </w:rPr>
            </w:pPr>
            <w:r w:rsidRPr="00DF729F">
              <w:rPr>
                <w:sz w:val="14"/>
                <w:szCs w:val="22"/>
              </w:rPr>
              <w:t>469161,31</w:t>
            </w:r>
          </w:p>
        </w:tc>
        <w:tc>
          <w:tcPr>
            <w:tcW w:w="709" w:type="dxa"/>
            <w:vAlign w:val="center"/>
          </w:tcPr>
          <w:p w14:paraId="4373BD4E" w14:textId="77777777" w:rsidR="007245B6" w:rsidRPr="00DF729F" w:rsidRDefault="007245B6" w:rsidP="00580FF0">
            <w:pPr>
              <w:ind w:left="-115" w:right="-102"/>
              <w:jc w:val="center"/>
              <w:rPr>
                <w:sz w:val="14"/>
                <w:szCs w:val="22"/>
              </w:rPr>
            </w:pPr>
            <w:r w:rsidRPr="00DF729F">
              <w:rPr>
                <w:sz w:val="14"/>
                <w:szCs w:val="22"/>
              </w:rPr>
              <w:t>469161,31</w:t>
            </w:r>
          </w:p>
        </w:tc>
        <w:tc>
          <w:tcPr>
            <w:tcW w:w="709" w:type="dxa"/>
            <w:vAlign w:val="center"/>
          </w:tcPr>
          <w:p w14:paraId="4A322D8E" w14:textId="77777777" w:rsidR="007245B6" w:rsidRPr="00DF729F" w:rsidRDefault="007245B6" w:rsidP="00580FF0">
            <w:pPr>
              <w:ind w:left="-115" w:right="-102"/>
              <w:jc w:val="center"/>
              <w:rPr>
                <w:sz w:val="14"/>
                <w:szCs w:val="22"/>
              </w:rPr>
            </w:pPr>
            <w:r w:rsidRPr="00DF729F">
              <w:rPr>
                <w:sz w:val="14"/>
                <w:szCs w:val="22"/>
              </w:rPr>
              <w:t>469091,67</w:t>
            </w:r>
          </w:p>
        </w:tc>
        <w:tc>
          <w:tcPr>
            <w:tcW w:w="709" w:type="dxa"/>
            <w:vAlign w:val="center"/>
          </w:tcPr>
          <w:p w14:paraId="020A80B9" w14:textId="77777777" w:rsidR="007245B6" w:rsidRPr="00DF729F" w:rsidRDefault="007245B6" w:rsidP="00580FF0">
            <w:pPr>
              <w:ind w:left="-115" w:right="-102"/>
              <w:jc w:val="center"/>
              <w:rPr>
                <w:sz w:val="14"/>
                <w:szCs w:val="22"/>
              </w:rPr>
            </w:pPr>
            <w:r w:rsidRPr="00DF729F">
              <w:rPr>
                <w:sz w:val="14"/>
                <w:szCs w:val="22"/>
              </w:rPr>
              <w:t>469091,67</w:t>
            </w:r>
          </w:p>
        </w:tc>
        <w:tc>
          <w:tcPr>
            <w:tcW w:w="708" w:type="dxa"/>
            <w:vAlign w:val="center"/>
          </w:tcPr>
          <w:p w14:paraId="67F8EE67" w14:textId="77777777" w:rsidR="007245B6" w:rsidRPr="00DF729F" w:rsidRDefault="007245B6" w:rsidP="00580FF0">
            <w:pPr>
              <w:ind w:left="-115" w:right="-102"/>
              <w:jc w:val="center"/>
              <w:rPr>
                <w:sz w:val="14"/>
                <w:szCs w:val="22"/>
              </w:rPr>
            </w:pPr>
            <w:r w:rsidRPr="00DF729F">
              <w:rPr>
                <w:sz w:val="14"/>
                <w:szCs w:val="22"/>
              </w:rPr>
              <w:t>469022,04</w:t>
            </w:r>
          </w:p>
        </w:tc>
        <w:tc>
          <w:tcPr>
            <w:tcW w:w="709" w:type="dxa"/>
            <w:vAlign w:val="center"/>
          </w:tcPr>
          <w:p w14:paraId="53DEE446" w14:textId="77777777" w:rsidR="007245B6" w:rsidRPr="00DF729F" w:rsidRDefault="007245B6" w:rsidP="00580FF0">
            <w:pPr>
              <w:ind w:left="-115" w:right="-102"/>
              <w:jc w:val="center"/>
              <w:rPr>
                <w:sz w:val="14"/>
                <w:szCs w:val="22"/>
              </w:rPr>
            </w:pPr>
            <w:r w:rsidRPr="00DF729F">
              <w:rPr>
                <w:sz w:val="14"/>
                <w:szCs w:val="22"/>
              </w:rPr>
              <w:t>469022,04</w:t>
            </w:r>
          </w:p>
        </w:tc>
        <w:tc>
          <w:tcPr>
            <w:tcW w:w="709" w:type="dxa"/>
            <w:vAlign w:val="center"/>
          </w:tcPr>
          <w:p w14:paraId="28E82FC4" w14:textId="77777777" w:rsidR="007245B6" w:rsidRPr="00DF729F" w:rsidRDefault="007245B6" w:rsidP="00580FF0">
            <w:pPr>
              <w:ind w:left="-115" w:right="-102"/>
              <w:jc w:val="center"/>
              <w:rPr>
                <w:sz w:val="14"/>
                <w:szCs w:val="22"/>
              </w:rPr>
            </w:pPr>
            <w:r w:rsidRPr="00DF729F">
              <w:rPr>
                <w:sz w:val="14"/>
                <w:szCs w:val="22"/>
              </w:rPr>
              <w:t>468952,43</w:t>
            </w:r>
          </w:p>
        </w:tc>
        <w:tc>
          <w:tcPr>
            <w:tcW w:w="709" w:type="dxa"/>
            <w:vAlign w:val="center"/>
          </w:tcPr>
          <w:p w14:paraId="6E7D3FFA" w14:textId="77777777" w:rsidR="007245B6" w:rsidRPr="00DF729F" w:rsidRDefault="007245B6" w:rsidP="00580FF0">
            <w:pPr>
              <w:ind w:left="-115" w:right="-102"/>
              <w:jc w:val="center"/>
              <w:rPr>
                <w:sz w:val="14"/>
                <w:szCs w:val="22"/>
              </w:rPr>
            </w:pPr>
            <w:r w:rsidRPr="00DF729F">
              <w:rPr>
                <w:sz w:val="14"/>
                <w:szCs w:val="22"/>
              </w:rPr>
              <w:t>468952,43</w:t>
            </w:r>
          </w:p>
        </w:tc>
      </w:tr>
      <w:tr w:rsidR="007245B6" w:rsidRPr="00DF729F" w14:paraId="2B257AB3" w14:textId="77777777" w:rsidTr="00580FF0">
        <w:tc>
          <w:tcPr>
            <w:tcW w:w="710" w:type="dxa"/>
            <w:vAlign w:val="center"/>
          </w:tcPr>
          <w:p w14:paraId="3045C831" w14:textId="77777777" w:rsidR="007245B6" w:rsidRPr="00DF729F" w:rsidRDefault="007245B6" w:rsidP="00580FF0">
            <w:pPr>
              <w:jc w:val="center"/>
              <w:rPr>
                <w:sz w:val="16"/>
                <w:szCs w:val="16"/>
              </w:rPr>
            </w:pPr>
            <w:r w:rsidRPr="00DF729F">
              <w:rPr>
                <w:sz w:val="16"/>
                <w:szCs w:val="16"/>
              </w:rPr>
              <w:t>1.2.</w:t>
            </w:r>
          </w:p>
        </w:tc>
        <w:tc>
          <w:tcPr>
            <w:tcW w:w="1417" w:type="dxa"/>
            <w:vAlign w:val="center"/>
          </w:tcPr>
          <w:p w14:paraId="001DBF0B" w14:textId="77777777" w:rsidR="007245B6" w:rsidRPr="00DF729F" w:rsidRDefault="007245B6" w:rsidP="00580FF0">
            <w:pPr>
              <w:rPr>
                <w:sz w:val="16"/>
                <w:szCs w:val="16"/>
              </w:rPr>
            </w:pPr>
            <w:r w:rsidRPr="00DF729F">
              <w:rPr>
                <w:sz w:val="16"/>
                <w:szCs w:val="16"/>
              </w:rPr>
              <w:t>Получено со стороны</w:t>
            </w:r>
          </w:p>
        </w:tc>
        <w:tc>
          <w:tcPr>
            <w:tcW w:w="567" w:type="dxa"/>
            <w:vAlign w:val="center"/>
          </w:tcPr>
          <w:p w14:paraId="1036C82A" w14:textId="77777777" w:rsidR="007245B6" w:rsidRPr="00DF729F" w:rsidRDefault="007245B6" w:rsidP="00580FF0">
            <w:pPr>
              <w:jc w:val="center"/>
              <w:rPr>
                <w:sz w:val="16"/>
                <w:szCs w:val="16"/>
              </w:rPr>
            </w:pPr>
            <w:r w:rsidRPr="00DF729F">
              <w:rPr>
                <w:sz w:val="16"/>
                <w:szCs w:val="16"/>
              </w:rPr>
              <w:t>м</w:t>
            </w:r>
            <w:r w:rsidRPr="00DF729F">
              <w:rPr>
                <w:sz w:val="16"/>
                <w:szCs w:val="16"/>
                <w:vertAlign w:val="superscript"/>
              </w:rPr>
              <w:t>3</w:t>
            </w:r>
          </w:p>
        </w:tc>
        <w:tc>
          <w:tcPr>
            <w:tcW w:w="850" w:type="dxa"/>
            <w:vAlign w:val="center"/>
          </w:tcPr>
          <w:p w14:paraId="20A9AB75" w14:textId="77777777" w:rsidR="007245B6" w:rsidRPr="00DF729F" w:rsidRDefault="007245B6" w:rsidP="00580FF0">
            <w:pPr>
              <w:jc w:val="center"/>
              <w:rPr>
                <w:sz w:val="14"/>
                <w:szCs w:val="14"/>
              </w:rPr>
            </w:pPr>
            <w:r w:rsidRPr="00DF729F">
              <w:rPr>
                <w:sz w:val="14"/>
                <w:szCs w:val="14"/>
              </w:rPr>
              <w:t>59158,15</w:t>
            </w:r>
          </w:p>
        </w:tc>
        <w:tc>
          <w:tcPr>
            <w:tcW w:w="709" w:type="dxa"/>
            <w:vAlign w:val="center"/>
          </w:tcPr>
          <w:p w14:paraId="28237231" w14:textId="77777777" w:rsidR="007245B6" w:rsidRPr="00DF729F" w:rsidRDefault="007245B6" w:rsidP="00580FF0">
            <w:pPr>
              <w:ind w:left="-115" w:right="-102"/>
              <w:jc w:val="center"/>
              <w:rPr>
                <w:sz w:val="14"/>
                <w:szCs w:val="22"/>
              </w:rPr>
            </w:pPr>
            <w:r w:rsidRPr="00DF729F">
              <w:rPr>
                <w:sz w:val="14"/>
                <w:szCs w:val="22"/>
              </w:rPr>
              <w:t>88494,78</w:t>
            </w:r>
          </w:p>
        </w:tc>
        <w:tc>
          <w:tcPr>
            <w:tcW w:w="709" w:type="dxa"/>
            <w:vAlign w:val="center"/>
          </w:tcPr>
          <w:p w14:paraId="72E080D0" w14:textId="77777777" w:rsidR="007245B6" w:rsidRPr="00DF729F" w:rsidRDefault="007245B6" w:rsidP="00580FF0">
            <w:pPr>
              <w:ind w:left="-115" w:right="-102"/>
              <w:jc w:val="center"/>
              <w:rPr>
                <w:sz w:val="14"/>
                <w:szCs w:val="22"/>
              </w:rPr>
            </w:pPr>
            <w:r w:rsidRPr="00DF729F">
              <w:rPr>
                <w:sz w:val="14"/>
                <w:szCs w:val="22"/>
              </w:rPr>
              <w:t>88494,78</w:t>
            </w:r>
          </w:p>
        </w:tc>
        <w:tc>
          <w:tcPr>
            <w:tcW w:w="708" w:type="dxa"/>
            <w:vAlign w:val="center"/>
          </w:tcPr>
          <w:p w14:paraId="29BAA28D" w14:textId="77777777" w:rsidR="007245B6" w:rsidRPr="00DF729F" w:rsidRDefault="007245B6" w:rsidP="00580FF0">
            <w:pPr>
              <w:ind w:left="-115" w:right="-102"/>
              <w:jc w:val="center"/>
              <w:rPr>
                <w:sz w:val="14"/>
                <w:szCs w:val="22"/>
              </w:rPr>
            </w:pPr>
            <w:r w:rsidRPr="00DF729F">
              <w:rPr>
                <w:sz w:val="14"/>
                <w:szCs w:val="22"/>
              </w:rPr>
              <w:t>88494,78</w:t>
            </w:r>
          </w:p>
        </w:tc>
        <w:tc>
          <w:tcPr>
            <w:tcW w:w="709" w:type="dxa"/>
            <w:vAlign w:val="center"/>
          </w:tcPr>
          <w:p w14:paraId="77FABFC7" w14:textId="77777777" w:rsidR="007245B6" w:rsidRPr="00DF729F" w:rsidRDefault="007245B6" w:rsidP="00580FF0">
            <w:pPr>
              <w:ind w:left="-115" w:right="-102"/>
              <w:jc w:val="center"/>
              <w:rPr>
                <w:sz w:val="14"/>
                <w:szCs w:val="22"/>
              </w:rPr>
            </w:pPr>
            <w:r w:rsidRPr="00DF729F">
              <w:rPr>
                <w:sz w:val="14"/>
                <w:szCs w:val="22"/>
              </w:rPr>
              <w:t>88494,78</w:t>
            </w:r>
          </w:p>
        </w:tc>
        <w:tc>
          <w:tcPr>
            <w:tcW w:w="709" w:type="dxa"/>
            <w:vAlign w:val="center"/>
          </w:tcPr>
          <w:p w14:paraId="699C3D36" w14:textId="77777777" w:rsidR="007245B6" w:rsidRPr="00DF729F" w:rsidRDefault="007245B6" w:rsidP="00580FF0">
            <w:pPr>
              <w:ind w:left="-115" w:right="-102"/>
              <w:jc w:val="center"/>
              <w:rPr>
                <w:sz w:val="14"/>
                <w:szCs w:val="22"/>
              </w:rPr>
            </w:pPr>
            <w:r w:rsidRPr="00DF729F">
              <w:rPr>
                <w:sz w:val="14"/>
                <w:szCs w:val="22"/>
              </w:rPr>
              <w:t>88494,78</w:t>
            </w:r>
          </w:p>
        </w:tc>
        <w:tc>
          <w:tcPr>
            <w:tcW w:w="709" w:type="dxa"/>
            <w:vAlign w:val="center"/>
          </w:tcPr>
          <w:p w14:paraId="29E52DA4" w14:textId="77777777" w:rsidR="007245B6" w:rsidRPr="00DF729F" w:rsidRDefault="007245B6" w:rsidP="00580FF0">
            <w:pPr>
              <w:ind w:left="-115" w:right="-102"/>
              <w:jc w:val="center"/>
              <w:rPr>
                <w:sz w:val="14"/>
                <w:szCs w:val="22"/>
              </w:rPr>
            </w:pPr>
            <w:r w:rsidRPr="00DF729F">
              <w:rPr>
                <w:sz w:val="14"/>
                <w:szCs w:val="22"/>
              </w:rPr>
              <w:t>88494,78</w:t>
            </w:r>
          </w:p>
        </w:tc>
        <w:tc>
          <w:tcPr>
            <w:tcW w:w="708" w:type="dxa"/>
            <w:vAlign w:val="center"/>
          </w:tcPr>
          <w:p w14:paraId="5814AB11" w14:textId="77777777" w:rsidR="007245B6" w:rsidRPr="00DF729F" w:rsidRDefault="007245B6" w:rsidP="00580FF0">
            <w:pPr>
              <w:ind w:left="-115" w:right="-102"/>
              <w:jc w:val="center"/>
              <w:rPr>
                <w:sz w:val="14"/>
                <w:szCs w:val="22"/>
              </w:rPr>
            </w:pPr>
            <w:r w:rsidRPr="00DF729F">
              <w:rPr>
                <w:sz w:val="14"/>
                <w:szCs w:val="22"/>
              </w:rPr>
              <w:t>88494,78</w:t>
            </w:r>
          </w:p>
        </w:tc>
        <w:tc>
          <w:tcPr>
            <w:tcW w:w="709" w:type="dxa"/>
            <w:vAlign w:val="center"/>
          </w:tcPr>
          <w:p w14:paraId="2BF397C0" w14:textId="77777777" w:rsidR="007245B6" w:rsidRPr="00DF729F" w:rsidRDefault="007245B6" w:rsidP="00580FF0">
            <w:pPr>
              <w:ind w:left="-115" w:right="-102"/>
              <w:jc w:val="center"/>
              <w:rPr>
                <w:sz w:val="14"/>
                <w:szCs w:val="22"/>
              </w:rPr>
            </w:pPr>
            <w:r w:rsidRPr="00DF729F">
              <w:rPr>
                <w:sz w:val="14"/>
                <w:szCs w:val="22"/>
              </w:rPr>
              <w:t>88494,78</w:t>
            </w:r>
          </w:p>
        </w:tc>
        <w:tc>
          <w:tcPr>
            <w:tcW w:w="709" w:type="dxa"/>
            <w:vAlign w:val="center"/>
          </w:tcPr>
          <w:p w14:paraId="3B115BCB" w14:textId="77777777" w:rsidR="007245B6" w:rsidRPr="00DF729F" w:rsidRDefault="007245B6" w:rsidP="00580FF0">
            <w:pPr>
              <w:ind w:left="-115" w:right="-102"/>
              <w:jc w:val="center"/>
              <w:rPr>
                <w:sz w:val="14"/>
                <w:szCs w:val="22"/>
              </w:rPr>
            </w:pPr>
            <w:r w:rsidRPr="00DF729F">
              <w:rPr>
                <w:sz w:val="14"/>
                <w:szCs w:val="22"/>
              </w:rPr>
              <w:t>88494,78</w:t>
            </w:r>
          </w:p>
        </w:tc>
        <w:tc>
          <w:tcPr>
            <w:tcW w:w="709" w:type="dxa"/>
            <w:vAlign w:val="center"/>
          </w:tcPr>
          <w:p w14:paraId="23FB59AF" w14:textId="77777777" w:rsidR="007245B6" w:rsidRPr="00DF729F" w:rsidRDefault="007245B6" w:rsidP="00580FF0">
            <w:pPr>
              <w:ind w:left="-115" w:right="-102"/>
              <w:jc w:val="center"/>
              <w:rPr>
                <w:sz w:val="14"/>
                <w:szCs w:val="22"/>
              </w:rPr>
            </w:pPr>
            <w:r w:rsidRPr="00DF729F">
              <w:rPr>
                <w:sz w:val="14"/>
                <w:szCs w:val="22"/>
              </w:rPr>
              <w:t>88494,78</w:t>
            </w:r>
          </w:p>
        </w:tc>
        <w:tc>
          <w:tcPr>
            <w:tcW w:w="708" w:type="dxa"/>
            <w:vAlign w:val="center"/>
          </w:tcPr>
          <w:p w14:paraId="7CAC475E" w14:textId="77777777" w:rsidR="007245B6" w:rsidRPr="00DF729F" w:rsidRDefault="007245B6" w:rsidP="00580FF0">
            <w:pPr>
              <w:ind w:left="-115" w:right="-102"/>
              <w:jc w:val="center"/>
              <w:rPr>
                <w:sz w:val="14"/>
                <w:szCs w:val="22"/>
              </w:rPr>
            </w:pPr>
            <w:r w:rsidRPr="00DF729F">
              <w:rPr>
                <w:sz w:val="14"/>
                <w:szCs w:val="22"/>
              </w:rPr>
              <w:t>88494,78</w:t>
            </w:r>
          </w:p>
        </w:tc>
        <w:tc>
          <w:tcPr>
            <w:tcW w:w="709" w:type="dxa"/>
            <w:vAlign w:val="center"/>
          </w:tcPr>
          <w:p w14:paraId="783AD536" w14:textId="77777777" w:rsidR="007245B6" w:rsidRPr="00DF729F" w:rsidRDefault="007245B6" w:rsidP="00580FF0">
            <w:pPr>
              <w:ind w:left="-115" w:right="-102"/>
              <w:jc w:val="center"/>
              <w:rPr>
                <w:sz w:val="14"/>
                <w:szCs w:val="22"/>
              </w:rPr>
            </w:pPr>
            <w:r w:rsidRPr="00DF729F">
              <w:rPr>
                <w:sz w:val="14"/>
                <w:szCs w:val="22"/>
              </w:rPr>
              <w:t>88494,78</w:t>
            </w:r>
          </w:p>
        </w:tc>
        <w:tc>
          <w:tcPr>
            <w:tcW w:w="709" w:type="dxa"/>
            <w:vAlign w:val="center"/>
          </w:tcPr>
          <w:p w14:paraId="04126066" w14:textId="77777777" w:rsidR="007245B6" w:rsidRPr="00DF729F" w:rsidRDefault="007245B6" w:rsidP="00580FF0">
            <w:pPr>
              <w:ind w:left="-115" w:right="-102"/>
              <w:jc w:val="center"/>
              <w:rPr>
                <w:sz w:val="14"/>
                <w:szCs w:val="22"/>
              </w:rPr>
            </w:pPr>
            <w:r w:rsidRPr="00DF729F">
              <w:rPr>
                <w:sz w:val="14"/>
                <w:szCs w:val="22"/>
              </w:rPr>
              <w:t>88494,78</w:t>
            </w:r>
          </w:p>
        </w:tc>
        <w:tc>
          <w:tcPr>
            <w:tcW w:w="709" w:type="dxa"/>
            <w:vAlign w:val="center"/>
          </w:tcPr>
          <w:p w14:paraId="5008CC32" w14:textId="77777777" w:rsidR="007245B6" w:rsidRPr="00DF729F" w:rsidRDefault="007245B6" w:rsidP="00580FF0">
            <w:pPr>
              <w:ind w:left="-115" w:right="-102"/>
              <w:jc w:val="center"/>
              <w:rPr>
                <w:sz w:val="14"/>
                <w:szCs w:val="22"/>
              </w:rPr>
            </w:pPr>
            <w:r w:rsidRPr="00DF729F">
              <w:rPr>
                <w:sz w:val="14"/>
                <w:szCs w:val="22"/>
              </w:rPr>
              <w:t>88494,78</w:t>
            </w:r>
          </w:p>
        </w:tc>
        <w:tc>
          <w:tcPr>
            <w:tcW w:w="708" w:type="dxa"/>
            <w:vAlign w:val="center"/>
          </w:tcPr>
          <w:p w14:paraId="7C8E7B45" w14:textId="77777777" w:rsidR="007245B6" w:rsidRPr="00DF729F" w:rsidRDefault="007245B6" w:rsidP="00580FF0">
            <w:pPr>
              <w:ind w:left="-115" w:right="-102"/>
              <w:jc w:val="center"/>
              <w:rPr>
                <w:sz w:val="14"/>
                <w:szCs w:val="22"/>
              </w:rPr>
            </w:pPr>
            <w:r w:rsidRPr="00DF729F">
              <w:rPr>
                <w:sz w:val="14"/>
                <w:szCs w:val="22"/>
              </w:rPr>
              <w:t>88494,78</w:t>
            </w:r>
          </w:p>
        </w:tc>
        <w:tc>
          <w:tcPr>
            <w:tcW w:w="709" w:type="dxa"/>
            <w:vAlign w:val="center"/>
          </w:tcPr>
          <w:p w14:paraId="011BEF7F" w14:textId="77777777" w:rsidR="007245B6" w:rsidRPr="00DF729F" w:rsidRDefault="007245B6" w:rsidP="00580FF0">
            <w:pPr>
              <w:ind w:left="-115" w:right="-102"/>
              <w:jc w:val="center"/>
              <w:rPr>
                <w:sz w:val="14"/>
                <w:szCs w:val="22"/>
              </w:rPr>
            </w:pPr>
            <w:r w:rsidRPr="00DF729F">
              <w:rPr>
                <w:sz w:val="14"/>
                <w:szCs w:val="22"/>
              </w:rPr>
              <w:t>88494,78</w:t>
            </w:r>
          </w:p>
        </w:tc>
        <w:tc>
          <w:tcPr>
            <w:tcW w:w="709" w:type="dxa"/>
            <w:vAlign w:val="center"/>
          </w:tcPr>
          <w:p w14:paraId="27BF7E21" w14:textId="77777777" w:rsidR="007245B6" w:rsidRPr="00DF729F" w:rsidRDefault="007245B6" w:rsidP="00580FF0">
            <w:pPr>
              <w:ind w:left="-115" w:right="-102"/>
              <w:jc w:val="center"/>
              <w:rPr>
                <w:sz w:val="14"/>
                <w:szCs w:val="22"/>
              </w:rPr>
            </w:pPr>
            <w:r w:rsidRPr="00DF729F">
              <w:rPr>
                <w:sz w:val="14"/>
                <w:szCs w:val="22"/>
              </w:rPr>
              <w:t>88494,78</w:t>
            </w:r>
          </w:p>
        </w:tc>
        <w:tc>
          <w:tcPr>
            <w:tcW w:w="709" w:type="dxa"/>
            <w:vAlign w:val="center"/>
          </w:tcPr>
          <w:p w14:paraId="78568B28" w14:textId="77777777" w:rsidR="007245B6" w:rsidRPr="00DF729F" w:rsidRDefault="007245B6" w:rsidP="00580FF0">
            <w:pPr>
              <w:ind w:left="-115" w:right="-102"/>
              <w:jc w:val="center"/>
              <w:rPr>
                <w:sz w:val="14"/>
                <w:szCs w:val="22"/>
              </w:rPr>
            </w:pPr>
            <w:r w:rsidRPr="00DF729F">
              <w:rPr>
                <w:sz w:val="14"/>
                <w:szCs w:val="22"/>
              </w:rPr>
              <w:t>88494,78</w:t>
            </w:r>
          </w:p>
        </w:tc>
      </w:tr>
      <w:tr w:rsidR="007245B6" w:rsidRPr="00DF729F" w14:paraId="3A545C1D" w14:textId="77777777" w:rsidTr="00580FF0">
        <w:trPr>
          <w:trHeight w:val="686"/>
        </w:trPr>
        <w:tc>
          <w:tcPr>
            <w:tcW w:w="710" w:type="dxa"/>
            <w:vAlign w:val="center"/>
          </w:tcPr>
          <w:p w14:paraId="57E0FC51" w14:textId="77777777" w:rsidR="007245B6" w:rsidRPr="00DF729F" w:rsidRDefault="007245B6" w:rsidP="00580FF0">
            <w:pPr>
              <w:jc w:val="center"/>
              <w:rPr>
                <w:sz w:val="16"/>
                <w:szCs w:val="16"/>
              </w:rPr>
            </w:pPr>
            <w:r w:rsidRPr="00DF729F">
              <w:rPr>
                <w:sz w:val="16"/>
                <w:szCs w:val="16"/>
              </w:rPr>
              <w:t>1.3.</w:t>
            </w:r>
          </w:p>
        </w:tc>
        <w:tc>
          <w:tcPr>
            <w:tcW w:w="1417" w:type="dxa"/>
            <w:vAlign w:val="center"/>
          </w:tcPr>
          <w:p w14:paraId="6D3CA0B7" w14:textId="77777777" w:rsidR="007245B6" w:rsidRPr="00DF729F" w:rsidRDefault="007245B6" w:rsidP="00580FF0">
            <w:pPr>
              <w:rPr>
                <w:sz w:val="16"/>
                <w:szCs w:val="16"/>
              </w:rPr>
            </w:pPr>
            <w:r w:rsidRPr="00DF729F">
              <w:rPr>
                <w:sz w:val="16"/>
                <w:szCs w:val="16"/>
              </w:rPr>
              <w:t>Расход воды на коммунально-бытовые нужды</w:t>
            </w:r>
          </w:p>
        </w:tc>
        <w:tc>
          <w:tcPr>
            <w:tcW w:w="567" w:type="dxa"/>
            <w:vAlign w:val="center"/>
          </w:tcPr>
          <w:p w14:paraId="49EE7EE5" w14:textId="77777777" w:rsidR="007245B6" w:rsidRPr="00DF729F" w:rsidRDefault="007245B6" w:rsidP="00580FF0">
            <w:pPr>
              <w:jc w:val="center"/>
              <w:rPr>
                <w:sz w:val="16"/>
                <w:szCs w:val="16"/>
              </w:rPr>
            </w:pPr>
            <w:r w:rsidRPr="00DF729F">
              <w:rPr>
                <w:sz w:val="16"/>
                <w:szCs w:val="16"/>
              </w:rPr>
              <w:t>м</w:t>
            </w:r>
            <w:r w:rsidRPr="00DF729F">
              <w:rPr>
                <w:sz w:val="16"/>
                <w:szCs w:val="16"/>
                <w:vertAlign w:val="superscript"/>
              </w:rPr>
              <w:t>3</w:t>
            </w:r>
          </w:p>
        </w:tc>
        <w:tc>
          <w:tcPr>
            <w:tcW w:w="850" w:type="dxa"/>
            <w:vAlign w:val="center"/>
          </w:tcPr>
          <w:p w14:paraId="5D86FF1E" w14:textId="77777777" w:rsidR="007245B6" w:rsidRPr="00DF729F" w:rsidRDefault="007245B6" w:rsidP="00580FF0">
            <w:pPr>
              <w:jc w:val="center"/>
              <w:rPr>
                <w:sz w:val="14"/>
                <w:szCs w:val="14"/>
              </w:rPr>
            </w:pPr>
            <w:r w:rsidRPr="00DF729F">
              <w:rPr>
                <w:sz w:val="14"/>
                <w:szCs w:val="14"/>
              </w:rPr>
              <w:t>126,42</w:t>
            </w:r>
          </w:p>
        </w:tc>
        <w:tc>
          <w:tcPr>
            <w:tcW w:w="709" w:type="dxa"/>
            <w:vAlign w:val="center"/>
          </w:tcPr>
          <w:p w14:paraId="1EF5F944" w14:textId="77777777" w:rsidR="007245B6" w:rsidRPr="00DF729F" w:rsidRDefault="007245B6" w:rsidP="00580FF0">
            <w:pPr>
              <w:ind w:left="-115" w:right="-102"/>
              <w:jc w:val="center"/>
              <w:rPr>
                <w:sz w:val="14"/>
                <w:szCs w:val="22"/>
              </w:rPr>
            </w:pPr>
            <w:r w:rsidRPr="00DF729F">
              <w:rPr>
                <w:sz w:val="14"/>
                <w:szCs w:val="22"/>
              </w:rPr>
              <w:t>189,12</w:t>
            </w:r>
          </w:p>
        </w:tc>
        <w:tc>
          <w:tcPr>
            <w:tcW w:w="709" w:type="dxa"/>
            <w:vAlign w:val="center"/>
          </w:tcPr>
          <w:p w14:paraId="5D687799" w14:textId="77777777" w:rsidR="007245B6" w:rsidRPr="00DF729F" w:rsidRDefault="007245B6" w:rsidP="00580FF0">
            <w:pPr>
              <w:ind w:left="-115" w:right="-102"/>
              <w:jc w:val="center"/>
              <w:rPr>
                <w:sz w:val="14"/>
                <w:szCs w:val="22"/>
              </w:rPr>
            </w:pPr>
            <w:r w:rsidRPr="00DF729F">
              <w:rPr>
                <w:sz w:val="14"/>
                <w:szCs w:val="22"/>
              </w:rPr>
              <w:t>189,12</w:t>
            </w:r>
          </w:p>
        </w:tc>
        <w:tc>
          <w:tcPr>
            <w:tcW w:w="708" w:type="dxa"/>
            <w:vAlign w:val="center"/>
          </w:tcPr>
          <w:p w14:paraId="0BC116E1" w14:textId="77777777" w:rsidR="007245B6" w:rsidRPr="00DF729F" w:rsidRDefault="007245B6" w:rsidP="00580FF0">
            <w:pPr>
              <w:ind w:left="-115" w:right="-102"/>
              <w:jc w:val="center"/>
              <w:rPr>
                <w:sz w:val="14"/>
                <w:szCs w:val="22"/>
              </w:rPr>
            </w:pPr>
            <w:r w:rsidRPr="00DF729F">
              <w:rPr>
                <w:sz w:val="14"/>
                <w:szCs w:val="22"/>
              </w:rPr>
              <w:t>189,12</w:t>
            </w:r>
          </w:p>
        </w:tc>
        <w:tc>
          <w:tcPr>
            <w:tcW w:w="709" w:type="dxa"/>
            <w:vAlign w:val="center"/>
          </w:tcPr>
          <w:p w14:paraId="0997779B" w14:textId="77777777" w:rsidR="007245B6" w:rsidRPr="00DF729F" w:rsidRDefault="007245B6" w:rsidP="00580FF0">
            <w:pPr>
              <w:ind w:left="-115" w:right="-102"/>
              <w:jc w:val="center"/>
              <w:rPr>
                <w:sz w:val="14"/>
                <w:szCs w:val="22"/>
              </w:rPr>
            </w:pPr>
            <w:r w:rsidRPr="00DF729F">
              <w:rPr>
                <w:sz w:val="14"/>
                <w:szCs w:val="22"/>
              </w:rPr>
              <w:t>189,12</w:t>
            </w:r>
          </w:p>
        </w:tc>
        <w:tc>
          <w:tcPr>
            <w:tcW w:w="709" w:type="dxa"/>
            <w:vAlign w:val="center"/>
          </w:tcPr>
          <w:p w14:paraId="12D41BD3" w14:textId="77777777" w:rsidR="007245B6" w:rsidRPr="00DF729F" w:rsidRDefault="007245B6" w:rsidP="00580FF0">
            <w:pPr>
              <w:ind w:left="-115" w:right="-102"/>
              <w:jc w:val="center"/>
              <w:rPr>
                <w:sz w:val="14"/>
                <w:szCs w:val="22"/>
              </w:rPr>
            </w:pPr>
            <w:r w:rsidRPr="00DF729F">
              <w:rPr>
                <w:sz w:val="14"/>
                <w:szCs w:val="22"/>
              </w:rPr>
              <w:t>189,12</w:t>
            </w:r>
          </w:p>
        </w:tc>
        <w:tc>
          <w:tcPr>
            <w:tcW w:w="709" w:type="dxa"/>
            <w:vAlign w:val="center"/>
          </w:tcPr>
          <w:p w14:paraId="6E3C2F10" w14:textId="77777777" w:rsidR="007245B6" w:rsidRPr="00DF729F" w:rsidRDefault="007245B6" w:rsidP="00580FF0">
            <w:pPr>
              <w:ind w:left="-115" w:right="-102"/>
              <w:jc w:val="center"/>
              <w:rPr>
                <w:sz w:val="14"/>
                <w:szCs w:val="22"/>
              </w:rPr>
            </w:pPr>
            <w:r w:rsidRPr="00DF729F">
              <w:rPr>
                <w:sz w:val="14"/>
                <w:szCs w:val="22"/>
              </w:rPr>
              <w:t>189,12</w:t>
            </w:r>
          </w:p>
        </w:tc>
        <w:tc>
          <w:tcPr>
            <w:tcW w:w="708" w:type="dxa"/>
            <w:vAlign w:val="center"/>
          </w:tcPr>
          <w:p w14:paraId="15E6689C" w14:textId="77777777" w:rsidR="007245B6" w:rsidRPr="00DF729F" w:rsidRDefault="007245B6" w:rsidP="00580FF0">
            <w:pPr>
              <w:ind w:left="-115" w:right="-102"/>
              <w:jc w:val="center"/>
              <w:rPr>
                <w:sz w:val="14"/>
                <w:szCs w:val="22"/>
              </w:rPr>
            </w:pPr>
            <w:r w:rsidRPr="00DF729F">
              <w:rPr>
                <w:sz w:val="14"/>
                <w:szCs w:val="22"/>
              </w:rPr>
              <w:t>189,12</w:t>
            </w:r>
          </w:p>
        </w:tc>
        <w:tc>
          <w:tcPr>
            <w:tcW w:w="709" w:type="dxa"/>
            <w:vAlign w:val="center"/>
          </w:tcPr>
          <w:p w14:paraId="4347DC73" w14:textId="77777777" w:rsidR="007245B6" w:rsidRPr="00DF729F" w:rsidRDefault="007245B6" w:rsidP="00580FF0">
            <w:pPr>
              <w:ind w:left="-115" w:right="-102"/>
              <w:jc w:val="center"/>
              <w:rPr>
                <w:sz w:val="14"/>
                <w:szCs w:val="22"/>
              </w:rPr>
            </w:pPr>
            <w:r w:rsidRPr="00DF729F">
              <w:rPr>
                <w:sz w:val="14"/>
                <w:szCs w:val="22"/>
              </w:rPr>
              <w:t>189,12</w:t>
            </w:r>
          </w:p>
        </w:tc>
        <w:tc>
          <w:tcPr>
            <w:tcW w:w="709" w:type="dxa"/>
            <w:vAlign w:val="center"/>
          </w:tcPr>
          <w:p w14:paraId="36E0EEF6" w14:textId="77777777" w:rsidR="007245B6" w:rsidRPr="00DF729F" w:rsidRDefault="007245B6" w:rsidP="00580FF0">
            <w:pPr>
              <w:ind w:left="-115" w:right="-102"/>
              <w:jc w:val="center"/>
              <w:rPr>
                <w:sz w:val="14"/>
                <w:szCs w:val="22"/>
              </w:rPr>
            </w:pPr>
            <w:r w:rsidRPr="00DF729F">
              <w:rPr>
                <w:sz w:val="14"/>
                <w:szCs w:val="22"/>
              </w:rPr>
              <w:t>189,12</w:t>
            </w:r>
          </w:p>
        </w:tc>
        <w:tc>
          <w:tcPr>
            <w:tcW w:w="709" w:type="dxa"/>
            <w:vAlign w:val="center"/>
          </w:tcPr>
          <w:p w14:paraId="6E3C1C45" w14:textId="77777777" w:rsidR="007245B6" w:rsidRPr="00DF729F" w:rsidRDefault="007245B6" w:rsidP="00580FF0">
            <w:pPr>
              <w:ind w:left="-115" w:right="-102"/>
              <w:jc w:val="center"/>
              <w:rPr>
                <w:sz w:val="14"/>
                <w:szCs w:val="22"/>
              </w:rPr>
            </w:pPr>
            <w:r w:rsidRPr="00DF729F">
              <w:rPr>
                <w:sz w:val="14"/>
                <w:szCs w:val="22"/>
              </w:rPr>
              <w:t>189,12</w:t>
            </w:r>
          </w:p>
        </w:tc>
        <w:tc>
          <w:tcPr>
            <w:tcW w:w="708" w:type="dxa"/>
            <w:vAlign w:val="center"/>
          </w:tcPr>
          <w:p w14:paraId="13157928" w14:textId="77777777" w:rsidR="007245B6" w:rsidRPr="00DF729F" w:rsidRDefault="007245B6" w:rsidP="00580FF0">
            <w:pPr>
              <w:ind w:left="-115" w:right="-102"/>
              <w:jc w:val="center"/>
              <w:rPr>
                <w:sz w:val="14"/>
                <w:szCs w:val="22"/>
              </w:rPr>
            </w:pPr>
            <w:r w:rsidRPr="00DF729F">
              <w:rPr>
                <w:sz w:val="14"/>
                <w:szCs w:val="22"/>
              </w:rPr>
              <w:t>189,12</w:t>
            </w:r>
          </w:p>
        </w:tc>
        <w:tc>
          <w:tcPr>
            <w:tcW w:w="709" w:type="dxa"/>
            <w:vAlign w:val="center"/>
          </w:tcPr>
          <w:p w14:paraId="39D5B133" w14:textId="77777777" w:rsidR="007245B6" w:rsidRPr="00DF729F" w:rsidRDefault="007245B6" w:rsidP="00580FF0">
            <w:pPr>
              <w:ind w:left="-115" w:right="-102"/>
              <w:jc w:val="center"/>
              <w:rPr>
                <w:sz w:val="14"/>
                <w:szCs w:val="22"/>
              </w:rPr>
            </w:pPr>
            <w:r w:rsidRPr="00DF729F">
              <w:rPr>
                <w:sz w:val="14"/>
                <w:szCs w:val="22"/>
              </w:rPr>
              <w:t>189,12</w:t>
            </w:r>
          </w:p>
        </w:tc>
        <w:tc>
          <w:tcPr>
            <w:tcW w:w="709" w:type="dxa"/>
            <w:vAlign w:val="center"/>
          </w:tcPr>
          <w:p w14:paraId="55FBB7CF" w14:textId="77777777" w:rsidR="007245B6" w:rsidRPr="00DF729F" w:rsidRDefault="007245B6" w:rsidP="00580FF0">
            <w:pPr>
              <w:ind w:left="-115" w:right="-102"/>
              <w:jc w:val="center"/>
              <w:rPr>
                <w:sz w:val="14"/>
                <w:szCs w:val="22"/>
              </w:rPr>
            </w:pPr>
            <w:r w:rsidRPr="00DF729F">
              <w:rPr>
                <w:sz w:val="14"/>
                <w:szCs w:val="22"/>
              </w:rPr>
              <w:t>189,12</w:t>
            </w:r>
          </w:p>
        </w:tc>
        <w:tc>
          <w:tcPr>
            <w:tcW w:w="709" w:type="dxa"/>
            <w:vAlign w:val="center"/>
          </w:tcPr>
          <w:p w14:paraId="34C76893" w14:textId="77777777" w:rsidR="007245B6" w:rsidRPr="00DF729F" w:rsidRDefault="007245B6" w:rsidP="00580FF0">
            <w:pPr>
              <w:ind w:left="-115" w:right="-102"/>
              <w:jc w:val="center"/>
              <w:rPr>
                <w:sz w:val="14"/>
                <w:szCs w:val="22"/>
              </w:rPr>
            </w:pPr>
            <w:r w:rsidRPr="00DF729F">
              <w:rPr>
                <w:sz w:val="14"/>
                <w:szCs w:val="22"/>
              </w:rPr>
              <w:t>189,12</w:t>
            </w:r>
          </w:p>
        </w:tc>
        <w:tc>
          <w:tcPr>
            <w:tcW w:w="708" w:type="dxa"/>
            <w:vAlign w:val="center"/>
          </w:tcPr>
          <w:p w14:paraId="6103AA37" w14:textId="77777777" w:rsidR="007245B6" w:rsidRPr="00DF729F" w:rsidRDefault="007245B6" w:rsidP="00580FF0">
            <w:pPr>
              <w:ind w:left="-115" w:right="-102"/>
              <w:jc w:val="center"/>
              <w:rPr>
                <w:sz w:val="14"/>
                <w:szCs w:val="22"/>
              </w:rPr>
            </w:pPr>
            <w:r w:rsidRPr="00DF729F">
              <w:rPr>
                <w:sz w:val="14"/>
                <w:szCs w:val="22"/>
              </w:rPr>
              <w:t>189,12</w:t>
            </w:r>
          </w:p>
        </w:tc>
        <w:tc>
          <w:tcPr>
            <w:tcW w:w="709" w:type="dxa"/>
            <w:vAlign w:val="center"/>
          </w:tcPr>
          <w:p w14:paraId="64A5DF83" w14:textId="77777777" w:rsidR="007245B6" w:rsidRPr="00DF729F" w:rsidRDefault="007245B6" w:rsidP="00580FF0">
            <w:pPr>
              <w:ind w:left="-115" w:right="-102"/>
              <w:jc w:val="center"/>
              <w:rPr>
                <w:sz w:val="14"/>
                <w:szCs w:val="22"/>
              </w:rPr>
            </w:pPr>
            <w:r w:rsidRPr="00DF729F">
              <w:rPr>
                <w:sz w:val="14"/>
                <w:szCs w:val="22"/>
              </w:rPr>
              <w:t>189,12</w:t>
            </w:r>
          </w:p>
        </w:tc>
        <w:tc>
          <w:tcPr>
            <w:tcW w:w="709" w:type="dxa"/>
            <w:vAlign w:val="center"/>
          </w:tcPr>
          <w:p w14:paraId="4A7C9522" w14:textId="77777777" w:rsidR="007245B6" w:rsidRPr="00DF729F" w:rsidRDefault="007245B6" w:rsidP="00580FF0">
            <w:pPr>
              <w:ind w:left="-115" w:right="-102"/>
              <w:jc w:val="center"/>
              <w:rPr>
                <w:sz w:val="14"/>
                <w:szCs w:val="22"/>
              </w:rPr>
            </w:pPr>
            <w:r w:rsidRPr="00DF729F">
              <w:rPr>
                <w:sz w:val="14"/>
                <w:szCs w:val="22"/>
              </w:rPr>
              <w:t>189,12</w:t>
            </w:r>
          </w:p>
        </w:tc>
        <w:tc>
          <w:tcPr>
            <w:tcW w:w="709" w:type="dxa"/>
            <w:vAlign w:val="center"/>
          </w:tcPr>
          <w:p w14:paraId="28720C73" w14:textId="77777777" w:rsidR="007245B6" w:rsidRPr="00DF729F" w:rsidRDefault="007245B6" w:rsidP="00580FF0">
            <w:pPr>
              <w:ind w:left="-115" w:right="-102"/>
              <w:jc w:val="center"/>
              <w:rPr>
                <w:sz w:val="14"/>
                <w:szCs w:val="22"/>
              </w:rPr>
            </w:pPr>
            <w:r w:rsidRPr="00DF729F">
              <w:rPr>
                <w:sz w:val="14"/>
                <w:szCs w:val="22"/>
              </w:rPr>
              <w:t>189,12</w:t>
            </w:r>
          </w:p>
        </w:tc>
      </w:tr>
      <w:tr w:rsidR="007245B6" w:rsidRPr="00DF729F" w14:paraId="38769826" w14:textId="77777777" w:rsidTr="00580FF0">
        <w:trPr>
          <w:trHeight w:val="710"/>
        </w:trPr>
        <w:tc>
          <w:tcPr>
            <w:tcW w:w="710" w:type="dxa"/>
            <w:vAlign w:val="center"/>
          </w:tcPr>
          <w:p w14:paraId="515E9130" w14:textId="77777777" w:rsidR="007245B6" w:rsidRPr="00DF729F" w:rsidRDefault="007245B6" w:rsidP="00580FF0">
            <w:pPr>
              <w:jc w:val="center"/>
              <w:rPr>
                <w:sz w:val="16"/>
                <w:szCs w:val="16"/>
              </w:rPr>
            </w:pPr>
            <w:r w:rsidRPr="00DF729F">
              <w:rPr>
                <w:sz w:val="16"/>
                <w:szCs w:val="16"/>
              </w:rPr>
              <w:t>1.4.</w:t>
            </w:r>
          </w:p>
        </w:tc>
        <w:tc>
          <w:tcPr>
            <w:tcW w:w="1417" w:type="dxa"/>
            <w:vAlign w:val="center"/>
          </w:tcPr>
          <w:p w14:paraId="33F4B14F" w14:textId="77777777" w:rsidR="007245B6" w:rsidRPr="00DF729F" w:rsidRDefault="007245B6" w:rsidP="00580FF0">
            <w:pPr>
              <w:rPr>
                <w:sz w:val="16"/>
                <w:szCs w:val="16"/>
              </w:rPr>
            </w:pPr>
            <w:r w:rsidRPr="00DF729F">
              <w:rPr>
                <w:sz w:val="16"/>
                <w:szCs w:val="16"/>
              </w:rPr>
              <w:t>Расход воды на нужды предприятия:</w:t>
            </w:r>
          </w:p>
        </w:tc>
        <w:tc>
          <w:tcPr>
            <w:tcW w:w="567" w:type="dxa"/>
            <w:vAlign w:val="center"/>
          </w:tcPr>
          <w:p w14:paraId="4D42F97E" w14:textId="77777777" w:rsidR="007245B6" w:rsidRPr="00DF729F" w:rsidRDefault="007245B6" w:rsidP="00580FF0">
            <w:pPr>
              <w:jc w:val="center"/>
              <w:rPr>
                <w:sz w:val="16"/>
                <w:szCs w:val="16"/>
              </w:rPr>
            </w:pPr>
            <w:r w:rsidRPr="00DF729F">
              <w:rPr>
                <w:sz w:val="16"/>
                <w:szCs w:val="16"/>
              </w:rPr>
              <w:t>м</w:t>
            </w:r>
            <w:r w:rsidRPr="00DF729F">
              <w:rPr>
                <w:sz w:val="16"/>
                <w:szCs w:val="16"/>
                <w:vertAlign w:val="superscript"/>
              </w:rPr>
              <w:t>3</w:t>
            </w:r>
          </w:p>
        </w:tc>
        <w:tc>
          <w:tcPr>
            <w:tcW w:w="850" w:type="dxa"/>
            <w:vAlign w:val="center"/>
          </w:tcPr>
          <w:p w14:paraId="1D6A2FCA" w14:textId="77777777" w:rsidR="007245B6" w:rsidRPr="00DF729F" w:rsidRDefault="007245B6" w:rsidP="00580FF0">
            <w:pPr>
              <w:jc w:val="center"/>
              <w:rPr>
                <w:sz w:val="14"/>
                <w:szCs w:val="14"/>
              </w:rPr>
            </w:pPr>
            <w:r w:rsidRPr="00DF729F">
              <w:rPr>
                <w:sz w:val="14"/>
                <w:szCs w:val="14"/>
              </w:rPr>
              <w:t>22257,98</w:t>
            </w:r>
          </w:p>
        </w:tc>
        <w:tc>
          <w:tcPr>
            <w:tcW w:w="709" w:type="dxa"/>
            <w:vAlign w:val="center"/>
          </w:tcPr>
          <w:p w14:paraId="0DB82A22" w14:textId="77777777" w:rsidR="007245B6" w:rsidRPr="00DF729F" w:rsidRDefault="007245B6" w:rsidP="00580FF0">
            <w:pPr>
              <w:ind w:left="-115" w:right="-102"/>
              <w:jc w:val="center"/>
              <w:rPr>
                <w:sz w:val="14"/>
                <w:szCs w:val="22"/>
              </w:rPr>
            </w:pPr>
            <w:r w:rsidRPr="00DF729F">
              <w:rPr>
                <w:sz w:val="14"/>
                <w:szCs w:val="22"/>
              </w:rPr>
              <w:t>33295,75</w:t>
            </w:r>
          </w:p>
        </w:tc>
        <w:tc>
          <w:tcPr>
            <w:tcW w:w="709" w:type="dxa"/>
            <w:vAlign w:val="center"/>
          </w:tcPr>
          <w:p w14:paraId="6D351458" w14:textId="77777777" w:rsidR="007245B6" w:rsidRPr="00DF729F" w:rsidRDefault="007245B6" w:rsidP="00580FF0">
            <w:pPr>
              <w:ind w:left="-115" w:right="-102"/>
              <w:jc w:val="center"/>
              <w:rPr>
                <w:sz w:val="14"/>
                <w:szCs w:val="22"/>
              </w:rPr>
            </w:pPr>
            <w:r w:rsidRPr="00DF729F">
              <w:rPr>
                <w:sz w:val="14"/>
                <w:szCs w:val="22"/>
              </w:rPr>
              <w:t>33295,75</w:t>
            </w:r>
          </w:p>
        </w:tc>
        <w:tc>
          <w:tcPr>
            <w:tcW w:w="708" w:type="dxa"/>
            <w:vAlign w:val="center"/>
          </w:tcPr>
          <w:p w14:paraId="285A6470" w14:textId="77777777" w:rsidR="007245B6" w:rsidRPr="00DF729F" w:rsidRDefault="007245B6" w:rsidP="00580FF0">
            <w:pPr>
              <w:ind w:left="-115" w:right="-102"/>
              <w:jc w:val="center"/>
              <w:rPr>
                <w:sz w:val="14"/>
                <w:szCs w:val="22"/>
              </w:rPr>
            </w:pPr>
            <w:r w:rsidRPr="00DF729F">
              <w:rPr>
                <w:sz w:val="14"/>
                <w:szCs w:val="22"/>
              </w:rPr>
              <w:t>33295,75</w:t>
            </w:r>
          </w:p>
        </w:tc>
        <w:tc>
          <w:tcPr>
            <w:tcW w:w="709" w:type="dxa"/>
            <w:vAlign w:val="center"/>
          </w:tcPr>
          <w:p w14:paraId="2ECBE8E4" w14:textId="77777777" w:rsidR="007245B6" w:rsidRPr="00DF729F" w:rsidRDefault="007245B6" w:rsidP="00580FF0">
            <w:pPr>
              <w:ind w:left="-115" w:right="-102"/>
              <w:jc w:val="center"/>
              <w:rPr>
                <w:sz w:val="14"/>
                <w:szCs w:val="22"/>
              </w:rPr>
            </w:pPr>
            <w:r w:rsidRPr="00DF729F">
              <w:rPr>
                <w:sz w:val="14"/>
                <w:szCs w:val="22"/>
              </w:rPr>
              <w:t>33295,75</w:t>
            </w:r>
          </w:p>
        </w:tc>
        <w:tc>
          <w:tcPr>
            <w:tcW w:w="709" w:type="dxa"/>
            <w:vAlign w:val="center"/>
          </w:tcPr>
          <w:p w14:paraId="5FB24240" w14:textId="77777777" w:rsidR="007245B6" w:rsidRPr="00DF729F" w:rsidRDefault="007245B6" w:rsidP="00580FF0">
            <w:pPr>
              <w:ind w:left="-115" w:right="-102"/>
              <w:jc w:val="center"/>
              <w:rPr>
                <w:sz w:val="14"/>
                <w:szCs w:val="22"/>
              </w:rPr>
            </w:pPr>
            <w:r w:rsidRPr="00DF729F">
              <w:rPr>
                <w:sz w:val="14"/>
                <w:szCs w:val="22"/>
              </w:rPr>
              <w:t>33295,75</w:t>
            </w:r>
          </w:p>
        </w:tc>
        <w:tc>
          <w:tcPr>
            <w:tcW w:w="709" w:type="dxa"/>
            <w:vAlign w:val="center"/>
          </w:tcPr>
          <w:p w14:paraId="54A47FC5" w14:textId="77777777" w:rsidR="007245B6" w:rsidRPr="00DF729F" w:rsidRDefault="007245B6" w:rsidP="00580FF0">
            <w:pPr>
              <w:ind w:left="-115" w:right="-102"/>
              <w:jc w:val="center"/>
              <w:rPr>
                <w:sz w:val="14"/>
                <w:szCs w:val="22"/>
              </w:rPr>
            </w:pPr>
            <w:r w:rsidRPr="00DF729F">
              <w:rPr>
                <w:sz w:val="14"/>
                <w:szCs w:val="22"/>
              </w:rPr>
              <w:t>33295,75</w:t>
            </w:r>
          </w:p>
        </w:tc>
        <w:tc>
          <w:tcPr>
            <w:tcW w:w="708" w:type="dxa"/>
            <w:vAlign w:val="center"/>
          </w:tcPr>
          <w:p w14:paraId="45C67F55" w14:textId="77777777" w:rsidR="007245B6" w:rsidRPr="00DF729F" w:rsidRDefault="007245B6" w:rsidP="00580FF0">
            <w:pPr>
              <w:ind w:left="-115" w:right="-102"/>
              <w:jc w:val="center"/>
              <w:rPr>
                <w:sz w:val="14"/>
                <w:szCs w:val="22"/>
              </w:rPr>
            </w:pPr>
            <w:r w:rsidRPr="00DF729F">
              <w:rPr>
                <w:sz w:val="14"/>
                <w:szCs w:val="22"/>
              </w:rPr>
              <w:t>33295,75</w:t>
            </w:r>
          </w:p>
        </w:tc>
        <w:tc>
          <w:tcPr>
            <w:tcW w:w="709" w:type="dxa"/>
            <w:vAlign w:val="center"/>
          </w:tcPr>
          <w:p w14:paraId="6B0FC6C1" w14:textId="77777777" w:rsidR="007245B6" w:rsidRPr="00DF729F" w:rsidRDefault="007245B6" w:rsidP="00580FF0">
            <w:pPr>
              <w:ind w:left="-115" w:right="-102"/>
              <w:jc w:val="center"/>
              <w:rPr>
                <w:sz w:val="14"/>
                <w:szCs w:val="22"/>
              </w:rPr>
            </w:pPr>
            <w:r w:rsidRPr="00DF729F">
              <w:rPr>
                <w:sz w:val="14"/>
                <w:szCs w:val="22"/>
              </w:rPr>
              <w:t>33295,75</w:t>
            </w:r>
          </w:p>
        </w:tc>
        <w:tc>
          <w:tcPr>
            <w:tcW w:w="709" w:type="dxa"/>
            <w:vAlign w:val="center"/>
          </w:tcPr>
          <w:p w14:paraId="5748C303" w14:textId="77777777" w:rsidR="007245B6" w:rsidRPr="00DF729F" w:rsidRDefault="007245B6" w:rsidP="00580FF0">
            <w:pPr>
              <w:ind w:left="-115" w:right="-102"/>
              <w:jc w:val="center"/>
              <w:rPr>
                <w:sz w:val="14"/>
                <w:szCs w:val="22"/>
              </w:rPr>
            </w:pPr>
            <w:r w:rsidRPr="00DF729F">
              <w:rPr>
                <w:sz w:val="14"/>
                <w:szCs w:val="22"/>
              </w:rPr>
              <w:t>33295,75</w:t>
            </w:r>
          </w:p>
        </w:tc>
        <w:tc>
          <w:tcPr>
            <w:tcW w:w="709" w:type="dxa"/>
            <w:vAlign w:val="center"/>
          </w:tcPr>
          <w:p w14:paraId="1D6E2F52" w14:textId="77777777" w:rsidR="007245B6" w:rsidRPr="00DF729F" w:rsidRDefault="007245B6" w:rsidP="00580FF0">
            <w:pPr>
              <w:ind w:left="-115" w:right="-102"/>
              <w:jc w:val="center"/>
              <w:rPr>
                <w:sz w:val="14"/>
                <w:szCs w:val="22"/>
              </w:rPr>
            </w:pPr>
            <w:r w:rsidRPr="00DF729F">
              <w:rPr>
                <w:sz w:val="14"/>
                <w:szCs w:val="22"/>
              </w:rPr>
              <w:t>33295,75</w:t>
            </w:r>
          </w:p>
        </w:tc>
        <w:tc>
          <w:tcPr>
            <w:tcW w:w="708" w:type="dxa"/>
            <w:vAlign w:val="center"/>
          </w:tcPr>
          <w:p w14:paraId="271A1F7A" w14:textId="77777777" w:rsidR="007245B6" w:rsidRPr="00DF729F" w:rsidRDefault="007245B6" w:rsidP="00580FF0">
            <w:pPr>
              <w:ind w:left="-115" w:right="-102"/>
              <w:jc w:val="center"/>
              <w:rPr>
                <w:sz w:val="14"/>
                <w:szCs w:val="22"/>
              </w:rPr>
            </w:pPr>
            <w:r w:rsidRPr="00DF729F">
              <w:rPr>
                <w:sz w:val="14"/>
                <w:szCs w:val="22"/>
              </w:rPr>
              <w:t>33295,75</w:t>
            </w:r>
          </w:p>
        </w:tc>
        <w:tc>
          <w:tcPr>
            <w:tcW w:w="709" w:type="dxa"/>
            <w:vAlign w:val="center"/>
          </w:tcPr>
          <w:p w14:paraId="30365820" w14:textId="77777777" w:rsidR="007245B6" w:rsidRPr="00DF729F" w:rsidRDefault="007245B6" w:rsidP="00580FF0">
            <w:pPr>
              <w:ind w:left="-115" w:right="-102"/>
              <w:jc w:val="center"/>
              <w:rPr>
                <w:sz w:val="14"/>
                <w:szCs w:val="22"/>
              </w:rPr>
            </w:pPr>
            <w:r w:rsidRPr="00DF729F">
              <w:rPr>
                <w:sz w:val="14"/>
                <w:szCs w:val="22"/>
              </w:rPr>
              <w:t>33295,75</w:t>
            </w:r>
          </w:p>
        </w:tc>
        <w:tc>
          <w:tcPr>
            <w:tcW w:w="709" w:type="dxa"/>
            <w:vAlign w:val="center"/>
          </w:tcPr>
          <w:p w14:paraId="2FDF7E12" w14:textId="77777777" w:rsidR="007245B6" w:rsidRPr="00DF729F" w:rsidRDefault="007245B6" w:rsidP="00580FF0">
            <w:pPr>
              <w:ind w:left="-115" w:right="-102"/>
              <w:jc w:val="center"/>
              <w:rPr>
                <w:sz w:val="14"/>
                <w:szCs w:val="22"/>
              </w:rPr>
            </w:pPr>
            <w:r w:rsidRPr="00DF729F">
              <w:rPr>
                <w:sz w:val="14"/>
                <w:szCs w:val="22"/>
              </w:rPr>
              <w:t>33295,75</w:t>
            </w:r>
          </w:p>
        </w:tc>
        <w:tc>
          <w:tcPr>
            <w:tcW w:w="709" w:type="dxa"/>
            <w:vAlign w:val="center"/>
          </w:tcPr>
          <w:p w14:paraId="2BF44617" w14:textId="77777777" w:rsidR="007245B6" w:rsidRPr="00DF729F" w:rsidRDefault="007245B6" w:rsidP="00580FF0">
            <w:pPr>
              <w:ind w:left="-115" w:right="-102"/>
              <w:jc w:val="center"/>
              <w:rPr>
                <w:sz w:val="14"/>
                <w:szCs w:val="22"/>
              </w:rPr>
            </w:pPr>
            <w:r w:rsidRPr="00DF729F">
              <w:rPr>
                <w:sz w:val="14"/>
                <w:szCs w:val="22"/>
              </w:rPr>
              <w:t>33295,75</w:t>
            </w:r>
          </w:p>
        </w:tc>
        <w:tc>
          <w:tcPr>
            <w:tcW w:w="708" w:type="dxa"/>
            <w:vAlign w:val="center"/>
          </w:tcPr>
          <w:p w14:paraId="5531BA1E" w14:textId="77777777" w:rsidR="007245B6" w:rsidRPr="00DF729F" w:rsidRDefault="007245B6" w:rsidP="00580FF0">
            <w:pPr>
              <w:ind w:left="-115" w:right="-102"/>
              <w:jc w:val="center"/>
              <w:rPr>
                <w:sz w:val="14"/>
                <w:szCs w:val="22"/>
              </w:rPr>
            </w:pPr>
            <w:r w:rsidRPr="00DF729F">
              <w:rPr>
                <w:sz w:val="14"/>
                <w:szCs w:val="22"/>
              </w:rPr>
              <w:t>33295,75</w:t>
            </w:r>
          </w:p>
        </w:tc>
        <w:tc>
          <w:tcPr>
            <w:tcW w:w="709" w:type="dxa"/>
            <w:vAlign w:val="center"/>
          </w:tcPr>
          <w:p w14:paraId="6FBE01F6" w14:textId="77777777" w:rsidR="007245B6" w:rsidRPr="00DF729F" w:rsidRDefault="007245B6" w:rsidP="00580FF0">
            <w:pPr>
              <w:ind w:left="-115" w:right="-102"/>
              <w:jc w:val="center"/>
              <w:rPr>
                <w:sz w:val="14"/>
                <w:szCs w:val="22"/>
              </w:rPr>
            </w:pPr>
            <w:r w:rsidRPr="00DF729F">
              <w:rPr>
                <w:sz w:val="14"/>
                <w:szCs w:val="22"/>
              </w:rPr>
              <w:t>33295,75</w:t>
            </w:r>
          </w:p>
        </w:tc>
        <w:tc>
          <w:tcPr>
            <w:tcW w:w="709" w:type="dxa"/>
            <w:vAlign w:val="center"/>
          </w:tcPr>
          <w:p w14:paraId="675E3E3D" w14:textId="77777777" w:rsidR="007245B6" w:rsidRPr="00DF729F" w:rsidRDefault="007245B6" w:rsidP="00580FF0">
            <w:pPr>
              <w:ind w:left="-115" w:right="-102"/>
              <w:jc w:val="center"/>
              <w:rPr>
                <w:sz w:val="14"/>
                <w:szCs w:val="22"/>
              </w:rPr>
            </w:pPr>
            <w:r w:rsidRPr="00DF729F">
              <w:rPr>
                <w:sz w:val="14"/>
                <w:szCs w:val="22"/>
              </w:rPr>
              <w:t>33295,75</w:t>
            </w:r>
          </w:p>
        </w:tc>
        <w:tc>
          <w:tcPr>
            <w:tcW w:w="709" w:type="dxa"/>
            <w:vAlign w:val="center"/>
          </w:tcPr>
          <w:p w14:paraId="25869E60" w14:textId="77777777" w:rsidR="007245B6" w:rsidRPr="00DF729F" w:rsidRDefault="007245B6" w:rsidP="00580FF0">
            <w:pPr>
              <w:ind w:left="-115" w:right="-102"/>
              <w:jc w:val="center"/>
              <w:rPr>
                <w:sz w:val="14"/>
                <w:szCs w:val="22"/>
              </w:rPr>
            </w:pPr>
            <w:r w:rsidRPr="00DF729F">
              <w:rPr>
                <w:sz w:val="14"/>
                <w:szCs w:val="22"/>
              </w:rPr>
              <w:t>33295,75</w:t>
            </w:r>
          </w:p>
        </w:tc>
      </w:tr>
      <w:tr w:rsidR="007245B6" w:rsidRPr="00DF729F" w14:paraId="2DEEB16D" w14:textId="77777777" w:rsidTr="00580FF0">
        <w:tc>
          <w:tcPr>
            <w:tcW w:w="710" w:type="dxa"/>
            <w:vAlign w:val="center"/>
          </w:tcPr>
          <w:p w14:paraId="38B7CA63" w14:textId="77777777" w:rsidR="007245B6" w:rsidRPr="00DF729F" w:rsidRDefault="007245B6" w:rsidP="00580FF0">
            <w:pPr>
              <w:jc w:val="center"/>
              <w:rPr>
                <w:sz w:val="16"/>
                <w:szCs w:val="16"/>
              </w:rPr>
            </w:pPr>
            <w:r w:rsidRPr="00DF729F">
              <w:rPr>
                <w:sz w:val="16"/>
                <w:szCs w:val="16"/>
              </w:rPr>
              <w:t>1.4.1.</w:t>
            </w:r>
          </w:p>
        </w:tc>
        <w:tc>
          <w:tcPr>
            <w:tcW w:w="1417" w:type="dxa"/>
            <w:vAlign w:val="center"/>
          </w:tcPr>
          <w:p w14:paraId="7DDC16F8" w14:textId="77777777" w:rsidR="007245B6" w:rsidRPr="00DF729F" w:rsidRDefault="007245B6" w:rsidP="00580FF0">
            <w:pPr>
              <w:rPr>
                <w:sz w:val="16"/>
                <w:szCs w:val="16"/>
              </w:rPr>
            </w:pPr>
            <w:r w:rsidRPr="00DF729F">
              <w:rPr>
                <w:sz w:val="16"/>
                <w:szCs w:val="16"/>
              </w:rPr>
              <w:t>- на очистные сооружения</w:t>
            </w:r>
          </w:p>
        </w:tc>
        <w:tc>
          <w:tcPr>
            <w:tcW w:w="567" w:type="dxa"/>
            <w:vAlign w:val="center"/>
          </w:tcPr>
          <w:p w14:paraId="7F6A3495" w14:textId="77777777" w:rsidR="007245B6" w:rsidRPr="00DF729F" w:rsidRDefault="007245B6" w:rsidP="00580FF0">
            <w:pPr>
              <w:jc w:val="center"/>
              <w:rPr>
                <w:sz w:val="16"/>
                <w:szCs w:val="16"/>
              </w:rPr>
            </w:pPr>
            <w:r w:rsidRPr="00DF729F">
              <w:rPr>
                <w:sz w:val="16"/>
                <w:szCs w:val="16"/>
              </w:rPr>
              <w:t>м</w:t>
            </w:r>
            <w:r w:rsidRPr="00DF729F">
              <w:rPr>
                <w:sz w:val="16"/>
                <w:szCs w:val="16"/>
                <w:vertAlign w:val="superscript"/>
              </w:rPr>
              <w:t>3</w:t>
            </w:r>
          </w:p>
        </w:tc>
        <w:tc>
          <w:tcPr>
            <w:tcW w:w="850" w:type="dxa"/>
            <w:vAlign w:val="center"/>
          </w:tcPr>
          <w:p w14:paraId="28702826" w14:textId="77777777" w:rsidR="007245B6" w:rsidRPr="00DF729F" w:rsidRDefault="007245B6" w:rsidP="00580FF0">
            <w:pPr>
              <w:jc w:val="center"/>
              <w:rPr>
                <w:sz w:val="14"/>
                <w:szCs w:val="14"/>
              </w:rPr>
            </w:pPr>
            <w:r w:rsidRPr="00DF729F">
              <w:rPr>
                <w:sz w:val="14"/>
                <w:szCs w:val="14"/>
              </w:rPr>
              <w:t>-</w:t>
            </w:r>
          </w:p>
        </w:tc>
        <w:tc>
          <w:tcPr>
            <w:tcW w:w="709" w:type="dxa"/>
            <w:vAlign w:val="center"/>
          </w:tcPr>
          <w:p w14:paraId="71C1028F"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148C101A" w14:textId="77777777" w:rsidR="007245B6" w:rsidRPr="00DF729F" w:rsidRDefault="007245B6" w:rsidP="00580FF0">
            <w:pPr>
              <w:ind w:left="-115" w:right="-102"/>
              <w:jc w:val="center"/>
              <w:rPr>
                <w:sz w:val="14"/>
                <w:szCs w:val="22"/>
              </w:rPr>
            </w:pPr>
            <w:r w:rsidRPr="00DF729F">
              <w:rPr>
                <w:sz w:val="14"/>
                <w:szCs w:val="22"/>
              </w:rPr>
              <w:t>-</w:t>
            </w:r>
          </w:p>
        </w:tc>
        <w:tc>
          <w:tcPr>
            <w:tcW w:w="708" w:type="dxa"/>
            <w:vAlign w:val="center"/>
          </w:tcPr>
          <w:p w14:paraId="5C527B80"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6358D755"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6249BF0E"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42335A7F" w14:textId="77777777" w:rsidR="007245B6" w:rsidRPr="00DF729F" w:rsidRDefault="007245B6" w:rsidP="00580FF0">
            <w:pPr>
              <w:ind w:left="-115" w:right="-102"/>
              <w:jc w:val="center"/>
              <w:rPr>
                <w:sz w:val="14"/>
                <w:szCs w:val="22"/>
              </w:rPr>
            </w:pPr>
            <w:r w:rsidRPr="00DF729F">
              <w:rPr>
                <w:sz w:val="14"/>
                <w:szCs w:val="22"/>
              </w:rPr>
              <w:t>-</w:t>
            </w:r>
          </w:p>
        </w:tc>
        <w:tc>
          <w:tcPr>
            <w:tcW w:w="708" w:type="dxa"/>
            <w:vAlign w:val="center"/>
          </w:tcPr>
          <w:p w14:paraId="47238EE1"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3A2D3849"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73D52D98"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544321B2" w14:textId="77777777" w:rsidR="007245B6" w:rsidRPr="00DF729F" w:rsidRDefault="007245B6" w:rsidP="00580FF0">
            <w:pPr>
              <w:ind w:left="-115" w:right="-102"/>
              <w:jc w:val="center"/>
              <w:rPr>
                <w:sz w:val="14"/>
                <w:szCs w:val="22"/>
              </w:rPr>
            </w:pPr>
            <w:r w:rsidRPr="00DF729F">
              <w:rPr>
                <w:sz w:val="14"/>
                <w:szCs w:val="22"/>
              </w:rPr>
              <w:t>-</w:t>
            </w:r>
          </w:p>
        </w:tc>
        <w:tc>
          <w:tcPr>
            <w:tcW w:w="708" w:type="dxa"/>
            <w:vAlign w:val="center"/>
          </w:tcPr>
          <w:p w14:paraId="2E707EB6"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2CB9C5D0"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6DE69127"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415B8825" w14:textId="77777777" w:rsidR="007245B6" w:rsidRPr="00DF729F" w:rsidRDefault="007245B6" w:rsidP="00580FF0">
            <w:pPr>
              <w:ind w:left="-115" w:right="-102"/>
              <w:jc w:val="center"/>
              <w:rPr>
                <w:sz w:val="14"/>
                <w:szCs w:val="22"/>
              </w:rPr>
            </w:pPr>
            <w:r w:rsidRPr="00DF729F">
              <w:rPr>
                <w:sz w:val="14"/>
                <w:szCs w:val="22"/>
              </w:rPr>
              <w:t>-</w:t>
            </w:r>
          </w:p>
        </w:tc>
        <w:tc>
          <w:tcPr>
            <w:tcW w:w="708" w:type="dxa"/>
            <w:vAlign w:val="center"/>
          </w:tcPr>
          <w:p w14:paraId="6F82BA65"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0535B56C"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787DA61B"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075A4AA8" w14:textId="77777777" w:rsidR="007245B6" w:rsidRPr="00DF729F" w:rsidRDefault="007245B6" w:rsidP="00580FF0">
            <w:pPr>
              <w:ind w:left="-115" w:right="-102"/>
              <w:jc w:val="center"/>
              <w:rPr>
                <w:sz w:val="14"/>
                <w:szCs w:val="22"/>
              </w:rPr>
            </w:pPr>
            <w:r w:rsidRPr="00DF729F">
              <w:rPr>
                <w:sz w:val="14"/>
                <w:szCs w:val="22"/>
              </w:rPr>
              <w:t>-</w:t>
            </w:r>
          </w:p>
        </w:tc>
      </w:tr>
      <w:tr w:rsidR="007245B6" w:rsidRPr="00DF729F" w14:paraId="1E515923" w14:textId="77777777" w:rsidTr="00580FF0">
        <w:tc>
          <w:tcPr>
            <w:tcW w:w="710" w:type="dxa"/>
            <w:vAlign w:val="center"/>
          </w:tcPr>
          <w:p w14:paraId="39196463" w14:textId="77777777" w:rsidR="007245B6" w:rsidRPr="00DF729F" w:rsidRDefault="007245B6" w:rsidP="00580FF0">
            <w:pPr>
              <w:jc w:val="center"/>
              <w:rPr>
                <w:sz w:val="16"/>
                <w:szCs w:val="16"/>
              </w:rPr>
            </w:pPr>
            <w:r w:rsidRPr="00DF729F">
              <w:rPr>
                <w:sz w:val="16"/>
                <w:szCs w:val="16"/>
              </w:rPr>
              <w:t>1.4.2.</w:t>
            </w:r>
          </w:p>
        </w:tc>
        <w:tc>
          <w:tcPr>
            <w:tcW w:w="1417" w:type="dxa"/>
            <w:vAlign w:val="center"/>
          </w:tcPr>
          <w:p w14:paraId="1E2CEFE0" w14:textId="77777777" w:rsidR="007245B6" w:rsidRPr="00DF729F" w:rsidRDefault="007245B6" w:rsidP="00580FF0">
            <w:pPr>
              <w:rPr>
                <w:sz w:val="16"/>
                <w:szCs w:val="16"/>
              </w:rPr>
            </w:pPr>
            <w:r w:rsidRPr="00DF729F">
              <w:rPr>
                <w:sz w:val="16"/>
                <w:szCs w:val="16"/>
              </w:rPr>
              <w:t>- на промывку сетей</w:t>
            </w:r>
          </w:p>
        </w:tc>
        <w:tc>
          <w:tcPr>
            <w:tcW w:w="567" w:type="dxa"/>
            <w:vAlign w:val="center"/>
          </w:tcPr>
          <w:p w14:paraId="3CFB29E9" w14:textId="77777777" w:rsidR="007245B6" w:rsidRPr="00DF729F" w:rsidRDefault="007245B6" w:rsidP="00580FF0">
            <w:pPr>
              <w:jc w:val="center"/>
              <w:rPr>
                <w:sz w:val="16"/>
                <w:szCs w:val="16"/>
              </w:rPr>
            </w:pPr>
            <w:r w:rsidRPr="00DF729F">
              <w:rPr>
                <w:sz w:val="16"/>
                <w:szCs w:val="16"/>
              </w:rPr>
              <w:t>м</w:t>
            </w:r>
            <w:r w:rsidRPr="00DF729F">
              <w:rPr>
                <w:sz w:val="16"/>
                <w:szCs w:val="16"/>
                <w:vertAlign w:val="superscript"/>
              </w:rPr>
              <w:t>3</w:t>
            </w:r>
          </w:p>
        </w:tc>
        <w:tc>
          <w:tcPr>
            <w:tcW w:w="850" w:type="dxa"/>
            <w:vAlign w:val="center"/>
          </w:tcPr>
          <w:p w14:paraId="0A8398B4" w14:textId="77777777" w:rsidR="007245B6" w:rsidRPr="00DF729F" w:rsidRDefault="007245B6" w:rsidP="00580FF0">
            <w:pPr>
              <w:jc w:val="center"/>
              <w:rPr>
                <w:sz w:val="14"/>
                <w:szCs w:val="14"/>
              </w:rPr>
            </w:pPr>
            <w:r w:rsidRPr="00DF729F">
              <w:rPr>
                <w:sz w:val="14"/>
                <w:szCs w:val="14"/>
              </w:rPr>
              <w:t>6509,45</w:t>
            </w:r>
          </w:p>
        </w:tc>
        <w:tc>
          <w:tcPr>
            <w:tcW w:w="709" w:type="dxa"/>
            <w:vAlign w:val="center"/>
          </w:tcPr>
          <w:p w14:paraId="7585E8AF" w14:textId="77777777" w:rsidR="007245B6" w:rsidRPr="00DF729F" w:rsidRDefault="007245B6" w:rsidP="00580FF0">
            <w:pPr>
              <w:ind w:left="-115" w:right="-102"/>
              <w:jc w:val="center"/>
              <w:rPr>
                <w:sz w:val="14"/>
                <w:szCs w:val="22"/>
              </w:rPr>
            </w:pPr>
            <w:r w:rsidRPr="00DF729F">
              <w:rPr>
                <w:sz w:val="14"/>
                <w:szCs w:val="22"/>
              </w:rPr>
              <w:t>9737,50</w:t>
            </w:r>
          </w:p>
        </w:tc>
        <w:tc>
          <w:tcPr>
            <w:tcW w:w="709" w:type="dxa"/>
            <w:vAlign w:val="center"/>
          </w:tcPr>
          <w:p w14:paraId="2D3C83BA" w14:textId="77777777" w:rsidR="007245B6" w:rsidRPr="00DF729F" w:rsidRDefault="007245B6" w:rsidP="00580FF0">
            <w:pPr>
              <w:ind w:left="-115" w:right="-102"/>
              <w:jc w:val="center"/>
              <w:rPr>
                <w:sz w:val="14"/>
                <w:szCs w:val="22"/>
              </w:rPr>
            </w:pPr>
            <w:r w:rsidRPr="00DF729F">
              <w:rPr>
                <w:sz w:val="14"/>
                <w:szCs w:val="22"/>
              </w:rPr>
              <w:t>9737,50</w:t>
            </w:r>
          </w:p>
        </w:tc>
        <w:tc>
          <w:tcPr>
            <w:tcW w:w="708" w:type="dxa"/>
            <w:vAlign w:val="center"/>
          </w:tcPr>
          <w:p w14:paraId="05963DAE" w14:textId="77777777" w:rsidR="007245B6" w:rsidRPr="00DF729F" w:rsidRDefault="007245B6" w:rsidP="00580FF0">
            <w:pPr>
              <w:ind w:left="-115" w:right="-102"/>
              <w:jc w:val="center"/>
              <w:rPr>
                <w:sz w:val="14"/>
                <w:szCs w:val="22"/>
              </w:rPr>
            </w:pPr>
            <w:r w:rsidRPr="00DF729F">
              <w:rPr>
                <w:sz w:val="14"/>
                <w:szCs w:val="22"/>
              </w:rPr>
              <w:t>9737,50</w:t>
            </w:r>
          </w:p>
        </w:tc>
        <w:tc>
          <w:tcPr>
            <w:tcW w:w="709" w:type="dxa"/>
            <w:vAlign w:val="center"/>
          </w:tcPr>
          <w:p w14:paraId="6FC8FE25" w14:textId="77777777" w:rsidR="007245B6" w:rsidRPr="00DF729F" w:rsidRDefault="007245B6" w:rsidP="00580FF0">
            <w:pPr>
              <w:ind w:left="-115" w:right="-102"/>
              <w:jc w:val="center"/>
              <w:rPr>
                <w:sz w:val="14"/>
                <w:szCs w:val="22"/>
              </w:rPr>
            </w:pPr>
            <w:r w:rsidRPr="00DF729F">
              <w:rPr>
                <w:sz w:val="14"/>
                <w:szCs w:val="22"/>
              </w:rPr>
              <w:t>9737,50</w:t>
            </w:r>
          </w:p>
        </w:tc>
        <w:tc>
          <w:tcPr>
            <w:tcW w:w="709" w:type="dxa"/>
            <w:vAlign w:val="center"/>
          </w:tcPr>
          <w:p w14:paraId="0CCACBA7" w14:textId="77777777" w:rsidR="007245B6" w:rsidRPr="00DF729F" w:rsidRDefault="007245B6" w:rsidP="00580FF0">
            <w:pPr>
              <w:ind w:left="-115" w:right="-102"/>
              <w:jc w:val="center"/>
              <w:rPr>
                <w:sz w:val="14"/>
                <w:szCs w:val="22"/>
              </w:rPr>
            </w:pPr>
            <w:r w:rsidRPr="00DF729F">
              <w:rPr>
                <w:sz w:val="14"/>
                <w:szCs w:val="22"/>
              </w:rPr>
              <w:t>9737,50</w:t>
            </w:r>
          </w:p>
        </w:tc>
        <w:tc>
          <w:tcPr>
            <w:tcW w:w="709" w:type="dxa"/>
            <w:vAlign w:val="center"/>
          </w:tcPr>
          <w:p w14:paraId="5AF38308" w14:textId="77777777" w:rsidR="007245B6" w:rsidRPr="00DF729F" w:rsidRDefault="007245B6" w:rsidP="00580FF0">
            <w:pPr>
              <w:ind w:left="-115" w:right="-102"/>
              <w:jc w:val="center"/>
              <w:rPr>
                <w:sz w:val="14"/>
                <w:szCs w:val="22"/>
              </w:rPr>
            </w:pPr>
            <w:r w:rsidRPr="00DF729F">
              <w:rPr>
                <w:sz w:val="14"/>
                <w:szCs w:val="22"/>
              </w:rPr>
              <w:t>9737,50</w:t>
            </w:r>
          </w:p>
        </w:tc>
        <w:tc>
          <w:tcPr>
            <w:tcW w:w="708" w:type="dxa"/>
            <w:vAlign w:val="center"/>
          </w:tcPr>
          <w:p w14:paraId="4AF6C10B" w14:textId="77777777" w:rsidR="007245B6" w:rsidRPr="00DF729F" w:rsidRDefault="007245B6" w:rsidP="00580FF0">
            <w:pPr>
              <w:ind w:left="-115" w:right="-102"/>
              <w:jc w:val="center"/>
              <w:rPr>
                <w:sz w:val="14"/>
                <w:szCs w:val="22"/>
              </w:rPr>
            </w:pPr>
            <w:r w:rsidRPr="00DF729F">
              <w:rPr>
                <w:sz w:val="14"/>
                <w:szCs w:val="22"/>
              </w:rPr>
              <w:t>9737,50</w:t>
            </w:r>
          </w:p>
        </w:tc>
        <w:tc>
          <w:tcPr>
            <w:tcW w:w="709" w:type="dxa"/>
            <w:vAlign w:val="center"/>
          </w:tcPr>
          <w:p w14:paraId="7758957D" w14:textId="77777777" w:rsidR="007245B6" w:rsidRPr="00DF729F" w:rsidRDefault="007245B6" w:rsidP="00580FF0">
            <w:pPr>
              <w:ind w:left="-115" w:right="-102"/>
              <w:jc w:val="center"/>
              <w:rPr>
                <w:sz w:val="14"/>
                <w:szCs w:val="22"/>
              </w:rPr>
            </w:pPr>
            <w:r w:rsidRPr="00DF729F">
              <w:rPr>
                <w:sz w:val="14"/>
                <w:szCs w:val="22"/>
              </w:rPr>
              <w:t>9737,50</w:t>
            </w:r>
          </w:p>
        </w:tc>
        <w:tc>
          <w:tcPr>
            <w:tcW w:w="709" w:type="dxa"/>
            <w:vAlign w:val="center"/>
          </w:tcPr>
          <w:p w14:paraId="1C6BDC17" w14:textId="77777777" w:rsidR="007245B6" w:rsidRPr="00DF729F" w:rsidRDefault="007245B6" w:rsidP="00580FF0">
            <w:pPr>
              <w:ind w:left="-115" w:right="-102"/>
              <w:jc w:val="center"/>
              <w:rPr>
                <w:sz w:val="14"/>
                <w:szCs w:val="22"/>
              </w:rPr>
            </w:pPr>
            <w:r w:rsidRPr="00DF729F">
              <w:rPr>
                <w:sz w:val="14"/>
                <w:szCs w:val="22"/>
              </w:rPr>
              <w:t>9737,50</w:t>
            </w:r>
          </w:p>
        </w:tc>
        <w:tc>
          <w:tcPr>
            <w:tcW w:w="709" w:type="dxa"/>
            <w:vAlign w:val="center"/>
          </w:tcPr>
          <w:p w14:paraId="70E7259C" w14:textId="77777777" w:rsidR="007245B6" w:rsidRPr="00DF729F" w:rsidRDefault="007245B6" w:rsidP="00580FF0">
            <w:pPr>
              <w:ind w:left="-115" w:right="-102"/>
              <w:jc w:val="center"/>
              <w:rPr>
                <w:sz w:val="14"/>
                <w:szCs w:val="22"/>
              </w:rPr>
            </w:pPr>
            <w:r w:rsidRPr="00DF729F">
              <w:rPr>
                <w:sz w:val="14"/>
                <w:szCs w:val="22"/>
              </w:rPr>
              <w:t>9737,50</w:t>
            </w:r>
          </w:p>
        </w:tc>
        <w:tc>
          <w:tcPr>
            <w:tcW w:w="708" w:type="dxa"/>
            <w:vAlign w:val="center"/>
          </w:tcPr>
          <w:p w14:paraId="6E9AC7E8" w14:textId="77777777" w:rsidR="007245B6" w:rsidRPr="00DF729F" w:rsidRDefault="007245B6" w:rsidP="00580FF0">
            <w:pPr>
              <w:ind w:left="-115" w:right="-102"/>
              <w:jc w:val="center"/>
              <w:rPr>
                <w:sz w:val="14"/>
                <w:szCs w:val="22"/>
              </w:rPr>
            </w:pPr>
            <w:r w:rsidRPr="00DF729F">
              <w:rPr>
                <w:sz w:val="14"/>
                <w:szCs w:val="22"/>
              </w:rPr>
              <w:t>9737,50</w:t>
            </w:r>
          </w:p>
        </w:tc>
        <w:tc>
          <w:tcPr>
            <w:tcW w:w="709" w:type="dxa"/>
            <w:vAlign w:val="center"/>
          </w:tcPr>
          <w:p w14:paraId="42F40166" w14:textId="77777777" w:rsidR="007245B6" w:rsidRPr="00DF729F" w:rsidRDefault="007245B6" w:rsidP="00580FF0">
            <w:pPr>
              <w:ind w:left="-115" w:right="-102"/>
              <w:jc w:val="center"/>
              <w:rPr>
                <w:sz w:val="14"/>
                <w:szCs w:val="22"/>
              </w:rPr>
            </w:pPr>
            <w:r w:rsidRPr="00DF729F">
              <w:rPr>
                <w:sz w:val="14"/>
                <w:szCs w:val="22"/>
              </w:rPr>
              <w:t>9737,50</w:t>
            </w:r>
          </w:p>
        </w:tc>
        <w:tc>
          <w:tcPr>
            <w:tcW w:w="709" w:type="dxa"/>
            <w:vAlign w:val="center"/>
          </w:tcPr>
          <w:p w14:paraId="25E6721C" w14:textId="77777777" w:rsidR="007245B6" w:rsidRPr="00DF729F" w:rsidRDefault="007245B6" w:rsidP="00580FF0">
            <w:pPr>
              <w:ind w:left="-115" w:right="-102"/>
              <w:jc w:val="center"/>
              <w:rPr>
                <w:sz w:val="14"/>
                <w:szCs w:val="22"/>
              </w:rPr>
            </w:pPr>
            <w:r w:rsidRPr="00DF729F">
              <w:rPr>
                <w:sz w:val="14"/>
                <w:szCs w:val="22"/>
              </w:rPr>
              <w:t>9737,50</w:t>
            </w:r>
          </w:p>
        </w:tc>
        <w:tc>
          <w:tcPr>
            <w:tcW w:w="709" w:type="dxa"/>
            <w:vAlign w:val="center"/>
          </w:tcPr>
          <w:p w14:paraId="14B45DAA" w14:textId="77777777" w:rsidR="007245B6" w:rsidRPr="00DF729F" w:rsidRDefault="007245B6" w:rsidP="00580FF0">
            <w:pPr>
              <w:ind w:left="-115" w:right="-102"/>
              <w:jc w:val="center"/>
              <w:rPr>
                <w:sz w:val="14"/>
                <w:szCs w:val="22"/>
              </w:rPr>
            </w:pPr>
            <w:r w:rsidRPr="00DF729F">
              <w:rPr>
                <w:sz w:val="14"/>
                <w:szCs w:val="22"/>
              </w:rPr>
              <w:t>9737,50</w:t>
            </w:r>
          </w:p>
        </w:tc>
        <w:tc>
          <w:tcPr>
            <w:tcW w:w="708" w:type="dxa"/>
            <w:vAlign w:val="center"/>
          </w:tcPr>
          <w:p w14:paraId="6679ECCA" w14:textId="77777777" w:rsidR="007245B6" w:rsidRPr="00DF729F" w:rsidRDefault="007245B6" w:rsidP="00580FF0">
            <w:pPr>
              <w:ind w:left="-115" w:right="-102"/>
              <w:jc w:val="center"/>
              <w:rPr>
                <w:sz w:val="14"/>
                <w:szCs w:val="22"/>
              </w:rPr>
            </w:pPr>
            <w:r w:rsidRPr="00DF729F">
              <w:rPr>
                <w:sz w:val="14"/>
                <w:szCs w:val="22"/>
              </w:rPr>
              <w:t>9737,50</w:t>
            </w:r>
          </w:p>
        </w:tc>
        <w:tc>
          <w:tcPr>
            <w:tcW w:w="709" w:type="dxa"/>
            <w:vAlign w:val="center"/>
          </w:tcPr>
          <w:p w14:paraId="6E7DFDC3" w14:textId="77777777" w:rsidR="007245B6" w:rsidRPr="00DF729F" w:rsidRDefault="007245B6" w:rsidP="00580FF0">
            <w:pPr>
              <w:ind w:left="-115" w:right="-102"/>
              <w:jc w:val="center"/>
              <w:rPr>
                <w:sz w:val="14"/>
                <w:szCs w:val="22"/>
              </w:rPr>
            </w:pPr>
            <w:r w:rsidRPr="00DF729F">
              <w:rPr>
                <w:sz w:val="14"/>
                <w:szCs w:val="22"/>
              </w:rPr>
              <w:t>9737,50</w:t>
            </w:r>
          </w:p>
        </w:tc>
        <w:tc>
          <w:tcPr>
            <w:tcW w:w="709" w:type="dxa"/>
            <w:vAlign w:val="center"/>
          </w:tcPr>
          <w:p w14:paraId="727D0FC2" w14:textId="77777777" w:rsidR="007245B6" w:rsidRPr="00DF729F" w:rsidRDefault="007245B6" w:rsidP="00580FF0">
            <w:pPr>
              <w:ind w:left="-115" w:right="-102"/>
              <w:jc w:val="center"/>
              <w:rPr>
                <w:sz w:val="14"/>
                <w:szCs w:val="22"/>
              </w:rPr>
            </w:pPr>
            <w:r w:rsidRPr="00DF729F">
              <w:rPr>
                <w:sz w:val="14"/>
                <w:szCs w:val="22"/>
              </w:rPr>
              <w:t>9737,50</w:t>
            </w:r>
          </w:p>
        </w:tc>
        <w:tc>
          <w:tcPr>
            <w:tcW w:w="709" w:type="dxa"/>
            <w:vAlign w:val="center"/>
          </w:tcPr>
          <w:p w14:paraId="42D2714C" w14:textId="77777777" w:rsidR="007245B6" w:rsidRPr="00DF729F" w:rsidRDefault="007245B6" w:rsidP="00580FF0">
            <w:pPr>
              <w:ind w:left="-115" w:right="-102"/>
              <w:jc w:val="center"/>
              <w:rPr>
                <w:sz w:val="14"/>
                <w:szCs w:val="22"/>
              </w:rPr>
            </w:pPr>
            <w:r w:rsidRPr="00DF729F">
              <w:rPr>
                <w:sz w:val="14"/>
                <w:szCs w:val="22"/>
              </w:rPr>
              <w:t>9737,50</w:t>
            </w:r>
          </w:p>
        </w:tc>
      </w:tr>
      <w:tr w:rsidR="007245B6" w:rsidRPr="00DF729F" w14:paraId="62D02487" w14:textId="77777777" w:rsidTr="00580FF0">
        <w:trPr>
          <w:trHeight w:val="385"/>
        </w:trPr>
        <w:tc>
          <w:tcPr>
            <w:tcW w:w="710" w:type="dxa"/>
            <w:vAlign w:val="center"/>
          </w:tcPr>
          <w:p w14:paraId="31D5561A" w14:textId="77777777" w:rsidR="007245B6" w:rsidRPr="00DF729F" w:rsidRDefault="007245B6" w:rsidP="00580FF0">
            <w:pPr>
              <w:jc w:val="center"/>
              <w:rPr>
                <w:sz w:val="16"/>
                <w:szCs w:val="16"/>
              </w:rPr>
            </w:pPr>
            <w:r w:rsidRPr="00DF729F">
              <w:rPr>
                <w:sz w:val="16"/>
                <w:szCs w:val="16"/>
              </w:rPr>
              <w:t>1.4.3.</w:t>
            </w:r>
          </w:p>
        </w:tc>
        <w:tc>
          <w:tcPr>
            <w:tcW w:w="1417" w:type="dxa"/>
            <w:vAlign w:val="center"/>
          </w:tcPr>
          <w:p w14:paraId="6054FABC" w14:textId="77777777" w:rsidR="007245B6" w:rsidRPr="00DF729F" w:rsidRDefault="007245B6" w:rsidP="00580FF0">
            <w:pPr>
              <w:rPr>
                <w:sz w:val="16"/>
                <w:szCs w:val="16"/>
              </w:rPr>
            </w:pPr>
            <w:r w:rsidRPr="00DF729F">
              <w:rPr>
                <w:sz w:val="16"/>
                <w:szCs w:val="16"/>
              </w:rPr>
              <w:t>- прочие</w:t>
            </w:r>
          </w:p>
        </w:tc>
        <w:tc>
          <w:tcPr>
            <w:tcW w:w="567" w:type="dxa"/>
            <w:vAlign w:val="center"/>
          </w:tcPr>
          <w:p w14:paraId="3723EF97" w14:textId="77777777" w:rsidR="007245B6" w:rsidRPr="00DF729F" w:rsidRDefault="007245B6" w:rsidP="00580FF0">
            <w:pPr>
              <w:jc w:val="center"/>
              <w:rPr>
                <w:sz w:val="16"/>
                <w:szCs w:val="16"/>
              </w:rPr>
            </w:pPr>
            <w:r w:rsidRPr="00DF729F">
              <w:rPr>
                <w:sz w:val="16"/>
                <w:szCs w:val="16"/>
              </w:rPr>
              <w:t>м</w:t>
            </w:r>
            <w:r w:rsidRPr="00DF729F">
              <w:rPr>
                <w:sz w:val="16"/>
                <w:szCs w:val="16"/>
                <w:vertAlign w:val="superscript"/>
              </w:rPr>
              <w:t>3</w:t>
            </w:r>
          </w:p>
        </w:tc>
        <w:tc>
          <w:tcPr>
            <w:tcW w:w="850" w:type="dxa"/>
            <w:vAlign w:val="center"/>
          </w:tcPr>
          <w:p w14:paraId="78AB3FE8" w14:textId="77777777" w:rsidR="007245B6" w:rsidRPr="00DF729F" w:rsidRDefault="007245B6" w:rsidP="00580FF0">
            <w:pPr>
              <w:jc w:val="center"/>
              <w:rPr>
                <w:sz w:val="14"/>
                <w:szCs w:val="14"/>
              </w:rPr>
            </w:pPr>
            <w:r w:rsidRPr="00DF729F">
              <w:rPr>
                <w:sz w:val="14"/>
                <w:szCs w:val="14"/>
              </w:rPr>
              <w:t>15748,53</w:t>
            </w:r>
          </w:p>
        </w:tc>
        <w:tc>
          <w:tcPr>
            <w:tcW w:w="709" w:type="dxa"/>
            <w:vAlign w:val="center"/>
          </w:tcPr>
          <w:p w14:paraId="5CBF8F21" w14:textId="77777777" w:rsidR="007245B6" w:rsidRPr="00DF729F" w:rsidRDefault="007245B6" w:rsidP="00580FF0">
            <w:pPr>
              <w:ind w:left="-115" w:right="-102"/>
              <w:jc w:val="center"/>
              <w:rPr>
                <w:sz w:val="14"/>
                <w:szCs w:val="22"/>
              </w:rPr>
            </w:pPr>
            <w:r w:rsidRPr="00DF729F">
              <w:rPr>
                <w:sz w:val="14"/>
                <w:szCs w:val="22"/>
              </w:rPr>
              <w:t>23558,25</w:t>
            </w:r>
          </w:p>
        </w:tc>
        <w:tc>
          <w:tcPr>
            <w:tcW w:w="709" w:type="dxa"/>
            <w:vAlign w:val="center"/>
          </w:tcPr>
          <w:p w14:paraId="3BE2DBE6" w14:textId="77777777" w:rsidR="007245B6" w:rsidRPr="00DF729F" w:rsidRDefault="007245B6" w:rsidP="00580FF0">
            <w:pPr>
              <w:ind w:left="-115" w:right="-102"/>
              <w:jc w:val="center"/>
              <w:rPr>
                <w:sz w:val="14"/>
                <w:szCs w:val="22"/>
              </w:rPr>
            </w:pPr>
            <w:r w:rsidRPr="00DF729F">
              <w:rPr>
                <w:sz w:val="14"/>
                <w:szCs w:val="22"/>
              </w:rPr>
              <w:t>23558,25</w:t>
            </w:r>
          </w:p>
        </w:tc>
        <w:tc>
          <w:tcPr>
            <w:tcW w:w="708" w:type="dxa"/>
            <w:vAlign w:val="center"/>
          </w:tcPr>
          <w:p w14:paraId="091AEA83" w14:textId="77777777" w:rsidR="007245B6" w:rsidRPr="00DF729F" w:rsidRDefault="007245B6" w:rsidP="00580FF0">
            <w:pPr>
              <w:ind w:left="-115" w:right="-102"/>
              <w:jc w:val="center"/>
              <w:rPr>
                <w:sz w:val="14"/>
                <w:szCs w:val="22"/>
              </w:rPr>
            </w:pPr>
            <w:r w:rsidRPr="00DF729F">
              <w:rPr>
                <w:sz w:val="14"/>
                <w:szCs w:val="22"/>
              </w:rPr>
              <w:t>23558,25</w:t>
            </w:r>
          </w:p>
        </w:tc>
        <w:tc>
          <w:tcPr>
            <w:tcW w:w="709" w:type="dxa"/>
            <w:vAlign w:val="center"/>
          </w:tcPr>
          <w:p w14:paraId="68A362E7" w14:textId="77777777" w:rsidR="007245B6" w:rsidRPr="00DF729F" w:rsidRDefault="007245B6" w:rsidP="00580FF0">
            <w:pPr>
              <w:ind w:left="-115" w:right="-102"/>
              <w:jc w:val="center"/>
              <w:rPr>
                <w:sz w:val="14"/>
                <w:szCs w:val="22"/>
              </w:rPr>
            </w:pPr>
            <w:r w:rsidRPr="00DF729F">
              <w:rPr>
                <w:sz w:val="14"/>
                <w:szCs w:val="22"/>
              </w:rPr>
              <w:t>23558,25</w:t>
            </w:r>
          </w:p>
        </w:tc>
        <w:tc>
          <w:tcPr>
            <w:tcW w:w="709" w:type="dxa"/>
            <w:vAlign w:val="center"/>
          </w:tcPr>
          <w:p w14:paraId="5F16246A" w14:textId="77777777" w:rsidR="007245B6" w:rsidRPr="00DF729F" w:rsidRDefault="007245B6" w:rsidP="00580FF0">
            <w:pPr>
              <w:ind w:left="-115" w:right="-102"/>
              <w:jc w:val="center"/>
              <w:rPr>
                <w:sz w:val="14"/>
                <w:szCs w:val="22"/>
              </w:rPr>
            </w:pPr>
            <w:r w:rsidRPr="00DF729F">
              <w:rPr>
                <w:sz w:val="14"/>
                <w:szCs w:val="22"/>
              </w:rPr>
              <w:t>23558,25</w:t>
            </w:r>
          </w:p>
        </w:tc>
        <w:tc>
          <w:tcPr>
            <w:tcW w:w="709" w:type="dxa"/>
            <w:vAlign w:val="center"/>
          </w:tcPr>
          <w:p w14:paraId="6F7FD0F2" w14:textId="77777777" w:rsidR="007245B6" w:rsidRPr="00DF729F" w:rsidRDefault="007245B6" w:rsidP="00580FF0">
            <w:pPr>
              <w:ind w:left="-115" w:right="-102"/>
              <w:jc w:val="center"/>
              <w:rPr>
                <w:sz w:val="14"/>
                <w:szCs w:val="22"/>
              </w:rPr>
            </w:pPr>
            <w:r w:rsidRPr="00DF729F">
              <w:rPr>
                <w:sz w:val="14"/>
                <w:szCs w:val="22"/>
              </w:rPr>
              <w:t>23558,25</w:t>
            </w:r>
          </w:p>
        </w:tc>
        <w:tc>
          <w:tcPr>
            <w:tcW w:w="708" w:type="dxa"/>
            <w:vAlign w:val="center"/>
          </w:tcPr>
          <w:p w14:paraId="157FB6F9" w14:textId="77777777" w:rsidR="007245B6" w:rsidRPr="00DF729F" w:rsidRDefault="007245B6" w:rsidP="00580FF0">
            <w:pPr>
              <w:ind w:left="-115" w:right="-102"/>
              <w:jc w:val="center"/>
              <w:rPr>
                <w:sz w:val="14"/>
                <w:szCs w:val="22"/>
              </w:rPr>
            </w:pPr>
            <w:r w:rsidRPr="00DF729F">
              <w:rPr>
                <w:sz w:val="14"/>
                <w:szCs w:val="22"/>
              </w:rPr>
              <w:t>23558,25</w:t>
            </w:r>
          </w:p>
        </w:tc>
        <w:tc>
          <w:tcPr>
            <w:tcW w:w="709" w:type="dxa"/>
            <w:vAlign w:val="center"/>
          </w:tcPr>
          <w:p w14:paraId="5F9B2707" w14:textId="77777777" w:rsidR="007245B6" w:rsidRPr="00DF729F" w:rsidRDefault="007245B6" w:rsidP="00580FF0">
            <w:pPr>
              <w:ind w:left="-115" w:right="-102"/>
              <w:jc w:val="center"/>
              <w:rPr>
                <w:sz w:val="14"/>
                <w:szCs w:val="22"/>
              </w:rPr>
            </w:pPr>
            <w:r w:rsidRPr="00DF729F">
              <w:rPr>
                <w:sz w:val="14"/>
                <w:szCs w:val="22"/>
              </w:rPr>
              <w:t>23558,25</w:t>
            </w:r>
          </w:p>
        </w:tc>
        <w:tc>
          <w:tcPr>
            <w:tcW w:w="709" w:type="dxa"/>
            <w:vAlign w:val="center"/>
          </w:tcPr>
          <w:p w14:paraId="5E3516B3" w14:textId="77777777" w:rsidR="007245B6" w:rsidRPr="00DF729F" w:rsidRDefault="007245B6" w:rsidP="00580FF0">
            <w:pPr>
              <w:ind w:left="-115" w:right="-102"/>
              <w:jc w:val="center"/>
              <w:rPr>
                <w:sz w:val="14"/>
                <w:szCs w:val="22"/>
              </w:rPr>
            </w:pPr>
            <w:r w:rsidRPr="00DF729F">
              <w:rPr>
                <w:sz w:val="14"/>
                <w:szCs w:val="22"/>
              </w:rPr>
              <w:t>23558,25</w:t>
            </w:r>
          </w:p>
        </w:tc>
        <w:tc>
          <w:tcPr>
            <w:tcW w:w="709" w:type="dxa"/>
            <w:vAlign w:val="center"/>
          </w:tcPr>
          <w:p w14:paraId="35B4C518" w14:textId="77777777" w:rsidR="007245B6" w:rsidRPr="00DF729F" w:rsidRDefault="007245B6" w:rsidP="00580FF0">
            <w:pPr>
              <w:ind w:left="-115" w:right="-102"/>
              <w:jc w:val="center"/>
              <w:rPr>
                <w:sz w:val="14"/>
                <w:szCs w:val="22"/>
              </w:rPr>
            </w:pPr>
            <w:r w:rsidRPr="00DF729F">
              <w:rPr>
                <w:sz w:val="14"/>
                <w:szCs w:val="22"/>
              </w:rPr>
              <w:t>23558,25</w:t>
            </w:r>
          </w:p>
        </w:tc>
        <w:tc>
          <w:tcPr>
            <w:tcW w:w="708" w:type="dxa"/>
            <w:vAlign w:val="center"/>
          </w:tcPr>
          <w:p w14:paraId="72F9EB0E" w14:textId="77777777" w:rsidR="007245B6" w:rsidRPr="00DF729F" w:rsidRDefault="007245B6" w:rsidP="00580FF0">
            <w:pPr>
              <w:ind w:left="-115" w:right="-102"/>
              <w:jc w:val="center"/>
              <w:rPr>
                <w:sz w:val="14"/>
                <w:szCs w:val="22"/>
              </w:rPr>
            </w:pPr>
            <w:r w:rsidRPr="00DF729F">
              <w:rPr>
                <w:sz w:val="14"/>
                <w:szCs w:val="22"/>
              </w:rPr>
              <w:t>23558,25</w:t>
            </w:r>
          </w:p>
        </w:tc>
        <w:tc>
          <w:tcPr>
            <w:tcW w:w="709" w:type="dxa"/>
            <w:vAlign w:val="center"/>
          </w:tcPr>
          <w:p w14:paraId="78BB60E8" w14:textId="77777777" w:rsidR="007245B6" w:rsidRPr="00DF729F" w:rsidRDefault="007245B6" w:rsidP="00580FF0">
            <w:pPr>
              <w:ind w:left="-115" w:right="-102"/>
              <w:jc w:val="center"/>
              <w:rPr>
                <w:sz w:val="14"/>
                <w:szCs w:val="22"/>
              </w:rPr>
            </w:pPr>
            <w:r w:rsidRPr="00DF729F">
              <w:rPr>
                <w:sz w:val="14"/>
                <w:szCs w:val="22"/>
              </w:rPr>
              <w:t>23558,25</w:t>
            </w:r>
          </w:p>
        </w:tc>
        <w:tc>
          <w:tcPr>
            <w:tcW w:w="709" w:type="dxa"/>
            <w:vAlign w:val="center"/>
          </w:tcPr>
          <w:p w14:paraId="4781A8FB" w14:textId="77777777" w:rsidR="007245B6" w:rsidRPr="00DF729F" w:rsidRDefault="007245B6" w:rsidP="00580FF0">
            <w:pPr>
              <w:ind w:left="-115" w:right="-102"/>
              <w:jc w:val="center"/>
              <w:rPr>
                <w:sz w:val="14"/>
                <w:szCs w:val="22"/>
              </w:rPr>
            </w:pPr>
            <w:r w:rsidRPr="00DF729F">
              <w:rPr>
                <w:sz w:val="14"/>
                <w:szCs w:val="22"/>
              </w:rPr>
              <w:t>23558,25</w:t>
            </w:r>
          </w:p>
        </w:tc>
        <w:tc>
          <w:tcPr>
            <w:tcW w:w="709" w:type="dxa"/>
            <w:vAlign w:val="center"/>
          </w:tcPr>
          <w:p w14:paraId="543C7308" w14:textId="77777777" w:rsidR="007245B6" w:rsidRPr="00DF729F" w:rsidRDefault="007245B6" w:rsidP="00580FF0">
            <w:pPr>
              <w:ind w:left="-115" w:right="-102"/>
              <w:jc w:val="center"/>
              <w:rPr>
                <w:sz w:val="14"/>
                <w:szCs w:val="22"/>
              </w:rPr>
            </w:pPr>
            <w:r w:rsidRPr="00DF729F">
              <w:rPr>
                <w:sz w:val="14"/>
                <w:szCs w:val="22"/>
              </w:rPr>
              <w:t>23558,25</w:t>
            </w:r>
          </w:p>
        </w:tc>
        <w:tc>
          <w:tcPr>
            <w:tcW w:w="708" w:type="dxa"/>
            <w:vAlign w:val="center"/>
          </w:tcPr>
          <w:p w14:paraId="2E15EF8C" w14:textId="77777777" w:rsidR="007245B6" w:rsidRPr="00DF729F" w:rsidRDefault="007245B6" w:rsidP="00580FF0">
            <w:pPr>
              <w:ind w:left="-115" w:right="-102"/>
              <w:jc w:val="center"/>
              <w:rPr>
                <w:sz w:val="14"/>
                <w:szCs w:val="22"/>
              </w:rPr>
            </w:pPr>
            <w:r w:rsidRPr="00DF729F">
              <w:rPr>
                <w:sz w:val="14"/>
                <w:szCs w:val="22"/>
              </w:rPr>
              <w:t>23558,25</w:t>
            </w:r>
          </w:p>
        </w:tc>
        <w:tc>
          <w:tcPr>
            <w:tcW w:w="709" w:type="dxa"/>
            <w:vAlign w:val="center"/>
          </w:tcPr>
          <w:p w14:paraId="1A938815" w14:textId="77777777" w:rsidR="007245B6" w:rsidRPr="00DF729F" w:rsidRDefault="007245B6" w:rsidP="00580FF0">
            <w:pPr>
              <w:ind w:left="-115" w:right="-102"/>
              <w:jc w:val="center"/>
              <w:rPr>
                <w:sz w:val="14"/>
                <w:szCs w:val="22"/>
              </w:rPr>
            </w:pPr>
            <w:r w:rsidRPr="00DF729F">
              <w:rPr>
                <w:sz w:val="14"/>
                <w:szCs w:val="22"/>
              </w:rPr>
              <w:t>23558,25</w:t>
            </w:r>
          </w:p>
        </w:tc>
        <w:tc>
          <w:tcPr>
            <w:tcW w:w="709" w:type="dxa"/>
            <w:vAlign w:val="center"/>
          </w:tcPr>
          <w:p w14:paraId="28D84647" w14:textId="77777777" w:rsidR="007245B6" w:rsidRPr="00DF729F" w:rsidRDefault="007245B6" w:rsidP="00580FF0">
            <w:pPr>
              <w:ind w:left="-115" w:right="-102"/>
              <w:jc w:val="center"/>
              <w:rPr>
                <w:sz w:val="14"/>
                <w:szCs w:val="22"/>
              </w:rPr>
            </w:pPr>
            <w:r w:rsidRPr="00DF729F">
              <w:rPr>
                <w:sz w:val="14"/>
                <w:szCs w:val="22"/>
              </w:rPr>
              <w:t>23558,25</w:t>
            </w:r>
          </w:p>
        </w:tc>
        <w:tc>
          <w:tcPr>
            <w:tcW w:w="709" w:type="dxa"/>
            <w:vAlign w:val="center"/>
          </w:tcPr>
          <w:p w14:paraId="0C0CD18F" w14:textId="77777777" w:rsidR="007245B6" w:rsidRPr="00DF729F" w:rsidRDefault="007245B6" w:rsidP="00580FF0">
            <w:pPr>
              <w:ind w:left="-115" w:right="-102"/>
              <w:jc w:val="center"/>
              <w:rPr>
                <w:sz w:val="14"/>
                <w:szCs w:val="22"/>
              </w:rPr>
            </w:pPr>
            <w:r w:rsidRPr="00DF729F">
              <w:rPr>
                <w:sz w:val="14"/>
                <w:szCs w:val="22"/>
              </w:rPr>
              <w:t>23558,25</w:t>
            </w:r>
          </w:p>
        </w:tc>
      </w:tr>
      <w:tr w:rsidR="007245B6" w:rsidRPr="00DF729F" w14:paraId="2172371F" w14:textId="77777777" w:rsidTr="00580FF0">
        <w:trPr>
          <w:trHeight w:val="1041"/>
        </w:trPr>
        <w:tc>
          <w:tcPr>
            <w:tcW w:w="710" w:type="dxa"/>
            <w:vAlign w:val="center"/>
          </w:tcPr>
          <w:p w14:paraId="6616371E" w14:textId="77777777" w:rsidR="007245B6" w:rsidRPr="00DF729F" w:rsidRDefault="007245B6" w:rsidP="00580FF0">
            <w:pPr>
              <w:jc w:val="center"/>
              <w:rPr>
                <w:sz w:val="16"/>
                <w:szCs w:val="16"/>
              </w:rPr>
            </w:pPr>
            <w:r w:rsidRPr="00DF729F">
              <w:rPr>
                <w:sz w:val="16"/>
                <w:szCs w:val="16"/>
              </w:rPr>
              <w:t>1.5.</w:t>
            </w:r>
          </w:p>
        </w:tc>
        <w:tc>
          <w:tcPr>
            <w:tcW w:w="1417" w:type="dxa"/>
            <w:vAlign w:val="center"/>
          </w:tcPr>
          <w:p w14:paraId="7D4D5F33" w14:textId="77777777" w:rsidR="007245B6" w:rsidRPr="00DF729F" w:rsidRDefault="007245B6" w:rsidP="00580FF0">
            <w:pPr>
              <w:rPr>
                <w:sz w:val="16"/>
                <w:szCs w:val="16"/>
              </w:rPr>
            </w:pPr>
            <w:r w:rsidRPr="00DF729F">
              <w:rPr>
                <w:sz w:val="16"/>
                <w:szCs w:val="16"/>
              </w:rPr>
              <w:t>Объем пропущенной воды через очистные сооружения</w:t>
            </w:r>
          </w:p>
        </w:tc>
        <w:tc>
          <w:tcPr>
            <w:tcW w:w="567" w:type="dxa"/>
            <w:vAlign w:val="center"/>
          </w:tcPr>
          <w:p w14:paraId="1C4A178C" w14:textId="77777777" w:rsidR="007245B6" w:rsidRPr="00DF729F" w:rsidRDefault="007245B6" w:rsidP="00580FF0">
            <w:pPr>
              <w:jc w:val="center"/>
              <w:rPr>
                <w:sz w:val="16"/>
                <w:szCs w:val="16"/>
              </w:rPr>
            </w:pPr>
            <w:r w:rsidRPr="00DF729F">
              <w:rPr>
                <w:sz w:val="16"/>
                <w:szCs w:val="16"/>
              </w:rPr>
              <w:t>м</w:t>
            </w:r>
            <w:r w:rsidRPr="00DF729F">
              <w:rPr>
                <w:sz w:val="16"/>
                <w:szCs w:val="16"/>
                <w:vertAlign w:val="superscript"/>
              </w:rPr>
              <w:t>3</w:t>
            </w:r>
          </w:p>
        </w:tc>
        <w:tc>
          <w:tcPr>
            <w:tcW w:w="850" w:type="dxa"/>
            <w:vAlign w:val="center"/>
          </w:tcPr>
          <w:p w14:paraId="61761E9D" w14:textId="77777777" w:rsidR="007245B6" w:rsidRPr="00DF729F" w:rsidRDefault="007245B6" w:rsidP="00580FF0">
            <w:pPr>
              <w:jc w:val="center"/>
              <w:rPr>
                <w:sz w:val="14"/>
                <w:szCs w:val="14"/>
              </w:rPr>
            </w:pPr>
            <w:r w:rsidRPr="00DF729F">
              <w:rPr>
                <w:sz w:val="14"/>
                <w:szCs w:val="14"/>
              </w:rPr>
              <w:t>-</w:t>
            </w:r>
          </w:p>
        </w:tc>
        <w:tc>
          <w:tcPr>
            <w:tcW w:w="709" w:type="dxa"/>
            <w:vAlign w:val="center"/>
          </w:tcPr>
          <w:p w14:paraId="0B815530"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7BADD858" w14:textId="77777777" w:rsidR="007245B6" w:rsidRPr="00DF729F" w:rsidRDefault="007245B6" w:rsidP="00580FF0">
            <w:pPr>
              <w:ind w:left="-115" w:right="-102"/>
              <w:jc w:val="center"/>
              <w:rPr>
                <w:sz w:val="14"/>
                <w:szCs w:val="22"/>
              </w:rPr>
            </w:pPr>
            <w:r w:rsidRPr="00DF729F">
              <w:rPr>
                <w:sz w:val="14"/>
                <w:szCs w:val="22"/>
              </w:rPr>
              <w:t>-</w:t>
            </w:r>
          </w:p>
        </w:tc>
        <w:tc>
          <w:tcPr>
            <w:tcW w:w="708" w:type="dxa"/>
            <w:vAlign w:val="center"/>
          </w:tcPr>
          <w:p w14:paraId="575193DD"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6FA274B3"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4663FB0D"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04A2FDAA" w14:textId="77777777" w:rsidR="007245B6" w:rsidRPr="00DF729F" w:rsidRDefault="007245B6" w:rsidP="00580FF0">
            <w:pPr>
              <w:ind w:left="-115" w:right="-102"/>
              <w:jc w:val="center"/>
              <w:rPr>
                <w:sz w:val="14"/>
                <w:szCs w:val="22"/>
              </w:rPr>
            </w:pPr>
            <w:r w:rsidRPr="00DF729F">
              <w:rPr>
                <w:sz w:val="14"/>
                <w:szCs w:val="22"/>
              </w:rPr>
              <w:t>-</w:t>
            </w:r>
          </w:p>
        </w:tc>
        <w:tc>
          <w:tcPr>
            <w:tcW w:w="708" w:type="dxa"/>
            <w:vAlign w:val="center"/>
          </w:tcPr>
          <w:p w14:paraId="7BEA115C"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5DA8F5E0"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35ED6B2A"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70350D76" w14:textId="77777777" w:rsidR="007245B6" w:rsidRPr="00DF729F" w:rsidRDefault="007245B6" w:rsidP="00580FF0">
            <w:pPr>
              <w:ind w:left="-115" w:right="-102"/>
              <w:jc w:val="center"/>
              <w:rPr>
                <w:sz w:val="14"/>
                <w:szCs w:val="22"/>
              </w:rPr>
            </w:pPr>
            <w:r w:rsidRPr="00DF729F">
              <w:rPr>
                <w:sz w:val="14"/>
                <w:szCs w:val="22"/>
              </w:rPr>
              <w:t>-</w:t>
            </w:r>
          </w:p>
        </w:tc>
        <w:tc>
          <w:tcPr>
            <w:tcW w:w="708" w:type="dxa"/>
            <w:vAlign w:val="center"/>
          </w:tcPr>
          <w:p w14:paraId="3E525497"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7783EDE8"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1B4AE14F"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22B24946" w14:textId="77777777" w:rsidR="007245B6" w:rsidRPr="00DF729F" w:rsidRDefault="007245B6" w:rsidP="00580FF0">
            <w:pPr>
              <w:ind w:left="-115" w:right="-102"/>
              <w:jc w:val="center"/>
              <w:rPr>
                <w:sz w:val="14"/>
                <w:szCs w:val="22"/>
              </w:rPr>
            </w:pPr>
            <w:r w:rsidRPr="00DF729F">
              <w:rPr>
                <w:sz w:val="14"/>
                <w:szCs w:val="22"/>
              </w:rPr>
              <w:t>-</w:t>
            </w:r>
          </w:p>
        </w:tc>
        <w:tc>
          <w:tcPr>
            <w:tcW w:w="708" w:type="dxa"/>
            <w:vAlign w:val="center"/>
          </w:tcPr>
          <w:p w14:paraId="2CB1D766"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3DA13D25"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6DB38D27" w14:textId="77777777" w:rsidR="007245B6" w:rsidRPr="00DF729F" w:rsidRDefault="007245B6" w:rsidP="00580FF0">
            <w:pPr>
              <w:ind w:left="-115" w:right="-102"/>
              <w:jc w:val="center"/>
              <w:rPr>
                <w:sz w:val="14"/>
                <w:szCs w:val="22"/>
              </w:rPr>
            </w:pPr>
            <w:r w:rsidRPr="00DF729F">
              <w:rPr>
                <w:sz w:val="14"/>
                <w:szCs w:val="22"/>
              </w:rPr>
              <w:t>-</w:t>
            </w:r>
          </w:p>
        </w:tc>
        <w:tc>
          <w:tcPr>
            <w:tcW w:w="709" w:type="dxa"/>
            <w:vAlign w:val="center"/>
          </w:tcPr>
          <w:p w14:paraId="1C3B13C5" w14:textId="77777777" w:rsidR="007245B6" w:rsidRPr="00DF729F" w:rsidRDefault="007245B6" w:rsidP="00580FF0">
            <w:pPr>
              <w:ind w:left="-115" w:right="-102"/>
              <w:jc w:val="center"/>
              <w:rPr>
                <w:sz w:val="14"/>
                <w:szCs w:val="22"/>
              </w:rPr>
            </w:pPr>
            <w:r w:rsidRPr="00DF729F">
              <w:rPr>
                <w:sz w:val="14"/>
                <w:szCs w:val="22"/>
              </w:rPr>
              <w:t>-</w:t>
            </w:r>
          </w:p>
        </w:tc>
      </w:tr>
      <w:tr w:rsidR="007245B6" w:rsidRPr="00DF729F" w14:paraId="7943529E" w14:textId="77777777" w:rsidTr="00580FF0">
        <w:tc>
          <w:tcPr>
            <w:tcW w:w="710" w:type="dxa"/>
            <w:vAlign w:val="center"/>
          </w:tcPr>
          <w:p w14:paraId="35B96FD6" w14:textId="77777777" w:rsidR="007245B6" w:rsidRPr="00DF729F" w:rsidRDefault="007245B6" w:rsidP="00580FF0">
            <w:pPr>
              <w:jc w:val="center"/>
              <w:rPr>
                <w:sz w:val="16"/>
                <w:szCs w:val="16"/>
              </w:rPr>
            </w:pPr>
            <w:r w:rsidRPr="00DF729F">
              <w:rPr>
                <w:sz w:val="16"/>
                <w:szCs w:val="16"/>
              </w:rPr>
              <w:t>1.6.</w:t>
            </w:r>
          </w:p>
        </w:tc>
        <w:tc>
          <w:tcPr>
            <w:tcW w:w="1417" w:type="dxa"/>
            <w:vAlign w:val="center"/>
          </w:tcPr>
          <w:p w14:paraId="26043AD6" w14:textId="77777777" w:rsidR="007245B6" w:rsidRPr="00DF729F" w:rsidRDefault="007245B6" w:rsidP="00580FF0">
            <w:pPr>
              <w:rPr>
                <w:sz w:val="16"/>
                <w:szCs w:val="16"/>
              </w:rPr>
            </w:pPr>
            <w:r w:rsidRPr="00DF729F">
              <w:rPr>
                <w:sz w:val="16"/>
                <w:szCs w:val="16"/>
              </w:rPr>
              <w:t>Подано воды в сеть</w:t>
            </w:r>
          </w:p>
        </w:tc>
        <w:tc>
          <w:tcPr>
            <w:tcW w:w="567" w:type="dxa"/>
            <w:vAlign w:val="center"/>
          </w:tcPr>
          <w:p w14:paraId="0B51F245" w14:textId="77777777" w:rsidR="007245B6" w:rsidRPr="00DF729F" w:rsidRDefault="007245B6" w:rsidP="00580FF0">
            <w:pPr>
              <w:jc w:val="center"/>
              <w:rPr>
                <w:sz w:val="16"/>
                <w:szCs w:val="16"/>
              </w:rPr>
            </w:pPr>
            <w:r w:rsidRPr="00DF729F">
              <w:rPr>
                <w:sz w:val="16"/>
                <w:szCs w:val="16"/>
              </w:rPr>
              <w:t>м</w:t>
            </w:r>
            <w:r w:rsidRPr="00DF729F">
              <w:rPr>
                <w:sz w:val="16"/>
                <w:szCs w:val="16"/>
                <w:vertAlign w:val="superscript"/>
              </w:rPr>
              <w:t>3</w:t>
            </w:r>
          </w:p>
        </w:tc>
        <w:tc>
          <w:tcPr>
            <w:tcW w:w="850" w:type="dxa"/>
            <w:vAlign w:val="center"/>
          </w:tcPr>
          <w:p w14:paraId="61C80254" w14:textId="77777777" w:rsidR="007245B6" w:rsidRPr="00DF729F" w:rsidRDefault="007245B6" w:rsidP="00580FF0">
            <w:pPr>
              <w:jc w:val="center"/>
              <w:rPr>
                <w:sz w:val="14"/>
                <w:szCs w:val="14"/>
              </w:rPr>
            </w:pPr>
            <w:r w:rsidRPr="00DF729F">
              <w:rPr>
                <w:sz w:val="14"/>
                <w:szCs w:val="14"/>
              </w:rPr>
              <w:t>350684,49</w:t>
            </w:r>
          </w:p>
        </w:tc>
        <w:tc>
          <w:tcPr>
            <w:tcW w:w="709" w:type="dxa"/>
            <w:vAlign w:val="center"/>
          </w:tcPr>
          <w:p w14:paraId="510E325F" w14:textId="77777777" w:rsidR="007245B6" w:rsidRPr="00DF729F" w:rsidRDefault="007245B6" w:rsidP="00580FF0">
            <w:pPr>
              <w:ind w:left="-115" w:right="-102"/>
              <w:jc w:val="center"/>
              <w:rPr>
                <w:sz w:val="14"/>
                <w:szCs w:val="22"/>
              </w:rPr>
            </w:pPr>
            <w:r w:rsidRPr="00DF729F">
              <w:rPr>
                <w:sz w:val="14"/>
                <w:szCs w:val="22"/>
              </w:rPr>
              <w:t>524519,75</w:t>
            </w:r>
          </w:p>
        </w:tc>
        <w:tc>
          <w:tcPr>
            <w:tcW w:w="709" w:type="dxa"/>
            <w:vAlign w:val="center"/>
          </w:tcPr>
          <w:p w14:paraId="28AF48E5" w14:textId="77777777" w:rsidR="007245B6" w:rsidRPr="00DF729F" w:rsidRDefault="007245B6" w:rsidP="00580FF0">
            <w:pPr>
              <w:ind w:left="-115" w:right="-102"/>
              <w:jc w:val="center"/>
              <w:rPr>
                <w:sz w:val="14"/>
                <w:szCs w:val="22"/>
              </w:rPr>
            </w:pPr>
            <w:r w:rsidRPr="00DF729F">
              <w:rPr>
                <w:sz w:val="14"/>
                <w:szCs w:val="22"/>
              </w:rPr>
              <w:t>524519,75</w:t>
            </w:r>
          </w:p>
        </w:tc>
        <w:tc>
          <w:tcPr>
            <w:tcW w:w="708" w:type="dxa"/>
            <w:vAlign w:val="center"/>
          </w:tcPr>
          <w:p w14:paraId="678C3F9F" w14:textId="77777777" w:rsidR="007245B6" w:rsidRPr="00DF729F" w:rsidRDefault="007245B6" w:rsidP="00580FF0">
            <w:pPr>
              <w:ind w:left="-115" w:right="-102"/>
              <w:jc w:val="center"/>
              <w:rPr>
                <w:sz w:val="14"/>
                <w:szCs w:val="22"/>
              </w:rPr>
            </w:pPr>
            <w:r w:rsidRPr="00DF729F">
              <w:rPr>
                <w:sz w:val="14"/>
                <w:szCs w:val="22"/>
              </w:rPr>
              <w:t>524450,01</w:t>
            </w:r>
          </w:p>
        </w:tc>
        <w:tc>
          <w:tcPr>
            <w:tcW w:w="709" w:type="dxa"/>
            <w:vAlign w:val="center"/>
          </w:tcPr>
          <w:p w14:paraId="0A71AD14" w14:textId="77777777" w:rsidR="007245B6" w:rsidRPr="00DF729F" w:rsidRDefault="007245B6" w:rsidP="00580FF0">
            <w:pPr>
              <w:ind w:left="-115" w:right="-102"/>
              <w:jc w:val="center"/>
              <w:rPr>
                <w:sz w:val="14"/>
                <w:szCs w:val="22"/>
              </w:rPr>
            </w:pPr>
            <w:r w:rsidRPr="00DF729F">
              <w:rPr>
                <w:sz w:val="14"/>
                <w:szCs w:val="22"/>
              </w:rPr>
              <w:t>524450,01</w:t>
            </w:r>
          </w:p>
        </w:tc>
        <w:tc>
          <w:tcPr>
            <w:tcW w:w="709" w:type="dxa"/>
            <w:vAlign w:val="center"/>
          </w:tcPr>
          <w:p w14:paraId="46098479" w14:textId="77777777" w:rsidR="007245B6" w:rsidRPr="00DF729F" w:rsidRDefault="007245B6" w:rsidP="00580FF0">
            <w:pPr>
              <w:ind w:left="-115" w:right="-102"/>
              <w:jc w:val="center"/>
              <w:rPr>
                <w:sz w:val="14"/>
                <w:szCs w:val="22"/>
              </w:rPr>
            </w:pPr>
            <w:r w:rsidRPr="00DF729F">
              <w:rPr>
                <w:sz w:val="14"/>
                <w:szCs w:val="22"/>
              </w:rPr>
              <w:t>524380,28</w:t>
            </w:r>
          </w:p>
        </w:tc>
        <w:tc>
          <w:tcPr>
            <w:tcW w:w="709" w:type="dxa"/>
            <w:vAlign w:val="center"/>
          </w:tcPr>
          <w:p w14:paraId="762BF63D" w14:textId="77777777" w:rsidR="007245B6" w:rsidRPr="00DF729F" w:rsidRDefault="007245B6" w:rsidP="00580FF0">
            <w:pPr>
              <w:ind w:left="-115" w:right="-102"/>
              <w:jc w:val="center"/>
              <w:rPr>
                <w:sz w:val="14"/>
                <w:szCs w:val="22"/>
              </w:rPr>
            </w:pPr>
            <w:r w:rsidRPr="00DF729F">
              <w:rPr>
                <w:sz w:val="14"/>
                <w:szCs w:val="22"/>
              </w:rPr>
              <w:t>524380,28</w:t>
            </w:r>
          </w:p>
        </w:tc>
        <w:tc>
          <w:tcPr>
            <w:tcW w:w="708" w:type="dxa"/>
            <w:vAlign w:val="center"/>
          </w:tcPr>
          <w:p w14:paraId="0F926BAA" w14:textId="77777777" w:rsidR="007245B6" w:rsidRPr="00DF729F" w:rsidRDefault="007245B6" w:rsidP="00580FF0">
            <w:pPr>
              <w:ind w:left="-115" w:right="-102"/>
              <w:jc w:val="center"/>
              <w:rPr>
                <w:sz w:val="14"/>
                <w:szCs w:val="22"/>
              </w:rPr>
            </w:pPr>
            <w:r w:rsidRPr="00DF729F">
              <w:rPr>
                <w:sz w:val="14"/>
                <w:szCs w:val="22"/>
              </w:rPr>
              <w:t>524310,58</w:t>
            </w:r>
          </w:p>
        </w:tc>
        <w:tc>
          <w:tcPr>
            <w:tcW w:w="709" w:type="dxa"/>
            <w:vAlign w:val="center"/>
          </w:tcPr>
          <w:p w14:paraId="7F3902A4" w14:textId="77777777" w:rsidR="007245B6" w:rsidRPr="00DF729F" w:rsidRDefault="007245B6" w:rsidP="00580FF0">
            <w:pPr>
              <w:ind w:left="-115" w:right="-102"/>
              <w:jc w:val="center"/>
              <w:rPr>
                <w:sz w:val="14"/>
                <w:szCs w:val="22"/>
              </w:rPr>
            </w:pPr>
            <w:r w:rsidRPr="00DF729F">
              <w:rPr>
                <w:sz w:val="14"/>
                <w:szCs w:val="22"/>
              </w:rPr>
              <w:t>524310,58</w:t>
            </w:r>
          </w:p>
        </w:tc>
        <w:tc>
          <w:tcPr>
            <w:tcW w:w="709" w:type="dxa"/>
            <w:vAlign w:val="center"/>
          </w:tcPr>
          <w:p w14:paraId="49273C06" w14:textId="77777777" w:rsidR="007245B6" w:rsidRPr="00DF729F" w:rsidRDefault="007245B6" w:rsidP="00580FF0">
            <w:pPr>
              <w:ind w:left="-115" w:right="-102"/>
              <w:jc w:val="center"/>
              <w:rPr>
                <w:sz w:val="14"/>
                <w:szCs w:val="22"/>
              </w:rPr>
            </w:pPr>
            <w:r w:rsidRPr="00DF729F">
              <w:rPr>
                <w:sz w:val="14"/>
                <w:szCs w:val="22"/>
              </w:rPr>
              <w:t>524240,90</w:t>
            </w:r>
          </w:p>
        </w:tc>
        <w:tc>
          <w:tcPr>
            <w:tcW w:w="709" w:type="dxa"/>
            <w:vAlign w:val="center"/>
          </w:tcPr>
          <w:p w14:paraId="01368222" w14:textId="77777777" w:rsidR="007245B6" w:rsidRPr="00DF729F" w:rsidRDefault="007245B6" w:rsidP="00580FF0">
            <w:pPr>
              <w:ind w:left="-115" w:right="-102"/>
              <w:jc w:val="center"/>
              <w:rPr>
                <w:sz w:val="14"/>
                <w:szCs w:val="22"/>
              </w:rPr>
            </w:pPr>
            <w:r w:rsidRPr="00DF729F">
              <w:rPr>
                <w:sz w:val="14"/>
                <w:szCs w:val="22"/>
              </w:rPr>
              <w:t>524240,90</w:t>
            </w:r>
          </w:p>
        </w:tc>
        <w:tc>
          <w:tcPr>
            <w:tcW w:w="708" w:type="dxa"/>
            <w:vAlign w:val="center"/>
          </w:tcPr>
          <w:p w14:paraId="232AFE90" w14:textId="77777777" w:rsidR="007245B6" w:rsidRPr="00DF729F" w:rsidRDefault="007245B6" w:rsidP="00580FF0">
            <w:pPr>
              <w:ind w:left="-115" w:right="-102"/>
              <w:jc w:val="center"/>
              <w:rPr>
                <w:sz w:val="14"/>
                <w:szCs w:val="22"/>
              </w:rPr>
            </w:pPr>
            <w:r w:rsidRPr="00DF729F">
              <w:rPr>
                <w:sz w:val="14"/>
                <w:szCs w:val="22"/>
              </w:rPr>
              <w:t>524171,23</w:t>
            </w:r>
          </w:p>
        </w:tc>
        <w:tc>
          <w:tcPr>
            <w:tcW w:w="709" w:type="dxa"/>
            <w:vAlign w:val="center"/>
          </w:tcPr>
          <w:p w14:paraId="4374943C" w14:textId="77777777" w:rsidR="007245B6" w:rsidRPr="00DF729F" w:rsidRDefault="007245B6" w:rsidP="00580FF0">
            <w:pPr>
              <w:ind w:left="-115" w:right="-102"/>
              <w:jc w:val="center"/>
              <w:rPr>
                <w:sz w:val="14"/>
                <w:szCs w:val="22"/>
              </w:rPr>
            </w:pPr>
            <w:r w:rsidRPr="00DF729F">
              <w:rPr>
                <w:sz w:val="14"/>
                <w:szCs w:val="22"/>
              </w:rPr>
              <w:t>524171,23</w:t>
            </w:r>
          </w:p>
        </w:tc>
        <w:tc>
          <w:tcPr>
            <w:tcW w:w="709" w:type="dxa"/>
            <w:vAlign w:val="center"/>
          </w:tcPr>
          <w:p w14:paraId="6A67906F" w14:textId="77777777" w:rsidR="007245B6" w:rsidRPr="00DF729F" w:rsidRDefault="007245B6" w:rsidP="00580FF0">
            <w:pPr>
              <w:ind w:left="-115" w:right="-102"/>
              <w:jc w:val="center"/>
              <w:rPr>
                <w:sz w:val="14"/>
                <w:szCs w:val="22"/>
              </w:rPr>
            </w:pPr>
            <w:r w:rsidRPr="00DF729F">
              <w:rPr>
                <w:sz w:val="14"/>
                <w:szCs w:val="22"/>
              </w:rPr>
              <w:t>524101,58</w:t>
            </w:r>
          </w:p>
        </w:tc>
        <w:tc>
          <w:tcPr>
            <w:tcW w:w="709" w:type="dxa"/>
            <w:vAlign w:val="center"/>
          </w:tcPr>
          <w:p w14:paraId="221CD130" w14:textId="77777777" w:rsidR="007245B6" w:rsidRPr="00DF729F" w:rsidRDefault="007245B6" w:rsidP="00580FF0">
            <w:pPr>
              <w:ind w:left="-115" w:right="-102"/>
              <w:jc w:val="center"/>
              <w:rPr>
                <w:sz w:val="14"/>
                <w:szCs w:val="22"/>
              </w:rPr>
            </w:pPr>
            <w:r w:rsidRPr="00DF729F">
              <w:rPr>
                <w:sz w:val="14"/>
                <w:szCs w:val="22"/>
              </w:rPr>
              <w:t>524101,58</w:t>
            </w:r>
          </w:p>
        </w:tc>
        <w:tc>
          <w:tcPr>
            <w:tcW w:w="708" w:type="dxa"/>
            <w:vAlign w:val="center"/>
          </w:tcPr>
          <w:p w14:paraId="4691D044" w14:textId="77777777" w:rsidR="007245B6" w:rsidRPr="00DF729F" w:rsidRDefault="007245B6" w:rsidP="00580FF0">
            <w:pPr>
              <w:ind w:left="-115" w:right="-102"/>
              <w:jc w:val="center"/>
              <w:rPr>
                <w:sz w:val="14"/>
                <w:szCs w:val="22"/>
              </w:rPr>
            </w:pPr>
            <w:r w:rsidRPr="00DF729F">
              <w:rPr>
                <w:sz w:val="14"/>
                <w:szCs w:val="22"/>
              </w:rPr>
              <w:t>524031,95</w:t>
            </w:r>
          </w:p>
        </w:tc>
        <w:tc>
          <w:tcPr>
            <w:tcW w:w="709" w:type="dxa"/>
            <w:vAlign w:val="center"/>
          </w:tcPr>
          <w:p w14:paraId="62EF9286" w14:textId="77777777" w:rsidR="007245B6" w:rsidRPr="00DF729F" w:rsidRDefault="007245B6" w:rsidP="00580FF0">
            <w:pPr>
              <w:ind w:left="-115" w:right="-102"/>
              <w:jc w:val="center"/>
              <w:rPr>
                <w:sz w:val="14"/>
                <w:szCs w:val="22"/>
              </w:rPr>
            </w:pPr>
            <w:r w:rsidRPr="00DF729F">
              <w:rPr>
                <w:sz w:val="14"/>
                <w:szCs w:val="22"/>
              </w:rPr>
              <w:t>524031,95</w:t>
            </w:r>
          </w:p>
        </w:tc>
        <w:tc>
          <w:tcPr>
            <w:tcW w:w="709" w:type="dxa"/>
            <w:vAlign w:val="center"/>
          </w:tcPr>
          <w:p w14:paraId="1BD50602" w14:textId="77777777" w:rsidR="007245B6" w:rsidRPr="00DF729F" w:rsidRDefault="007245B6" w:rsidP="00580FF0">
            <w:pPr>
              <w:ind w:left="-115" w:right="-102"/>
              <w:jc w:val="center"/>
              <w:rPr>
                <w:sz w:val="14"/>
                <w:szCs w:val="22"/>
              </w:rPr>
            </w:pPr>
            <w:r w:rsidRPr="00DF729F">
              <w:rPr>
                <w:sz w:val="14"/>
                <w:szCs w:val="22"/>
              </w:rPr>
              <w:t>523962,34</w:t>
            </w:r>
          </w:p>
        </w:tc>
        <w:tc>
          <w:tcPr>
            <w:tcW w:w="709" w:type="dxa"/>
            <w:vAlign w:val="center"/>
          </w:tcPr>
          <w:p w14:paraId="565440B5" w14:textId="77777777" w:rsidR="007245B6" w:rsidRPr="00DF729F" w:rsidRDefault="007245B6" w:rsidP="00580FF0">
            <w:pPr>
              <w:ind w:left="-115" w:right="-102"/>
              <w:jc w:val="center"/>
              <w:rPr>
                <w:sz w:val="14"/>
                <w:szCs w:val="22"/>
              </w:rPr>
            </w:pPr>
            <w:r w:rsidRPr="00DF729F">
              <w:rPr>
                <w:sz w:val="14"/>
                <w:szCs w:val="22"/>
              </w:rPr>
              <w:t>523962,34</w:t>
            </w:r>
          </w:p>
        </w:tc>
      </w:tr>
      <w:tr w:rsidR="007245B6" w:rsidRPr="00DF729F" w14:paraId="39E68C8C" w14:textId="77777777" w:rsidTr="00580FF0">
        <w:trPr>
          <w:trHeight w:val="447"/>
        </w:trPr>
        <w:tc>
          <w:tcPr>
            <w:tcW w:w="710" w:type="dxa"/>
            <w:vAlign w:val="center"/>
          </w:tcPr>
          <w:p w14:paraId="26C562B3" w14:textId="77777777" w:rsidR="007245B6" w:rsidRPr="00DF729F" w:rsidRDefault="007245B6" w:rsidP="00580FF0">
            <w:pPr>
              <w:jc w:val="center"/>
              <w:rPr>
                <w:sz w:val="16"/>
                <w:szCs w:val="16"/>
              </w:rPr>
            </w:pPr>
            <w:r w:rsidRPr="00DF729F">
              <w:rPr>
                <w:sz w:val="16"/>
                <w:szCs w:val="16"/>
              </w:rPr>
              <w:t>1.7.</w:t>
            </w:r>
          </w:p>
        </w:tc>
        <w:tc>
          <w:tcPr>
            <w:tcW w:w="1417" w:type="dxa"/>
            <w:vAlign w:val="center"/>
          </w:tcPr>
          <w:p w14:paraId="7D6824B2" w14:textId="77777777" w:rsidR="007245B6" w:rsidRPr="00DF729F" w:rsidRDefault="007245B6" w:rsidP="00580FF0">
            <w:pPr>
              <w:rPr>
                <w:sz w:val="16"/>
                <w:szCs w:val="16"/>
              </w:rPr>
            </w:pPr>
            <w:r w:rsidRPr="00DF729F">
              <w:rPr>
                <w:sz w:val="16"/>
                <w:szCs w:val="16"/>
              </w:rPr>
              <w:t>Потери воды</w:t>
            </w:r>
          </w:p>
        </w:tc>
        <w:tc>
          <w:tcPr>
            <w:tcW w:w="567" w:type="dxa"/>
            <w:vAlign w:val="center"/>
          </w:tcPr>
          <w:p w14:paraId="1F54BF4C" w14:textId="77777777" w:rsidR="007245B6" w:rsidRPr="00DF729F" w:rsidRDefault="007245B6" w:rsidP="00580FF0">
            <w:pPr>
              <w:jc w:val="center"/>
              <w:rPr>
                <w:sz w:val="16"/>
                <w:szCs w:val="16"/>
              </w:rPr>
            </w:pPr>
            <w:r w:rsidRPr="00DF729F">
              <w:rPr>
                <w:sz w:val="16"/>
                <w:szCs w:val="16"/>
              </w:rPr>
              <w:t>м</w:t>
            </w:r>
            <w:r w:rsidRPr="00DF729F">
              <w:rPr>
                <w:sz w:val="16"/>
                <w:szCs w:val="16"/>
                <w:vertAlign w:val="superscript"/>
              </w:rPr>
              <w:t>3</w:t>
            </w:r>
          </w:p>
        </w:tc>
        <w:tc>
          <w:tcPr>
            <w:tcW w:w="850" w:type="dxa"/>
            <w:vAlign w:val="center"/>
          </w:tcPr>
          <w:p w14:paraId="113B7930" w14:textId="77777777" w:rsidR="007245B6" w:rsidRPr="00DF729F" w:rsidRDefault="007245B6" w:rsidP="00580FF0">
            <w:pPr>
              <w:jc w:val="center"/>
              <w:rPr>
                <w:sz w:val="14"/>
                <w:szCs w:val="14"/>
              </w:rPr>
            </w:pPr>
            <w:r w:rsidRPr="00DF729F">
              <w:rPr>
                <w:sz w:val="14"/>
                <w:szCs w:val="14"/>
              </w:rPr>
              <w:t>87004,82</w:t>
            </w:r>
          </w:p>
        </w:tc>
        <w:tc>
          <w:tcPr>
            <w:tcW w:w="709" w:type="dxa"/>
            <w:vAlign w:val="center"/>
          </w:tcPr>
          <w:p w14:paraId="31A4F138" w14:textId="77777777" w:rsidR="007245B6" w:rsidRPr="00DF729F" w:rsidRDefault="007245B6" w:rsidP="00580FF0">
            <w:pPr>
              <w:ind w:left="-115" w:right="-102"/>
              <w:jc w:val="center"/>
              <w:rPr>
                <w:sz w:val="14"/>
                <w:szCs w:val="22"/>
              </w:rPr>
            </w:pPr>
            <w:r w:rsidRPr="00DF729F">
              <w:rPr>
                <w:sz w:val="14"/>
                <w:szCs w:val="22"/>
              </w:rPr>
              <w:t>130080,90</w:t>
            </w:r>
          </w:p>
        </w:tc>
        <w:tc>
          <w:tcPr>
            <w:tcW w:w="709" w:type="dxa"/>
            <w:vAlign w:val="center"/>
          </w:tcPr>
          <w:p w14:paraId="1FC6AF76" w14:textId="77777777" w:rsidR="007245B6" w:rsidRPr="00DF729F" w:rsidRDefault="007245B6" w:rsidP="00580FF0">
            <w:pPr>
              <w:ind w:left="-115" w:right="-102"/>
              <w:jc w:val="center"/>
              <w:rPr>
                <w:sz w:val="14"/>
                <w:szCs w:val="22"/>
              </w:rPr>
            </w:pPr>
            <w:r w:rsidRPr="00DF729F">
              <w:rPr>
                <w:sz w:val="14"/>
                <w:szCs w:val="22"/>
              </w:rPr>
              <w:t>130080,90</w:t>
            </w:r>
          </w:p>
        </w:tc>
        <w:tc>
          <w:tcPr>
            <w:tcW w:w="708" w:type="dxa"/>
            <w:vAlign w:val="center"/>
          </w:tcPr>
          <w:p w14:paraId="24460B99" w14:textId="77777777" w:rsidR="007245B6" w:rsidRPr="00DF729F" w:rsidRDefault="007245B6" w:rsidP="00580FF0">
            <w:pPr>
              <w:ind w:left="-115" w:right="-102"/>
              <w:jc w:val="center"/>
              <w:rPr>
                <w:sz w:val="14"/>
                <w:szCs w:val="22"/>
              </w:rPr>
            </w:pPr>
            <w:r w:rsidRPr="00DF729F">
              <w:rPr>
                <w:sz w:val="14"/>
                <w:szCs w:val="22"/>
              </w:rPr>
              <w:t>130011,16</w:t>
            </w:r>
          </w:p>
        </w:tc>
        <w:tc>
          <w:tcPr>
            <w:tcW w:w="709" w:type="dxa"/>
            <w:vAlign w:val="center"/>
          </w:tcPr>
          <w:p w14:paraId="2E37BC3B" w14:textId="77777777" w:rsidR="007245B6" w:rsidRPr="00DF729F" w:rsidRDefault="007245B6" w:rsidP="00580FF0">
            <w:pPr>
              <w:ind w:left="-115" w:right="-102"/>
              <w:jc w:val="center"/>
              <w:rPr>
                <w:sz w:val="14"/>
                <w:szCs w:val="22"/>
              </w:rPr>
            </w:pPr>
            <w:r w:rsidRPr="00DF729F">
              <w:rPr>
                <w:sz w:val="14"/>
                <w:szCs w:val="22"/>
              </w:rPr>
              <w:t>130011,16</w:t>
            </w:r>
          </w:p>
        </w:tc>
        <w:tc>
          <w:tcPr>
            <w:tcW w:w="709" w:type="dxa"/>
            <w:vAlign w:val="center"/>
          </w:tcPr>
          <w:p w14:paraId="2B3D007F" w14:textId="77777777" w:rsidR="007245B6" w:rsidRPr="00DF729F" w:rsidRDefault="007245B6" w:rsidP="00580FF0">
            <w:pPr>
              <w:ind w:left="-115" w:right="-102"/>
              <w:jc w:val="center"/>
              <w:rPr>
                <w:sz w:val="14"/>
                <w:szCs w:val="22"/>
              </w:rPr>
            </w:pPr>
            <w:r w:rsidRPr="00DF729F">
              <w:rPr>
                <w:sz w:val="14"/>
                <w:szCs w:val="22"/>
              </w:rPr>
              <w:t>129941,43</w:t>
            </w:r>
          </w:p>
        </w:tc>
        <w:tc>
          <w:tcPr>
            <w:tcW w:w="709" w:type="dxa"/>
            <w:vAlign w:val="center"/>
          </w:tcPr>
          <w:p w14:paraId="5E48D28A" w14:textId="77777777" w:rsidR="007245B6" w:rsidRPr="00DF729F" w:rsidRDefault="007245B6" w:rsidP="00580FF0">
            <w:pPr>
              <w:ind w:left="-115" w:right="-102"/>
              <w:jc w:val="center"/>
              <w:rPr>
                <w:sz w:val="14"/>
                <w:szCs w:val="22"/>
              </w:rPr>
            </w:pPr>
            <w:r w:rsidRPr="00DF729F">
              <w:rPr>
                <w:sz w:val="14"/>
                <w:szCs w:val="22"/>
              </w:rPr>
              <w:t>129941,43</w:t>
            </w:r>
          </w:p>
        </w:tc>
        <w:tc>
          <w:tcPr>
            <w:tcW w:w="708" w:type="dxa"/>
            <w:vAlign w:val="center"/>
          </w:tcPr>
          <w:p w14:paraId="2AC1E023" w14:textId="77777777" w:rsidR="007245B6" w:rsidRPr="00DF729F" w:rsidRDefault="007245B6" w:rsidP="00580FF0">
            <w:pPr>
              <w:ind w:left="-115" w:right="-102"/>
              <w:jc w:val="center"/>
              <w:rPr>
                <w:sz w:val="14"/>
                <w:szCs w:val="22"/>
              </w:rPr>
            </w:pPr>
            <w:r w:rsidRPr="00DF729F">
              <w:rPr>
                <w:sz w:val="14"/>
                <w:szCs w:val="22"/>
              </w:rPr>
              <w:t>129871,73</w:t>
            </w:r>
          </w:p>
        </w:tc>
        <w:tc>
          <w:tcPr>
            <w:tcW w:w="709" w:type="dxa"/>
            <w:vAlign w:val="center"/>
          </w:tcPr>
          <w:p w14:paraId="6AC056AF" w14:textId="77777777" w:rsidR="007245B6" w:rsidRPr="00DF729F" w:rsidRDefault="007245B6" w:rsidP="00580FF0">
            <w:pPr>
              <w:ind w:left="-115" w:right="-102"/>
              <w:jc w:val="center"/>
              <w:rPr>
                <w:sz w:val="14"/>
                <w:szCs w:val="22"/>
              </w:rPr>
            </w:pPr>
            <w:r w:rsidRPr="00DF729F">
              <w:rPr>
                <w:sz w:val="14"/>
                <w:szCs w:val="22"/>
              </w:rPr>
              <w:t>129871,73</w:t>
            </w:r>
          </w:p>
        </w:tc>
        <w:tc>
          <w:tcPr>
            <w:tcW w:w="709" w:type="dxa"/>
            <w:vAlign w:val="center"/>
          </w:tcPr>
          <w:p w14:paraId="6FCA6BB6" w14:textId="77777777" w:rsidR="007245B6" w:rsidRPr="00DF729F" w:rsidRDefault="007245B6" w:rsidP="00580FF0">
            <w:pPr>
              <w:ind w:left="-115" w:right="-102"/>
              <w:jc w:val="center"/>
              <w:rPr>
                <w:sz w:val="14"/>
                <w:szCs w:val="22"/>
              </w:rPr>
            </w:pPr>
            <w:r>
              <w:rPr>
                <w:sz w:val="14"/>
                <w:szCs w:val="22"/>
              </w:rPr>
              <w:t>129802,05</w:t>
            </w:r>
          </w:p>
        </w:tc>
        <w:tc>
          <w:tcPr>
            <w:tcW w:w="709" w:type="dxa"/>
            <w:vAlign w:val="center"/>
          </w:tcPr>
          <w:p w14:paraId="439313C9" w14:textId="77777777" w:rsidR="007245B6" w:rsidRPr="00DF729F" w:rsidRDefault="007245B6" w:rsidP="00580FF0">
            <w:pPr>
              <w:ind w:left="-115" w:right="-102"/>
              <w:jc w:val="center"/>
              <w:rPr>
                <w:sz w:val="14"/>
                <w:szCs w:val="22"/>
              </w:rPr>
            </w:pPr>
            <w:r>
              <w:rPr>
                <w:sz w:val="14"/>
                <w:szCs w:val="22"/>
              </w:rPr>
              <w:t>129802,05</w:t>
            </w:r>
          </w:p>
        </w:tc>
        <w:tc>
          <w:tcPr>
            <w:tcW w:w="708" w:type="dxa"/>
            <w:vAlign w:val="center"/>
          </w:tcPr>
          <w:p w14:paraId="7C6AEACB" w14:textId="77777777" w:rsidR="007245B6" w:rsidRPr="00DF729F" w:rsidRDefault="007245B6" w:rsidP="00580FF0">
            <w:pPr>
              <w:ind w:left="-115" w:right="-102"/>
              <w:jc w:val="center"/>
              <w:rPr>
                <w:sz w:val="14"/>
                <w:szCs w:val="22"/>
              </w:rPr>
            </w:pPr>
            <w:r w:rsidRPr="00DF729F">
              <w:rPr>
                <w:sz w:val="14"/>
                <w:szCs w:val="22"/>
              </w:rPr>
              <w:t>129732,38</w:t>
            </w:r>
          </w:p>
        </w:tc>
        <w:tc>
          <w:tcPr>
            <w:tcW w:w="709" w:type="dxa"/>
            <w:vAlign w:val="center"/>
          </w:tcPr>
          <w:p w14:paraId="2CBE79B7" w14:textId="77777777" w:rsidR="007245B6" w:rsidRPr="00DF729F" w:rsidRDefault="007245B6" w:rsidP="00580FF0">
            <w:pPr>
              <w:ind w:left="-115" w:right="-102"/>
              <w:jc w:val="center"/>
              <w:rPr>
                <w:sz w:val="14"/>
                <w:szCs w:val="22"/>
              </w:rPr>
            </w:pPr>
            <w:r w:rsidRPr="00DF729F">
              <w:rPr>
                <w:sz w:val="14"/>
                <w:szCs w:val="22"/>
              </w:rPr>
              <w:t>129732,38</w:t>
            </w:r>
          </w:p>
        </w:tc>
        <w:tc>
          <w:tcPr>
            <w:tcW w:w="709" w:type="dxa"/>
            <w:vAlign w:val="center"/>
          </w:tcPr>
          <w:p w14:paraId="225020A6" w14:textId="77777777" w:rsidR="007245B6" w:rsidRPr="00DF729F" w:rsidRDefault="007245B6" w:rsidP="00580FF0">
            <w:pPr>
              <w:ind w:left="-115" w:right="-102"/>
              <w:jc w:val="center"/>
              <w:rPr>
                <w:sz w:val="14"/>
                <w:szCs w:val="22"/>
              </w:rPr>
            </w:pPr>
            <w:r w:rsidRPr="00DF729F">
              <w:rPr>
                <w:sz w:val="14"/>
                <w:szCs w:val="22"/>
              </w:rPr>
              <w:t>129662,73</w:t>
            </w:r>
          </w:p>
        </w:tc>
        <w:tc>
          <w:tcPr>
            <w:tcW w:w="709" w:type="dxa"/>
            <w:vAlign w:val="center"/>
          </w:tcPr>
          <w:p w14:paraId="7701387F" w14:textId="77777777" w:rsidR="007245B6" w:rsidRPr="00DF729F" w:rsidRDefault="007245B6" w:rsidP="00580FF0">
            <w:pPr>
              <w:ind w:left="-115" w:right="-102"/>
              <w:jc w:val="center"/>
              <w:rPr>
                <w:sz w:val="14"/>
                <w:szCs w:val="22"/>
              </w:rPr>
            </w:pPr>
            <w:r w:rsidRPr="00DF729F">
              <w:rPr>
                <w:sz w:val="14"/>
                <w:szCs w:val="22"/>
              </w:rPr>
              <w:t>129662,73</w:t>
            </w:r>
          </w:p>
        </w:tc>
        <w:tc>
          <w:tcPr>
            <w:tcW w:w="708" w:type="dxa"/>
            <w:vAlign w:val="center"/>
          </w:tcPr>
          <w:p w14:paraId="04E1692F" w14:textId="77777777" w:rsidR="007245B6" w:rsidRPr="00DF729F" w:rsidRDefault="007245B6" w:rsidP="00580FF0">
            <w:pPr>
              <w:ind w:left="-115" w:right="-102"/>
              <w:jc w:val="center"/>
              <w:rPr>
                <w:sz w:val="14"/>
                <w:szCs w:val="22"/>
              </w:rPr>
            </w:pPr>
            <w:r w:rsidRPr="00DF729F">
              <w:rPr>
                <w:sz w:val="14"/>
                <w:szCs w:val="22"/>
              </w:rPr>
              <w:t>129593,10</w:t>
            </w:r>
          </w:p>
        </w:tc>
        <w:tc>
          <w:tcPr>
            <w:tcW w:w="709" w:type="dxa"/>
            <w:vAlign w:val="center"/>
          </w:tcPr>
          <w:p w14:paraId="568CEC17" w14:textId="77777777" w:rsidR="007245B6" w:rsidRPr="00DF729F" w:rsidRDefault="007245B6" w:rsidP="00580FF0">
            <w:pPr>
              <w:ind w:left="-115" w:right="-102"/>
              <w:jc w:val="center"/>
              <w:rPr>
                <w:sz w:val="14"/>
                <w:szCs w:val="22"/>
              </w:rPr>
            </w:pPr>
            <w:r w:rsidRPr="00DF729F">
              <w:rPr>
                <w:sz w:val="14"/>
                <w:szCs w:val="22"/>
              </w:rPr>
              <w:t>129593,10</w:t>
            </w:r>
          </w:p>
        </w:tc>
        <w:tc>
          <w:tcPr>
            <w:tcW w:w="709" w:type="dxa"/>
            <w:vAlign w:val="center"/>
          </w:tcPr>
          <w:p w14:paraId="774A1B26" w14:textId="77777777" w:rsidR="007245B6" w:rsidRPr="00DF729F" w:rsidRDefault="007245B6" w:rsidP="00580FF0">
            <w:pPr>
              <w:ind w:left="-115" w:right="-102"/>
              <w:jc w:val="center"/>
              <w:rPr>
                <w:sz w:val="14"/>
                <w:szCs w:val="22"/>
              </w:rPr>
            </w:pPr>
            <w:r w:rsidRPr="00DF729F">
              <w:rPr>
                <w:sz w:val="14"/>
                <w:szCs w:val="22"/>
              </w:rPr>
              <w:t>129523,49</w:t>
            </w:r>
          </w:p>
        </w:tc>
        <w:tc>
          <w:tcPr>
            <w:tcW w:w="709" w:type="dxa"/>
            <w:vAlign w:val="center"/>
          </w:tcPr>
          <w:p w14:paraId="7100771D" w14:textId="77777777" w:rsidR="007245B6" w:rsidRPr="00DF729F" w:rsidRDefault="007245B6" w:rsidP="00580FF0">
            <w:pPr>
              <w:ind w:left="-115" w:right="-102"/>
              <w:jc w:val="center"/>
              <w:rPr>
                <w:sz w:val="14"/>
                <w:szCs w:val="22"/>
              </w:rPr>
            </w:pPr>
            <w:r w:rsidRPr="00DF729F">
              <w:rPr>
                <w:sz w:val="14"/>
                <w:szCs w:val="22"/>
              </w:rPr>
              <w:t>129523,49</w:t>
            </w:r>
          </w:p>
        </w:tc>
      </w:tr>
      <w:tr w:rsidR="007245B6" w:rsidRPr="00DF729F" w14:paraId="1E393324" w14:textId="77777777" w:rsidTr="00580FF0">
        <w:trPr>
          <w:trHeight w:val="722"/>
        </w:trPr>
        <w:tc>
          <w:tcPr>
            <w:tcW w:w="710" w:type="dxa"/>
            <w:vAlign w:val="center"/>
          </w:tcPr>
          <w:p w14:paraId="5CAA97D2" w14:textId="77777777" w:rsidR="007245B6" w:rsidRPr="00DF729F" w:rsidRDefault="007245B6" w:rsidP="00580FF0">
            <w:pPr>
              <w:jc w:val="center"/>
              <w:rPr>
                <w:sz w:val="16"/>
                <w:szCs w:val="16"/>
              </w:rPr>
            </w:pPr>
            <w:r w:rsidRPr="00DF729F">
              <w:rPr>
                <w:sz w:val="16"/>
                <w:szCs w:val="16"/>
              </w:rPr>
              <w:t>1.8.</w:t>
            </w:r>
          </w:p>
        </w:tc>
        <w:tc>
          <w:tcPr>
            <w:tcW w:w="1417" w:type="dxa"/>
            <w:vAlign w:val="center"/>
          </w:tcPr>
          <w:p w14:paraId="178F3FA3" w14:textId="77777777" w:rsidR="007245B6" w:rsidRPr="00DF729F" w:rsidRDefault="007245B6" w:rsidP="00580FF0">
            <w:pPr>
              <w:rPr>
                <w:sz w:val="16"/>
                <w:szCs w:val="16"/>
              </w:rPr>
            </w:pPr>
            <w:r w:rsidRPr="00DF729F">
              <w:rPr>
                <w:sz w:val="16"/>
                <w:szCs w:val="16"/>
              </w:rPr>
              <w:t>Уровень потерь к объему поданной воды в сеть</w:t>
            </w:r>
          </w:p>
        </w:tc>
        <w:tc>
          <w:tcPr>
            <w:tcW w:w="567" w:type="dxa"/>
            <w:vAlign w:val="center"/>
          </w:tcPr>
          <w:p w14:paraId="6D891CB7" w14:textId="77777777" w:rsidR="007245B6" w:rsidRPr="00DF729F" w:rsidRDefault="007245B6" w:rsidP="00580FF0">
            <w:pPr>
              <w:jc w:val="center"/>
              <w:rPr>
                <w:sz w:val="16"/>
                <w:szCs w:val="16"/>
              </w:rPr>
            </w:pPr>
            <w:r w:rsidRPr="00DF729F">
              <w:rPr>
                <w:sz w:val="16"/>
                <w:szCs w:val="16"/>
              </w:rPr>
              <w:t>%</w:t>
            </w:r>
          </w:p>
        </w:tc>
        <w:tc>
          <w:tcPr>
            <w:tcW w:w="850" w:type="dxa"/>
            <w:vAlign w:val="center"/>
          </w:tcPr>
          <w:p w14:paraId="401F83C7" w14:textId="77777777" w:rsidR="007245B6" w:rsidRPr="00DF729F" w:rsidRDefault="007245B6" w:rsidP="00580FF0">
            <w:pPr>
              <w:jc w:val="center"/>
              <w:rPr>
                <w:sz w:val="14"/>
                <w:szCs w:val="14"/>
              </w:rPr>
            </w:pPr>
            <w:r w:rsidRPr="00DF729F">
              <w:rPr>
                <w:sz w:val="14"/>
                <w:szCs w:val="14"/>
              </w:rPr>
              <w:t>24,81</w:t>
            </w:r>
          </w:p>
        </w:tc>
        <w:tc>
          <w:tcPr>
            <w:tcW w:w="709" w:type="dxa"/>
            <w:vAlign w:val="center"/>
          </w:tcPr>
          <w:p w14:paraId="140F4755" w14:textId="77777777" w:rsidR="007245B6" w:rsidRPr="00DF729F" w:rsidRDefault="007245B6" w:rsidP="00580FF0">
            <w:pPr>
              <w:ind w:left="-115" w:right="-102"/>
              <w:jc w:val="center"/>
              <w:rPr>
                <w:sz w:val="14"/>
                <w:szCs w:val="22"/>
              </w:rPr>
            </w:pPr>
            <w:r w:rsidRPr="00DF729F">
              <w:rPr>
                <w:sz w:val="14"/>
                <w:szCs w:val="22"/>
              </w:rPr>
              <w:t>24,80</w:t>
            </w:r>
          </w:p>
        </w:tc>
        <w:tc>
          <w:tcPr>
            <w:tcW w:w="709" w:type="dxa"/>
            <w:vAlign w:val="center"/>
          </w:tcPr>
          <w:p w14:paraId="293039C8" w14:textId="77777777" w:rsidR="007245B6" w:rsidRPr="00DF729F" w:rsidRDefault="007245B6" w:rsidP="00580FF0">
            <w:pPr>
              <w:ind w:left="-115" w:right="-102"/>
              <w:jc w:val="center"/>
              <w:rPr>
                <w:sz w:val="14"/>
                <w:szCs w:val="22"/>
              </w:rPr>
            </w:pPr>
            <w:r w:rsidRPr="00DF729F">
              <w:rPr>
                <w:sz w:val="14"/>
                <w:szCs w:val="22"/>
              </w:rPr>
              <w:t>24,80</w:t>
            </w:r>
          </w:p>
        </w:tc>
        <w:tc>
          <w:tcPr>
            <w:tcW w:w="708" w:type="dxa"/>
            <w:vAlign w:val="center"/>
          </w:tcPr>
          <w:p w14:paraId="3A258672" w14:textId="77777777" w:rsidR="007245B6" w:rsidRPr="00DF729F" w:rsidRDefault="007245B6" w:rsidP="00580FF0">
            <w:pPr>
              <w:ind w:left="-115" w:right="-102"/>
              <w:jc w:val="center"/>
              <w:rPr>
                <w:sz w:val="14"/>
                <w:szCs w:val="22"/>
              </w:rPr>
            </w:pPr>
            <w:r w:rsidRPr="00DF729F">
              <w:rPr>
                <w:sz w:val="14"/>
                <w:szCs w:val="22"/>
              </w:rPr>
              <w:t>24,79</w:t>
            </w:r>
          </w:p>
        </w:tc>
        <w:tc>
          <w:tcPr>
            <w:tcW w:w="709" w:type="dxa"/>
            <w:vAlign w:val="center"/>
          </w:tcPr>
          <w:p w14:paraId="4CA3A69E" w14:textId="77777777" w:rsidR="007245B6" w:rsidRPr="00DF729F" w:rsidRDefault="007245B6" w:rsidP="00580FF0">
            <w:pPr>
              <w:ind w:left="-115" w:right="-102"/>
              <w:jc w:val="center"/>
              <w:rPr>
                <w:sz w:val="14"/>
                <w:szCs w:val="22"/>
              </w:rPr>
            </w:pPr>
            <w:r w:rsidRPr="00DF729F">
              <w:rPr>
                <w:sz w:val="14"/>
                <w:szCs w:val="22"/>
              </w:rPr>
              <w:t>24,79</w:t>
            </w:r>
          </w:p>
        </w:tc>
        <w:tc>
          <w:tcPr>
            <w:tcW w:w="709" w:type="dxa"/>
            <w:vAlign w:val="center"/>
          </w:tcPr>
          <w:p w14:paraId="3D3BE81F" w14:textId="77777777" w:rsidR="007245B6" w:rsidRPr="00DF729F" w:rsidRDefault="007245B6" w:rsidP="00580FF0">
            <w:pPr>
              <w:ind w:left="-115" w:right="-102"/>
              <w:jc w:val="center"/>
              <w:rPr>
                <w:sz w:val="14"/>
                <w:szCs w:val="22"/>
              </w:rPr>
            </w:pPr>
            <w:r w:rsidRPr="00DF729F">
              <w:rPr>
                <w:sz w:val="14"/>
                <w:szCs w:val="22"/>
              </w:rPr>
              <w:t>24,78</w:t>
            </w:r>
          </w:p>
        </w:tc>
        <w:tc>
          <w:tcPr>
            <w:tcW w:w="709" w:type="dxa"/>
            <w:vAlign w:val="center"/>
          </w:tcPr>
          <w:p w14:paraId="3E44B63E" w14:textId="77777777" w:rsidR="007245B6" w:rsidRPr="00DF729F" w:rsidRDefault="007245B6" w:rsidP="00580FF0">
            <w:pPr>
              <w:ind w:left="-115" w:right="-102"/>
              <w:jc w:val="center"/>
              <w:rPr>
                <w:sz w:val="14"/>
                <w:szCs w:val="22"/>
              </w:rPr>
            </w:pPr>
            <w:r w:rsidRPr="00DF729F">
              <w:rPr>
                <w:sz w:val="14"/>
                <w:szCs w:val="22"/>
              </w:rPr>
              <w:t>24,78</w:t>
            </w:r>
          </w:p>
        </w:tc>
        <w:tc>
          <w:tcPr>
            <w:tcW w:w="708" w:type="dxa"/>
            <w:vAlign w:val="center"/>
          </w:tcPr>
          <w:p w14:paraId="6D103F37" w14:textId="77777777" w:rsidR="007245B6" w:rsidRPr="00DF729F" w:rsidRDefault="007245B6" w:rsidP="00580FF0">
            <w:pPr>
              <w:ind w:left="-115" w:right="-102"/>
              <w:jc w:val="center"/>
              <w:rPr>
                <w:sz w:val="14"/>
                <w:szCs w:val="22"/>
              </w:rPr>
            </w:pPr>
            <w:r w:rsidRPr="00DF729F">
              <w:rPr>
                <w:sz w:val="14"/>
                <w:szCs w:val="22"/>
              </w:rPr>
              <w:t>24,77</w:t>
            </w:r>
          </w:p>
        </w:tc>
        <w:tc>
          <w:tcPr>
            <w:tcW w:w="709" w:type="dxa"/>
            <w:vAlign w:val="center"/>
          </w:tcPr>
          <w:p w14:paraId="235600E4" w14:textId="77777777" w:rsidR="007245B6" w:rsidRPr="00DF729F" w:rsidRDefault="007245B6" w:rsidP="00580FF0">
            <w:pPr>
              <w:ind w:left="-115" w:right="-102"/>
              <w:jc w:val="center"/>
              <w:rPr>
                <w:sz w:val="14"/>
                <w:szCs w:val="22"/>
              </w:rPr>
            </w:pPr>
            <w:r w:rsidRPr="00DF729F">
              <w:rPr>
                <w:sz w:val="14"/>
                <w:szCs w:val="22"/>
              </w:rPr>
              <w:t>24,77</w:t>
            </w:r>
          </w:p>
        </w:tc>
        <w:tc>
          <w:tcPr>
            <w:tcW w:w="709" w:type="dxa"/>
            <w:vAlign w:val="center"/>
          </w:tcPr>
          <w:p w14:paraId="356CF17D" w14:textId="77777777" w:rsidR="007245B6" w:rsidRPr="00DF729F" w:rsidRDefault="007245B6" w:rsidP="00580FF0">
            <w:pPr>
              <w:ind w:left="-115" w:right="-102"/>
              <w:jc w:val="center"/>
              <w:rPr>
                <w:sz w:val="14"/>
                <w:szCs w:val="22"/>
              </w:rPr>
            </w:pPr>
            <w:r w:rsidRPr="00DF729F">
              <w:rPr>
                <w:sz w:val="14"/>
                <w:szCs w:val="22"/>
              </w:rPr>
              <w:t>24,76</w:t>
            </w:r>
          </w:p>
        </w:tc>
        <w:tc>
          <w:tcPr>
            <w:tcW w:w="709" w:type="dxa"/>
            <w:vAlign w:val="center"/>
          </w:tcPr>
          <w:p w14:paraId="2F7906E7" w14:textId="77777777" w:rsidR="007245B6" w:rsidRPr="00DF729F" w:rsidRDefault="007245B6" w:rsidP="00580FF0">
            <w:pPr>
              <w:ind w:left="-115" w:right="-102"/>
              <w:jc w:val="center"/>
              <w:rPr>
                <w:sz w:val="14"/>
                <w:szCs w:val="22"/>
              </w:rPr>
            </w:pPr>
            <w:r w:rsidRPr="00DF729F">
              <w:rPr>
                <w:sz w:val="14"/>
                <w:szCs w:val="22"/>
              </w:rPr>
              <w:t>24,76</w:t>
            </w:r>
          </w:p>
        </w:tc>
        <w:tc>
          <w:tcPr>
            <w:tcW w:w="708" w:type="dxa"/>
            <w:vAlign w:val="center"/>
          </w:tcPr>
          <w:p w14:paraId="510A9220" w14:textId="77777777" w:rsidR="007245B6" w:rsidRPr="00DF729F" w:rsidRDefault="007245B6" w:rsidP="00580FF0">
            <w:pPr>
              <w:ind w:left="-115" w:right="-102"/>
              <w:jc w:val="center"/>
              <w:rPr>
                <w:sz w:val="14"/>
                <w:szCs w:val="22"/>
              </w:rPr>
            </w:pPr>
            <w:r w:rsidRPr="00DF729F">
              <w:rPr>
                <w:sz w:val="14"/>
                <w:szCs w:val="22"/>
              </w:rPr>
              <w:t>24,75</w:t>
            </w:r>
          </w:p>
        </w:tc>
        <w:tc>
          <w:tcPr>
            <w:tcW w:w="709" w:type="dxa"/>
            <w:vAlign w:val="center"/>
          </w:tcPr>
          <w:p w14:paraId="1D94B709" w14:textId="77777777" w:rsidR="007245B6" w:rsidRPr="00DF729F" w:rsidRDefault="007245B6" w:rsidP="00580FF0">
            <w:pPr>
              <w:ind w:left="-115" w:right="-102"/>
              <w:jc w:val="center"/>
              <w:rPr>
                <w:sz w:val="14"/>
                <w:szCs w:val="22"/>
              </w:rPr>
            </w:pPr>
            <w:r w:rsidRPr="00DF729F">
              <w:rPr>
                <w:sz w:val="14"/>
                <w:szCs w:val="22"/>
              </w:rPr>
              <w:t>24,75</w:t>
            </w:r>
          </w:p>
        </w:tc>
        <w:tc>
          <w:tcPr>
            <w:tcW w:w="709" w:type="dxa"/>
            <w:vAlign w:val="center"/>
          </w:tcPr>
          <w:p w14:paraId="6D3E8CD7" w14:textId="77777777" w:rsidR="007245B6" w:rsidRPr="00DF729F" w:rsidRDefault="007245B6" w:rsidP="00580FF0">
            <w:pPr>
              <w:ind w:left="-115" w:right="-102"/>
              <w:jc w:val="center"/>
              <w:rPr>
                <w:sz w:val="14"/>
                <w:szCs w:val="22"/>
              </w:rPr>
            </w:pPr>
            <w:r w:rsidRPr="00DF729F">
              <w:rPr>
                <w:sz w:val="14"/>
                <w:szCs w:val="22"/>
              </w:rPr>
              <w:t>24,74</w:t>
            </w:r>
          </w:p>
        </w:tc>
        <w:tc>
          <w:tcPr>
            <w:tcW w:w="709" w:type="dxa"/>
            <w:vAlign w:val="center"/>
          </w:tcPr>
          <w:p w14:paraId="13ADF344" w14:textId="77777777" w:rsidR="007245B6" w:rsidRPr="00DF729F" w:rsidRDefault="007245B6" w:rsidP="00580FF0">
            <w:pPr>
              <w:ind w:left="-115" w:right="-102"/>
              <w:jc w:val="center"/>
              <w:rPr>
                <w:sz w:val="14"/>
                <w:szCs w:val="22"/>
              </w:rPr>
            </w:pPr>
            <w:r w:rsidRPr="00DF729F">
              <w:rPr>
                <w:sz w:val="14"/>
                <w:szCs w:val="22"/>
              </w:rPr>
              <w:t>24,74</w:t>
            </w:r>
          </w:p>
        </w:tc>
        <w:tc>
          <w:tcPr>
            <w:tcW w:w="708" w:type="dxa"/>
            <w:vAlign w:val="center"/>
          </w:tcPr>
          <w:p w14:paraId="135A458F" w14:textId="77777777" w:rsidR="007245B6" w:rsidRPr="00DF729F" w:rsidRDefault="007245B6" w:rsidP="00580FF0">
            <w:pPr>
              <w:ind w:left="-115" w:right="-102"/>
              <w:jc w:val="center"/>
              <w:rPr>
                <w:sz w:val="14"/>
                <w:szCs w:val="22"/>
              </w:rPr>
            </w:pPr>
            <w:r w:rsidRPr="00DF729F">
              <w:rPr>
                <w:sz w:val="14"/>
                <w:szCs w:val="22"/>
              </w:rPr>
              <w:t>24,73</w:t>
            </w:r>
          </w:p>
        </w:tc>
        <w:tc>
          <w:tcPr>
            <w:tcW w:w="709" w:type="dxa"/>
            <w:vAlign w:val="center"/>
          </w:tcPr>
          <w:p w14:paraId="092B27DD" w14:textId="77777777" w:rsidR="007245B6" w:rsidRPr="00DF729F" w:rsidRDefault="007245B6" w:rsidP="00580FF0">
            <w:pPr>
              <w:ind w:left="-115" w:right="-102"/>
              <w:jc w:val="center"/>
              <w:rPr>
                <w:sz w:val="14"/>
                <w:szCs w:val="22"/>
              </w:rPr>
            </w:pPr>
            <w:r w:rsidRPr="00DF729F">
              <w:rPr>
                <w:sz w:val="14"/>
                <w:szCs w:val="22"/>
              </w:rPr>
              <w:t>24,73</w:t>
            </w:r>
          </w:p>
        </w:tc>
        <w:tc>
          <w:tcPr>
            <w:tcW w:w="709" w:type="dxa"/>
            <w:vAlign w:val="center"/>
          </w:tcPr>
          <w:p w14:paraId="57A50381" w14:textId="77777777" w:rsidR="007245B6" w:rsidRPr="00DF729F" w:rsidRDefault="007245B6" w:rsidP="00580FF0">
            <w:pPr>
              <w:ind w:left="-115" w:right="-102"/>
              <w:jc w:val="center"/>
              <w:rPr>
                <w:sz w:val="14"/>
                <w:szCs w:val="22"/>
              </w:rPr>
            </w:pPr>
            <w:r w:rsidRPr="00DF729F">
              <w:rPr>
                <w:sz w:val="14"/>
                <w:szCs w:val="22"/>
              </w:rPr>
              <w:t>24,72</w:t>
            </w:r>
          </w:p>
        </w:tc>
        <w:tc>
          <w:tcPr>
            <w:tcW w:w="709" w:type="dxa"/>
            <w:vAlign w:val="center"/>
          </w:tcPr>
          <w:p w14:paraId="70844ADF" w14:textId="77777777" w:rsidR="007245B6" w:rsidRPr="00DF729F" w:rsidRDefault="007245B6" w:rsidP="00580FF0">
            <w:pPr>
              <w:ind w:left="-115" w:right="-102"/>
              <w:jc w:val="center"/>
              <w:rPr>
                <w:sz w:val="14"/>
                <w:szCs w:val="22"/>
              </w:rPr>
            </w:pPr>
            <w:r w:rsidRPr="00DF729F">
              <w:rPr>
                <w:sz w:val="14"/>
                <w:szCs w:val="22"/>
              </w:rPr>
              <w:t>24,72</w:t>
            </w:r>
          </w:p>
        </w:tc>
      </w:tr>
      <w:tr w:rsidR="007245B6" w:rsidRPr="00DF729F" w14:paraId="06350045" w14:textId="77777777" w:rsidTr="00580FF0">
        <w:tc>
          <w:tcPr>
            <w:tcW w:w="710" w:type="dxa"/>
            <w:vAlign w:val="center"/>
          </w:tcPr>
          <w:p w14:paraId="136BB5BC" w14:textId="77777777" w:rsidR="007245B6" w:rsidRPr="00DF729F" w:rsidRDefault="007245B6" w:rsidP="00580FF0">
            <w:pPr>
              <w:jc w:val="center"/>
              <w:rPr>
                <w:sz w:val="16"/>
                <w:szCs w:val="16"/>
              </w:rPr>
            </w:pPr>
            <w:r w:rsidRPr="00DF729F">
              <w:rPr>
                <w:sz w:val="16"/>
                <w:szCs w:val="16"/>
              </w:rPr>
              <w:t>1.9.</w:t>
            </w:r>
          </w:p>
        </w:tc>
        <w:tc>
          <w:tcPr>
            <w:tcW w:w="1417" w:type="dxa"/>
            <w:vAlign w:val="center"/>
          </w:tcPr>
          <w:p w14:paraId="2627B5FB" w14:textId="77777777" w:rsidR="007245B6" w:rsidRPr="00DF729F" w:rsidRDefault="007245B6" w:rsidP="00580FF0">
            <w:pPr>
              <w:rPr>
                <w:sz w:val="16"/>
                <w:szCs w:val="16"/>
              </w:rPr>
            </w:pPr>
            <w:r w:rsidRPr="00DF729F">
              <w:rPr>
                <w:sz w:val="16"/>
                <w:szCs w:val="16"/>
              </w:rPr>
              <w:t>Отпущено воды по категориям потребителей</w:t>
            </w:r>
          </w:p>
        </w:tc>
        <w:tc>
          <w:tcPr>
            <w:tcW w:w="567" w:type="dxa"/>
            <w:vAlign w:val="center"/>
          </w:tcPr>
          <w:p w14:paraId="5C7D1900" w14:textId="77777777" w:rsidR="007245B6" w:rsidRPr="00DF729F" w:rsidRDefault="007245B6" w:rsidP="00580FF0">
            <w:pPr>
              <w:jc w:val="center"/>
              <w:rPr>
                <w:sz w:val="16"/>
                <w:szCs w:val="16"/>
              </w:rPr>
            </w:pPr>
            <w:r w:rsidRPr="00DF729F">
              <w:rPr>
                <w:sz w:val="16"/>
                <w:szCs w:val="16"/>
              </w:rPr>
              <w:t>м</w:t>
            </w:r>
            <w:r w:rsidRPr="00DF729F">
              <w:rPr>
                <w:sz w:val="16"/>
                <w:szCs w:val="16"/>
                <w:vertAlign w:val="superscript"/>
              </w:rPr>
              <w:t>3</w:t>
            </w:r>
          </w:p>
        </w:tc>
        <w:tc>
          <w:tcPr>
            <w:tcW w:w="850" w:type="dxa"/>
            <w:vAlign w:val="center"/>
          </w:tcPr>
          <w:p w14:paraId="46350564" w14:textId="77777777" w:rsidR="007245B6" w:rsidRPr="00DF729F" w:rsidRDefault="007245B6" w:rsidP="00580FF0">
            <w:pPr>
              <w:jc w:val="center"/>
              <w:rPr>
                <w:sz w:val="14"/>
                <w:szCs w:val="14"/>
              </w:rPr>
            </w:pPr>
            <w:r w:rsidRPr="00DF729F">
              <w:rPr>
                <w:sz w:val="14"/>
                <w:szCs w:val="14"/>
              </w:rPr>
              <w:t>263679,67</w:t>
            </w:r>
          </w:p>
        </w:tc>
        <w:tc>
          <w:tcPr>
            <w:tcW w:w="709" w:type="dxa"/>
            <w:vAlign w:val="center"/>
          </w:tcPr>
          <w:p w14:paraId="7B1CB8D9" w14:textId="77777777" w:rsidR="007245B6" w:rsidRPr="00DF729F" w:rsidRDefault="007245B6" w:rsidP="00580FF0">
            <w:pPr>
              <w:ind w:left="-115" w:right="-102"/>
              <w:jc w:val="center"/>
              <w:rPr>
                <w:sz w:val="14"/>
                <w:szCs w:val="22"/>
              </w:rPr>
            </w:pPr>
            <w:r w:rsidRPr="00DF729F">
              <w:rPr>
                <w:sz w:val="14"/>
                <w:szCs w:val="22"/>
              </w:rPr>
              <w:t>394438,85</w:t>
            </w:r>
          </w:p>
        </w:tc>
        <w:tc>
          <w:tcPr>
            <w:tcW w:w="709" w:type="dxa"/>
            <w:vAlign w:val="center"/>
          </w:tcPr>
          <w:p w14:paraId="17EC4FC6" w14:textId="77777777" w:rsidR="007245B6" w:rsidRPr="00DF729F" w:rsidRDefault="007245B6" w:rsidP="00580FF0">
            <w:pPr>
              <w:ind w:left="-115" w:right="-102"/>
              <w:jc w:val="center"/>
              <w:rPr>
                <w:sz w:val="14"/>
                <w:szCs w:val="22"/>
              </w:rPr>
            </w:pPr>
            <w:r w:rsidRPr="00DF729F">
              <w:rPr>
                <w:sz w:val="14"/>
                <w:szCs w:val="22"/>
              </w:rPr>
              <w:t>394438,85</w:t>
            </w:r>
          </w:p>
        </w:tc>
        <w:tc>
          <w:tcPr>
            <w:tcW w:w="708" w:type="dxa"/>
            <w:vAlign w:val="center"/>
          </w:tcPr>
          <w:p w14:paraId="5FBD2AFB" w14:textId="77777777" w:rsidR="007245B6" w:rsidRPr="00DF729F" w:rsidRDefault="007245B6" w:rsidP="00580FF0">
            <w:pPr>
              <w:ind w:left="-115" w:right="-102"/>
              <w:jc w:val="center"/>
              <w:rPr>
                <w:sz w:val="14"/>
                <w:szCs w:val="22"/>
              </w:rPr>
            </w:pPr>
            <w:r w:rsidRPr="00DF729F">
              <w:rPr>
                <w:sz w:val="14"/>
                <w:szCs w:val="22"/>
              </w:rPr>
              <w:t>394438,85</w:t>
            </w:r>
          </w:p>
        </w:tc>
        <w:tc>
          <w:tcPr>
            <w:tcW w:w="709" w:type="dxa"/>
            <w:vAlign w:val="center"/>
          </w:tcPr>
          <w:p w14:paraId="7726C708" w14:textId="77777777" w:rsidR="007245B6" w:rsidRPr="00DF729F" w:rsidRDefault="007245B6" w:rsidP="00580FF0">
            <w:pPr>
              <w:ind w:left="-115" w:right="-102"/>
              <w:jc w:val="center"/>
              <w:rPr>
                <w:sz w:val="14"/>
                <w:szCs w:val="22"/>
              </w:rPr>
            </w:pPr>
            <w:r w:rsidRPr="00DF729F">
              <w:rPr>
                <w:sz w:val="14"/>
                <w:szCs w:val="22"/>
              </w:rPr>
              <w:t>394438,85</w:t>
            </w:r>
          </w:p>
        </w:tc>
        <w:tc>
          <w:tcPr>
            <w:tcW w:w="709" w:type="dxa"/>
            <w:vAlign w:val="center"/>
          </w:tcPr>
          <w:p w14:paraId="25AE74AB" w14:textId="77777777" w:rsidR="007245B6" w:rsidRPr="00DF729F" w:rsidRDefault="007245B6" w:rsidP="00580FF0">
            <w:pPr>
              <w:ind w:left="-115" w:right="-102"/>
              <w:jc w:val="center"/>
              <w:rPr>
                <w:sz w:val="14"/>
                <w:szCs w:val="22"/>
              </w:rPr>
            </w:pPr>
            <w:r w:rsidRPr="00DF729F">
              <w:rPr>
                <w:sz w:val="14"/>
                <w:szCs w:val="22"/>
              </w:rPr>
              <w:t>394438,85</w:t>
            </w:r>
          </w:p>
        </w:tc>
        <w:tc>
          <w:tcPr>
            <w:tcW w:w="709" w:type="dxa"/>
            <w:vAlign w:val="center"/>
          </w:tcPr>
          <w:p w14:paraId="30BE9A37" w14:textId="77777777" w:rsidR="007245B6" w:rsidRPr="00DF729F" w:rsidRDefault="007245B6" w:rsidP="00580FF0">
            <w:pPr>
              <w:ind w:left="-115" w:right="-102"/>
              <w:jc w:val="center"/>
              <w:rPr>
                <w:sz w:val="14"/>
                <w:szCs w:val="22"/>
              </w:rPr>
            </w:pPr>
            <w:r w:rsidRPr="00DF729F">
              <w:rPr>
                <w:sz w:val="14"/>
                <w:szCs w:val="22"/>
              </w:rPr>
              <w:t>394438,85</w:t>
            </w:r>
          </w:p>
        </w:tc>
        <w:tc>
          <w:tcPr>
            <w:tcW w:w="708" w:type="dxa"/>
            <w:vAlign w:val="center"/>
          </w:tcPr>
          <w:p w14:paraId="1B2EFE82" w14:textId="77777777" w:rsidR="007245B6" w:rsidRPr="00DF729F" w:rsidRDefault="007245B6" w:rsidP="00580FF0">
            <w:pPr>
              <w:ind w:left="-115" w:right="-102"/>
              <w:jc w:val="center"/>
              <w:rPr>
                <w:sz w:val="14"/>
                <w:szCs w:val="22"/>
              </w:rPr>
            </w:pPr>
            <w:r w:rsidRPr="00DF729F">
              <w:rPr>
                <w:sz w:val="14"/>
                <w:szCs w:val="22"/>
              </w:rPr>
              <w:t>394438,85</w:t>
            </w:r>
          </w:p>
        </w:tc>
        <w:tc>
          <w:tcPr>
            <w:tcW w:w="709" w:type="dxa"/>
            <w:vAlign w:val="center"/>
          </w:tcPr>
          <w:p w14:paraId="74E6827C" w14:textId="77777777" w:rsidR="007245B6" w:rsidRPr="00DF729F" w:rsidRDefault="007245B6" w:rsidP="00580FF0">
            <w:pPr>
              <w:ind w:left="-115" w:right="-102"/>
              <w:jc w:val="center"/>
              <w:rPr>
                <w:sz w:val="14"/>
                <w:szCs w:val="22"/>
              </w:rPr>
            </w:pPr>
            <w:r w:rsidRPr="00DF729F">
              <w:rPr>
                <w:sz w:val="14"/>
                <w:szCs w:val="22"/>
              </w:rPr>
              <w:t>394438,85</w:t>
            </w:r>
          </w:p>
        </w:tc>
        <w:tc>
          <w:tcPr>
            <w:tcW w:w="709" w:type="dxa"/>
            <w:vAlign w:val="center"/>
          </w:tcPr>
          <w:p w14:paraId="4A28D744" w14:textId="77777777" w:rsidR="007245B6" w:rsidRPr="00DF729F" w:rsidRDefault="007245B6" w:rsidP="00580FF0">
            <w:pPr>
              <w:ind w:left="-115" w:right="-102"/>
              <w:jc w:val="center"/>
              <w:rPr>
                <w:sz w:val="14"/>
                <w:szCs w:val="22"/>
              </w:rPr>
            </w:pPr>
            <w:r w:rsidRPr="00DF729F">
              <w:rPr>
                <w:sz w:val="14"/>
                <w:szCs w:val="22"/>
              </w:rPr>
              <w:t>394438,85</w:t>
            </w:r>
          </w:p>
        </w:tc>
        <w:tc>
          <w:tcPr>
            <w:tcW w:w="709" w:type="dxa"/>
            <w:vAlign w:val="center"/>
          </w:tcPr>
          <w:p w14:paraId="1BD72E3D" w14:textId="77777777" w:rsidR="007245B6" w:rsidRPr="00DF729F" w:rsidRDefault="007245B6" w:rsidP="00580FF0">
            <w:pPr>
              <w:ind w:left="-115" w:right="-102"/>
              <w:jc w:val="center"/>
              <w:rPr>
                <w:sz w:val="14"/>
                <w:szCs w:val="22"/>
              </w:rPr>
            </w:pPr>
            <w:r w:rsidRPr="00DF729F">
              <w:rPr>
                <w:sz w:val="14"/>
                <w:szCs w:val="22"/>
              </w:rPr>
              <w:t>394438,85</w:t>
            </w:r>
          </w:p>
        </w:tc>
        <w:tc>
          <w:tcPr>
            <w:tcW w:w="708" w:type="dxa"/>
            <w:vAlign w:val="center"/>
          </w:tcPr>
          <w:p w14:paraId="2915882B" w14:textId="77777777" w:rsidR="007245B6" w:rsidRPr="00DF729F" w:rsidRDefault="007245B6" w:rsidP="00580FF0">
            <w:pPr>
              <w:ind w:left="-115" w:right="-102"/>
              <w:jc w:val="center"/>
              <w:rPr>
                <w:sz w:val="14"/>
                <w:szCs w:val="22"/>
              </w:rPr>
            </w:pPr>
            <w:r w:rsidRPr="00DF729F">
              <w:rPr>
                <w:sz w:val="14"/>
                <w:szCs w:val="22"/>
              </w:rPr>
              <w:t>394438,85</w:t>
            </w:r>
          </w:p>
        </w:tc>
        <w:tc>
          <w:tcPr>
            <w:tcW w:w="709" w:type="dxa"/>
            <w:vAlign w:val="center"/>
          </w:tcPr>
          <w:p w14:paraId="3A15A154" w14:textId="77777777" w:rsidR="007245B6" w:rsidRPr="00DF729F" w:rsidRDefault="007245B6" w:rsidP="00580FF0">
            <w:pPr>
              <w:ind w:left="-115" w:right="-102"/>
              <w:jc w:val="center"/>
              <w:rPr>
                <w:sz w:val="14"/>
                <w:szCs w:val="22"/>
              </w:rPr>
            </w:pPr>
            <w:r w:rsidRPr="00DF729F">
              <w:rPr>
                <w:sz w:val="14"/>
                <w:szCs w:val="22"/>
              </w:rPr>
              <w:t>394438,85</w:t>
            </w:r>
          </w:p>
        </w:tc>
        <w:tc>
          <w:tcPr>
            <w:tcW w:w="709" w:type="dxa"/>
            <w:vAlign w:val="center"/>
          </w:tcPr>
          <w:p w14:paraId="6ADAE6D5" w14:textId="77777777" w:rsidR="007245B6" w:rsidRPr="00DF729F" w:rsidRDefault="007245B6" w:rsidP="00580FF0">
            <w:pPr>
              <w:ind w:left="-115" w:right="-102"/>
              <w:jc w:val="center"/>
              <w:rPr>
                <w:sz w:val="14"/>
                <w:szCs w:val="22"/>
              </w:rPr>
            </w:pPr>
            <w:r w:rsidRPr="00DF729F">
              <w:rPr>
                <w:sz w:val="14"/>
                <w:szCs w:val="22"/>
              </w:rPr>
              <w:t>394438,85</w:t>
            </w:r>
          </w:p>
        </w:tc>
        <w:tc>
          <w:tcPr>
            <w:tcW w:w="709" w:type="dxa"/>
            <w:vAlign w:val="center"/>
          </w:tcPr>
          <w:p w14:paraId="6AD678FB" w14:textId="77777777" w:rsidR="007245B6" w:rsidRPr="00DF729F" w:rsidRDefault="007245B6" w:rsidP="00580FF0">
            <w:pPr>
              <w:ind w:left="-115" w:right="-102"/>
              <w:jc w:val="center"/>
              <w:rPr>
                <w:sz w:val="14"/>
                <w:szCs w:val="22"/>
              </w:rPr>
            </w:pPr>
            <w:r w:rsidRPr="00DF729F">
              <w:rPr>
                <w:sz w:val="14"/>
                <w:szCs w:val="22"/>
              </w:rPr>
              <w:t>394438,85</w:t>
            </w:r>
          </w:p>
        </w:tc>
        <w:tc>
          <w:tcPr>
            <w:tcW w:w="708" w:type="dxa"/>
            <w:vAlign w:val="center"/>
          </w:tcPr>
          <w:p w14:paraId="40EC1BE9" w14:textId="77777777" w:rsidR="007245B6" w:rsidRPr="00DF729F" w:rsidRDefault="007245B6" w:rsidP="00580FF0">
            <w:pPr>
              <w:ind w:left="-115" w:right="-102"/>
              <w:jc w:val="center"/>
              <w:rPr>
                <w:sz w:val="14"/>
                <w:szCs w:val="22"/>
              </w:rPr>
            </w:pPr>
            <w:r w:rsidRPr="00DF729F">
              <w:rPr>
                <w:sz w:val="14"/>
                <w:szCs w:val="22"/>
              </w:rPr>
              <w:t>394438,85</w:t>
            </w:r>
          </w:p>
        </w:tc>
        <w:tc>
          <w:tcPr>
            <w:tcW w:w="709" w:type="dxa"/>
            <w:vAlign w:val="center"/>
          </w:tcPr>
          <w:p w14:paraId="3CF794AF" w14:textId="77777777" w:rsidR="007245B6" w:rsidRPr="00DF729F" w:rsidRDefault="007245B6" w:rsidP="00580FF0">
            <w:pPr>
              <w:ind w:left="-115" w:right="-102"/>
              <w:jc w:val="center"/>
              <w:rPr>
                <w:sz w:val="14"/>
                <w:szCs w:val="22"/>
              </w:rPr>
            </w:pPr>
            <w:r w:rsidRPr="00DF729F">
              <w:rPr>
                <w:sz w:val="14"/>
                <w:szCs w:val="22"/>
              </w:rPr>
              <w:t>394438,85</w:t>
            </w:r>
          </w:p>
        </w:tc>
        <w:tc>
          <w:tcPr>
            <w:tcW w:w="709" w:type="dxa"/>
            <w:vAlign w:val="center"/>
          </w:tcPr>
          <w:p w14:paraId="010FCBA7" w14:textId="77777777" w:rsidR="007245B6" w:rsidRPr="00DF729F" w:rsidRDefault="007245B6" w:rsidP="00580FF0">
            <w:pPr>
              <w:ind w:left="-115" w:right="-102"/>
              <w:jc w:val="center"/>
              <w:rPr>
                <w:sz w:val="14"/>
                <w:szCs w:val="22"/>
              </w:rPr>
            </w:pPr>
            <w:r w:rsidRPr="00DF729F">
              <w:rPr>
                <w:sz w:val="14"/>
                <w:szCs w:val="22"/>
              </w:rPr>
              <w:t>394438,85</w:t>
            </w:r>
          </w:p>
        </w:tc>
        <w:tc>
          <w:tcPr>
            <w:tcW w:w="709" w:type="dxa"/>
            <w:vAlign w:val="center"/>
          </w:tcPr>
          <w:p w14:paraId="5604837C" w14:textId="77777777" w:rsidR="007245B6" w:rsidRPr="00DF729F" w:rsidRDefault="007245B6" w:rsidP="00580FF0">
            <w:pPr>
              <w:ind w:left="-115" w:right="-102"/>
              <w:jc w:val="center"/>
              <w:rPr>
                <w:sz w:val="14"/>
                <w:szCs w:val="22"/>
              </w:rPr>
            </w:pPr>
            <w:r w:rsidRPr="00DF729F">
              <w:rPr>
                <w:sz w:val="14"/>
                <w:szCs w:val="22"/>
              </w:rPr>
              <w:t>394438,85</w:t>
            </w:r>
          </w:p>
        </w:tc>
      </w:tr>
      <w:tr w:rsidR="007245B6" w:rsidRPr="00DF729F" w14:paraId="4F1A1AA4" w14:textId="77777777" w:rsidTr="00580FF0">
        <w:trPr>
          <w:trHeight w:val="576"/>
        </w:trPr>
        <w:tc>
          <w:tcPr>
            <w:tcW w:w="710" w:type="dxa"/>
            <w:vAlign w:val="center"/>
          </w:tcPr>
          <w:p w14:paraId="3A581C4D" w14:textId="77777777" w:rsidR="007245B6" w:rsidRPr="00DF729F" w:rsidRDefault="007245B6" w:rsidP="00580FF0">
            <w:pPr>
              <w:jc w:val="center"/>
              <w:rPr>
                <w:sz w:val="16"/>
                <w:szCs w:val="16"/>
              </w:rPr>
            </w:pPr>
            <w:r w:rsidRPr="00DF729F">
              <w:rPr>
                <w:sz w:val="16"/>
                <w:szCs w:val="16"/>
              </w:rPr>
              <w:t>1.9.1.</w:t>
            </w:r>
          </w:p>
        </w:tc>
        <w:tc>
          <w:tcPr>
            <w:tcW w:w="1417" w:type="dxa"/>
            <w:vAlign w:val="center"/>
          </w:tcPr>
          <w:p w14:paraId="61428984" w14:textId="77777777" w:rsidR="007245B6" w:rsidRPr="00DF729F" w:rsidRDefault="007245B6" w:rsidP="00580FF0">
            <w:pPr>
              <w:rPr>
                <w:sz w:val="16"/>
                <w:szCs w:val="16"/>
              </w:rPr>
            </w:pPr>
            <w:proofErr w:type="gramStart"/>
            <w:r w:rsidRPr="00DF729F">
              <w:rPr>
                <w:sz w:val="16"/>
                <w:szCs w:val="16"/>
              </w:rPr>
              <w:t>Потребитель-</w:t>
            </w:r>
            <w:proofErr w:type="spellStart"/>
            <w:r w:rsidRPr="00DF729F">
              <w:rPr>
                <w:sz w:val="16"/>
                <w:szCs w:val="16"/>
              </w:rPr>
              <w:t>ский</w:t>
            </w:r>
            <w:proofErr w:type="spellEnd"/>
            <w:proofErr w:type="gramEnd"/>
            <w:r w:rsidRPr="00DF729F">
              <w:rPr>
                <w:sz w:val="16"/>
                <w:szCs w:val="16"/>
              </w:rPr>
              <w:t xml:space="preserve"> рынок</w:t>
            </w:r>
          </w:p>
        </w:tc>
        <w:tc>
          <w:tcPr>
            <w:tcW w:w="567" w:type="dxa"/>
            <w:vAlign w:val="center"/>
          </w:tcPr>
          <w:p w14:paraId="50A27B19" w14:textId="77777777" w:rsidR="007245B6" w:rsidRPr="00DF729F" w:rsidRDefault="007245B6" w:rsidP="00580FF0">
            <w:pPr>
              <w:jc w:val="center"/>
              <w:rPr>
                <w:sz w:val="16"/>
                <w:szCs w:val="16"/>
              </w:rPr>
            </w:pPr>
            <w:r w:rsidRPr="00DF729F">
              <w:rPr>
                <w:sz w:val="16"/>
                <w:szCs w:val="16"/>
              </w:rPr>
              <w:t>м</w:t>
            </w:r>
            <w:r w:rsidRPr="00DF729F">
              <w:rPr>
                <w:sz w:val="16"/>
                <w:szCs w:val="16"/>
                <w:vertAlign w:val="superscript"/>
              </w:rPr>
              <w:t>3</w:t>
            </w:r>
          </w:p>
        </w:tc>
        <w:tc>
          <w:tcPr>
            <w:tcW w:w="850" w:type="dxa"/>
            <w:vAlign w:val="center"/>
          </w:tcPr>
          <w:p w14:paraId="04594860" w14:textId="77777777" w:rsidR="007245B6" w:rsidRPr="00DF729F" w:rsidRDefault="007245B6" w:rsidP="00580FF0">
            <w:pPr>
              <w:jc w:val="center"/>
              <w:rPr>
                <w:sz w:val="14"/>
                <w:szCs w:val="14"/>
              </w:rPr>
            </w:pPr>
            <w:r w:rsidRPr="00DF729F">
              <w:rPr>
                <w:sz w:val="14"/>
                <w:szCs w:val="14"/>
              </w:rPr>
              <w:t>230472,27</w:t>
            </w:r>
          </w:p>
        </w:tc>
        <w:tc>
          <w:tcPr>
            <w:tcW w:w="709" w:type="dxa"/>
            <w:vAlign w:val="center"/>
          </w:tcPr>
          <w:p w14:paraId="703A39A1" w14:textId="77777777" w:rsidR="007245B6" w:rsidRPr="00DF729F" w:rsidRDefault="007245B6" w:rsidP="00580FF0">
            <w:pPr>
              <w:ind w:left="-115" w:right="-102"/>
              <w:jc w:val="center"/>
              <w:rPr>
                <w:sz w:val="14"/>
                <w:szCs w:val="22"/>
              </w:rPr>
            </w:pPr>
            <w:r w:rsidRPr="00DF729F">
              <w:rPr>
                <w:sz w:val="14"/>
                <w:szCs w:val="22"/>
              </w:rPr>
              <w:t>344763,85</w:t>
            </w:r>
          </w:p>
        </w:tc>
        <w:tc>
          <w:tcPr>
            <w:tcW w:w="709" w:type="dxa"/>
            <w:vAlign w:val="center"/>
          </w:tcPr>
          <w:p w14:paraId="04C1BC85" w14:textId="77777777" w:rsidR="007245B6" w:rsidRPr="00DF729F" w:rsidRDefault="007245B6" w:rsidP="00580FF0">
            <w:pPr>
              <w:ind w:left="-115" w:right="-102"/>
              <w:jc w:val="center"/>
              <w:rPr>
                <w:sz w:val="14"/>
                <w:szCs w:val="22"/>
              </w:rPr>
            </w:pPr>
            <w:r w:rsidRPr="00DF729F">
              <w:rPr>
                <w:sz w:val="14"/>
                <w:szCs w:val="22"/>
              </w:rPr>
              <w:t>344763,85</w:t>
            </w:r>
          </w:p>
        </w:tc>
        <w:tc>
          <w:tcPr>
            <w:tcW w:w="708" w:type="dxa"/>
            <w:vAlign w:val="center"/>
          </w:tcPr>
          <w:p w14:paraId="1769E481" w14:textId="77777777" w:rsidR="007245B6" w:rsidRPr="00DF729F" w:rsidRDefault="007245B6" w:rsidP="00580FF0">
            <w:pPr>
              <w:ind w:left="-115" w:right="-102"/>
              <w:jc w:val="center"/>
              <w:rPr>
                <w:sz w:val="14"/>
                <w:szCs w:val="22"/>
              </w:rPr>
            </w:pPr>
            <w:r w:rsidRPr="00DF729F">
              <w:rPr>
                <w:sz w:val="14"/>
                <w:szCs w:val="22"/>
              </w:rPr>
              <w:t>344763,85</w:t>
            </w:r>
          </w:p>
        </w:tc>
        <w:tc>
          <w:tcPr>
            <w:tcW w:w="709" w:type="dxa"/>
            <w:vAlign w:val="center"/>
          </w:tcPr>
          <w:p w14:paraId="546FE674" w14:textId="77777777" w:rsidR="007245B6" w:rsidRPr="00DF729F" w:rsidRDefault="007245B6" w:rsidP="00580FF0">
            <w:pPr>
              <w:ind w:left="-115" w:right="-102"/>
              <w:jc w:val="center"/>
              <w:rPr>
                <w:sz w:val="14"/>
                <w:szCs w:val="22"/>
              </w:rPr>
            </w:pPr>
            <w:r w:rsidRPr="00DF729F">
              <w:rPr>
                <w:sz w:val="14"/>
                <w:szCs w:val="22"/>
              </w:rPr>
              <w:t>344763,85</w:t>
            </w:r>
          </w:p>
        </w:tc>
        <w:tc>
          <w:tcPr>
            <w:tcW w:w="709" w:type="dxa"/>
            <w:vAlign w:val="center"/>
          </w:tcPr>
          <w:p w14:paraId="63E8D5D1" w14:textId="77777777" w:rsidR="007245B6" w:rsidRPr="00DF729F" w:rsidRDefault="007245B6" w:rsidP="00580FF0">
            <w:pPr>
              <w:ind w:left="-115" w:right="-102"/>
              <w:jc w:val="center"/>
              <w:rPr>
                <w:sz w:val="14"/>
                <w:szCs w:val="22"/>
              </w:rPr>
            </w:pPr>
            <w:r w:rsidRPr="00DF729F">
              <w:rPr>
                <w:sz w:val="14"/>
                <w:szCs w:val="22"/>
              </w:rPr>
              <w:t>344763,85</w:t>
            </w:r>
          </w:p>
        </w:tc>
        <w:tc>
          <w:tcPr>
            <w:tcW w:w="709" w:type="dxa"/>
            <w:vAlign w:val="center"/>
          </w:tcPr>
          <w:p w14:paraId="765F9F6B" w14:textId="77777777" w:rsidR="007245B6" w:rsidRPr="00DF729F" w:rsidRDefault="007245B6" w:rsidP="00580FF0">
            <w:pPr>
              <w:ind w:left="-115" w:right="-102"/>
              <w:jc w:val="center"/>
              <w:rPr>
                <w:sz w:val="14"/>
                <w:szCs w:val="22"/>
              </w:rPr>
            </w:pPr>
            <w:r w:rsidRPr="00DF729F">
              <w:rPr>
                <w:sz w:val="14"/>
                <w:szCs w:val="22"/>
              </w:rPr>
              <w:t>344763,85</w:t>
            </w:r>
          </w:p>
        </w:tc>
        <w:tc>
          <w:tcPr>
            <w:tcW w:w="708" w:type="dxa"/>
            <w:vAlign w:val="center"/>
          </w:tcPr>
          <w:p w14:paraId="4D73CCAC" w14:textId="77777777" w:rsidR="007245B6" w:rsidRPr="00DF729F" w:rsidRDefault="007245B6" w:rsidP="00580FF0">
            <w:pPr>
              <w:ind w:left="-115" w:right="-102"/>
              <w:jc w:val="center"/>
              <w:rPr>
                <w:sz w:val="14"/>
                <w:szCs w:val="22"/>
              </w:rPr>
            </w:pPr>
            <w:r w:rsidRPr="00DF729F">
              <w:rPr>
                <w:sz w:val="14"/>
                <w:szCs w:val="22"/>
              </w:rPr>
              <w:t>344763,85</w:t>
            </w:r>
          </w:p>
        </w:tc>
        <w:tc>
          <w:tcPr>
            <w:tcW w:w="709" w:type="dxa"/>
            <w:vAlign w:val="center"/>
          </w:tcPr>
          <w:p w14:paraId="6E7FC59D" w14:textId="77777777" w:rsidR="007245B6" w:rsidRPr="00DF729F" w:rsidRDefault="007245B6" w:rsidP="00580FF0">
            <w:pPr>
              <w:ind w:left="-115" w:right="-102"/>
              <w:jc w:val="center"/>
              <w:rPr>
                <w:sz w:val="14"/>
                <w:szCs w:val="22"/>
              </w:rPr>
            </w:pPr>
            <w:r w:rsidRPr="00DF729F">
              <w:rPr>
                <w:sz w:val="14"/>
                <w:szCs w:val="22"/>
              </w:rPr>
              <w:t>344763,85</w:t>
            </w:r>
          </w:p>
        </w:tc>
        <w:tc>
          <w:tcPr>
            <w:tcW w:w="709" w:type="dxa"/>
            <w:vAlign w:val="center"/>
          </w:tcPr>
          <w:p w14:paraId="36CCFDCA" w14:textId="77777777" w:rsidR="007245B6" w:rsidRPr="00DF729F" w:rsidRDefault="007245B6" w:rsidP="00580FF0">
            <w:pPr>
              <w:ind w:left="-115" w:right="-102"/>
              <w:jc w:val="center"/>
              <w:rPr>
                <w:sz w:val="14"/>
                <w:szCs w:val="22"/>
              </w:rPr>
            </w:pPr>
            <w:r w:rsidRPr="00DF729F">
              <w:rPr>
                <w:sz w:val="14"/>
                <w:szCs w:val="22"/>
              </w:rPr>
              <w:t>344763,85</w:t>
            </w:r>
          </w:p>
        </w:tc>
        <w:tc>
          <w:tcPr>
            <w:tcW w:w="709" w:type="dxa"/>
            <w:vAlign w:val="center"/>
          </w:tcPr>
          <w:p w14:paraId="7130FBA2" w14:textId="77777777" w:rsidR="007245B6" w:rsidRPr="00DF729F" w:rsidRDefault="007245B6" w:rsidP="00580FF0">
            <w:pPr>
              <w:ind w:left="-115" w:right="-102"/>
              <w:jc w:val="center"/>
              <w:rPr>
                <w:sz w:val="14"/>
                <w:szCs w:val="22"/>
              </w:rPr>
            </w:pPr>
            <w:r w:rsidRPr="00DF729F">
              <w:rPr>
                <w:sz w:val="14"/>
                <w:szCs w:val="22"/>
              </w:rPr>
              <w:t>344763,85</w:t>
            </w:r>
          </w:p>
        </w:tc>
        <w:tc>
          <w:tcPr>
            <w:tcW w:w="708" w:type="dxa"/>
            <w:vAlign w:val="center"/>
          </w:tcPr>
          <w:p w14:paraId="7F325A1A" w14:textId="77777777" w:rsidR="007245B6" w:rsidRPr="00DF729F" w:rsidRDefault="007245B6" w:rsidP="00580FF0">
            <w:pPr>
              <w:ind w:left="-115" w:right="-102"/>
              <w:jc w:val="center"/>
              <w:rPr>
                <w:sz w:val="14"/>
                <w:szCs w:val="22"/>
              </w:rPr>
            </w:pPr>
            <w:r w:rsidRPr="00DF729F">
              <w:rPr>
                <w:sz w:val="14"/>
                <w:szCs w:val="22"/>
              </w:rPr>
              <w:t>344763,85</w:t>
            </w:r>
          </w:p>
        </w:tc>
        <w:tc>
          <w:tcPr>
            <w:tcW w:w="709" w:type="dxa"/>
            <w:vAlign w:val="center"/>
          </w:tcPr>
          <w:p w14:paraId="49B79925" w14:textId="77777777" w:rsidR="007245B6" w:rsidRPr="00DF729F" w:rsidRDefault="007245B6" w:rsidP="00580FF0">
            <w:pPr>
              <w:ind w:left="-115" w:right="-102"/>
              <w:jc w:val="center"/>
              <w:rPr>
                <w:sz w:val="14"/>
                <w:szCs w:val="22"/>
              </w:rPr>
            </w:pPr>
            <w:r w:rsidRPr="00DF729F">
              <w:rPr>
                <w:sz w:val="14"/>
                <w:szCs w:val="22"/>
              </w:rPr>
              <w:t>344763,85</w:t>
            </w:r>
          </w:p>
        </w:tc>
        <w:tc>
          <w:tcPr>
            <w:tcW w:w="709" w:type="dxa"/>
            <w:vAlign w:val="center"/>
          </w:tcPr>
          <w:p w14:paraId="237B0A78" w14:textId="77777777" w:rsidR="007245B6" w:rsidRPr="00DF729F" w:rsidRDefault="007245B6" w:rsidP="00580FF0">
            <w:pPr>
              <w:ind w:left="-115" w:right="-102"/>
              <w:jc w:val="center"/>
              <w:rPr>
                <w:sz w:val="14"/>
                <w:szCs w:val="22"/>
              </w:rPr>
            </w:pPr>
            <w:r w:rsidRPr="00DF729F">
              <w:rPr>
                <w:sz w:val="14"/>
                <w:szCs w:val="22"/>
              </w:rPr>
              <w:t>344763,85</w:t>
            </w:r>
          </w:p>
        </w:tc>
        <w:tc>
          <w:tcPr>
            <w:tcW w:w="709" w:type="dxa"/>
            <w:vAlign w:val="center"/>
          </w:tcPr>
          <w:p w14:paraId="424D51E5" w14:textId="77777777" w:rsidR="007245B6" w:rsidRPr="00DF729F" w:rsidRDefault="007245B6" w:rsidP="00580FF0">
            <w:pPr>
              <w:ind w:left="-115" w:right="-102"/>
              <w:jc w:val="center"/>
              <w:rPr>
                <w:sz w:val="14"/>
                <w:szCs w:val="22"/>
              </w:rPr>
            </w:pPr>
            <w:r w:rsidRPr="00DF729F">
              <w:rPr>
                <w:sz w:val="14"/>
                <w:szCs w:val="22"/>
              </w:rPr>
              <w:t>344763,85</w:t>
            </w:r>
          </w:p>
        </w:tc>
        <w:tc>
          <w:tcPr>
            <w:tcW w:w="708" w:type="dxa"/>
            <w:vAlign w:val="center"/>
          </w:tcPr>
          <w:p w14:paraId="2B4B8FCA" w14:textId="77777777" w:rsidR="007245B6" w:rsidRPr="00DF729F" w:rsidRDefault="007245B6" w:rsidP="00580FF0">
            <w:pPr>
              <w:ind w:left="-115" w:right="-102"/>
              <w:jc w:val="center"/>
              <w:rPr>
                <w:sz w:val="14"/>
                <w:szCs w:val="22"/>
              </w:rPr>
            </w:pPr>
            <w:r w:rsidRPr="00DF729F">
              <w:rPr>
                <w:sz w:val="14"/>
                <w:szCs w:val="22"/>
              </w:rPr>
              <w:t>344763,85</w:t>
            </w:r>
          </w:p>
        </w:tc>
        <w:tc>
          <w:tcPr>
            <w:tcW w:w="709" w:type="dxa"/>
            <w:vAlign w:val="center"/>
          </w:tcPr>
          <w:p w14:paraId="0CD80ACF" w14:textId="77777777" w:rsidR="007245B6" w:rsidRPr="00DF729F" w:rsidRDefault="007245B6" w:rsidP="00580FF0">
            <w:pPr>
              <w:ind w:left="-115" w:right="-102"/>
              <w:jc w:val="center"/>
              <w:rPr>
                <w:sz w:val="14"/>
                <w:szCs w:val="22"/>
              </w:rPr>
            </w:pPr>
            <w:r w:rsidRPr="00DF729F">
              <w:rPr>
                <w:sz w:val="14"/>
                <w:szCs w:val="22"/>
              </w:rPr>
              <w:t>344763,85</w:t>
            </w:r>
          </w:p>
        </w:tc>
        <w:tc>
          <w:tcPr>
            <w:tcW w:w="709" w:type="dxa"/>
            <w:vAlign w:val="center"/>
          </w:tcPr>
          <w:p w14:paraId="5723532E" w14:textId="77777777" w:rsidR="007245B6" w:rsidRPr="00DF729F" w:rsidRDefault="007245B6" w:rsidP="00580FF0">
            <w:pPr>
              <w:ind w:left="-115" w:right="-102"/>
              <w:jc w:val="center"/>
              <w:rPr>
                <w:sz w:val="14"/>
                <w:szCs w:val="22"/>
              </w:rPr>
            </w:pPr>
            <w:r w:rsidRPr="00DF729F">
              <w:rPr>
                <w:sz w:val="14"/>
                <w:szCs w:val="22"/>
              </w:rPr>
              <w:t>344763,85</w:t>
            </w:r>
          </w:p>
        </w:tc>
        <w:tc>
          <w:tcPr>
            <w:tcW w:w="709" w:type="dxa"/>
            <w:vAlign w:val="center"/>
          </w:tcPr>
          <w:p w14:paraId="013AFD75" w14:textId="77777777" w:rsidR="007245B6" w:rsidRPr="00DF729F" w:rsidRDefault="007245B6" w:rsidP="00580FF0">
            <w:pPr>
              <w:ind w:left="-115" w:right="-102"/>
              <w:jc w:val="center"/>
              <w:rPr>
                <w:sz w:val="14"/>
                <w:szCs w:val="22"/>
              </w:rPr>
            </w:pPr>
            <w:r w:rsidRPr="00DF729F">
              <w:rPr>
                <w:sz w:val="14"/>
                <w:szCs w:val="22"/>
              </w:rPr>
              <w:t>344763,85</w:t>
            </w:r>
          </w:p>
        </w:tc>
      </w:tr>
      <w:tr w:rsidR="007245B6" w:rsidRPr="00DF729F" w14:paraId="4B5D6B99" w14:textId="77777777" w:rsidTr="00580FF0">
        <w:trPr>
          <w:trHeight w:val="154"/>
        </w:trPr>
        <w:tc>
          <w:tcPr>
            <w:tcW w:w="710" w:type="dxa"/>
            <w:vAlign w:val="center"/>
          </w:tcPr>
          <w:p w14:paraId="377CD4B4" w14:textId="77777777" w:rsidR="007245B6" w:rsidRPr="00DF729F" w:rsidRDefault="007245B6" w:rsidP="00580FF0">
            <w:pPr>
              <w:jc w:val="center"/>
              <w:rPr>
                <w:sz w:val="18"/>
                <w:szCs w:val="18"/>
              </w:rPr>
            </w:pPr>
            <w:r w:rsidRPr="00DF729F">
              <w:rPr>
                <w:sz w:val="18"/>
                <w:szCs w:val="18"/>
              </w:rPr>
              <w:lastRenderedPageBreak/>
              <w:t>1</w:t>
            </w:r>
          </w:p>
        </w:tc>
        <w:tc>
          <w:tcPr>
            <w:tcW w:w="1417" w:type="dxa"/>
            <w:vAlign w:val="center"/>
          </w:tcPr>
          <w:p w14:paraId="4AF8DB80" w14:textId="77777777" w:rsidR="007245B6" w:rsidRPr="00DF729F" w:rsidRDefault="007245B6" w:rsidP="00580FF0">
            <w:pPr>
              <w:jc w:val="center"/>
              <w:rPr>
                <w:sz w:val="18"/>
                <w:szCs w:val="18"/>
              </w:rPr>
            </w:pPr>
            <w:r w:rsidRPr="00DF729F">
              <w:rPr>
                <w:sz w:val="18"/>
                <w:szCs w:val="18"/>
              </w:rPr>
              <w:t>2</w:t>
            </w:r>
          </w:p>
        </w:tc>
        <w:tc>
          <w:tcPr>
            <w:tcW w:w="567" w:type="dxa"/>
            <w:vAlign w:val="center"/>
          </w:tcPr>
          <w:p w14:paraId="48099CBC" w14:textId="77777777" w:rsidR="007245B6" w:rsidRPr="00DF729F" w:rsidRDefault="007245B6" w:rsidP="00580FF0">
            <w:pPr>
              <w:jc w:val="center"/>
              <w:rPr>
                <w:sz w:val="18"/>
                <w:szCs w:val="18"/>
              </w:rPr>
            </w:pPr>
            <w:r w:rsidRPr="00DF729F">
              <w:rPr>
                <w:sz w:val="18"/>
                <w:szCs w:val="18"/>
              </w:rPr>
              <w:t>3</w:t>
            </w:r>
          </w:p>
        </w:tc>
        <w:tc>
          <w:tcPr>
            <w:tcW w:w="850" w:type="dxa"/>
            <w:vAlign w:val="center"/>
          </w:tcPr>
          <w:p w14:paraId="33CEACF8" w14:textId="77777777" w:rsidR="007245B6" w:rsidRPr="00DF729F" w:rsidRDefault="007245B6" w:rsidP="00580FF0">
            <w:pPr>
              <w:jc w:val="center"/>
              <w:rPr>
                <w:sz w:val="18"/>
                <w:szCs w:val="18"/>
              </w:rPr>
            </w:pPr>
            <w:r w:rsidRPr="00DF729F">
              <w:rPr>
                <w:sz w:val="18"/>
                <w:szCs w:val="18"/>
              </w:rPr>
              <w:t>4</w:t>
            </w:r>
          </w:p>
        </w:tc>
        <w:tc>
          <w:tcPr>
            <w:tcW w:w="709" w:type="dxa"/>
            <w:vAlign w:val="center"/>
          </w:tcPr>
          <w:p w14:paraId="1ACE6350" w14:textId="77777777" w:rsidR="007245B6" w:rsidRPr="00DF729F" w:rsidRDefault="007245B6" w:rsidP="00580FF0">
            <w:pPr>
              <w:jc w:val="center"/>
              <w:rPr>
                <w:sz w:val="18"/>
                <w:szCs w:val="18"/>
              </w:rPr>
            </w:pPr>
            <w:r w:rsidRPr="00DF729F">
              <w:rPr>
                <w:sz w:val="18"/>
                <w:szCs w:val="18"/>
              </w:rPr>
              <w:t>5</w:t>
            </w:r>
          </w:p>
        </w:tc>
        <w:tc>
          <w:tcPr>
            <w:tcW w:w="709" w:type="dxa"/>
            <w:vAlign w:val="center"/>
          </w:tcPr>
          <w:p w14:paraId="7AC4B6E5" w14:textId="77777777" w:rsidR="007245B6" w:rsidRPr="00DF729F" w:rsidRDefault="007245B6" w:rsidP="00580FF0">
            <w:pPr>
              <w:jc w:val="center"/>
              <w:rPr>
                <w:sz w:val="18"/>
                <w:szCs w:val="18"/>
              </w:rPr>
            </w:pPr>
            <w:r w:rsidRPr="00DF729F">
              <w:rPr>
                <w:sz w:val="18"/>
                <w:szCs w:val="18"/>
              </w:rPr>
              <w:t>6</w:t>
            </w:r>
          </w:p>
        </w:tc>
        <w:tc>
          <w:tcPr>
            <w:tcW w:w="708" w:type="dxa"/>
            <w:vAlign w:val="center"/>
          </w:tcPr>
          <w:p w14:paraId="67A9704A" w14:textId="77777777" w:rsidR="007245B6" w:rsidRPr="00DF729F" w:rsidRDefault="007245B6" w:rsidP="00580FF0">
            <w:pPr>
              <w:jc w:val="center"/>
              <w:rPr>
                <w:sz w:val="18"/>
                <w:szCs w:val="18"/>
              </w:rPr>
            </w:pPr>
            <w:r w:rsidRPr="00DF729F">
              <w:rPr>
                <w:sz w:val="18"/>
                <w:szCs w:val="18"/>
              </w:rPr>
              <w:t>7</w:t>
            </w:r>
          </w:p>
        </w:tc>
        <w:tc>
          <w:tcPr>
            <w:tcW w:w="709" w:type="dxa"/>
            <w:vAlign w:val="center"/>
          </w:tcPr>
          <w:p w14:paraId="6A45C5E2" w14:textId="77777777" w:rsidR="007245B6" w:rsidRPr="00DF729F" w:rsidRDefault="007245B6" w:rsidP="00580FF0">
            <w:pPr>
              <w:jc w:val="center"/>
              <w:rPr>
                <w:sz w:val="18"/>
                <w:szCs w:val="18"/>
              </w:rPr>
            </w:pPr>
            <w:r w:rsidRPr="00DF729F">
              <w:rPr>
                <w:sz w:val="18"/>
                <w:szCs w:val="18"/>
              </w:rPr>
              <w:t>8</w:t>
            </w:r>
          </w:p>
        </w:tc>
        <w:tc>
          <w:tcPr>
            <w:tcW w:w="709" w:type="dxa"/>
            <w:vAlign w:val="center"/>
          </w:tcPr>
          <w:p w14:paraId="11C56ABD" w14:textId="77777777" w:rsidR="007245B6" w:rsidRPr="00DF729F" w:rsidRDefault="007245B6" w:rsidP="00580FF0">
            <w:pPr>
              <w:jc w:val="center"/>
              <w:rPr>
                <w:sz w:val="18"/>
                <w:szCs w:val="18"/>
              </w:rPr>
            </w:pPr>
            <w:r w:rsidRPr="00DF729F">
              <w:rPr>
                <w:sz w:val="18"/>
                <w:szCs w:val="18"/>
              </w:rPr>
              <w:t>9</w:t>
            </w:r>
          </w:p>
        </w:tc>
        <w:tc>
          <w:tcPr>
            <w:tcW w:w="709" w:type="dxa"/>
            <w:vAlign w:val="center"/>
          </w:tcPr>
          <w:p w14:paraId="5D9C7CE5" w14:textId="77777777" w:rsidR="007245B6" w:rsidRPr="00DF729F" w:rsidRDefault="007245B6" w:rsidP="00580FF0">
            <w:pPr>
              <w:jc w:val="center"/>
              <w:rPr>
                <w:sz w:val="18"/>
                <w:szCs w:val="18"/>
              </w:rPr>
            </w:pPr>
            <w:r w:rsidRPr="00DF729F">
              <w:rPr>
                <w:sz w:val="18"/>
                <w:szCs w:val="18"/>
              </w:rPr>
              <w:t>10</w:t>
            </w:r>
          </w:p>
        </w:tc>
        <w:tc>
          <w:tcPr>
            <w:tcW w:w="708" w:type="dxa"/>
            <w:vAlign w:val="center"/>
          </w:tcPr>
          <w:p w14:paraId="57704BC9" w14:textId="77777777" w:rsidR="007245B6" w:rsidRPr="00DF729F" w:rsidRDefault="007245B6" w:rsidP="00580FF0">
            <w:pPr>
              <w:jc w:val="center"/>
              <w:rPr>
                <w:sz w:val="18"/>
                <w:szCs w:val="18"/>
              </w:rPr>
            </w:pPr>
            <w:r w:rsidRPr="00DF729F">
              <w:rPr>
                <w:sz w:val="18"/>
                <w:szCs w:val="18"/>
              </w:rPr>
              <w:t>11</w:t>
            </w:r>
          </w:p>
        </w:tc>
        <w:tc>
          <w:tcPr>
            <w:tcW w:w="709" w:type="dxa"/>
            <w:vAlign w:val="center"/>
          </w:tcPr>
          <w:p w14:paraId="0A183BC2" w14:textId="77777777" w:rsidR="007245B6" w:rsidRPr="00DF729F" w:rsidRDefault="007245B6" w:rsidP="00580FF0">
            <w:pPr>
              <w:jc w:val="center"/>
              <w:rPr>
                <w:sz w:val="18"/>
                <w:szCs w:val="18"/>
              </w:rPr>
            </w:pPr>
            <w:r w:rsidRPr="00DF729F">
              <w:rPr>
                <w:sz w:val="18"/>
                <w:szCs w:val="18"/>
              </w:rPr>
              <w:t>12</w:t>
            </w:r>
          </w:p>
        </w:tc>
        <w:tc>
          <w:tcPr>
            <w:tcW w:w="709" w:type="dxa"/>
            <w:vAlign w:val="center"/>
          </w:tcPr>
          <w:p w14:paraId="5EB93DDE" w14:textId="77777777" w:rsidR="007245B6" w:rsidRPr="00DF729F" w:rsidRDefault="007245B6" w:rsidP="00580FF0">
            <w:pPr>
              <w:jc w:val="center"/>
              <w:rPr>
                <w:sz w:val="18"/>
                <w:szCs w:val="18"/>
              </w:rPr>
            </w:pPr>
            <w:r w:rsidRPr="00DF729F">
              <w:rPr>
                <w:sz w:val="18"/>
                <w:szCs w:val="18"/>
              </w:rPr>
              <w:t>13</w:t>
            </w:r>
          </w:p>
        </w:tc>
        <w:tc>
          <w:tcPr>
            <w:tcW w:w="709" w:type="dxa"/>
            <w:vAlign w:val="center"/>
          </w:tcPr>
          <w:p w14:paraId="038756ED" w14:textId="77777777" w:rsidR="007245B6" w:rsidRPr="00DF729F" w:rsidRDefault="007245B6" w:rsidP="00580FF0">
            <w:pPr>
              <w:jc w:val="center"/>
              <w:rPr>
                <w:sz w:val="18"/>
                <w:szCs w:val="18"/>
              </w:rPr>
            </w:pPr>
            <w:r w:rsidRPr="00DF729F">
              <w:rPr>
                <w:sz w:val="18"/>
                <w:szCs w:val="18"/>
              </w:rPr>
              <w:t>14</w:t>
            </w:r>
          </w:p>
        </w:tc>
        <w:tc>
          <w:tcPr>
            <w:tcW w:w="708" w:type="dxa"/>
            <w:vAlign w:val="center"/>
          </w:tcPr>
          <w:p w14:paraId="7A1E7D70" w14:textId="77777777" w:rsidR="007245B6" w:rsidRPr="00DF729F" w:rsidRDefault="007245B6" w:rsidP="00580FF0">
            <w:pPr>
              <w:jc w:val="center"/>
              <w:rPr>
                <w:sz w:val="18"/>
                <w:szCs w:val="18"/>
              </w:rPr>
            </w:pPr>
            <w:r w:rsidRPr="00DF729F">
              <w:rPr>
                <w:sz w:val="18"/>
                <w:szCs w:val="18"/>
              </w:rPr>
              <w:t>15</w:t>
            </w:r>
          </w:p>
        </w:tc>
        <w:tc>
          <w:tcPr>
            <w:tcW w:w="709" w:type="dxa"/>
            <w:vAlign w:val="center"/>
          </w:tcPr>
          <w:p w14:paraId="7EBF2C7E" w14:textId="77777777" w:rsidR="007245B6" w:rsidRPr="00DF729F" w:rsidRDefault="007245B6" w:rsidP="00580FF0">
            <w:pPr>
              <w:jc w:val="center"/>
              <w:rPr>
                <w:sz w:val="18"/>
                <w:szCs w:val="18"/>
              </w:rPr>
            </w:pPr>
            <w:r w:rsidRPr="00DF729F">
              <w:rPr>
                <w:sz w:val="18"/>
                <w:szCs w:val="18"/>
              </w:rPr>
              <w:t>16</w:t>
            </w:r>
          </w:p>
        </w:tc>
        <w:tc>
          <w:tcPr>
            <w:tcW w:w="709" w:type="dxa"/>
            <w:vAlign w:val="center"/>
          </w:tcPr>
          <w:p w14:paraId="071AD2E4" w14:textId="77777777" w:rsidR="007245B6" w:rsidRPr="00DF729F" w:rsidRDefault="007245B6" w:rsidP="00580FF0">
            <w:pPr>
              <w:jc w:val="center"/>
              <w:rPr>
                <w:sz w:val="18"/>
                <w:szCs w:val="18"/>
              </w:rPr>
            </w:pPr>
            <w:r w:rsidRPr="00DF729F">
              <w:rPr>
                <w:sz w:val="18"/>
                <w:szCs w:val="18"/>
              </w:rPr>
              <w:t>17</w:t>
            </w:r>
          </w:p>
        </w:tc>
        <w:tc>
          <w:tcPr>
            <w:tcW w:w="709" w:type="dxa"/>
            <w:vAlign w:val="center"/>
          </w:tcPr>
          <w:p w14:paraId="2B1924B5" w14:textId="77777777" w:rsidR="007245B6" w:rsidRPr="00DF729F" w:rsidRDefault="007245B6" w:rsidP="00580FF0">
            <w:pPr>
              <w:jc w:val="center"/>
              <w:rPr>
                <w:sz w:val="18"/>
                <w:szCs w:val="18"/>
              </w:rPr>
            </w:pPr>
            <w:r w:rsidRPr="00DF729F">
              <w:rPr>
                <w:sz w:val="18"/>
                <w:szCs w:val="18"/>
              </w:rPr>
              <w:t>18</w:t>
            </w:r>
          </w:p>
        </w:tc>
        <w:tc>
          <w:tcPr>
            <w:tcW w:w="708" w:type="dxa"/>
            <w:vAlign w:val="center"/>
          </w:tcPr>
          <w:p w14:paraId="7EA21036" w14:textId="77777777" w:rsidR="007245B6" w:rsidRPr="00DF729F" w:rsidRDefault="007245B6" w:rsidP="00580FF0">
            <w:pPr>
              <w:jc w:val="center"/>
              <w:rPr>
                <w:sz w:val="18"/>
                <w:szCs w:val="18"/>
              </w:rPr>
            </w:pPr>
            <w:r w:rsidRPr="00DF729F">
              <w:rPr>
                <w:sz w:val="18"/>
                <w:szCs w:val="18"/>
              </w:rPr>
              <w:t>19</w:t>
            </w:r>
          </w:p>
        </w:tc>
        <w:tc>
          <w:tcPr>
            <w:tcW w:w="709" w:type="dxa"/>
            <w:vAlign w:val="center"/>
          </w:tcPr>
          <w:p w14:paraId="2A54ED5E" w14:textId="77777777" w:rsidR="007245B6" w:rsidRPr="00DF729F" w:rsidRDefault="007245B6" w:rsidP="00580FF0">
            <w:pPr>
              <w:jc w:val="center"/>
              <w:rPr>
                <w:sz w:val="18"/>
                <w:szCs w:val="18"/>
              </w:rPr>
            </w:pPr>
            <w:r w:rsidRPr="00DF729F">
              <w:rPr>
                <w:sz w:val="18"/>
                <w:szCs w:val="18"/>
              </w:rPr>
              <w:t>20</w:t>
            </w:r>
          </w:p>
        </w:tc>
        <w:tc>
          <w:tcPr>
            <w:tcW w:w="709" w:type="dxa"/>
            <w:vAlign w:val="center"/>
          </w:tcPr>
          <w:p w14:paraId="1722EB78" w14:textId="77777777" w:rsidR="007245B6" w:rsidRPr="00DF729F" w:rsidRDefault="007245B6" w:rsidP="00580FF0">
            <w:pPr>
              <w:jc w:val="center"/>
              <w:rPr>
                <w:sz w:val="18"/>
                <w:szCs w:val="18"/>
              </w:rPr>
            </w:pPr>
            <w:r w:rsidRPr="00DF729F">
              <w:rPr>
                <w:sz w:val="18"/>
                <w:szCs w:val="18"/>
              </w:rPr>
              <w:t>21</w:t>
            </w:r>
          </w:p>
        </w:tc>
        <w:tc>
          <w:tcPr>
            <w:tcW w:w="709" w:type="dxa"/>
            <w:vAlign w:val="center"/>
          </w:tcPr>
          <w:p w14:paraId="31B0168A" w14:textId="77777777" w:rsidR="007245B6" w:rsidRPr="00DF729F" w:rsidRDefault="007245B6" w:rsidP="00580FF0">
            <w:pPr>
              <w:jc w:val="center"/>
              <w:rPr>
                <w:sz w:val="18"/>
                <w:szCs w:val="18"/>
              </w:rPr>
            </w:pPr>
            <w:r w:rsidRPr="00DF729F">
              <w:rPr>
                <w:sz w:val="18"/>
                <w:szCs w:val="18"/>
              </w:rPr>
              <w:t>22</w:t>
            </w:r>
          </w:p>
        </w:tc>
      </w:tr>
      <w:tr w:rsidR="007245B6" w:rsidRPr="00DF729F" w14:paraId="1722BBB4" w14:textId="77777777" w:rsidTr="00580FF0">
        <w:trPr>
          <w:trHeight w:val="325"/>
        </w:trPr>
        <w:tc>
          <w:tcPr>
            <w:tcW w:w="710" w:type="dxa"/>
            <w:vAlign w:val="center"/>
          </w:tcPr>
          <w:p w14:paraId="59F5A0A6" w14:textId="77777777" w:rsidR="007245B6" w:rsidRPr="00DF729F" w:rsidRDefault="007245B6" w:rsidP="00580FF0">
            <w:pPr>
              <w:jc w:val="center"/>
              <w:rPr>
                <w:sz w:val="16"/>
                <w:szCs w:val="16"/>
              </w:rPr>
            </w:pPr>
            <w:r w:rsidRPr="00DF729F">
              <w:rPr>
                <w:sz w:val="16"/>
                <w:szCs w:val="16"/>
              </w:rPr>
              <w:t>1.9.1.1.</w:t>
            </w:r>
          </w:p>
        </w:tc>
        <w:tc>
          <w:tcPr>
            <w:tcW w:w="1417" w:type="dxa"/>
            <w:vAlign w:val="center"/>
          </w:tcPr>
          <w:p w14:paraId="3F20F8DD" w14:textId="77777777" w:rsidR="007245B6" w:rsidRPr="00DF729F" w:rsidRDefault="007245B6" w:rsidP="00580FF0">
            <w:pPr>
              <w:rPr>
                <w:sz w:val="16"/>
                <w:szCs w:val="16"/>
              </w:rPr>
            </w:pPr>
            <w:r w:rsidRPr="00DF729F">
              <w:rPr>
                <w:sz w:val="16"/>
                <w:szCs w:val="16"/>
              </w:rPr>
              <w:t>- население</w:t>
            </w:r>
          </w:p>
        </w:tc>
        <w:tc>
          <w:tcPr>
            <w:tcW w:w="567" w:type="dxa"/>
            <w:vAlign w:val="center"/>
          </w:tcPr>
          <w:p w14:paraId="6EF81A16" w14:textId="77777777" w:rsidR="007245B6" w:rsidRPr="00DF729F" w:rsidRDefault="007245B6" w:rsidP="00580FF0">
            <w:pPr>
              <w:jc w:val="center"/>
              <w:rPr>
                <w:sz w:val="16"/>
                <w:szCs w:val="16"/>
              </w:rPr>
            </w:pPr>
            <w:r w:rsidRPr="00DF729F">
              <w:rPr>
                <w:sz w:val="16"/>
                <w:szCs w:val="16"/>
              </w:rPr>
              <w:t>м</w:t>
            </w:r>
            <w:r w:rsidRPr="00DF729F">
              <w:rPr>
                <w:sz w:val="16"/>
                <w:szCs w:val="16"/>
                <w:vertAlign w:val="superscript"/>
              </w:rPr>
              <w:t>3</w:t>
            </w:r>
          </w:p>
        </w:tc>
        <w:tc>
          <w:tcPr>
            <w:tcW w:w="850" w:type="dxa"/>
            <w:vAlign w:val="center"/>
          </w:tcPr>
          <w:p w14:paraId="3F0DBC19" w14:textId="77777777" w:rsidR="007245B6" w:rsidRPr="00DF729F" w:rsidRDefault="007245B6" w:rsidP="00580FF0">
            <w:pPr>
              <w:jc w:val="center"/>
              <w:rPr>
                <w:sz w:val="14"/>
                <w:szCs w:val="14"/>
              </w:rPr>
            </w:pPr>
            <w:r w:rsidRPr="00DF729F">
              <w:rPr>
                <w:sz w:val="14"/>
                <w:szCs w:val="14"/>
              </w:rPr>
              <w:t>193442,77</w:t>
            </w:r>
          </w:p>
        </w:tc>
        <w:tc>
          <w:tcPr>
            <w:tcW w:w="709" w:type="dxa"/>
            <w:vAlign w:val="center"/>
          </w:tcPr>
          <w:p w14:paraId="0CF5D989" w14:textId="77777777" w:rsidR="007245B6" w:rsidRPr="00DF729F" w:rsidRDefault="007245B6" w:rsidP="00580FF0">
            <w:pPr>
              <w:ind w:left="-115" w:right="-102"/>
              <w:jc w:val="center"/>
              <w:rPr>
                <w:sz w:val="14"/>
              </w:rPr>
            </w:pPr>
            <w:r w:rsidRPr="00DF729F">
              <w:rPr>
                <w:sz w:val="14"/>
              </w:rPr>
              <w:t>289371,35</w:t>
            </w:r>
          </w:p>
        </w:tc>
        <w:tc>
          <w:tcPr>
            <w:tcW w:w="709" w:type="dxa"/>
            <w:vAlign w:val="center"/>
          </w:tcPr>
          <w:p w14:paraId="4EA71710" w14:textId="77777777" w:rsidR="007245B6" w:rsidRPr="00DF729F" w:rsidRDefault="007245B6" w:rsidP="00580FF0">
            <w:pPr>
              <w:ind w:left="-115" w:right="-102"/>
              <w:jc w:val="center"/>
              <w:rPr>
                <w:sz w:val="14"/>
              </w:rPr>
            </w:pPr>
            <w:r w:rsidRPr="00DF729F">
              <w:rPr>
                <w:sz w:val="14"/>
              </w:rPr>
              <w:t>289371,35</w:t>
            </w:r>
          </w:p>
        </w:tc>
        <w:tc>
          <w:tcPr>
            <w:tcW w:w="708" w:type="dxa"/>
            <w:vAlign w:val="center"/>
          </w:tcPr>
          <w:p w14:paraId="7B2CA6C9" w14:textId="77777777" w:rsidR="007245B6" w:rsidRPr="00DF729F" w:rsidRDefault="007245B6" w:rsidP="00580FF0">
            <w:pPr>
              <w:ind w:left="-115" w:right="-102"/>
              <w:jc w:val="center"/>
              <w:rPr>
                <w:sz w:val="14"/>
              </w:rPr>
            </w:pPr>
            <w:r w:rsidRPr="00DF729F">
              <w:rPr>
                <w:sz w:val="14"/>
              </w:rPr>
              <w:t>289371,35</w:t>
            </w:r>
          </w:p>
        </w:tc>
        <w:tc>
          <w:tcPr>
            <w:tcW w:w="709" w:type="dxa"/>
            <w:vAlign w:val="center"/>
          </w:tcPr>
          <w:p w14:paraId="7B077563" w14:textId="77777777" w:rsidR="007245B6" w:rsidRPr="00DF729F" w:rsidRDefault="007245B6" w:rsidP="00580FF0">
            <w:pPr>
              <w:ind w:left="-115" w:right="-102"/>
              <w:jc w:val="center"/>
              <w:rPr>
                <w:sz w:val="14"/>
              </w:rPr>
            </w:pPr>
            <w:r w:rsidRPr="00DF729F">
              <w:rPr>
                <w:sz w:val="14"/>
              </w:rPr>
              <w:t>289371,35</w:t>
            </w:r>
          </w:p>
        </w:tc>
        <w:tc>
          <w:tcPr>
            <w:tcW w:w="709" w:type="dxa"/>
            <w:vAlign w:val="center"/>
          </w:tcPr>
          <w:p w14:paraId="682F4748" w14:textId="77777777" w:rsidR="007245B6" w:rsidRPr="00DF729F" w:rsidRDefault="007245B6" w:rsidP="00580FF0">
            <w:pPr>
              <w:ind w:left="-115" w:right="-102"/>
              <w:jc w:val="center"/>
              <w:rPr>
                <w:sz w:val="14"/>
              </w:rPr>
            </w:pPr>
            <w:r w:rsidRPr="00DF729F">
              <w:rPr>
                <w:sz w:val="14"/>
              </w:rPr>
              <w:t>289371,35</w:t>
            </w:r>
          </w:p>
        </w:tc>
        <w:tc>
          <w:tcPr>
            <w:tcW w:w="709" w:type="dxa"/>
            <w:vAlign w:val="center"/>
          </w:tcPr>
          <w:p w14:paraId="78CE79C8" w14:textId="77777777" w:rsidR="007245B6" w:rsidRPr="00DF729F" w:rsidRDefault="007245B6" w:rsidP="00580FF0">
            <w:pPr>
              <w:ind w:left="-115" w:right="-102"/>
              <w:jc w:val="center"/>
              <w:rPr>
                <w:sz w:val="14"/>
              </w:rPr>
            </w:pPr>
            <w:r w:rsidRPr="00DF729F">
              <w:rPr>
                <w:sz w:val="14"/>
              </w:rPr>
              <w:t>289371,35</w:t>
            </w:r>
          </w:p>
        </w:tc>
        <w:tc>
          <w:tcPr>
            <w:tcW w:w="708" w:type="dxa"/>
            <w:vAlign w:val="center"/>
          </w:tcPr>
          <w:p w14:paraId="2422EBB0" w14:textId="77777777" w:rsidR="007245B6" w:rsidRPr="00DF729F" w:rsidRDefault="007245B6" w:rsidP="00580FF0">
            <w:pPr>
              <w:ind w:left="-115" w:right="-102"/>
              <w:jc w:val="center"/>
              <w:rPr>
                <w:sz w:val="14"/>
              </w:rPr>
            </w:pPr>
            <w:r w:rsidRPr="00DF729F">
              <w:rPr>
                <w:sz w:val="14"/>
              </w:rPr>
              <w:t>289371,35</w:t>
            </w:r>
          </w:p>
        </w:tc>
        <w:tc>
          <w:tcPr>
            <w:tcW w:w="709" w:type="dxa"/>
            <w:vAlign w:val="center"/>
          </w:tcPr>
          <w:p w14:paraId="6AB8867E" w14:textId="77777777" w:rsidR="007245B6" w:rsidRPr="00DF729F" w:rsidRDefault="007245B6" w:rsidP="00580FF0">
            <w:pPr>
              <w:ind w:left="-115" w:right="-102"/>
              <w:jc w:val="center"/>
              <w:rPr>
                <w:sz w:val="14"/>
              </w:rPr>
            </w:pPr>
            <w:r w:rsidRPr="00DF729F">
              <w:rPr>
                <w:sz w:val="14"/>
              </w:rPr>
              <w:t>289371,35</w:t>
            </w:r>
          </w:p>
        </w:tc>
        <w:tc>
          <w:tcPr>
            <w:tcW w:w="709" w:type="dxa"/>
            <w:vAlign w:val="center"/>
          </w:tcPr>
          <w:p w14:paraId="440C7B85" w14:textId="77777777" w:rsidR="007245B6" w:rsidRPr="00DF729F" w:rsidRDefault="007245B6" w:rsidP="00580FF0">
            <w:pPr>
              <w:ind w:left="-115" w:right="-102"/>
              <w:jc w:val="center"/>
              <w:rPr>
                <w:sz w:val="14"/>
              </w:rPr>
            </w:pPr>
            <w:r w:rsidRPr="00DF729F">
              <w:rPr>
                <w:sz w:val="14"/>
              </w:rPr>
              <w:t>289371,35</w:t>
            </w:r>
          </w:p>
        </w:tc>
        <w:tc>
          <w:tcPr>
            <w:tcW w:w="709" w:type="dxa"/>
            <w:vAlign w:val="center"/>
          </w:tcPr>
          <w:p w14:paraId="2DEB7ECD" w14:textId="77777777" w:rsidR="007245B6" w:rsidRPr="00DF729F" w:rsidRDefault="007245B6" w:rsidP="00580FF0">
            <w:pPr>
              <w:ind w:left="-115" w:right="-102"/>
              <w:jc w:val="center"/>
              <w:rPr>
                <w:sz w:val="14"/>
              </w:rPr>
            </w:pPr>
            <w:r w:rsidRPr="00DF729F">
              <w:rPr>
                <w:sz w:val="14"/>
              </w:rPr>
              <w:t>289371,35</w:t>
            </w:r>
          </w:p>
        </w:tc>
        <w:tc>
          <w:tcPr>
            <w:tcW w:w="708" w:type="dxa"/>
            <w:vAlign w:val="center"/>
          </w:tcPr>
          <w:p w14:paraId="3E6C3E03" w14:textId="77777777" w:rsidR="007245B6" w:rsidRPr="00DF729F" w:rsidRDefault="007245B6" w:rsidP="00580FF0">
            <w:pPr>
              <w:ind w:left="-115" w:right="-102"/>
              <w:jc w:val="center"/>
              <w:rPr>
                <w:sz w:val="14"/>
              </w:rPr>
            </w:pPr>
            <w:r w:rsidRPr="00DF729F">
              <w:rPr>
                <w:sz w:val="14"/>
              </w:rPr>
              <w:t>289371,35</w:t>
            </w:r>
          </w:p>
        </w:tc>
        <w:tc>
          <w:tcPr>
            <w:tcW w:w="709" w:type="dxa"/>
            <w:vAlign w:val="center"/>
          </w:tcPr>
          <w:p w14:paraId="5993D420" w14:textId="77777777" w:rsidR="007245B6" w:rsidRPr="00DF729F" w:rsidRDefault="007245B6" w:rsidP="00580FF0">
            <w:pPr>
              <w:ind w:left="-115" w:right="-102"/>
              <w:jc w:val="center"/>
              <w:rPr>
                <w:sz w:val="14"/>
              </w:rPr>
            </w:pPr>
            <w:r w:rsidRPr="00DF729F">
              <w:rPr>
                <w:sz w:val="14"/>
              </w:rPr>
              <w:t>289371,35</w:t>
            </w:r>
          </w:p>
        </w:tc>
        <w:tc>
          <w:tcPr>
            <w:tcW w:w="709" w:type="dxa"/>
            <w:vAlign w:val="center"/>
          </w:tcPr>
          <w:p w14:paraId="173DC411" w14:textId="77777777" w:rsidR="007245B6" w:rsidRPr="00DF729F" w:rsidRDefault="007245B6" w:rsidP="00580FF0">
            <w:pPr>
              <w:ind w:left="-115" w:right="-102"/>
              <w:jc w:val="center"/>
              <w:rPr>
                <w:sz w:val="14"/>
              </w:rPr>
            </w:pPr>
            <w:r w:rsidRPr="00DF729F">
              <w:rPr>
                <w:sz w:val="14"/>
              </w:rPr>
              <w:t>289371,35</w:t>
            </w:r>
          </w:p>
        </w:tc>
        <w:tc>
          <w:tcPr>
            <w:tcW w:w="709" w:type="dxa"/>
            <w:vAlign w:val="center"/>
          </w:tcPr>
          <w:p w14:paraId="37977DFE" w14:textId="77777777" w:rsidR="007245B6" w:rsidRPr="00DF729F" w:rsidRDefault="007245B6" w:rsidP="00580FF0">
            <w:pPr>
              <w:ind w:left="-115" w:right="-102"/>
              <w:jc w:val="center"/>
              <w:rPr>
                <w:sz w:val="14"/>
              </w:rPr>
            </w:pPr>
            <w:r w:rsidRPr="00DF729F">
              <w:rPr>
                <w:sz w:val="14"/>
              </w:rPr>
              <w:t>289371,35</w:t>
            </w:r>
          </w:p>
        </w:tc>
        <w:tc>
          <w:tcPr>
            <w:tcW w:w="708" w:type="dxa"/>
            <w:vAlign w:val="center"/>
          </w:tcPr>
          <w:p w14:paraId="49C94D7E" w14:textId="77777777" w:rsidR="007245B6" w:rsidRPr="00DF729F" w:rsidRDefault="007245B6" w:rsidP="00580FF0">
            <w:pPr>
              <w:ind w:left="-115" w:right="-102"/>
              <w:jc w:val="center"/>
              <w:rPr>
                <w:sz w:val="14"/>
              </w:rPr>
            </w:pPr>
            <w:r w:rsidRPr="00DF729F">
              <w:rPr>
                <w:sz w:val="14"/>
              </w:rPr>
              <w:t>289371,35</w:t>
            </w:r>
          </w:p>
        </w:tc>
        <w:tc>
          <w:tcPr>
            <w:tcW w:w="709" w:type="dxa"/>
            <w:vAlign w:val="center"/>
          </w:tcPr>
          <w:p w14:paraId="4AAEBAE8" w14:textId="77777777" w:rsidR="007245B6" w:rsidRPr="00DF729F" w:rsidRDefault="007245B6" w:rsidP="00580FF0">
            <w:pPr>
              <w:ind w:left="-115" w:right="-102"/>
              <w:jc w:val="center"/>
              <w:rPr>
                <w:sz w:val="14"/>
              </w:rPr>
            </w:pPr>
            <w:r w:rsidRPr="00DF729F">
              <w:rPr>
                <w:sz w:val="14"/>
              </w:rPr>
              <w:t>289371,35</w:t>
            </w:r>
          </w:p>
        </w:tc>
        <w:tc>
          <w:tcPr>
            <w:tcW w:w="709" w:type="dxa"/>
            <w:vAlign w:val="center"/>
          </w:tcPr>
          <w:p w14:paraId="2C4531D8" w14:textId="77777777" w:rsidR="007245B6" w:rsidRPr="00DF729F" w:rsidRDefault="007245B6" w:rsidP="00580FF0">
            <w:pPr>
              <w:ind w:left="-115" w:right="-102"/>
              <w:jc w:val="center"/>
              <w:rPr>
                <w:sz w:val="14"/>
              </w:rPr>
            </w:pPr>
            <w:r w:rsidRPr="00DF729F">
              <w:rPr>
                <w:sz w:val="14"/>
              </w:rPr>
              <w:t>289371,35</w:t>
            </w:r>
          </w:p>
        </w:tc>
        <w:tc>
          <w:tcPr>
            <w:tcW w:w="709" w:type="dxa"/>
            <w:vAlign w:val="center"/>
          </w:tcPr>
          <w:p w14:paraId="759603F5" w14:textId="77777777" w:rsidR="007245B6" w:rsidRPr="00DF729F" w:rsidRDefault="007245B6" w:rsidP="00580FF0">
            <w:pPr>
              <w:ind w:left="-115" w:right="-102"/>
              <w:jc w:val="center"/>
              <w:rPr>
                <w:sz w:val="14"/>
              </w:rPr>
            </w:pPr>
            <w:r w:rsidRPr="00DF729F">
              <w:rPr>
                <w:sz w:val="14"/>
              </w:rPr>
              <w:t>289371,35</w:t>
            </w:r>
          </w:p>
        </w:tc>
      </w:tr>
      <w:tr w:rsidR="007245B6" w:rsidRPr="00DF729F" w14:paraId="465FBF89" w14:textId="77777777" w:rsidTr="00580FF0">
        <w:trPr>
          <w:trHeight w:val="528"/>
        </w:trPr>
        <w:tc>
          <w:tcPr>
            <w:tcW w:w="710" w:type="dxa"/>
            <w:vAlign w:val="center"/>
          </w:tcPr>
          <w:p w14:paraId="2A8798DF" w14:textId="77777777" w:rsidR="007245B6" w:rsidRPr="00DF729F" w:rsidRDefault="007245B6" w:rsidP="00580FF0">
            <w:pPr>
              <w:jc w:val="center"/>
              <w:rPr>
                <w:sz w:val="16"/>
                <w:szCs w:val="16"/>
              </w:rPr>
            </w:pPr>
            <w:r w:rsidRPr="00DF729F">
              <w:rPr>
                <w:sz w:val="16"/>
                <w:szCs w:val="16"/>
              </w:rPr>
              <w:t>1.9.1.2.</w:t>
            </w:r>
          </w:p>
        </w:tc>
        <w:tc>
          <w:tcPr>
            <w:tcW w:w="1417" w:type="dxa"/>
            <w:vAlign w:val="center"/>
          </w:tcPr>
          <w:p w14:paraId="2F006A7F" w14:textId="77777777" w:rsidR="007245B6" w:rsidRPr="00DF729F" w:rsidRDefault="007245B6" w:rsidP="00580FF0">
            <w:pPr>
              <w:rPr>
                <w:sz w:val="16"/>
                <w:szCs w:val="16"/>
              </w:rPr>
            </w:pPr>
            <w:r w:rsidRPr="00DF729F">
              <w:rPr>
                <w:sz w:val="16"/>
                <w:szCs w:val="16"/>
              </w:rPr>
              <w:t>- прочие потребители</w:t>
            </w:r>
          </w:p>
        </w:tc>
        <w:tc>
          <w:tcPr>
            <w:tcW w:w="567" w:type="dxa"/>
            <w:vAlign w:val="center"/>
          </w:tcPr>
          <w:p w14:paraId="3E02488D" w14:textId="77777777" w:rsidR="007245B6" w:rsidRPr="00DF729F" w:rsidRDefault="007245B6" w:rsidP="00580FF0">
            <w:pPr>
              <w:jc w:val="center"/>
              <w:rPr>
                <w:sz w:val="16"/>
                <w:szCs w:val="16"/>
              </w:rPr>
            </w:pPr>
            <w:r w:rsidRPr="00DF729F">
              <w:rPr>
                <w:sz w:val="16"/>
                <w:szCs w:val="16"/>
              </w:rPr>
              <w:t>м</w:t>
            </w:r>
            <w:r w:rsidRPr="00DF729F">
              <w:rPr>
                <w:sz w:val="16"/>
                <w:szCs w:val="16"/>
                <w:vertAlign w:val="superscript"/>
              </w:rPr>
              <w:t>3</w:t>
            </w:r>
          </w:p>
        </w:tc>
        <w:tc>
          <w:tcPr>
            <w:tcW w:w="850" w:type="dxa"/>
            <w:vAlign w:val="center"/>
          </w:tcPr>
          <w:p w14:paraId="78A62ED3" w14:textId="77777777" w:rsidR="007245B6" w:rsidRPr="00DF729F" w:rsidRDefault="007245B6" w:rsidP="00580FF0">
            <w:pPr>
              <w:jc w:val="center"/>
              <w:rPr>
                <w:sz w:val="14"/>
                <w:szCs w:val="14"/>
              </w:rPr>
            </w:pPr>
            <w:r w:rsidRPr="00DF729F">
              <w:rPr>
                <w:sz w:val="14"/>
                <w:szCs w:val="14"/>
              </w:rPr>
              <w:t>37029,50</w:t>
            </w:r>
          </w:p>
        </w:tc>
        <w:tc>
          <w:tcPr>
            <w:tcW w:w="709" w:type="dxa"/>
            <w:vAlign w:val="center"/>
          </w:tcPr>
          <w:p w14:paraId="1A5F3A2F" w14:textId="77777777" w:rsidR="007245B6" w:rsidRPr="00DF729F" w:rsidRDefault="007245B6" w:rsidP="00580FF0">
            <w:pPr>
              <w:ind w:left="-115" w:right="-102"/>
              <w:jc w:val="center"/>
              <w:rPr>
                <w:sz w:val="14"/>
              </w:rPr>
            </w:pPr>
            <w:r w:rsidRPr="00DF729F">
              <w:rPr>
                <w:sz w:val="14"/>
              </w:rPr>
              <w:t>55392,50</w:t>
            </w:r>
          </w:p>
        </w:tc>
        <w:tc>
          <w:tcPr>
            <w:tcW w:w="709" w:type="dxa"/>
            <w:vAlign w:val="center"/>
          </w:tcPr>
          <w:p w14:paraId="5247D558" w14:textId="77777777" w:rsidR="007245B6" w:rsidRPr="00DF729F" w:rsidRDefault="007245B6" w:rsidP="00580FF0">
            <w:pPr>
              <w:ind w:left="-115" w:right="-102"/>
              <w:jc w:val="center"/>
              <w:rPr>
                <w:sz w:val="14"/>
              </w:rPr>
            </w:pPr>
            <w:r w:rsidRPr="00DF729F">
              <w:rPr>
                <w:sz w:val="14"/>
              </w:rPr>
              <w:t>55392,50</w:t>
            </w:r>
          </w:p>
        </w:tc>
        <w:tc>
          <w:tcPr>
            <w:tcW w:w="708" w:type="dxa"/>
            <w:vAlign w:val="center"/>
          </w:tcPr>
          <w:p w14:paraId="28D07A9F" w14:textId="77777777" w:rsidR="007245B6" w:rsidRPr="00DF729F" w:rsidRDefault="007245B6" w:rsidP="00580FF0">
            <w:pPr>
              <w:ind w:left="-115" w:right="-102"/>
              <w:jc w:val="center"/>
              <w:rPr>
                <w:sz w:val="14"/>
              </w:rPr>
            </w:pPr>
            <w:r w:rsidRPr="00DF729F">
              <w:rPr>
                <w:sz w:val="14"/>
              </w:rPr>
              <w:t>55392,50</w:t>
            </w:r>
          </w:p>
        </w:tc>
        <w:tc>
          <w:tcPr>
            <w:tcW w:w="709" w:type="dxa"/>
            <w:vAlign w:val="center"/>
          </w:tcPr>
          <w:p w14:paraId="60FCDD95" w14:textId="77777777" w:rsidR="007245B6" w:rsidRPr="00DF729F" w:rsidRDefault="007245B6" w:rsidP="00580FF0">
            <w:pPr>
              <w:ind w:left="-115" w:right="-102"/>
              <w:jc w:val="center"/>
              <w:rPr>
                <w:sz w:val="14"/>
              </w:rPr>
            </w:pPr>
            <w:r w:rsidRPr="00DF729F">
              <w:rPr>
                <w:sz w:val="14"/>
              </w:rPr>
              <w:t>55392,50</w:t>
            </w:r>
          </w:p>
        </w:tc>
        <w:tc>
          <w:tcPr>
            <w:tcW w:w="709" w:type="dxa"/>
            <w:vAlign w:val="center"/>
          </w:tcPr>
          <w:p w14:paraId="5FCD8354" w14:textId="77777777" w:rsidR="007245B6" w:rsidRPr="00DF729F" w:rsidRDefault="007245B6" w:rsidP="00580FF0">
            <w:pPr>
              <w:ind w:left="-115" w:right="-102"/>
              <w:jc w:val="center"/>
              <w:rPr>
                <w:sz w:val="14"/>
              </w:rPr>
            </w:pPr>
            <w:r w:rsidRPr="00DF729F">
              <w:rPr>
                <w:sz w:val="14"/>
              </w:rPr>
              <w:t>55392,50</w:t>
            </w:r>
          </w:p>
        </w:tc>
        <w:tc>
          <w:tcPr>
            <w:tcW w:w="709" w:type="dxa"/>
            <w:vAlign w:val="center"/>
          </w:tcPr>
          <w:p w14:paraId="6A34246D" w14:textId="77777777" w:rsidR="007245B6" w:rsidRPr="00DF729F" w:rsidRDefault="007245B6" w:rsidP="00580FF0">
            <w:pPr>
              <w:ind w:left="-115" w:right="-102"/>
              <w:jc w:val="center"/>
              <w:rPr>
                <w:sz w:val="14"/>
              </w:rPr>
            </w:pPr>
            <w:r w:rsidRPr="00DF729F">
              <w:rPr>
                <w:sz w:val="14"/>
              </w:rPr>
              <w:t>55392,50</w:t>
            </w:r>
          </w:p>
        </w:tc>
        <w:tc>
          <w:tcPr>
            <w:tcW w:w="708" w:type="dxa"/>
            <w:vAlign w:val="center"/>
          </w:tcPr>
          <w:p w14:paraId="6D664D8D" w14:textId="77777777" w:rsidR="007245B6" w:rsidRPr="00DF729F" w:rsidRDefault="007245B6" w:rsidP="00580FF0">
            <w:pPr>
              <w:ind w:left="-115" w:right="-102"/>
              <w:jc w:val="center"/>
              <w:rPr>
                <w:sz w:val="14"/>
              </w:rPr>
            </w:pPr>
            <w:r w:rsidRPr="00DF729F">
              <w:rPr>
                <w:sz w:val="14"/>
              </w:rPr>
              <w:t>55392,50</w:t>
            </w:r>
          </w:p>
        </w:tc>
        <w:tc>
          <w:tcPr>
            <w:tcW w:w="709" w:type="dxa"/>
            <w:vAlign w:val="center"/>
          </w:tcPr>
          <w:p w14:paraId="08B9FFE7" w14:textId="77777777" w:rsidR="007245B6" w:rsidRPr="00DF729F" w:rsidRDefault="007245B6" w:rsidP="00580FF0">
            <w:pPr>
              <w:ind w:left="-115" w:right="-102"/>
              <w:jc w:val="center"/>
              <w:rPr>
                <w:sz w:val="14"/>
              </w:rPr>
            </w:pPr>
            <w:r w:rsidRPr="00DF729F">
              <w:rPr>
                <w:sz w:val="14"/>
              </w:rPr>
              <w:t>55392,50</w:t>
            </w:r>
          </w:p>
        </w:tc>
        <w:tc>
          <w:tcPr>
            <w:tcW w:w="709" w:type="dxa"/>
            <w:vAlign w:val="center"/>
          </w:tcPr>
          <w:p w14:paraId="629B0720" w14:textId="77777777" w:rsidR="007245B6" w:rsidRPr="00DF729F" w:rsidRDefault="007245B6" w:rsidP="00580FF0">
            <w:pPr>
              <w:ind w:left="-115" w:right="-102"/>
              <w:jc w:val="center"/>
              <w:rPr>
                <w:sz w:val="14"/>
              </w:rPr>
            </w:pPr>
            <w:r w:rsidRPr="00DF729F">
              <w:rPr>
                <w:sz w:val="14"/>
              </w:rPr>
              <w:t>55392,50</w:t>
            </w:r>
          </w:p>
        </w:tc>
        <w:tc>
          <w:tcPr>
            <w:tcW w:w="709" w:type="dxa"/>
            <w:vAlign w:val="center"/>
          </w:tcPr>
          <w:p w14:paraId="706D3807" w14:textId="77777777" w:rsidR="007245B6" w:rsidRPr="00DF729F" w:rsidRDefault="007245B6" w:rsidP="00580FF0">
            <w:pPr>
              <w:ind w:left="-115" w:right="-102"/>
              <w:jc w:val="center"/>
              <w:rPr>
                <w:sz w:val="14"/>
              </w:rPr>
            </w:pPr>
            <w:r w:rsidRPr="00DF729F">
              <w:rPr>
                <w:sz w:val="14"/>
              </w:rPr>
              <w:t>55392,50</w:t>
            </w:r>
          </w:p>
        </w:tc>
        <w:tc>
          <w:tcPr>
            <w:tcW w:w="708" w:type="dxa"/>
            <w:vAlign w:val="center"/>
          </w:tcPr>
          <w:p w14:paraId="290B69D8" w14:textId="77777777" w:rsidR="007245B6" w:rsidRPr="00DF729F" w:rsidRDefault="007245B6" w:rsidP="00580FF0">
            <w:pPr>
              <w:ind w:left="-115" w:right="-102"/>
              <w:jc w:val="center"/>
              <w:rPr>
                <w:sz w:val="14"/>
              </w:rPr>
            </w:pPr>
            <w:r w:rsidRPr="00DF729F">
              <w:rPr>
                <w:sz w:val="14"/>
              </w:rPr>
              <w:t>55392,50</w:t>
            </w:r>
          </w:p>
        </w:tc>
        <w:tc>
          <w:tcPr>
            <w:tcW w:w="709" w:type="dxa"/>
            <w:vAlign w:val="center"/>
          </w:tcPr>
          <w:p w14:paraId="35E83C57" w14:textId="77777777" w:rsidR="007245B6" w:rsidRPr="00DF729F" w:rsidRDefault="007245B6" w:rsidP="00580FF0">
            <w:pPr>
              <w:ind w:left="-115" w:right="-102"/>
              <w:jc w:val="center"/>
              <w:rPr>
                <w:sz w:val="14"/>
              </w:rPr>
            </w:pPr>
            <w:r w:rsidRPr="00DF729F">
              <w:rPr>
                <w:sz w:val="14"/>
              </w:rPr>
              <w:t>55392,50</w:t>
            </w:r>
          </w:p>
        </w:tc>
        <w:tc>
          <w:tcPr>
            <w:tcW w:w="709" w:type="dxa"/>
            <w:vAlign w:val="center"/>
          </w:tcPr>
          <w:p w14:paraId="295FAA47" w14:textId="77777777" w:rsidR="007245B6" w:rsidRPr="00DF729F" w:rsidRDefault="007245B6" w:rsidP="00580FF0">
            <w:pPr>
              <w:ind w:left="-115" w:right="-102"/>
              <w:jc w:val="center"/>
              <w:rPr>
                <w:sz w:val="14"/>
              </w:rPr>
            </w:pPr>
            <w:r w:rsidRPr="00DF729F">
              <w:rPr>
                <w:sz w:val="14"/>
              </w:rPr>
              <w:t>55392,50</w:t>
            </w:r>
          </w:p>
        </w:tc>
        <w:tc>
          <w:tcPr>
            <w:tcW w:w="709" w:type="dxa"/>
            <w:vAlign w:val="center"/>
          </w:tcPr>
          <w:p w14:paraId="56142302" w14:textId="77777777" w:rsidR="007245B6" w:rsidRPr="00DF729F" w:rsidRDefault="007245B6" w:rsidP="00580FF0">
            <w:pPr>
              <w:ind w:left="-115" w:right="-102"/>
              <w:jc w:val="center"/>
              <w:rPr>
                <w:sz w:val="14"/>
              </w:rPr>
            </w:pPr>
            <w:r w:rsidRPr="00DF729F">
              <w:rPr>
                <w:sz w:val="14"/>
              </w:rPr>
              <w:t>55392,50</w:t>
            </w:r>
          </w:p>
        </w:tc>
        <w:tc>
          <w:tcPr>
            <w:tcW w:w="708" w:type="dxa"/>
            <w:vAlign w:val="center"/>
          </w:tcPr>
          <w:p w14:paraId="5D8FECED" w14:textId="77777777" w:rsidR="007245B6" w:rsidRPr="00DF729F" w:rsidRDefault="007245B6" w:rsidP="00580FF0">
            <w:pPr>
              <w:ind w:left="-115" w:right="-102"/>
              <w:jc w:val="center"/>
              <w:rPr>
                <w:sz w:val="14"/>
              </w:rPr>
            </w:pPr>
            <w:r w:rsidRPr="00DF729F">
              <w:rPr>
                <w:sz w:val="14"/>
              </w:rPr>
              <w:t>55392,50</w:t>
            </w:r>
          </w:p>
        </w:tc>
        <w:tc>
          <w:tcPr>
            <w:tcW w:w="709" w:type="dxa"/>
            <w:vAlign w:val="center"/>
          </w:tcPr>
          <w:p w14:paraId="75811AD5" w14:textId="77777777" w:rsidR="007245B6" w:rsidRPr="00DF729F" w:rsidRDefault="007245B6" w:rsidP="00580FF0">
            <w:pPr>
              <w:ind w:left="-115" w:right="-102"/>
              <w:jc w:val="center"/>
              <w:rPr>
                <w:sz w:val="14"/>
              </w:rPr>
            </w:pPr>
            <w:r w:rsidRPr="00DF729F">
              <w:rPr>
                <w:sz w:val="14"/>
              </w:rPr>
              <w:t>55392,50</w:t>
            </w:r>
          </w:p>
        </w:tc>
        <w:tc>
          <w:tcPr>
            <w:tcW w:w="709" w:type="dxa"/>
            <w:vAlign w:val="center"/>
          </w:tcPr>
          <w:p w14:paraId="74EF5C4E" w14:textId="77777777" w:rsidR="007245B6" w:rsidRPr="00DF729F" w:rsidRDefault="007245B6" w:rsidP="00580FF0">
            <w:pPr>
              <w:ind w:left="-115" w:right="-102"/>
              <w:jc w:val="center"/>
              <w:rPr>
                <w:sz w:val="14"/>
              </w:rPr>
            </w:pPr>
            <w:r w:rsidRPr="00DF729F">
              <w:rPr>
                <w:sz w:val="14"/>
              </w:rPr>
              <w:t>55392,50</w:t>
            </w:r>
          </w:p>
        </w:tc>
        <w:tc>
          <w:tcPr>
            <w:tcW w:w="709" w:type="dxa"/>
            <w:vAlign w:val="center"/>
          </w:tcPr>
          <w:p w14:paraId="1DB51127" w14:textId="77777777" w:rsidR="007245B6" w:rsidRPr="00DF729F" w:rsidRDefault="007245B6" w:rsidP="00580FF0">
            <w:pPr>
              <w:ind w:left="-115" w:right="-102"/>
              <w:jc w:val="center"/>
              <w:rPr>
                <w:sz w:val="14"/>
              </w:rPr>
            </w:pPr>
            <w:r w:rsidRPr="00DF729F">
              <w:rPr>
                <w:sz w:val="14"/>
              </w:rPr>
              <w:t>55392,50</w:t>
            </w:r>
          </w:p>
        </w:tc>
      </w:tr>
      <w:tr w:rsidR="007245B6" w:rsidRPr="00DF729F" w14:paraId="038AAEDD" w14:textId="77777777" w:rsidTr="00580FF0">
        <w:trPr>
          <w:trHeight w:val="834"/>
        </w:trPr>
        <w:tc>
          <w:tcPr>
            <w:tcW w:w="710" w:type="dxa"/>
            <w:vAlign w:val="center"/>
          </w:tcPr>
          <w:p w14:paraId="6243D7B7" w14:textId="77777777" w:rsidR="007245B6" w:rsidRPr="00DF729F" w:rsidRDefault="007245B6" w:rsidP="00580FF0">
            <w:pPr>
              <w:jc w:val="center"/>
              <w:rPr>
                <w:sz w:val="16"/>
                <w:szCs w:val="16"/>
              </w:rPr>
            </w:pPr>
            <w:r w:rsidRPr="00DF729F">
              <w:rPr>
                <w:sz w:val="16"/>
                <w:szCs w:val="16"/>
              </w:rPr>
              <w:t>1.9.2.</w:t>
            </w:r>
          </w:p>
        </w:tc>
        <w:tc>
          <w:tcPr>
            <w:tcW w:w="1417" w:type="dxa"/>
            <w:vAlign w:val="center"/>
          </w:tcPr>
          <w:p w14:paraId="5FB7655D" w14:textId="77777777" w:rsidR="007245B6" w:rsidRPr="00DF729F" w:rsidRDefault="007245B6" w:rsidP="00580FF0">
            <w:pPr>
              <w:rPr>
                <w:sz w:val="16"/>
                <w:szCs w:val="16"/>
              </w:rPr>
            </w:pPr>
            <w:r w:rsidRPr="00DF729F">
              <w:rPr>
                <w:sz w:val="16"/>
                <w:szCs w:val="16"/>
              </w:rPr>
              <w:t>Собственные нужды производства</w:t>
            </w:r>
          </w:p>
        </w:tc>
        <w:tc>
          <w:tcPr>
            <w:tcW w:w="567" w:type="dxa"/>
            <w:vAlign w:val="center"/>
          </w:tcPr>
          <w:p w14:paraId="19B8917B" w14:textId="77777777" w:rsidR="007245B6" w:rsidRPr="00DF729F" w:rsidRDefault="007245B6" w:rsidP="00580FF0">
            <w:pPr>
              <w:jc w:val="center"/>
              <w:rPr>
                <w:sz w:val="16"/>
                <w:szCs w:val="16"/>
              </w:rPr>
            </w:pPr>
            <w:r w:rsidRPr="00DF729F">
              <w:rPr>
                <w:sz w:val="16"/>
                <w:szCs w:val="16"/>
              </w:rPr>
              <w:t>м</w:t>
            </w:r>
            <w:r w:rsidRPr="00DF729F">
              <w:rPr>
                <w:sz w:val="16"/>
                <w:szCs w:val="16"/>
                <w:vertAlign w:val="superscript"/>
              </w:rPr>
              <w:t>3</w:t>
            </w:r>
          </w:p>
        </w:tc>
        <w:tc>
          <w:tcPr>
            <w:tcW w:w="850" w:type="dxa"/>
            <w:vAlign w:val="center"/>
          </w:tcPr>
          <w:p w14:paraId="58B1D65A" w14:textId="77777777" w:rsidR="007245B6" w:rsidRPr="00DF729F" w:rsidRDefault="007245B6" w:rsidP="00580FF0">
            <w:pPr>
              <w:jc w:val="center"/>
              <w:rPr>
                <w:sz w:val="14"/>
                <w:szCs w:val="14"/>
              </w:rPr>
            </w:pPr>
            <w:r w:rsidRPr="00DF729F">
              <w:rPr>
                <w:sz w:val="14"/>
                <w:szCs w:val="14"/>
              </w:rPr>
              <w:t>33207,40</w:t>
            </w:r>
          </w:p>
        </w:tc>
        <w:tc>
          <w:tcPr>
            <w:tcW w:w="709" w:type="dxa"/>
            <w:vAlign w:val="center"/>
          </w:tcPr>
          <w:p w14:paraId="39791D27" w14:textId="77777777" w:rsidR="007245B6" w:rsidRPr="00DF729F" w:rsidRDefault="007245B6" w:rsidP="00580FF0">
            <w:pPr>
              <w:ind w:left="-115" w:right="-102"/>
              <w:jc w:val="center"/>
              <w:rPr>
                <w:sz w:val="14"/>
              </w:rPr>
            </w:pPr>
            <w:r w:rsidRPr="00DF729F">
              <w:rPr>
                <w:sz w:val="14"/>
              </w:rPr>
              <w:t>49675,00</w:t>
            </w:r>
          </w:p>
        </w:tc>
        <w:tc>
          <w:tcPr>
            <w:tcW w:w="709" w:type="dxa"/>
            <w:vAlign w:val="center"/>
          </w:tcPr>
          <w:p w14:paraId="76602E91" w14:textId="77777777" w:rsidR="007245B6" w:rsidRPr="00DF729F" w:rsidRDefault="007245B6" w:rsidP="00580FF0">
            <w:pPr>
              <w:ind w:left="-115" w:right="-102"/>
              <w:jc w:val="center"/>
              <w:rPr>
                <w:sz w:val="14"/>
              </w:rPr>
            </w:pPr>
            <w:r w:rsidRPr="00DF729F">
              <w:rPr>
                <w:sz w:val="14"/>
              </w:rPr>
              <w:t>49675,00</w:t>
            </w:r>
          </w:p>
        </w:tc>
        <w:tc>
          <w:tcPr>
            <w:tcW w:w="708" w:type="dxa"/>
            <w:vAlign w:val="center"/>
          </w:tcPr>
          <w:p w14:paraId="62E762DD" w14:textId="77777777" w:rsidR="007245B6" w:rsidRPr="00DF729F" w:rsidRDefault="007245B6" w:rsidP="00580FF0">
            <w:pPr>
              <w:ind w:left="-115" w:right="-102"/>
              <w:jc w:val="center"/>
              <w:rPr>
                <w:sz w:val="14"/>
              </w:rPr>
            </w:pPr>
            <w:r w:rsidRPr="00DF729F">
              <w:rPr>
                <w:sz w:val="14"/>
              </w:rPr>
              <w:t>49675,00</w:t>
            </w:r>
          </w:p>
        </w:tc>
        <w:tc>
          <w:tcPr>
            <w:tcW w:w="709" w:type="dxa"/>
            <w:vAlign w:val="center"/>
          </w:tcPr>
          <w:p w14:paraId="61C8B198" w14:textId="77777777" w:rsidR="007245B6" w:rsidRPr="00DF729F" w:rsidRDefault="007245B6" w:rsidP="00580FF0">
            <w:pPr>
              <w:ind w:left="-115" w:right="-102"/>
              <w:jc w:val="center"/>
              <w:rPr>
                <w:sz w:val="14"/>
              </w:rPr>
            </w:pPr>
            <w:r w:rsidRPr="00DF729F">
              <w:rPr>
                <w:sz w:val="14"/>
              </w:rPr>
              <w:t>49675,00</w:t>
            </w:r>
          </w:p>
        </w:tc>
        <w:tc>
          <w:tcPr>
            <w:tcW w:w="709" w:type="dxa"/>
            <w:vAlign w:val="center"/>
          </w:tcPr>
          <w:p w14:paraId="6B51F0FA" w14:textId="77777777" w:rsidR="007245B6" w:rsidRPr="00DF729F" w:rsidRDefault="007245B6" w:rsidP="00580FF0">
            <w:pPr>
              <w:ind w:left="-115" w:right="-102"/>
              <w:jc w:val="center"/>
              <w:rPr>
                <w:sz w:val="14"/>
              </w:rPr>
            </w:pPr>
            <w:r w:rsidRPr="00DF729F">
              <w:rPr>
                <w:sz w:val="14"/>
              </w:rPr>
              <w:t>49675,00</w:t>
            </w:r>
          </w:p>
        </w:tc>
        <w:tc>
          <w:tcPr>
            <w:tcW w:w="709" w:type="dxa"/>
            <w:vAlign w:val="center"/>
          </w:tcPr>
          <w:p w14:paraId="4196A214" w14:textId="77777777" w:rsidR="007245B6" w:rsidRPr="00DF729F" w:rsidRDefault="007245B6" w:rsidP="00580FF0">
            <w:pPr>
              <w:ind w:left="-115" w:right="-102"/>
              <w:jc w:val="center"/>
              <w:rPr>
                <w:sz w:val="14"/>
              </w:rPr>
            </w:pPr>
            <w:r w:rsidRPr="00DF729F">
              <w:rPr>
                <w:sz w:val="14"/>
              </w:rPr>
              <w:t>49675,00</w:t>
            </w:r>
          </w:p>
        </w:tc>
        <w:tc>
          <w:tcPr>
            <w:tcW w:w="708" w:type="dxa"/>
            <w:vAlign w:val="center"/>
          </w:tcPr>
          <w:p w14:paraId="4AD4AB76" w14:textId="77777777" w:rsidR="007245B6" w:rsidRPr="00DF729F" w:rsidRDefault="007245B6" w:rsidP="00580FF0">
            <w:pPr>
              <w:ind w:left="-115" w:right="-102"/>
              <w:jc w:val="center"/>
              <w:rPr>
                <w:sz w:val="14"/>
              </w:rPr>
            </w:pPr>
            <w:r w:rsidRPr="00DF729F">
              <w:rPr>
                <w:sz w:val="14"/>
              </w:rPr>
              <w:t>49675,00</w:t>
            </w:r>
          </w:p>
        </w:tc>
        <w:tc>
          <w:tcPr>
            <w:tcW w:w="709" w:type="dxa"/>
            <w:vAlign w:val="center"/>
          </w:tcPr>
          <w:p w14:paraId="5BC2B1AC" w14:textId="77777777" w:rsidR="007245B6" w:rsidRPr="00DF729F" w:rsidRDefault="007245B6" w:rsidP="00580FF0">
            <w:pPr>
              <w:ind w:left="-115" w:right="-102"/>
              <w:jc w:val="center"/>
              <w:rPr>
                <w:sz w:val="14"/>
              </w:rPr>
            </w:pPr>
            <w:r w:rsidRPr="00DF729F">
              <w:rPr>
                <w:sz w:val="14"/>
              </w:rPr>
              <w:t>49675,00</w:t>
            </w:r>
          </w:p>
        </w:tc>
        <w:tc>
          <w:tcPr>
            <w:tcW w:w="709" w:type="dxa"/>
            <w:vAlign w:val="center"/>
          </w:tcPr>
          <w:p w14:paraId="5726EB39" w14:textId="77777777" w:rsidR="007245B6" w:rsidRPr="00DF729F" w:rsidRDefault="007245B6" w:rsidP="00580FF0">
            <w:pPr>
              <w:ind w:left="-115" w:right="-102"/>
              <w:jc w:val="center"/>
              <w:rPr>
                <w:sz w:val="14"/>
              </w:rPr>
            </w:pPr>
            <w:r w:rsidRPr="00DF729F">
              <w:rPr>
                <w:sz w:val="14"/>
              </w:rPr>
              <w:t>49675,00</w:t>
            </w:r>
          </w:p>
        </w:tc>
        <w:tc>
          <w:tcPr>
            <w:tcW w:w="709" w:type="dxa"/>
            <w:vAlign w:val="center"/>
          </w:tcPr>
          <w:p w14:paraId="0B1ADE73" w14:textId="77777777" w:rsidR="007245B6" w:rsidRPr="00DF729F" w:rsidRDefault="007245B6" w:rsidP="00580FF0">
            <w:pPr>
              <w:ind w:left="-115" w:right="-102"/>
              <w:jc w:val="center"/>
              <w:rPr>
                <w:sz w:val="14"/>
              </w:rPr>
            </w:pPr>
            <w:r w:rsidRPr="00DF729F">
              <w:rPr>
                <w:sz w:val="14"/>
              </w:rPr>
              <w:t>49675,00</w:t>
            </w:r>
          </w:p>
        </w:tc>
        <w:tc>
          <w:tcPr>
            <w:tcW w:w="708" w:type="dxa"/>
            <w:vAlign w:val="center"/>
          </w:tcPr>
          <w:p w14:paraId="20D4951B" w14:textId="77777777" w:rsidR="007245B6" w:rsidRPr="00DF729F" w:rsidRDefault="007245B6" w:rsidP="00580FF0">
            <w:pPr>
              <w:ind w:left="-115" w:right="-102"/>
              <w:jc w:val="center"/>
              <w:rPr>
                <w:sz w:val="14"/>
              </w:rPr>
            </w:pPr>
            <w:r w:rsidRPr="00DF729F">
              <w:rPr>
                <w:sz w:val="14"/>
              </w:rPr>
              <w:t>49675,00</w:t>
            </w:r>
          </w:p>
        </w:tc>
        <w:tc>
          <w:tcPr>
            <w:tcW w:w="709" w:type="dxa"/>
            <w:vAlign w:val="center"/>
          </w:tcPr>
          <w:p w14:paraId="1668F08C" w14:textId="77777777" w:rsidR="007245B6" w:rsidRPr="00DF729F" w:rsidRDefault="007245B6" w:rsidP="00580FF0">
            <w:pPr>
              <w:ind w:left="-115" w:right="-102"/>
              <w:jc w:val="center"/>
              <w:rPr>
                <w:sz w:val="14"/>
              </w:rPr>
            </w:pPr>
            <w:r w:rsidRPr="00DF729F">
              <w:rPr>
                <w:sz w:val="14"/>
              </w:rPr>
              <w:t>49675,00</w:t>
            </w:r>
          </w:p>
        </w:tc>
        <w:tc>
          <w:tcPr>
            <w:tcW w:w="709" w:type="dxa"/>
            <w:vAlign w:val="center"/>
          </w:tcPr>
          <w:p w14:paraId="52E0E620" w14:textId="77777777" w:rsidR="007245B6" w:rsidRPr="00DF729F" w:rsidRDefault="007245B6" w:rsidP="00580FF0">
            <w:pPr>
              <w:ind w:left="-115" w:right="-102"/>
              <w:jc w:val="center"/>
              <w:rPr>
                <w:sz w:val="14"/>
              </w:rPr>
            </w:pPr>
            <w:r w:rsidRPr="00DF729F">
              <w:rPr>
                <w:sz w:val="14"/>
              </w:rPr>
              <w:t>49675,00</w:t>
            </w:r>
          </w:p>
        </w:tc>
        <w:tc>
          <w:tcPr>
            <w:tcW w:w="709" w:type="dxa"/>
            <w:vAlign w:val="center"/>
          </w:tcPr>
          <w:p w14:paraId="18E94D78" w14:textId="77777777" w:rsidR="007245B6" w:rsidRPr="00DF729F" w:rsidRDefault="007245B6" w:rsidP="00580FF0">
            <w:pPr>
              <w:ind w:left="-115" w:right="-102"/>
              <w:jc w:val="center"/>
              <w:rPr>
                <w:sz w:val="14"/>
              </w:rPr>
            </w:pPr>
            <w:r w:rsidRPr="00DF729F">
              <w:rPr>
                <w:sz w:val="14"/>
              </w:rPr>
              <w:t>49675,00</w:t>
            </w:r>
          </w:p>
        </w:tc>
        <w:tc>
          <w:tcPr>
            <w:tcW w:w="708" w:type="dxa"/>
            <w:vAlign w:val="center"/>
          </w:tcPr>
          <w:p w14:paraId="494DA107" w14:textId="77777777" w:rsidR="007245B6" w:rsidRPr="00DF729F" w:rsidRDefault="007245B6" w:rsidP="00580FF0">
            <w:pPr>
              <w:ind w:left="-115" w:right="-102"/>
              <w:jc w:val="center"/>
              <w:rPr>
                <w:sz w:val="14"/>
              </w:rPr>
            </w:pPr>
            <w:r w:rsidRPr="00DF729F">
              <w:rPr>
                <w:sz w:val="14"/>
              </w:rPr>
              <w:t>49675,00</w:t>
            </w:r>
          </w:p>
        </w:tc>
        <w:tc>
          <w:tcPr>
            <w:tcW w:w="709" w:type="dxa"/>
            <w:vAlign w:val="center"/>
          </w:tcPr>
          <w:p w14:paraId="4227585E" w14:textId="77777777" w:rsidR="007245B6" w:rsidRPr="00DF729F" w:rsidRDefault="007245B6" w:rsidP="00580FF0">
            <w:pPr>
              <w:ind w:left="-115" w:right="-102"/>
              <w:jc w:val="center"/>
              <w:rPr>
                <w:sz w:val="14"/>
              </w:rPr>
            </w:pPr>
            <w:r w:rsidRPr="00DF729F">
              <w:rPr>
                <w:sz w:val="14"/>
              </w:rPr>
              <w:t>49675,00</w:t>
            </w:r>
          </w:p>
        </w:tc>
        <w:tc>
          <w:tcPr>
            <w:tcW w:w="709" w:type="dxa"/>
            <w:vAlign w:val="center"/>
          </w:tcPr>
          <w:p w14:paraId="7A75EB48" w14:textId="77777777" w:rsidR="007245B6" w:rsidRPr="00DF729F" w:rsidRDefault="007245B6" w:rsidP="00580FF0">
            <w:pPr>
              <w:ind w:left="-115" w:right="-102"/>
              <w:jc w:val="center"/>
              <w:rPr>
                <w:sz w:val="14"/>
              </w:rPr>
            </w:pPr>
            <w:r w:rsidRPr="00DF729F">
              <w:rPr>
                <w:sz w:val="14"/>
              </w:rPr>
              <w:t>49675,00</w:t>
            </w:r>
          </w:p>
        </w:tc>
        <w:tc>
          <w:tcPr>
            <w:tcW w:w="709" w:type="dxa"/>
            <w:vAlign w:val="center"/>
          </w:tcPr>
          <w:p w14:paraId="18D020E5" w14:textId="77777777" w:rsidR="007245B6" w:rsidRPr="00DF729F" w:rsidRDefault="007245B6" w:rsidP="00580FF0">
            <w:pPr>
              <w:ind w:left="-115" w:right="-102"/>
              <w:jc w:val="center"/>
              <w:rPr>
                <w:sz w:val="14"/>
              </w:rPr>
            </w:pPr>
            <w:r w:rsidRPr="00DF729F">
              <w:rPr>
                <w:sz w:val="14"/>
              </w:rPr>
              <w:t>49675,00</w:t>
            </w:r>
          </w:p>
        </w:tc>
      </w:tr>
    </w:tbl>
    <w:p w14:paraId="7A62F434" w14:textId="77777777" w:rsidR="007245B6" w:rsidRPr="00DF729F" w:rsidRDefault="007245B6" w:rsidP="007245B6">
      <w:pPr>
        <w:ind w:left="-567"/>
        <w:jc w:val="center"/>
        <w:rPr>
          <w:bCs/>
          <w:sz w:val="28"/>
          <w:szCs w:val="28"/>
        </w:rPr>
      </w:pPr>
    </w:p>
    <w:p w14:paraId="413F5744" w14:textId="77777777" w:rsidR="007245B6" w:rsidRPr="00DF729F" w:rsidRDefault="007245B6" w:rsidP="007245B6">
      <w:pPr>
        <w:ind w:left="-567"/>
        <w:jc w:val="center"/>
        <w:rPr>
          <w:bCs/>
          <w:sz w:val="28"/>
          <w:szCs w:val="28"/>
        </w:rPr>
      </w:pPr>
    </w:p>
    <w:p w14:paraId="3603A698" w14:textId="77777777" w:rsidR="007245B6" w:rsidRPr="00DF729F" w:rsidRDefault="007245B6" w:rsidP="007245B6">
      <w:pPr>
        <w:ind w:left="-567"/>
        <w:jc w:val="center"/>
        <w:rPr>
          <w:bCs/>
          <w:sz w:val="28"/>
          <w:szCs w:val="28"/>
        </w:rPr>
      </w:pPr>
    </w:p>
    <w:p w14:paraId="451AD55B" w14:textId="77777777" w:rsidR="007245B6" w:rsidRPr="00DF729F" w:rsidRDefault="007245B6" w:rsidP="007245B6">
      <w:pPr>
        <w:ind w:left="-567"/>
        <w:jc w:val="center"/>
        <w:rPr>
          <w:bCs/>
          <w:sz w:val="28"/>
          <w:szCs w:val="28"/>
        </w:rPr>
      </w:pPr>
    </w:p>
    <w:p w14:paraId="3177F07B" w14:textId="77777777" w:rsidR="007245B6" w:rsidRPr="00DF729F" w:rsidRDefault="007245B6" w:rsidP="007245B6">
      <w:pPr>
        <w:ind w:left="-567"/>
        <w:jc w:val="center"/>
        <w:rPr>
          <w:bCs/>
          <w:sz w:val="28"/>
          <w:szCs w:val="28"/>
        </w:rPr>
      </w:pPr>
    </w:p>
    <w:p w14:paraId="61517227" w14:textId="77777777" w:rsidR="007245B6" w:rsidRPr="00DF729F" w:rsidRDefault="007245B6" w:rsidP="007245B6">
      <w:pPr>
        <w:ind w:left="-567"/>
        <w:jc w:val="center"/>
        <w:rPr>
          <w:bCs/>
          <w:sz w:val="28"/>
          <w:szCs w:val="28"/>
        </w:rPr>
      </w:pPr>
    </w:p>
    <w:p w14:paraId="0C952959" w14:textId="77777777" w:rsidR="007245B6" w:rsidRPr="00DF729F" w:rsidRDefault="007245B6" w:rsidP="007245B6">
      <w:pPr>
        <w:ind w:left="-567"/>
        <w:jc w:val="center"/>
        <w:rPr>
          <w:bCs/>
          <w:sz w:val="28"/>
          <w:szCs w:val="28"/>
        </w:rPr>
      </w:pPr>
    </w:p>
    <w:p w14:paraId="515FF361" w14:textId="77777777" w:rsidR="007245B6" w:rsidRPr="00DF729F" w:rsidRDefault="007245B6" w:rsidP="007245B6">
      <w:pPr>
        <w:ind w:left="-567"/>
        <w:jc w:val="center"/>
        <w:rPr>
          <w:bCs/>
          <w:sz w:val="28"/>
          <w:szCs w:val="28"/>
        </w:rPr>
      </w:pPr>
    </w:p>
    <w:p w14:paraId="6908A4FB" w14:textId="77777777" w:rsidR="007245B6" w:rsidRPr="00DF729F" w:rsidRDefault="007245B6" w:rsidP="007245B6">
      <w:pPr>
        <w:ind w:left="-567"/>
        <w:jc w:val="center"/>
        <w:rPr>
          <w:bCs/>
          <w:sz w:val="28"/>
          <w:szCs w:val="28"/>
        </w:rPr>
      </w:pPr>
    </w:p>
    <w:p w14:paraId="0BAE1BBC" w14:textId="77777777" w:rsidR="007245B6" w:rsidRPr="00DF729F" w:rsidRDefault="007245B6" w:rsidP="007245B6">
      <w:pPr>
        <w:ind w:left="-567"/>
        <w:jc w:val="center"/>
        <w:rPr>
          <w:bCs/>
          <w:sz w:val="28"/>
          <w:szCs w:val="28"/>
        </w:rPr>
      </w:pPr>
    </w:p>
    <w:p w14:paraId="316ABA03" w14:textId="77777777" w:rsidR="007245B6" w:rsidRPr="00DF729F" w:rsidRDefault="007245B6" w:rsidP="007245B6">
      <w:pPr>
        <w:ind w:left="-567"/>
        <w:jc w:val="center"/>
        <w:rPr>
          <w:bCs/>
          <w:sz w:val="28"/>
          <w:szCs w:val="28"/>
        </w:rPr>
      </w:pPr>
    </w:p>
    <w:p w14:paraId="666EE033" w14:textId="77777777" w:rsidR="007245B6" w:rsidRPr="00DF729F" w:rsidRDefault="007245B6" w:rsidP="007245B6">
      <w:pPr>
        <w:ind w:left="-567"/>
        <w:jc w:val="center"/>
        <w:rPr>
          <w:bCs/>
          <w:sz w:val="28"/>
          <w:szCs w:val="28"/>
        </w:rPr>
      </w:pPr>
    </w:p>
    <w:p w14:paraId="469BFFEF" w14:textId="77777777" w:rsidR="007245B6" w:rsidRPr="00DF729F" w:rsidRDefault="007245B6" w:rsidP="007245B6">
      <w:pPr>
        <w:ind w:left="-567"/>
        <w:jc w:val="center"/>
        <w:rPr>
          <w:bCs/>
          <w:sz w:val="28"/>
          <w:szCs w:val="28"/>
        </w:rPr>
      </w:pPr>
    </w:p>
    <w:p w14:paraId="69B653E1" w14:textId="77777777" w:rsidR="007245B6" w:rsidRPr="00DF729F" w:rsidRDefault="007245B6" w:rsidP="007245B6">
      <w:pPr>
        <w:ind w:left="-567"/>
        <w:jc w:val="center"/>
        <w:rPr>
          <w:bCs/>
          <w:sz w:val="28"/>
          <w:szCs w:val="28"/>
        </w:rPr>
      </w:pPr>
    </w:p>
    <w:p w14:paraId="12BCD9B3" w14:textId="77777777" w:rsidR="007245B6" w:rsidRPr="00DF729F" w:rsidRDefault="007245B6" w:rsidP="007245B6">
      <w:pPr>
        <w:ind w:left="-567"/>
        <w:jc w:val="center"/>
        <w:rPr>
          <w:bCs/>
          <w:sz w:val="28"/>
          <w:szCs w:val="28"/>
        </w:rPr>
      </w:pPr>
    </w:p>
    <w:p w14:paraId="71F85E46" w14:textId="77777777" w:rsidR="007245B6" w:rsidRPr="00DF729F" w:rsidRDefault="007245B6" w:rsidP="007245B6">
      <w:pPr>
        <w:ind w:left="-567"/>
        <w:jc w:val="center"/>
        <w:rPr>
          <w:bCs/>
          <w:sz w:val="28"/>
          <w:szCs w:val="28"/>
        </w:rPr>
      </w:pPr>
    </w:p>
    <w:p w14:paraId="604590C0" w14:textId="77777777" w:rsidR="007245B6" w:rsidRPr="00DF729F" w:rsidRDefault="007245B6" w:rsidP="007245B6">
      <w:pPr>
        <w:ind w:left="-567"/>
        <w:jc w:val="center"/>
        <w:rPr>
          <w:bCs/>
          <w:sz w:val="28"/>
          <w:szCs w:val="28"/>
        </w:rPr>
      </w:pPr>
    </w:p>
    <w:p w14:paraId="67CEF030" w14:textId="77777777" w:rsidR="007245B6" w:rsidRPr="00DF729F" w:rsidRDefault="007245B6" w:rsidP="007245B6">
      <w:pPr>
        <w:ind w:left="-567"/>
        <w:jc w:val="center"/>
        <w:rPr>
          <w:bCs/>
          <w:sz w:val="28"/>
          <w:szCs w:val="28"/>
        </w:rPr>
      </w:pPr>
    </w:p>
    <w:p w14:paraId="08E1447F" w14:textId="77777777" w:rsidR="007245B6" w:rsidRPr="00DF729F" w:rsidRDefault="007245B6" w:rsidP="007245B6">
      <w:pPr>
        <w:ind w:left="-567"/>
        <w:jc w:val="center"/>
        <w:rPr>
          <w:bCs/>
          <w:sz w:val="28"/>
          <w:szCs w:val="28"/>
        </w:rPr>
      </w:pPr>
    </w:p>
    <w:p w14:paraId="450D748F" w14:textId="77777777" w:rsidR="007245B6" w:rsidRPr="00DF729F" w:rsidRDefault="007245B6" w:rsidP="007245B6">
      <w:pPr>
        <w:ind w:left="-567"/>
        <w:jc w:val="center"/>
        <w:rPr>
          <w:bCs/>
          <w:sz w:val="28"/>
          <w:szCs w:val="28"/>
        </w:rPr>
      </w:pPr>
    </w:p>
    <w:p w14:paraId="303D632C" w14:textId="77777777" w:rsidR="007245B6" w:rsidRPr="00DF729F" w:rsidRDefault="007245B6" w:rsidP="007245B6">
      <w:pPr>
        <w:ind w:left="-567"/>
        <w:jc w:val="center"/>
        <w:rPr>
          <w:bCs/>
          <w:sz w:val="28"/>
          <w:szCs w:val="28"/>
        </w:rPr>
      </w:pPr>
    </w:p>
    <w:p w14:paraId="3E1264ED" w14:textId="77777777" w:rsidR="007245B6" w:rsidRPr="00DF729F" w:rsidRDefault="007245B6" w:rsidP="007245B6">
      <w:pPr>
        <w:ind w:left="-567"/>
        <w:jc w:val="center"/>
        <w:rPr>
          <w:bCs/>
          <w:sz w:val="28"/>
          <w:szCs w:val="28"/>
        </w:rPr>
      </w:pPr>
    </w:p>
    <w:p w14:paraId="62B6BF0C" w14:textId="77777777" w:rsidR="007245B6" w:rsidRPr="00DF729F" w:rsidRDefault="007245B6" w:rsidP="007245B6">
      <w:pPr>
        <w:ind w:left="-567"/>
        <w:jc w:val="center"/>
        <w:rPr>
          <w:bCs/>
          <w:sz w:val="28"/>
          <w:szCs w:val="28"/>
        </w:rPr>
      </w:pPr>
    </w:p>
    <w:p w14:paraId="17CC1F3B" w14:textId="77777777" w:rsidR="007245B6" w:rsidRPr="00DF729F" w:rsidRDefault="007245B6" w:rsidP="007245B6">
      <w:pPr>
        <w:ind w:left="-567"/>
        <w:jc w:val="center"/>
        <w:rPr>
          <w:bCs/>
          <w:sz w:val="28"/>
          <w:szCs w:val="28"/>
        </w:rPr>
      </w:pPr>
    </w:p>
    <w:p w14:paraId="0CD6D52E" w14:textId="77777777" w:rsidR="007245B6" w:rsidRPr="00DF729F" w:rsidRDefault="007245B6" w:rsidP="007245B6">
      <w:pPr>
        <w:ind w:left="-567"/>
        <w:jc w:val="center"/>
        <w:rPr>
          <w:bCs/>
          <w:sz w:val="28"/>
          <w:szCs w:val="28"/>
        </w:rPr>
      </w:pPr>
      <w:r w:rsidRPr="00DF729F">
        <w:rPr>
          <w:bCs/>
          <w:sz w:val="28"/>
          <w:szCs w:val="28"/>
        </w:rPr>
        <w:t>Раздел 6. Объем финансовых потребностей, необходимых для реализации производственной программы</w:t>
      </w:r>
    </w:p>
    <w:p w14:paraId="28BD08C6" w14:textId="77777777" w:rsidR="007245B6" w:rsidRPr="00DF729F" w:rsidRDefault="007245B6" w:rsidP="007245B6">
      <w:pPr>
        <w:ind w:left="-567"/>
        <w:jc w:val="center"/>
        <w:rPr>
          <w:bCs/>
          <w:sz w:val="28"/>
          <w:szCs w:val="28"/>
        </w:rPr>
      </w:pPr>
    </w:p>
    <w:p w14:paraId="77065D35" w14:textId="77777777" w:rsidR="007245B6" w:rsidRPr="00DF729F" w:rsidRDefault="007245B6" w:rsidP="007245B6">
      <w:pPr>
        <w:ind w:left="-567"/>
        <w:jc w:val="center"/>
        <w:rPr>
          <w:bCs/>
          <w:sz w:val="28"/>
          <w:szCs w:val="28"/>
        </w:rPr>
      </w:pPr>
    </w:p>
    <w:tbl>
      <w:tblPr>
        <w:tblStyle w:val="ae"/>
        <w:tblW w:w="15781" w:type="dxa"/>
        <w:tblInd w:w="-289" w:type="dxa"/>
        <w:tblLayout w:type="fixed"/>
        <w:tblLook w:val="04A0" w:firstRow="1" w:lastRow="0" w:firstColumn="1" w:lastColumn="0" w:noHBand="0" w:noVBand="1"/>
      </w:tblPr>
      <w:tblGrid>
        <w:gridCol w:w="568"/>
        <w:gridCol w:w="1701"/>
        <w:gridCol w:w="709"/>
        <w:gridCol w:w="709"/>
        <w:gridCol w:w="709"/>
        <w:gridCol w:w="708"/>
        <w:gridCol w:w="709"/>
        <w:gridCol w:w="709"/>
        <w:gridCol w:w="708"/>
        <w:gridCol w:w="708"/>
        <w:gridCol w:w="709"/>
        <w:gridCol w:w="709"/>
        <w:gridCol w:w="709"/>
        <w:gridCol w:w="709"/>
        <w:gridCol w:w="707"/>
        <w:gridCol w:w="709"/>
        <w:gridCol w:w="709"/>
        <w:gridCol w:w="710"/>
        <w:gridCol w:w="730"/>
        <w:gridCol w:w="730"/>
        <w:gridCol w:w="712"/>
      </w:tblGrid>
      <w:tr w:rsidR="007245B6" w:rsidRPr="00DF729F" w14:paraId="47A56B7E" w14:textId="77777777" w:rsidTr="00580FF0">
        <w:tc>
          <w:tcPr>
            <w:tcW w:w="568" w:type="dxa"/>
            <w:vMerge w:val="restart"/>
            <w:vAlign w:val="center"/>
          </w:tcPr>
          <w:p w14:paraId="4A32ACD2" w14:textId="77777777" w:rsidR="007245B6" w:rsidRPr="00DF729F" w:rsidRDefault="007245B6" w:rsidP="00580FF0">
            <w:pPr>
              <w:jc w:val="center"/>
              <w:rPr>
                <w:bCs/>
                <w:sz w:val="18"/>
                <w:szCs w:val="18"/>
              </w:rPr>
            </w:pPr>
            <w:r w:rsidRPr="00DF729F">
              <w:rPr>
                <w:bCs/>
                <w:sz w:val="18"/>
                <w:szCs w:val="18"/>
              </w:rPr>
              <w:t>№ п/п</w:t>
            </w:r>
          </w:p>
        </w:tc>
        <w:tc>
          <w:tcPr>
            <w:tcW w:w="1701" w:type="dxa"/>
            <w:vMerge w:val="restart"/>
            <w:vAlign w:val="center"/>
          </w:tcPr>
          <w:p w14:paraId="151CC3CA" w14:textId="77777777" w:rsidR="007245B6" w:rsidRPr="00DF729F" w:rsidRDefault="007245B6" w:rsidP="00580FF0">
            <w:pPr>
              <w:jc w:val="center"/>
              <w:rPr>
                <w:bCs/>
                <w:sz w:val="18"/>
                <w:szCs w:val="18"/>
              </w:rPr>
            </w:pPr>
            <w:r w:rsidRPr="00DF729F">
              <w:rPr>
                <w:bCs/>
                <w:sz w:val="18"/>
                <w:szCs w:val="18"/>
              </w:rPr>
              <w:t>Наименование показателя</w:t>
            </w:r>
          </w:p>
        </w:tc>
        <w:tc>
          <w:tcPr>
            <w:tcW w:w="709" w:type="dxa"/>
          </w:tcPr>
          <w:p w14:paraId="0B8FEB83" w14:textId="77777777" w:rsidR="007245B6" w:rsidRPr="00DF729F" w:rsidRDefault="007245B6" w:rsidP="00580FF0">
            <w:pPr>
              <w:jc w:val="center"/>
              <w:rPr>
                <w:bCs/>
                <w:sz w:val="18"/>
                <w:szCs w:val="18"/>
              </w:rPr>
            </w:pPr>
            <w:r w:rsidRPr="00DF729F">
              <w:rPr>
                <w:bCs/>
                <w:sz w:val="18"/>
                <w:szCs w:val="18"/>
              </w:rPr>
              <w:t>2023 год</w:t>
            </w:r>
          </w:p>
        </w:tc>
        <w:tc>
          <w:tcPr>
            <w:tcW w:w="1418" w:type="dxa"/>
            <w:gridSpan w:val="2"/>
            <w:vAlign w:val="center"/>
          </w:tcPr>
          <w:p w14:paraId="2B4AACE0" w14:textId="77777777" w:rsidR="007245B6" w:rsidRPr="00DF729F" w:rsidRDefault="007245B6" w:rsidP="00580FF0">
            <w:pPr>
              <w:jc w:val="center"/>
              <w:rPr>
                <w:bCs/>
                <w:sz w:val="18"/>
                <w:szCs w:val="18"/>
              </w:rPr>
            </w:pPr>
            <w:r w:rsidRPr="00DF729F">
              <w:rPr>
                <w:bCs/>
                <w:sz w:val="18"/>
                <w:szCs w:val="18"/>
              </w:rPr>
              <w:t>2024 год</w:t>
            </w:r>
          </w:p>
        </w:tc>
        <w:tc>
          <w:tcPr>
            <w:tcW w:w="1417" w:type="dxa"/>
            <w:gridSpan w:val="2"/>
            <w:vAlign w:val="center"/>
          </w:tcPr>
          <w:p w14:paraId="6AD6CE43" w14:textId="77777777" w:rsidR="007245B6" w:rsidRPr="00DF729F" w:rsidRDefault="007245B6" w:rsidP="00580FF0">
            <w:pPr>
              <w:jc w:val="center"/>
              <w:rPr>
                <w:bCs/>
                <w:sz w:val="18"/>
                <w:szCs w:val="18"/>
              </w:rPr>
            </w:pPr>
            <w:r w:rsidRPr="00DF729F">
              <w:rPr>
                <w:bCs/>
                <w:sz w:val="18"/>
                <w:szCs w:val="18"/>
              </w:rPr>
              <w:t>2025 год</w:t>
            </w:r>
          </w:p>
        </w:tc>
        <w:tc>
          <w:tcPr>
            <w:tcW w:w="1417" w:type="dxa"/>
            <w:gridSpan w:val="2"/>
            <w:vAlign w:val="center"/>
          </w:tcPr>
          <w:p w14:paraId="4DB3C5B8" w14:textId="77777777" w:rsidR="007245B6" w:rsidRPr="00DF729F" w:rsidRDefault="007245B6" w:rsidP="00580FF0">
            <w:pPr>
              <w:jc w:val="center"/>
              <w:rPr>
                <w:bCs/>
                <w:sz w:val="18"/>
                <w:szCs w:val="18"/>
              </w:rPr>
            </w:pPr>
            <w:r w:rsidRPr="00DF729F">
              <w:rPr>
                <w:bCs/>
                <w:sz w:val="18"/>
                <w:szCs w:val="18"/>
              </w:rPr>
              <w:t>2026 год</w:t>
            </w:r>
          </w:p>
        </w:tc>
        <w:tc>
          <w:tcPr>
            <w:tcW w:w="1417" w:type="dxa"/>
            <w:gridSpan w:val="2"/>
            <w:vAlign w:val="center"/>
          </w:tcPr>
          <w:p w14:paraId="04B4F48C" w14:textId="77777777" w:rsidR="007245B6" w:rsidRPr="00DF729F" w:rsidRDefault="007245B6" w:rsidP="00580FF0">
            <w:pPr>
              <w:jc w:val="center"/>
              <w:rPr>
                <w:bCs/>
                <w:sz w:val="18"/>
                <w:szCs w:val="18"/>
              </w:rPr>
            </w:pPr>
            <w:r w:rsidRPr="00DF729F">
              <w:rPr>
                <w:bCs/>
                <w:sz w:val="18"/>
                <w:szCs w:val="18"/>
              </w:rPr>
              <w:t>2027 год</w:t>
            </w:r>
          </w:p>
        </w:tc>
        <w:tc>
          <w:tcPr>
            <w:tcW w:w="1418" w:type="dxa"/>
            <w:gridSpan w:val="2"/>
            <w:vAlign w:val="center"/>
          </w:tcPr>
          <w:p w14:paraId="2D164406" w14:textId="77777777" w:rsidR="007245B6" w:rsidRPr="00DF729F" w:rsidRDefault="007245B6" w:rsidP="00580FF0">
            <w:pPr>
              <w:jc w:val="center"/>
              <w:rPr>
                <w:bCs/>
                <w:sz w:val="18"/>
                <w:szCs w:val="18"/>
              </w:rPr>
            </w:pPr>
            <w:r w:rsidRPr="00DF729F">
              <w:rPr>
                <w:bCs/>
                <w:sz w:val="18"/>
                <w:szCs w:val="18"/>
              </w:rPr>
              <w:t>2028 год</w:t>
            </w:r>
          </w:p>
        </w:tc>
        <w:tc>
          <w:tcPr>
            <w:tcW w:w="1416" w:type="dxa"/>
            <w:gridSpan w:val="2"/>
            <w:vAlign w:val="center"/>
          </w:tcPr>
          <w:p w14:paraId="4A3C779D" w14:textId="77777777" w:rsidR="007245B6" w:rsidRPr="00DF729F" w:rsidRDefault="007245B6" w:rsidP="00580FF0">
            <w:pPr>
              <w:jc w:val="center"/>
              <w:rPr>
                <w:bCs/>
                <w:sz w:val="18"/>
                <w:szCs w:val="18"/>
              </w:rPr>
            </w:pPr>
            <w:r w:rsidRPr="00DF729F">
              <w:rPr>
                <w:bCs/>
                <w:sz w:val="18"/>
                <w:szCs w:val="18"/>
              </w:rPr>
              <w:t>2029 год</w:t>
            </w:r>
          </w:p>
        </w:tc>
        <w:tc>
          <w:tcPr>
            <w:tcW w:w="1418" w:type="dxa"/>
            <w:gridSpan w:val="2"/>
            <w:vAlign w:val="center"/>
          </w:tcPr>
          <w:p w14:paraId="0CC5AF49" w14:textId="77777777" w:rsidR="007245B6" w:rsidRPr="00DF729F" w:rsidRDefault="007245B6" w:rsidP="00580FF0">
            <w:pPr>
              <w:jc w:val="center"/>
              <w:rPr>
                <w:bCs/>
                <w:sz w:val="18"/>
                <w:szCs w:val="18"/>
              </w:rPr>
            </w:pPr>
            <w:r w:rsidRPr="00DF729F">
              <w:rPr>
                <w:bCs/>
                <w:sz w:val="18"/>
                <w:szCs w:val="18"/>
              </w:rPr>
              <w:t>2030 год</w:t>
            </w:r>
          </w:p>
        </w:tc>
        <w:tc>
          <w:tcPr>
            <w:tcW w:w="1440" w:type="dxa"/>
            <w:gridSpan w:val="2"/>
            <w:vAlign w:val="center"/>
          </w:tcPr>
          <w:p w14:paraId="16E2308E" w14:textId="77777777" w:rsidR="007245B6" w:rsidRPr="00DF729F" w:rsidRDefault="007245B6" w:rsidP="00580FF0">
            <w:pPr>
              <w:jc w:val="center"/>
              <w:rPr>
                <w:bCs/>
                <w:sz w:val="18"/>
                <w:szCs w:val="18"/>
              </w:rPr>
            </w:pPr>
            <w:r w:rsidRPr="00DF729F">
              <w:rPr>
                <w:bCs/>
                <w:sz w:val="18"/>
                <w:szCs w:val="18"/>
              </w:rPr>
              <w:t>2031 год</w:t>
            </w:r>
          </w:p>
        </w:tc>
        <w:tc>
          <w:tcPr>
            <w:tcW w:w="1442" w:type="dxa"/>
            <w:gridSpan w:val="2"/>
            <w:vAlign w:val="center"/>
          </w:tcPr>
          <w:p w14:paraId="7E6D716D" w14:textId="77777777" w:rsidR="007245B6" w:rsidRPr="00DF729F" w:rsidRDefault="007245B6" w:rsidP="00580FF0">
            <w:pPr>
              <w:jc w:val="center"/>
              <w:rPr>
                <w:bCs/>
                <w:sz w:val="18"/>
                <w:szCs w:val="18"/>
              </w:rPr>
            </w:pPr>
            <w:r w:rsidRPr="00DF729F">
              <w:rPr>
                <w:bCs/>
                <w:sz w:val="18"/>
                <w:szCs w:val="18"/>
              </w:rPr>
              <w:t>2032 год</w:t>
            </w:r>
          </w:p>
        </w:tc>
      </w:tr>
      <w:tr w:rsidR="007245B6" w:rsidRPr="00DF729F" w14:paraId="52137170" w14:textId="77777777" w:rsidTr="00580FF0">
        <w:trPr>
          <w:trHeight w:val="703"/>
        </w:trPr>
        <w:tc>
          <w:tcPr>
            <w:tcW w:w="568" w:type="dxa"/>
            <w:vMerge/>
          </w:tcPr>
          <w:p w14:paraId="30199538" w14:textId="77777777" w:rsidR="007245B6" w:rsidRPr="00DF729F" w:rsidRDefault="007245B6" w:rsidP="00580FF0">
            <w:pPr>
              <w:jc w:val="center"/>
              <w:rPr>
                <w:bCs/>
                <w:sz w:val="20"/>
                <w:szCs w:val="20"/>
              </w:rPr>
            </w:pPr>
          </w:p>
        </w:tc>
        <w:tc>
          <w:tcPr>
            <w:tcW w:w="1701" w:type="dxa"/>
            <w:vMerge/>
          </w:tcPr>
          <w:p w14:paraId="607E5404" w14:textId="77777777" w:rsidR="007245B6" w:rsidRPr="00DF729F" w:rsidRDefault="007245B6" w:rsidP="00580FF0">
            <w:pPr>
              <w:jc w:val="center"/>
              <w:rPr>
                <w:bCs/>
                <w:sz w:val="20"/>
                <w:szCs w:val="20"/>
              </w:rPr>
            </w:pPr>
          </w:p>
        </w:tc>
        <w:tc>
          <w:tcPr>
            <w:tcW w:w="709" w:type="dxa"/>
            <w:vAlign w:val="center"/>
          </w:tcPr>
          <w:p w14:paraId="696A1303" w14:textId="77777777" w:rsidR="007245B6" w:rsidRPr="00DF729F" w:rsidRDefault="007245B6" w:rsidP="00580FF0">
            <w:pPr>
              <w:jc w:val="center"/>
              <w:rPr>
                <w:sz w:val="14"/>
                <w:szCs w:val="14"/>
              </w:rPr>
            </w:pPr>
            <w:r w:rsidRPr="00DF729F">
              <w:rPr>
                <w:sz w:val="14"/>
                <w:szCs w:val="14"/>
              </w:rPr>
              <w:t>с</w:t>
            </w:r>
          </w:p>
          <w:p w14:paraId="25685A12" w14:textId="77777777" w:rsidR="007245B6" w:rsidRPr="00DF729F" w:rsidRDefault="007245B6" w:rsidP="00580FF0">
            <w:pPr>
              <w:jc w:val="center"/>
              <w:rPr>
                <w:sz w:val="14"/>
                <w:szCs w:val="14"/>
              </w:rPr>
            </w:pPr>
            <w:r w:rsidRPr="00DF729F">
              <w:rPr>
                <w:sz w:val="14"/>
                <w:szCs w:val="14"/>
              </w:rPr>
              <w:t>01.09.    по 31.12.</w:t>
            </w:r>
          </w:p>
        </w:tc>
        <w:tc>
          <w:tcPr>
            <w:tcW w:w="709" w:type="dxa"/>
            <w:vAlign w:val="center"/>
          </w:tcPr>
          <w:p w14:paraId="2F54214F" w14:textId="77777777" w:rsidR="007245B6" w:rsidRPr="00DF729F" w:rsidRDefault="007245B6" w:rsidP="00580FF0">
            <w:pPr>
              <w:jc w:val="center"/>
              <w:rPr>
                <w:sz w:val="14"/>
                <w:szCs w:val="14"/>
              </w:rPr>
            </w:pPr>
            <w:r w:rsidRPr="00DF729F">
              <w:rPr>
                <w:sz w:val="14"/>
                <w:szCs w:val="14"/>
              </w:rPr>
              <w:t xml:space="preserve">с </w:t>
            </w:r>
          </w:p>
          <w:p w14:paraId="498E9317" w14:textId="77777777" w:rsidR="007245B6" w:rsidRPr="00DF729F" w:rsidRDefault="007245B6" w:rsidP="00580FF0">
            <w:pPr>
              <w:jc w:val="center"/>
              <w:rPr>
                <w:sz w:val="14"/>
                <w:szCs w:val="14"/>
              </w:rPr>
            </w:pPr>
            <w:r w:rsidRPr="00DF729F">
              <w:rPr>
                <w:sz w:val="14"/>
                <w:szCs w:val="14"/>
              </w:rPr>
              <w:t>01.01.    по 30.06.</w:t>
            </w:r>
          </w:p>
        </w:tc>
        <w:tc>
          <w:tcPr>
            <w:tcW w:w="709" w:type="dxa"/>
            <w:vAlign w:val="center"/>
          </w:tcPr>
          <w:p w14:paraId="7DADA674" w14:textId="77777777" w:rsidR="007245B6" w:rsidRPr="00DF729F" w:rsidRDefault="007245B6" w:rsidP="00580FF0">
            <w:pPr>
              <w:jc w:val="center"/>
              <w:rPr>
                <w:sz w:val="14"/>
                <w:szCs w:val="14"/>
              </w:rPr>
            </w:pPr>
            <w:r w:rsidRPr="00DF729F">
              <w:rPr>
                <w:sz w:val="14"/>
                <w:szCs w:val="14"/>
              </w:rPr>
              <w:t xml:space="preserve">с </w:t>
            </w:r>
          </w:p>
          <w:p w14:paraId="09D7ACD3" w14:textId="77777777" w:rsidR="007245B6" w:rsidRPr="00DF729F" w:rsidRDefault="007245B6" w:rsidP="00580FF0">
            <w:pPr>
              <w:jc w:val="center"/>
              <w:rPr>
                <w:bCs/>
                <w:sz w:val="14"/>
                <w:szCs w:val="14"/>
              </w:rPr>
            </w:pPr>
            <w:r w:rsidRPr="00DF729F">
              <w:rPr>
                <w:sz w:val="14"/>
                <w:szCs w:val="14"/>
              </w:rPr>
              <w:t>01.07.     по 31.12.</w:t>
            </w:r>
          </w:p>
        </w:tc>
        <w:tc>
          <w:tcPr>
            <w:tcW w:w="708" w:type="dxa"/>
            <w:vAlign w:val="center"/>
          </w:tcPr>
          <w:p w14:paraId="320DD7B8" w14:textId="77777777" w:rsidR="007245B6" w:rsidRPr="00DF729F" w:rsidRDefault="007245B6" w:rsidP="00580FF0">
            <w:pPr>
              <w:jc w:val="center"/>
              <w:rPr>
                <w:sz w:val="14"/>
                <w:szCs w:val="14"/>
              </w:rPr>
            </w:pPr>
            <w:r w:rsidRPr="00DF729F">
              <w:rPr>
                <w:sz w:val="14"/>
                <w:szCs w:val="14"/>
              </w:rPr>
              <w:t xml:space="preserve">с </w:t>
            </w:r>
          </w:p>
          <w:p w14:paraId="5819891B" w14:textId="77777777" w:rsidR="007245B6" w:rsidRPr="00DF729F" w:rsidRDefault="007245B6" w:rsidP="00580FF0">
            <w:pPr>
              <w:jc w:val="center"/>
              <w:rPr>
                <w:sz w:val="14"/>
                <w:szCs w:val="14"/>
              </w:rPr>
            </w:pPr>
            <w:r w:rsidRPr="00DF729F">
              <w:rPr>
                <w:sz w:val="14"/>
                <w:szCs w:val="14"/>
              </w:rPr>
              <w:t>01.01.    по 30.06.</w:t>
            </w:r>
          </w:p>
        </w:tc>
        <w:tc>
          <w:tcPr>
            <w:tcW w:w="709" w:type="dxa"/>
            <w:vAlign w:val="center"/>
          </w:tcPr>
          <w:p w14:paraId="66ADB3C9" w14:textId="77777777" w:rsidR="007245B6" w:rsidRPr="00DF729F" w:rsidRDefault="007245B6" w:rsidP="00580FF0">
            <w:pPr>
              <w:jc w:val="center"/>
              <w:rPr>
                <w:sz w:val="14"/>
                <w:szCs w:val="14"/>
              </w:rPr>
            </w:pPr>
            <w:r w:rsidRPr="00DF729F">
              <w:rPr>
                <w:sz w:val="14"/>
                <w:szCs w:val="14"/>
              </w:rPr>
              <w:t xml:space="preserve">с </w:t>
            </w:r>
          </w:p>
          <w:p w14:paraId="30D72433" w14:textId="77777777" w:rsidR="007245B6" w:rsidRPr="00DF729F" w:rsidRDefault="007245B6" w:rsidP="00580FF0">
            <w:pPr>
              <w:jc w:val="center"/>
              <w:rPr>
                <w:sz w:val="14"/>
                <w:szCs w:val="14"/>
              </w:rPr>
            </w:pPr>
            <w:r w:rsidRPr="00DF729F">
              <w:rPr>
                <w:sz w:val="14"/>
                <w:szCs w:val="14"/>
              </w:rPr>
              <w:t>01.0</w:t>
            </w:r>
            <w:r>
              <w:rPr>
                <w:sz w:val="14"/>
                <w:szCs w:val="14"/>
              </w:rPr>
              <w:t>7</w:t>
            </w:r>
            <w:r w:rsidRPr="00DF729F">
              <w:rPr>
                <w:sz w:val="14"/>
                <w:szCs w:val="14"/>
              </w:rPr>
              <w:t>.    по 3</w:t>
            </w:r>
            <w:r>
              <w:rPr>
                <w:sz w:val="14"/>
                <w:szCs w:val="14"/>
              </w:rPr>
              <w:t>1</w:t>
            </w:r>
            <w:r w:rsidRPr="00DF729F">
              <w:rPr>
                <w:sz w:val="14"/>
                <w:szCs w:val="14"/>
              </w:rPr>
              <w:t>.</w:t>
            </w:r>
            <w:r>
              <w:rPr>
                <w:sz w:val="14"/>
                <w:szCs w:val="14"/>
              </w:rPr>
              <w:t>12</w:t>
            </w:r>
            <w:r w:rsidRPr="00DF729F">
              <w:rPr>
                <w:sz w:val="14"/>
                <w:szCs w:val="14"/>
              </w:rPr>
              <w:t>.</w:t>
            </w:r>
          </w:p>
        </w:tc>
        <w:tc>
          <w:tcPr>
            <w:tcW w:w="709" w:type="dxa"/>
            <w:vAlign w:val="center"/>
          </w:tcPr>
          <w:p w14:paraId="48948DDF" w14:textId="77777777" w:rsidR="007245B6" w:rsidRPr="00DF729F" w:rsidRDefault="007245B6" w:rsidP="00580FF0">
            <w:pPr>
              <w:jc w:val="center"/>
              <w:rPr>
                <w:sz w:val="14"/>
                <w:szCs w:val="14"/>
              </w:rPr>
            </w:pPr>
            <w:r w:rsidRPr="00DF729F">
              <w:rPr>
                <w:sz w:val="14"/>
                <w:szCs w:val="14"/>
              </w:rPr>
              <w:t xml:space="preserve">с </w:t>
            </w:r>
          </w:p>
          <w:p w14:paraId="06137995" w14:textId="77777777" w:rsidR="007245B6" w:rsidRPr="00DF729F" w:rsidRDefault="007245B6" w:rsidP="00580FF0">
            <w:pPr>
              <w:jc w:val="center"/>
              <w:rPr>
                <w:sz w:val="14"/>
                <w:szCs w:val="14"/>
              </w:rPr>
            </w:pPr>
            <w:r w:rsidRPr="00DF729F">
              <w:rPr>
                <w:sz w:val="14"/>
                <w:szCs w:val="14"/>
              </w:rPr>
              <w:t>01.01.    по 30.06.</w:t>
            </w:r>
          </w:p>
        </w:tc>
        <w:tc>
          <w:tcPr>
            <w:tcW w:w="708" w:type="dxa"/>
            <w:vAlign w:val="center"/>
          </w:tcPr>
          <w:p w14:paraId="342C0D3D" w14:textId="77777777" w:rsidR="007245B6" w:rsidRPr="00DF729F" w:rsidRDefault="007245B6" w:rsidP="00580FF0">
            <w:pPr>
              <w:jc w:val="center"/>
              <w:rPr>
                <w:sz w:val="14"/>
                <w:szCs w:val="14"/>
              </w:rPr>
            </w:pPr>
            <w:r w:rsidRPr="00DF729F">
              <w:rPr>
                <w:sz w:val="14"/>
                <w:szCs w:val="14"/>
              </w:rPr>
              <w:t xml:space="preserve">с </w:t>
            </w:r>
          </w:p>
          <w:p w14:paraId="1904BB46" w14:textId="77777777" w:rsidR="007245B6" w:rsidRPr="00DF729F" w:rsidRDefault="007245B6" w:rsidP="00580FF0">
            <w:pPr>
              <w:jc w:val="center"/>
              <w:rPr>
                <w:sz w:val="14"/>
                <w:szCs w:val="14"/>
              </w:rPr>
            </w:pPr>
            <w:r w:rsidRPr="00DF729F">
              <w:rPr>
                <w:sz w:val="14"/>
                <w:szCs w:val="14"/>
              </w:rPr>
              <w:t>01.0</w:t>
            </w:r>
            <w:r>
              <w:rPr>
                <w:sz w:val="14"/>
                <w:szCs w:val="14"/>
              </w:rPr>
              <w:t>7</w:t>
            </w:r>
            <w:r w:rsidRPr="00DF729F">
              <w:rPr>
                <w:sz w:val="14"/>
                <w:szCs w:val="14"/>
              </w:rPr>
              <w:t>.    по 3</w:t>
            </w:r>
            <w:r>
              <w:rPr>
                <w:sz w:val="14"/>
                <w:szCs w:val="14"/>
              </w:rPr>
              <w:t>1</w:t>
            </w:r>
            <w:r w:rsidRPr="00DF729F">
              <w:rPr>
                <w:sz w:val="14"/>
                <w:szCs w:val="14"/>
              </w:rPr>
              <w:t>.</w:t>
            </w:r>
            <w:r>
              <w:rPr>
                <w:sz w:val="14"/>
                <w:szCs w:val="14"/>
              </w:rPr>
              <w:t>12</w:t>
            </w:r>
            <w:r w:rsidRPr="00DF729F">
              <w:rPr>
                <w:sz w:val="14"/>
                <w:szCs w:val="14"/>
              </w:rPr>
              <w:t>.</w:t>
            </w:r>
          </w:p>
        </w:tc>
        <w:tc>
          <w:tcPr>
            <w:tcW w:w="708" w:type="dxa"/>
            <w:vAlign w:val="center"/>
          </w:tcPr>
          <w:p w14:paraId="6591254C" w14:textId="77777777" w:rsidR="007245B6" w:rsidRPr="00DF729F" w:rsidRDefault="007245B6" w:rsidP="00580FF0">
            <w:pPr>
              <w:jc w:val="center"/>
              <w:rPr>
                <w:sz w:val="14"/>
                <w:szCs w:val="14"/>
              </w:rPr>
            </w:pPr>
            <w:r w:rsidRPr="00DF729F">
              <w:rPr>
                <w:sz w:val="14"/>
                <w:szCs w:val="14"/>
              </w:rPr>
              <w:t xml:space="preserve">с </w:t>
            </w:r>
          </w:p>
          <w:p w14:paraId="0C50CFA5" w14:textId="77777777" w:rsidR="007245B6" w:rsidRPr="00DF729F" w:rsidRDefault="007245B6" w:rsidP="00580FF0">
            <w:pPr>
              <w:jc w:val="center"/>
              <w:rPr>
                <w:sz w:val="14"/>
                <w:szCs w:val="14"/>
              </w:rPr>
            </w:pPr>
            <w:r w:rsidRPr="00DF729F">
              <w:rPr>
                <w:sz w:val="14"/>
                <w:szCs w:val="14"/>
              </w:rPr>
              <w:t>01.01.    по 30.06.</w:t>
            </w:r>
          </w:p>
        </w:tc>
        <w:tc>
          <w:tcPr>
            <w:tcW w:w="709" w:type="dxa"/>
            <w:vAlign w:val="center"/>
          </w:tcPr>
          <w:p w14:paraId="133AAA29" w14:textId="77777777" w:rsidR="007245B6" w:rsidRPr="00DF729F" w:rsidRDefault="007245B6" w:rsidP="00580FF0">
            <w:pPr>
              <w:jc w:val="center"/>
              <w:rPr>
                <w:sz w:val="14"/>
                <w:szCs w:val="14"/>
              </w:rPr>
            </w:pPr>
            <w:r w:rsidRPr="00DF729F">
              <w:rPr>
                <w:sz w:val="14"/>
                <w:szCs w:val="14"/>
              </w:rPr>
              <w:t xml:space="preserve">с </w:t>
            </w:r>
          </w:p>
          <w:p w14:paraId="4C9EA9BB" w14:textId="77777777" w:rsidR="007245B6" w:rsidRPr="00DF729F" w:rsidRDefault="007245B6" w:rsidP="00580FF0">
            <w:pPr>
              <w:jc w:val="center"/>
              <w:rPr>
                <w:sz w:val="14"/>
                <w:szCs w:val="14"/>
              </w:rPr>
            </w:pPr>
            <w:r w:rsidRPr="00DF729F">
              <w:rPr>
                <w:sz w:val="14"/>
                <w:szCs w:val="14"/>
              </w:rPr>
              <w:t>01.0</w:t>
            </w:r>
            <w:r>
              <w:rPr>
                <w:sz w:val="14"/>
                <w:szCs w:val="14"/>
              </w:rPr>
              <w:t>7</w:t>
            </w:r>
            <w:r w:rsidRPr="00DF729F">
              <w:rPr>
                <w:sz w:val="14"/>
                <w:szCs w:val="14"/>
              </w:rPr>
              <w:t>.    по 3</w:t>
            </w:r>
            <w:r>
              <w:rPr>
                <w:sz w:val="14"/>
                <w:szCs w:val="14"/>
              </w:rPr>
              <w:t>1</w:t>
            </w:r>
            <w:r w:rsidRPr="00DF729F">
              <w:rPr>
                <w:sz w:val="14"/>
                <w:szCs w:val="14"/>
              </w:rPr>
              <w:t>.</w:t>
            </w:r>
            <w:r>
              <w:rPr>
                <w:sz w:val="14"/>
                <w:szCs w:val="14"/>
              </w:rPr>
              <w:t>12</w:t>
            </w:r>
            <w:r w:rsidRPr="00DF729F">
              <w:rPr>
                <w:sz w:val="14"/>
                <w:szCs w:val="14"/>
              </w:rPr>
              <w:t>.</w:t>
            </w:r>
          </w:p>
        </w:tc>
        <w:tc>
          <w:tcPr>
            <w:tcW w:w="709" w:type="dxa"/>
            <w:vAlign w:val="center"/>
          </w:tcPr>
          <w:p w14:paraId="7DE245AB" w14:textId="77777777" w:rsidR="007245B6" w:rsidRPr="00DF729F" w:rsidRDefault="007245B6" w:rsidP="00580FF0">
            <w:pPr>
              <w:jc w:val="center"/>
              <w:rPr>
                <w:sz w:val="14"/>
                <w:szCs w:val="14"/>
              </w:rPr>
            </w:pPr>
            <w:r w:rsidRPr="00DF729F">
              <w:rPr>
                <w:sz w:val="14"/>
                <w:szCs w:val="14"/>
              </w:rPr>
              <w:t xml:space="preserve">с </w:t>
            </w:r>
          </w:p>
          <w:p w14:paraId="6C97B00C" w14:textId="77777777" w:rsidR="007245B6" w:rsidRPr="00DF729F" w:rsidRDefault="007245B6" w:rsidP="00580FF0">
            <w:pPr>
              <w:jc w:val="center"/>
              <w:rPr>
                <w:sz w:val="14"/>
                <w:szCs w:val="14"/>
              </w:rPr>
            </w:pPr>
            <w:r w:rsidRPr="00DF729F">
              <w:rPr>
                <w:sz w:val="14"/>
                <w:szCs w:val="14"/>
              </w:rPr>
              <w:t>01.01.    по 30.06.</w:t>
            </w:r>
          </w:p>
        </w:tc>
        <w:tc>
          <w:tcPr>
            <w:tcW w:w="709" w:type="dxa"/>
            <w:vAlign w:val="center"/>
          </w:tcPr>
          <w:p w14:paraId="1249B12D" w14:textId="77777777" w:rsidR="007245B6" w:rsidRPr="00DF729F" w:rsidRDefault="007245B6" w:rsidP="00580FF0">
            <w:pPr>
              <w:jc w:val="center"/>
              <w:rPr>
                <w:sz w:val="14"/>
                <w:szCs w:val="14"/>
              </w:rPr>
            </w:pPr>
            <w:r w:rsidRPr="00DF729F">
              <w:rPr>
                <w:sz w:val="14"/>
                <w:szCs w:val="14"/>
              </w:rPr>
              <w:t xml:space="preserve">с </w:t>
            </w:r>
          </w:p>
          <w:p w14:paraId="301EC5B8" w14:textId="77777777" w:rsidR="007245B6" w:rsidRPr="00DF729F" w:rsidRDefault="007245B6" w:rsidP="00580FF0">
            <w:pPr>
              <w:jc w:val="center"/>
              <w:rPr>
                <w:sz w:val="14"/>
                <w:szCs w:val="14"/>
              </w:rPr>
            </w:pPr>
            <w:r w:rsidRPr="00DF729F">
              <w:rPr>
                <w:sz w:val="14"/>
                <w:szCs w:val="14"/>
              </w:rPr>
              <w:t>01.0</w:t>
            </w:r>
            <w:r>
              <w:rPr>
                <w:sz w:val="14"/>
                <w:szCs w:val="14"/>
              </w:rPr>
              <w:t>7</w:t>
            </w:r>
            <w:r w:rsidRPr="00DF729F">
              <w:rPr>
                <w:sz w:val="14"/>
                <w:szCs w:val="14"/>
              </w:rPr>
              <w:t>.    по 3</w:t>
            </w:r>
            <w:r>
              <w:rPr>
                <w:sz w:val="14"/>
                <w:szCs w:val="14"/>
              </w:rPr>
              <w:t>1</w:t>
            </w:r>
            <w:r w:rsidRPr="00DF729F">
              <w:rPr>
                <w:sz w:val="14"/>
                <w:szCs w:val="14"/>
              </w:rPr>
              <w:t>.</w:t>
            </w:r>
            <w:r>
              <w:rPr>
                <w:sz w:val="14"/>
                <w:szCs w:val="14"/>
              </w:rPr>
              <w:t>12</w:t>
            </w:r>
            <w:r w:rsidRPr="00DF729F">
              <w:rPr>
                <w:sz w:val="14"/>
                <w:szCs w:val="14"/>
              </w:rPr>
              <w:t>.</w:t>
            </w:r>
          </w:p>
        </w:tc>
        <w:tc>
          <w:tcPr>
            <w:tcW w:w="709" w:type="dxa"/>
            <w:vAlign w:val="center"/>
          </w:tcPr>
          <w:p w14:paraId="2793EA6E" w14:textId="77777777" w:rsidR="007245B6" w:rsidRPr="00DF729F" w:rsidRDefault="007245B6" w:rsidP="00580FF0">
            <w:pPr>
              <w:jc w:val="center"/>
              <w:rPr>
                <w:sz w:val="14"/>
                <w:szCs w:val="14"/>
              </w:rPr>
            </w:pPr>
            <w:r w:rsidRPr="00DF729F">
              <w:rPr>
                <w:sz w:val="14"/>
                <w:szCs w:val="14"/>
              </w:rPr>
              <w:t xml:space="preserve">с </w:t>
            </w:r>
          </w:p>
          <w:p w14:paraId="7095357B" w14:textId="77777777" w:rsidR="007245B6" w:rsidRPr="00DF729F" w:rsidRDefault="007245B6" w:rsidP="00580FF0">
            <w:pPr>
              <w:jc w:val="center"/>
              <w:rPr>
                <w:sz w:val="14"/>
                <w:szCs w:val="14"/>
              </w:rPr>
            </w:pPr>
            <w:r w:rsidRPr="00DF729F">
              <w:rPr>
                <w:sz w:val="14"/>
                <w:szCs w:val="14"/>
              </w:rPr>
              <w:t>01.01.    по 30.06.</w:t>
            </w:r>
          </w:p>
        </w:tc>
        <w:tc>
          <w:tcPr>
            <w:tcW w:w="707" w:type="dxa"/>
            <w:vAlign w:val="center"/>
          </w:tcPr>
          <w:p w14:paraId="2731A061" w14:textId="77777777" w:rsidR="007245B6" w:rsidRPr="00DF729F" w:rsidRDefault="007245B6" w:rsidP="00580FF0">
            <w:pPr>
              <w:jc w:val="center"/>
              <w:rPr>
                <w:sz w:val="14"/>
                <w:szCs w:val="14"/>
              </w:rPr>
            </w:pPr>
            <w:r w:rsidRPr="00DF729F">
              <w:rPr>
                <w:sz w:val="14"/>
                <w:szCs w:val="14"/>
              </w:rPr>
              <w:t xml:space="preserve">с </w:t>
            </w:r>
          </w:p>
          <w:p w14:paraId="35E263E8" w14:textId="77777777" w:rsidR="007245B6" w:rsidRPr="00DF729F" w:rsidRDefault="007245B6" w:rsidP="00580FF0">
            <w:pPr>
              <w:jc w:val="center"/>
              <w:rPr>
                <w:sz w:val="14"/>
                <w:szCs w:val="14"/>
              </w:rPr>
            </w:pPr>
            <w:r w:rsidRPr="00DF729F">
              <w:rPr>
                <w:sz w:val="14"/>
                <w:szCs w:val="14"/>
              </w:rPr>
              <w:t>01.0</w:t>
            </w:r>
            <w:r>
              <w:rPr>
                <w:sz w:val="14"/>
                <w:szCs w:val="14"/>
              </w:rPr>
              <w:t>7</w:t>
            </w:r>
            <w:r w:rsidRPr="00DF729F">
              <w:rPr>
                <w:sz w:val="14"/>
                <w:szCs w:val="14"/>
              </w:rPr>
              <w:t>.    по 3</w:t>
            </w:r>
            <w:r>
              <w:rPr>
                <w:sz w:val="14"/>
                <w:szCs w:val="14"/>
              </w:rPr>
              <w:t>1</w:t>
            </w:r>
            <w:r w:rsidRPr="00DF729F">
              <w:rPr>
                <w:sz w:val="14"/>
                <w:szCs w:val="14"/>
              </w:rPr>
              <w:t>.</w:t>
            </w:r>
            <w:r>
              <w:rPr>
                <w:sz w:val="14"/>
                <w:szCs w:val="14"/>
              </w:rPr>
              <w:t>12</w:t>
            </w:r>
            <w:r w:rsidRPr="00DF729F">
              <w:rPr>
                <w:sz w:val="14"/>
                <w:szCs w:val="14"/>
              </w:rPr>
              <w:t>.</w:t>
            </w:r>
          </w:p>
        </w:tc>
        <w:tc>
          <w:tcPr>
            <w:tcW w:w="709" w:type="dxa"/>
            <w:vAlign w:val="center"/>
          </w:tcPr>
          <w:p w14:paraId="491F9DBD" w14:textId="77777777" w:rsidR="007245B6" w:rsidRPr="00DF729F" w:rsidRDefault="007245B6" w:rsidP="00580FF0">
            <w:pPr>
              <w:jc w:val="center"/>
              <w:rPr>
                <w:sz w:val="14"/>
                <w:szCs w:val="14"/>
              </w:rPr>
            </w:pPr>
            <w:r w:rsidRPr="00DF729F">
              <w:rPr>
                <w:sz w:val="14"/>
                <w:szCs w:val="14"/>
              </w:rPr>
              <w:t xml:space="preserve">с </w:t>
            </w:r>
          </w:p>
          <w:p w14:paraId="5CF3290F" w14:textId="77777777" w:rsidR="007245B6" w:rsidRPr="00DF729F" w:rsidRDefault="007245B6" w:rsidP="00580FF0">
            <w:pPr>
              <w:jc w:val="center"/>
              <w:rPr>
                <w:sz w:val="14"/>
                <w:szCs w:val="14"/>
              </w:rPr>
            </w:pPr>
            <w:r w:rsidRPr="00DF729F">
              <w:rPr>
                <w:sz w:val="14"/>
                <w:szCs w:val="14"/>
              </w:rPr>
              <w:t>01.01.    по 30.06.</w:t>
            </w:r>
          </w:p>
        </w:tc>
        <w:tc>
          <w:tcPr>
            <w:tcW w:w="709" w:type="dxa"/>
            <w:vAlign w:val="center"/>
          </w:tcPr>
          <w:p w14:paraId="777B16A3" w14:textId="77777777" w:rsidR="007245B6" w:rsidRPr="00DF729F" w:rsidRDefault="007245B6" w:rsidP="00580FF0">
            <w:pPr>
              <w:jc w:val="center"/>
              <w:rPr>
                <w:sz w:val="14"/>
                <w:szCs w:val="14"/>
              </w:rPr>
            </w:pPr>
            <w:r w:rsidRPr="00DF729F">
              <w:rPr>
                <w:sz w:val="14"/>
                <w:szCs w:val="14"/>
              </w:rPr>
              <w:t xml:space="preserve">с </w:t>
            </w:r>
          </w:p>
          <w:p w14:paraId="48206486" w14:textId="77777777" w:rsidR="007245B6" w:rsidRPr="00DF729F" w:rsidRDefault="007245B6" w:rsidP="00580FF0">
            <w:pPr>
              <w:jc w:val="center"/>
              <w:rPr>
                <w:sz w:val="14"/>
                <w:szCs w:val="14"/>
              </w:rPr>
            </w:pPr>
            <w:r w:rsidRPr="00DF729F">
              <w:rPr>
                <w:sz w:val="14"/>
                <w:szCs w:val="14"/>
              </w:rPr>
              <w:t>01.0</w:t>
            </w:r>
            <w:r>
              <w:rPr>
                <w:sz w:val="14"/>
                <w:szCs w:val="14"/>
              </w:rPr>
              <w:t>7</w:t>
            </w:r>
            <w:r w:rsidRPr="00DF729F">
              <w:rPr>
                <w:sz w:val="14"/>
                <w:szCs w:val="14"/>
              </w:rPr>
              <w:t>.    по 3</w:t>
            </w:r>
            <w:r>
              <w:rPr>
                <w:sz w:val="14"/>
                <w:szCs w:val="14"/>
              </w:rPr>
              <w:t>1</w:t>
            </w:r>
            <w:r w:rsidRPr="00DF729F">
              <w:rPr>
                <w:sz w:val="14"/>
                <w:szCs w:val="14"/>
              </w:rPr>
              <w:t>.</w:t>
            </w:r>
            <w:r>
              <w:rPr>
                <w:sz w:val="14"/>
                <w:szCs w:val="14"/>
              </w:rPr>
              <w:t>12</w:t>
            </w:r>
            <w:r w:rsidRPr="00DF729F">
              <w:rPr>
                <w:sz w:val="14"/>
                <w:szCs w:val="14"/>
              </w:rPr>
              <w:t>.</w:t>
            </w:r>
          </w:p>
        </w:tc>
        <w:tc>
          <w:tcPr>
            <w:tcW w:w="710" w:type="dxa"/>
            <w:vAlign w:val="center"/>
          </w:tcPr>
          <w:p w14:paraId="1DBD4585" w14:textId="77777777" w:rsidR="007245B6" w:rsidRPr="00DF729F" w:rsidRDefault="007245B6" w:rsidP="00580FF0">
            <w:pPr>
              <w:jc w:val="center"/>
              <w:rPr>
                <w:sz w:val="14"/>
                <w:szCs w:val="14"/>
              </w:rPr>
            </w:pPr>
            <w:r w:rsidRPr="00DF729F">
              <w:rPr>
                <w:sz w:val="14"/>
                <w:szCs w:val="14"/>
              </w:rPr>
              <w:t xml:space="preserve">с </w:t>
            </w:r>
          </w:p>
          <w:p w14:paraId="0120B4D2" w14:textId="77777777" w:rsidR="007245B6" w:rsidRPr="00DF729F" w:rsidRDefault="007245B6" w:rsidP="00580FF0">
            <w:pPr>
              <w:jc w:val="center"/>
              <w:rPr>
                <w:sz w:val="14"/>
                <w:szCs w:val="14"/>
              </w:rPr>
            </w:pPr>
            <w:r w:rsidRPr="00DF729F">
              <w:rPr>
                <w:sz w:val="14"/>
                <w:szCs w:val="14"/>
              </w:rPr>
              <w:t>01.01.    по 30.06.</w:t>
            </w:r>
          </w:p>
        </w:tc>
        <w:tc>
          <w:tcPr>
            <w:tcW w:w="730" w:type="dxa"/>
            <w:vAlign w:val="center"/>
          </w:tcPr>
          <w:p w14:paraId="5EC583ED" w14:textId="77777777" w:rsidR="007245B6" w:rsidRPr="00DF729F" w:rsidRDefault="007245B6" w:rsidP="00580FF0">
            <w:pPr>
              <w:jc w:val="center"/>
              <w:rPr>
                <w:sz w:val="14"/>
                <w:szCs w:val="14"/>
              </w:rPr>
            </w:pPr>
            <w:r w:rsidRPr="00DF729F">
              <w:rPr>
                <w:sz w:val="14"/>
                <w:szCs w:val="14"/>
              </w:rPr>
              <w:t xml:space="preserve">с </w:t>
            </w:r>
          </w:p>
          <w:p w14:paraId="5A62F84F" w14:textId="77777777" w:rsidR="007245B6" w:rsidRPr="00DF729F" w:rsidRDefault="007245B6" w:rsidP="00580FF0">
            <w:pPr>
              <w:jc w:val="center"/>
              <w:rPr>
                <w:sz w:val="14"/>
                <w:szCs w:val="14"/>
              </w:rPr>
            </w:pPr>
            <w:r w:rsidRPr="00DF729F">
              <w:rPr>
                <w:sz w:val="14"/>
                <w:szCs w:val="14"/>
              </w:rPr>
              <w:t>01.0</w:t>
            </w:r>
            <w:r>
              <w:rPr>
                <w:sz w:val="14"/>
                <w:szCs w:val="14"/>
              </w:rPr>
              <w:t>7</w:t>
            </w:r>
            <w:r w:rsidRPr="00DF729F">
              <w:rPr>
                <w:sz w:val="14"/>
                <w:szCs w:val="14"/>
              </w:rPr>
              <w:t>.    по 3</w:t>
            </w:r>
            <w:r>
              <w:rPr>
                <w:sz w:val="14"/>
                <w:szCs w:val="14"/>
              </w:rPr>
              <w:t>1</w:t>
            </w:r>
            <w:r w:rsidRPr="00DF729F">
              <w:rPr>
                <w:sz w:val="14"/>
                <w:szCs w:val="14"/>
              </w:rPr>
              <w:t>.</w:t>
            </w:r>
            <w:r>
              <w:rPr>
                <w:sz w:val="14"/>
                <w:szCs w:val="14"/>
              </w:rPr>
              <w:t>12</w:t>
            </w:r>
            <w:r w:rsidRPr="00DF729F">
              <w:rPr>
                <w:sz w:val="14"/>
                <w:szCs w:val="14"/>
              </w:rPr>
              <w:t>.</w:t>
            </w:r>
          </w:p>
        </w:tc>
        <w:tc>
          <w:tcPr>
            <w:tcW w:w="730" w:type="dxa"/>
            <w:vAlign w:val="center"/>
          </w:tcPr>
          <w:p w14:paraId="21DCD282" w14:textId="77777777" w:rsidR="007245B6" w:rsidRPr="00DF729F" w:rsidRDefault="007245B6" w:rsidP="00580FF0">
            <w:pPr>
              <w:jc w:val="center"/>
              <w:rPr>
                <w:sz w:val="14"/>
                <w:szCs w:val="14"/>
              </w:rPr>
            </w:pPr>
            <w:r w:rsidRPr="00DF729F">
              <w:rPr>
                <w:sz w:val="14"/>
                <w:szCs w:val="14"/>
              </w:rPr>
              <w:t xml:space="preserve">с </w:t>
            </w:r>
          </w:p>
          <w:p w14:paraId="2F84769B" w14:textId="77777777" w:rsidR="007245B6" w:rsidRPr="00DF729F" w:rsidRDefault="007245B6" w:rsidP="00580FF0">
            <w:pPr>
              <w:jc w:val="center"/>
              <w:rPr>
                <w:sz w:val="14"/>
                <w:szCs w:val="14"/>
              </w:rPr>
            </w:pPr>
            <w:r w:rsidRPr="00DF729F">
              <w:rPr>
                <w:sz w:val="14"/>
                <w:szCs w:val="14"/>
              </w:rPr>
              <w:t>01.01.    по 30.06.</w:t>
            </w:r>
          </w:p>
        </w:tc>
        <w:tc>
          <w:tcPr>
            <w:tcW w:w="712" w:type="dxa"/>
            <w:vAlign w:val="center"/>
          </w:tcPr>
          <w:p w14:paraId="07C6E6B0" w14:textId="77777777" w:rsidR="007245B6" w:rsidRPr="00DF729F" w:rsidRDefault="007245B6" w:rsidP="00580FF0">
            <w:pPr>
              <w:jc w:val="center"/>
              <w:rPr>
                <w:sz w:val="14"/>
                <w:szCs w:val="14"/>
              </w:rPr>
            </w:pPr>
            <w:r w:rsidRPr="00DF729F">
              <w:rPr>
                <w:sz w:val="14"/>
                <w:szCs w:val="14"/>
              </w:rPr>
              <w:t xml:space="preserve">с </w:t>
            </w:r>
          </w:p>
          <w:p w14:paraId="748CA143" w14:textId="77777777" w:rsidR="007245B6" w:rsidRPr="00DF729F" w:rsidRDefault="007245B6" w:rsidP="00580FF0">
            <w:pPr>
              <w:jc w:val="center"/>
              <w:rPr>
                <w:sz w:val="14"/>
                <w:szCs w:val="14"/>
              </w:rPr>
            </w:pPr>
            <w:r w:rsidRPr="00DF729F">
              <w:rPr>
                <w:sz w:val="14"/>
                <w:szCs w:val="14"/>
              </w:rPr>
              <w:t>01.0</w:t>
            </w:r>
            <w:r>
              <w:rPr>
                <w:sz w:val="14"/>
                <w:szCs w:val="14"/>
              </w:rPr>
              <w:t>7</w:t>
            </w:r>
            <w:r w:rsidRPr="00DF729F">
              <w:rPr>
                <w:sz w:val="14"/>
                <w:szCs w:val="14"/>
              </w:rPr>
              <w:t>.    по 3</w:t>
            </w:r>
            <w:r>
              <w:rPr>
                <w:sz w:val="14"/>
                <w:szCs w:val="14"/>
              </w:rPr>
              <w:t>1</w:t>
            </w:r>
            <w:r w:rsidRPr="00DF729F">
              <w:rPr>
                <w:sz w:val="14"/>
                <w:szCs w:val="14"/>
              </w:rPr>
              <w:t>.</w:t>
            </w:r>
            <w:r>
              <w:rPr>
                <w:sz w:val="14"/>
                <w:szCs w:val="14"/>
              </w:rPr>
              <w:t>12</w:t>
            </w:r>
            <w:r w:rsidRPr="00DF729F">
              <w:rPr>
                <w:sz w:val="14"/>
                <w:szCs w:val="14"/>
              </w:rPr>
              <w:t>.</w:t>
            </w:r>
          </w:p>
        </w:tc>
      </w:tr>
      <w:tr w:rsidR="007245B6" w:rsidRPr="00DF729F" w14:paraId="3CA10BDB" w14:textId="77777777" w:rsidTr="00580FF0">
        <w:tc>
          <w:tcPr>
            <w:tcW w:w="568" w:type="dxa"/>
          </w:tcPr>
          <w:p w14:paraId="4EF3B752" w14:textId="77777777" w:rsidR="007245B6" w:rsidRPr="00DF729F" w:rsidRDefault="007245B6" w:rsidP="00580FF0">
            <w:pPr>
              <w:jc w:val="center"/>
              <w:rPr>
                <w:bCs/>
                <w:sz w:val="16"/>
                <w:szCs w:val="16"/>
              </w:rPr>
            </w:pPr>
            <w:r w:rsidRPr="00DF729F">
              <w:rPr>
                <w:bCs/>
                <w:sz w:val="16"/>
                <w:szCs w:val="16"/>
              </w:rPr>
              <w:t>1</w:t>
            </w:r>
          </w:p>
        </w:tc>
        <w:tc>
          <w:tcPr>
            <w:tcW w:w="1701" w:type="dxa"/>
          </w:tcPr>
          <w:p w14:paraId="76CC9243" w14:textId="77777777" w:rsidR="007245B6" w:rsidRPr="00DF729F" w:rsidRDefault="007245B6" w:rsidP="00580FF0">
            <w:pPr>
              <w:jc w:val="center"/>
              <w:rPr>
                <w:bCs/>
                <w:sz w:val="16"/>
                <w:szCs w:val="16"/>
              </w:rPr>
            </w:pPr>
            <w:r w:rsidRPr="00DF729F">
              <w:rPr>
                <w:bCs/>
                <w:sz w:val="16"/>
                <w:szCs w:val="16"/>
              </w:rPr>
              <w:t>2</w:t>
            </w:r>
          </w:p>
        </w:tc>
        <w:tc>
          <w:tcPr>
            <w:tcW w:w="709" w:type="dxa"/>
          </w:tcPr>
          <w:p w14:paraId="21140D80" w14:textId="77777777" w:rsidR="007245B6" w:rsidRPr="00DF729F" w:rsidRDefault="007245B6" w:rsidP="00580FF0">
            <w:pPr>
              <w:jc w:val="center"/>
              <w:rPr>
                <w:bCs/>
                <w:sz w:val="16"/>
                <w:szCs w:val="16"/>
              </w:rPr>
            </w:pPr>
            <w:r w:rsidRPr="00DF729F">
              <w:rPr>
                <w:bCs/>
                <w:sz w:val="16"/>
                <w:szCs w:val="16"/>
              </w:rPr>
              <w:t>3</w:t>
            </w:r>
          </w:p>
        </w:tc>
        <w:tc>
          <w:tcPr>
            <w:tcW w:w="709" w:type="dxa"/>
          </w:tcPr>
          <w:p w14:paraId="1956B667" w14:textId="77777777" w:rsidR="007245B6" w:rsidRPr="00DF729F" w:rsidRDefault="007245B6" w:rsidP="00580FF0">
            <w:pPr>
              <w:jc w:val="center"/>
              <w:rPr>
                <w:bCs/>
                <w:sz w:val="16"/>
                <w:szCs w:val="16"/>
              </w:rPr>
            </w:pPr>
            <w:r w:rsidRPr="00DF729F">
              <w:rPr>
                <w:bCs/>
                <w:sz w:val="16"/>
                <w:szCs w:val="16"/>
              </w:rPr>
              <w:t>4</w:t>
            </w:r>
          </w:p>
        </w:tc>
        <w:tc>
          <w:tcPr>
            <w:tcW w:w="709" w:type="dxa"/>
          </w:tcPr>
          <w:p w14:paraId="2EA04B29" w14:textId="77777777" w:rsidR="007245B6" w:rsidRPr="00DF729F" w:rsidRDefault="007245B6" w:rsidP="00580FF0">
            <w:pPr>
              <w:jc w:val="center"/>
              <w:rPr>
                <w:bCs/>
                <w:sz w:val="16"/>
                <w:szCs w:val="16"/>
              </w:rPr>
            </w:pPr>
            <w:r w:rsidRPr="00DF729F">
              <w:rPr>
                <w:bCs/>
                <w:sz w:val="16"/>
                <w:szCs w:val="16"/>
              </w:rPr>
              <w:t>5</w:t>
            </w:r>
          </w:p>
        </w:tc>
        <w:tc>
          <w:tcPr>
            <w:tcW w:w="708" w:type="dxa"/>
          </w:tcPr>
          <w:p w14:paraId="56703125" w14:textId="77777777" w:rsidR="007245B6" w:rsidRPr="00DF729F" w:rsidRDefault="007245B6" w:rsidP="00580FF0">
            <w:pPr>
              <w:jc w:val="center"/>
              <w:rPr>
                <w:bCs/>
                <w:sz w:val="16"/>
                <w:szCs w:val="16"/>
              </w:rPr>
            </w:pPr>
            <w:r w:rsidRPr="00DF729F">
              <w:rPr>
                <w:bCs/>
                <w:sz w:val="16"/>
                <w:szCs w:val="16"/>
              </w:rPr>
              <w:t>6</w:t>
            </w:r>
          </w:p>
        </w:tc>
        <w:tc>
          <w:tcPr>
            <w:tcW w:w="709" w:type="dxa"/>
          </w:tcPr>
          <w:p w14:paraId="291A3CB2" w14:textId="77777777" w:rsidR="007245B6" w:rsidRPr="00DF729F" w:rsidRDefault="007245B6" w:rsidP="00580FF0">
            <w:pPr>
              <w:jc w:val="center"/>
              <w:rPr>
                <w:bCs/>
                <w:sz w:val="16"/>
                <w:szCs w:val="16"/>
              </w:rPr>
            </w:pPr>
            <w:r w:rsidRPr="00DF729F">
              <w:rPr>
                <w:bCs/>
                <w:sz w:val="16"/>
                <w:szCs w:val="16"/>
              </w:rPr>
              <w:t>7</w:t>
            </w:r>
          </w:p>
        </w:tc>
        <w:tc>
          <w:tcPr>
            <w:tcW w:w="709" w:type="dxa"/>
          </w:tcPr>
          <w:p w14:paraId="6E9753D9" w14:textId="77777777" w:rsidR="007245B6" w:rsidRPr="00DF729F" w:rsidRDefault="007245B6" w:rsidP="00580FF0">
            <w:pPr>
              <w:jc w:val="center"/>
              <w:rPr>
                <w:bCs/>
                <w:sz w:val="16"/>
                <w:szCs w:val="16"/>
              </w:rPr>
            </w:pPr>
            <w:r w:rsidRPr="00DF729F">
              <w:rPr>
                <w:bCs/>
                <w:sz w:val="16"/>
                <w:szCs w:val="16"/>
              </w:rPr>
              <w:t>8</w:t>
            </w:r>
          </w:p>
        </w:tc>
        <w:tc>
          <w:tcPr>
            <w:tcW w:w="708" w:type="dxa"/>
          </w:tcPr>
          <w:p w14:paraId="3E78AE35" w14:textId="77777777" w:rsidR="007245B6" w:rsidRPr="00DF729F" w:rsidRDefault="007245B6" w:rsidP="00580FF0">
            <w:pPr>
              <w:jc w:val="center"/>
              <w:rPr>
                <w:bCs/>
                <w:sz w:val="16"/>
                <w:szCs w:val="16"/>
              </w:rPr>
            </w:pPr>
            <w:r w:rsidRPr="00DF729F">
              <w:rPr>
                <w:bCs/>
                <w:sz w:val="16"/>
                <w:szCs w:val="16"/>
              </w:rPr>
              <w:t>9</w:t>
            </w:r>
          </w:p>
        </w:tc>
        <w:tc>
          <w:tcPr>
            <w:tcW w:w="708" w:type="dxa"/>
          </w:tcPr>
          <w:p w14:paraId="36C00331" w14:textId="77777777" w:rsidR="007245B6" w:rsidRPr="00DF729F" w:rsidRDefault="007245B6" w:rsidP="00580FF0">
            <w:pPr>
              <w:jc w:val="center"/>
              <w:rPr>
                <w:bCs/>
                <w:sz w:val="16"/>
                <w:szCs w:val="16"/>
              </w:rPr>
            </w:pPr>
            <w:r w:rsidRPr="00DF729F">
              <w:rPr>
                <w:bCs/>
                <w:sz w:val="16"/>
                <w:szCs w:val="16"/>
              </w:rPr>
              <w:t>10</w:t>
            </w:r>
          </w:p>
        </w:tc>
        <w:tc>
          <w:tcPr>
            <w:tcW w:w="709" w:type="dxa"/>
          </w:tcPr>
          <w:p w14:paraId="7F4743C4" w14:textId="77777777" w:rsidR="007245B6" w:rsidRPr="00DF729F" w:rsidRDefault="007245B6" w:rsidP="00580FF0">
            <w:pPr>
              <w:jc w:val="center"/>
              <w:rPr>
                <w:bCs/>
                <w:sz w:val="16"/>
                <w:szCs w:val="16"/>
              </w:rPr>
            </w:pPr>
            <w:r w:rsidRPr="00DF729F">
              <w:rPr>
                <w:bCs/>
                <w:sz w:val="16"/>
                <w:szCs w:val="16"/>
              </w:rPr>
              <w:t>11</w:t>
            </w:r>
          </w:p>
        </w:tc>
        <w:tc>
          <w:tcPr>
            <w:tcW w:w="709" w:type="dxa"/>
          </w:tcPr>
          <w:p w14:paraId="6BFFB5A7" w14:textId="77777777" w:rsidR="007245B6" w:rsidRPr="00DF729F" w:rsidRDefault="007245B6" w:rsidP="00580FF0">
            <w:pPr>
              <w:jc w:val="center"/>
              <w:rPr>
                <w:bCs/>
                <w:sz w:val="16"/>
                <w:szCs w:val="16"/>
              </w:rPr>
            </w:pPr>
            <w:r w:rsidRPr="00DF729F">
              <w:rPr>
                <w:bCs/>
                <w:sz w:val="16"/>
                <w:szCs w:val="16"/>
              </w:rPr>
              <w:t>12</w:t>
            </w:r>
          </w:p>
        </w:tc>
        <w:tc>
          <w:tcPr>
            <w:tcW w:w="709" w:type="dxa"/>
          </w:tcPr>
          <w:p w14:paraId="4BE8C6D2" w14:textId="77777777" w:rsidR="007245B6" w:rsidRPr="00DF729F" w:rsidRDefault="007245B6" w:rsidP="00580FF0">
            <w:pPr>
              <w:jc w:val="center"/>
              <w:rPr>
                <w:bCs/>
                <w:sz w:val="16"/>
                <w:szCs w:val="16"/>
              </w:rPr>
            </w:pPr>
            <w:r w:rsidRPr="00DF729F">
              <w:rPr>
                <w:bCs/>
                <w:sz w:val="16"/>
                <w:szCs w:val="16"/>
              </w:rPr>
              <w:t>13</w:t>
            </w:r>
          </w:p>
        </w:tc>
        <w:tc>
          <w:tcPr>
            <w:tcW w:w="709" w:type="dxa"/>
          </w:tcPr>
          <w:p w14:paraId="3C204992" w14:textId="77777777" w:rsidR="007245B6" w:rsidRPr="00DF729F" w:rsidRDefault="007245B6" w:rsidP="00580FF0">
            <w:pPr>
              <w:jc w:val="center"/>
              <w:rPr>
                <w:bCs/>
                <w:sz w:val="16"/>
                <w:szCs w:val="16"/>
              </w:rPr>
            </w:pPr>
            <w:r w:rsidRPr="00DF729F">
              <w:rPr>
                <w:bCs/>
                <w:sz w:val="16"/>
                <w:szCs w:val="16"/>
              </w:rPr>
              <w:t>14</w:t>
            </w:r>
          </w:p>
        </w:tc>
        <w:tc>
          <w:tcPr>
            <w:tcW w:w="707" w:type="dxa"/>
          </w:tcPr>
          <w:p w14:paraId="3DB3335E" w14:textId="77777777" w:rsidR="007245B6" w:rsidRPr="00DF729F" w:rsidRDefault="007245B6" w:rsidP="00580FF0">
            <w:pPr>
              <w:jc w:val="center"/>
              <w:rPr>
                <w:bCs/>
                <w:sz w:val="16"/>
                <w:szCs w:val="16"/>
              </w:rPr>
            </w:pPr>
            <w:r w:rsidRPr="00DF729F">
              <w:rPr>
                <w:bCs/>
                <w:sz w:val="16"/>
                <w:szCs w:val="16"/>
              </w:rPr>
              <w:t>15</w:t>
            </w:r>
          </w:p>
        </w:tc>
        <w:tc>
          <w:tcPr>
            <w:tcW w:w="709" w:type="dxa"/>
          </w:tcPr>
          <w:p w14:paraId="1EC66203" w14:textId="77777777" w:rsidR="007245B6" w:rsidRPr="00DF729F" w:rsidRDefault="007245B6" w:rsidP="00580FF0">
            <w:pPr>
              <w:jc w:val="center"/>
              <w:rPr>
                <w:bCs/>
                <w:sz w:val="16"/>
                <w:szCs w:val="16"/>
              </w:rPr>
            </w:pPr>
            <w:r w:rsidRPr="00DF729F">
              <w:rPr>
                <w:bCs/>
                <w:sz w:val="16"/>
                <w:szCs w:val="16"/>
              </w:rPr>
              <w:t>16</w:t>
            </w:r>
          </w:p>
        </w:tc>
        <w:tc>
          <w:tcPr>
            <w:tcW w:w="709" w:type="dxa"/>
          </w:tcPr>
          <w:p w14:paraId="3BAABDCB" w14:textId="77777777" w:rsidR="007245B6" w:rsidRPr="00DF729F" w:rsidRDefault="007245B6" w:rsidP="00580FF0">
            <w:pPr>
              <w:jc w:val="center"/>
              <w:rPr>
                <w:bCs/>
                <w:sz w:val="16"/>
                <w:szCs w:val="16"/>
              </w:rPr>
            </w:pPr>
            <w:r w:rsidRPr="00DF729F">
              <w:rPr>
                <w:bCs/>
                <w:sz w:val="16"/>
                <w:szCs w:val="16"/>
              </w:rPr>
              <w:t>17</w:t>
            </w:r>
          </w:p>
        </w:tc>
        <w:tc>
          <w:tcPr>
            <w:tcW w:w="710" w:type="dxa"/>
          </w:tcPr>
          <w:p w14:paraId="203FF123" w14:textId="77777777" w:rsidR="007245B6" w:rsidRPr="00DF729F" w:rsidRDefault="007245B6" w:rsidP="00580FF0">
            <w:pPr>
              <w:jc w:val="center"/>
              <w:rPr>
                <w:bCs/>
                <w:sz w:val="16"/>
                <w:szCs w:val="16"/>
              </w:rPr>
            </w:pPr>
            <w:r w:rsidRPr="00DF729F">
              <w:rPr>
                <w:bCs/>
                <w:sz w:val="16"/>
                <w:szCs w:val="16"/>
              </w:rPr>
              <w:t>18</w:t>
            </w:r>
          </w:p>
        </w:tc>
        <w:tc>
          <w:tcPr>
            <w:tcW w:w="730" w:type="dxa"/>
          </w:tcPr>
          <w:p w14:paraId="50127DC4" w14:textId="77777777" w:rsidR="007245B6" w:rsidRPr="00DF729F" w:rsidRDefault="007245B6" w:rsidP="00580FF0">
            <w:pPr>
              <w:jc w:val="center"/>
              <w:rPr>
                <w:bCs/>
                <w:sz w:val="16"/>
                <w:szCs w:val="16"/>
              </w:rPr>
            </w:pPr>
            <w:r w:rsidRPr="00DF729F">
              <w:rPr>
                <w:bCs/>
                <w:sz w:val="16"/>
                <w:szCs w:val="16"/>
              </w:rPr>
              <w:t>19</w:t>
            </w:r>
          </w:p>
        </w:tc>
        <w:tc>
          <w:tcPr>
            <w:tcW w:w="730" w:type="dxa"/>
          </w:tcPr>
          <w:p w14:paraId="706FAEED" w14:textId="77777777" w:rsidR="007245B6" w:rsidRPr="00DF729F" w:rsidRDefault="007245B6" w:rsidP="00580FF0">
            <w:pPr>
              <w:jc w:val="center"/>
              <w:rPr>
                <w:bCs/>
                <w:sz w:val="16"/>
                <w:szCs w:val="16"/>
              </w:rPr>
            </w:pPr>
            <w:r w:rsidRPr="00DF729F">
              <w:rPr>
                <w:bCs/>
                <w:sz w:val="16"/>
                <w:szCs w:val="16"/>
              </w:rPr>
              <w:t>20</w:t>
            </w:r>
          </w:p>
        </w:tc>
        <w:tc>
          <w:tcPr>
            <w:tcW w:w="712" w:type="dxa"/>
          </w:tcPr>
          <w:p w14:paraId="0796BB6D" w14:textId="77777777" w:rsidR="007245B6" w:rsidRPr="00DF729F" w:rsidRDefault="007245B6" w:rsidP="00580FF0">
            <w:pPr>
              <w:jc w:val="center"/>
              <w:rPr>
                <w:bCs/>
                <w:sz w:val="16"/>
                <w:szCs w:val="16"/>
              </w:rPr>
            </w:pPr>
            <w:r w:rsidRPr="00DF729F">
              <w:rPr>
                <w:bCs/>
                <w:sz w:val="16"/>
                <w:szCs w:val="16"/>
              </w:rPr>
              <w:t>21</w:t>
            </w:r>
          </w:p>
        </w:tc>
      </w:tr>
      <w:tr w:rsidR="007245B6" w:rsidRPr="00DF729F" w14:paraId="074188AC" w14:textId="77777777" w:rsidTr="00580FF0">
        <w:trPr>
          <w:trHeight w:val="2061"/>
        </w:trPr>
        <w:tc>
          <w:tcPr>
            <w:tcW w:w="568" w:type="dxa"/>
            <w:vAlign w:val="center"/>
          </w:tcPr>
          <w:p w14:paraId="0950A070" w14:textId="77777777" w:rsidR="007245B6" w:rsidRPr="00DF729F" w:rsidRDefault="007245B6" w:rsidP="00580FF0">
            <w:pPr>
              <w:jc w:val="center"/>
              <w:rPr>
                <w:bCs/>
                <w:sz w:val="20"/>
                <w:szCs w:val="20"/>
              </w:rPr>
            </w:pPr>
            <w:r w:rsidRPr="00DF729F">
              <w:rPr>
                <w:bCs/>
                <w:sz w:val="20"/>
                <w:szCs w:val="20"/>
              </w:rPr>
              <w:t>1.</w:t>
            </w:r>
          </w:p>
        </w:tc>
        <w:tc>
          <w:tcPr>
            <w:tcW w:w="1701" w:type="dxa"/>
            <w:vAlign w:val="center"/>
          </w:tcPr>
          <w:p w14:paraId="75278DED" w14:textId="77777777" w:rsidR="007245B6" w:rsidRPr="00DF729F" w:rsidRDefault="007245B6" w:rsidP="00580FF0">
            <w:pPr>
              <w:rPr>
                <w:bCs/>
                <w:sz w:val="18"/>
                <w:szCs w:val="18"/>
              </w:rPr>
            </w:pPr>
            <w:r w:rsidRPr="00DF729F">
              <w:rPr>
                <w:bCs/>
                <w:sz w:val="18"/>
                <w:szCs w:val="1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709" w:type="dxa"/>
            <w:vAlign w:val="center"/>
          </w:tcPr>
          <w:p w14:paraId="097CA181" w14:textId="77777777" w:rsidR="007245B6" w:rsidRPr="00DF729F" w:rsidRDefault="007245B6" w:rsidP="00580FF0">
            <w:pPr>
              <w:jc w:val="center"/>
              <w:rPr>
                <w:sz w:val="18"/>
                <w:szCs w:val="18"/>
              </w:rPr>
            </w:pPr>
            <w:r w:rsidRPr="00DF729F">
              <w:rPr>
                <w:sz w:val="18"/>
                <w:szCs w:val="18"/>
              </w:rPr>
              <w:t>18405</w:t>
            </w:r>
          </w:p>
        </w:tc>
        <w:tc>
          <w:tcPr>
            <w:tcW w:w="709" w:type="dxa"/>
            <w:vAlign w:val="center"/>
          </w:tcPr>
          <w:p w14:paraId="0D4C94A1" w14:textId="77777777" w:rsidR="007245B6" w:rsidRPr="00DF729F" w:rsidRDefault="007245B6" w:rsidP="00580FF0">
            <w:pPr>
              <w:jc w:val="center"/>
              <w:rPr>
                <w:sz w:val="18"/>
                <w:szCs w:val="28"/>
              </w:rPr>
            </w:pPr>
            <w:r w:rsidRPr="00DF729F">
              <w:rPr>
                <w:sz w:val="18"/>
                <w:szCs w:val="28"/>
              </w:rPr>
              <w:t>27532</w:t>
            </w:r>
          </w:p>
        </w:tc>
        <w:tc>
          <w:tcPr>
            <w:tcW w:w="709" w:type="dxa"/>
            <w:vAlign w:val="center"/>
          </w:tcPr>
          <w:p w14:paraId="4DEE91E5" w14:textId="77777777" w:rsidR="007245B6" w:rsidRPr="00DF729F" w:rsidRDefault="007245B6" w:rsidP="00580FF0">
            <w:pPr>
              <w:jc w:val="center"/>
              <w:rPr>
                <w:sz w:val="18"/>
                <w:szCs w:val="28"/>
              </w:rPr>
            </w:pPr>
            <w:r w:rsidRPr="00DF729F">
              <w:rPr>
                <w:sz w:val="18"/>
                <w:szCs w:val="28"/>
              </w:rPr>
              <w:t>31662</w:t>
            </w:r>
          </w:p>
        </w:tc>
        <w:tc>
          <w:tcPr>
            <w:tcW w:w="708" w:type="dxa"/>
            <w:vAlign w:val="center"/>
          </w:tcPr>
          <w:p w14:paraId="545FDAE0" w14:textId="77777777" w:rsidR="007245B6" w:rsidRPr="00DF729F" w:rsidRDefault="007245B6" w:rsidP="00580FF0">
            <w:pPr>
              <w:jc w:val="center"/>
              <w:rPr>
                <w:sz w:val="18"/>
                <w:szCs w:val="28"/>
              </w:rPr>
            </w:pPr>
            <w:r w:rsidRPr="00DF729F">
              <w:rPr>
                <w:sz w:val="18"/>
                <w:szCs w:val="28"/>
              </w:rPr>
              <w:t>31662</w:t>
            </w:r>
          </w:p>
        </w:tc>
        <w:tc>
          <w:tcPr>
            <w:tcW w:w="709" w:type="dxa"/>
            <w:vAlign w:val="center"/>
          </w:tcPr>
          <w:p w14:paraId="7C5CB7A9" w14:textId="77777777" w:rsidR="007245B6" w:rsidRPr="00DF729F" w:rsidRDefault="007245B6" w:rsidP="00580FF0">
            <w:pPr>
              <w:jc w:val="center"/>
              <w:rPr>
                <w:sz w:val="18"/>
                <w:szCs w:val="28"/>
              </w:rPr>
            </w:pPr>
            <w:r w:rsidRPr="00DF729F">
              <w:rPr>
                <w:sz w:val="18"/>
                <w:szCs w:val="28"/>
              </w:rPr>
              <w:t>36411</w:t>
            </w:r>
          </w:p>
        </w:tc>
        <w:tc>
          <w:tcPr>
            <w:tcW w:w="709" w:type="dxa"/>
            <w:vAlign w:val="center"/>
          </w:tcPr>
          <w:p w14:paraId="0BFECB01" w14:textId="77777777" w:rsidR="007245B6" w:rsidRPr="00DF729F" w:rsidRDefault="007245B6" w:rsidP="00580FF0">
            <w:pPr>
              <w:jc w:val="center"/>
              <w:rPr>
                <w:sz w:val="18"/>
                <w:szCs w:val="28"/>
              </w:rPr>
            </w:pPr>
            <w:r w:rsidRPr="00DF729F">
              <w:rPr>
                <w:sz w:val="18"/>
                <w:szCs w:val="28"/>
              </w:rPr>
              <w:t>36411</w:t>
            </w:r>
          </w:p>
        </w:tc>
        <w:tc>
          <w:tcPr>
            <w:tcW w:w="708" w:type="dxa"/>
            <w:vAlign w:val="center"/>
          </w:tcPr>
          <w:p w14:paraId="48BE9B89" w14:textId="77777777" w:rsidR="007245B6" w:rsidRPr="00DF729F" w:rsidRDefault="007245B6" w:rsidP="00580FF0">
            <w:pPr>
              <w:jc w:val="center"/>
              <w:rPr>
                <w:sz w:val="18"/>
                <w:szCs w:val="28"/>
              </w:rPr>
            </w:pPr>
            <w:r w:rsidRPr="00DF729F">
              <w:rPr>
                <w:sz w:val="18"/>
                <w:szCs w:val="28"/>
              </w:rPr>
              <w:t>38229</w:t>
            </w:r>
          </w:p>
        </w:tc>
        <w:tc>
          <w:tcPr>
            <w:tcW w:w="708" w:type="dxa"/>
            <w:vAlign w:val="center"/>
          </w:tcPr>
          <w:p w14:paraId="5361BD1F" w14:textId="77777777" w:rsidR="007245B6" w:rsidRPr="00DF729F" w:rsidRDefault="007245B6" w:rsidP="00580FF0">
            <w:pPr>
              <w:jc w:val="center"/>
              <w:rPr>
                <w:sz w:val="18"/>
                <w:szCs w:val="28"/>
              </w:rPr>
            </w:pPr>
            <w:r w:rsidRPr="00DF729F">
              <w:rPr>
                <w:sz w:val="18"/>
                <w:szCs w:val="28"/>
              </w:rPr>
              <w:t>38229</w:t>
            </w:r>
          </w:p>
        </w:tc>
        <w:tc>
          <w:tcPr>
            <w:tcW w:w="709" w:type="dxa"/>
            <w:vAlign w:val="center"/>
          </w:tcPr>
          <w:p w14:paraId="67A12CBF" w14:textId="77777777" w:rsidR="007245B6" w:rsidRPr="00DF729F" w:rsidRDefault="007245B6" w:rsidP="00580FF0">
            <w:pPr>
              <w:jc w:val="center"/>
              <w:rPr>
                <w:sz w:val="18"/>
                <w:szCs w:val="28"/>
              </w:rPr>
            </w:pPr>
            <w:r w:rsidRPr="00DF729F">
              <w:rPr>
                <w:sz w:val="18"/>
                <w:szCs w:val="28"/>
              </w:rPr>
              <w:t>40142</w:t>
            </w:r>
          </w:p>
        </w:tc>
        <w:tc>
          <w:tcPr>
            <w:tcW w:w="709" w:type="dxa"/>
            <w:vAlign w:val="center"/>
          </w:tcPr>
          <w:p w14:paraId="2D3E771A" w14:textId="77777777" w:rsidR="007245B6" w:rsidRPr="00DF729F" w:rsidRDefault="007245B6" w:rsidP="00580FF0">
            <w:pPr>
              <w:jc w:val="center"/>
              <w:rPr>
                <w:sz w:val="18"/>
                <w:szCs w:val="18"/>
              </w:rPr>
            </w:pPr>
            <w:r w:rsidRPr="00DF729F">
              <w:rPr>
                <w:sz w:val="18"/>
                <w:szCs w:val="18"/>
              </w:rPr>
              <w:t>40142</w:t>
            </w:r>
          </w:p>
        </w:tc>
        <w:tc>
          <w:tcPr>
            <w:tcW w:w="709" w:type="dxa"/>
            <w:vAlign w:val="center"/>
          </w:tcPr>
          <w:p w14:paraId="506BE082" w14:textId="77777777" w:rsidR="007245B6" w:rsidRPr="00DF729F" w:rsidRDefault="007245B6" w:rsidP="00580FF0">
            <w:pPr>
              <w:jc w:val="center"/>
              <w:rPr>
                <w:sz w:val="18"/>
                <w:szCs w:val="18"/>
              </w:rPr>
            </w:pPr>
            <w:r w:rsidRPr="00DF729F">
              <w:rPr>
                <w:sz w:val="18"/>
                <w:szCs w:val="18"/>
              </w:rPr>
              <w:t>41747</w:t>
            </w:r>
          </w:p>
        </w:tc>
        <w:tc>
          <w:tcPr>
            <w:tcW w:w="709" w:type="dxa"/>
            <w:vAlign w:val="center"/>
          </w:tcPr>
          <w:p w14:paraId="5590C0AE" w14:textId="77777777" w:rsidR="007245B6" w:rsidRPr="00DF729F" w:rsidRDefault="007245B6" w:rsidP="00580FF0">
            <w:pPr>
              <w:jc w:val="center"/>
              <w:rPr>
                <w:sz w:val="18"/>
                <w:szCs w:val="18"/>
              </w:rPr>
            </w:pPr>
            <w:r w:rsidRPr="00DF729F">
              <w:rPr>
                <w:sz w:val="18"/>
                <w:szCs w:val="18"/>
              </w:rPr>
              <w:t>41747</w:t>
            </w:r>
          </w:p>
        </w:tc>
        <w:tc>
          <w:tcPr>
            <w:tcW w:w="707" w:type="dxa"/>
            <w:vAlign w:val="center"/>
          </w:tcPr>
          <w:p w14:paraId="2D3CAACE" w14:textId="77777777" w:rsidR="007245B6" w:rsidRPr="00DF729F" w:rsidRDefault="007245B6" w:rsidP="00580FF0">
            <w:pPr>
              <w:jc w:val="center"/>
              <w:rPr>
                <w:sz w:val="18"/>
                <w:szCs w:val="18"/>
              </w:rPr>
            </w:pPr>
            <w:r w:rsidRPr="00DF729F">
              <w:rPr>
                <w:sz w:val="18"/>
                <w:szCs w:val="18"/>
              </w:rPr>
              <w:t>43416</w:t>
            </w:r>
          </w:p>
        </w:tc>
        <w:tc>
          <w:tcPr>
            <w:tcW w:w="709" w:type="dxa"/>
            <w:vAlign w:val="center"/>
          </w:tcPr>
          <w:p w14:paraId="0B716147" w14:textId="77777777" w:rsidR="007245B6" w:rsidRPr="00DF729F" w:rsidRDefault="007245B6" w:rsidP="00580FF0">
            <w:pPr>
              <w:jc w:val="center"/>
              <w:rPr>
                <w:sz w:val="18"/>
                <w:szCs w:val="18"/>
              </w:rPr>
            </w:pPr>
            <w:r w:rsidRPr="00DF729F">
              <w:rPr>
                <w:sz w:val="18"/>
                <w:szCs w:val="18"/>
              </w:rPr>
              <w:t>43416</w:t>
            </w:r>
          </w:p>
        </w:tc>
        <w:tc>
          <w:tcPr>
            <w:tcW w:w="709" w:type="dxa"/>
            <w:vAlign w:val="center"/>
          </w:tcPr>
          <w:p w14:paraId="17AD9C5D" w14:textId="77777777" w:rsidR="007245B6" w:rsidRPr="00DF729F" w:rsidRDefault="007245B6" w:rsidP="00580FF0">
            <w:pPr>
              <w:jc w:val="center"/>
              <w:rPr>
                <w:sz w:val="18"/>
                <w:szCs w:val="18"/>
              </w:rPr>
            </w:pPr>
            <w:r w:rsidRPr="00DF729F">
              <w:rPr>
                <w:sz w:val="18"/>
                <w:szCs w:val="18"/>
              </w:rPr>
              <w:t>45153</w:t>
            </w:r>
          </w:p>
        </w:tc>
        <w:tc>
          <w:tcPr>
            <w:tcW w:w="710" w:type="dxa"/>
            <w:vAlign w:val="center"/>
          </w:tcPr>
          <w:p w14:paraId="7A545EC5" w14:textId="77777777" w:rsidR="007245B6" w:rsidRPr="00DF729F" w:rsidRDefault="007245B6" w:rsidP="00580FF0">
            <w:pPr>
              <w:jc w:val="center"/>
              <w:rPr>
                <w:sz w:val="18"/>
                <w:szCs w:val="18"/>
              </w:rPr>
            </w:pPr>
            <w:r w:rsidRPr="00DF729F">
              <w:rPr>
                <w:sz w:val="18"/>
                <w:szCs w:val="18"/>
              </w:rPr>
              <w:t>45153</w:t>
            </w:r>
          </w:p>
        </w:tc>
        <w:tc>
          <w:tcPr>
            <w:tcW w:w="730" w:type="dxa"/>
            <w:vAlign w:val="center"/>
          </w:tcPr>
          <w:p w14:paraId="11C4943F" w14:textId="77777777" w:rsidR="007245B6" w:rsidRPr="00DF729F" w:rsidRDefault="007245B6" w:rsidP="00580FF0">
            <w:pPr>
              <w:jc w:val="center"/>
              <w:rPr>
                <w:sz w:val="18"/>
                <w:szCs w:val="18"/>
              </w:rPr>
            </w:pPr>
            <w:r w:rsidRPr="00DF729F">
              <w:rPr>
                <w:sz w:val="18"/>
                <w:szCs w:val="18"/>
              </w:rPr>
              <w:t>46958</w:t>
            </w:r>
          </w:p>
        </w:tc>
        <w:tc>
          <w:tcPr>
            <w:tcW w:w="730" w:type="dxa"/>
            <w:vAlign w:val="center"/>
          </w:tcPr>
          <w:p w14:paraId="3D77DEEC" w14:textId="77777777" w:rsidR="007245B6" w:rsidRPr="00DF729F" w:rsidRDefault="007245B6" w:rsidP="00580FF0">
            <w:pPr>
              <w:jc w:val="center"/>
              <w:rPr>
                <w:sz w:val="18"/>
                <w:szCs w:val="18"/>
              </w:rPr>
            </w:pPr>
            <w:r w:rsidRPr="00DF729F">
              <w:rPr>
                <w:sz w:val="18"/>
                <w:szCs w:val="18"/>
              </w:rPr>
              <w:t>46958</w:t>
            </w:r>
          </w:p>
        </w:tc>
        <w:tc>
          <w:tcPr>
            <w:tcW w:w="712" w:type="dxa"/>
            <w:vAlign w:val="center"/>
          </w:tcPr>
          <w:p w14:paraId="3AAFD9C1" w14:textId="77777777" w:rsidR="007245B6" w:rsidRPr="00DF729F" w:rsidRDefault="007245B6" w:rsidP="00580FF0">
            <w:pPr>
              <w:jc w:val="center"/>
              <w:rPr>
                <w:sz w:val="18"/>
                <w:szCs w:val="18"/>
              </w:rPr>
            </w:pPr>
            <w:r w:rsidRPr="00DF729F">
              <w:rPr>
                <w:sz w:val="18"/>
                <w:szCs w:val="18"/>
              </w:rPr>
              <w:t>48962</w:t>
            </w:r>
          </w:p>
        </w:tc>
      </w:tr>
    </w:tbl>
    <w:p w14:paraId="7824F3DD" w14:textId="77777777" w:rsidR="007245B6" w:rsidRPr="00DF729F" w:rsidRDefault="007245B6" w:rsidP="007245B6">
      <w:pPr>
        <w:ind w:left="-567"/>
        <w:jc w:val="center"/>
        <w:rPr>
          <w:bCs/>
          <w:sz w:val="28"/>
          <w:szCs w:val="28"/>
        </w:rPr>
        <w:sectPr w:rsidR="007245B6" w:rsidRPr="00DF729F" w:rsidSect="000853C8">
          <w:pgSz w:w="16838" w:h="11906" w:orient="landscape"/>
          <w:pgMar w:top="851" w:right="851" w:bottom="709" w:left="709" w:header="709" w:footer="709" w:gutter="0"/>
          <w:cols w:space="708"/>
          <w:titlePg/>
          <w:docGrid w:linePitch="360"/>
        </w:sectPr>
      </w:pPr>
    </w:p>
    <w:p w14:paraId="3CAC6D21" w14:textId="77777777" w:rsidR="007245B6" w:rsidRPr="00DF729F" w:rsidRDefault="007245B6" w:rsidP="007245B6">
      <w:pPr>
        <w:ind w:left="-567"/>
        <w:jc w:val="center"/>
        <w:rPr>
          <w:bCs/>
          <w:sz w:val="28"/>
          <w:szCs w:val="28"/>
        </w:rPr>
      </w:pPr>
      <w:r w:rsidRPr="00DF729F">
        <w:rPr>
          <w:bCs/>
          <w:sz w:val="28"/>
          <w:szCs w:val="28"/>
        </w:rPr>
        <w:lastRenderedPageBreak/>
        <w:t>Раздел 7. График реализации мероприятий производственной программы</w:t>
      </w:r>
    </w:p>
    <w:p w14:paraId="3DE370F7" w14:textId="77777777" w:rsidR="007245B6" w:rsidRPr="00DF729F" w:rsidRDefault="007245B6" w:rsidP="007245B6">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7245B6" w:rsidRPr="00DF729F" w14:paraId="3AD335B4" w14:textId="77777777" w:rsidTr="00580FF0">
        <w:trPr>
          <w:trHeight w:val="914"/>
        </w:trPr>
        <w:tc>
          <w:tcPr>
            <w:tcW w:w="3539" w:type="dxa"/>
            <w:vAlign w:val="center"/>
          </w:tcPr>
          <w:p w14:paraId="597195BC" w14:textId="77777777" w:rsidR="007245B6" w:rsidRPr="00DF729F" w:rsidRDefault="007245B6" w:rsidP="00580FF0">
            <w:pPr>
              <w:jc w:val="center"/>
              <w:rPr>
                <w:bCs/>
                <w:sz w:val="28"/>
                <w:szCs w:val="28"/>
              </w:rPr>
            </w:pPr>
            <w:r w:rsidRPr="00DF729F">
              <w:rPr>
                <w:bCs/>
                <w:sz w:val="28"/>
                <w:szCs w:val="28"/>
              </w:rPr>
              <w:t>Наименование мероприятия</w:t>
            </w:r>
          </w:p>
        </w:tc>
        <w:tc>
          <w:tcPr>
            <w:tcW w:w="3260" w:type="dxa"/>
            <w:vAlign w:val="center"/>
          </w:tcPr>
          <w:p w14:paraId="758A3D9D" w14:textId="77777777" w:rsidR="007245B6" w:rsidRPr="00DF729F" w:rsidRDefault="007245B6" w:rsidP="00580FF0">
            <w:pPr>
              <w:jc w:val="center"/>
              <w:rPr>
                <w:bCs/>
                <w:sz w:val="28"/>
                <w:szCs w:val="28"/>
              </w:rPr>
            </w:pPr>
            <w:r w:rsidRPr="00DF729F">
              <w:rPr>
                <w:bCs/>
                <w:sz w:val="28"/>
                <w:szCs w:val="28"/>
              </w:rPr>
              <w:t>Дата начала    реализации мероприятий</w:t>
            </w:r>
          </w:p>
        </w:tc>
        <w:tc>
          <w:tcPr>
            <w:tcW w:w="3261" w:type="dxa"/>
            <w:vAlign w:val="center"/>
          </w:tcPr>
          <w:p w14:paraId="536A9497" w14:textId="77777777" w:rsidR="007245B6" w:rsidRPr="00DF729F" w:rsidRDefault="007245B6" w:rsidP="00580FF0">
            <w:pPr>
              <w:jc w:val="center"/>
              <w:rPr>
                <w:bCs/>
                <w:sz w:val="28"/>
                <w:szCs w:val="28"/>
              </w:rPr>
            </w:pPr>
            <w:r w:rsidRPr="00DF729F">
              <w:rPr>
                <w:bCs/>
                <w:sz w:val="28"/>
                <w:szCs w:val="28"/>
              </w:rPr>
              <w:t>Дата окончания реализации мероприятий</w:t>
            </w:r>
          </w:p>
        </w:tc>
      </w:tr>
      <w:tr w:rsidR="007245B6" w:rsidRPr="00DF729F" w14:paraId="68DF27BD" w14:textId="77777777" w:rsidTr="00580FF0">
        <w:trPr>
          <w:trHeight w:val="1409"/>
        </w:trPr>
        <w:tc>
          <w:tcPr>
            <w:tcW w:w="3539" w:type="dxa"/>
            <w:vAlign w:val="center"/>
          </w:tcPr>
          <w:p w14:paraId="53C013DB" w14:textId="77777777" w:rsidR="007245B6" w:rsidRPr="00DF729F" w:rsidRDefault="007245B6" w:rsidP="00580FF0">
            <w:pPr>
              <w:jc w:val="center"/>
              <w:rPr>
                <w:bCs/>
                <w:sz w:val="28"/>
                <w:szCs w:val="28"/>
              </w:rPr>
            </w:pPr>
            <w:r w:rsidRPr="00DF729F">
              <w:rPr>
                <w:bCs/>
                <w:sz w:val="28"/>
                <w:szCs w:val="28"/>
              </w:rPr>
              <w:t>Бесперебойное холодное водоснабжение</w:t>
            </w:r>
          </w:p>
        </w:tc>
        <w:tc>
          <w:tcPr>
            <w:tcW w:w="3260" w:type="dxa"/>
            <w:vAlign w:val="center"/>
          </w:tcPr>
          <w:p w14:paraId="0AC68DC1" w14:textId="77777777" w:rsidR="007245B6" w:rsidRPr="00DF729F" w:rsidRDefault="007245B6" w:rsidP="00580FF0">
            <w:pPr>
              <w:jc w:val="center"/>
              <w:rPr>
                <w:bCs/>
                <w:sz w:val="28"/>
                <w:szCs w:val="28"/>
              </w:rPr>
            </w:pPr>
            <w:r w:rsidRPr="00DF729F">
              <w:rPr>
                <w:bCs/>
                <w:sz w:val="28"/>
                <w:szCs w:val="28"/>
              </w:rPr>
              <w:t>01.09.2023</w:t>
            </w:r>
          </w:p>
        </w:tc>
        <w:tc>
          <w:tcPr>
            <w:tcW w:w="3261" w:type="dxa"/>
            <w:vAlign w:val="center"/>
          </w:tcPr>
          <w:p w14:paraId="7E38ECBE" w14:textId="77777777" w:rsidR="007245B6" w:rsidRPr="00DF729F" w:rsidRDefault="007245B6" w:rsidP="00580FF0">
            <w:pPr>
              <w:jc w:val="center"/>
              <w:rPr>
                <w:bCs/>
                <w:sz w:val="28"/>
                <w:szCs w:val="28"/>
              </w:rPr>
            </w:pPr>
            <w:r w:rsidRPr="00DF729F">
              <w:rPr>
                <w:bCs/>
                <w:sz w:val="28"/>
                <w:szCs w:val="28"/>
              </w:rPr>
              <w:t>31.12.2032</w:t>
            </w:r>
          </w:p>
        </w:tc>
      </w:tr>
    </w:tbl>
    <w:p w14:paraId="54045B18" w14:textId="77777777" w:rsidR="007245B6" w:rsidRPr="00DF729F" w:rsidRDefault="007245B6" w:rsidP="007245B6">
      <w:pPr>
        <w:ind w:left="-567"/>
        <w:jc w:val="center"/>
        <w:rPr>
          <w:bCs/>
          <w:sz w:val="28"/>
          <w:szCs w:val="28"/>
        </w:rPr>
      </w:pPr>
    </w:p>
    <w:p w14:paraId="462794F7" w14:textId="77777777" w:rsidR="007245B6" w:rsidRPr="00DF729F" w:rsidRDefault="007245B6" w:rsidP="007245B6">
      <w:pPr>
        <w:ind w:left="-567"/>
        <w:jc w:val="center"/>
        <w:rPr>
          <w:bCs/>
          <w:sz w:val="28"/>
          <w:szCs w:val="28"/>
        </w:rPr>
      </w:pPr>
    </w:p>
    <w:p w14:paraId="778A9B1F" w14:textId="77777777" w:rsidR="007245B6" w:rsidRPr="00DF729F" w:rsidRDefault="007245B6" w:rsidP="007245B6">
      <w:pPr>
        <w:ind w:left="-567"/>
        <w:jc w:val="center"/>
        <w:rPr>
          <w:bCs/>
          <w:sz w:val="28"/>
          <w:szCs w:val="28"/>
        </w:rPr>
      </w:pPr>
    </w:p>
    <w:p w14:paraId="1B6DFAD6" w14:textId="77777777" w:rsidR="007245B6" w:rsidRPr="00DF729F" w:rsidRDefault="007245B6" w:rsidP="007245B6">
      <w:pPr>
        <w:ind w:left="-567"/>
        <w:jc w:val="center"/>
        <w:rPr>
          <w:bCs/>
          <w:sz w:val="28"/>
          <w:szCs w:val="28"/>
        </w:rPr>
      </w:pPr>
    </w:p>
    <w:p w14:paraId="653C9FE8" w14:textId="77777777" w:rsidR="007245B6" w:rsidRPr="00DF729F" w:rsidRDefault="007245B6" w:rsidP="007245B6">
      <w:pPr>
        <w:ind w:left="-567"/>
        <w:jc w:val="center"/>
        <w:rPr>
          <w:bCs/>
          <w:sz w:val="28"/>
          <w:szCs w:val="28"/>
        </w:rPr>
      </w:pPr>
    </w:p>
    <w:p w14:paraId="61CF8203" w14:textId="77777777" w:rsidR="007245B6" w:rsidRPr="00DF729F" w:rsidRDefault="007245B6" w:rsidP="007245B6">
      <w:pPr>
        <w:ind w:left="-567"/>
        <w:jc w:val="center"/>
        <w:rPr>
          <w:bCs/>
          <w:sz w:val="28"/>
          <w:szCs w:val="28"/>
        </w:rPr>
      </w:pPr>
    </w:p>
    <w:p w14:paraId="70BB9B28" w14:textId="77777777" w:rsidR="007245B6" w:rsidRPr="00DF729F" w:rsidRDefault="007245B6" w:rsidP="007245B6">
      <w:pPr>
        <w:ind w:left="-567"/>
        <w:jc w:val="center"/>
        <w:rPr>
          <w:bCs/>
          <w:sz w:val="28"/>
          <w:szCs w:val="28"/>
        </w:rPr>
      </w:pPr>
    </w:p>
    <w:p w14:paraId="683C4736" w14:textId="77777777" w:rsidR="007245B6" w:rsidRPr="00DF729F" w:rsidRDefault="007245B6" w:rsidP="007245B6">
      <w:pPr>
        <w:ind w:left="-567"/>
        <w:jc w:val="center"/>
        <w:rPr>
          <w:bCs/>
          <w:sz w:val="28"/>
          <w:szCs w:val="28"/>
        </w:rPr>
      </w:pPr>
    </w:p>
    <w:p w14:paraId="6B84E238" w14:textId="77777777" w:rsidR="007245B6" w:rsidRPr="00DF729F" w:rsidRDefault="007245B6" w:rsidP="007245B6">
      <w:pPr>
        <w:ind w:left="-567"/>
        <w:jc w:val="center"/>
        <w:rPr>
          <w:bCs/>
          <w:sz w:val="28"/>
          <w:szCs w:val="28"/>
        </w:rPr>
      </w:pPr>
    </w:p>
    <w:p w14:paraId="63E764FE" w14:textId="77777777" w:rsidR="007245B6" w:rsidRPr="00DF729F" w:rsidRDefault="007245B6" w:rsidP="007245B6">
      <w:pPr>
        <w:ind w:left="-567"/>
        <w:jc w:val="center"/>
        <w:rPr>
          <w:bCs/>
          <w:sz w:val="28"/>
          <w:szCs w:val="28"/>
        </w:rPr>
      </w:pPr>
    </w:p>
    <w:p w14:paraId="3F1A5EC8" w14:textId="77777777" w:rsidR="007245B6" w:rsidRPr="00DF729F" w:rsidRDefault="007245B6" w:rsidP="007245B6">
      <w:pPr>
        <w:ind w:left="-567"/>
        <w:jc w:val="center"/>
        <w:rPr>
          <w:bCs/>
          <w:sz w:val="28"/>
          <w:szCs w:val="28"/>
        </w:rPr>
      </w:pPr>
    </w:p>
    <w:p w14:paraId="71B2F7D1" w14:textId="77777777" w:rsidR="007245B6" w:rsidRPr="00DF729F" w:rsidRDefault="007245B6" w:rsidP="007245B6">
      <w:pPr>
        <w:ind w:left="-567"/>
        <w:jc w:val="center"/>
        <w:rPr>
          <w:bCs/>
          <w:sz w:val="28"/>
          <w:szCs w:val="28"/>
        </w:rPr>
      </w:pPr>
    </w:p>
    <w:p w14:paraId="79DA12F8" w14:textId="77777777" w:rsidR="007245B6" w:rsidRPr="00DF729F" w:rsidRDefault="007245B6" w:rsidP="007245B6">
      <w:pPr>
        <w:ind w:left="-567"/>
        <w:jc w:val="center"/>
        <w:rPr>
          <w:bCs/>
          <w:sz w:val="28"/>
          <w:szCs w:val="28"/>
        </w:rPr>
      </w:pPr>
    </w:p>
    <w:p w14:paraId="3E16B2A6" w14:textId="77777777" w:rsidR="007245B6" w:rsidRPr="00DF729F" w:rsidRDefault="007245B6" w:rsidP="007245B6">
      <w:pPr>
        <w:ind w:left="-567"/>
        <w:jc w:val="center"/>
        <w:rPr>
          <w:bCs/>
          <w:sz w:val="28"/>
          <w:szCs w:val="28"/>
        </w:rPr>
      </w:pPr>
    </w:p>
    <w:p w14:paraId="07D05C34" w14:textId="77777777" w:rsidR="007245B6" w:rsidRPr="00DF729F" w:rsidRDefault="007245B6" w:rsidP="007245B6">
      <w:pPr>
        <w:ind w:left="-567"/>
        <w:jc w:val="center"/>
        <w:rPr>
          <w:bCs/>
          <w:sz w:val="28"/>
          <w:szCs w:val="28"/>
        </w:rPr>
      </w:pPr>
    </w:p>
    <w:p w14:paraId="5F6DFED2" w14:textId="77777777" w:rsidR="007245B6" w:rsidRPr="00DF729F" w:rsidRDefault="007245B6" w:rsidP="007245B6">
      <w:pPr>
        <w:ind w:left="-567"/>
        <w:jc w:val="center"/>
        <w:rPr>
          <w:bCs/>
          <w:sz w:val="28"/>
          <w:szCs w:val="28"/>
        </w:rPr>
      </w:pPr>
    </w:p>
    <w:p w14:paraId="19D5A684" w14:textId="77777777" w:rsidR="007245B6" w:rsidRPr="00DF729F" w:rsidRDefault="007245B6" w:rsidP="007245B6">
      <w:pPr>
        <w:ind w:left="-567"/>
        <w:jc w:val="center"/>
        <w:rPr>
          <w:bCs/>
          <w:sz w:val="28"/>
          <w:szCs w:val="28"/>
        </w:rPr>
      </w:pPr>
    </w:p>
    <w:p w14:paraId="3461E2D5" w14:textId="77777777" w:rsidR="007245B6" w:rsidRPr="00DF729F" w:rsidRDefault="007245B6" w:rsidP="007245B6">
      <w:pPr>
        <w:ind w:left="-567"/>
        <w:jc w:val="center"/>
        <w:rPr>
          <w:bCs/>
          <w:sz w:val="28"/>
          <w:szCs w:val="28"/>
        </w:rPr>
      </w:pPr>
    </w:p>
    <w:p w14:paraId="2A47C6CB" w14:textId="77777777" w:rsidR="007245B6" w:rsidRPr="00DF729F" w:rsidRDefault="007245B6" w:rsidP="007245B6">
      <w:pPr>
        <w:ind w:left="-567"/>
        <w:jc w:val="center"/>
        <w:rPr>
          <w:bCs/>
          <w:sz w:val="28"/>
          <w:szCs w:val="28"/>
        </w:rPr>
      </w:pPr>
    </w:p>
    <w:p w14:paraId="1EA2232E" w14:textId="77777777" w:rsidR="007245B6" w:rsidRPr="00DF729F" w:rsidRDefault="007245B6" w:rsidP="007245B6">
      <w:pPr>
        <w:ind w:left="-567"/>
        <w:jc w:val="center"/>
        <w:rPr>
          <w:bCs/>
          <w:sz w:val="28"/>
          <w:szCs w:val="28"/>
        </w:rPr>
      </w:pPr>
    </w:p>
    <w:p w14:paraId="4D2C4F7C" w14:textId="77777777" w:rsidR="007245B6" w:rsidRPr="00DF729F" w:rsidRDefault="007245B6" w:rsidP="007245B6">
      <w:pPr>
        <w:ind w:left="-567"/>
        <w:jc w:val="center"/>
        <w:rPr>
          <w:bCs/>
          <w:sz w:val="28"/>
          <w:szCs w:val="28"/>
        </w:rPr>
      </w:pPr>
    </w:p>
    <w:p w14:paraId="37F23598" w14:textId="77777777" w:rsidR="007245B6" w:rsidRPr="00DF729F" w:rsidRDefault="007245B6" w:rsidP="007245B6">
      <w:pPr>
        <w:ind w:left="-567"/>
        <w:jc w:val="center"/>
        <w:rPr>
          <w:bCs/>
          <w:sz w:val="28"/>
          <w:szCs w:val="28"/>
        </w:rPr>
      </w:pPr>
    </w:p>
    <w:p w14:paraId="61FED11F" w14:textId="77777777" w:rsidR="007245B6" w:rsidRPr="00DF729F" w:rsidRDefault="007245B6" w:rsidP="007245B6">
      <w:pPr>
        <w:ind w:left="-567"/>
        <w:jc w:val="center"/>
        <w:rPr>
          <w:bCs/>
          <w:sz w:val="28"/>
          <w:szCs w:val="28"/>
        </w:rPr>
      </w:pPr>
    </w:p>
    <w:p w14:paraId="07A9885A" w14:textId="77777777" w:rsidR="007245B6" w:rsidRPr="00DF729F" w:rsidRDefault="007245B6" w:rsidP="007245B6">
      <w:pPr>
        <w:ind w:left="-567"/>
        <w:jc w:val="center"/>
        <w:rPr>
          <w:bCs/>
          <w:sz w:val="28"/>
          <w:szCs w:val="28"/>
        </w:rPr>
      </w:pPr>
    </w:p>
    <w:p w14:paraId="0DE0A25D" w14:textId="77777777" w:rsidR="007245B6" w:rsidRPr="00DF729F" w:rsidRDefault="007245B6" w:rsidP="007245B6">
      <w:pPr>
        <w:ind w:left="-567"/>
        <w:jc w:val="center"/>
        <w:rPr>
          <w:bCs/>
          <w:sz w:val="28"/>
          <w:szCs w:val="28"/>
        </w:rPr>
      </w:pPr>
    </w:p>
    <w:p w14:paraId="7DC19010" w14:textId="77777777" w:rsidR="007245B6" w:rsidRPr="00DF729F" w:rsidRDefault="007245B6" w:rsidP="007245B6">
      <w:pPr>
        <w:ind w:left="-567"/>
        <w:jc w:val="center"/>
        <w:rPr>
          <w:bCs/>
          <w:sz w:val="28"/>
          <w:szCs w:val="28"/>
        </w:rPr>
      </w:pPr>
    </w:p>
    <w:p w14:paraId="05C0C48E" w14:textId="77777777" w:rsidR="007245B6" w:rsidRPr="00DF729F" w:rsidRDefault="007245B6" w:rsidP="007245B6">
      <w:pPr>
        <w:ind w:left="-567"/>
        <w:jc w:val="center"/>
        <w:rPr>
          <w:bCs/>
          <w:sz w:val="28"/>
          <w:szCs w:val="28"/>
        </w:rPr>
      </w:pPr>
    </w:p>
    <w:p w14:paraId="4F41301C" w14:textId="77777777" w:rsidR="007245B6" w:rsidRPr="00DF729F" w:rsidRDefault="007245B6" w:rsidP="007245B6">
      <w:pPr>
        <w:ind w:left="-567"/>
        <w:jc w:val="center"/>
        <w:rPr>
          <w:bCs/>
          <w:sz w:val="28"/>
          <w:szCs w:val="28"/>
        </w:rPr>
      </w:pPr>
    </w:p>
    <w:p w14:paraId="12DF88AD" w14:textId="77777777" w:rsidR="007245B6" w:rsidRPr="00DF729F" w:rsidRDefault="007245B6" w:rsidP="007245B6">
      <w:pPr>
        <w:ind w:left="-567"/>
        <w:jc w:val="center"/>
        <w:rPr>
          <w:bCs/>
          <w:sz w:val="28"/>
          <w:szCs w:val="28"/>
        </w:rPr>
      </w:pPr>
    </w:p>
    <w:p w14:paraId="248B1AE8" w14:textId="77777777" w:rsidR="007245B6" w:rsidRPr="00DF729F" w:rsidRDefault="007245B6" w:rsidP="007245B6">
      <w:pPr>
        <w:ind w:left="-567"/>
        <w:jc w:val="center"/>
        <w:rPr>
          <w:bCs/>
          <w:sz w:val="28"/>
          <w:szCs w:val="28"/>
        </w:rPr>
      </w:pPr>
    </w:p>
    <w:p w14:paraId="079409C1" w14:textId="77777777" w:rsidR="007245B6" w:rsidRPr="00DF729F" w:rsidRDefault="007245B6" w:rsidP="007245B6">
      <w:pPr>
        <w:ind w:left="-567"/>
        <w:jc w:val="center"/>
        <w:rPr>
          <w:bCs/>
          <w:sz w:val="28"/>
          <w:szCs w:val="28"/>
        </w:rPr>
      </w:pPr>
    </w:p>
    <w:p w14:paraId="5546F1ED" w14:textId="77777777" w:rsidR="007245B6" w:rsidRPr="00DF729F" w:rsidRDefault="007245B6" w:rsidP="007245B6">
      <w:pPr>
        <w:ind w:left="-567"/>
        <w:jc w:val="center"/>
        <w:rPr>
          <w:bCs/>
          <w:sz w:val="28"/>
          <w:szCs w:val="28"/>
        </w:rPr>
      </w:pPr>
    </w:p>
    <w:p w14:paraId="1DBBEF82" w14:textId="77777777" w:rsidR="007245B6" w:rsidRPr="00DF729F" w:rsidRDefault="007245B6" w:rsidP="007245B6">
      <w:pPr>
        <w:ind w:left="-567"/>
        <w:jc w:val="center"/>
        <w:rPr>
          <w:bCs/>
          <w:sz w:val="28"/>
          <w:szCs w:val="28"/>
        </w:rPr>
      </w:pPr>
    </w:p>
    <w:p w14:paraId="4DE022F8" w14:textId="77777777" w:rsidR="007245B6" w:rsidRPr="00DF729F" w:rsidRDefault="007245B6" w:rsidP="007245B6">
      <w:pPr>
        <w:ind w:left="-567"/>
        <w:jc w:val="center"/>
        <w:rPr>
          <w:bCs/>
          <w:sz w:val="28"/>
          <w:szCs w:val="28"/>
        </w:rPr>
      </w:pPr>
    </w:p>
    <w:p w14:paraId="2AAA6EA5" w14:textId="77777777" w:rsidR="007245B6" w:rsidRPr="00DF729F" w:rsidRDefault="007245B6" w:rsidP="007245B6">
      <w:pPr>
        <w:ind w:left="-567"/>
        <w:jc w:val="center"/>
        <w:rPr>
          <w:bCs/>
          <w:sz w:val="28"/>
          <w:szCs w:val="28"/>
        </w:rPr>
      </w:pPr>
    </w:p>
    <w:p w14:paraId="67636EA8" w14:textId="77777777" w:rsidR="007245B6" w:rsidRPr="00DF729F" w:rsidRDefault="007245B6" w:rsidP="007245B6">
      <w:pPr>
        <w:ind w:left="-567"/>
        <w:jc w:val="center"/>
        <w:rPr>
          <w:bCs/>
          <w:sz w:val="28"/>
          <w:szCs w:val="28"/>
        </w:rPr>
        <w:sectPr w:rsidR="007245B6" w:rsidRPr="00DF729F" w:rsidSect="008F7E58">
          <w:pgSz w:w="11906" w:h="16838"/>
          <w:pgMar w:top="851" w:right="709" w:bottom="709" w:left="1559" w:header="709" w:footer="709" w:gutter="0"/>
          <w:cols w:space="708"/>
          <w:titlePg/>
          <w:docGrid w:linePitch="360"/>
        </w:sectPr>
      </w:pPr>
    </w:p>
    <w:p w14:paraId="6C98FE24" w14:textId="77777777" w:rsidR="007245B6" w:rsidRPr="00DF729F" w:rsidRDefault="007245B6" w:rsidP="007245B6">
      <w:pPr>
        <w:ind w:left="-567"/>
        <w:jc w:val="center"/>
        <w:rPr>
          <w:bCs/>
          <w:sz w:val="28"/>
          <w:szCs w:val="28"/>
        </w:rPr>
      </w:pPr>
      <w:r w:rsidRPr="00DF729F">
        <w:rPr>
          <w:bCs/>
          <w:sz w:val="28"/>
          <w:szCs w:val="28"/>
        </w:rPr>
        <w:lastRenderedPageBreak/>
        <w:t>Раздел 8. Показатели надежности, качества, энергетической эффективности</w:t>
      </w:r>
    </w:p>
    <w:p w14:paraId="445AA67C" w14:textId="77777777" w:rsidR="007245B6" w:rsidRPr="00DF729F" w:rsidRDefault="007245B6" w:rsidP="007245B6">
      <w:pPr>
        <w:ind w:left="-567"/>
        <w:jc w:val="center"/>
        <w:rPr>
          <w:bCs/>
          <w:sz w:val="28"/>
          <w:szCs w:val="28"/>
        </w:rPr>
      </w:pPr>
      <w:r w:rsidRPr="00DF729F">
        <w:rPr>
          <w:bCs/>
          <w:sz w:val="28"/>
          <w:szCs w:val="28"/>
        </w:rPr>
        <w:t xml:space="preserve"> объектов централизованных систем холодного водоснабжения и (или) водоотведения</w:t>
      </w:r>
    </w:p>
    <w:p w14:paraId="64B1C32E" w14:textId="77777777" w:rsidR="007245B6" w:rsidRPr="00DF729F" w:rsidRDefault="007245B6" w:rsidP="007245B6">
      <w:pPr>
        <w:ind w:left="-567"/>
        <w:jc w:val="center"/>
        <w:rPr>
          <w:bCs/>
          <w:sz w:val="28"/>
          <w:szCs w:val="28"/>
        </w:rPr>
      </w:pPr>
    </w:p>
    <w:tbl>
      <w:tblPr>
        <w:tblStyle w:val="ae"/>
        <w:tblW w:w="16020" w:type="dxa"/>
        <w:tblInd w:w="-289" w:type="dxa"/>
        <w:tblLayout w:type="fixed"/>
        <w:tblLook w:val="04A0" w:firstRow="1" w:lastRow="0" w:firstColumn="1" w:lastColumn="0" w:noHBand="0" w:noVBand="1"/>
      </w:tblPr>
      <w:tblGrid>
        <w:gridCol w:w="822"/>
        <w:gridCol w:w="3375"/>
        <w:gridCol w:w="907"/>
        <w:gridCol w:w="1560"/>
        <w:gridCol w:w="850"/>
        <w:gridCol w:w="851"/>
        <w:gridCol w:w="850"/>
        <w:gridCol w:w="851"/>
        <w:gridCol w:w="850"/>
        <w:gridCol w:w="851"/>
        <w:gridCol w:w="851"/>
        <w:gridCol w:w="850"/>
        <w:gridCol w:w="851"/>
        <w:gridCol w:w="851"/>
        <w:gridCol w:w="850"/>
      </w:tblGrid>
      <w:tr w:rsidR="007245B6" w:rsidRPr="00DF729F" w14:paraId="08B6DEB4" w14:textId="77777777" w:rsidTr="00580FF0">
        <w:trPr>
          <w:trHeight w:val="1031"/>
        </w:trPr>
        <w:tc>
          <w:tcPr>
            <w:tcW w:w="822" w:type="dxa"/>
            <w:vAlign w:val="center"/>
          </w:tcPr>
          <w:p w14:paraId="12999747" w14:textId="77777777" w:rsidR="007245B6" w:rsidRPr="00DF729F" w:rsidRDefault="007245B6" w:rsidP="00580FF0">
            <w:pPr>
              <w:jc w:val="center"/>
              <w:rPr>
                <w:bCs/>
              </w:rPr>
            </w:pPr>
            <w:r w:rsidRPr="00DF729F">
              <w:rPr>
                <w:bCs/>
              </w:rPr>
              <w:t>№ п/п</w:t>
            </w:r>
          </w:p>
        </w:tc>
        <w:tc>
          <w:tcPr>
            <w:tcW w:w="3375" w:type="dxa"/>
            <w:vAlign w:val="center"/>
          </w:tcPr>
          <w:p w14:paraId="294D30EC" w14:textId="77777777" w:rsidR="007245B6" w:rsidRPr="00DF729F" w:rsidRDefault="007245B6" w:rsidP="00580FF0">
            <w:pPr>
              <w:jc w:val="center"/>
              <w:rPr>
                <w:bCs/>
              </w:rPr>
            </w:pPr>
            <w:r w:rsidRPr="00DF729F">
              <w:rPr>
                <w:bCs/>
              </w:rPr>
              <w:t>Наименование показателя</w:t>
            </w:r>
          </w:p>
        </w:tc>
        <w:tc>
          <w:tcPr>
            <w:tcW w:w="907" w:type="dxa"/>
            <w:vAlign w:val="center"/>
          </w:tcPr>
          <w:p w14:paraId="115A9512" w14:textId="77777777" w:rsidR="007245B6" w:rsidRPr="00DF729F" w:rsidRDefault="007245B6" w:rsidP="00580FF0">
            <w:pPr>
              <w:jc w:val="center"/>
              <w:rPr>
                <w:bCs/>
              </w:rPr>
            </w:pPr>
            <w:r w:rsidRPr="00DF729F">
              <w:rPr>
                <w:bCs/>
              </w:rPr>
              <w:t>Факт 2021 год</w:t>
            </w:r>
          </w:p>
        </w:tc>
        <w:tc>
          <w:tcPr>
            <w:tcW w:w="1560" w:type="dxa"/>
            <w:vAlign w:val="center"/>
          </w:tcPr>
          <w:p w14:paraId="5B158404" w14:textId="77777777" w:rsidR="007245B6" w:rsidRPr="00DF729F" w:rsidRDefault="007245B6" w:rsidP="00580FF0">
            <w:pPr>
              <w:jc w:val="center"/>
              <w:rPr>
                <w:bCs/>
              </w:rPr>
            </w:pPr>
            <w:r w:rsidRPr="00DF729F">
              <w:rPr>
                <w:bCs/>
              </w:rPr>
              <w:t>Ожидаемые значения 2022 год</w:t>
            </w:r>
          </w:p>
        </w:tc>
        <w:tc>
          <w:tcPr>
            <w:tcW w:w="850" w:type="dxa"/>
            <w:vAlign w:val="center"/>
          </w:tcPr>
          <w:p w14:paraId="63767B4C" w14:textId="77777777" w:rsidR="007245B6" w:rsidRPr="00DF729F" w:rsidRDefault="007245B6" w:rsidP="00580FF0">
            <w:pPr>
              <w:jc w:val="center"/>
              <w:rPr>
                <w:bCs/>
              </w:rPr>
            </w:pPr>
            <w:r w:rsidRPr="00DF729F">
              <w:rPr>
                <w:bCs/>
              </w:rPr>
              <w:t>План 2023 год</w:t>
            </w:r>
          </w:p>
        </w:tc>
        <w:tc>
          <w:tcPr>
            <w:tcW w:w="851" w:type="dxa"/>
            <w:vAlign w:val="center"/>
          </w:tcPr>
          <w:p w14:paraId="5364F763" w14:textId="77777777" w:rsidR="007245B6" w:rsidRPr="00DF729F" w:rsidRDefault="007245B6" w:rsidP="00580FF0">
            <w:pPr>
              <w:jc w:val="center"/>
              <w:rPr>
                <w:bCs/>
              </w:rPr>
            </w:pPr>
            <w:r w:rsidRPr="00DF729F">
              <w:rPr>
                <w:bCs/>
              </w:rPr>
              <w:t>План 2024 год</w:t>
            </w:r>
          </w:p>
        </w:tc>
        <w:tc>
          <w:tcPr>
            <w:tcW w:w="850" w:type="dxa"/>
            <w:vAlign w:val="center"/>
          </w:tcPr>
          <w:p w14:paraId="63737691" w14:textId="77777777" w:rsidR="007245B6" w:rsidRPr="00DF729F" w:rsidRDefault="007245B6" w:rsidP="00580FF0">
            <w:pPr>
              <w:jc w:val="center"/>
              <w:rPr>
                <w:bCs/>
              </w:rPr>
            </w:pPr>
            <w:r w:rsidRPr="00DF729F">
              <w:rPr>
                <w:bCs/>
              </w:rPr>
              <w:t>План 2025 год</w:t>
            </w:r>
          </w:p>
        </w:tc>
        <w:tc>
          <w:tcPr>
            <w:tcW w:w="851" w:type="dxa"/>
            <w:vAlign w:val="center"/>
          </w:tcPr>
          <w:p w14:paraId="5F987E34" w14:textId="77777777" w:rsidR="007245B6" w:rsidRPr="00DF729F" w:rsidRDefault="007245B6" w:rsidP="00580FF0">
            <w:pPr>
              <w:jc w:val="center"/>
              <w:rPr>
                <w:bCs/>
              </w:rPr>
            </w:pPr>
            <w:r w:rsidRPr="00DF729F">
              <w:rPr>
                <w:bCs/>
              </w:rPr>
              <w:t>План 2026 год</w:t>
            </w:r>
          </w:p>
        </w:tc>
        <w:tc>
          <w:tcPr>
            <w:tcW w:w="850" w:type="dxa"/>
            <w:vAlign w:val="center"/>
          </w:tcPr>
          <w:p w14:paraId="782E6F72" w14:textId="77777777" w:rsidR="007245B6" w:rsidRPr="00DF729F" w:rsidRDefault="007245B6" w:rsidP="00580FF0">
            <w:pPr>
              <w:jc w:val="center"/>
              <w:rPr>
                <w:bCs/>
              </w:rPr>
            </w:pPr>
            <w:r w:rsidRPr="00DF729F">
              <w:rPr>
                <w:bCs/>
              </w:rPr>
              <w:t>План 2027 год</w:t>
            </w:r>
          </w:p>
        </w:tc>
        <w:tc>
          <w:tcPr>
            <w:tcW w:w="851" w:type="dxa"/>
            <w:vAlign w:val="center"/>
          </w:tcPr>
          <w:p w14:paraId="28767176" w14:textId="77777777" w:rsidR="007245B6" w:rsidRPr="00DF729F" w:rsidRDefault="007245B6" w:rsidP="00580FF0">
            <w:pPr>
              <w:jc w:val="center"/>
              <w:rPr>
                <w:bCs/>
              </w:rPr>
            </w:pPr>
            <w:r w:rsidRPr="00DF729F">
              <w:rPr>
                <w:bCs/>
              </w:rPr>
              <w:t>План 2028 год</w:t>
            </w:r>
          </w:p>
        </w:tc>
        <w:tc>
          <w:tcPr>
            <w:tcW w:w="851" w:type="dxa"/>
            <w:vAlign w:val="center"/>
          </w:tcPr>
          <w:p w14:paraId="62EB77E2" w14:textId="77777777" w:rsidR="007245B6" w:rsidRPr="00DF729F" w:rsidRDefault="007245B6" w:rsidP="00580FF0">
            <w:pPr>
              <w:jc w:val="center"/>
              <w:rPr>
                <w:bCs/>
              </w:rPr>
            </w:pPr>
            <w:r w:rsidRPr="00DF729F">
              <w:rPr>
                <w:bCs/>
              </w:rPr>
              <w:t>План 2029 год</w:t>
            </w:r>
          </w:p>
        </w:tc>
        <w:tc>
          <w:tcPr>
            <w:tcW w:w="850" w:type="dxa"/>
            <w:vAlign w:val="center"/>
          </w:tcPr>
          <w:p w14:paraId="7E6305E5" w14:textId="77777777" w:rsidR="007245B6" w:rsidRPr="00DF729F" w:rsidRDefault="007245B6" w:rsidP="00580FF0">
            <w:pPr>
              <w:jc w:val="center"/>
              <w:rPr>
                <w:bCs/>
              </w:rPr>
            </w:pPr>
            <w:r w:rsidRPr="00DF729F">
              <w:rPr>
                <w:bCs/>
              </w:rPr>
              <w:t>План 2030 год</w:t>
            </w:r>
          </w:p>
        </w:tc>
        <w:tc>
          <w:tcPr>
            <w:tcW w:w="851" w:type="dxa"/>
            <w:vAlign w:val="center"/>
          </w:tcPr>
          <w:p w14:paraId="37E61881" w14:textId="77777777" w:rsidR="007245B6" w:rsidRPr="00DF729F" w:rsidRDefault="007245B6" w:rsidP="00580FF0">
            <w:pPr>
              <w:jc w:val="center"/>
              <w:rPr>
                <w:bCs/>
              </w:rPr>
            </w:pPr>
            <w:r w:rsidRPr="00DF729F">
              <w:rPr>
                <w:bCs/>
              </w:rPr>
              <w:t>План 2031 год</w:t>
            </w:r>
          </w:p>
        </w:tc>
        <w:tc>
          <w:tcPr>
            <w:tcW w:w="851" w:type="dxa"/>
            <w:vAlign w:val="center"/>
          </w:tcPr>
          <w:p w14:paraId="1146DF83" w14:textId="77777777" w:rsidR="007245B6" w:rsidRPr="00DF729F" w:rsidRDefault="007245B6" w:rsidP="00580FF0">
            <w:pPr>
              <w:jc w:val="center"/>
              <w:rPr>
                <w:bCs/>
              </w:rPr>
            </w:pPr>
            <w:r w:rsidRPr="00DF729F">
              <w:rPr>
                <w:bCs/>
              </w:rPr>
              <w:t>План 2032 год</w:t>
            </w:r>
          </w:p>
        </w:tc>
        <w:tc>
          <w:tcPr>
            <w:tcW w:w="850" w:type="dxa"/>
            <w:vAlign w:val="center"/>
          </w:tcPr>
          <w:p w14:paraId="66F9657A" w14:textId="77777777" w:rsidR="007245B6" w:rsidRPr="00DF729F" w:rsidRDefault="007245B6" w:rsidP="00580FF0">
            <w:pPr>
              <w:jc w:val="center"/>
              <w:rPr>
                <w:bCs/>
              </w:rPr>
            </w:pPr>
            <w:r w:rsidRPr="00DF729F">
              <w:rPr>
                <w:bCs/>
              </w:rPr>
              <w:t>План 2033 год</w:t>
            </w:r>
          </w:p>
        </w:tc>
      </w:tr>
      <w:tr w:rsidR="007245B6" w:rsidRPr="00DF729F" w14:paraId="7C985B68" w14:textId="77777777" w:rsidTr="00580FF0">
        <w:trPr>
          <w:trHeight w:val="423"/>
        </w:trPr>
        <w:tc>
          <w:tcPr>
            <w:tcW w:w="822" w:type="dxa"/>
            <w:vAlign w:val="center"/>
          </w:tcPr>
          <w:p w14:paraId="6A8A49A6" w14:textId="77777777" w:rsidR="007245B6" w:rsidRPr="00DF729F" w:rsidRDefault="007245B6" w:rsidP="00580FF0">
            <w:pPr>
              <w:jc w:val="center"/>
              <w:rPr>
                <w:bCs/>
                <w:sz w:val="28"/>
              </w:rPr>
            </w:pPr>
            <w:r w:rsidRPr="00DF729F">
              <w:rPr>
                <w:bCs/>
                <w:sz w:val="28"/>
              </w:rPr>
              <w:t>1</w:t>
            </w:r>
          </w:p>
        </w:tc>
        <w:tc>
          <w:tcPr>
            <w:tcW w:w="3375" w:type="dxa"/>
            <w:vAlign w:val="center"/>
          </w:tcPr>
          <w:p w14:paraId="5638503A" w14:textId="77777777" w:rsidR="007245B6" w:rsidRPr="00DF729F" w:rsidRDefault="007245B6" w:rsidP="00580FF0">
            <w:pPr>
              <w:jc w:val="center"/>
              <w:rPr>
                <w:bCs/>
                <w:sz w:val="28"/>
              </w:rPr>
            </w:pPr>
            <w:r w:rsidRPr="00DF729F">
              <w:rPr>
                <w:bCs/>
                <w:sz w:val="28"/>
              </w:rPr>
              <w:t>2</w:t>
            </w:r>
          </w:p>
        </w:tc>
        <w:tc>
          <w:tcPr>
            <w:tcW w:w="907" w:type="dxa"/>
            <w:vAlign w:val="center"/>
          </w:tcPr>
          <w:p w14:paraId="496AA2A0" w14:textId="77777777" w:rsidR="007245B6" w:rsidRPr="00DF729F" w:rsidRDefault="007245B6" w:rsidP="00580FF0">
            <w:pPr>
              <w:jc w:val="center"/>
              <w:rPr>
                <w:bCs/>
                <w:sz w:val="28"/>
              </w:rPr>
            </w:pPr>
            <w:r w:rsidRPr="00DF729F">
              <w:rPr>
                <w:bCs/>
                <w:sz w:val="28"/>
              </w:rPr>
              <w:t>3</w:t>
            </w:r>
          </w:p>
        </w:tc>
        <w:tc>
          <w:tcPr>
            <w:tcW w:w="1560" w:type="dxa"/>
            <w:vAlign w:val="center"/>
          </w:tcPr>
          <w:p w14:paraId="1AEDC100" w14:textId="77777777" w:rsidR="007245B6" w:rsidRPr="00DF729F" w:rsidRDefault="007245B6" w:rsidP="00580FF0">
            <w:pPr>
              <w:jc w:val="center"/>
              <w:rPr>
                <w:bCs/>
                <w:sz w:val="28"/>
              </w:rPr>
            </w:pPr>
            <w:r w:rsidRPr="00DF729F">
              <w:rPr>
                <w:bCs/>
                <w:sz w:val="28"/>
              </w:rPr>
              <w:t>4</w:t>
            </w:r>
          </w:p>
        </w:tc>
        <w:tc>
          <w:tcPr>
            <w:tcW w:w="850" w:type="dxa"/>
            <w:vAlign w:val="center"/>
          </w:tcPr>
          <w:p w14:paraId="2E11CD8E" w14:textId="77777777" w:rsidR="007245B6" w:rsidRPr="00DF729F" w:rsidRDefault="007245B6" w:rsidP="00580FF0">
            <w:pPr>
              <w:jc w:val="center"/>
              <w:rPr>
                <w:bCs/>
                <w:sz w:val="28"/>
              </w:rPr>
            </w:pPr>
            <w:r w:rsidRPr="00DF729F">
              <w:rPr>
                <w:bCs/>
                <w:sz w:val="28"/>
              </w:rPr>
              <w:t>5</w:t>
            </w:r>
          </w:p>
        </w:tc>
        <w:tc>
          <w:tcPr>
            <w:tcW w:w="851" w:type="dxa"/>
            <w:vAlign w:val="center"/>
          </w:tcPr>
          <w:p w14:paraId="7C078F08" w14:textId="77777777" w:rsidR="007245B6" w:rsidRPr="00DF729F" w:rsidRDefault="007245B6" w:rsidP="00580FF0">
            <w:pPr>
              <w:jc w:val="center"/>
              <w:rPr>
                <w:bCs/>
                <w:sz w:val="28"/>
              </w:rPr>
            </w:pPr>
            <w:r w:rsidRPr="00DF729F">
              <w:rPr>
                <w:bCs/>
                <w:sz w:val="28"/>
              </w:rPr>
              <w:t>6</w:t>
            </w:r>
          </w:p>
        </w:tc>
        <w:tc>
          <w:tcPr>
            <w:tcW w:w="850" w:type="dxa"/>
            <w:vAlign w:val="center"/>
          </w:tcPr>
          <w:p w14:paraId="49072CED" w14:textId="77777777" w:rsidR="007245B6" w:rsidRPr="00DF729F" w:rsidRDefault="007245B6" w:rsidP="00580FF0">
            <w:pPr>
              <w:jc w:val="center"/>
              <w:rPr>
                <w:bCs/>
                <w:sz w:val="28"/>
              </w:rPr>
            </w:pPr>
            <w:r w:rsidRPr="00DF729F">
              <w:rPr>
                <w:bCs/>
                <w:sz w:val="28"/>
              </w:rPr>
              <w:t>7</w:t>
            </w:r>
          </w:p>
        </w:tc>
        <w:tc>
          <w:tcPr>
            <w:tcW w:w="851" w:type="dxa"/>
            <w:vAlign w:val="center"/>
          </w:tcPr>
          <w:p w14:paraId="3353663A" w14:textId="77777777" w:rsidR="007245B6" w:rsidRPr="00DF729F" w:rsidRDefault="007245B6" w:rsidP="00580FF0">
            <w:pPr>
              <w:jc w:val="center"/>
              <w:rPr>
                <w:bCs/>
                <w:sz w:val="28"/>
              </w:rPr>
            </w:pPr>
            <w:r w:rsidRPr="00DF729F">
              <w:rPr>
                <w:bCs/>
                <w:sz w:val="28"/>
              </w:rPr>
              <w:t>8</w:t>
            </w:r>
          </w:p>
        </w:tc>
        <w:tc>
          <w:tcPr>
            <w:tcW w:w="850" w:type="dxa"/>
            <w:vAlign w:val="center"/>
          </w:tcPr>
          <w:p w14:paraId="218588A7" w14:textId="77777777" w:rsidR="007245B6" w:rsidRPr="00DF729F" w:rsidRDefault="007245B6" w:rsidP="00580FF0">
            <w:pPr>
              <w:jc w:val="center"/>
              <w:rPr>
                <w:bCs/>
                <w:sz w:val="28"/>
              </w:rPr>
            </w:pPr>
            <w:r w:rsidRPr="00DF729F">
              <w:rPr>
                <w:bCs/>
                <w:sz w:val="28"/>
              </w:rPr>
              <w:t>9</w:t>
            </w:r>
          </w:p>
        </w:tc>
        <w:tc>
          <w:tcPr>
            <w:tcW w:w="851" w:type="dxa"/>
            <w:vAlign w:val="center"/>
          </w:tcPr>
          <w:p w14:paraId="1AD83062" w14:textId="77777777" w:rsidR="007245B6" w:rsidRPr="00DF729F" w:rsidRDefault="007245B6" w:rsidP="00580FF0">
            <w:pPr>
              <w:jc w:val="center"/>
              <w:rPr>
                <w:bCs/>
                <w:sz w:val="28"/>
              </w:rPr>
            </w:pPr>
            <w:r w:rsidRPr="00DF729F">
              <w:rPr>
                <w:bCs/>
                <w:sz w:val="28"/>
              </w:rPr>
              <w:t>10</w:t>
            </w:r>
          </w:p>
        </w:tc>
        <w:tc>
          <w:tcPr>
            <w:tcW w:w="851" w:type="dxa"/>
            <w:vAlign w:val="center"/>
          </w:tcPr>
          <w:p w14:paraId="72C4DE8A" w14:textId="77777777" w:rsidR="007245B6" w:rsidRPr="00DF729F" w:rsidRDefault="007245B6" w:rsidP="00580FF0">
            <w:pPr>
              <w:jc w:val="center"/>
              <w:rPr>
                <w:bCs/>
                <w:sz w:val="28"/>
              </w:rPr>
            </w:pPr>
            <w:r w:rsidRPr="00DF729F">
              <w:rPr>
                <w:bCs/>
                <w:sz w:val="28"/>
              </w:rPr>
              <w:t>11</w:t>
            </w:r>
          </w:p>
        </w:tc>
        <w:tc>
          <w:tcPr>
            <w:tcW w:w="850" w:type="dxa"/>
            <w:vAlign w:val="center"/>
          </w:tcPr>
          <w:p w14:paraId="059A4428" w14:textId="77777777" w:rsidR="007245B6" w:rsidRPr="00DF729F" w:rsidRDefault="007245B6" w:rsidP="00580FF0">
            <w:pPr>
              <w:jc w:val="center"/>
              <w:rPr>
                <w:bCs/>
                <w:sz w:val="28"/>
              </w:rPr>
            </w:pPr>
            <w:r w:rsidRPr="00DF729F">
              <w:rPr>
                <w:bCs/>
                <w:sz w:val="28"/>
              </w:rPr>
              <w:t>12</w:t>
            </w:r>
          </w:p>
        </w:tc>
        <w:tc>
          <w:tcPr>
            <w:tcW w:w="851" w:type="dxa"/>
            <w:vAlign w:val="center"/>
          </w:tcPr>
          <w:p w14:paraId="0A3554ED" w14:textId="77777777" w:rsidR="007245B6" w:rsidRPr="00DF729F" w:rsidRDefault="007245B6" w:rsidP="00580FF0">
            <w:pPr>
              <w:jc w:val="center"/>
              <w:rPr>
                <w:bCs/>
                <w:sz w:val="28"/>
              </w:rPr>
            </w:pPr>
            <w:r w:rsidRPr="00DF729F">
              <w:rPr>
                <w:bCs/>
                <w:sz w:val="28"/>
              </w:rPr>
              <w:t>13</w:t>
            </w:r>
          </w:p>
        </w:tc>
        <w:tc>
          <w:tcPr>
            <w:tcW w:w="851" w:type="dxa"/>
            <w:vAlign w:val="center"/>
          </w:tcPr>
          <w:p w14:paraId="3B07C9E3" w14:textId="77777777" w:rsidR="007245B6" w:rsidRPr="00DF729F" w:rsidRDefault="007245B6" w:rsidP="00580FF0">
            <w:pPr>
              <w:jc w:val="center"/>
              <w:rPr>
                <w:bCs/>
                <w:sz w:val="28"/>
              </w:rPr>
            </w:pPr>
            <w:r w:rsidRPr="00DF729F">
              <w:rPr>
                <w:bCs/>
                <w:sz w:val="28"/>
              </w:rPr>
              <w:t>14</w:t>
            </w:r>
          </w:p>
        </w:tc>
        <w:tc>
          <w:tcPr>
            <w:tcW w:w="850" w:type="dxa"/>
            <w:vAlign w:val="center"/>
          </w:tcPr>
          <w:p w14:paraId="34D8CF60" w14:textId="77777777" w:rsidR="007245B6" w:rsidRPr="00DF729F" w:rsidRDefault="007245B6" w:rsidP="00580FF0">
            <w:pPr>
              <w:jc w:val="center"/>
              <w:rPr>
                <w:bCs/>
                <w:sz w:val="28"/>
              </w:rPr>
            </w:pPr>
            <w:r w:rsidRPr="00DF729F">
              <w:rPr>
                <w:bCs/>
                <w:sz w:val="28"/>
              </w:rPr>
              <w:t>15</w:t>
            </w:r>
          </w:p>
        </w:tc>
      </w:tr>
      <w:tr w:rsidR="007245B6" w:rsidRPr="00DF729F" w14:paraId="63FD4643" w14:textId="77777777" w:rsidTr="00580FF0">
        <w:trPr>
          <w:trHeight w:val="429"/>
        </w:trPr>
        <w:tc>
          <w:tcPr>
            <w:tcW w:w="16020" w:type="dxa"/>
            <w:gridSpan w:val="15"/>
            <w:vAlign w:val="center"/>
          </w:tcPr>
          <w:p w14:paraId="7BF79432" w14:textId="77777777" w:rsidR="007245B6" w:rsidRPr="00DF729F" w:rsidRDefault="007245B6" w:rsidP="00580FF0">
            <w:pPr>
              <w:pStyle w:val="aa"/>
              <w:jc w:val="center"/>
              <w:rPr>
                <w:bCs/>
              </w:rPr>
            </w:pPr>
            <w:r w:rsidRPr="00DF729F">
              <w:rPr>
                <w:bCs/>
                <w:sz w:val="28"/>
              </w:rPr>
              <w:t>1. Показатели качества воды</w:t>
            </w:r>
          </w:p>
        </w:tc>
      </w:tr>
      <w:tr w:rsidR="007245B6" w:rsidRPr="00DF729F" w14:paraId="16A90FA2" w14:textId="77777777" w:rsidTr="00580FF0">
        <w:trPr>
          <w:trHeight w:val="3741"/>
        </w:trPr>
        <w:tc>
          <w:tcPr>
            <w:tcW w:w="822" w:type="dxa"/>
            <w:vAlign w:val="center"/>
          </w:tcPr>
          <w:p w14:paraId="067D5B2D" w14:textId="77777777" w:rsidR="007245B6" w:rsidRPr="00DF729F" w:rsidRDefault="007245B6" w:rsidP="00580FF0">
            <w:pPr>
              <w:jc w:val="center"/>
              <w:rPr>
                <w:bCs/>
                <w:sz w:val="28"/>
                <w:szCs w:val="28"/>
              </w:rPr>
            </w:pPr>
            <w:r w:rsidRPr="00DF729F">
              <w:rPr>
                <w:bCs/>
                <w:sz w:val="28"/>
                <w:szCs w:val="28"/>
              </w:rPr>
              <w:t>1.1.</w:t>
            </w:r>
          </w:p>
        </w:tc>
        <w:tc>
          <w:tcPr>
            <w:tcW w:w="3375" w:type="dxa"/>
            <w:vAlign w:val="center"/>
          </w:tcPr>
          <w:p w14:paraId="121F70DE" w14:textId="77777777" w:rsidR="007245B6" w:rsidRPr="00DF729F" w:rsidRDefault="007245B6" w:rsidP="00580FF0">
            <w:r w:rsidRPr="00DF729F">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07" w:type="dxa"/>
            <w:vAlign w:val="center"/>
          </w:tcPr>
          <w:p w14:paraId="5B39ABDF" w14:textId="77777777" w:rsidR="007245B6" w:rsidRPr="00DF729F" w:rsidRDefault="007245B6" w:rsidP="00580FF0">
            <w:pPr>
              <w:jc w:val="center"/>
              <w:rPr>
                <w:bCs/>
                <w:sz w:val="28"/>
                <w:szCs w:val="28"/>
              </w:rPr>
            </w:pPr>
            <w:r w:rsidRPr="00DF729F">
              <w:rPr>
                <w:bCs/>
                <w:sz w:val="28"/>
                <w:szCs w:val="28"/>
              </w:rPr>
              <w:t>-</w:t>
            </w:r>
          </w:p>
        </w:tc>
        <w:tc>
          <w:tcPr>
            <w:tcW w:w="1560" w:type="dxa"/>
            <w:vAlign w:val="center"/>
          </w:tcPr>
          <w:p w14:paraId="4E835ED4" w14:textId="77777777" w:rsidR="007245B6" w:rsidRPr="00DF729F" w:rsidRDefault="007245B6" w:rsidP="00580FF0">
            <w:pPr>
              <w:jc w:val="center"/>
              <w:rPr>
                <w:bCs/>
                <w:sz w:val="28"/>
                <w:szCs w:val="28"/>
              </w:rPr>
            </w:pPr>
            <w:r w:rsidRPr="00DF729F">
              <w:rPr>
                <w:bCs/>
                <w:sz w:val="28"/>
                <w:szCs w:val="28"/>
              </w:rPr>
              <w:t>-</w:t>
            </w:r>
          </w:p>
        </w:tc>
        <w:tc>
          <w:tcPr>
            <w:tcW w:w="850" w:type="dxa"/>
            <w:vAlign w:val="center"/>
          </w:tcPr>
          <w:p w14:paraId="20D9DC89" w14:textId="77777777" w:rsidR="007245B6" w:rsidRPr="00DF729F" w:rsidRDefault="007245B6" w:rsidP="00580FF0">
            <w:pPr>
              <w:jc w:val="center"/>
              <w:rPr>
                <w:sz w:val="28"/>
                <w:szCs w:val="28"/>
              </w:rPr>
            </w:pPr>
            <w:r w:rsidRPr="00DF729F">
              <w:rPr>
                <w:sz w:val="28"/>
                <w:szCs w:val="28"/>
              </w:rPr>
              <w:t>12,69</w:t>
            </w:r>
          </w:p>
        </w:tc>
        <w:tc>
          <w:tcPr>
            <w:tcW w:w="851" w:type="dxa"/>
            <w:vAlign w:val="center"/>
          </w:tcPr>
          <w:p w14:paraId="60EE2E5D" w14:textId="77777777" w:rsidR="007245B6" w:rsidRPr="00DF729F" w:rsidRDefault="007245B6" w:rsidP="00580FF0">
            <w:pPr>
              <w:jc w:val="center"/>
              <w:rPr>
                <w:sz w:val="28"/>
                <w:szCs w:val="28"/>
              </w:rPr>
            </w:pPr>
            <w:r w:rsidRPr="00DF729F">
              <w:rPr>
                <w:sz w:val="28"/>
                <w:szCs w:val="28"/>
              </w:rPr>
              <w:t>11,30</w:t>
            </w:r>
          </w:p>
        </w:tc>
        <w:tc>
          <w:tcPr>
            <w:tcW w:w="850" w:type="dxa"/>
            <w:vAlign w:val="center"/>
          </w:tcPr>
          <w:p w14:paraId="2C758146" w14:textId="77777777" w:rsidR="007245B6" w:rsidRPr="00DF729F" w:rsidRDefault="007245B6" w:rsidP="00580FF0">
            <w:pPr>
              <w:jc w:val="center"/>
              <w:rPr>
                <w:sz w:val="28"/>
                <w:szCs w:val="28"/>
              </w:rPr>
            </w:pPr>
            <w:r w:rsidRPr="00DF729F">
              <w:rPr>
                <w:sz w:val="28"/>
                <w:szCs w:val="28"/>
              </w:rPr>
              <w:t>9,45</w:t>
            </w:r>
          </w:p>
        </w:tc>
        <w:tc>
          <w:tcPr>
            <w:tcW w:w="851" w:type="dxa"/>
            <w:vAlign w:val="center"/>
          </w:tcPr>
          <w:p w14:paraId="32ED2BF4" w14:textId="77777777" w:rsidR="007245B6" w:rsidRPr="00DF729F" w:rsidRDefault="007245B6" w:rsidP="00580FF0">
            <w:pPr>
              <w:jc w:val="center"/>
              <w:rPr>
                <w:sz w:val="28"/>
                <w:szCs w:val="28"/>
              </w:rPr>
            </w:pPr>
            <w:r w:rsidRPr="00DF729F">
              <w:rPr>
                <w:sz w:val="28"/>
                <w:szCs w:val="28"/>
              </w:rPr>
              <w:t>5,52</w:t>
            </w:r>
          </w:p>
        </w:tc>
        <w:tc>
          <w:tcPr>
            <w:tcW w:w="850" w:type="dxa"/>
            <w:vAlign w:val="center"/>
          </w:tcPr>
          <w:p w14:paraId="4FBBFB18" w14:textId="77777777" w:rsidR="007245B6" w:rsidRPr="00DF729F" w:rsidRDefault="007245B6" w:rsidP="00580FF0">
            <w:pPr>
              <w:jc w:val="center"/>
              <w:rPr>
                <w:sz w:val="28"/>
                <w:szCs w:val="28"/>
              </w:rPr>
            </w:pPr>
            <w:r w:rsidRPr="00DF729F">
              <w:rPr>
                <w:sz w:val="28"/>
                <w:szCs w:val="28"/>
              </w:rPr>
              <w:t>1,58</w:t>
            </w:r>
          </w:p>
        </w:tc>
        <w:tc>
          <w:tcPr>
            <w:tcW w:w="851" w:type="dxa"/>
            <w:vAlign w:val="center"/>
          </w:tcPr>
          <w:p w14:paraId="799C9E2F" w14:textId="77777777" w:rsidR="007245B6" w:rsidRPr="00DF729F" w:rsidRDefault="007245B6" w:rsidP="00580FF0">
            <w:pPr>
              <w:jc w:val="center"/>
              <w:rPr>
                <w:bCs/>
                <w:sz w:val="28"/>
                <w:szCs w:val="28"/>
              </w:rPr>
            </w:pPr>
            <w:r w:rsidRPr="00DF729F">
              <w:rPr>
                <w:bCs/>
                <w:sz w:val="28"/>
                <w:szCs w:val="28"/>
              </w:rPr>
              <w:t>1,58</w:t>
            </w:r>
          </w:p>
        </w:tc>
        <w:tc>
          <w:tcPr>
            <w:tcW w:w="851" w:type="dxa"/>
            <w:vAlign w:val="center"/>
          </w:tcPr>
          <w:p w14:paraId="086D6272" w14:textId="77777777" w:rsidR="007245B6" w:rsidRPr="00DF729F" w:rsidRDefault="007245B6" w:rsidP="00580FF0">
            <w:pPr>
              <w:jc w:val="center"/>
              <w:rPr>
                <w:sz w:val="28"/>
                <w:szCs w:val="28"/>
              </w:rPr>
            </w:pPr>
            <w:r w:rsidRPr="00DF729F">
              <w:rPr>
                <w:sz w:val="28"/>
                <w:szCs w:val="28"/>
              </w:rPr>
              <w:t>1,58</w:t>
            </w:r>
          </w:p>
        </w:tc>
        <w:tc>
          <w:tcPr>
            <w:tcW w:w="850" w:type="dxa"/>
            <w:vAlign w:val="center"/>
          </w:tcPr>
          <w:p w14:paraId="67665C25" w14:textId="77777777" w:rsidR="007245B6" w:rsidRPr="00DF729F" w:rsidRDefault="007245B6" w:rsidP="00580FF0">
            <w:pPr>
              <w:jc w:val="center"/>
              <w:rPr>
                <w:bCs/>
                <w:sz w:val="28"/>
                <w:szCs w:val="28"/>
              </w:rPr>
            </w:pPr>
            <w:r w:rsidRPr="00DF729F">
              <w:rPr>
                <w:bCs/>
                <w:sz w:val="28"/>
                <w:szCs w:val="28"/>
              </w:rPr>
              <w:t>1,58</w:t>
            </w:r>
          </w:p>
        </w:tc>
        <w:tc>
          <w:tcPr>
            <w:tcW w:w="851" w:type="dxa"/>
            <w:vAlign w:val="center"/>
          </w:tcPr>
          <w:p w14:paraId="5CE9E223" w14:textId="77777777" w:rsidR="007245B6" w:rsidRPr="00DF729F" w:rsidRDefault="007245B6" w:rsidP="00580FF0">
            <w:pPr>
              <w:jc w:val="center"/>
              <w:rPr>
                <w:sz w:val="28"/>
                <w:szCs w:val="28"/>
              </w:rPr>
            </w:pPr>
            <w:r w:rsidRPr="00DF729F">
              <w:rPr>
                <w:sz w:val="28"/>
                <w:szCs w:val="28"/>
              </w:rPr>
              <w:t>1,58</w:t>
            </w:r>
          </w:p>
        </w:tc>
        <w:tc>
          <w:tcPr>
            <w:tcW w:w="851" w:type="dxa"/>
            <w:vAlign w:val="center"/>
          </w:tcPr>
          <w:p w14:paraId="13954BBC" w14:textId="77777777" w:rsidR="007245B6" w:rsidRPr="00DF729F" w:rsidRDefault="007245B6" w:rsidP="00580FF0">
            <w:pPr>
              <w:jc w:val="center"/>
              <w:rPr>
                <w:bCs/>
                <w:sz w:val="28"/>
                <w:szCs w:val="28"/>
              </w:rPr>
            </w:pPr>
            <w:r w:rsidRPr="00DF729F">
              <w:rPr>
                <w:bCs/>
                <w:sz w:val="28"/>
                <w:szCs w:val="28"/>
              </w:rPr>
              <w:t>1,58</w:t>
            </w:r>
          </w:p>
        </w:tc>
        <w:tc>
          <w:tcPr>
            <w:tcW w:w="850" w:type="dxa"/>
            <w:vAlign w:val="center"/>
          </w:tcPr>
          <w:p w14:paraId="618717CD" w14:textId="77777777" w:rsidR="007245B6" w:rsidRPr="00DF729F" w:rsidRDefault="007245B6" w:rsidP="00580FF0">
            <w:pPr>
              <w:jc w:val="center"/>
            </w:pPr>
            <w:r w:rsidRPr="00DF729F">
              <w:t>1,58</w:t>
            </w:r>
          </w:p>
        </w:tc>
      </w:tr>
      <w:tr w:rsidR="007245B6" w:rsidRPr="00DF729F" w14:paraId="30A4BEE1" w14:textId="77777777" w:rsidTr="00580FF0">
        <w:trPr>
          <w:trHeight w:val="2793"/>
        </w:trPr>
        <w:tc>
          <w:tcPr>
            <w:tcW w:w="822" w:type="dxa"/>
            <w:vAlign w:val="center"/>
          </w:tcPr>
          <w:p w14:paraId="6EC96C80" w14:textId="77777777" w:rsidR="007245B6" w:rsidRPr="00DF729F" w:rsidRDefault="007245B6" w:rsidP="00580FF0">
            <w:pPr>
              <w:jc w:val="center"/>
              <w:rPr>
                <w:bCs/>
                <w:sz w:val="28"/>
                <w:szCs w:val="28"/>
              </w:rPr>
            </w:pPr>
            <w:r w:rsidRPr="00DF729F">
              <w:rPr>
                <w:bCs/>
                <w:sz w:val="28"/>
                <w:szCs w:val="28"/>
              </w:rPr>
              <w:t>1.2.</w:t>
            </w:r>
          </w:p>
        </w:tc>
        <w:tc>
          <w:tcPr>
            <w:tcW w:w="3375" w:type="dxa"/>
            <w:vAlign w:val="center"/>
          </w:tcPr>
          <w:p w14:paraId="4054629C" w14:textId="77777777" w:rsidR="007245B6" w:rsidRPr="00DF729F" w:rsidRDefault="007245B6" w:rsidP="00580FF0">
            <w:pPr>
              <w:rPr>
                <w:bCs/>
              </w:rPr>
            </w:pPr>
            <w:r w:rsidRPr="00DF729F">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07" w:type="dxa"/>
            <w:vAlign w:val="center"/>
          </w:tcPr>
          <w:p w14:paraId="0057DB1C" w14:textId="77777777" w:rsidR="007245B6" w:rsidRPr="00DF729F" w:rsidRDefault="007245B6" w:rsidP="00580FF0">
            <w:pPr>
              <w:jc w:val="center"/>
              <w:rPr>
                <w:bCs/>
                <w:sz w:val="28"/>
                <w:szCs w:val="28"/>
              </w:rPr>
            </w:pPr>
            <w:r w:rsidRPr="00DF729F">
              <w:rPr>
                <w:bCs/>
                <w:sz w:val="28"/>
                <w:szCs w:val="28"/>
              </w:rPr>
              <w:t>-</w:t>
            </w:r>
          </w:p>
        </w:tc>
        <w:tc>
          <w:tcPr>
            <w:tcW w:w="1560" w:type="dxa"/>
            <w:vAlign w:val="center"/>
          </w:tcPr>
          <w:p w14:paraId="457D6BE2" w14:textId="77777777" w:rsidR="007245B6" w:rsidRPr="00DF729F" w:rsidRDefault="007245B6" w:rsidP="00580FF0">
            <w:pPr>
              <w:jc w:val="center"/>
              <w:rPr>
                <w:bCs/>
                <w:sz w:val="28"/>
                <w:szCs w:val="28"/>
              </w:rPr>
            </w:pPr>
            <w:r w:rsidRPr="00DF729F">
              <w:rPr>
                <w:bCs/>
                <w:sz w:val="28"/>
                <w:szCs w:val="28"/>
              </w:rPr>
              <w:t>-</w:t>
            </w:r>
          </w:p>
        </w:tc>
        <w:tc>
          <w:tcPr>
            <w:tcW w:w="850" w:type="dxa"/>
            <w:vAlign w:val="center"/>
          </w:tcPr>
          <w:p w14:paraId="77A0851B" w14:textId="77777777" w:rsidR="007245B6" w:rsidRPr="00DF729F" w:rsidRDefault="007245B6" w:rsidP="00580FF0">
            <w:pPr>
              <w:jc w:val="center"/>
              <w:rPr>
                <w:sz w:val="28"/>
                <w:szCs w:val="28"/>
              </w:rPr>
            </w:pPr>
            <w:r w:rsidRPr="00DF729F">
              <w:rPr>
                <w:sz w:val="28"/>
                <w:szCs w:val="28"/>
              </w:rPr>
              <w:t>0,00</w:t>
            </w:r>
          </w:p>
        </w:tc>
        <w:tc>
          <w:tcPr>
            <w:tcW w:w="851" w:type="dxa"/>
            <w:vAlign w:val="center"/>
          </w:tcPr>
          <w:p w14:paraId="641F5A63" w14:textId="77777777" w:rsidR="007245B6" w:rsidRPr="00DF729F" w:rsidRDefault="007245B6" w:rsidP="00580FF0">
            <w:pPr>
              <w:jc w:val="center"/>
              <w:rPr>
                <w:sz w:val="28"/>
                <w:szCs w:val="28"/>
              </w:rPr>
            </w:pPr>
            <w:r w:rsidRPr="00DF729F">
              <w:rPr>
                <w:sz w:val="28"/>
                <w:szCs w:val="28"/>
              </w:rPr>
              <w:t>0,00</w:t>
            </w:r>
          </w:p>
        </w:tc>
        <w:tc>
          <w:tcPr>
            <w:tcW w:w="850" w:type="dxa"/>
            <w:vAlign w:val="center"/>
          </w:tcPr>
          <w:p w14:paraId="21DB724A" w14:textId="77777777" w:rsidR="007245B6" w:rsidRPr="00DF729F" w:rsidRDefault="007245B6" w:rsidP="00580FF0">
            <w:pPr>
              <w:jc w:val="center"/>
              <w:rPr>
                <w:sz w:val="28"/>
                <w:szCs w:val="28"/>
              </w:rPr>
            </w:pPr>
            <w:r w:rsidRPr="00DF729F">
              <w:rPr>
                <w:sz w:val="28"/>
                <w:szCs w:val="28"/>
              </w:rPr>
              <w:t>0,00</w:t>
            </w:r>
          </w:p>
        </w:tc>
        <w:tc>
          <w:tcPr>
            <w:tcW w:w="851" w:type="dxa"/>
            <w:vAlign w:val="center"/>
          </w:tcPr>
          <w:p w14:paraId="7ABC510E" w14:textId="77777777" w:rsidR="007245B6" w:rsidRPr="00DF729F" w:rsidRDefault="007245B6" w:rsidP="00580FF0">
            <w:pPr>
              <w:jc w:val="center"/>
              <w:rPr>
                <w:sz w:val="28"/>
                <w:szCs w:val="28"/>
              </w:rPr>
            </w:pPr>
            <w:r w:rsidRPr="00DF729F">
              <w:rPr>
                <w:sz w:val="28"/>
                <w:szCs w:val="28"/>
              </w:rPr>
              <w:t>0,00</w:t>
            </w:r>
          </w:p>
        </w:tc>
        <w:tc>
          <w:tcPr>
            <w:tcW w:w="850" w:type="dxa"/>
            <w:vAlign w:val="center"/>
          </w:tcPr>
          <w:p w14:paraId="257E6D90" w14:textId="77777777" w:rsidR="007245B6" w:rsidRPr="00DF729F" w:rsidRDefault="007245B6" w:rsidP="00580FF0">
            <w:pPr>
              <w:jc w:val="center"/>
              <w:rPr>
                <w:sz w:val="28"/>
                <w:szCs w:val="28"/>
              </w:rPr>
            </w:pPr>
            <w:r w:rsidRPr="00DF729F">
              <w:rPr>
                <w:sz w:val="28"/>
                <w:szCs w:val="28"/>
              </w:rPr>
              <w:t>0,00</w:t>
            </w:r>
          </w:p>
        </w:tc>
        <w:tc>
          <w:tcPr>
            <w:tcW w:w="851" w:type="dxa"/>
            <w:vAlign w:val="center"/>
          </w:tcPr>
          <w:p w14:paraId="7E3E014E" w14:textId="77777777" w:rsidR="007245B6" w:rsidRPr="00DF729F" w:rsidRDefault="007245B6" w:rsidP="00580FF0">
            <w:pPr>
              <w:jc w:val="center"/>
              <w:rPr>
                <w:bCs/>
                <w:sz w:val="28"/>
                <w:szCs w:val="28"/>
              </w:rPr>
            </w:pPr>
            <w:r w:rsidRPr="00DF729F">
              <w:rPr>
                <w:bCs/>
                <w:sz w:val="28"/>
                <w:szCs w:val="28"/>
              </w:rPr>
              <w:t>0,00</w:t>
            </w:r>
          </w:p>
        </w:tc>
        <w:tc>
          <w:tcPr>
            <w:tcW w:w="851" w:type="dxa"/>
            <w:vAlign w:val="center"/>
          </w:tcPr>
          <w:p w14:paraId="2BC4FEEE" w14:textId="77777777" w:rsidR="007245B6" w:rsidRPr="00DF729F" w:rsidRDefault="007245B6" w:rsidP="00580FF0">
            <w:pPr>
              <w:jc w:val="center"/>
              <w:rPr>
                <w:bCs/>
                <w:sz w:val="28"/>
                <w:szCs w:val="28"/>
              </w:rPr>
            </w:pPr>
            <w:r w:rsidRPr="00DF729F">
              <w:rPr>
                <w:bCs/>
                <w:sz w:val="28"/>
                <w:szCs w:val="28"/>
              </w:rPr>
              <w:t>0,00</w:t>
            </w:r>
          </w:p>
        </w:tc>
        <w:tc>
          <w:tcPr>
            <w:tcW w:w="850" w:type="dxa"/>
            <w:vAlign w:val="center"/>
          </w:tcPr>
          <w:p w14:paraId="3F74B206" w14:textId="77777777" w:rsidR="007245B6" w:rsidRPr="00DF729F" w:rsidRDefault="007245B6" w:rsidP="00580FF0">
            <w:pPr>
              <w:jc w:val="center"/>
              <w:rPr>
                <w:sz w:val="28"/>
                <w:szCs w:val="28"/>
              </w:rPr>
            </w:pPr>
            <w:r w:rsidRPr="00DF729F">
              <w:rPr>
                <w:sz w:val="28"/>
                <w:szCs w:val="28"/>
              </w:rPr>
              <w:t>0,00</w:t>
            </w:r>
          </w:p>
        </w:tc>
        <w:tc>
          <w:tcPr>
            <w:tcW w:w="851" w:type="dxa"/>
            <w:vAlign w:val="center"/>
          </w:tcPr>
          <w:p w14:paraId="7ADE678B" w14:textId="77777777" w:rsidR="007245B6" w:rsidRPr="00DF729F" w:rsidRDefault="007245B6" w:rsidP="00580FF0">
            <w:pPr>
              <w:jc w:val="center"/>
              <w:rPr>
                <w:sz w:val="28"/>
                <w:szCs w:val="28"/>
              </w:rPr>
            </w:pPr>
            <w:r w:rsidRPr="00DF729F">
              <w:rPr>
                <w:sz w:val="28"/>
                <w:szCs w:val="28"/>
              </w:rPr>
              <w:t>0,00</w:t>
            </w:r>
          </w:p>
        </w:tc>
        <w:tc>
          <w:tcPr>
            <w:tcW w:w="851" w:type="dxa"/>
            <w:vAlign w:val="center"/>
          </w:tcPr>
          <w:p w14:paraId="413737C2" w14:textId="77777777" w:rsidR="007245B6" w:rsidRPr="00DF729F" w:rsidRDefault="007245B6" w:rsidP="00580FF0">
            <w:pPr>
              <w:jc w:val="center"/>
              <w:rPr>
                <w:bCs/>
                <w:sz w:val="28"/>
                <w:szCs w:val="28"/>
              </w:rPr>
            </w:pPr>
            <w:r w:rsidRPr="00DF729F">
              <w:rPr>
                <w:bCs/>
                <w:sz w:val="28"/>
                <w:szCs w:val="28"/>
              </w:rPr>
              <w:t>0,00</w:t>
            </w:r>
          </w:p>
        </w:tc>
        <w:tc>
          <w:tcPr>
            <w:tcW w:w="850" w:type="dxa"/>
            <w:vAlign w:val="center"/>
          </w:tcPr>
          <w:p w14:paraId="7E62D57B" w14:textId="77777777" w:rsidR="007245B6" w:rsidRPr="00DF729F" w:rsidRDefault="007245B6" w:rsidP="00580FF0">
            <w:pPr>
              <w:jc w:val="center"/>
              <w:rPr>
                <w:bCs/>
                <w:sz w:val="28"/>
                <w:szCs w:val="28"/>
              </w:rPr>
            </w:pPr>
            <w:r w:rsidRPr="00DF729F">
              <w:rPr>
                <w:bCs/>
                <w:sz w:val="28"/>
                <w:szCs w:val="28"/>
              </w:rPr>
              <w:t>0,00</w:t>
            </w:r>
          </w:p>
        </w:tc>
      </w:tr>
      <w:tr w:rsidR="007245B6" w:rsidRPr="00DF729F" w14:paraId="495B69BF" w14:textId="77777777" w:rsidTr="00580FF0">
        <w:trPr>
          <w:trHeight w:val="438"/>
        </w:trPr>
        <w:tc>
          <w:tcPr>
            <w:tcW w:w="822" w:type="dxa"/>
            <w:vAlign w:val="center"/>
          </w:tcPr>
          <w:p w14:paraId="3B3B867F" w14:textId="77777777" w:rsidR="007245B6" w:rsidRPr="00DF729F" w:rsidRDefault="007245B6" w:rsidP="00580FF0">
            <w:pPr>
              <w:jc w:val="center"/>
              <w:rPr>
                <w:bCs/>
                <w:sz w:val="28"/>
              </w:rPr>
            </w:pPr>
            <w:r w:rsidRPr="00DF729F">
              <w:rPr>
                <w:bCs/>
                <w:sz w:val="28"/>
              </w:rPr>
              <w:lastRenderedPageBreak/>
              <w:t>1</w:t>
            </w:r>
          </w:p>
        </w:tc>
        <w:tc>
          <w:tcPr>
            <w:tcW w:w="3375" w:type="dxa"/>
            <w:vAlign w:val="center"/>
          </w:tcPr>
          <w:p w14:paraId="75A377EC" w14:textId="77777777" w:rsidR="007245B6" w:rsidRPr="00DF729F" w:rsidRDefault="007245B6" w:rsidP="00580FF0">
            <w:pPr>
              <w:jc w:val="center"/>
              <w:rPr>
                <w:bCs/>
                <w:sz w:val="28"/>
              </w:rPr>
            </w:pPr>
            <w:r w:rsidRPr="00DF729F">
              <w:rPr>
                <w:bCs/>
                <w:sz w:val="28"/>
              </w:rPr>
              <w:t>2</w:t>
            </w:r>
          </w:p>
        </w:tc>
        <w:tc>
          <w:tcPr>
            <w:tcW w:w="907" w:type="dxa"/>
            <w:vAlign w:val="center"/>
          </w:tcPr>
          <w:p w14:paraId="1B3C8502" w14:textId="77777777" w:rsidR="007245B6" w:rsidRPr="00DF729F" w:rsidRDefault="007245B6" w:rsidP="00580FF0">
            <w:pPr>
              <w:jc w:val="center"/>
              <w:rPr>
                <w:bCs/>
                <w:sz w:val="28"/>
              </w:rPr>
            </w:pPr>
            <w:r w:rsidRPr="00DF729F">
              <w:rPr>
                <w:bCs/>
                <w:sz w:val="28"/>
              </w:rPr>
              <w:t>3</w:t>
            </w:r>
          </w:p>
        </w:tc>
        <w:tc>
          <w:tcPr>
            <w:tcW w:w="1560" w:type="dxa"/>
            <w:vAlign w:val="center"/>
          </w:tcPr>
          <w:p w14:paraId="7BC76355" w14:textId="77777777" w:rsidR="007245B6" w:rsidRPr="00DF729F" w:rsidRDefault="007245B6" w:rsidP="00580FF0">
            <w:pPr>
              <w:jc w:val="center"/>
              <w:rPr>
                <w:bCs/>
                <w:sz w:val="28"/>
              </w:rPr>
            </w:pPr>
            <w:r w:rsidRPr="00DF729F">
              <w:rPr>
                <w:bCs/>
                <w:sz w:val="28"/>
              </w:rPr>
              <w:t>4</w:t>
            </w:r>
          </w:p>
        </w:tc>
        <w:tc>
          <w:tcPr>
            <w:tcW w:w="850" w:type="dxa"/>
            <w:vAlign w:val="center"/>
          </w:tcPr>
          <w:p w14:paraId="2B3AAA44" w14:textId="77777777" w:rsidR="007245B6" w:rsidRPr="00DF729F" w:rsidRDefault="007245B6" w:rsidP="00580FF0">
            <w:pPr>
              <w:jc w:val="center"/>
              <w:rPr>
                <w:bCs/>
                <w:sz w:val="28"/>
              </w:rPr>
            </w:pPr>
            <w:r w:rsidRPr="00DF729F">
              <w:rPr>
                <w:bCs/>
                <w:sz w:val="28"/>
              </w:rPr>
              <w:t>5</w:t>
            </w:r>
          </w:p>
        </w:tc>
        <w:tc>
          <w:tcPr>
            <w:tcW w:w="851" w:type="dxa"/>
            <w:vAlign w:val="center"/>
          </w:tcPr>
          <w:p w14:paraId="04A2CC3F" w14:textId="77777777" w:rsidR="007245B6" w:rsidRPr="00DF729F" w:rsidRDefault="007245B6" w:rsidP="00580FF0">
            <w:pPr>
              <w:jc w:val="center"/>
              <w:rPr>
                <w:bCs/>
                <w:sz w:val="28"/>
              </w:rPr>
            </w:pPr>
            <w:r w:rsidRPr="00DF729F">
              <w:rPr>
                <w:bCs/>
                <w:sz w:val="28"/>
              </w:rPr>
              <w:t>6</w:t>
            </w:r>
          </w:p>
        </w:tc>
        <w:tc>
          <w:tcPr>
            <w:tcW w:w="850" w:type="dxa"/>
            <w:vAlign w:val="center"/>
          </w:tcPr>
          <w:p w14:paraId="748242AF" w14:textId="77777777" w:rsidR="007245B6" w:rsidRPr="00DF729F" w:rsidRDefault="007245B6" w:rsidP="00580FF0">
            <w:pPr>
              <w:jc w:val="center"/>
              <w:rPr>
                <w:bCs/>
                <w:sz w:val="28"/>
              </w:rPr>
            </w:pPr>
            <w:r w:rsidRPr="00DF729F">
              <w:rPr>
                <w:bCs/>
                <w:sz w:val="28"/>
              </w:rPr>
              <w:t>7</w:t>
            </w:r>
          </w:p>
        </w:tc>
        <w:tc>
          <w:tcPr>
            <w:tcW w:w="851" w:type="dxa"/>
            <w:vAlign w:val="center"/>
          </w:tcPr>
          <w:p w14:paraId="44451D73" w14:textId="77777777" w:rsidR="007245B6" w:rsidRPr="00DF729F" w:rsidRDefault="007245B6" w:rsidP="00580FF0">
            <w:pPr>
              <w:jc w:val="center"/>
              <w:rPr>
                <w:bCs/>
                <w:sz w:val="28"/>
              </w:rPr>
            </w:pPr>
            <w:r w:rsidRPr="00DF729F">
              <w:rPr>
                <w:bCs/>
                <w:sz w:val="28"/>
              </w:rPr>
              <w:t>8</w:t>
            </w:r>
          </w:p>
        </w:tc>
        <w:tc>
          <w:tcPr>
            <w:tcW w:w="850" w:type="dxa"/>
            <w:vAlign w:val="center"/>
          </w:tcPr>
          <w:p w14:paraId="2A879195" w14:textId="77777777" w:rsidR="007245B6" w:rsidRPr="00DF729F" w:rsidRDefault="007245B6" w:rsidP="00580FF0">
            <w:pPr>
              <w:jc w:val="center"/>
              <w:rPr>
                <w:bCs/>
                <w:sz w:val="28"/>
              </w:rPr>
            </w:pPr>
            <w:r w:rsidRPr="00DF729F">
              <w:rPr>
                <w:bCs/>
                <w:sz w:val="28"/>
              </w:rPr>
              <w:t>9</w:t>
            </w:r>
          </w:p>
        </w:tc>
        <w:tc>
          <w:tcPr>
            <w:tcW w:w="851" w:type="dxa"/>
            <w:vAlign w:val="center"/>
          </w:tcPr>
          <w:p w14:paraId="2DE8BB93" w14:textId="77777777" w:rsidR="007245B6" w:rsidRPr="00DF729F" w:rsidRDefault="007245B6" w:rsidP="00580FF0">
            <w:pPr>
              <w:jc w:val="center"/>
              <w:rPr>
                <w:bCs/>
                <w:sz w:val="28"/>
              </w:rPr>
            </w:pPr>
            <w:r w:rsidRPr="00DF729F">
              <w:rPr>
                <w:bCs/>
                <w:sz w:val="28"/>
              </w:rPr>
              <w:t>10</w:t>
            </w:r>
          </w:p>
        </w:tc>
        <w:tc>
          <w:tcPr>
            <w:tcW w:w="851" w:type="dxa"/>
            <w:vAlign w:val="center"/>
          </w:tcPr>
          <w:p w14:paraId="5470C3F4" w14:textId="77777777" w:rsidR="007245B6" w:rsidRPr="00DF729F" w:rsidRDefault="007245B6" w:rsidP="00580FF0">
            <w:pPr>
              <w:jc w:val="center"/>
              <w:rPr>
                <w:bCs/>
                <w:sz w:val="28"/>
              </w:rPr>
            </w:pPr>
            <w:r w:rsidRPr="00DF729F">
              <w:rPr>
                <w:bCs/>
                <w:sz w:val="28"/>
              </w:rPr>
              <w:t>11</w:t>
            </w:r>
          </w:p>
        </w:tc>
        <w:tc>
          <w:tcPr>
            <w:tcW w:w="850" w:type="dxa"/>
            <w:vAlign w:val="center"/>
          </w:tcPr>
          <w:p w14:paraId="051A4169" w14:textId="77777777" w:rsidR="007245B6" w:rsidRPr="00DF729F" w:rsidRDefault="007245B6" w:rsidP="00580FF0">
            <w:pPr>
              <w:jc w:val="center"/>
              <w:rPr>
                <w:bCs/>
                <w:sz w:val="28"/>
              </w:rPr>
            </w:pPr>
            <w:r w:rsidRPr="00DF729F">
              <w:rPr>
                <w:bCs/>
                <w:sz w:val="28"/>
              </w:rPr>
              <w:t>12</w:t>
            </w:r>
          </w:p>
        </w:tc>
        <w:tc>
          <w:tcPr>
            <w:tcW w:w="851" w:type="dxa"/>
            <w:vAlign w:val="center"/>
          </w:tcPr>
          <w:p w14:paraId="5B4BFD7C" w14:textId="77777777" w:rsidR="007245B6" w:rsidRPr="00DF729F" w:rsidRDefault="007245B6" w:rsidP="00580FF0">
            <w:pPr>
              <w:jc w:val="center"/>
              <w:rPr>
                <w:bCs/>
                <w:sz w:val="28"/>
              </w:rPr>
            </w:pPr>
            <w:r w:rsidRPr="00DF729F">
              <w:rPr>
                <w:bCs/>
                <w:sz w:val="28"/>
              </w:rPr>
              <w:t>13</w:t>
            </w:r>
          </w:p>
        </w:tc>
        <w:tc>
          <w:tcPr>
            <w:tcW w:w="851" w:type="dxa"/>
            <w:vAlign w:val="center"/>
          </w:tcPr>
          <w:p w14:paraId="0D485B90" w14:textId="77777777" w:rsidR="007245B6" w:rsidRPr="00DF729F" w:rsidRDefault="007245B6" w:rsidP="00580FF0">
            <w:pPr>
              <w:jc w:val="center"/>
              <w:rPr>
                <w:bCs/>
                <w:sz w:val="28"/>
              </w:rPr>
            </w:pPr>
            <w:r w:rsidRPr="00DF729F">
              <w:rPr>
                <w:bCs/>
                <w:sz w:val="28"/>
              </w:rPr>
              <w:t>14</w:t>
            </w:r>
          </w:p>
        </w:tc>
        <w:tc>
          <w:tcPr>
            <w:tcW w:w="850" w:type="dxa"/>
            <w:vAlign w:val="center"/>
          </w:tcPr>
          <w:p w14:paraId="2BED4ACD" w14:textId="77777777" w:rsidR="007245B6" w:rsidRPr="00DF729F" w:rsidRDefault="007245B6" w:rsidP="00580FF0">
            <w:pPr>
              <w:jc w:val="center"/>
              <w:rPr>
                <w:bCs/>
                <w:sz w:val="28"/>
              </w:rPr>
            </w:pPr>
            <w:r w:rsidRPr="00DF729F">
              <w:rPr>
                <w:bCs/>
                <w:sz w:val="28"/>
              </w:rPr>
              <w:t>15</w:t>
            </w:r>
          </w:p>
        </w:tc>
      </w:tr>
      <w:tr w:rsidR="007245B6" w:rsidRPr="00DF729F" w14:paraId="0E699D1B" w14:textId="77777777" w:rsidTr="00580FF0">
        <w:trPr>
          <w:trHeight w:val="543"/>
        </w:trPr>
        <w:tc>
          <w:tcPr>
            <w:tcW w:w="16020" w:type="dxa"/>
            <w:gridSpan w:val="15"/>
            <w:vAlign w:val="center"/>
          </w:tcPr>
          <w:p w14:paraId="52F4A4F8" w14:textId="77777777" w:rsidR="007245B6" w:rsidRPr="00DF729F" w:rsidRDefault="007245B6" w:rsidP="00580FF0">
            <w:pPr>
              <w:ind w:left="360"/>
              <w:jc w:val="center"/>
              <w:rPr>
                <w:bCs/>
              </w:rPr>
            </w:pPr>
            <w:r w:rsidRPr="00DF729F">
              <w:rPr>
                <w:bCs/>
                <w:sz w:val="28"/>
              </w:rPr>
              <w:t xml:space="preserve">2. Показатели надежности и бесперебойности водоснабжения </w:t>
            </w:r>
          </w:p>
        </w:tc>
      </w:tr>
      <w:tr w:rsidR="007245B6" w:rsidRPr="00DF729F" w14:paraId="50CB5B58" w14:textId="77777777" w:rsidTr="00580FF0">
        <w:trPr>
          <w:trHeight w:val="5656"/>
        </w:trPr>
        <w:tc>
          <w:tcPr>
            <w:tcW w:w="822" w:type="dxa"/>
            <w:vAlign w:val="center"/>
          </w:tcPr>
          <w:p w14:paraId="04BCD494" w14:textId="77777777" w:rsidR="007245B6" w:rsidRPr="00DF729F" w:rsidRDefault="007245B6" w:rsidP="00580FF0">
            <w:pPr>
              <w:jc w:val="center"/>
              <w:rPr>
                <w:bCs/>
                <w:sz w:val="28"/>
                <w:szCs w:val="28"/>
              </w:rPr>
            </w:pPr>
            <w:r w:rsidRPr="00DF729F">
              <w:rPr>
                <w:bCs/>
                <w:sz w:val="28"/>
                <w:szCs w:val="28"/>
              </w:rPr>
              <w:t>2.1.</w:t>
            </w:r>
          </w:p>
        </w:tc>
        <w:tc>
          <w:tcPr>
            <w:tcW w:w="3375" w:type="dxa"/>
            <w:vAlign w:val="center"/>
          </w:tcPr>
          <w:p w14:paraId="5B33D4FB" w14:textId="77777777" w:rsidR="007245B6" w:rsidRPr="00DF729F" w:rsidRDefault="007245B6" w:rsidP="00580FF0">
            <w:pPr>
              <w:rPr>
                <w:bCs/>
              </w:rPr>
            </w:pPr>
            <w:r w:rsidRPr="00DF729F">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07" w:type="dxa"/>
            <w:vAlign w:val="center"/>
          </w:tcPr>
          <w:p w14:paraId="6E7E8942" w14:textId="77777777" w:rsidR="007245B6" w:rsidRPr="00DF729F" w:rsidRDefault="007245B6" w:rsidP="00580FF0">
            <w:pPr>
              <w:jc w:val="center"/>
              <w:rPr>
                <w:bCs/>
                <w:sz w:val="28"/>
                <w:szCs w:val="28"/>
              </w:rPr>
            </w:pPr>
            <w:r w:rsidRPr="00DF729F">
              <w:rPr>
                <w:bCs/>
                <w:sz w:val="28"/>
                <w:szCs w:val="28"/>
              </w:rPr>
              <w:t>-</w:t>
            </w:r>
          </w:p>
        </w:tc>
        <w:tc>
          <w:tcPr>
            <w:tcW w:w="1560" w:type="dxa"/>
            <w:vAlign w:val="center"/>
          </w:tcPr>
          <w:p w14:paraId="07648E49" w14:textId="77777777" w:rsidR="007245B6" w:rsidRPr="00DF729F" w:rsidRDefault="007245B6" w:rsidP="00580FF0">
            <w:pPr>
              <w:jc w:val="center"/>
              <w:rPr>
                <w:bCs/>
                <w:sz w:val="28"/>
                <w:szCs w:val="28"/>
              </w:rPr>
            </w:pPr>
            <w:r w:rsidRPr="00DF729F">
              <w:rPr>
                <w:bCs/>
                <w:sz w:val="28"/>
                <w:szCs w:val="28"/>
              </w:rPr>
              <w:t>-</w:t>
            </w:r>
          </w:p>
        </w:tc>
        <w:tc>
          <w:tcPr>
            <w:tcW w:w="850" w:type="dxa"/>
            <w:vAlign w:val="center"/>
          </w:tcPr>
          <w:p w14:paraId="37B329D0" w14:textId="77777777" w:rsidR="007245B6" w:rsidRPr="00DF729F" w:rsidRDefault="007245B6" w:rsidP="00580FF0">
            <w:pPr>
              <w:jc w:val="center"/>
              <w:rPr>
                <w:sz w:val="28"/>
                <w:szCs w:val="28"/>
              </w:rPr>
            </w:pPr>
            <w:r w:rsidRPr="00DF729F">
              <w:rPr>
                <w:sz w:val="28"/>
                <w:szCs w:val="28"/>
              </w:rPr>
              <w:t>1,87</w:t>
            </w:r>
          </w:p>
        </w:tc>
        <w:tc>
          <w:tcPr>
            <w:tcW w:w="851" w:type="dxa"/>
            <w:vAlign w:val="center"/>
          </w:tcPr>
          <w:p w14:paraId="6F57D93E" w14:textId="77777777" w:rsidR="007245B6" w:rsidRPr="00DF729F" w:rsidRDefault="007245B6" w:rsidP="00580FF0">
            <w:pPr>
              <w:jc w:val="center"/>
              <w:rPr>
                <w:sz w:val="28"/>
                <w:szCs w:val="28"/>
              </w:rPr>
            </w:pPr>
            <w:r w:rsidRPr="00DF729F">
              <w:rPr>
                <w:sz w:val="28"/>
                <w:szCs w:val="28"/>
              </w:rPr>
              <w:t>1,62</w:t>
            </w:r>
          </w:p>
        </w:tc>
        <w:tc>
          <w:tcPr>
            <w:tcW w:w="850" w:type="dxa"/>
            <w:vAlign w:val="center"/>
          </w:tcPr>
          <w:p w14:paraId="183600B5" w14:textId="77777777" w:rsidR="007245B6" w:rsidRPr="00DF729F" w:rsidRDefault="007245B6" w:rsidP="00580FF0">
            <w:pPr>
              <w:jc w:val="center"/>
              <w:rPr>
                <w:sz w:val="28"/>
                <w:szCs w:val="28"/>
              </w:rPr>
            </w:pPr>
            <w:r w:rsidRPr="00DF729F">
              <w:rPr>
                <w:sz w:val="28"/>
                <w:szCs w:val="28"/>
              </w:rPr>
              <w:t>1,37</w:t>
            </w:r>
          </w:p>
        </w:tc>
        <w:tc>
          <w:tcPr>
            <w:tcW w:w="851" w:type="dxa"/>
            <w:vAlign w:val="center"/>
          </w:tcPr>
          <w:p w14:paraId="6AC5E9DB" w14:textId="77777777" w:rsidR="007245B6" w:rsidRPr="00DF729F" w:rsidRDefault="007245B6" w:rsidP="00580FF0">
            <w:pPr>
              <w:jc w:val="center"/>
              <w:rPr>
                <w:sz w:val="28"/>
                <w:szCs w:val="28"/>
              </w:rPr>
            </w:pPr>
            <w:r w:rsidRPr="00DF729F">
              <w:rPr>
                <w:sz w:val="28"/>
                <w:szCs w:val="28"/>
              </w:rPr>
              <w:t>1,25</w:t>
            </w:r>
          </w:p>
        </w:tc>
        <w:tc>
          <w:tcPr>
            <w:tcW w:w="850" w:type="dxa"/>
            <w:vAlign w:val="center"/>
          </w:tcPr>
          <w:p w14:paraId="45A9690D" w14:textId="77777777" w:rsidR="007245B6" w:rsidRPr="00DF729F" w:rsidRDefault="007245B6" w:rsidP="00580FF0">
            <w:pPr>
              <w:jc w:val="center"/>
              <w:rPr>
                <w:sz w:val="28"/>
                <w:szCs w:val="28"/>
              </w:rPr>
            </w:pPr>
            <w:r w:rsidRPr="00DF729F">
              <w:rPr>
                <w:sz w:val="28"/>
                <w:szCs w:val="28"/>
              </w:rPr>
              <w:t>1,12</w:t>
            </w:r>
          </w:p>
        </w:tc>
        <w:tc>
          <w:tcPr>
            <w:tcW w:w="851" w:type="dxa"/>
            <w:vAlign w:val="center"/>
          </w:tcPr>
          <w:p w14:paraId="0F2FE02E" w14:textId="77777777" w:rsidR="007245B6" w:rsidRPr="00DF729F" w:rsidRDefault="007245B6" w:rsidP="00580FF0">
            <w:pPr>
              <w:jc w:val="center"/>
              <w:rPr>
                <w:bCs/>
                <w:sz w:val="28"/>
                <w:szCs w:val="28"/>
              </w:rPr>
            </w:pPr>
            <w:r w:rsidRPr="00DF729F">
              <w:rPr>
                <w:bCs/>
                <w:sz w:val="28"/>
                <w:szCs w:val="28"/>
              </w:rPr>
              <w:t>0,80</w:t>
            </w:r>
          </w:p>
        </w:tc>
        <w:tc>
          <w:tcPr>
            <w:tcW w:w="851" w:type="dxa"/>
            <w:vAlign w:val="center"/>
          </w:tcPr>
          <w:p w14:paraId="3AB810FD" w14:textId="77777777" w:rsidR="007245B6" w:rsidRPr="00DF729F" w:rsidRDefault="007245B6" w:rsidP="00580FF0">
            <w:pPr>
              <w:jc w:val="center"/>
              <w:rPr>
                <w:bCs/>
                <w:sz w:val="28"/>
                <w:szCs w:val="28"/>
              </w:rPr>
            </w:pPr>
            <w:r w:rsidRPr="00DF729F">
              <w:rPr>
                <w:bCs/>
                <w:sz w:val="28"/>
                <w:szCs w:val="28"/>
              </w:rPr>
              <w:t>0,70</w:t>
            </w:r>
          </w:p>
        </w:tc>
        <w:tc>
          <w:tcPr>
            <w:tcW w:w="850" w:type="dxa"/>
            <w:vAlign w:val="center"/>
          </w:tcPr>
          <w:p w14:paraId="4270904D" w14:textId="77777777" w:rsidR="007245B6" w:rsidRPr="00DF729F" w:rsidRDefault="007245B6" w:rsidP="00580FF0">
            <w:pPr>
              <w:jc w:val="center"/>
              <w:rPr>
                <w:bCs/>
                <w:sz w:val="28"/>
                <w:szCs w:val="28"/>
              </w:rPr>
            </w:pPr>
            <w:r w:rsidRPr="00DF729F">
              <w:rPr>
                <w:bCs/>
                <w:sz w:val="28"/>
                <w:szCs w:val="28"/>
              </w:rPr>
              <w:t>0,60</w:t>
            </w:r>
          </w:p>
        </w:tc>
        <w:tc>
          <w:tcPr>
            <w:tcW w:w="851" w:type="dxa"/>
            <w:vAlign w:val="center"/>
          </w:tcPr>
          <w:p w14:paraId="735CC45E" w14:textId="77777777" w:rsidR="007245B6" w:rsidRPr="00DF729F" w:rsidRDefault="007245B6" w:rsidP="00580FF0">
            <w:pPr>
              <w:jc w:val="center"/>
              <w:rPr>
                <w:bCs/>
                <w:sz w:val="28"/>
                <w:szCs w:val="28"/>
              </w:rPr>
            </w:pPr>
            <w:r w:rsidRPr="00DF729F">
              <w:rPr>
                <w:bCs/>
                <w:sz w:val="28"/>
                <w:szCs w:val="28"/>
              </w:rPr>
              <w:t>0,55</w:t>
            </w:r>
          </w:p>
        </w:tc>
        <w:tc>
          <w:tcPr>
            <w:tcW w:w="851" w:type="dxa"/>
            <w:vAlign w:val="center"/>
          </w:tcPr>
          <w:p w14:paraId="48E647A7" w14:textId="77777777" w:rsidR="007245B6" w:rsidRPr="00DF729F" w:rsidRDefault="007245B6" w:rsidP="00580FF0">
            <w:pPr>
              <w:jc w:val="center"/>
              <w:rPr>
                <w:bCs/>
                <w:sz w:val="28"/>
                <w:szCs w:val="28"/>
              </w:rPr>
            </w:pPr>
            <w:r w:rsidRPr="00DF729F">
              <w:rPr>
                <w:bCs/>
                <w:sz w:val="28"/>
                <w:szCs w:val="28"/>
              </w:rPr>
              <w:t>0,50</w:t>
            </w:r>
          </w:p>
        </w:tc>
        <w:tc>
          <w:tcPr>
            <w:tcW w:w="850" w:type="dxa"/>
            <w:vAlign w:val="center"/>
          </w:tcPr>
          <w:p w14:paraId="4557B519" w14:textId="77777777" w:rsidR="007245B6" w:rsidRPr="00DF729F" w:rsidRDefault="007245B6" w:rsidP="00580FF0">
            <w:pPr>
              <w:jc w:val="center"/>
              <w:rPr>
                <w:bCs/>
                <w:sz w:val="28"/>
                <w:szCs w:val="28"/>
              </w:rPr>
            </w:pPr>
            <w:r w:rsidRPr="00DF729F">
              <w:rPr>
                <w:bCs/>
                <w:sz w:val="28"/>
                <w:szCs w:val="28"/>
              </w:rPr>
              <w:t>0,50</w:t>
            </w:r>
          </w:p>
        </w:tc>
      </w:tr>
      <w:tr w:rsidR="007245B6" w:rsidRPr="00DF729F" w14:paraId="492F3F18" w14:textId="77777777" w:rsidTr="00580FF0">
        <w:trPr>
          <w:trHeight w:val="574"/>
        </w:trPr>
        <w:tc>
          <w:tcPr>
            <w:tcW w:w="16020" w:type="dxa"/>
            <w:gridSpan w:val="15"/>
            <w:vAlign w:val="center"/>
          </w:tcPr>
          <w:p w14:paraId="247C21F3" w14:textId="77777777" w:rsidR="007245B6" w:rsidRPr="00DF729F" w:rsidRDefault="007245B6" w:rsidP="00580FF0">
            <w:pPr>
              <w:ind w:left="360"/>
              <w:jc w:val="center"/>
              <w:rPr>
                <w:bCs/>
              </w:rPr>
            </w:pPr>
            <w:r w:rsidRPr="00DF729F">
              <w:rPr>
                <w:bCs/>
                <w:sz w:val="28"/>
              </w:rPr>
              <w:t>3. Показатели энергетической эффективности использования ресурсов, в том числе уровень потерь воды</w:t>
            </w:r>
          </w:p>
        </w:tc>
      </w:tr>
      <w:tr w:rsidR="007245B6" w:rsidRPr="00DF729F" w14:paraId="10E21CBF" w14:textId="77777777" w:rsidTr="00580FF0">
        <w:trPr>
          <w:trHeight w:val="2255"/>
        </w:trPr>
        <w:tc>
          <w:tcPr>
            <w:tcW w:w="822" w:type="dxa"/>
            <w:vAlign w:val="center"/>
          </w:tcPr>
          <w:p w14:paraId="34945110" w14:textId="77777777" w:rsidR="007245B6" w:rsidRPr="00DF729F" w:rsidRDefault="007245B6" w:rsidP="00580FF0">
            <w:pPr>
              <w:jc w:val="center"/>
              <w:rPr>
                <w:bCs/>
                <w:sz w:val="28"/>
                <w:szCs w:val="28"/>
              </w:rPr>
            </w:pPr>
            <w:r w:rsidRPr="00DF729F">
              <w:rPr>
                <w:bCs/>
                <w:sz w:val="28"/>
                <w:szCs w:val="28"/>
              </w:rPr>
              <w:t>3.1.</w:t>
            </w:r>
          </w:p>
        </w:tc>
        <w:tc>
          <w:tcPr>
            <w:tcW w:w="3375" w:type="dxa"/>
            <w:vAlign w:val="center"/>
          </w:tcPr>
          <w:p w14:paraId="38F6A862" w14:textId="77777777" w:rsidR="007245B6" w:rsidRPr="00DF729F" w:rsidRDefault="007245B6" w:rsidP="00580FF0">
            <w:pPr>
              <w:rPr>
                <w:bCs/>
              </w:rPr>
            </w:pPr>
            <w:r w:rsidRPr="00DF729F">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07" w:type="dxa"/>
            <w:vAlign w:val="center"/>
          </w:tcPr>
          <w:p w14:paraId="69A67BB6" w14:textId="77777777" w:rsidR="007245B6" w:rsidRPr="00DF729F" w:rsidRDefault="007245B6" w:rsidP="00580FF0">
            <w:pPr>
              <w:jc w:val="center"/>
              <w:rPr>
                <w:bCs/>
                <w:sz w:val="28"/>
                <w:szCs w:val="28"/>
              </w:rPr>
            </w:pPr>
            <w:r w:rsidRPr="00DF729F">
              <w:rPr>
                <w:bCs/>
                <w:sz w:val="28"/>
                <w:szCs w:val="28"/>
              </w:rPr>
              <w:t>24,85</w:t>
            </w:r>
          </w:p>
        </w:tc>
        <w:tc>
          <w:tcPr>
            <w:tcW w:w="1560" w:type="dxa"/>
            <w:vAlign w:val="center"/>
          </w:tcPr>
          <w:p w14:paraId="32E4D33A" w14:textId="77777777" w:rsidR="007245B6" w:rsidRPr="00DF729F" w:rsidRDefault="007245B6" w:rsidP="00580FF0">
            <w:pPr>
              <w:jc w:val="center"/>
              <w:rPr>
                <w:bCs/>
                <w:sz w:val="28"/>
                <w:szCs w:val="28"/>
              </w:rPr>
            </w:pPr>
            <w:r w:rsidRPr="00DF729F">
              <w:rPr>
                <w:bCs/>
                <w:sz w:val="28"/>
                <w:szCs w:val="28"/>
              </w:rPr>
              <w:t>24,84</w:t>
            </w:r>
          </w:p>
        </w:tc>
        <w:tc>
          <w:tcPr>
            <w:tcW w:w="850" w:type="dxa"/>
            <w:vAlign w:val="center"/>
          </w:tcPr>
          <w:p w14:paraId="0F88374F" w14:textId="77777777" w:rsidR="007245B6" w:rsidRPr="00DF729F" w:rsidRDefault="007245B6" w:rsidP="00580FF0">
            <w:pPr>
              <w:jc w:val="center"/>
              <w:rPr>
                <w:bCs/>
                <w:sz w:val="28"/>
                <w:szCs w:val="28"/>
              </w:rPr>
            </w:pPr>
            <w:r w:rsidRPr="00DF729F">
              <w:rPr>
                <w:bCs/>
                <w:sz w:val="28"/>
                <w:szCs w:val="28"/>
              </w:rPr>
              <w:t>24,81</w:t>
            </w:r>
          </w:p>
        </w:tc>
        <w:tc>
          <w:tcPr>
            <w:tcW w:w="851" w:type="dxa"/>
            <w:vAlign w:val="center"/>
          </w:tcPr>
          <w:p w14:paraId="77BE8000" w14:textId="77777777" w:rsidR="007245B6" w:rsidRPr="00DF729F" w:rsidRDefault="007245B6" w:rsidP="00580FF0">
            <w:pPr>
              <w:jc w:val="center"/>
              <w:rPr>
                <w:bCs/>
                <w:sz w:val="28"/>
                <w:szCs w:val="28"/>
              </w:rPr>
            </w:pPr>
            <w:r w:rsidRPr="00DF729F">
              <w:rPr>
                <w:bCs/>
                <w:sz w:val="28"/>
                <w:szCs w:val="28"/>
              </w:rPr>
              <w:t>24,80</w:t>
            </w:r>
          </w:p>
        </w:tc>
        <w:tc>
          <w:tcPr>
            <w:tcW w:w="850" w:type="dxa"/>
            <w:vAlign w:val="center"/>
          </w:tcPr>
          <w:p w14:paraId="624189F1" w14:textId="77777777" w:rsidR="007245B6" w:rsidRPr="00DF729F" w:rsidRDefault="007245B6" w:rsidP="00580FF0">
            <w:pPr>
              <w:jc w:val="center"/>
              <w:rPr>
                <w:bCs/>
                <w:sz w:val="28"/>
                <w:szCs w:val="28"/>
              </w:rPr>
            </w:pPr>
            <w:r w:rsidRPr="00DF729F">
              <w:rPr>
                <w:bCs/>
                <w:sz w:val="28"/>
                <w:szCs w:val="28"/>
              </w:rPr>
              <w:t>24,79</w:t>
            </w:r>
          </w:p>
        </w:tc>
        <w:tc>
          <w:tcPr>
            <w:tcW w:w="851" w:type="dxa"/>
            <w:vAlign w:val="center"/>
          </w:tcPr>
          <w:p w14:paraId="0755CBD4" w14:textId="77777777" w:rsidR="007245B6" w:rsidRPr="00DF729F" w:rsidRDefault="007245B6" w:rsidP="00580FF0">
            <w:pPr>
              <w:jc w:val="center"/>
              <w:rPr>
                <w:bCs/>
                <w:sz w:val="28"/>
                <w:szCs w:val="28"/>
              </w:rPr>
            </w:pPr>
            <w:r w:rsidRPr="00DF729F">
              <w:rPr>
                <w:bCs/>
                <w:sz w:val="28"/>
                <w:szCs w:val="28"/>
              </w:rPr>
              <w:t>24,78</w:t>
            </w:r>
          </w:p>
        </w:tc>
        <w:tc>
          <w:tcPr>
            <w:tcW w:w="850" w:type="dxa"/>
            <w:vAlign w:val="center"/>
          </w:tcPr>
          <w:p w14:paraId="01793F5D" w14:textId="77777777" w:rsidR="007245B6" w:rsidRPr="00DF729F" w:rsidRDefault="007245B6" w:rsidP="00580FF0">
            <w:pPr>
              <w:jc w:val="center"/>
              <w:rPr>
                <w:bCs/>
                <w:sz w:val="28"/>
                <w:szCs w:val="28"/>
              </w:rPr>
            </w:pPr>
            <w:r w:rsidRPr="00DF729F">
              <w:rPr>
                <w:bCs/>
                <w:sz w:val="28"/>
                <w:szCs w:val="28"/>
              </w:rPr>
              <w:t>24,77</w:t>
            </w:r>
          </w:p>
        </w:tc>
        <w:tc>
          <w:tcPr>
            <w:tcW w:w="851" w:type="dxa"/>
            <w:vAlign w:val="center"/>
          </w:tcPr>
          <w:p w14:paraId="238080DE" w14:textId="77777777" w:rsidR="007245B6" w:rsidRPr="00DF729F" w:rsidRDefault="007245B6" w:rsidP="00580FF0">
            <w:pPr>
              <w:jc w:val="center"/>
              <w:rPr>
                <w:bCs/>
                <w:sz w:val="28"/>
                <w:szCs w:val="28"/>
              </w:rPr>
            </w:pPr>
            <w:r w:rsidRPr="00DF729F">
              <w:rPr>
                <w:bCs/>
                <w:sz w:val="28"/>
                <w:szCs w:val="28"/>
              </w:rPr>
              <w:t>24,76</w:t>
            </w:r>
          </w:p>
        </w:tc>
        <w:tc>
          <w:tcPr>
            <w:tcW w:w="851" w:type="dxa"/>
            <w:vAlign w:val="center"/>
          </w:tcPr>
          <w:p w14:paraId="13DC9354" w14:textId="77777777" w:rsidR="007245B6" w:rsidRPr="00DF729F" w:rsidRDefault="007245B6" w:rsidP="00580FF0">
            <w:pPr>
              <w:jc w:val="center"/>
              <w:rPr>
                <w:bCs/>
                <w:sz w:val="28"/>
                <w:szCs w:val="28"/>
              </w:rPr>
            </w:pPr>
            <w:r w:rsidRPr="00DF729F">
              <w:rPr>
                <w:bCs/>
                <w:sz w:val="28"/>
                <w:szCs w:val="28"/>
              </w:rPr>
              <w:t>24,75</w:t>
            </w:r>
          </w:p>
        </w:tc>
        <w:tc>
          <w:tcPr>
            <w:tcW w:w="850" w:type="dxa"/>
            <w:vAlign w:val="center"/>
          </w:tcPr>
          <w:p w14:paraId="100CB1DB" w14:textId="77777777" w:rsidR="007245B6" w:rsidRPr="00DF729F" w:rsidRDefault="007245B6" w:rsidP="00580FF0">
            <w:pPr>
              <w:jc w:val="center"/>
              <w:rPr>
                <w:bCs/>
                <w:sz w:val="28"/>
                <w:szCs w:val="28"/>
              </w:rPr>
            </w:pPr>
            <w:r w:rsidRPr="00DF729F">
              <w:rPr>
                <w:bCs/>
                <w:sz w:val="28"/>
                <w:szCs w:val="28"/>
              </w:rPr>
              <w:t>24,74</w:t>
            </w:r>
          </w:p>
        </w:tc>
        <w:tc>
          <w:tcPr>
            <w:tcW w:w="851" w:type="dxa"/>
            <w:vAlign w:val="center"/>
          </w:tcPr>
          <w:p w14:paraId="520FE075" w14:textId="77777777" w:rsidR="007245B6" w:rsidRPr="00DF729F" w:rsidRDefault="007245B6" w:rsidP="00580FF0">
            <w:pPr>
              <w:jc w:val="center"/>
              <w:rPr>
                <w:bCs/>
                <w:sz w:val="28"/>
                <w:szCs w:val="28"/>
              </w:rPr>
            </w:pPr>
            <w:r w:rsidRPr="00DF729F">
              <w:rPr>
                <w:bCs/>
                <w:sz w:val="28"/>
                <w:szCs w:val="28"/>
              </w:rPr>
              <w:t>24,73</w:t>
            </w:r>
          </w:p>
        </w:tc>
        <w:tc>
          <w:tcPr>
            <w:tcW w:w="851" w:type="dxa"/>
            <w:vAlign w:val="center"/>
          </w:tcPr>
          <w:p w14:paraId="4622CC0C" w14:textId="77777777" w:rsidR="007245B6" w:rsidRPr="00DF729F" w:rsidRDefault="007245B6" w:rsidP="00580FF0">
            <w:pPr>
              <w:jc w:val="center"/>
              <w:rPr>
                <w:bCs/>
                <w:sz w:val="28"/>
                <w:szCs w:val="28"/>
              </w:rPr>
            </w:pPr>
            <w:r w:rsidRPr="00DF729F">
              <w:rPr>
                <w:bCs/>
                <w:sz w:val="28"/>
                <w:szCs w:val="28"/>
              </w:rPr>
              <w:t>24,72</w:t>
            </w:r>
          </w:p>
        </w:tc>
        <w:tc>
          <w:tcPr>
            <w:tcW w:w="850" w:type="dxa"/>
            <w:vAlign w:val="center"/>
          </w:tcPr>
          <w:p w14:paraId="3FFABAEE" w14:textId="77777777" w:rsidR="007245B6" w:rsidRPr="00DF729F" w:rsidRDefault="007245B6" w:rsidP="00580FF0">
            <w:pPr>
              <w:jc w:val="center"/>
              <w:rPr>
                <w:bCs/>
                <w:sz w:val="28"/>
                <w:szCs w:val="28"/>
              </w:rPr>
            </w:pPr>
            <w:r w:rsidRPr="00DF729F">
              <w:rPr>
                <w:bCs/>
                <w:sz w:val="28"/>
                <w:szCs w:val="28"/>
              </w:rPr>
              <w:t>24,72</w:t>
            </w:r>
          </w:p>
        </w:tc>
      </w:tr>
      <w:tr w:rsidR="007245B6" w:rsidRPr="00DF729F" w14:paraId="2A0F1164" w14:textId="77777777" w:rsidTr="00580FF0">
        <w:trPr>
          <w:trHeight w:val="438"/>
        </w:trPr>
        <w:tc>
          <w:tcPr>
            <w:tcW w:w="822" w:type="dxa"/>
            <w:vAlign w:val="center"/>
          </w:tcPr>
          <w:p w14:paraId="4D758E86" w14:textId="77777777" w:rsidR="007245B6" w:rsidRPr="00DF729F" w:rsidRDefault="007245B6" w:rsidP="00580FF0">
            <w:pPr>
              <w:jc w:val="center"/>
              <w:rPr>
                <w:bCs/>
                <w:sz w:val="28"/>
              </w:rPr>
            </w:pPr>
            <w:r w:rsidRPr="00DF729F">
              <w:rPr>
                <w:bCs/>
                <w:sz w:val="28"/>
              </w:rPr>
              <w:lastRenderedPageBreak/>
              <w:t>1</w:t>
            </w:r>
          </w:p>
        </w:tc>
        <w:tc>
          <w:tcPr>
            <w:tcW w:w="3375" w:type="dxa"/>
            <w:vAlign w:val="center"/>
          </w:tcPr>
          <w:p w14:paraId="31E97AEE" w14:textId="77777777" w:rsidR="007245B6" w:rsidRPr="00DF729F" w:rsidRDefault="007245B6" w:rsidP="00580FF0">
            <w:pPr>
              <w:jc w:val="center"/>
              <w:rPr>
                <w:bCs/>
                <w:sz w:val="28"/>
              </w:rPr>
            </w:pPr>
            <w:r w:rsidRPr="00DF729F">
              <w:rPr>
                <w:bCs/>
                <w:sz w:val="28"/>
              </w:rPr>
              <w:t>2</w:t>
            </w:r>
          </w:p>
        </w:tc>
        <w:tc>
          <w:tcPr>
            <w:tcW w:w="907" w:type="dxa"/>
            <w:vAlign w:val="center"/>
          </w:tcPr>
          <w:p w14:paraId="651DC48A" w14:textId="77777777" w:rsidR="007245B6" w:rsidRPr="00DF729F" w:rsidRDefault="007245B6" w:rsidP="00580FF0">
            <w:pPr>
              <w:jc w:val="center"/>
              <w:rPr>
                <w:bCs/>
                <w:sz w:val="28"/>
              </w:rPr>
            </w:pPr>
            <w:r w:rsidRPr="00DF729F">
              <w:rPr>
                <w:bCs/>
                <w:sz w:val="28"/>
              </w:rPr>
              <w:t>3</w:t>
            </w:r>
          </w:p>
        </w:tc>
        <w:tc>
          <w:tcPr>
            <w:tcW w:w="1560" w:type="dxa"/>
            <w:vAlign w:val="center"/>
          </w:tcPr>
          <w:p w14:paraId="4209D84C" w14:textId="77777777" w:rsidR="007245B6" w:rsidRPr="00DF729F" w:rsidRDefault="007245B6" w:rsidP="00580FF0">
            <w:pPr>
              <w:jc w:val="center"/>
              <w:rPr>
                <w:bCs/>
                <w:sz w:val="28"/>
              </w:rPr>
            </w:pPr>
            <w:r w:rsidRPr="00DF729F">
              <w:rPr>
                <w:bCs/>
                <w:sz w:val="28"/>
              </w:rPr>
              <w:t>4</w:t>
            </w:r>
          </w:p>
        </w:tc>
        <w:tc>
          <w:tcPr>
            <w:tcW w:w="850" w:type="dxa"/>
            <w:vAlign w:val="center"/>
          </w:tcPr>
          <w:p w14:paraId="0EBBA03F" w14:textId="77777777" w:rsidR="007245B6" w:rsidRPr="00DF729F" w:rsidRDefault="007245B6" w:rsidP="00580FF0">
            <w:pPr>
              <w:jc w:val="center"/>
              <w:rPr>
                <w:bCs/>
                <w:sz w:val="28"/>
              </w:rPr>
            </w:pPr>
            <w:r w:rsidRPr="00DF729F">
              <w:rPr>
                <w:bCs/>
                <w:sz w:val="28"/>
              </w:rPr>
              <w:t>5</w:t>
            </w:r>
          </w:p>
        </w:tc>
        <w:tc>
          <w:tcPr>
            <w:tcW w:w="851" w:type="dxa"/>
            <w:vAlign w:val="center"/>
          </w:tcPr>
          <w:p w14:paraId="4EFF530C" w14:textId="77777777" w:rsidR="007245B6" w:rsidRPr="00DF729F" w:rsidRDefault="007245B6" w:rsidP="00580FF0">
            <w:pPr>
              <w:jc w:val="center"/>
              <w:rPr>
                <w:bCs/>
                <w:sz w:val="28"/>
              </w:rPr>
            </w:pPr>
            <w:r w:rsidRPr="00DF729F">
              <w:rPr>
                <w:bCs/>
                <w:sz w:val="28"/>
              </w:rPr>
              <w:t>6</w:t>
            </w:r>
          </w:p>
        </w:tc>
        <w:tc>
          <w:tcPr>
            <w:tcW w:w="850" w:type="dxa"/>
            <w:vAlign w:val="center"/>
          </w:tcPr>
          <w:p w14:paraId="3421DC1C" w14:textId="77777777" w:rsidR="007245B6" w:rsidRPr="00DF729F" w:rsidRDefault="007245B6" w:rsidP="00580FF0">
            <w:pPr>
              <w:jc w:val="center"/>
              <w:rPr>
                <w:bCs/>
                <w:sz w:val="28"/>
              </w:rPr>
            </w:pPr>
            <w:r w:rsidRPr="00DF729F">
              <w:rPr>
                <w:bCs/>
                <w:sz w:val="28"/>
              </w:rPr>
              <w:t>7</w:t>
            </w:r>
          </w:p>
        </w:tc>
        <w:tc>
          <w:tcPr>
            <w:tcW w:w="851" w:type="dxa"/>
            <w:vAlign w:val="center"/>
          </w:tcPr>
          <w:p w14:paraId="1205F577" w14:textId="77777777" w:rsidR="007245B6" w:rsidRPr="00DF729F" w:rsidRDefault="007245B6" w:rsidP="00580FF0">
            <w:pPr>
              <w:jc w:val="center"/>
              <w:rPr>
                <w:bCs/>
                <w:sz w:val="28"/>
              </w:rPr>
            </w:pPr>
            <w:r w:rsidRPr="00DF729F">
              <w:rPr>
                <w:bCs/>
                <w:sz w:val="28"/>
              </w:rPr>
              <w:t>8</w:t>
            </w:r>
          </w:p>
        </w:tc>
        <w:tc>
          <w:tcPr>
            <w:tcW w:w="850" w:type="dxa"/>
            <w:vAlign w:val="center"/>
          </w:tcPr>
          <w:p w14:paraId="09A6A12A" w14:textId="77777777" w:rsidR="007245B6" w:rsidRPr="00DF729F" w:rsidRDefault="007245B6" w:rsidP="00580FF0">
            <w:pPr>
              <w:jc w:val="center"/>
              <w:rPr>
                <w:bCs/>
                <w:sz w:val="28"/>
              </w:rPr>
            </w:pPr>
            <w:r w:rsidRPr="00DF729F">
              <w:rPr>
                <w:bCs/>
                <w:sz w:val="28"/>
              </w:rPr>
              <w:t>9</w:t>
            </w:r>
          </w:p>
        </w:tc>
        <w:tc>
          <w:tcPr>
            <w:tcW w:w="851" w:type="dxa"/>
            <w:vAlign w:val="center"/>
          </w:tcPr>
          <w:p w14:paraId="58816DF2" w14:textId="77777777" w:rsidR="007245B6" w:rsidRPr="00DF729F" w:rsidRDefault="007245B6" w:rsidP="00580FF0">
            <w:pPr>
              <w:jc w:val="center"/>
              <w:rPr>
                <w:bCs/>
                <w:sz w:val="28"/>
              </w:rPr>
            </w:pPr>
            <w:r w:rsidRPr="00DF729F">
              <w:rPr>
                <w:bCs/>
                <w:sz w:val="28"/>
              </w:rPr>
              <w:t>10</w:t>
            </w:r>
          </w:p>
        </w:tc>
        <w:tc>
          <w:tcPr>
            <w:tcW w:w="851" w:type="dxa"/>
            <w:vAlign w:val="center"/>
          </w:tcPr>
          <w:p w14:paraId="7863C4C3" w14:textId="77777777" w:rsidR="007245B6" w:rsidRPr="00DF729F" w:rsidRDefault="007245B6" w:rsidP="00580FF0">
            <w:pPr>
              <w:jc w:val="center"/>
              <w:rPr>
                <w:bCs/>
                <w:sz w:val="28"/>
              </w:rPr>
            </w:pPr>
            <w:r w:rsidRPr="00DF729F">
              <w:rPr>
                <w:bCs/>
                <w:sz w:val="28"/>
              </w:rPr>
              <w:t>11</w:t>
            </w:r>
          </w:p>
        </w:tc>
        <w:tc>
          <w:tcPr>
            <w:tcW w:w="850" w:type="dxa"/>
            <w:vAlign w:val="center"/>
          </w:tcPr>
          <w:p w14:paraId="2680639A" w14:textId="77777777" w:rsidR="007245B6" w:rsidRPr="00DF729F" w:rsidRDefault="007245B6" w:rsidP="00580FF0">
            <w:pPr>
              <w:jc w:val="center"/>
              <w:rPr>
                <w:bCs/>
                <w:sz w:val="28"/>
              </w:rPr>
            </w:pPr>
            <w:r w:rsidRPr="00DF729F">
              <w:rPr>
                <w:bCs/>
                <w:sz w:val="28"/>
              </w:rPr>
              <w:t>12</w:t>
            </w:r>
          </w:p>
        </w:tc>
        <w:tc>
          <w:tcPr>
            <w:tcW w:w="851" w:type="dxa"/>
            <w:vAlign w:val="center"/>
          </w:tcPr>
          <w:p w14:paraId="2679E10A" w14:textId="77777777" w:rsidR="007245B6" w:rsidRPr="00DF729F" w:rsidRDefault="007245B6" w:rsidP="00580FF0">
            <w:pPr>
              <w:jc w:val="center"/>
              <w:rPr>
                <w:bCs/>
                <w:sz w:val="28"/>
              </w:rPr>
            </w:pPr>
            <w:r w:rsidRPr="00DF729F">
              <w:rPr>
                <w:bCs/>
                <w:sz w:val="28"/>
              </w:rPr>
              <w:t>13</w:t>
            </w:r>
          </w:p>
        </w:tc>
        <w:tc>
          <w:tcPr>
            <w:tcW w:w="851" w:type="dxa"/>
            <w:vAlign w:val="center"/>
          </w:tcPr>
          <w:p w14:paraId="2CBB0B29" w14:textId="77777777" w:rsidR="007245B6" w:rsidRPr="00DF729F" w:rsidRDefault="007245B6" w:rsidP="00580FF0">
            <w:pPr>
              <w:jc w:val="center"/>
              <w:rPr>
                <w:bCs/>
                <w:sz w:val="28"/>
              </w:rPr>
            </w:pPr>
            <w:r w:rsidRPr="00DF729F">
              <w:rPr>
                <w:bCs/>
                <w:sz w:val="28"/>
              </w:rPr>
              <w:t>14</w:t>
            </w:r>
          </w:p>
        </w:tc>
        <w:tc>
          <w:tcPr>
            <w:tcW w:w="850" w:type="dxa"/>
            <w:vAlign w:val="center"/>
          </w:tcPr>
          <w:p w14:paraId="1EA7E529" w14:textId="77777777" w:rsidR="007245B6" w:rsidRPr="00DF729F" w:rsidRDefault="007245B6" w:rsidP="00580FF0">
            <w:pPr>
              <w:jc w:val="center"/>
              <w:rPr>
                <w:bCs/>
                <w:sz w:val="28"/>
              </w:rPr>
            </w:pPr>
            <w:r w:rsidRPr="00DF729F">
              <w:rPr>
                <w:bCs/>
                <w:sz w:val="28"/>
              </w:rPr>
              <w:t>15</w:t>
            </w:r>
          </w:p>
        </w:tc>
      </w:tr>
      <w:tr w:rsidR="007245B6" w:rsidRPr="00DF729F" w14:paraId="09FE272B" w14:textId="77777777" w:rsidTr="00580FF0">
        <w:trPr>
          <w:trHeight w:val="2840"/>
        </w:trPr>
        <w:tc>
          <w:tcPr>
            <w:tcW w:w="822" w:type="dxa"/>
            <w:vAlign w:val="center"/>
          </w:tcPr>
          <w:p w14:paraId="1F1AE559" w14:textId="77777777" w:rsidR="007245B6" w:rsidRPr="00DF729F" w:rsidRDefault="007245B6" w:rsidP="00580FF0">
            <w:pPr>
              <w:jc w:val="center"/>
              <w:rPr>
                <w:bCs/>
                <w:sz w:val="28"/>
                <w:szCs w:val="28"/>
              </w:rPr>
            </w:pPr>
            <w:r w:rsidRPr="00DF729F">
              <w:rPr>
                <w:bCs/>
                <w:sz w:val="28"/>
                <w:szCs w:val="28"/>
              </w:rPr>
              <w:t>3.2.</w:t>
            </w:r>
          </w:p>
        </w:tc>
        <w:tc>
          <w:tcPr>
            <w:tcW w:w="3375" w:type="dxa"/>
            <w:vAlign w:val="center"/>
          </w:tcPr>
          <w:p w14:paraId="65DD4DC3" w14:textId="77777777" w:rsidR="007245B6" w:rsidRPr="00DF729F" w:rsidRDefault="007245B6" w:rsidP="00580FF0">
            <w:pPr>
              <w:rPr>
                <w:bCs/>
              </w:rPr>
            </w:pPr>
            <w:r w:rsidRPr="00DF729F">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F729F">
              <w:rPr>
                <w:vertAlign w:val="superscript"/>
              </w:rPr>
              <w:t>3</w:t>
            </w:r>
            <w:r w:rsidRPr="00DF729F">
              <w:t xml:space="preserve">) – </w:t>
            </w:r>
            <w:r w:rsidRPr="00DF729F">
              <w:rPr>
                <w:u w:val="single"/>
              </w:rPr>
              <w:t>для организаций, оказывающих услуги по водоподготовке</w:t>
            </w:r>
          </w:p>
        </w:tc>
        <w:tc>
          <w:tcPr>
            <w:tcW w:w="907" w:type="dxa"/>
            <w:vAlign w:val="center"/>
          </w:tcPr>
          <w:p w14:paraId="75FD2826" w14:textId="77777777" w:rsidR="007245B6" w:rsidRPr="00DF729F" w:rsidRDefault="007245B6" w:rsidP="00580FF0">
            <w:pPr>
              <w:jc w:val="center"/>
              <w:rPr>
                <w:bCs/>
                <w:sz w:val="28"/>
                <w:szCs w:val="28"/>
              </w:rPr>
            </w:pPr>
            <w:r w:rsidRPr="00DF729F">
              <w:rPr>
                <w:bCs/>
                <w:sz w:val="28"/>
                <w:szCs w:val="28"/>
              </w:rPr>
              <w:t>-</w:t>
            </w:r>
          </w:p>
        </w:tc>
        <w:tc>
          <w:tcPr>
            <w:tcW w:w="1560" w:type="dxa"/>
            <w:vAlign w:val="center"/>
          </w:tcPr>
          <w:p w14:paraId="0BFA32BE" w14:textId="77777777" w:rsidR="007245B6" w:rsidRPr="00DF729F" w:rsidRDefault="007245B6" w:rsidP="00580FF0">
            <w:pPr>
              <w:jc w:val="center"/>
              <w:rPr>
                <w:bCs/>
                <w:sz w:val="28"/>
                <w:szCs w:val="28"/>
              </w:rPr>
            </w:pPr>
            <w:r w:rsidRPr="00DF729F">
              <w:rPr>
                <w:bCs/>
                <w:sz w:val="28"/>
                <w:szCs w:val="28"/>
              </w:rPr>
              <w:t>-</w:t>
            </w:r>
          </w:p>
        </w:tc>
        <w:tc>
          <w:tcPr>
            <w:tcW w:w="850" w:type="dxa"/>
            <w:vAlign w:val="center"/>
          </w:tcPr>
          <w:p w14:paraId="18795D18" w14:textId="77777777" w:rsidR="007245B6" w:rsidRPr="00DF729F" w:rsidRDefault="007245B6" w:rsidP="00580FF0">
            <w:pPr>
              <w:jc w:val="center"/>
              <w:rPr>
                <w:bCs/>
                <w:sz w:val="28"/>
                <w:szCs w:val="28"/>
              </w:rPr>
            </w:pPr>
            <w:r w:rsidRPr="00DF729F">
              <w:rPr>
                <w:bCs/>
                <w:sz w:val="28"/>
                <w:szCs w:val="28"/>
              </w:rPr>
              <w:t>-</w:t>
            </w:r>
          </w:p>
        </w:tc>
        <w:tc>
          <w:tcPr>
            <w:tcW w:w="851" w:type="dxa"/>
            <w:vAlign w:val="center"/>
          </w:tcPr>
          <w:p w14:paraId="02F532CC" w14:textId="77777777" w:rsidR="007245B6" w:rsidRPr="00DF729F" w:rsidRDefault="007245B6" w:rsidP="00580FF0">
            <w:pPr>
              <w:jc w:val="center"/>
              <w:rPr>
                <w:bCs/>
                <w:sz w:val="28"/>
                <w:szCs w:val="28"/>
              </w:rPr>
            </w:pPr>
            <w:r w:rsidRPr="00DF729F">
              <w:rPr>
                <w:bCs/>
                <w:sz w:val="28"/>
                <w:szCs w:val="28"/>
              </w:rPr>
              <w:t>-</w:t>
            </w:r>
          </w:p>
        </w:tc>
        <w:tc>
          <w:tcPr>
            <w:tcW w:w="850" w:type="dxa"/>
            <w:vAlign w:val="center"/>
          </w:tcPr>
          <w:p w14:paraId="13AA5DC1" w14:textId="77777777" w:rsidR="007245B6" w:rsidRPr="00DF729F" w:rsidRDefault="007245B6" w:rsidP="00580FF0">
            <w:pPr>
              <w:jc w:val="center"/>
              <w:rPr>
                <w:bCs/>
                <w:sz w:val="28"/>
                <w:szCs w:val="28"/>
              </w:rPr>
            </w:pPr>
            <w:r w:rsidRPr="00DF729F">
              <w:rPr>
                <w:bCs/>
                <w:sz w:val="28"/>
                <w:szCs w:val="28"/>
              </w:rPr>
              <w:t>-</w:t>
            </w:r>
          </w:p>
        </w:tc>
        <w:tc>
          <w:tcPr>
            <w:tcW w:w="851" w:type="dxa"/>
            <w:vAlign w:val="center"/>
          </w:tcPr>
          <w:p w14:paraId="09DB7DF3" w14:textId="77777777" w:rsidR="007245B6" w:rsidRPr="00DF729F" w:rsidRDefault="007245B6" w:rsidP="00580FF0">
            <w:pPr>
              <w:jc w:val="center"/>
              <w:rPr>
                <w:bCs/>
                <w:sz w:val="28"/>
                <w:szCs w:val="28"/>
              </w:rPr>
            </w:pPr>
            <w:r w:rsidRPr="00DF729F">
              <w:rPr>
                <w:bCs/>
                <w:sz w:val="28"/>
                <w:szCs w:val="28"/>
              </w:rPr>
              <w:t>-</w:t>
            </w:r>
          </w:p>
        </w:tc>
        <w:tc>
          <w:tcPr>
            <w:tcW w:w="850" w:type="dxa"/>
            <w:vAlign w:val="center"/>
          </w:tcPr>
          <w:p w14:paraId="447B8CAC" w14:textId="77777777" w:rsidR="007245B6" w:rsidRPr="00DF729F" w:rsidRDefault="007245B6" w:rsidP="00580FF0">
            <w:pPr>
              <w:jc w:val="center"/>
              <w:rPr>
                <w:bCs/>
                <w:sz w:val="28"/>
                <w:szCs w:val="28"/>
              </w:rPr>
            </w:pPr>
            <w:r w:rsidRPr="00DF729F">
              <w:rPr>
                <w:bCs/>
                <w:sz w:val="28"/>
                <w:szCs w:val="28"/>
              </w:rPr>
              <w:t>-</w:t>
            </w:r>
          </w:p>
        </w:tc>
        <w:tc>
          <w:tcPr>
            <w:tcW w:w="851" w:type="dxa"/>
            <w:vAlign w:val="center"/>
          </w:tcPr>
          <w:p w14:paraId="52D08191" w14:textId="77777777" w:rsidR="007245B6" w:rsidRPr="00DF729F" w:rsidRDefault="007245B6" w:rsidP="00580FF0">
            <w:pPr>
              <w:jc w:val="center"/>
              <w:rPr>
                <w:bCs/>
                <w:sz w:val="28"/>
                <w:szCs w:val="28"/>
              </w:rPr>
            </w:pPr>
            <w:r w:rsidRPr="00DF729F">
              <w:rPr>
                <w:bCs/>
                <w:sz w:val="28"/>
                <w:szCs w:val="28"/>
              </w:rPr>
              <w:t>-</w:t>
            </w:r>
          </w:p>
        </w:tc>
        <w:tc>
          <w:tcPr>
            <w:tcW w:w="851" w:type="dxa"/>
            <w:vAlign w:val="center"/>
          </w:tcPr>
          <w:p w14:paraId="240784C6" w14:textId="77777777" w:rsidR="007245B6" w:rsidRPr="00DF729F" w:rsidRDefault="007245B6" w:rsidP="00580FF0">
            <w:pPr>
              <w:jc w:val="center"/>
              <w:rPr>
                <w:bCs/>
                <w:sz w:val="28"/>
                <w:szCs w:val="28"/>
              </w:rPr>
            </w:pPr>
            <w:r w:rsidRPr="00DF729F">
              <w:rPr>
                <w:bCs/>
                <w:sz w:val="28"/>
                <w:szCs w:val="28"/>
              </w:rPr>
              <w:t>-</w:t>
            </w:r>
          </w:p>
        </w:tc>
        <w:tc>
          <w:tcPr>
            <w:tcW w:w="850" w:type="dxa"/>
            <w:vAlign w:val="center"/>
          </w:tcPr>
          <w:p w14:paraId="4F7D6563" w14:textId="77777777" w:rsidR="007245B6" w:rsidRPr="00DF729F" w:rsidRDefault="007245B6" w:rsidP="00580FF0">
            <w:pPr>
              <w:jc w:val="center"/>
              <w:rPr>
                <w:bCs/>
                <w:sz w:val="28"/>
                <w:szCs w:val="28"/>
              </w:rPr>
            </w:pPr>
            <w:r w:rsidRPr="00DF729F">
              <w:rPr>
                <w:bCs/>
                <w:sz w:val="28"/>
                <w:szCs w:val="28"/>
              </w:rPr>
              <w:t>-</w:t>
            </w:r>
          </w:p>
        </w:tc>
        <w:tc>
          <w:tcPr>
            <w:tcW w:w="851" w:type="dxa"/>
            <w:vAlign w:val="center"/>
          </w:tcPr>
          <w:p w14:paraId="18A76F6B" w14:textId="77777777" w:rsidR="007245B6" w:rsidRPr="00DF729F" w:rsidRDefault="007245B6" w:rsidP="00580FF0">
            <w:pPr>
              <w:jc w:val="center"/>
              <w:rPr>
                <w:bCs/>
                <w:sz w:val="28"/>
                <w:szCs w:val="28"/>
              </w:rPr>
            </w:pPr>
            <w:r w:rsidRPr="00DF729F">
              <w:rPr>
                <w:bCs/>
                <w:sz w:val="28"/>
                <w:szCs w:val="28"/>
              </w:rPr>
              <w:t>-</w:t>
            </w:r>
          </w:p>
        </w:tc>
        <w:tc>
          <w:tcPr>
            <w:tcW w:w="851" w:type="dxa"/>
            <w:vAlign w:val="center"/>
          </w:tcPr>
          <w:p w14:paraId="6A6A1749" w14:textId="77777777" w:rsidR="007245B6" w:rsidRPr="00DF729F" w:rsidRDefault="007245B6" w:rsidP="00580FF0">
            <w:pPr>
              <w:jc w:val="center"/>
              <w:rPr>
                <w:bCs/>
                <w:sz w:val="28"/>
                <w:szCs w:val="28"/>
              </w:rPr>
            </w:pPr>
            <w:r w:rsidRPr="00DF729F">
              <w:rPr>
                <w:bCs/>
                <w:sz w:val="28"/>
                <w:szCs w:val="28"/>
              </w:rPr>
              <w:t>-</w:t>
            </w:r>
          </w:p>
        </w:tc>
        <w:tc>
          <w:tcPr>
            <w:tcW w:w="850" w:type="dxa"/>
            <w:vAlign w:val="center"/>
          </w:tcPr>
          <w:p w14:paraId="030C4D4D" w14:textId="77777777" w:rsidR="007245B6" w:rsidRPr="00DF729F" w:rsidRDefault="007245B6" w:rsidP="00580FF0">
            <w:pPr>
              <w:jc w:val="center"/>
              <w:rPr>
                <w:bCs/>
                <w:sz w:val="28"/>
                <w:szCs w:val="28"/>
              </w:rPr>
            </w:pPr>
            <w:r w:rsidRPr="00DF729F">
              <w:rPr>
                <w:bCs/>
                <w:sz w:val="28"/>
                <w:szCs w:val="28"/>
              </w:rPr>
              <w:t>-</w:t>
            </w:r>
          </w:p>
        </w:tc>
      </w:tr>
      <w:tr w:rsidR="007245B6" w:rsidRPr="00DF729F" w14:paraId="004A61BF" w14:textId="77777777" w:rsidTr="00580FF0">
        <w:trPr>
          <w:trHeight w:val="2967"/>
        </w:trPr>
        <w:tc>
          <w:tcPr>
            <w:tcW w:w="822" w:type="dxa"/>
            <w:vAlign w:val="center"/>
          </w:tcPr>
          <w:p w14:paraId="763145D5" w14:textId="77777777" w:rsidR="007245B6" w:rsidRPr="00DF729F" w:rsidRDefault="007245B6" w:rsidP="00580FF0">
            <w:pPr>
              <w:jc w:val="center"/>
              <w:rPr>
                <w:bCs/>
                <w:sz w:val="28"/>
                <w:szCs w:val="28"/>
              </w:rPr>
            </w:pPr>
            <w:r w:rsidRPr="00DF729F">
              <w:rPr>
                <w:bCs/>
                <w:sz w:val="28"/>
                <w:szCs w:val="28"/>
              </w:rPr>
              <w:t>3.3.</w:t>
            </w:r>
          </w:p>
        </w:tc>
        <w:tc>
          <w:tcPr>
            <w:tcW w:w="3375" w:type="dxa"/>
            <w:vAlign w:val="center"/>
          </w:tcPr>
          <w:p w14:paraId="5B50E977" w14:textId="77777777" w:rsidR="007245B6" w:rsidRPr="00DF729F" w:rsidRDefault="007245B6" w:rsidP="00580FF0">
            <w:r w:rsidRPr="00DF729F">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F729F">
              <w:rPr>
                <w:vertAlign w:val="superscript"/>
              </w:rPr>
              <w:t>3</w:t>
            </w:r>
            <w:r w:rsidRPr="00DF729F">
              <w:t xml:space="preserve">) – </w:t>
            </w:r>
            <w:r w:rsidRPr="00DF729F">
              <w:rPr>
                <w:u w:val="single"/>
              </w:rPr>
              <w:t>для организаций, оказывающих услуги по транспортировке</w:t>
            </w:r>
          </w:p>
        </w:tc>
        <w:tc>
          <w:tcPr>
            <w:tcW w:w="907" w:type="dxa"/>
            <w:vAlign w:val="center"/>
          </w:tcPr>
          <w:p w14:paraId="4A1956EB" w14:textId="77777777" w:rsidR="007245B6" w:rsidRPr="00DF729F" w:rsidRDefault="007245B6" w:rsidP="00580FF0">
            <w:pPr>
              <w:jc w:val="center"/>
              <w:rPr>
                <w:bCs/>
                <w:sz w:val="28"/>
                <w:szCs w:val="28"/>
              </w:rPr>
            </w:pPr>
            <w:r w:rsidRPr="00DF729F">
              <w:rPr>
                <w:bCs/>
                <w:sz w:val="28"/>
                <w:szCs w:val="28"/>
              </w:rPr>
              <w:t>-</w:t>
            </w:r>
          </w:p>
        </w:tc>
        <w:tc>
          <w:tcPr>
            <w:tcW w:w="1560" w:type="dxa"/>
            <w:vAlign w:val="center"/>
          </w:tcPr>
          <w:p w14:paraId="4928434C" w14:textId="77777777" w:rsidR="007245B6" w:rsidRPr="00DF729F" w:rsidRDefault="007245B6" w:rsidP="00580FF0">
            <w:pPr>
              <w:jc w:val="center"/>
              <w:rPr>
                <w:bCs/>
                <w:sz w:val="28"/>
                <w:szCs w:val="28"/>
              </w:rPr>
            </w:pPr>
            <w:r w:rsidRPr="00DF729F">
              <w:rPr>
                <w:bCs/>
                <w:sz w:val="28"/>
                <w:szCs w:val="28"/>
              </w:rPr>
              <w:t>-</w:t>
            </w:r>
          </w:p>
        </w:tc>
        <w:tc>
          <w:tcPr>
            <w:tcW w:w="850" w:type="dxa"/>
            <w:vAlign w:val="center"/>
          </w:tcPr>
          <w:p w14:paraId="28AA90DB" w14:textId="77777777" w:rsidR="007245B6" w:rsidRPr="00DF729F" w:rsidRDefault="007245B6" w:rsidP="00580FF0">
            <w:pPr>
              <w:jc w:val="center"/>
              <w:rPr>
                <w:bCs/>
                <w:sz w:val="28"/>
                <w:szCs w:val="28"/>
              </w:rPr>
            </w:pPr>
            <w:r w:rsidRPr="00DF729F">
              <w:rPr>
                <w:bCs/>
                <w:sz w:val="28"/>
                <w:szCs w:val="28"/>
              </w:rPr>
              <w:t>-</w:t>
            </w:r>
          </w:p>
        </w:tc>
        <w:tc>
          <w:tcPr>
            <w:tcW w:w="851" w:type="dxa"/>
            <w:vAlign w:val="center"/>
          </w:tcPr>
          <w:p w14:paraId="3283D7A8" w14:textId="77777777" w:rsidR="007245B6" w:rsidRPr="00DF729F" w:rsidRDefault="007245B6" w:rsidP="00580FF0">
            <w:pPr>
              <w:jc w:val="center"/>
              <w:rPr>
                <w:bCs/>
                <w:sz w:val="28"/>
                <w:szCs w:val="28"/>
              </w:rPr>
            </w:pPr>
            <w:r w:rsidRPr="00DF729F">
              <w:rPr>
                <w:bCs/>
                <w:sz w:val="28"/>
                <w:szCs w:val="28"/>
              </w:rPr>
              <w:t>-</w:t>
            </w:r>
          </w:p>
        </w:tc>
        <w:tc>
          <w:tcPr>
            <w:tcW w:w="850" w:type="dxa"/>
            <w:vAlign w:val="center"/>
          </w:tcPr>
          <w:p w14:paraId="06F5276B" w14:textId="77777777" w:rsidR="007245B6" w:rsidRPr="00DF729F" w:rsidRDefault="007245B6" w:rsidP="00580FF0">
            <w:pPr>
              <w:jc w:val="center"/>
              <w:rPr>
                <w:bCs/>
                <w:sz w:val="28"/>
                <w:szCs w:val="28"/>
              </w:rPr>
            </w:pPr>
            <w:r w:rsidRPr="00DF729F">
              <w:rPr>
                <w:bCs/>
                <w:sz w:val="28"/>
                <w:szCs w:val="28"/>
              </w:rPr>
              <w:t>-</w:t>
            </w:r>
          </w:p>
        </w:tc>
        <w:tc>
          <w:tcPr>
            <w:tcW w:w="851" w:type="dxa"/>
            <w:vAlign w:val="center"/>
          </w:tcPr>
          <w:p w14:paraId="05F5F01E" w14:textId="77777777" w:rsidR="007245B6" w:rsidRPr="00DF729F" w:rsidRDefault="007245B6" w:rsidP="00580FF0">
            <w:pPr>
              <w:jc w:val="center"/>
              <w:rPr>
                <w:bCs/>
                <w:sz w:val="28"/>
                <w:szCs w:val="28"/>
              </w:rPr>
            </w:pPr>
            <w:r w:rsidRPr="00DF729F">
              <w:rPr>
                <w:bCs/>
                <w:sz w:val="28"/>
                <w:szCs w:val="28"/>
              </w:rPr>
              <w:t>-</w:t>
            </w:r>
          </w:p>
        </w:tc>
        <w:tc>
          <w:tcPr>
            <w:tcW w:w="850" w:type="dxa"/>
            <w:vAlign w:val="center"/>
          </w:tcPr>
          <w:p w14:paraId="470963DF" w14:textId="77777777" w:rsidR="007245B6" w:rsidRPr="00DF729F" w:rsidRDefault="007245B6" w:rsidP="00580FF0">
            <w:pPr>
              <w:jc w:val="center"/>
              <w:rPr>
                <w:bCs/>
                <w:sz w:val="28"/>
                <w:szCs w:val="28"/>
              </w:rPr>
            </w:pPr>
            <w:r w:rsidRPr="00DF729F">
              <w:rPr>
                <w:bCs/>
                <w:sz w:val="28"/>
                <w:szCs w:val="28"/>
              </w:rPr>
              <w:t>-</w:t>
            </w:r>
          </w:p>
        </w:tc>
        <w:tc>
          <w:tcPr>
            <w:tcW w:w="851" w:type="dxa"/>
            <w:vAlign w:val="center"/>
          </w:tcPr>
          <w:p w14:paraId="4E494BF6" w14:textId="77777777" w:rsidR="007245B6" w:rsidRPr="00DF729F" w:rsidRDefault="007245B6" w:rsidP="00580FF0">
            <w:pPr>
              <w:jc w:val="center"/>
              <w:rPr>
                <w:bCs/>
                <w:sz w:val="28"/>
                <w:szCs w:val="28"/>
              </w:rPr>
            </w:pPr>
            <w:r w:rsidRPr="00DF729F">
              <w:rPr>
                <w:bCs/>
                <w:sz w:val="28"/>
                <w:szCs w:val="28"/>
              </w:rPr>
              <w:t>-</w:t>
            </w:r>
          </w:p>
        </w:tc>
        <w:tc>
          <w:tcPr>
            <w:tcW w:w="851" w:type="dxa"/>
            <w:vAlign w:val="center"/>
          </w:tcPr>
          <w:p w14:paraId="6CF3F00F" w14:textId="77777777" w:rsidR="007245B6" w:rsidRPr="00DF729F" w:rsidRDefault="007245B6" w:rsidP="00580FF0">
            <w:pPr>
              <w:jc w:val="center"/>
              <w:rPr>
                <w:bCs/>
                <w:sz w:val="28"/>
                <w:szCs w:val="28"/>
              </w:rPr>
            </w:pPr>
            <w:r w:rsidRPr="00DF729F">
              <w:rPr>
                <w:bCs/>
                <w:sz w:val="28"/>
                <w:szCs w:val="28"/>
              </w:rPr>
              <w:t>-</w:t>
            </w:r>
          </w:p>
        </w:tc>
        <w:tc>
          <w:tcPr>
            <w:tcW w:w="850" w:type="dxa"/>
            <w:vAlign w:val="center"/>
          </w:tcPr>
          <w:p w14:paraId="654D6B87" w14:textId="77777777" w:rsidR="007245B6" w:rsidRPr="00DF729F" w:rsidRDefault="007245B6" w:rsidP="00580FF0">
            <w:pPr>
              <w:jc w:val="center"/>
              <w:rPr>
                <w:bCs/>
                <w:sz w:val="28"/>
                <w:szCs w:val="28"/>
              </w:rPr>
            </w:pPr>
            <w:r w:rsidRPr="00DF729F">
              <w:rPr>
                <w:bCs/>
                <w:sz w:val="28"/>
                <w:szCs w:val="28"/>
              </w:rPr>
              <w:t>-</w:t>
            </w:r>
          </w:p>
        </w:tc>
        <w:tc>
          <w:tcPr>
            <w:tcW w:w="851" w:type="dxa"/>
            <w:vAlign w:val="center"/>
          </w:tcPr>
          <w:p w14:paraId="66231273" w14:textId="77777777" w:rsidR="007245B6" w:rsidRPr="00DF729F" w:rsidRDefault="007245B6" w:rsidP="00580FF0">
            <w:pPr>
              <w:jc w:val="center"/>
              <w:rPr>
                <w:bCs/>
                <w:sz w:val="28"/>
                <w:szCs w:val="28"/>
              </w:rPr>
            </w:pPr>
            <w:r w:rsidRPr="00DF729F">
              <w:rPr>
                <w:bCs/>
                <w:sz w:val="28"/>
                <w:szCs w:val="28"/>
              </w:rPr>
              <w:t>-</w:t>
            </w:r>
          </w:p>
        </w:tc>
        <w:tc>
          <w:tcPr>
            <w:tcW w:w="851" w:type="dxa"/>
            <w:vAlign w:val="center"/>
          </w:tcPr>
          <w:p w14:paraId="6A87C202" w14:textId="77777777" w:rsidR="007245B6" w:rsidRPr="00DF729F" w:rsidRDefault="007245B6" w:rsidP="00580FF0">
            <w:pPr>
              <w:jc w:val="center"/>
              <w:rPr>
                <w:bCs/>
                <w:sz w:val="28"/>
                <w:szCs w:val="28"/>
              </w:rPr>
            </w:pPr>
            <w:r w:rsidRPr="00DF729F">
              <w:rPr>
                <w:bCs/>
                <w:sz w:val="28"/>
                <w:szCs w:val="28"/>
              </w:rPr>
              <w:t>-</w:t>
            </w:r>
          </w:p>
        </w:tc>
        <w:tc>
          <w:tcPr>
            <w:tcW w:w="850" w:type="dxa"/>
            <w:vAlign w:val="center"/>
          </w:tcPr>
          <w:p w14:paraId="752AA6B5" w14:textId="77777777" w:rsidR="007245B6" w:rsidRPr="00DF729F" w:rsidRDefault="007245B6" w:rsidP="00580FF0">
            <w:pPr>
              <w:jc w:val="center"/>
              <w:rPr>
                <w:bCs/>
                <w:sz w:val="28"/>
                <w:szCs w:val="28"/>
              </w:rPr>
            </w:pPr>
            <w:r w:rsidRPr="00DF729F">
              <w:rPr>
                <w:bCs/>
                <w:sz w:val="28"/>
                <w:szCs w:val="28"/>
              </w:rPr>
              <w:t>-</w:t>
            </w:r>
          </w:p>
        </w:tc>
      </w:tr>
      <w:tr w:rsidR="007245B6" w:rsidRPr="00DF729F" w14:paraId="59AA3782" w14:textId="77777777" w:rsidTr="00580FF0">
        <w:trPr>
          <w:trHeight w:val="3110"/>
        </w:trPr>
        <w:tc>
          <w:tcPr>
            <w:tcW w:w="822" w:type="dxa"/>
            <w:vAlign w:val="center"/>
          </w:tcPr>
          <w:p w14:paraId="409496C2" w14:textId="77777777" w:rsidR="007245B6" w:rsidRPr="00DF729F" w:rsidRDefault="007245B6" w:rsidP="00580FF0">
            <w:pPr>
              <w:jc w:val="center"/>
              <w:rPr>
                <w:bCs/>
                <w:sz w:val="28"/>
                <w:szCs w:val="28"/>
              </w:rPr>
            </w:pPr>
            <w:r w:rsidRPr="00DF729F">
              <w:rPr>
                <w:bCs/>
                <w:sz w:val="28"/>
                <w:szCs w:val="28"/>
              </w:rPr>
              <w:t>3.4.</w:t>
            </w:r>
          </w:p>
        </w:tc>
        <w:tc>
          <w:tcPr>
            <w:tcW w:w="3375" w:type="dxa"/>
            <w:vAlign w:val="center"/>
          </w:tcPr>
          <w:p w14:paraId="1F685710" w14:textId="77777777" w:rsidR="007245B6" w:rsidRPr="00DF729F" w:rsidRDefault="007245B6" w:rsidP="00580FF0">
            <w:pPr>
              <w:rPr>
                <w:bCs/>
              </w:rPr>
            </w:pPr>
            <w:r w:rsidRPr="00DF729F">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F729F">
              <w:rPr>
                <w:vertAlign w:val="superscript"/>
              </w:rPr>
              <w:t>3</w:t>
            </w:r>
            <w:r w:rsidRPr="00DF729F">
              <w:t xml:space="preserve">) – </w:t>
            </w:r>
            <w:r w:rsidRPr="00DF729F">
              <w:rPr>
                <w:u w:val="single"/>
              </w:rPr>
              <w:t>для организаций, оказывающих услуги водоснабжения (полный цикл)</w:t>
            </w:r>
          </w:p>
        </w:tc>
        <w:tc>
          <w:tcPr>
            <w:tcW w:w="907" w:type="dxa"/>
            <w:vAlign w:val="center"/>
          </w:tcPr>
          <w:p w14:paraId="00E0C6BA" w14:textId="77777777" w:rsidR="007245B6" w:rsidRPr="00DF729F" w:rsidRDefault="007245B6" w:rsidP="00580FF0">
            <w:pPr>
              <w:jc w:val="center"/>
              <w:rPr>
                <w:bCs/>
                <w:sz w:val="28"/>
                <w:szCs w:val="28"/>
              </w:rPr>
            </w:pPr>
            <w:r w:rsidRPr="00DF729F">
              <w:rPr>
                <w:bCs/>
                <w:sz w:val="28"/>
                <w:szCs w:val="28"/>
              </w:rPr>
              <w:t>1,05</w:t>
            </w:r>
          </w:p>
        </w:tc>
        <w:tc>
          <w:tcPr>
            <w:tcW w:w="1560" w:type="dxa"/>
            <w:vAlign w:val="center"/>
          </w:tcPr>
          <w:p w14:paraId="4A346CBD" w14:textId="77777777" w:rsidR="007245B6" w:rsidRPr="00DF729F" w:rsidRDefault="007245B6" w:rsidP="00580FF0">
            <w:pPr>
              <w:jc w:val="center"/>
              <w:rPr>
                <w:bCs/>
                <w:sz w:val="28"/>
                <w:szCs w:val="28"/>
              </w:rPr>
            </w:pPr>
            <w:r w:rsidRPr="00DF729F">
              <w:rPr>
                <w:bCs/>
                <w:sz w:val="28"/>
                <w:szCs w:val="28"/>
              </w:rPr>
              <w:t>1,38</w:t>
            </w:r>
          </w:p>
        </w:tc>
        <w:tc>
          <w:tcPr>
            <w:tcW w:w="850" w:type="dxa"/>
            <w:vAlign w:val="center"/>
          </w:tcPr>
          <w:p w14:paraId="583C7E14" w14:textId="77777777" w:rsidR="007245B6" w:rsidRPr="00DF729F" w:rsidRDefault="007245B6" w:rsidP="00580FF0">
            <w:pPr>
              <w:jc w:val="center"/>
              <w:rPr>
                <w:bCs/>
                <w:sz w:val="28"/>
                <w:szCs w:val="28"/>
              </w:rPr>
            </w:pPr>
            <w:r w:rsidRPr="00DF729F">
              <w:rPr>
                <w:bCs/>
                <w:sz w:val="28"/>
                <w:szCs w:val="28"/>
              </w:rPr>
              <w:t>1,19</w:t>
            </w:r>
          </w:p>
        </w:tc>
        <w:tc>
          <w:tcPr>
            <w:tcW w:w="851" w:type="dxa"/>
            <w:vAlign w:val="center"/>
          </w:tcPr>
          <w:p w14:paraId="23BDAE64" w14:textId="77777777" w:rsidR="007245B6" w:rsidRPr="00DF729F" w:rsidRDefault="007245B6" w:rsidP="00580FF0">
            <w:pPr>
              <w:jc w:val="center"/>
              <w:rPr>
                <w:bCs/>
                <w:sz w:val="28"/>
                <w:szCs w:val="28"/>
              </w:rPr>
            </w:pPr>
            <w:r w:rsidRPr="00DF729F">
              <w:rPr>
                <w:bCs/>
                <w:sz w:val="28"/>
                <w:szCs w:val="28"/>
              </w:rPr>
              <w:t>1,26</w:t>
            </w:r>
          </w:p>
        </w:tc>
        <w:tc>
          <w:tcPr>
            <w:tcW w:w="850" w:type="dxa"/>
            <w:vAlign w:val="center"/>
          </w:tcPr>
          <w:p w14:paraId="3ED80619" w14:textId="77777777" w:rsidR="007245B6" w:rsidRPr="00DF729F" w:rsidRDefault="007245B6" w:rsidP="00580FF0">
            <w:pPr>
              <w:jc w:val="center"/>
              <w:rPr>
                <w:bCs/>
                <w:sz w:val="28"/>
                <w:szCs w:val="28"/>
              </w:rPr>
            </w:pPr>
            <w:r w:rsidRPr="00DF729F">
              <w:rPr>
                <w:bCs/>
                <w:sz w:val="28"/>
                <w:szCs w:val="28"/>
              </w:rPr>
              <w:t>1,30</w:t>
            </w:r>
          </w:p>
        </w:tc>
        <w:tc>
          <w:tcPr>
            <w:tcW w:w="851" w:type="dxa"/>
            <w:vAlign w:val="center"/>
          </w:tcPr>
          <w:p w14:paraId="006EC9C6" w14:textId="77777777" w:rsidR="007245B6" w:rsidRPr="00DF729F" w:rsidRDefault="007245B6" w:rsidP="00580FF0">
            <w:pPr>
              <w:jc w:val="center"/>
              <w:rPr>
                <w:bCs/>
                <w:sz w:val="28"/>
                <w:szCs w:val="28"/>
              </w:rPr>
            </w:pPr>
            <w:r w:rsidRPr="00DF729F">
              <w:rPr>
                <w:bCs/>
                <w:sz w:val="28"/>
                <w:szCs w:val="28"/>
              </w:rPr>
              <w:t>1,40</w:t>
            </w:r>
          </w:p>
        </w:tc>
        <w:tc>
          <w:tcPr>
            <w:tcW w:w="850" w:type="dxa"/>
            <w:vAlign w:val="center"/>
          </w:tcPr>
          <w:p w14:paraId="353F587E" w14:textId="77777777" w:rsidR="007245B6" w:rsidRPr="00DF729F" w:rsidRDefault="007245B6" w:rsidP="00580FF0">
            <w:pPr>
              <w:jc w:val="center"/>
              <w:rPr>
                <w:bCs/>
                <w:sz w:val="28"/>
                <w:szCs w:val="28"/>
              </w:rPr>
            </w:pPr>
            <w:r w:rsidRPr="00DF729F">
              <w:rPr>
                <w:bCs/>
                <w:sz w:val="28"/>
                <w:szCs w:val="28"/>
              </w:rPr>
              <w:t>1,46</w:t>
            </w:r>
          </w:p>
        </w:tc>
        <w:tc>
          <w:tcPr>
            <w:tcW w:w="851" w:type="dxa"/>
            <w:vAlign w:val="center"/>
          </w:tcPr>
          <w:p w14:paraId="5A32B004" w14:textId="77777777" w:rsidR="007245B6" w:rsidRPr="00DF729F" w:rsidRDefault="007245B6" w:rsidP="00580FF0">
            <w:pPr>
              <w:jc w:val="center"/>
              <w:rPr>
                <w:bCs/>
                <w:sz w:val="28"/>
                <w:szCs w:val="28"/>
              </w:rPr>
            </w:pPr>
            <w:r w:rsidRPr="00DF729F">
              <w:rPr>
                <w:bCs/>
                <w:sz w:val="28"/>
                <w:szCs w:val="28"/>
              </w:rPr>
              <w:t>1,46</w:t>
            </w:r>
          </w:p>
        </w:tc>
        <w:tc>
          <w:tcPr>
            <w:tcW w:w="851" w:type="dxa"/>
            <w:vAlign w:val="center"/>
          </w:tcPr>
          <w:p w14:paraId="6597716A" w14:textId="77777777" w:rsidR="007245B6" w:rsidRPr="00DF729F" w:rsidRDefault="007245B6" w:rsidP="00580FF0">
            <w:pPr>
              <w:jc w:val="center"/>
              <w:rPr>
                <w:bCs/>
                <w:sz w:val="28"/>
                <w:szCs w:val="28"/>
              </w:rPr>
            </w:pPr>
            <w:r w:rsidRPr="00DF729F">
              <w:rPr>
                <w:bCs/>
                <w:sz w:val="28"/>
                <w:szCs w:val="28"/>
              </w:rPr>
              <w:t>1,46</w:t>
            </w:r>
          </w:p>
        </w:tc>
        <w:tc>
          <w:tcPr>
            <w:tcW w:w="850" w:type="dxa"/>
            <w:vAlign w:val="center"/>
          </w:tcPr>
          <w:p w14:paraId="7DE6DD80" w14:textId="77777777" w:rsidR="007245B6" w:rsidRPr="00DF729F" w:rsidRDefault="007245B6" w:rsidP="00580FF0">
            <w:pPr>
              <w:jc w:val="center"/>
              <w:rPr>
                <w:bCs/>
                <w:sz w:val="28"/>
                <w:szCs w:val="28"/>
              </w:rPr>
            </w:pPr>
            <w:r w:rsidRPr="00DF729F">
              <w:rPr>
                <w:bCs/>
                <w:sz w:val="28"/>
                <w:szCs w:val="28"/>
              </w:rPr>
              <w:t>1,46</w:t>
            </w:r>
          </w:p>
        </w:tc>
        <w:tc>
          <w:tcPr>
            <w:tcW w:w="851" w:type="dxa"/>
            <w:vAlign w:val="center"/>
          </w:tcPr>
          <w:p w14:paraId="1CCC6A38" w14:textId="77777777" w:rsidR="007245B6" w:rsidRPr="00DF729F" w:rsidRDefault="007245B6" w:rsidP="00580FF0">
            <w:pPr>
              <w:jc w:val="center"/>
              <w:rPr>
                <w:bCs/>
                <w:sz w:val="28"/>
                <w:szCs w:val="28"/>
              </w:rPr>
            </w:pPr>
            <w:r w:rsidRPr="00DF729F">
              <w:rPr>
                <w:bCs/>
                <w:sz w:val="28"/>
                <w:szCs w:val="28"/>
              </w:rPr>
              <w:t>1,46</w:t>
            </w:r>
          </w:p>
        </w:tc>
        <w:tc>
          <w:tcPr>
            <w:tcW w:w="851" w:type="dxa"/>
            <w:vAlign w:val="center"/>
          </w:tcPr>
          <w:p w14:paraId="69139D6A" w14:textId="77777777" w:rsidR="007245B6" w:rsidRPr="00DF729F" w:rsidRDefault="007245B6" w:rsidP="00580FF0">
            <w:pPr>
              <w:jc w:val="center"/>
              <w:rPr>
                <w:bCs/>
                <w:sz w:val="28"/>
                <w:szCs w:val="28"/>
              </w:rPr>
            </w:pPr>
            <w:r w:rsidRPr="00DF729F">
              <w:rPr>
                <w:bCs/>
                <w:sz w:val="28"/>
                <w:szCs w:val="28"/>
              </w:rPr>
              <w:t>1,46</w:t>
            </w:r>
          </w:p>
        </w:tc>
        <w:tc>
          <w:tcPr>
            <w:tcW w:w="850" w:type="dxa"/>
            <w:vAlign w:val="center"/>
          </w:tcPr>
          <w:p w14:paraId="308AD8C1" w14:textId="77777777" w:rsidR="007245B6" w:rsidRPr="00DF729F" w:rsidRDefault="007245B6" w:rsidP="00580FF0">
            <w:pPr>
              <w:jc w:val="center"/>
              <w:rPr>
                <w:bCs/>
                <w:sz w:val="28"/>
                <w:szCs w:val="28"/>
              </w:rPr>
            </w:pPr>
            <w:r w:rsidRPr="00DF729F">
              <w:rPr>
                <w:bCs/>
                <w:sz w:val="28"/>
                <w:szCs w:val="28"/>
              </w:rPr>
              <w:t>1,46</w:t>
            </w:r>
          </w:p>
        </w:tc>
      </w:tr>
    </w:tbl>
    <w:p w14:paraId="7220566F" w14:textId="77777777" w:rsidR="007245B6" w:rsidRPr="00DF729F" w:rsidRDefault="007245B6" w:rsidP="007245B6">
      <w:pPr>
        <w:ind w:left="-567"/>
        <w:jc w:val="center"/>
        <w:rPr>
          <w:bCs/>
          <w:sz w:val="28"/>
          <w:szCs w:val="28"/>
        </w:rPr>
        <w:sectPr w:rsidR="007245B6" w:rsidRPr="00DF729F" w:rsidSect="008F7E58">
          <w:pgSz w:w="16838" w:h="11906" w:orient="landscape"/>
          <w:pgMar w:top="851" w:right="851" w:bottom="709" w:left="709" w:header="709" w:footer="709" w:gutter="0"/>
          <w:cols w:space="708"/>
          <w:titlePg/>
          <w:docGrid w:linePitch="360"/>
        </w:sectPr>
      </w:pPr>
    </w:p>
    <w:p w14:paraId="5DA0C2DA" w14:textId="77777777" w:rsidR="007245B6" w:rsidRPr="00DF729F" w:rsidRDefault="007245B6" w:rsidP="007245B6">
      <w:pPr>
        <w:ind w:left="-567"/>
        <w:jc w:val="center"/>
        <w:rPr>
          <w:bCs/>
          <w:sz w:val="28"/>
          <w:szCs w:val="28"/>
        </w:rPr>
      </w:pPr>
      <w:r w:rsidRPr="00DF729F">
        <w:rPr>
          <w:bCs/>
          <w:sz w:val="28"/>
          <w:szCs w:val="28"/>
        </w:rPr>
        <w:lastRenderedPageBreak/>
        <w:t>Раздел 9. Расчет эффективности производственной программы</w:t>
      </w:r>
    </w:p>
    <w:p w14:paraId="7B602000" w14:textId="77777777" w:rsidR="007245B6" w:rsidRPr="00DF729F" w:rsidRDefault="007245B6" w:rsidP="007245B6">
      <w:pPr>
        <w:ind w:left="-567"/>
        <w:jc w:val="center"/>
        <w:rPr>
          <w:bCs/>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7245B6" w:rsidRPr="00DF729F" w14:paraId="7C0332D2" w14:textId="77777777" w:rsidTr="00580FF0">
        <w:trPr>
          <w:trHeight w:val="2430"/>
        </w:trPr>
        <w:tc>
          <w:tcPr>
            <w:tcW w:w="736" w:type="dxa"/>
            <w:vAlign w:val="center"/>
          </w:tcPr>
          <w:p w14:paraId="31B8950A" w14:textId="77777777" w:rsidR="007245B6" w:rsidRPr="00DF729F" w:rsidRDefault="007245B6" w:rsidP="00580FF0">
            <w:pPr>
              <w:jc w:val="center"/>
              <w:rPr>
                <w:bCs/>
                <w:sz w:val="28"/>
                <w:szCs w:val="28"/>
              </w:rPr>
            </w:pPr>
            <w:r w:rsidRPr="00DF729F">
              <w:rPr>
                <w:bCs/>
                <w:sz w:val="28"/>
                <w:szCs w:val="28"/>
              </w:rPr>
              <w:t>№ п/п</w:t>
            </w:r>
          </w:p>
        </w:tc>
        <w:tc>
          <w:tcPr>
            <w:tcW w:w="3659" w:type="dxa"/>
            <w:vAlign w:val="center"/>
          </w:tcPr>
          <w:p w14:paraId="113A6FFC" w14:textId="77777777" w:rsidR="007245B6" w:rsidRPr="00DF729F" w:rsidRDefault="007245B6" w:rsidP="00580FF0">
            <w:pPr>
              <w:jc w:val="center"/>
              <w:rPr>
                <w:bCs/>
                <w:sz w:val="28"/>
                <w:szCs w:val="28"/>
              </w:rPr>
            </w:pPr>
            <w:r w:rsidRPr="00DF729F">
              <w:rPr>
                <w:bCs/>
                <w:sz w:val="28"/>
                <w:szCs w:val="28"/>
              </w:rPr>
              <w:t>Наименование показателя</w:t>
            </w:r>
          </w:p>
        </w:tc>
        <w:tc>
          <w:tcPr>
            <w:tcW w:w="1559" w:type="dxa"/>
            <w:vAlign w:val="center"/>
          </w:tcPr>
          <w:p w14:paraId="09E6D7BD" w14:textId="77777777" w:rsidR="007245B6" w:rsidRPr="00DF729F" w:rsidRDefault="007245B6" w:rsidP="00580FF0">
            <w:pPr>
              <w:jc w:val="center"/>
              <w:rPr>
                <w:bCs/>
                <w:sz w:val="28"/>
                <w:szCs w:val="28"/>
              </w:rPr>
            </w:pPr>
            <w:r w:rsidRPr="00DF729F">
              <w:rPr>
                <w:bCs/>
                <w:sz w:val="28"/>
                <w:szCs w:val="28"/>
              </w:rPr>
              <w:t>Значение показателя в базовом периоде    2023 год</w:t>
            </w:r>
          </w:p>
        </w:tc>
        <w:tc>
          <w:tcPr>
            <w:tcW w:w="2551" w:type="dxa"/>
            <w:vAlign w:val="center"/>
          </w:tcPr>
          <w:p w14:paraId="77EF222F" w14:textId="77777777" w:rsidR="007245B6" w:rsidRPr="00DF729F" w:rsidRDefault="007245B6" w:rsidP="00580FF0">
            <w:pPr>
              <w:jc w:val="center"/>
              <w:rPr>
                <w:bCs/>
                <w:sz w:val="28"/>
                <w:szCs w:val="28"/>
              </w:rPr>
            </w:pPr>
            <w:r w:rsidRPr="00DF729F">
              <w:rPr>
                <w:bCs/>
                <w:sz w:val="28"/>
                <w:szCs w:val="28"/>
              </w:rPr>
              <w:t>Планируемое значение показателя по итогам реализации производственной программы                  2033 год</w:t>
            </w:r>
          </w:p>
        </w:tc>
        <w:tc>
          <w:tcPr>
            <w:tcW w:w="2125" w:type="dxa"/>
            <w:vAlign w:val="center"/>
          </w:tcPr>
          <w:p w14:paraId="2BFF4B94" w14:textId="77777777" w:rsidR="007245B6" w:rsidRPr="00DF729F" w:rsidRDefault="007245B6" w:rsidP="00580FF0">
            <w:pPr>
              <w:jc w:val="center"/>
              <w:rPr>
                <w:bCs/>
                <w:sz w:val="28"/>
                <w:szCs w:val="28"/>
              </w:rPr>
            </w:pPr>
            <w:r w:rsidRPr="00DF729F">
              <w:rPr>
                <w:bCs/>
                <w:sz w:val="28"/>
                <w:szCs w:val="28"/>
              </w:rPr>
              <w:t xml:space="preserve">Эффективность </w:t>
            </w:r>
            <w:proofErr w:type="spellStart"/>
            <w:proofErr w:type="gramStart"/>
            <w:r w:rsidRPr="00DF729F">
              <w:rPr>
                <w:bCs/>
                <w:sz w:val="28"/>
                <w:szCs w:val="28"/>
              </w:rPr>
              <w:t>производствен</w:t>
            </w:r>
            <w:proofErr w:type="spellEnd"/>
            <w:r w:rsidRPr="00DF729F">
              <w:rPr>
                <w:bCs/>
                <w:sz w:val="28"/>
                <w:szCs w:val="28"/>
              </w:rPr>
              <w:t>-ной</w:t>
            </w:r>
            <w:proofErr w:type="gramEnd"/>
            <w:r w:rsidRPr="00DF729F">
              <w:rPr>
                <w:bCs/>
                <w:sz w:val="28"/>
                <w:szCs w:val="28"/>
              </w:rPr>
              <w:t xml:space="preserve"> программы, тыс. руб.</w:t>
            </w:r>
          </w:p>
        </w:tc>
      </w:tr>
      <w:tr w:rsidR="007245B6" w:rsidRPr="00DF729F" w14:paraId="43E56358" w14:textId="77777777" w:rsidTr="00580FF0">
        <w:tc>
          <w:tcPr>
            <w:tcW w:w="736" w:type="dxa"/>
          </w:tcPr>
          <w:p w14:paraId="21C19C20" w14:textId="77777777" w:rsidR="007245B6" w:rsidRPr="00DF729F" w:rsidRDefault="007245B6" w:rsidP="00580FF0">
            <w:pPr>
              <w:jc w:val="center"/>
              <w:rPr>
                <w:bCs/>
                <w:sz w:val="28"/>
                <w:szCs w:val="28"/>
              </w:rPr>
            </w:pPr>
            <w:r w:rsidRPr="00DF729F">
              <w:rPr>
                <w:bCs/>
                <w:sz w:val="28"/>
                <w:szCs w:val="28"/>
              </w:rPr>
              <w:t>1</w:t>
            </w:r>
          </w:p>
        </w:tc>
        <w:tc>
          <w:tcPr>
            <w:tcW w:w="3659" w:type="dxa"/>
          </w:tcPr>
          <w:p w14:paraId="1B8F3897" w14:textId="77777777" w:rsidR="007245B6" w:rsidRPr="00DF729F" w:rsidRDefault="007245B6" w:rsidP="00580FF0">
            <w:pPr>
              <w:jc w:val="center"/>
              <w:rPr>
                <w:bCs/>
                <w:sz w:val="28"/>
                <w:szCs w:val="28"/>
              </w:rPr>
            </w:pPr>
            <w:r w:rsidRPr="00DF729F">
              <w:rPr>
                <w:bCs/>
                <w:sz w:val="28"/>
                <w:szCs w:val="28"/>
              </w:rPr>
              <w:t>2</w:t>
            </w:r>
          </w:p>
        </w:tc>
        <w:tc>
          <w:tcPr>
            <w:tcW w:w="1559" w:type="dxa"/>
          </w:tcPr>
          <w:p w14:paraId="607ABED6" w14:textId="77777777" w:rsidR="007245B6" w:rsidRPr="00DF729F" w:rsidRDefault="007245B6" w:rsidP="00580FF0">
            <w:pPr>
              <w:jc w:val="center"/>
              <w:rPr>
                <w:bCs/>
                <w:sz w:val="28"/>
                <w:szCs w:val="28"/>
              </w:rPr>
            </w:pPr>
            <w:r w:rsidRPr="00DF729F">
              <w:rPr>
                <w:bCs/>
                <w:sz w:val="28"/>
                <w:szCs w:val="28"/>
              </w:rPr>
              <w:t>3</w:t>
            </w:r>
          </w:p>
        </w:tc>
        <w:tc>
          <w:tcPr>
            <w:tcW w:w="2551" w:type="dxa"/>
          </w:tcPr>
          <w:p w14:paraId="5FF80A9B" w14:textId="77777777" w:rsidR="007245B6" w:rsidRPr="00DF729F" w:rsidRDefault="007245B6" w:rsidP="00580FF0">
            <w:pPr>
              <w:jc w:val="center"/>
              <w:rPr>
                <w:bCs/>
                <w:sz w:val="28"/>
                <w:szCs w:val="28"/>
              </w:rPr>
            </w:pPr>
            <w:r w:rsidRPr="00DF729F">
              <w:rPr>
                <w:bCs/>
                <w:sz w:val="28"/>
                <w:szCs w:val="28"/>
              </w:rPr>
              <w:t>4</w:t>
            </w:r>
          </w:p>
        </w:tc>
        <w:tc>
          <w:tcPr>
            <w:tcW w:w="2125" w:type="dxa"/>
          </w:tcPr>
          <w:p w14:paraId="49BBC79B" w14:textId="77777777" w:rsidR="007245B6" w:rsidRPr="00DF729F" w:rsidRDefault="007245B6" w:rsidP="00580FF0">
            <w:pPr>
              <w:jc w:val="center"/>
              <w:rPr>
                <w:bCs/>
                <w:sz w:val="28"/>
                <w:szCs w:val="28"/>
              </w:rPr>
            </w:pPr>
            <w:r w:rsidRPr="00DF729F">
              <w:rPr>
                <w:bCs/>
                <w:sz w:val="28"/>
                <w:szCs w:val="28"/>
              </w:rPr>
              <w:t>5</w:t>
            </w:r>
          </w:p>
        </w:tc>
      </w:tr>
      <w:tr w:rsidR="007245B6" w:rsidRPr="00DF729F" w14:paraId="56EC7996" w14:textId="77777777" w:rsidTr="00580FF0">
        <w:trPr>
          <w:trHeight w:val="538"/>
        </w:trPr>
        <w:tc>
          <w:tcPr>
            <w:tcW w:w="10630" w:type="dxa"/>
            <w:gridSpan w:val="5"/>
            <w:vAlign w:val="center"/>
          </w:tcPr>
          <w:p w14:paraId="5220FF3C" w14:textId="77777777" w:rsidR="007245B6" w:rsidRPr="00DF729F" w:rsidRDefault="007245B6" w:rsidP="007245B6">
            <w:pPr>
              <w:pStyle w:val="aa"/>
              <w:numPr>
                <w:ilvl w:val="0"/>
                <w:numId w:val="4"/>
              </w:numPr>
              <w:jc w:val="center"/>
              <w:rPr>
                <w:bCs/>
                <w:sz w:val="28"/>
                <w:szCs w:val="28"/>
              </w:rPr>
            </w:pPr>
            <w:r w:rsidRPr="00DF729F">
              <w:rPr>
                <w:bCs/>
                <w:sz w:val="28"/>
                <w:szCs w:val="28"/>
              </w:rPr>
              <w:t>Показатели качества воды</w:t>
            </w:r>
          </w:p>
        </w:tc>
      </w:tr>
      <w:tr w:rsidR="007245B6" w:rsidRPr="00DF729F" w14:paraId="2C1BF001" w14:textId="77777777" w:rsidTr="00580FF0">
        <w:trPr>
          <w:trHeight w:val="3565"/>
        </w:trPr>
        <w:tc>
          <w:tcPr>
            <w:tcW w:w="736" w:type="dxa"/>
            <w:vAlign w:val="center"/>
          </w:tcPr>
          <w:p w14:paraId="490152B2" w14:textId="77777777" w:rsidR="007245B6" w:rsidRPr="00DF729F" w:rsidRDefault="007245B6" w:rsidP="00580FF0">
            <w:pPr>
              <w:jc w:val="center"/>
              <w:rPr>
                <w:bCs/>
                <w:sz w:val="28"/>
                <w:szCs w:val="28"/>
              </w:rPr>
            </w:pPr>
            <w:r w:rsidRPr="00DF729F">
              <w:rPr>
                <w:bCs/>
                <w:sz w:val="28"/>
                <w:szCs w:val="28"/>
              </w:rPr>
              <w:t>1.1.</w:t>
            </w:r>
          </w:p>
        </w:tc>
        <w:tc>
          <w:tcPr>
            <w:tcW w:w="3659" w:type="dxa"/>
            <w:vAlign w:val="center"/>
          </w:tcPr>
          <w:p w14:paraId="52CE6362" w14:textId="77777777" w:rsidR="007245B6" w:rsidRPr="00DF729F" w:rsidRDefault="007245B6" w:rsidP="00580FF0">
            <w:pPr>
              <w:rPr>
                <w:sz w:val="22"/>
                <w:szCs w:val="22"/>
              </w:rPr>
            </w:pPr>
            <w:r w:rsidRPr="00DF729F">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2C795F2" w14:textId="77777777" w:rsidR="007245B6" w:rsidRPr="00DF729F" w:rsidRDefault="007245B6" w:rsidP="00580FF0">
            <w:pPr>
              <w:jc w:val="center"/>
              <w:rPr>
                <w:bCs/>
                <w:sz w:val="28"/>
                <w:szCs w:val="28"/>
              </w:rPr>
            </w:pPr>
            <w:r w:rsidRPr="00DF729F">
              <w:rPr>
                <w:bCs/>
                <w:sz w:val="28"/>
                <w:szCs w:val="28"/>
              </w:rPr>
              <w:t>12,69</w:t>
            </w:r>
          </w:p>
        </w:tc>
        <w:tc>
          <w:tcPr>
            <w:tcW w:w="2551" w:type="dxa"/>
            <w:vAlign w:val="center"/>
          </w:tcPr>
          <w:p w14:paraId="4DD03B9B" w14:textId="77777777" w:rsidR="007245B6" w:rsidRPr="00DF729F" w:rsidRDefault="007245B6" w:rsidP="00580FF0">
            <w:pPr>
              <w:jc w:val="center"/>
              <w:rPr>
                <w:bCs/>
                <w:sz w:val="28"/>
                <w:szCs w:val="28"/>
              </w:rPr>
            </w:pPr>
            <w:r w:rsidRPr="00DF729F">
              <w:rPr>
                <w:bCs/>
                <w:sz w:val="28"/>
                <w:szCs w:val="28"/>
              </w:rPr>
              <w:t>1,58</w:t>
            </w:r>
          </w:p>
        </w:tc>
        <w:tc>
          <w:tcPr>
            <w:tcW w:w="2125" w:type="dxa"/>
            <w:vAlign w:val="center"/>
          </w:tcPr>
          <w:p w14:paraId="488B8937" w14:textId="77777777" w:rsidR="007245B6" w:rsidRPr="00DF729F" w:rsidRDefault="007245B6" w:rsidP="00580FF0">
            <w:pPr>
              <w:jc w:val="center"/>
              <w:rPr>
                <w:bCs/>
                <w:sz w:val="28"/>
                <w:szCs w:val="28"/>
              </w:rPr>
            </w:pPr>
            <w:r w:rsidRPr="00DF729F">
              <w:rPr>
                <w:bCs/>
                <w:sz w:val="28"/>
                <w:szCs w:val="28"/>
              </w:rPr>
              <w:t>-</w:t>
            </w:r>
          </w:p>
        </w:tc>
      </w:tr>
      <w:tr w:rsidR="007245B6" w:rsidRPr="00DF729F" w14:paraId="43D0604B" w14:textId="77777777" w:rsidTr="00580FF0">
        <w:trPr>
          <w:trHeight w:val="2387"/>
        </w:trPr>
        <w:tc>
          <w:tcPr>
            <w:tcW w:w="736" w:type="dxa"/>
            <w:vAlign w:val="center"/>
          </w:tcPr>
          <w:p w14:paraId="46D314DA" w14:textId="77777777" w:rsidR="007245B6" w:rsidRPr="00DF729F" w:rsidRDefault="007245B6" w:rsidP="00580FF0">
            <w:pPr>
              <w:jc w:val="center"/>
              <w:rPr>
                <w:bCs/>
                <w:sz w:val="28"/>
                <w:szCs w:val="28"/>
              </w:rPr>
            </w:pPr>
            <w:r w:rsidRPr="00DF729F">
              <w:rPr>
                <w:bCs/>
                <w:sz w:val="28"/>
                <w:szCs w:val="28"/>
              </w:rPr>
              <w:t>1.2.</w:t>
            </w:r>
          </w:p>
        </w:tc>
        <w:tc>
          <w:tcPr>
            <w:tcW w:w="3659" w:type="dxa"/>
            <w:vAlign w:val="center"/>
          </w:tcPr>
          <w:p w14:paraId="2AD3DBC5" w14:textId="77777777" w:rsidR="007245B6" w:rsidRPr="00DF729F" w:rsidRDefault="007245B6" w:rsidP="00580FF0">
            <w:pPr>
              <w:rPr>
                <w:bCs/>
                <w:sz w:val="28"/>
                <w:szCs w:val="28"/>
              </w:rPr>
            </w:pPr>
            <w:r w:rsidRPr="00DF729F">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CA2CF9D" w14:textId="77777777" w:rsidR="007245B6" w:rsidRPr="00DF729F" w:rsidRDefault="007245B6" w:rsidP="00580FF0">
            <w:pPr>
              <w:jc w:val="center"/>
              <w:rPr>
                <w:bCs/>
                <w:sz w:val="28"/>
                <w:szCs w:val="28"/>
              </w:rPr>
            </w:pPr>
            <w:r w:rsidRPr="00DF729F">
              <w:rPr>
                <w:bCs/>
                <w:sz w:val="28"/>
                <w:szCs w:val="28"/>
              </w:rPr>
              <w:t>0,00</w:t>
            </w:r>
          </w:p>
        </w:tc>
        <w:tc>
          <w:tcPr>
            <w:tcW w:w="2551" w:type="dxa"/>
            <w:vAlign w:val="center"/>
          </w:tcPr>
          <w:p w14:paraId="2D03729C" w14:textId="77777777" w:rsidR="007245B6" w:rsidRPr="00DF729F" w:rsidRDefault="007245B6" w:rsidP="00580FF0">
            <w:pPr>
              <w:jc w:val="center"/>
              <w:rPr>
                <w:bCs/>
                <w:sz w:val="28"/>
                <w:szCs w:val="28"/>
              </w:rPr>
            </w:pPr>
            <w:r w:rsidRPr="00DF729F">
              <w:rPr>
                <w:bCs/>
                <w:sz w:val="28"/>
                <w:szCs w:val="28"/>
              </w:rPr>
              <w:t>0,00</w:t>
            </w:r>
          </w:p>
        </w:tc>
        <w:tc>
          <w:tcPr>
            <w:tcW w:w="2125" w:type="dxa"/>
            <w:vAlign w:val="center"/>
          </w:tcPr>
          <w:p w14:paraId="78508377" w14:textId="77777777" w:rsidR="007245B6" w:rsidRPr="00DF729F" w:rsidRDefault="007245B6" w:rsidP="00580FF0">
            <w:pPr>
              <w:jc w:val="center"/>
              <w:rPr>
                <w:bCs/>
                <w:sz w:val="28"/>
                <w:szCs w:val="28"/>
              </w:rPr>
            </w:pPr>
            <w:r w:rsidRPr="00DF729F">
              <w:rPr>
                <w:bCs/>
                <w:sz w:val="28"/>
                <w:szCs w:val="28"/>
              </w:rPr>
              <w:t>-</w:t>
            </w:r>
          </w:p>
        </w:tc>
      </w:tr>
      <w:tr w:rsidR="007245B6" w:rsidRPr="00DF729F" w14:paraId="3DCC809C" w14:textId="77777777" w:rsidTr="00580FF0">
        <w:trPr>
          <w:trHeight w:val="704"/>
        </w:trPr>
        <w:tc>
          <w:tcPr>
            <w:tcW w:w="10630" w:type="dxa"/>
            <w:gridSpan w:val="5"/>
            <w:vAlign w:val="center"/>
          </w:tcPr>
          <w:p w14:paraId="2C0B0506" w14:textId="77777777" w:rsidR="007245B6" w:rsidRPr="00DF729F" w:rsidRDefault="007245B6" w:rsidP="007245B6">
            <w:pPr>
              <w:pStyle w:val="aa"/>
              <w:numPr>
                <w:ilvl w:val="0"/>
                <w:numId w:val="4"/>
              </w:numPr>
              <w:jc w:val="center"/>
              <w:rPr>
                <w:bCs/>
                <w:sz w:val="28"/>
                <w:szCs w:val="28"/>
              </w:rPr>
            </w:pPr>
            <w:r w:rsidRPr="00DF729F">
              <w:rPr>
                <w:bCs/>
                <w:sz w:val="28"/>
                <w:szCs w:val="28"/>
              </w:rPr>
              <w:t>Показатели надежности и бесперебойности водоснабжения</w:t>
            </w:r>
          </w:p>
        </w:tc>
      </w:tr>
      <w:tr w:rsidR="007245B6" w:rsidRPr="00DF729F" w14:paraId="7379DFE8" w14:textId="77777777" w:rsidTr="00580FF0">
        <w:trPr>
          <w:trHeight w:val="3982"/>
        </w:trPr>
        <w:tc>
          <w:tcPr>
            <w:tcW w:w="736" w:type="dxa"/>
            <w:vAlign w:val="center"/>
          </w:tcPr>
          <w:p w14:paraId="696EBACF" w14:textId="77777777" w:rsidR="007245B6" w:rsidRPr="00DF729F" w:rsidRDefault="007245B6" w:rsidP="00580FF0">
            <w:pPr>
              <w:jc w:val="center"/>
              <w:rPr>
                <w:bCs/>
                <w:sz w:val="28"/>
                <w:szCs w:val="28"/>
              </w:rPr>
            </w:pPr>
            <w:r w:rsidRPr="00DF729F">
              <w:rPr>
                <w:bCs/>
                <w:sz w:val="28"/>
                <w:szCs w:val="28"/>
              </w:rPr>
              <w:t>2.1.</w:t>
            </w:r>
          </w:p>
        </w:tc>
        <w:tc>
          <w:tcPr>
            <w:tcW w:w="3659" w:type="dxa"/>
            <w:vAlign w:val="center"/>
          </w:tcPr>
          <w:p w14:paraId="580184BE" w14:textId="77777777" w:rsidR="007245B6" w:rsidRPr="00DF729F" w:rsidRDefault="007245B6" w:rsidP="00580FF0">
            <w:pPr>
              <w:rPr>
                <w:bCs/>
                <w:sz w:val="28"/>
                <w:szCs w:val="28"/>
              </w:rPr>
            </w:pPr>
            <w:r w:rsidRPr="00DF729F">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D4E5C4B" w14:textId="77777777" w:rsidR="007245B6" w:rsidRPr="00DF729F" w:rsidRDefault="007245B6" w:rsidP="00580FF0">
            <w:pPr>
              <w:jc w:val="center"/>
              <w:rPr>
                <w:bCs/>
                <w:sz w:val="28"/>
                <w:szCs w:val="28"/>
              </w:rPr>
            </w:pPr>
            <w:r w:rsidRPr="00DF729F">
              <w:rPr>
                <w:bCs/>
                <w:sz w:val="28"/>
                <w:szCs w:val="28"/>
              </w:rPr>
              <w:t>1,87</w:t>
            </w:r>
          </w:p>
        </w:tc>
        <w:tc>
          <w:tcPr>
            <w:tcW w:w="2551" w:type="dxa"/>
            <w:vAlign w:val="center"/>
          </w:tcPr>
          <w:p w14:paraId="523778F8" w14:textId="77777777" w:rsidR="007245B6" w:rsidRPr="00DF729F" w:rsidRDefault="007245B6" w:rsidP="00580FF0">
            <w:pPr>
              <w:jc w:val="center"/>
              <w:rPr>
                <w:bCs/>
                <w:sz w:val="28"/>
                <w:szCs w:val="28"/>
              </w:rPr>
            </w:pPr>
            <w:r w:rsidRPr="00DF729F">
              <w:rPr>
                <w:bCs/>
                <w:sz w:val="28"/>
                <w:szCs w:val="28"/>
              </w:rPr>
              <w:t>0,50</w:t>
            </w:r>
          </w:p>
        </w:tc>
        <w:tc>
          <w:tcPr>
            <w:tcW w:w="2125" w:type="dxa"/>
            <w:vAlign w:val="center"/>
          </w:tcPr>
          <w:p w14:paraId="3528A620" w14:textId="77777777" w:rsidR="007245B6" w:rsidRPr="00DF729F" w:rsidRDefault="007245B6" w:rsidP="00580FF0">
            <w:pPr>
              <w:jc w:val="center"/>
              <w:rPr>
                <w:bCs/>
                <w:sz w:val="28"/>
                <w:szCs w:val="28"/>
              </w:rPr>
            </w:pPr>
            <w:r w:rsidRPr="00DF729F">
              <w:rPr>
                <w:bCs/>
                <w:sz w:val="28"/>
                <w:szCs w:val="28"/>
              </w:rPr>
              <w:t>-</w:t>
            </w:r>
          </w:p>
        </w:tc>
      </w:tr>
      <w:tr w:rsidR="007245B6" w:rsidRPr="00DF729F" w14:paraId="63D86E12" w14:textId="77777777" w:rsidTr="00580FF0">
        <w:tc>
          <w:tcPr>
            <w:tcW w:w="736" w:type="dxa"/>
          </w:tcPr>
          <w:p w14:paraId="258FAFA9" w14:textId="77777777" w:rsidR="007245B6" w:rsidRPr="00DF729F" w:rsidRDefault="007245B6" w:rsidP="00580FF0">
            <w:pPr>
              <w:jc w:val="center"/>
              <w:rPr>
                <w:bCs/>
                <w:sz w:val="28"/>
                <w:szCs w:val="28"/>
              </w:rPr>
            </w:pPr>
            <w:r w:rsidRPr="00DF729F">
              <w:rPr>
                <w:bCs/>
                <w:sz w:val="28"/>
                <w:szCs w:val="28"/>
              </w:rPr>
              <w:lastRenderedPageBreak/>
              <w:t>1</w:t>
            </w:r>
          </w:p>
        </w:tc>
        <w:tc>
          <w:tcPr>
            <w:tcW w:w="3659" w:type="dxa"/>
          </w:tcPr>
          <w:p w14:paraId="14529AEC" w14:textId="77777777" w:rsidR="007245B6" w:rsidRPr="00DF729F" w:rsidRDefault="007245B6" w:rsidP="00580FF0">
            <w:pPr>
              <w:jc w:val="center"/>
              <w:rPr>
                <w:bCs/>
                <w:sz w:val="28"/>
                <w:szCs w:val="28"/>
              </w:rPr>
            </w:pPr>
            <w:r w:rsidRPr="00DF729F">
              <w:rPr>
                <w:bCs/>
                <w:sz w:val="28"/>
                <w:szCs w:val="28"/>
              </w:rPr>
              <w:t>2</w:t>
            </w:r>
          </w:p>
        </w:tc>
        <w:tc>
          <w:tcPr>
            <w:tcW w:w="1559" w:type="dxa"/>
          </w:tcPr>
          <w:p w14:paraId="400E0FE0" w14:textId="77777777" w:rsidR="007245B6" w:rsidRPr="00DF729F" w:rsidRDefault="007245B6" w:rsidP="00580FF0">
            <w:pPr>
              <w:jc w:val="center"/>
              <w:rPr>
                <w:bCs/>
                <w:sz w:val="28"/>
                <w:szCs w:val="28"/>
              </w:rPr>
            </w:pPr>
            <w:r w:rsidRPr="00DF729F">
              <w:rPr>
                <w:bCs/>
                <w:sz w:val="28"/>
                <w:szCs w:val="28"/>
              </w:rPr>
              <w:t>3</w:t>
            </w:r>
          </w:p>
        </w:tc>
        <w:tc>
          <w:tcPr>
            <w:tcW w:w="2551" w:type="dxa"/>
          </w:tcPr>
          <w:p w14:paraId="7683CA6E" w14:textId="77777777" w:rsidR="007245B6" w:rsidRPr="00DF729F" w:rsidRDefault="007245B6" w:rsidP="00580FF0">
            <w:pPr>
              <w:jc w:val="center"/>
              <w:rPr>
                <w:bCs/>
                <w:sz w:val="28"/>
                <w:szCs w:val="28"/>
              </w:rPr>
            </w:pPr>
            <w:r w:rsidRPr="00DF729F">
              <w:rPr>
                <w:bCs/>
                <w:sz w:val="28"/>
                <w:szCs w:val="28"/>
              </w:rPr>
              <w:t>4</w:t>
            </w:r>
          </w:p>
        </w:tc>
        <w:tc>
          <w:tcPr>
            <w:tcW w:w="2125" w:type="dxa"/>
          </w:tcPr>
          <w:p w14:paraId="38F9D7CC" w14:textId="77777777" w:rsidR="007245B6" w:rsidRPr="00DF729F" w:rsidRDefault="007245B6" w:rsidP="00580FF0">
            <w:pPr>
              <w:jc w:val="center"/>
              <w:rPr>
                <w:bCs/>
                <w:sz w:val="28"/>
                <w:szCs w:val="28"/>
              </w:rPr>
            </w:pPr>
            <w:r w:rsidRPr="00DF729F">
              <w:rPr>
                <w:bCs/>
                <w:sz w:val="28"/>
                <w:szCs w:val="28"/>
              </w:rPr>
              <w:t>5</w:t>
            </w:r>
          </w:p>
        </w:tc>
      </w:tr>
      <w:tr w:rsidR="007245B6" w:rsidRPr="00DF729F" w14:paraId="017394F9" w14:textId="77777777" w:rsidTr="00580FF0">
        <w:trPr>
          <w:trHeight w:val="953"/>
        </w:trPr>
        <w:tc>
          <w:tcPr>
            <w:tcW w:w="10630" w:type="dxa"/>
            <w:gridSpan w:val="5"/>
            <w:vAlign w:val="center"/>
          </w:tcPr>
          <w:p w14:paraId="010394E4" w14:textId="77777777" w:rsidR="007245B6" w:rsidRPr="00DF729F" w:rsidRDefault="007245B6" w:rsidP="007245B6">
            <w:pPr>
              <w:pStyle w:val="aa"/>
              <w:numPr>
                <w:ilvl w:val="0"/>
                <w:numId w:val="4"/>
              </w:numPr>
              <w:jc w:val="center"/>
              <w:rPr>
                <w:bCs/>
                <w:sz w:val="28"/>
                <w:szCs w:val="28"/>
              </w:rPr>
            </w:pPr>
            <w:r w:rsidRPr="00DF729F">
              <w:rPr>
                <w:bCs/>
                <w:sz w:val="28"/>
                <w:szCs w:val="28"/>
              </w:rPr>
              <w:t>Показатели энергетической эффективности использования ресурсов, в том числе уровень потерь воды</w:t>
            </w:r>
          </w:p>
        </w:tc>
      </w:tr>
      <w:tr w:rsidR="007245B6" w:rsidRPr="00DF729F" w14:paraId="70A8C35C" w14:textId="77777777" w:rsidTr="00580FF0">
        <w:trPr>
          <w:trHeight w:val="1688"/>
        </w:trPr>
        <w:tc>
          <w:tcPr>
            <w:tcW w:w="736" w:type="dxa"/>
            <w:vAlign w:val="center"/>
          </w:tcPr>
          <w:p w14:paraId="4A26B307" w14:textId="77777777" w:rsidR="007245B6" w:rsidRPr="00DF729F" w:rsidRDefault="007245B6" w:rsidP="00580FF0">
            <w:pPr>
              <w:jc w:val="center"/>
              <w:rPr>
                <w:bCs/>
                <w:sz w:val="28"/>
                <w:szCs w:val="28"/>
              </w:rPr>
            </w:pPr>
            <w:r w:rsidRPr="00DF729F">
              <w:rPr>
                <w:bCs/>
                <w:sz w:val="28"/>
                <w:szCs w:val="28"/>
              </w:rPr>
              <w:t>3.1.</w:t>
            </w:r>
          </w:p>
        </w:tc>
        <w:tc>
          <w:tcPr>
            <w:tcW w:w="3659" w:type="dxa"/>
            <w:vAlign w:val="center"/>
          </w:tcPr>
          <w:p w14:paraId="49AEFD14" w14:textId="77777777" w:rsidR="007245B6" w:rsidRPr="00DF729F" w:rsidRDefault="007245B6" w:rsidP="00580FF0">
            <w:pPr>
              <w:rPr>
                <w:bCs/>
                <w:sz w:val="28"/>
                <w:szCs w:val="28"/>
              </w:rPr>
            </w:pPr>
            <w:r w:rsidRPr="00DF729F">
              <w:rPr>
                <w:sz w:val="22"/>
                <w:szCs w:val="22"/>
              </w:rPr>
              <w:t>Доля потерь питьевой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92FB837" w14:textId="77777777" w:rsidR="007245B6" w:rsidRPr="00DF729F" w:rsidRDefault="007245B6" w:rsidP="00580FF0">
            <w:pPr>
              <w:jc w:val="center"/>
              <w:rPr>
                <w:bCs/>
                <w:sz w:val="28"/>
                <w:szCs w:val="28"/>
              </w:rPr>
            </w:pPr>
            <w:r w:rsidRPr="00DF729F">
              <w:rPr>
                <w:bCs/>
                <w:sz w:val="28"/>
                <w:szCs w:val="28"/>
              </w:rPr>
              <w:t>24,81</w:t>
            </w:r>
          </w:p>
        </w:tc>
        <w:tc>
          <w:tcPr>
            <w:tcW w:w="2551" w:type="dxa"/>
            <w:vAlign w:val="center"/>
          </w:tcPr>
          <w:p w14:paraId="16BAE88E" w14:textId="77777777" w:rsidR="007245B6" w:rsidRPr="00DF729F" w:rsidRDefault="007245B6" w:rsidP="00580FF0">
            <w:pPr>
              <w:jc w:val="center"/>
              <w:rPr>
                <w:bCs/>
                <w:sz w:val="28"/>
                <w:szCs w:val="28"/>
              </w:rPr>
            </w:pPr>
            <w:r w:rsidRPr="00DF729F">
              <w:rPr>
                <w:bCs/>
                <w:sz w:val="28"/>
                <w:szCs w:val="28"/>
              </w:rPr>
              <w:t>24,72</w:t>
            </w:r>
          </w:p>
        </w:tc>
        <w:tc>
          <w:tcPr>
            <w:tcW w:w="2125" w:type="dxa"/>
            <w:vAlign w:val="center"/>
          </w:tcPr>
          <w:p w14:paraId="1B784982" w14:textId="77777777" w:rsidR="007245B6" w:rsidRPr="00DF729F" w:rsidRDefault="007245B6" w:rsidP="00580FF0">
            <w:pPr>
              <w:jc w:val="center"/>
              <w:rPr>
                <w:bCs/>
                <w:sz w:val="28"/>
                <w:szCs w:val="28"/>
              </w:rPr>
            </w:pPr>
            <w:r w:rsidRPr="00DF729F">
              <w:rPr>
                <w:bCs/>
                <w:sz w:val="28"/>
                <w:szCs w:val="28"/>
              </w:rPr>
              <w:t>-</w:t>
            </w:r>
          </w:p>
        </w:tc>
      </w:tr>
      <w:tr w:rsidR="007245B6" w:rsidRPr="00DF729F" w14:paraId="69F16041" w14:textId="77777777" w:rsidTr="00580FF0">
        <w:trPr>
          <w:trHeight w:val="2393"/>
        </w:trPr>
        <w:tc>
          <w:tcPr>
            <w:tcW w:w="736" w:type="dxa"/>
            <w:vAlign w:val="center"/>
          </w:tcPr>
          <w:p w14:paraId="155B9709" w14:textId="77777777" w:rsidR="007245B6" w:rsidRPr="00DF729F" w:rsidRDefault="007245B6" w:rsidP="00580FF0">
            <w:pPr>
              <w:jc w:val="center"/>
              <w:rPr>
                <w:bCs/>
                <w:sz w:val="28"/>
                <w:szCs w:val="28"/>
              </w:rPr>
            </w:pPr>
            <w:r w:rsidRPr="00DF729F">
              <w:rPr>
                <w:bCs/>
                <w:sz w:val="28"/>
                <w:szCs w:val="28"/>
              </w:rPr>
              <w:t>3.2.</w:t>
            </w:r>
          </w:p>
        </w:tc>
        <w:tc>
          <w:tcPr>
            <w:tcW w:w="3659" w:type="dxa"/>
            <w:vAlign w:val="center"/>
          </w:tcPr>
          <w:p w14:paraId="75BDFC6C" w14:textId="77777777" w:rsidR="007245B6" w:rsidRPr="00DF729F" w:rsidRDefault="007245B6" w:rsidP="00580FF0">
            <w:pPr>
              <w:rPr>
                <w:bCs/>
                <w:sz w:val="28"/>
                <w:szCs w:val="28"/>
              </w:rPr>
            </w:pPr>
            <w:r w:rsidRPr="00DF729F">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F729F">
              <w:rPr>
                <w:sz w:val="22"/>
                <w:szCs w:val="22"/>
                <w:vertAlign w:val="superscript"/>
              </w:rPr>
              <w:t>3</w:t>
            </w:r>
            <w:r w:rsidRPr="00DF729F">
              <w:rPr>
                <w:sz w:val="22"/>
                <w:szCs w:val="22"/>
              </w:rPr>
              <w:t xml:space="preserve">) – </w:t>
            </w:r>
            <w:r w:rsidRPr="00DF729F">
              <w:rPr>
                <w:sz w:val="22"/>
                <w:szCs w:val="22"/>
                <w:u w:val="single"/>
              </w:rPr>
              <w:t>для организаций, оказывающих услуги по водоподготовке</w:t>
            </w:r>
          </w:p>
        </w:tc>
        <w:tc>
          <w:tcPr>
            <w:tcW w:w="1559" w:type="dxa"/>
            <w:vAlign w:val="center"/>
          </w:tcPr>
          <w:p w14:paraId="1489B85E" w14:textId="77777777" w:rsidR="007245B6" w:rsidRPr="00DF729F" w:rsidRDefault="007245B6" w:rsidP="00580FF0">
            <w:pPr>
              <w:jc w:val="center"/>
              <w:rPr>
                <w:bCs/>
                <w:sz w:val="28"/>
                <w:szCs w:val="28"/>
              </w:rPr>
            </w:pPr>
            <w:r w:rsidRPr="00DF729F">
              <w:rPr>
                <w:bCs/>
                <w:sz w:val="28"/>
                <w:szCs w:val="28"/>
              </w:rPr>
              <w:t>-</w:t>
            </w:r>
          </w:p>
        </w:tc>
        <w:tc>
          <w:tcPr>
            <w:tcW w:w="2551" w:type="dxa"/>
            <w:vAlign w:val="center"/>
          </w:tcPr>
          <w:p w14:paraId="0272AED1" w14:textId="77777777" w:rsidR="007245B6" w:rsidRPr="00DF729F" w:rsidRDefault="007245B6" w:rsidP="00580FF0">
            <w:pPr>
              <w:jc w:val="center"/>
              <w:rPr>
                <w:bCs/>
                <w:sz w:val="28"/>
                <w:szCs w:val="28"/>
              </w:rPr>
            </w:pPr>
            <w:r w:rsidRPr="00DF729F">
              <w:rPr>
                <w:bCs/>
                <w:sz w:val="28"/>
                <w:szCs w:val="28"/>
              </w:rPr>
              <w:t>-</w:t>
            </w:r>
          </w:p>
        </w:tc>
        <w:tc>
          <w:tcPr>
            <w:tcW w:w="2125" w:type="dxa"/>
            <w:vAlign w:val="center"/>
          </w:tcPr>
          <w:p w14:paraId="04A9320A" w14:textId="77777777" w:rsidR="007245B6" w:rsidRPr="00DF729F" w:rsidRDefault="007245B6" w:rsidP="00580FF0">
            <w:pPr>
              <w:jc w:val="center"/>
              <w:rPr>
                <w:bCs/>
                <w:sz w:val="28"/>
                <w:szCs w:val="28"/>
              </w:rPr>
            </w:pPr>
            <w:r w:rsidRPr="00DF729F">
              <w:rPr>
                <w:bCs/>
                <w:sz w:val="28"/>
                <w:szCs w:val="28"/>
              </w:rPr>
              <w:t>-</w:t>
            </w:r>
          </w:p>
        </w:tc>
      </w:tr>
      <w:tr w:rsidR="007245B6" w:rsidRPr="00DF729F" w14:paraId="0EB12A07" w14:textId="77777777" w:rsidTr="00580FF0">
        <w:trPr>
          <w:trHeight w:val="2265"/>
        </w:trPr>
        <w:tc>
          <w:tcPr>
            <w:tcW w:w="736" w:type="dxa"/>
            <w:vAlign w:val="center"/>
          </w:tcPr>
          <w:p w14:paraId="6C069E67" w14:textId="77777777" w:rsidR="007245B6" w:rsidRPr="00DF729F" w:rsidRDefault="007245B6" w:rsidP="00580FF0">
            <w:pPr>
              <w:jc w:val="center"/>
              <w:rPr>
                <w:bCs/>
                <w:sz w:val="28"/>
                <w:szCs w:val="28"/>
              </w:rPr>
            </w:pPr>
            <w:r w:rsidRPr="00DF729F">
              <w:rPr>
                <w:bCs/>
                <w:sz w:val="28"/>
                <w:szCs w:val="28"/>
              </w:rPr>
              <w:t>3.3.</w:t>
            </w:r>
          </w:p>
        </w:tc>
        <w:tc>
          <w:tcPr>
            <w:tcW w:w="3659" w:type="dxa"/>
            <w:vAlign w:val="center"/>
          </w:tcPr>
          <w:p w14:paraId="54F7CF8D" w14:textId="77777777" w:rsidR="007245B6" w:rsidRPr="00DF729F" w:rsidRDefault="007245B6" w:rsidP="00580FF0">
            <w:pPr>
              <w:rPr>
                <w:sz w:val="22"/>
                <w:szCs w:val="22"/>
              </w:rPr>
            </w:pPr>
            <w:r w:rsidRPr="00DF729F">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F729F">
              <w:rPr>
                <w:sz w:val="22"/>
                <w:szCs w:val="22"/>
                <w:vertAlign w:val="superscript"/>
              </w:rPr>
              <w:t>3</w:t>
            </w:r>
            <w:r w:rsidRPr="00DF729F">
              <w:rPr>
                <w:sz w:val="22"/>
                <w:szCs w:val="22"/>
              </w:rPr>
              <w:t xml:space="preserve">) – </w:t>
            </w:r>
            <w:r w:rsidRPr="00DF729F">
              <w:rPr>
                <w:sz w:val="22"/>
                <w:szCs w:val="22"/>
                <w:u w:val="single"/>
              </w:rPr>
              <w:t>для организаций, оказывающих услуги по транспортировке</w:t>
            </w:r>
          </w:p>
        </w:tc>
        <w:tc>
          <w:tcPr>
            <w:tcW w:w="1559" w:type="dxa"/>
            <w:vAlign w:val="center"/>
          </w:tcPr>
          <w:p w14:paraId="41E2310F" w14:textId="77777777" w:rsidR="007245B6" w:rsidRPr="00DF729F" w:rsidRDefault="007245B6" w:rsidP="00580FF0">
            <w:pPr>
              <w:jc w:val="center"/>
              <w:rPr>
                <w:bCs/>
                <w:sz w:val="28"/>
                <w:szCs w:val="28"/>
              </w:rPr>
            </w:pPr>
            <w:r w:rsidRPr="00DF729F">
              <w:rPr>
                <w:bCs/>
                <w:sz w:val="28"/>
                <w:szCs w:val="28"/>
              </w:rPr>
              <w:t>-</w:t>
            </w:r>
          </w:p>
        </w:tc>
        <w:tc>
          <w:tcPr>
            <w:tcW w:w="2551" w:type="dxa"/>
            <w:vAlign w:val="center"/>
          </w:tcPr>
          <w:p w14:paraId="1D80E850" w14:textId="77777777" w:rsidR="007245B6" w:rsidRPr="00DF729F" w:rsidRDefault="007245B6" w:rsidP="00580FF0">
            <w:pPr>
              <w:jc w:val="center"/>
              <w:rPr>
                <w:bCs/>
                <w:sz w:val="28"/>
                <w:szCs w:val="28"/>
              </w:rPr>
            </w:pPr>
            <w:r w:rsidRPr="00DF729F">
              <w:rPr>
                <w:bCs/>
                <w:sz w:val="28"/>
                <w:szCs w:val="28"/>
              </w:rPr>
              <w:t>-</w:t>
            </w:r>
          </w:p>
        </w:tc>
        <w:tc>
          <w:tcPr>
            <w:tcW w:w="2125" w:type="dxa"/>
            <w:vAlign w:val="center"/>
          </w:tcPr>
          <w:p w14:paraId="755D130F" w14:textId="77777777" w:rsidR="007245B6" w:rsidRPr="00DF729F" w:rsidRDefault="007245B6" w:rsidP="00580FF0">
            <w:pPr>
              <w:jc w:val="center"/>
              <w:rPr>
                <w:bCs/>
                <w:sz w:val="28"/>
                <w:szCs w:val="28"/>
              </w:rPr>
            </w:pPr>
            <w:r w:rsidRPr="00DF729F">
              <w:rPr>
                <w:bCs/>
                <w:sz w:val="28"/>
                <w:szCs w:val="28"/>
              </w:rPr>
              <w:t>-</w:t>
            </w:r>
          </w:p>
        </w:tc>
      </w:tr>
      <w:tr w:rsidR="007245B6" w:rsidRPr="00DF729F" w14:paraId="55F04581" w14:textId="77777777" w:rsidTr="00580FF0">
        <w:trPr>
          <w:trHeight w:val="2397"/>
        </w:trPr>
        <w:tc>
          <w:tcPr>
            <w:tcW w:w="736" w:type="dxa"/>
            <w:vAlign w:val="center"/>
          </w:tcPr>
          <w:p w14:paraId="3DA60085" w14:textId="77777777" w:rsidR="007245B6" w:rsidRPr="00DF729F" w:rsidRDefault="007245B6" w:rsidP="00580FF0">
            <w:pPr>
              <w:jc w:val="center"/>
              <w:rPr>
                <w:bCs/>
                <w:sz w:val="28"/>
                <w:szCs w:val="28"/>
              </w:rPr>
            </w:pPr>
            <w:r w:rsidRPr="00DF729F">
              <w:rPr>
                <w:bCs/>
                <w:sz w:val="28"/>
                <w:szCs w:val="28"/>
              </w:rPr>
              <w:t>3.4.</w:t>
            </w:r>
          </w:p>
        </w:tc>
        <w:tc>
          <w:tcPr>
            <w:tcW w:w="3659" w:type="dxa"/>
            <w:vAlign w:val="center"/>
          </w:tcPr>
          <w:p w14:paraId="246ECE14" w14:textId="77777777" w:rsidR="007245B6" w:rsidRPr="00DF729F" w:rsidRDefault="007245B6" w:rsidP="00580FF0">
            <w:pPr>
              <w:rPr>
                <w:bCs/>
                <w:sz w:val="28"/>
                <w:szCs w:val="28"/>
              </w:rPr>
            </w:pPr>
            <w:r w:rsidRPr="00DF729F">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F729F">
              <w:rPr>
                <w:sz w:val="22"/>
                <w:szCs w:val="22"/>
                <w:vertAlign w:val="superscript"/>
              </w:rPr>
              <w:t>3</w:t>
            </w:r>
            <w:r w:rsidRPr="00DF729F">
              <w:rPr>
                <w:sz w:val="22"/>
                <w:szCs w:val="22"/>
              </w:rPr>
              <w:t xml:space="preserve">) – </w:t>
            </w:r>
            <w:r w:rsidRPr="00DF729F">
              <w:rPr>
                <w:sz w:val="22"/>
                <w:szCs w:val="22"/>
                <w:u w:val="single"/>
              </w:rPr>
              <w:t>для организаций, оказывающих услуги водоснабжения (полный цикл)</w:t>
            </w:r>
          </w:p>
        </w:tc>
        <w:tc>
          <w:tcPr>
            <w:tcW w:w="1559" w:type="dxa"/>
            <w:vAlign w:val="center"/>
          </w:tcPr>
          <w:p w14:paraId="49E48DFC" w14:textId="77777777" w:rsidR="007245B6" w:rsidRPr="00DF729F" w:rsidRDefault="007245B6" w:rsidP="00580FF0">
            <w:pPr>
              <w:jc w:val="center"/>
              <w:rPr>
                <w:bCs/>
                <w:sz w:val="28"/>
                <w:szCs w:val="28"/>
              </w:rPr>
            </w:pPr>
            <w:r w:rsidRPr="00DF729F">
              <w:rPr>
                <w:bCs/>
                <w:sz w:val="28"/>
                <w:szCs w:val="28"/>
              </w:rPr>
              <w:t>1,19</w:t>
            </w:r>
          </w:p>
        </w:tc>
        <w:tc>
          <w:tcPr>
            <w:tcW w:w="2551" w:type="dxa"/>
            <w:vAlign w:val="center"/>
          </w:tcPr>
          <w:p w14:paraId="6027E9A4" w14:textId="77777777" w:rsidR="007245B6" w:rsidRPr="00DF729F" w:rsidRDefault="007245B6" w:rsidP="00580FF0">
            <w:pPr>
              <w:jc w:val="center"/>
              <w:rPr>
                <w:bCs/>
                <w:sz w:val="28"/>
                <w:szCs w:val="28"/>
              </w:rPr>
            </w:pPr>
            <w:r w:rsidRPr="00DF729F">
              <w:rPr>
                <w:bCs/>
                <w:sz w:val="28"/>
                <w:szCs w:val="28"/>
              </w:rPr>
              <w:t>1,46</w:t>
            </w:r>
          </w:p>
        </w:tc>
        <w:tc>
          <w:tcPr>
            <w:tcW w:w="2125" w:type="dxa"/>
            <w:vAlign w:val="center"/>
          </w:tcPr>
          <w:p w14:paraId="763B2466" w14:textId="77777777" w:rsidR="007245B6" w:rsidRPr="00DF729F" w:rsidRDefault="007245B6" w:rsidP="00580FF0">
            <w:pPr>
              <w:jc w:val="center"/>
              <w:rPr>
                <w:bCs/>
                <w:sz w:val="28"/>
                <w:szCs w:val="28"/>
              </w:rPr>
            </w:pPr>
            <w:r w:rsidRPr="00DF729F">
              <w:rPr>
                <w:bCs/>
                <w:sz w:val="28"/>
                <w:szCs w:val="28"/>
              </w:rPr>
              <w:t>-</w:t>
            </w:r>
          </w:p>
        </w:tc>
      </w:tr>
    </w:tbl>
    <w:p w14:paraId="7DA747CB" w14:textId="77777777" w:rsidR="007245B6" w:rsidRPr="00DF729F" w:rsidRDefault="007245B6" w:rsidP="007245B6">
      <w:pPr>
        <w:ind w:left="-567"/>
        <w:jc w:val="center"/>
        <w:rPr>
          <w:bCs/>
          <w:sz w:val="28"/>
          <w:szCs w:val="28"/>
        </w:rPr>
      </w:pPr>
    </w:p>
    <w:p w14:paraId="157A2019" w14:textId="77777777" w:rsidR="007245B6" w:rsidRPr="00DF729F" w:rsidRDefault="007245B6" w:rsidP="007245B6">
      <w:pPr>
        <w:ind w:left="-567"/>
        <w:jc w:val="center"/>
        <w:rPr>
          <w:bCs/>
          <w:sz w:val="28"/>
          <w:szCs w:val="28"/>
        </w:rPr>
      </w:pPr>
    </w:p>
    <w:p w14:paraId="092E218C" w14:textId="77777777" w:rsidR="007245B6" w:rsidRPr="00DF729F" w:rsidRDefault="007245B6" w:rsidP="007245B6">
      <w:pPr>
        <w:ind w:left="-567"/>
        <w:jc w:val="center"/>
        <w:rPr>
          <w:bCs/>
          <w:sz w:val="28"/>
          <w:szCs w:val="28"/>
        </w:rPr>
      </w:pPr>
    </w:p>
    <w:p w14:paraId="49C9AFC1" w14:textId="77777777" w:rsidR="007245B6" w:rsidRPr="00DF729F" w:rsidRDefault="007245B6" w:rsidP="007245B6">
      <w:pPr>
        <w:ind w:left="-567"/>
        <w:jc w:val="center"/>
        <w:rPr>
          <w:bCs/>
          <w:sz w:val="28"/>
          <w:szCs w:val="28"/>
        </w:rPr>
      </w:pPr>
    </w:p>
    <w:p w14:paraId="59686C48" w14:textId="77777777" w:rsidR="007245B6" w:rsidRPr="00DF729F" w:rsidRDefault="007245B6" w:rsidP="007245B6">
      <w:pPr>
        <w:ind w:left="-567"/>
        <w:jc w:val="center"/>
        <w:rPr>
          <w:bCs/>
          <w:sz w:val="28"/>
          <w:szCs w:val="28"/>
        </w:rPr>
      </w:pPr>
    </w:p>
    <w:p w14:paraId="160EF8F3" w14:textId="77777777" w:rsidR="007245B6" w:rsidRPr="00DF729F" w:rsidRDefault="007245B6" w:rsidP="007245B6">
      <w:pPr>
        <w:ind w:left="-567"/>
        <w:jc w:val="center"/>
        <w:rPr>
          <w:bCs/>
          <w:sz w:val="28"/>
          <w:szCs w:val="28"/>
        </w:rPr>
      </w:pPr>
    </w:p>
    <w:p w14:paraId="5771403E" w14:textId="77777777" w:rsidR="007245B6" w:rsidRPr="00DF729F" w:rsidRDefault="007245B6" w:rsidP="007245B6">
      <w:pPr>
        <w:ind w:left="-567"/>
        <w:jc w:val="center"/>
        <w:rPr>
          <w:bCs/>
          <w:sz w:val="28"/>
          <w:szCs w:val="28"/>
        </w:rPr>
      </w:pPr>
    </w:p>
    <w:p w14:paraId="2EBA6CAE" w14:textId="77777777" w:rsidR="007245B6" w:rsidRPr="00DF729F" w:rsidRDefault="007245B6" w:rsidP="007245B6">
      <w:pPr>
        <w:ind w:left="-567"/>
        <w:jc w:val="center"/>
        <w:rPr>
          <w:bCs/>
          <w:sz w:val="28"/>
          <w:szCs w:val="28"/>
        </w:rPr>
      </w:pPr>
    </w:p>
    <w:p w14:paraId="40E8271A" w14:textId="77777777" w:rsidR="007245B6" w:rsidRPr="00DF729F" w:rsidRDefault="007245B6" w:rsidP="007245B6">
      <w:pPr>
        <w:ind w:left="-567"/>
        <w:jc w:val="center"/>
        <w:rPr>
          <w:bCs/>
          <w:sz w:val="28"/>
          <w:szCs w:val="28"/>
        </w:rPr>
      </w:pPr>
    </w:p>
    <w:p w14:paraId="2530ECC2" w14:textId="77777777" w:rsidR="007245B6" w:rsidRPr="00DF729F" w:rsidRDefault="007245B6" w:rsidP="007245B6">
      <w:pPr>
        <w:ind w:left="-567"/>
        <w:jc w:val="center"/>
        <w:rPr>
          <w:bCs/>
          <w:sz w:val="28"/>
          <w:szCs w:val="28"/>
        </w:rPr>
      </w:pPr>
    </w:p>
    <w:p w14:paraId="60F79FEC" w14:textId="77777777" w:rsidR="007245B6" w:rsidRPr="00DF729F" w:rsidRDefault="007245B6" w:rsidP="007245B6">
      <w:pPr>
        <w:ind w:left="-567"/>
        <w:jc w:val="center"/>
        <w:rPr>
          <w:bCs/>
          <w:sz w:val="28"/>
          <w:szCs w:val="28"/>
        </w:rPr>
      </w:pPr>
    </w:p>
    <w:p w14:paraId="16BF0B96" w14:textId="77777777" w:rsidR="007245B6" w:rsidRPr="00DF729F" w:rsidRDefault="007245B6" w:rsidP="007245B6">
      <w:pPr>
        <w:ind w:left="-567"/>
        <w:jc w:val="center"/>
        <w:rPr>
          <w:bCs/>
          <w:sz w:val="28"/>
          <w:szCs w:val="28"/>
        </w:rPr>
      </w:pPr>
    </w:p>
    <w:p w14:paraId="3A2C2DB8" w14:textId="77777777" w:rsidR="007245B6" w:rsidRPr="00DF729F" w:rsidRDefault="007245B6" w:rsidP="007245B6">
      <w:pPr>
        <w:ind w:left="-567"/>
        <w:jc w:val="center"/>
        <w:rPr>
          <w:bCs/>
          <w:sz w:val="28"/>
          <w:szCs w:val="28"/>
        </w:rPr>
      </w:pPr>
    </w:p>
    <w:p w14:paraId="4BE2B679" w14:textId="77777777" w:rsidR="007245B6" w:rsidRPr="00DF729F" w:rsidRDefault="007245B6" w:rsidP="007245B6">
      <w:pPr>
        <w:ind w:left="-567"/>
        <w:jc w:val="center"/>
        <w:rPr>
          <w:bCs/>
          <w:sz w:val="28"/>
          <w:szCs w:val="28"/>
        </w:rPr>
      </w:pPr>
    </w:p>
    <w:p w14:paraId="537F1680" w14:textId="77777777" w:rsidR="007245B6" w:rsidRPr="00DF729F" w:rsidRDefault="007245B6" w:rsidP="007245B6">
      <w:pPr>
        <w:ind w:left="-567"/>
        <w:jc w:val="center"/>
        <w:rPr>
          <w:bCs/>
          <w:sz w:val="28"/>
          <w:szCs w:val="28"/>
        </w:rPr>
      </w:pPr>
      <w:r w:rsidRPr="00DF729F">
        <w:rPr>
          <w:bCs/>
          <w:sz w:val="28"/>
          <w:szCs w:val="28"/>
        </w:rPr>
        <w:t>Раздел 10. Отчет об исполнении производственной программы за 2021 год</w:t>
      </w:r>
    </w:p>
    <w:p w14:paraId="4D8EFE79" w14:textId="77777777" w:rsidR="007245B6" w:rsidRPr="00DF729F" w:rsidRDefault="007245B6" w:rsidP="007245B6">
      <w:pPr>
        <w:ind w:left="-567"/>
        <w:jc w:val="center"/>
        <w:rPr>
          <w:bCs/>
          <w:sz w:val="28"/>
          <w:szCs w:val="28"/>
        </w:rPr>
      </w:pPr>
    </w:p>
    <w:tbl>
      <w:tblPr>
        <w:tblStyle w:val="41"/>
        <w:tblW w:w="9924" w:type="dxa"/>
        <w:jc w:val="center"/>
        <w:tblLook w:val="04A0" w:firstRow="1" w:lastRow="0" w:firstColumn="1" w:lastColumn="0" w:noHBand="0" w:noVBand="1"/>
      </w:tblPr>
      <w:tblGrid>
        <w:gridCol w:w="6238"/>
        <w:gridCol w:w="3686"/>
      </w:tblGrid>
      <w:tr w:rsidR="007245B6" w:rsidRPr="00DF729F" w14:paraId="0A546E04" w14:textId="77777777" w:rsidTr="00580FF0">
        <w:trPr>
          <w:jc w:val="center"/>
        </w:trPr>
        <w:tc>
          <w:tcPr>
            <w:tcW w:w="6238" w:type="dxa"/>
            <w:vAlign w:val="center"/>
          </w:tcPr>
          <w:p w14:paraId="01C536DC" w14:textId="77777777" w:rsidR="007245B6" w:rsidRPr="00DF729F" w:rsidRDefault="007245B6" w:rsidP="00580FF0">
            <w:pPr>
              <w:jc w:val="center"/>
              <w:rPr>
                <w:bCs/>
                <w:sz w:val="28"/>
                <w:szCs w:val="28"/>
              </w:rPr>
            </w:pPr>
            <w:r w:rsidRPr="00DF729F">
              <w:rPr>
                <w:bCs/>
                <w:sz w:val="28"/>
                <w:szCs w:val="28"/>
              </w:rPr>
              <w:t>Наименование показателя</w:t>
            </w:r>
          </w:p>
        </w:tc>
        <w:tc>
          <w:tcPr>
            <w:tcW w:w="3686" w:type="dxa"/>
            <w:vAlign w:val="center"/>
          </w:tcPr>
          <w:p w14:paraId="05D653AB" w14:textId="77777777" w:rsidR="007245B6" w:rsidRPr="00DF729F" w:rsidRDefault="007245B6" w:rsidP="00580FF0">
            <w:pPr>
              <w:jc w:val="center"/>
              <w:rPr>
                <w:bCs/>
                <w:sz w:val="28"/>
                <w:szCs w:val="28"/>
              </w:rPr>
            </w:pPr>
            <w:r w:rsidRPr="00DF729F">
              <w:rPr>
                <w:bCs/>
                <w:sz w:val="28"/>
                <w:szCs w:val="28"/>
              </w:rPr>
              <w:t>Фактическое значение показателя, тыс. руб.</w:t>
            </w:r>
          </w:p>
        </w:tc>
      </w:tr>
      <w:tr w:rsidR="007245B6" w:rsidRPr="00DF729F" w14:paraId="6B0F62AF" w14:textId="77777777" w:rsidTr="00580FF0">
        <w:trPr>
          <w:jc w:val="center"/>
        </w:trPr>
        <w:tc>
          <w:tcPr>
            <w:tcW w:w="9924" w:type="dxa"/>
            <w:gridSpan w:val="2"/>
          </w:tcPr>
          <w:p w14:paraId="640D3DF9" w14:textId="77777777" w:rsidR="007245B6" w:rsidRPr="00DF729F" w:rsidRDefault="007245B6" w:rsidP="00580FF0">
            <w:pPr>
              <w:contextualSpacing/>
              <w:jc w:val="center"/>
              <w:rPr>
                <w:sz w:val="28"/>
                <w:szCs w:val="28"/>
              </w:rPr>
            </w:pPr>
            <w:r w:rsidRPr="00DF729F">
              <w:rPr>
                <w:bCs/>
                <w:sz w:val="28"/>
                <w:szCs w:val="28"/>
              </w:rPr>
              <w:t>Холодное водоснабжение</w:t>
            </w:r>
          </w:p>
        </w:tc>
      </w:tr>
      <w:tr w:rsidR="007245B6" w:rsidRPr="00DF729F" w14:paraId="4158A0B5" w14:textId="77777777" w:rsidTr="00580FF0">
        <w:trPr>
          <w:jc w:val="center"/>
        </w:trPr>
        <w:tc>
          <w:tcPr>
            <w:tcW w:w="6238" w:type="dxa"/>
          </w:tcPr>
          <w:p w14:paraId="4849B5BB" w14:textId="77777777" w:rsidR="007245B6" w:rsidRPr="00DF729F" w:rsidRDefault="007245B6" w:rsidP="00580FF0">
            <w:pPr>
              <w:rPr>
                <w:sz w:val="28"/>
                <w:szCs w:val="28"/>
              </w:rPr>
            </w:pPr>
            <w:r w:rsidRPr="00DF729F">
              <w:rPr>
                <w:sz w:val="28"/>
                <w:szCs w:val="28"/>
              </w:rPr>
              <w:t>Капитальный ремонт основных средств</w:t>
            </w:r>
          </w:p>
        </w:tc>
        <w:tc>
          <w:tcPr>
            <w:tcW w:w="3686" w:type="dxa"/>
          </w:tcPr>
          <w:p w14:paraId="4ECD9EF9" w14:textId="77777777" w:rsidR="007245B6" w:rsidRPr="00DF729F" w:rsidRDefault="007245B6" w:rsidP="00580FF0">
            <w:pPr>
              <w:jc w:val="center"/>
              <w:rPr>
                <w:sz w:val="28"/>
                <w:szCs w:val="28"/>
              </w:rPr>
            </w:pPr>
            <w:r w:rsidRPr="00DF729F">
              <w:rPr>
                <w:sz w:val="28"/>
                <w:szCs w:val="28"/>
              </w:rPr>
              <w:t>9131,51</w:t>
            </w:r>
          </w:p>
        </w:tc>
      </w:tr>
    </w:tbl>
    <w:p w14:paraId="001A08F7" w14:textId="77777777" w:rsidR="007245B6" w:rsidRPr="00DF729F" w:rsidRDefault="007245B6" w:rsidP="007245B6">
      <w:pPr>
        <w:ind w:left="-567"/>
        <w:jc w:val="center"/>
        <w:rPr>
          <w:bCs/>
          <w:sz w:val="28"/>
          <w:szCs w:val="28"/>
        </w:rPr>
      </w:pPr>
    </w:p>
    <w:p w14:paraId="01D68A9B" w14:textId="77777777" w:rsidR="007245B6" w:rsidRPr="00DF729F" w:rsidRDefault="007245B6" w:rsidP="007245B6">
      <w:pPr>
        <w:jc w:val="both"/>
        <w:rPr>
          <w:sz w:val="28"/>
          <w:szCs w:val="28"/>
        </w:rPr>
      </w:pPr>
    </w:p>
    <w:p w14:paraId="1E90097F" w14:textId="77777777" w:rsidR="007245B6" w:rsidRPr="00DF729F" w:rsidRDefault="007245B6" w:rsidP="007245B6">
      <w:pPr>
        <w:jc w:val="both"/>
        <w:rPr>
          <w:sz w:val="28"/>
          <w:szCs w:val="28"/>
        </w:rPr>
      </w:pPr>
    </w:p>
    <w:p w14:paraId="16C8FCEF" w14:textId="77777777" w:rsidR="007245B6" w:rsidRPr="00DF729F" w:rsidRDefault="007245B6" w:rsidP="007245B6">
      <w:pPr>
        <w:jc w:val="both"/>
        <w:rPr>
          <w:sz w:val="28"/>
          <w:szCs w:val="28"/>
        </w:rPr>
      </w:pPr>
    </w:p>
    <w:p w14:paraId="379C0C11" w14:textId="77777777" w:rsidR="007245B6" w:rsidRPr="00DF729F" w:rsidRDefault="007245B6" w:rsidP="007245B6">
      <w:pPr>
        <w:jc w:val="both"/>
        <w:rPr>
          <w:sz w:val="28"/>
          <w:szCs w:val="28"/>
        </w:rPr>
      </w:pPr>
    </w:p>
    <w:p w14:paraId="7887C2F3" w14:textId="77777777" w:rsidR="007245B6" w:rsidRPr="00DF729F" w:rsidRDefault="007245B6" w:rsidP="007245B6">
      <w:pPr>
        <w:jc w:val="both"/>
        <w:rPr>
          <w:sz w:val="28"/>
          <w:szCs w:val="28"/>
        </w:rPr>
      </w:pPr>
    </w:p>
    <w:p w14:paraId="0B4ED379" w14:textId="77777777" w:rsidR="007245B6" w:rsidRPr="00DF729F" w:rsidRDefault="007245B6" w:rsidP="007245B6">
      <w:pPr>
        <w:jc w:val="both"/>
        <w:rPr>
          <w:sz w:val="28"/>
          <w:szCs w:val="28"/>
        </w:rPr>
      </w:pPr>
    </w:p>
    <w:p w14:paraId="6A1391B6" w14:textId="77777777" w:rsidR="007245B6" w:rsidRPr="00DF729F" w:rsidRDefault="007245B6" w:rsidP="007245B6">
      <w:pPr>
        <w:jc w:val="both"/>
        <w:rPr>
          <w:sz w:val="28"/>
          <w:szCs w:val="28"/>
        </w:rPr>
      </w:pPr>
    </w:p>
    <w:p w14:paraId="0BC9DB45" w14:textId="77777777" w:rsidR="007245B6" w:rsidRPr="00DF729F" w:rsidRDefault="007245B6" w:rsidP="007245B6">
      <w:pPr>
        <w:jc w:val="both"/>
        <w:rPr>
          <w:sz w:val="28"/>
          <w:szCs w:val="28"/>
        </w:rPr>
      </w:pPr>
    </w:p>
    <w:p w14:paraId="59EDABF9" w14:textId="77777777" w:rsidR="007245B6" w:rsidRPr="00DF729F" w:rsidRDefault="007245B6" w:rsidP="007245B6">
      <w:pPr>
        <w:jc w:val="both"/>
        <w:rPr>
          <w:sz w:val="28"/>
          <w:szCs w:val="28"/>
        </w:rPr>
      </w:pPr>
    </w:p>
    <w:p w14:paraId="0DEB5B5B" w14:textId="77777777" w:rsidR="007245B6" w:rsidRPr="00DF729F" w:rsidRDefault="007245B6" w:rsidP="007245B6">
      <w:pPr>
        <w:jc w:val="both"/>
        <w:rPr>
          <w:sz w:val="28"/>
          <w:szCs w:val="28"/>
        </w:rPr>
      </w:pPr>
    </w:p>
    <w:p w14:paraId="191C7B1E" w14:textId="77777777" w:rsidR="007245B6" w:rsidRPr="00DF729F" w:rsidRDefault="007245B6" w:rsidP="007245B6">
      <w:pPr>
        <w:jc w:val="both"/>
        <w:rPr>
          <w:sz w:val="28"/>
          <w:szCs w:val="28"/>
        </w:rPr>
      </w:pPr>
    </w:p>
    <w:p w14:paraId="74ABE531" w14:textId="77777777" w:rsidR="007245B6" w:rsidRPr="00DF729F" w:rsidRDefault="007245B6" w:rsidP="007245B6">
      <w:pPr>
        <w:jc w:val="both"/>
        <w:rPr>
          <w:sz w:val="28"/>
          <w:szCs w:val="28"/>
        </w:rPr>
      </w:pPr>
    </w:p>
    <w:p w14:paraId="01848AF5" w14:textId="77777777" w:rsidR="007245B6" w:rsidRPr="00DF729F" w:rsidRDefault="007245B6" w:rsidP="007245B6">
      <w:pPr>
        <w:jc w:val="both"/>
        <w:rPr>
          <w:sz w:val="28"/>
          <w:szCs w:val="28"/>
        </w:rPr>
      </w:pPr>
    </w:p>
    <w:p w14:paraId="54D379BF" w14:textId="77777777" w:rsidR="007245B6" w:rsidRPr="00DF729F" w:rsidRDefault="007245B6" w:rsidP="007245B6">
      <w:pPr>
        <w:jc w:val="both"/>
        <w:rPr>
          <w:sz w:val="28"/>
          <w:szCs w:val="28"/>
        </w:rPr>
      </w:pPr>
    </w:p>
    <w:p w14:paraId="4FF27CB0" w14:textId="77777777" w:rsidR="007245B6" w:rsidRPr="00DF729F" w:rsidRDefault="007245B6" w:rsidP="007245B6">
      <w:pPr>
        <w:jc w:val="both"/>
        <w:rPr>
          <w:sz w:val="28"/>
          <w:szCs w:val="28"/>
        </w:rPr>
      </w:pPr>
    </w:p>
    <w:p w14:paraId="24A64B40" w14:textId="77777777" w:rsidR="007245B6" w:rsidRPr="00DF729F" w:rsidRDefault="007245B6" w:rsidP="007245B6">
      <w:pPr>
        <w:jc w:val="both"/>
        <w:rPr>
          <w:sz w:val="28"/>
          <w:szCs w:val="28"/>
        </w:rPr>
      </w:pPr>
    </w:p>
    <w:p w14:paraId="1AA18B87" w14:textId="77777777" w:rsidR="007245B6" w:rsidRPr="00DF729F" w:rsidRDefault="007245B6" w:rsidP="007245B6">
      <w:pPr>
        <w:jc w:val="both"/>
        <w:rPr>
          <w:sz w:val="28"/>
          <w:szCs w:val="28"/>
        </w:rPr>
      </w:pPr>
    </w:p>
    <w:p w14:paraId="42727323" w14:textId="77777777" w:rsidR="007245B6" w:rsidRPr="00DF729F" w:rsidRDefault="007245B6" w:rsidP="007245B6">
      <w:pPr>
        <w:jc w:val="both"/>
        <w:rPr>
          <w:sz w:val="28"/>
          <w:szCs w:val="28"/>
        </w:rPr>
      </w:pPr>
    </w:p>
    <w:p w14:paraId="3BB7EF4A" w14:textId="77777777" w:rsidR="007245B6" w:rsidRPr="00DF729F" w:rsidRDefault="007245B6" w:rsidP="007245B6">
      <w:pPr>
        <w:jc w:val="both"/>
        <w:rPr>
          <w:sz w:val="28"/>
          <w:szCs w:val="28"/>
        </w:rPr>
      </w:pPr>
    </w:p>
    <w:p w14:paraId="1A63C11A" w14:textId="77777777" w:rsidR="007245B6" w:rsidRPr="00DF729F" w:rsidRDefault="007245B6" w:rsidP="007245B6">
      <w:pPr>
        <w:jc w:val="both"/>
        <w:rPr>
          <w:sz w:val="28"/>
          <w:szCs w:val="28"/>
        </w:rPr>
      </w:pPr>
    </w:p>
    <w:p w14:paraId="7FF3C667" w14:textId="77777777" w:rsidR="007245B6" w:rsidRPr="00DF729F" w:rsidRDefault="007245B6" w:rsidP="007245B6">
      <w:pPr>
        <w:jc w:val="both"/>
        <w:rPr>
          <w:sz w:val="28"/>
          <w:szCs w:val="28"/>
        </w:rPr>
      </w:pPr>
    </w:p>
    <w:p w14:paraId="460F53F4" w14:textId="77777777" w:rsidR="007245B6" w:rsidRPr="00DF729F" w:rsidRDefault="007245B6" w:rsidP="007245B6">
      <w:pPr>
        <w:jc w:val="both"/>
        <w:rPr>
          <w:sz w:val="28"/>
          <w:szCs w:val="28"/>
        </w:rPr>
      </w:pPr>
    </w:p>
    <w:p w14:paraId="55149F44" w14:textId="77777777" w:rsidR="007245B6" w:rsidRPr="00DF729F" w:rsidRDefault="007245B6" w:rsidP="007245B6">
      <w:pPr>
        <w:jc w:val="both"/>
        <w:rPr>
          <w:sz w:val="28"/>
          <w:szCs w:val="28"/>
        </w:rPr>
      </w:pPr>
    </w:p>
    <w:p w14:paraId="132ED590" w14:textId="77777777" w:rsidR="007245B6" w:rsidRPr="00DF729F" w:rsidRDefault="007245B6" w:rsidP="007245B6">
      <w:pPr>
        <w:jc w:val="both"/>
        <w:rPr>
          <w:sz w:val="28"/>
          <w:szCs w:val="28"/>
        </w:rPr>
      </w:pPr>
    </w:p>
    <w:p w14:paraId="06C3B155" w14:textId="77777777" w:rsidR="007245B6" w:rsidRPr="00DF729F" w:rsidRDefault="007245B6" w:rsidP="007245B6">
      <w:pPr>
        <w:jc w:val="both"/>
        <w:rPr>
          <w:sz w:val="28"/>
          <w:szCs w:val="28"/>
        </w:rPr>
      </w:pPr>
    </w:p>
    <w:p w14:paraId="1C76D050" w14:textId="77777777" w:rsidR="007245B6" w:rsidRPr="00DF729F" w:rsidRDefault="007245B6" w:rsidP="007245B6">
      <w:pPr>
        <w:jc w:val="both"/>
        <w:rPr>
          <w:sz w:val="28"/>
          <w:szCs w:val="28"/>
        </w:rPr>
      </w:pPr>
    </w:p>
    <w:p w14:paraId="15225D04" w14:textId="77777777" w:rsidR="007245B6" w:rsidRPr="00DF729F" w:rsidRDefault="007245B6" w:rsidP="007245B6">
      <w:pPr>
        <w:jc w:val="both"/>
        <w:rPr>
          <w:sz w:val="28"/>
          <w:szCs w:val="28"/>
        </w:rPr>
      </w:pPr>
    </w:p>
    <w:p w14:paraId="62570EA9" w14:textId="77777777" w:rsidR="007245B6" w:rsidRPr="00DF729F" w:rsidRDefault="007245B6" w:rsidP="007245B6">
      <w:pPr>
        <w:jc w:val="both"/>
        <w:rPr>
          <w:sz w:val="28"/>
          <w:szCs w:val="28"/>
        </w:rPr>
      </w:pPr>
    </w:p>
    <w:p w14:paraId="40DA49AD" w14:textId="77777777" w:rsidR="007245B6" w:rsidRPr="00DF729F" w:rsidRDefault="007245B6" w:rsidP="007245B6">
      <w:pPr>
        <w:jc w:val="both"/>
        <w:rPr>
          <w:sz w:val="28"/>
          <w:szCs w:val="28"/>
        </w:rPr>
      </w:pPr>
    </w:p>
    <w:p w14:paraId="11495B5A" w14:textId="77777777" w:rsidR="007245B6" w:rsidRPr="00DF729F" w:rsidRDefault="007245B6" w:rsidP="007245B6">
      <w:pPr>
        <w:jc w:val="both"/>
        <w:rPr>
          <w:sz w:val="28"/>
          <w:szCs w:val="28"/>
        </w:rPr>
      </w:pPr>
    </w:p>
    <w:p w14:paraId="46423595" w14:textId="77777777" w:rsidR="007245B6" w:rsidRPr="00DF729F" w:rsidRDefault="007245B6" w:rsidP="007245B6">
      <w:pPr>
        <w:jc w:val="both"/>
        <w:rPr>
          <w:sz w:val="28"/>
          <w:szCs w:val="28"/>
        </w:rPr>
      </w:pPr>
    </w:p>
    <w:p w14:paraId="750E5D35" w14:textId="77777777" w:rsidR="007245B6" w:rsidRPr="00DF729F" w:rsidRDefault="007245B6" w:rsidP="007245B6">
      <w:pPr>
        <w:jc w:val="both"/>
        <w:rPr>
          <w:sz w:val="28"/>
          <w:szCs w:val="28"/>
        </w:rPr>
      </w:pPr>
    </w:p>
    <w:p w14:paraId="431AB06A" w14:textId="77777777" w:rsidR="007245B6" w:rsidRPr="00DF729F" w:rsidRDefault="007245B6" w:rsidP="007245B6">
      <w:pPr>
        <w:jc w:val="both"/>
        <w:rPr>
          <w:sz w:val="28"/>
          <w:szCs w:val="28"/>
        </w:rPr>
      </w:pPr>
    </w:p>
    <w:p w14:paraId="71EEBD94" w14:textId="77777777" w:rsidR="007245B6" w:rsidRPr="00DF729F" w:rsidRDefault="007245B6" w:rsidP="007245B6">
      <w:pPr>
        <w:jc w:val="both"/>
        <w:rPr>
          <w:sz w:val="28"/>
          <w:szCs w:val="28"/>
        </w:rPr>
      </w:pPr>
    </w:p>
    <w:p w14:paraId="6EEBC642" w14:textId="77777777" w:rsidR="007245B6" w:rsidRPr="00DF729F" w:rsidRDefault="007245B6" w:rsidP="007245B6">
      <w:pPr>
        <w:jc w:val="both"/>
        <w:rPr>
          <w:sz w:val="28"/>
          <w:szCs w:val="28"/>
        </w:rPr>
      </w:pPr>
    </w:p>
    <w:p w14:paraId="6621B69A" w14:textId="77777777" w:rsidR="007245B6" w:rsidRPr="00DF729F" w:rsidRDefault="007245B6" w:rsidP="007245B6">
      <w:pPr>
        <w:jc w:val="both"/>
        <w:rPr>
          <w:sz w:val="28"/>
          <w:szCs w:val="28"/>
        </w:rPr>
      </w:pPr>
    </w:p>
    <w:p w14:paraId="3667300D" w14:textId="77777777" w:rsidR="007245B6" w:rsidRPr="00DF729F" w:rsidRDefault="007245B6" w:rsidP="007245B6">
      <w:pPr>
        <w:jc w:val="both"/>
        <w:rPr>
          <w:sz w:val="28"/>
          <w:szCs w:val="28"/>
        </w:rPr>
      </w:pPr>
    </w:p>
    <w:p w14:paraId="2FAB3119" w14:textId="77777777" w:rsidR="007245B6" w:rsidRPr="00DF729F" w:rsidRDefault="007245B6" w:rsidP="007245B6">
      <w:pPr>
        <w:jc w:val="both"/>
        <w:rPr>
          <w:sz w:val="28"/>
          <w:szCs w:val="28"/>
        </w:rPr>
      </w:pPr>
    </w:p>
    <w:p w14:paraId="558765C5" w14:textId="77777777" w:rsidR="007245B6" w:rsidRPr="00DF729F" w:rsidRDefault="007245B6" w:rsidP="007245B6">
      <w:pPr>
        <w:jc w:val="both"/>
        <w:rPr>
          <w:sz w:val="28"/>
          <w:szCs w:val="28"/>
        </w:rPr>
      </w:pPr>
    </w:p>
    <w:p w14:paraId="465820AA" w14:textId="77777777" w:rsidR="007245B6" w:rsidRPr="00DF729F" w:rsidRDefault="007245B6" w:rsidP="007245B6">
      <w:pPr>
        <w:ind w:left="-567"/>
        <w:jc w:val="center"/>
        <w:rPr>
          <w:bCs/>
          <w:sz w:val="28"/>
          <w:szCs w:val="28"/>
        </w:rPr>
      </w:pPr>
      <w:r w:rsidRPr="00DF729F">
        <w:rPr>
          <w:bCs/>
          <w:sz w:val="28"/>
          <w:szCs w:val="28"/>
        </w:rPr>
        <w:t>Раздел 11. Мероприятия, направленные на повышение качества обслуживания абонентов</w:t>
      </w:r>
    </w:p>
    <w:p w14:paraId="3DE9FB64" w14:textId="77777777" w:rsidR="007245B6" w:rsidRPr="00DF729F" w:rsidRDefault="007245B6" w:rsidP="007245B6">
      <w:pPr>
        <w:ind w:left="-567"/>
        <w:jc w:val="center"/>
        <w:rPr>
          <w:bCs/>
          <w:sz w:val="28"/>
          <w:szCs w:val="28"/>
        </w:rPr>
      </w:pPr>
    </w:p>
    <w:tbl>
      <w:tblPr>
        <w:tblStyle w:val="ae"/>
        <w:tblW w:w="9918" w:type="dxa"/>
        <w:tblInd w:w="-567" w:type="dxa"/>
        <w:tblLook w:val="04A0" w:firstRow="1" w:lastRow="0" w:firstColumn="1" w:lastColumn="0" w:noHBand="0" w:noVBand="1"/>
      </w:tblPr>
      <w:tblGrid>
        <w:gridCol w:w="5935"/>
        <w:gridCol w:w="3983"/>
      </w:tblGrid>
      <w:tr w:rsidR="007245B6" w:rsidRPr="00DF729F" w14:paraId="1C2A1AAE" w14:textId="77777777" w:rsidTr="00580FF0">
        <w:trPr>
          <w:trHeight w:val="748"/>
        </w:trPr>
        <w:tc>
          <w:tcPr>
            <w:tcW w:w="5935" w:type="dxa"/>
            <w:vAlign w:val="center"/>
          </w:tcPr>
          <w:p w14:paraId="545DF8CE" w14:textId="77777777" w:rsidR="007245B6" w:rsidRPr="00DF729F" w:rsidRDefault="007245B6" w:rsidP="00580FF0">
            <w:pPr>
              <w:jc w:val="center"/>
              <w:rPr>
                <w:bCs/>
                <w:sz w:val="28"/>
                <w:szCs w:val="28"/>
              </w:rPr>
            </w:pPr>
            <w:r w:rsidRPr="00DF729F">
              <w:rPr>
                <w:bCs/>
                <w:sz w:val="28"/>
                <w:szCs w:val="28"/>
              </w:rPr>
              <w:t>Наименование мероприятия</w:t>
            </w:r>
          </w:p>
        </w:tc>
        <w:tc>
          <w:tcPr>
            <w:tcW w:w="3983" w:type="dxa"/>
            <w:vAlign w:val="center"/>
          </w:tcPr>
          <w:p w14:paraId="341EC9A2" w14:textId="77777777" w:rsidR="007245B6" w:rsidRPr="00DF729F" w:rsidRDefault="007245B6" w:rsidP="00580FF0">
            <w:pPr>
              <w:jc w:val="center"/>
              <w:rPr>
                <w:bCs/>
                <w:sz w:val="28"/>
                <w:szCs w:val="28"/>
              </w:rPr>
            </w:pPr>
            <w:r w:rsidRPr="00DF729F">
              <w:rPr>
                <w:bCs/>
                <w:sz w:val="28"/>
                <w:szCs w:val="28"/>
              </w:rPr>
              <w:t>Период проведения мероприятий</w:t>
            </w:r>
          </w:p>
        </w:tc>
      </w:tr>
      <w:tr w:rsidR="007245B6" w:rsidRPr="00DF729F" w14:paraId="48833240" w14:textId="77777777" w:rsidTr="00580FF0">
        <w:trPr>
          <w:trHeight w:val="517"/>
        </w:trPr>
        <w:tc>
          <w:tcPr>
            <w:tcW w:w="5935" w:type="dxa"/>
            <w:vAlign w:val="center"/>
          </w:tcPr>
          <w:p w14:paraId="164E3BFD" w14:textId="77777777" w:rsidR="007245B6" w:rsidRPr="00DF729F" w:rsidRDefault="007245B6" w:rsidP="00580FF0">
            <w:pPr>
              <w:jc w:val="center"/>
              <w:rPr>
                <w:bCs/>
                <w:sz w:val="28"/>
                <w:szCs w:val="28"/>
              </w:rPr>
            </w:pPr>
            <w:r w:rsidRPr="00DF729F">
              <w:rPr>
                <w:bCs/>
                <w:sz w:val="28"/>
                <w:szCs w:val="28"/>
              </w:rPr>
              <w:t>-</w:t>
            </w:r>
          </w:p>
        </w:tc>
        <w:tc>
          <w:tcPr>
            <w:tcW w:w="3983" w:type="dxa"/>
            <w:vAlign w:val="center"/>
          </w:tcPr>
          <w:p w14:paraId="526003EB" w14:textId="77777777" w:rsidR="007245B6" w:rsidRPr="00DF729F" w:rsidRDefault="007245B6" w:rsidP="00580FF0">
            <w:pPr>
              <w:jc w:val="center"/>
              <w:rPr>
                <w:bCs/>
                <w:sz w:val="28"/>
                <w:szCs w:val="28"/>
              </w:rPr>
            </w:pPr>
            <w:r w:rsidRPr="00DF729F">
              <w:rPr>
                <w:bCs/>
                <w:sz w:val="28"/>
                <w:szCs w:val="28"/>
              </w:rPr>
              <w:t>-</w:t>
            </w:r>
          </w:p>
        </w:tc>
      </w:tr>
    </w:tbl>
    <w:p w14:paraId="6C2B9FF5" w14:textId="77777777" w:rsidR="007245B6" w:rsidRPr="00DF729F" w:rsidRDefault="007245B6" w:rsidP="007245B6">
      <w:pPr>
        <w:jc w:val="both"/>
        <w:rPr>
          <w:sz w:val="28"/>
          <w:szCs w:val="28"/>
        </w:rPr>
      </w:pPr>
    </w:p>
    <w:p w14:paraId="60A46A9F" w14:textId="77777777" w:rsidR="007245B6" w:rsidRPr="00DF729F" w:rsidRDefault="007245B6" w:rsidP="007245B6">
      <w:pPr>
        <w:jc w:val="both"/>
        <w:rPr>
          <w:sz w:val="28"/>
          <w:szCs w:val="28"/>
        </w:rPr>
      </w:pPr>
    </w:p>
    <w:p w14:paraId="1E9B2FE7" w14:textId="77777777" w:rsidR="007245B6" w:rsidRPr="00DF729F" w:rsidRDefault="007245B6" w:rsidP="007245B6">
      <w:pPr>
        <w:jc w:val="both"/>
        <w:rPr>
          <w:sz w:val="28"/>
          <w:szCs w:val="28"/>
        </w:rPr>
      </w:pPr>
    </w:p>
    <w:p w14:paraId="4289781A" w14:textId="77777777" w:rsidR="007245B6" w:rsidRPr="00DF729F" w:rsidRDefault="007245B6" w:rsidP="007245B6">
      <w:pPr>
        <w:jc w:val="both"/>
        <w:rPr>
          <w:sz w:val="28"/>
          <w:szCs w:val="28"/>
        </w:rPr>
      </w:pPr>
    </w:p>
    <w:p w14:paraId="2ED1465A" w14:textId="77777777" w:rsidR="007245B6" w:rsidRPr="00DF729F" w:rsidRDefault="007245B6" w:rsidP="007245B6">
      <w:pPr>
        <w:jc w:val="both"/>
        <w:rPr>
          <w:sz w:val="28"/>
          <w:szCs w:val="28"/>
        </w:rPr>
      </w:pPr>
    </w:p>
    <w:p w14:paraId="2D84BA6C" w14:textId="77777777" w:rsidR="007245B6" w:rsidRPr="00DF729F" w:rsidRDefault="007245B6" w:rsidP="007245B6">
      <w:pPr>
        <w:jc w:val="both"/>
        <w:rPr>
          <w:sz w:val="28"/>
          <w:szCs w:val="28"/>
        </w:rPr>
      </w:pPr>
    </w:p>
    <w:p w14:paraId="57F07EE6" w14:textId="77777777" w:rsidR="007245B6" w:rsidRPr="00DF729F" w:rsidRDefault="007245B6" w:rsidP="007245B6">
      <w:pPr>
        <w:jc w:val="both"/>
        <w:rPr>
          <w:sz w:val="28"/>
          <w:szCs w:val="28"/>
        </w:rPr>
      </w:pPr>
    </w:p>
    <w:p w14:paraId="40412A33" w14:textId="77777777" w:rsidR="007245B6" w:rsidRPr="00DF729F" w:rsidRDefault="007245B6" w:rsidP="007245B6">
      <w:pPr>
        <w:jc w:val="both"/>
        <w:rPr>
          <w:sz w:val="28"/>
          <w:szCs w:val="28"/>
        </w:rPr>
      </w:pPr>
    </w:p>
    <w:p w14:paraId="1EFCCEE8" w14:textId="77777777" w:rsidR="007245B6" w:rsidRPr="00DF729F" w:rsidRDefault="007245B6" w:rsidP="007245B6">
      <w:pPr>
        <w:jc w:val="both"/>
        <w:rPr>
          <w:sz w:val="28"/>
          <w:szCs w:val="28"/>
        </w:rPr>
      </w:pPr>
    </w:p>
    <w:p w14:paraId="639A4EBB" w14:textId="77777777" w:rsidR="007245B6" w:rsidRPr="00DF729F" w:rsidRDefault="007245B6" w:rsidP="007245B6">
      <w:pPr>
        <w:jc w:val="both"/>
        <w:rPr>
          <w:sz w:val="28"/>
          <w:szCs w:val="28"/>
        </w:rPr>
      </w:pPr>
    </w:p>
    <w:p w14:paraId="31CB3B78" w14:textId="77777777" w:rsidR="007245B6" w:rsidRPr="00DF729F" w:rsidRDefault="007245B6" w:rsidP="007245B6">
      <w:pPr>
        <w:jc w:val="both"/>
        <w:rPr>
          <w:sz w:val="28"/>
          <w:szCs w:val="28"/>
        </w:rPr>
      </w:pPr>
    </w:p>
    <w:p w14:paraId="5CB534C5" w14:textId="77777777" w:rsidR="007245B6" w:rsidRPr="00DF729F" w:rsidRDefault="007245B6" w:rsidP="007245B6">
      <w:pPr>
        <w:jc w:val="both"/>
        <w:rPr>
          <w:sz w:val="28"/>
          <w:szCs w:val="28"/>
        </w:rPr>
      </w:pPr>
    </w:p>
    <w:p w14:paraId="2EB66307" w14:textId="77777777" w:rsidR="007245B6" w:rsidRPr="00DF729F" w:rsidRDefault="007245B6" w:rsidP="007245B6">
      <w:pPr>
        <w:jc w:val="both"/>
        <w:rPr>
          <w:sz w:val="28"/>
          <w:szCs w:val="28"/>
        </w:rPr>
      </w:pPr>
    </w:p>
    <w:p w14:paraId="2601C7E1" w14:textId="77777777" w:rsidR="007245B6" w:rsidRPr="00DF729F" w:rsidRDefault="007245B6" w:rsidP="007245B6">
      <w:pPr>
        <w:jc w:val="both"/>
        <w:rPr>
          <w:sz w:val="28"/>
          <w:szCs w:val="28"/>
        </w:rPr>
      </w:pPr>
    </w:p>
    <w:p w14:paraId="2D5DCF64" w14:textId="77777777" w:rsidR="007245B6" w:rsidRPr="00DF729F" w:rsidRDefault="007245B6" w:rsidP="007245B6">
      <w:pPr>
        <w:jc w:val="both"/>
        <w:rPr>
          <w:sz w:val="28"/>
          <w:szCs w:val="28"/>
        </w:rPr>
      </w:pPr>
    </w:p>
    <w:p w14:paraId="02EA0234" w14:textId="77777777" w:rsidR="007245B6" w:rsidRPr="00DF729F" w:rsidRDefault="007245B6" w:rsidP="007245B6">
      <w:pPr>
        <w:jc w:val="both"/>
        <w:rPr>
          <w:sz w:val="28"/>
          <w:szCs w:val="28"/>
        </w:rPr>
      </w:pPr>
    </w:p>
    <w:p w14:paraId="66633451" w14:textId="77777777" w:rsidR="007245B6" w:rsidRPr="00DF729F" w:rsidRDefault="007245B6" w:rsidP="007245B6">
      <w:pPr>
        <w:jc w:val="both"/>
        <w:rPr>
          <w:sz w:val="28"/>
          <w:szCs w:val="28"/>
        </w:rPr>
      </w:pPr>
    </w:p>
    <w:p w14:paraId="06DB06CF" w14:textId="77777777" w:rsidR="007245B6" w:rsidRPr="00DF729F" w:rsidRDefault="007245B6" w:rsidP="007245B6">
      <w:pPr>
        <w:jc w:val="both"/>
        <w:rPr>
          <w:sz w:val="28"/>
          <w:szCs w:val="28"/>
        </w:rPr>
      </w:pPr>
    </w:p>
    <w:p w14:paraId="1BA0F597" w14:textId="77777777" w:rsidR="007245B6" w:rsidRPr="00DF729F" w:rsidRDefault="007245B6" w:rsidP="007245B6">
      <w:pPr>
        <w:jc w:val="both"/>
        <w:rPr>
          <w:sz w:val="28"/>
          <w:szCs w:val="28"/>
        </w:rPr>
      </w:pPr>
    </w:p>
    <w:p w14:paraId="08FA52CA" w14:textId="77777777" w:rsidR="007245B6" w:rsidRPr="00DF729F" w:rsidRDefault="007245B6" w:rsidP="007245B6">
      <w:pPr>
        <w:jc w:val="both"/>
        <w:rPr>
          <w:sz w:val="28"/>
          <w:szCs w:val="28"/>
        </w:rPr>
      </w:pPr>
    </w:p>
    <w:p w14:paraId="0646B3F4" w14:textId="77777777" w:rsidR="007245B6" w:rsidRPr="00DF729F" w:rsidRDefault="007245B6" w:rsidP="007245B6">
      <w:pPr>
        <w:jc w:val="both"/>
        <w:rPr>
          <w:sz w:val="28"/>
          <w:szCs w:val="28"/>
        </w:rPr>
      </w:pPr>
    </w:p>
    <w:p w14:paraId="61723D54" w14:textId="77777777" w:rsidR="007245B6" w:rsidRPr="00DF729F" w:rsidRDefault="007245B6" w:rsidP="007245B6">
      <w:pPr>
        <w:jc w:val="both"/>
        <w:rPr>
          <w:sz w:val="28"/>
          <w:szCs w:val="28"/>
        </w:rPr>
      </w:pPr>
    </w:p>
    <w:p w14:paraId="76A7A75D" w14:textId="77777777" w:rsidR="007245B6" w:rsidRPr="00DF729F" w:rsidRDefault="007245B6" w:rsidP="007245B6">
      <w:pPr>
        <w:jc w:val="both"/>
        <w:rPr>
          <w:sz w:val="28"/>
          <w:szCs w:val="28"/>
        </w:rPr>
      </w:pPr>
    </w:p>
    <w:p w14:paraId="18CC918D" w14:textId="77777777" w:rsidR="007245B6" w:rsidRPr="00DF729F" w:rsidRDefault="007245B6" w:rsidP="007245B6">
      <w:pPr>
        <w:jc w:val="both"/>
        <w:rPr>
          <w:sz w:val="28"/>
          <w:szCs w:val="28"/>
        </w:rPr>
      </w:pPr>
    </w:p>
    <w:p w14:paraId="7AF87DF3" w14:textId="77777777" w:rsidR="007245B6" w:rsidRPr="00DF729F" w:rsidRDefault="007245B6" w:rsidP="007245B6">
      <w:pPr>
        <w:jc w:val="both"/>
        <w:rPr>
          <w:sz w:val="28"/>
          <w:szCs w:val="28"/>
        </w:rPr>
      </w:pPr>
    </w:p>
    <w:p w14:paraId="2A04C82B" w14:textId="77777777" w:rsidR="007245B6" w:rsidRPr="00DF729F" w:rsidRDefault="007245B6" w:rsidP="007245B6">
      <w:pPr>
        <w:jc w:val="both"/>
        <w:rPr>
          <w:sz w:val="28"/>
          <w:szCs w:val="28"/>
        </w:rPr>
      </w:pPr>
    </w:p>
    <w:p w14:paraId="147FDAE3" w14:textId="77777777" w:rsidR="007245B6" w:rsidRPr="00DF729F" w:rsidRDefault="007245B6" w:rsidP="007245B6">
      <w:pPr>
        <w:jc w:val="both"/>
        <w:rPr>
          <w:sz w:val="28"/>
          <w:szCs w:val="28"/>
        </w:rPr>
      </w:pPr>
    </w:p>
    <w:p w14:paraId="07FCF1F6" w14:textId="77777777" w:rsidR="007245B6" w:rsidRPr="00DF729F" w:rsidRDefault="007245B6" w:rsidP="007245B6">
      <w:pPr>
        <w:jc w:val="both"/>
        <w:rPr>
          <w:sz w:val="28"/>
          <w:szCs w:val="28"/>
        </w:rPr>
      </w:pPr>
    </w:p>
    <w:p w14:paraId="0DDB2663" w14:textId="77777777" w:rsidR="007245B6" w:rsidRPr="00DF729F" w:rsidRDefault="007245B6" w:rsidP="007245B6">
      <w:pPr>
        <w:jc w:val="both"/>
        <w:rPr>
          <w:sz w:val="28"/>
          <w:szCs w:val="28"/>
        </w:rPr>
      </w:pPr>
    </w:p>
    <w:p w14:paraId="2B5C6A66" w14:textId="77777777" w:rsidR="007245B6" w:rsidRPr="00DF729F" w:rsidRDefault="007245B6" w:rsidP="007245B6">
      <w:pPr>
        <w:jc w:val="both"/>
        <w:rPr>
          <w:sz w:val="28"/>
          <w:szCs w:val="28"/>
        </w:rPr>
      </w:pPr>
    </w:p>
    <w:p w14:paraId="136A9B02" w14:textId="77777777" w:rsidR="007245B6" w:rsidRPr="00DF729F" w:rsidRDefault="007245B6" w:rsidP="007245B6">
      <w:pPr>
        <w:jc w:val="both"/>
        <w:rPr>
          <w:sz w:val="28"/>
          <w:szCs w:val="28"/>
        </w:rPr>
      </w:pPr>
    </w:p>
    <w:p w14:paraId="7BC947EE" w14:textId="77777777" w:rsidR="007245B6" w:rsidRPr="00DF729F" w:rsidRDefault="007245B6" w:rsidP="007245B6">
      <w:pPr>
        <w:jc w:val="both"/>
        <w:rPr>
          <w:sz w:val="28"/>
          <w:szCs w:val="28"/>
        </w:rPr>
      </w:pPr>
    </w:p>
    <w:p w14:paraId="73D97C1B" w14:textId="77777777" w:rsidR="007245B6" w:rsidRPr="00DF729F" w:rsidRDefault="007245B6" w:rsidP="007245B6">
      <w:pPr>
        <w:jc w:val="both"/>
        <w:rPr>
          <w:sz w:val="28"/>
          <w:szCs w:val="28"/>
        </w:rPr>
      </w:pPr>
    </w:p>
    <w:p w14:paraId="797B0161" w14:textId="77777777" w:rsidR="007245B6" w:rsidRPr="00DF729F" w:rsidRDefault="007245B6" w:rsidP="007245B6">
      <w:pPr>
        <w:jc w:val="both"/>
        <w:rPr>
          <w:sz w:val="28"/>
          <w:szCs w:val="28"/>
        </w:rPr>
      </w:pPr>
    </w:p>
    <w:p w14:paraId="5912B842" w14:textId="77777777" w:rsidR="007245B6" w:rsidRPr="00DF729F" w:rsidRDefault="007245B6" w:rsidP="007245B6">
      <w:pPr>
        <w:jc w:val="both"/>
        <w:rPr>
          <w:sz w:val="28"/>
          <w:szCs w:val="28"/>
        </w:rPr>
      </w:pPr>
    </w:p>
    <w:p w14:paraId="3E33A6C0" w14:textId="77777777" w:rsidR="007245B6" w:rsidRPr="00DF729F" w:rsidRDefault="007245B6" w:rsidP="007245B6">
      <w:pPr>
        <w:jc w:val="both"/>
        <w:rPr>
          <w:sz w:val="28"/>
          <w:szCs w:val="28"/>
        </w:rPr>
      </w:pPr>
    </w:p>
    <w:p w14:paraId="5E90E75E" w14:textId="77777777" w:rsidR="007245B6" w:rsidRPr="00DF729F" w:rsidRDefault="007245B6" w:rsidP="007245B6">
      <w:pPr>
        <w:jc w:val="both"/>
        <w:rPr>
          <w:sz w:val="28"/>
          <w:szCs w:val="28"/>
        </w:rPr>
        <w:sectPr w:rsidR="007245B6" w:rsidRPr="00DF729F" w:rsidSect="00B02E94">
          <w:pgSz w:w="11906" w:h="16838"/>
          <w:pgMar w:top="851" w:right="709" w:bottom="709" w:left="1559" w:header="709" w:footer="709" w:gutter="0"/>
          <w:cols w:space="708"/>
          <w:titlePg/>
          <w:docGrid w:linePitch="360"/>
        </w:sectPr>
      </w:pPr>
    </w:p>
    <w:p w14:paraId="637BD351" w14:textId="65915F15" w:rsidR="007245B6" w:rsidRPr="00D00103" w:rsidRDefault="007245B6" w:rsidP="007245B6">
      <w:pPr>
        <w:tabs>
          <w:tab w:val="left" w:pos="5580"/>
          <w:tab w:val="left" w:pos="9498"/>
        </w:tabs>
        <w:ind w:left="-4836" w:right="-569" w:firstLine="16035"/>
      </w:pPr>
      <w:r w:rsidRPr="00D00103">
        <w:lastRenderedPageBreak/>
        <w:t>Приложение</w:t>
      </w:r>
      <w:r>
        <w:t xml:space="preserve"> № </w:t>
      </w:r>
      <w:r>
        <w:t>9</w:t>
      </w:r>
      <w:r w:rsidRPr="00D00103">
        <w:t xml:space="preserve"> к протоколу № </w:t>
      </w:r>
      <w:r>
        <w:t>48</w:t>
      </w:r>
    </w:p>
    <w:p w14:paraId="2066A398" w14:textId="77777777" w:rsidR="007245B6" w:rsidRPr="00D00103" w:rsidRDefault="007245B6" w:rsidP="007245B6">
      <w:pPr>
        <w:tabs>
          <w:tab w:val="left" w:pos="5580"/>
          <w:tab w:val="left" w:pos="9498"/>
        </w:tabs>
        <w:ind w:left="-4836" w:right="-569" w:firstLine="16035"/>
      </w:pPr>
      <w:r w:rsidRPr="00D00103">
        <w:t>заседания правления Региональной</w:t>
      </w:r>
    </w:p>
    <w:p w14:paraId="1C9EB78B" w14:textId="77777777" w:rsidR="007245B6" w:rsidRPr="00D00103" w:rsidRDefault="007245B6" w:rsidP="007245B6">
      <w:pPr>
        <w:tabs>
          <w:tab w:val="left" w:pos="5580"/>
          <w:tab w:val="left" w:pos="9498"/>
        </w:tabs>
        <w:ind w:left="-4836" w:right="-569" w:firstLine="16035"/>
      </w:pPr>
      <w:r w:rsidRPr="00D00103">
        <w:t>энергетической комиссии</w:t>
      </w:r>
    </w:p>
    <w:p w14:paraId="0FF40140" w14:textId="77777777" w:rsidR="007245B6" w:rsidRDefault="007245B6" w:rsidP="007245B6">
      <w:pPr>
        <w:tabs>
          <w:tab w:val="left" w:pos="5580"/>
          <w:tab w:val="left" w:pos="9498"/>
        </w:tabs>
        <w:ind w:left="-4836" w:right="-569" w:firstLine="16035"/>
      </w:pPr>
      <w:r w:rsidRPr="00D00103">
        <w:t xml:space="preserve">Кузбасса от </w:t>
      </w:r>
      <w:r>
        <w:t>31</w:t>
      </w:r>
      <w:r w:rsidRPr="00D00103">
        <w:t>.0</w:t>
      </w:r>
      <w:r>
        <w:t>8</w:t>
      </w:r>
      <w:r w:rsidRPr="00D00103">
        <w:t>.202</w:t>
      </w:r>
      <w:r>
        <w:t>3</w:t>
      </w:r>
    </w:p>
    <w:p w14:paraId="3E56D6DF" w14:textId="77777777" w:rsidR="007245B6" w:rsidRPr="00DF729F" w:rsidRDefault="007245B6" w:rsidP="007245B6">
      <w:pPr>
        <w:tabs>
          <w:tab w:val="left" w:pos="0"/>
          <w:tab w:val="left" w:pos="3052"/>
        </w:tabs>
        <w:ind w:left="3544"/>
      </w:pPr>
      <w:r w:rsidRPr="00DF729F">
        <w:tab/>
      </w:r>
    </w:p>
    <w:p w14:paraId="247DF418" w14:textId="77777777" w:rsidR="007245B6" w:rsidRPr="00DF729F" w:rsidRDefault="007245B6" w:rsidP="007245B6">
      <w:pPr>
        <w:jc w:val="center"/>
        <w:rPr>
          <w:b/>
          <w:sz w:val="28"/>
          <w:szCs w:val="28"/>
        </w:rPr>
      </w:pPr>
      <w:proofErr w:type="spellStart"/>
      <w:r w:rsidRPr="00DF729F">
        <w:rPr>
          <w:b/>
          <w:sz w:val="28"/>
          <w:szCs w:val="28"/>
        </w:rPr>
        <w:t>Одноставочные</w:t>
      </w:r>
      <w:proofErr w:type="spellEnd"/>
      <w:r w:rsidRPr="00DF729F">
        <w:rPr>
          <w:b/>
          <w:sz w:val="28"/>
          <w:szCs w:val="28"/>
        </w:rPr>
        <w:t xml:space="preserve"> тарифы на питьевую воду </w:t>
      </w:r>
    </w:p>
    <w:p w14:paraId="0F09F059" w14:textId="77777777" w:rsidR="007245B6" w:rsidRPr="00DF729F" w:rsidRDefault="007245B6" w:rsidP="007245B6">
      <w:pPr>
        <w:jc w:val="center"/>
        <w:rPr>
          <w:b/>
          <w:sz w:val="28"/>
          <w:szCs w:val="28"/>
        </w:rPr>
      </w:pPr>
      <w:r w:rsidRPr="00DF729F">
        <w:rPr>
          <w:b/>
          <w:sz w:val="28"/>
          <w:szCs w:val="28"/>
        </w:rPr>
        <w:t>ООО «</w:t>
      </w:r>
      <w:r w:rsidRPr="00DF729F">
        <w:rPr>
          <w:b/>
          <w:bCs/>
          <w:kern w:val="32"/>
          <w:sz w:val="28"/>
          <w:szCs w:val="28"/>
        </w:rPr>
        <w:t>Энергоресурс</w:t>
      </w:r>
      <w:r w:rsidRPr="00DF729F">
        <w:rPr>
          <w:b/>
          <w:sz w:val="28"/>
          <w:szCs w:val="28"/>
        </w:rPr>
        <w:t xml:space="preserve">» (Беловский муниципальный округ) </w:t>
      </w:r>
    </w:p>
    <w:p w14:paraId="0B563F95" w14:textId="77777777" w:rsidR="007245B6" w:rsidRPr="00DF729F" w:rsidRDefault="007245B6" w:rsidP="007245B6">
      <w:pPr>
        <w:jc w:val="center"/>
        <w:rPr>
          <w:b/>
          <w:sz w:val="28"/>
          <w:szCs w:val="28"/>
        </w:rPr>
      </w:pPr>
      <w:r w:rsidRPr="00DF729F">
        <w:rPr>
          <w:b/>
          <w:sz w:val="28"/>
          <w:szCs w:val="28"/>
        </w:rPr>
        <w:t>на период с 01.09.2023 по 31.12.2032</w:t>
      </w:r>
    </w:p>
    <w:p w14:paraId="06D1E1EB" w14:textId="77777777" w:rsidR="007245B6" w:rsidRPr="00DF729F" w:rsidRDefault="007245B6" w:rsidP="007245B6">
      <w:pPr>
        <w:jc w:val="center"/>
        <w:rPr>
          <w:b/>
          <w:sz w:val="22"/>
          <w:szCs w:val="22"/>
        </w:rPr>
      </w:pPr>
    </w:p>
    <w:tbl>
      <w:tblPr>
        <w:tblW w:w="16158" w:type="dxa"/>
        <w:tblInd w:w="-289" w:type="dxa"/>
        <w:tblLayout w:type="fixed"/>
        <w:tblLook w:val="04A0" w:firstRow="1" w:lastRow="0" w:firstColumn="1" w:lastColumn="0" w:noHBand="0" w:noVBand="1"/>
      </w:tblPr>
      <w:tblGrid>
        <w:gridCol w:w="568"/>
        <w:gridCol w:w="1701"/>
        <w:gridCol w:w="1134"/>
        <w:gridCol w:w="709"/>
        <w:gridCol w:w="708"/>
        <w:gridCol w:w="709"/>
        <w:gridCol w:w="709"/>
        <w:gridCol w:w="709"/>
        <w:gridCol w:w="708"/>
        <w:gridCol w:w="709"/>
        <w:gridCol w:w="707"/>
        <w:gridCol w:w="708"/>
        <w:gridCol w:w="708"/>
        <w:gridCol w:w="709"/>
        <w:gridCol w:w="709"/>
        <w:gridCol w:w="709"/>
        <w:gridCol w:w="709"/>
        <w:gridCol w:w="708"/>
        <w:gridCol w:w="708"/>
        <w:gridCol w:w="710"/>
        <w:gridCol w:w="709"/>
      </w:tblGrid>
      <w:tr w:rsidR="007245B6" w:rsidRPr="00DF729F" w14:paraId="4F179D70" w14:textId="77777777" w:rsidTr="00580FF0">
        <w:trPr>
          <w:trHeight w:val="335"/>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D49CFC" w14:textId="77777777" w:rsidR="007245B6" w:rsidRPr="00DF729F" w:rsidRDefault="007245B6" w:rsidP="00580FF0">
            <w:pPr>
              <w:jc w:val="center"/>
              <w:rPr>
                <w:sz w:val="22"/>
                <w:szCs w:val="22"/>
              </w:rPr>
            </w:pPr>
            <w:r w:rsidRPr="00DF729F">
              <w:rPr>
                <w:sz w:val="22"/>
                <w:szCs w:val="22"/>
              </w:rPr>
              <w:t>№ п/п</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973442" w14:textId="77777777" w:rsidR="007245B6" w:rsidRPr="00DF729F" w:rsidRDefault="007245B6" w:rsidP="00580FF0">
            <w:pPr>
              <w:jc w:val="center"/>
              <w:rPr>
                <w:sz w:val="22"/>
                <w:szCs w:val="22"/>
              </w:rPr>
            </w:pPr>
            <w:r w:rsidRPr="00DF729F">
              <w:rPr>
                <w:sz w:val="22"/>
                <w:szCs w:val="22"/>
              </w:rPr>
              <w:t>Наименование услуг, потребителей</w:t>
            </w:r>
          </w:p>
        </w:tc>
        <w:tc>
          <w:tcPr>
            <w:tcW w:w="13889" w:type="dxa"/>
            <w:gridSpan w:val="19"/>
            <w:tcBorders>
              <w:top w:val="single" w:sz="4" w:space="0" w:color="auto"/>
              <w:left w:val="nil"/>
              <w:bottom w:val="single" w:sz="4" w:space="0" w:color="auto"/>
              <w:right w:val="single" w:sz="4" w:space="0" w:color="auto"/>
            </w:tcBorders>
            <w:shd w:val="clear" w:color="000000" w:fill="FFFFFF"/>
            <w:vAlign w:val="center"/>
            <w:hideMark/>
          </w:tcPr>
          <w:p w14:paraId="1ABC911C" w14:textId="77777777" w:rsidR="007245B6" w:rsidRPr="00DF729F" w:rsidRDefault="007245B6" w:rsidP="00580FF0">
            <w:pPr>
              <w:jc w:val="center"/>
            </w:pPr>
            <w:r w:rsidRPr="00DF729F">
              <w:t>Тариф, руб./м</w:t>
            </w:r>
            <w:r w:rsidRPr="00DF729F">
              <w:rPr>
                <w:vertAlign w:val="superscript"/>
              </w:rPr>
              <w:t>3</w:t>
            </w:r>
          </w:p>
        </w:tc>
      </w:tr>
      <w:tr w:rsidR="007245B6" w:rsidRPr="00DF729F" w14:paraId="06AB2793" w14:textId="77777777" w:rsidTr="00580FF0">
        <w:trPr>
          <w:trHeight w:val="329"/>
        </w:trPr>
        <w:tc>
          <w:tcPr>
            <w:tcW w:w="568" w:type="dxa"/>
            <w:vMerge/>
            <w:tcBorders>
              <w:top w:val="single" w:sz="4" w:space="0" w:color="auto"/>
              <w:left w:val="single" w:sz="4" w:space="0" w:color="auto"/>
              <w:bottom w:val="single" w:sz="4" w:space="0" w:color="auto"/>
              <w:right w:val="single" w:sz="4" w:space="0" w:color="auto"/>
            </w:tcBorders>
            <w:vAlign w:val="center"/>
          </w:tcPr>
          <w:p w14:paraId="57FFA95A" w14:textId="77777777" w:rsidR="007245B6" w:rsidRPr="00DF729F" w:rsidRDefault="007245B6" w:rsidP="00580FF0"/>
        </w:tc>
        <w:tc>
          <w:tcPr>
            <w:tcW w:w="1701" w:type="dxa"/>
            <w:vMerge/>
            <w:tcBorders>
              <w:top w:val="single" w:sz="4" w:space="0" w:color="auto"/>
              <w:left w:val="single" w:sz="4" w:space="0" w:color="auto"/>
              <w:bottom w:val="single" w:sz="4" w:space="0" w:color="auto"/>
              <w:right w:val="single" w:sz="4" w:space="0" w:color="auto"/>
            </w:tcBorders>
            <w:vAlign w:val="center"/>
          </w:tcPr>
          <w:p w14:paraId="0610CF78" w14:textId="77777777" w:rsidR="007245B6" w:rsidRPr="00DF729F" w:rsidRDefault="007245B6" w:rsidP="00580FF0"/>
        </w:tc>
        <w:tc>
          <w:tcPr>
            <w:tcW w:w="1134" w:type="dxa"/>
            <w:tcBorders>
              <w:top w:val="nil"/>
              <w:left w:val="nil"/>
              <w:bottom w:val="single" w:sz="4" w:space="0" w:color="auto"/>
              <w:right w:val="single" w:sz="4" w:space="0" w:color="auto"/>
            </w:tcBorders>
            <w:shd w:val="clear" w:color="000000" w:fill="FFFFFF"/>
            <w:vAlign w:val="center"/>
          </w:tcPr>
          <w:p w14:paraId="4DF3E60A" w14:textId="77777777" w:rsidR="007245B6" w:rsidRPr="00DF729F" w:rsidRDefault="007245B6" w:rsidP="00580FF0">
            <w:pPr>
              <w:jc w:val="center"/>
              <w:rPr>
                <w:sz w:val="22"/>
                <w:szCs w:val="22"/>
              </w:rPr>
            </w:pPr>
            <w:r w:rsidRPr="00DF729F">
              <w:rPr>
                <w:sz w:val="22"/>
                <w:szCs w:val="22"/>
              </w:rPr>
              <w:t>2023 год</w:t>
            </w:r>
          </w:p>
        </w:tc>
        <w:tc>
          <w:tcPr>
            <w:tcW w:w="1417" w:type="dxa"/>
            <w:gridSpan w:val="2"/>
            <w:tcBorders>
              <w:top w:val="nil"/>
              <w:left w:val="nil"/>
              <w:bottom w:val="single" w:sz="4" w:space="0" w:color="auto"/>
              <w:right w:val="single" w:sz="4" w:space="0" w:color="auto"/>
            </w:tcBorders>
            <w:shd w:val="clear" w:color="000000" w:fill="FFFFFF"/>
            <w:vAlign w:val="center"/>
          </w:tcPr>
          <w:p w14:paraId="20CCF75C" w14:textId="77777777" w:rsidR="007245B6" w:rsidRPr="00DF729F" w:rsidRDefault="007245B6" w:rsidP="00580FF0">
            <w:pPr>
              <w:jc w:val="center"/>
              <w:rPr>
                <w:sz w:val="22"/>
                <w:szCs w:val="22"/>
              </w:rPr>
            </w:pPr>
            <w:r w:rsidRPr="00DF729F">
              <w:rPr>
                <w:sz w:val="22"/>
                <w:szCs w:val="22"/>
              </w:rPr>
              <w:t>2024 год</w:t>
            </w:r>
          </w:p>
        </w:tc>
        <w:tc>
          <w:tcPr>
            <w:tcW w:w="1418" w:type="dxa"/>
            <w:gridSpan w:val="2"/>
            <w:tcBorders>
              <w:top w:val="nil"/>
              <w:left w:val="nil"/>
              <w:bottom w:val="single" w:sz="4" w:space="0" w:color="auto"/>
              <w:right w:val="single" w:sz="4" w:space="0" w:color="auto"/>
            </w:tcBorders>
            <w:shd w:val="clear" w:color="000000" w:fill="FFFFFF"/>
            <w:vAlign w:val="center"/>
          </w:tcPr>
          <w:p w14:paraId="723A4336" w14:textId="77777777" w:rsidR="007245B6" w:rsidRPr="00DF729F" w:rsidRDefault="007245B6" w:rsidP="00580FF0">
            <w:pPr>
              <w:jc w:val="center"/>
              <w:rPr>
                <w:sz w:val="22"/>
                <w:szCs w:val="22"/>
              </w:rPr>
            </w:pPr>
            <w:r w:rsidRPr="00DF729F">
              <w:rPr>
                <w:sz w:val="22"/>
                <w:szCs w:val="22"/>
              </w:rPr>
              <w:t>2025 год</w:t>
            </w:r>
          </w:p>
        </w:tc>
        <w:tc>
          <w:tcPr>
            <w:tcW w:w="1417" w:type="dxa"/>
            <w:gridSpan w:val="2"/>
            <w:tcBorders>
              <w:top w:val="nil"/>
              <w:left w:val="nil"/>
              <w:bottom w:val="single" w:sz="4" w:space="0" w:color="auto"/>
              <w:right w:val="single" w:sz="4" w:space="0" w:color="auto"/>
            </w:tcBorders>
            <w:shd w:val="clear" w:color="000000" w:fill="FFFFFF"/>
            <w:vAlign w:val="center"/>
          </w:tcPr>
          <w:p w14:paraId="403150B3" w14:textId="77777777" w:rsidR="007245B6" w:rsidRPr="00DF729F" w:rsidRDefault="007245B6" w:rsidP="00580FF0">
            <w:pPr>
              <w:jc w:val="center"/>
              <w:rPr>
                <w:sz w:val="22"/>
                <w:szCs w:val="22"/>
              </w:rPr>
            </w:pPr>
            <w:r w:rsidRPr="00DF729F">
              <w:rPr>
                <w:sz w:val="22"/>
                <w:szCs w:val="22"/>
              </w:rPr>
              <w:t>2026 год</w:t>
            </w:r>
          </w:p>
        </w:tc>
        <w:tc>
          <w:tcPr>
            <w:tcW w:w="1416" w:type="dxa"/>
            <w:gridSpan w:val="2"/>
            <w:tcBorders>
              <w:top w:val="nil"/>
              <w:left w:val="nil"/>
              <w:bottom w:val="single" w:sz="4" w:space="0" w:color="auto"/>
              <w:right w:val="single" w:sz="4" w:space="0" w:color="auto"/>
            </w:tcBorders>
            <w:shd w:val="clear" w:color="000000" w:fill="FFFFFF"/>
            <w:vAlign w:val="center"/>
          </w:tcPr>
          <w:p w14:paraId="3EF1B406" w14:textId="77777777" w:rsidR="007245B6" w:rsidRPr="00DF729F" w:rsidRDefault="007245B6" w:rsidP="00580FF0">
            <w:pPr>
              <w:jc w:val="center"/>
              <w:rPr>
                <w:sz w:val="22"/>
                <w:szCs w:val="22"/>
              </w:rPr>
            </w:pPr>
            <w:r w:rsidRPr="00DF729F">
              <w:rPr>
                <w:sz w:val="22"/>
                <w:szCs w:val="22"/>
              </w:rPr>
              <w:t>2027 год</w:t>
            </w:r>
          </w:p>
        </w:tc>
        <w:tc>
          <w:tcPr>
            <w:tcW w:w="1416" w:type="dxa"/>
            <w:gridSpan w:val="2"/>
            <w:tcBorders>
              <w:top w:val="nil"/>
              <w:left w:val="nil"/>
              <w:bottom w:val="single" w:sz="4" w:space="0" w:color="auto"/>
              <w:right w:val="single" w:sz="4" w:space="0" w:color="auto"/>
            </w:tcBorders>
            <w:shd w:val="clear" w:color="000000" w:fill="FFFFFF"/>
            <w:vAlign w:val="center"/>
          </w:tcPr>
          <w:p w14:paraId="59943194" w14:textId="77777777" w:rsidR="007245B6" w:rsidRPr="00DF729F" w:rsidRDefault="007245B6" w:rsidP="00580FF0">
            <w:pPr>
              <w:jc w:val="center"/>
              <w:rPr>
                <w:sz w:val="22"/>
                <w:szCs w:val="22"/>
              </w:rPr>
            </w:pPr>
            <w:r w:rsidRPr="00DF729F">
              <w:rPr>
                <w:sz w:val="22"/>
                <w:szCs w:val="22"/>
              </w:rPr>
              <w:t>2028 год</w:t>
            </w:r>
          </w:p>
        </w:tc>
        <w:tc>
          <w:tcPr>
            <w:tcW w:w="1418" w:type="dxa"/>
            <w:gridSpan w:val="2"/>
            <w:tcBorders>
              <w:top w:val="nil"/>
              <w:left w:val="nil"/>
              <w:bottom w:val="single" w:sz="4" w:space="0" w:color="auto"/>
              <w:right w:val="single" w:sz="4" w:space="0" w:color="auto"/>
            </w:tcBorders>
            <w:shd w:val="clear" w:color="000000" w:fill="FFFFFF"/>
            <w:vAlign w:val="center"/>
          </w:tcPr>
          <w:p w14:paraId="253EEE15" w14:textId="77777777" w:rsidR="007245B6" w:rsidRPr="00DF729F" w:rsidRDefault="007245B6" w:rsidP="00580FF0">
            <w:pPr>
              <w:jc w:val="center"/>
              <w:rPr>
                <w:sz w:val="22"/>
                <w:szCs w:val="22"/>
              </w:rPr>
            </w:pPr>
            <w:r w:rsidRPr="00DF729F">
              <w:rPr>
                <w:sz w:val="22"/>
                <w:szCs w:val="22"/>
              </w:rPr>
              <w:t>2029 год</w:t>
            </w:r>
          </w:p>
        </w:tc>
        <w:tc>
          <w:tcPr>
            <w:tcW w:w="1418" w:type="dxa"/>
            <w:gridSpan w:val="2"/>
            <w:tcBorders>
              <w:top w:val="nil"/>
              <w:left w:val="nil"/>
              <w:bottom w:val="single" w:sz="4" w:space="0" w:color="auto"/>
              <w:right w:val="single" w:sz="4" w:space="0" w:color="auto"/>
            </w:tcBorders>
            <w:shd w:val="clear" w:color="000000" w:fill="FFFFFF"/>
            <w:vAlign w:val="center"/>
          </w:tcPr>
          <w:p w14:paraId="7A406402" w14:textId="77777777" w:rsidR="007245B6" w:rsidRPr="00DF729F" w:rsidRDefault="007245B6" w:rsidP="00580FF0">
            <w:pPr>
              <w:jc w:val="center"/>
              <w:rPr>
                <w:sz w:val="22"/>
                <w:szCs w:val="22"/>
              </w:rPr>
            </w:pPr>
            <w:r w:rsidRPr="00DF729F">
              <w:rPr>
                <w:sz w:val="22"/>
                <w:szCs w:val="22"/>
              </w:rPr>
              <w:t>2030 год</w:t>
            </w:r>
          </w:p>
        </w:tc>
        <w:tc>
          <w:tcPr>
            <w:tcW w:w="1416" w:type="dxa"/>
            <w:gridSpan w:val="2"/>
            <w:tcBorders>
              <w:top w:val="nil"/>
              <w:left w:val="nil"/>
              <w:bottom w:val="single" w:sz="4" w:space="0" w:color="auto"/>
              <w:right w:val="single" w:sz="4" w:space="0" w:color="auto"/>
            </w:tcBorders>
            <w:shd w:val="clear" w:color="000000" w:fill="FFFFFF"/>
            <w:vAlign w:val="center"/>
          </w:tcPr>
          <w:p w14:paraId="13498C67" w14:textId="77777777" w:rsidR="007245B6" w:rsidRPr="00DF729F" w:rsidRDefault="007245B6" w:rsidP="00580FF0">
            <w:pPr>
              <w:jc w:val="center"/>
              <w:rPr>
                <w:sz w:val="22"/>
                <w:szCs w:val="22"/>
              </w:rPr>
            </w:pPr>
            <w:r w:rsidRPr="00DF729F">
              <w:rPr>
                <w:sz w:val="22"/>
                <w:szCs w:val="22"/>
              </w:rPr>
              <w:t>2031 год</w:t>
            </w:r>
          </w:p>
        </w:tc>
        <w:tc>
          <w:tcPr>
            <w:tcW w:w="1419" w:type="dxa"/>
            <w:gridSpan w:val="2"/>
            <w:tcBorders>
              <w:top w:val="nil"/>
              <w:left w:val="nil"/>
              <w:bottom w:val="single" w:sz="4" w:space="0" w:color="auto"/>
              <w:right w:val="single" w:sz="4" w:space="0" w:color="auto"/>
            </w:tcBorders>
            <w:shd w:val="clear" w:color="000000" w:fill="FFFFFF"/>
            <w:vAlign w:val="center"/>
          </w:tcPr>
          <w:p w14:paraId="079BFFA6" w14:textId="77777777" w:rsidR="007245B6" w:rsidRPr="00DF729F" w:rsidRDefault="007245B6" w:rsidP="00580FF0">
            <w:pPr>
              <w:jc w:val="center"/>
              <w:rPr>
                <w:sz w:val="22"/>
                <w:szCs w:val="22"/>
              </w:rPr>
            </w:pPr>
            <w:r w:rsidRPr="00DF729F">
              <w:rPr>
                <w:sz w:val="22"/>
                <w:szCs w:val="22"/>
              </w:rPr>
              <w:t>2032 год</w:t>
            </w:r>
          </w:p>
        </w:tc>
      </w:tr>
      <w:tr w:rsidR="007245B6" w:rsidRPr="00DF729F" w14:paraId="42DCF9AB" w14:textId="77777777" w:rsidTr="00580FF0">
        <w:trPr>
          <w:trHeight w:val="88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F19E294" w14:textId="77777777" w:rsidR="007245B6" w:rsidRPr="00DF729F" w:rsidRDefault="007245B6" w:rsidP="00580FF0"/>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F16401A" w14:textId="77777777" w:rsidR="007245B6" w:rsidRPr="00DF729F" w:rsidRDefault="007245B6" w:rsidP="00580FF0"/>
        </w:tc>
        <w:tc>
          <w:tcPr>
            <w:tcW w:w="1134" w:type="dxa"/>
            <w:tcBorders>
              <w:top w:val="nil"/>
              <w:left w:val="nil"/>
              <w:bottom w:val="single" w:sz="4" w:space="0" w:color="auto"/>
              <w:right w:val="single" w:sz="4" w:space="0" w:color="auto"/>
            </w:tcBorders>
            <w:shd w:val="clear" w:color="000000" w:fill="FFFFFF"/>
            <w:vAlign w:val="center"/>
            <w:hideMark/>
          </w:tcPr>
          <w:p w14:paraId="23A5F47F" w14:textId="77777777" w:rsidR="007245B6" w:rsidRPr="00DF729F" w:rsidRDefault="007245B6" w:rsidP="00580FF0">
            <w:pPr>
              <w:jc w:val="center"/>
              <w:rPr>
                <w:sz w:val="16"/>
                <w:szCs w:val="16"/>
              </w:rPr>
            </w:pPr>
            <w:r w:rsidRPr="00DF729F">
              <w:rPr>
                <w:sz w:val="16"/>
                <w:szCs w:val="16"/>
              </w:rPr>
              <w:t xml:space="preserve">с </w:t>
            </w:r>
          </w:p>
          <w:p w14:paraId="30A177D1" w14:textId="77777777" w:rsidR="007245B6" w:rsidRPr="00DF729F" w:rsidRDefault="007245B6" w:rsidP="00580FF0">
            <w:pPr>
              <w:jc w:val="center"/>
              <w:rPr>
                <w:sz w:val="16"/>
                <w:szCs w:val="16"/>
              </w:rPr>
            </w:pPr>
            <w:r w:rsidRPr="00DF729F">
              <w:rPr>
                <w:sz w:val="16"/>
                <w:szCs w:val="16"/>
              </w:rPr>
              <w:t xml:space="preserve">01.09. </w:t>
            </w:r>
          </w:p>
          <w:p w14:paraId="3D7E51EF" w14:textId="77777777" w:rsidR="007245B6" w:rsidRPr="00DF729F" w:rsidRDefault="007245B6" w:rsidP="00580FF0">
            <w:pPr>
              <w:jc w:val="center"/>
              <w:rPr>
                <w:sz w:val="16"/>
                <w:szCs w:val="16"/>
              </w:rPr>
            </w:pPr>
            <w:r w:rsidRPr="00DF729F">
              <w:rPr>
                <w:sz w:val="16"/>
                <w:szCs w:val="16"/>
              </w:rPr>
              <w:t xml:space="preserve">по </w:t>
            </w:r>
          </w:p>
          <w:p w14:paraId="321A22D4" w14:textId="77777777" w:rsidR="007245B6" w:rsidRPr="00DF729F" w:rsidRDefault="007245B6" w:rsidP="00580FF0">
            <w:pPr>
              <w:jc w:val="center"/>
              <w:rPr>
                <w:sz w:val="16"/>
                <w:szCs w:val="16"/>
              </w:rPr>
            </w:pPr>
            <w:r w:rsidRPr="00DF729F">
              <w:rPr>
                <w:sz w:val="16"/>
                <w:szCs w:val="16"/>
              </w:rPr>
              <w:t>31.12.</w:t>
            </w:r>
          </w:p>
        </w:tc>
        <w:tc>
          <w:tcPr>
            <w:tcW w:w="709" w:type="dxa"/>
            <w:tcBorders>
              <w:top w:val="nil"/>
              <w:left w:val="nil"/>
              <w:bottom w:val="single" w:sz="4" w:space="0" w:color="auto"/>
              <w:right w:val="single" w:sz="4" w:space="0" w:color="auto"/>
            </w:tcBorders>
            <w:shd w:val="clear" w:color="000000" w:fill="FFFFFF"/>
            <w:vAlign w:val="center"/>
          </w:tcPr>
          <w:p w14:paraId="2FB6F329" w14:textId="77777777" w:rsidR="007245B6" w:rsidRPr="00DF729F" w:rsidRDefault="007245B6" w:rsidP="00580FF0">
            <w:pPr>
              <w:jc w:val="center"/>
              <w:rPr>
                <w:sz w:val="16"/>
                <w:szCs w:val="16"/>
              </w:rPr>
            </w:pPr>
            <w:r w:rsidRPr="00DF729F">
              <w:rPr>
                <w:sz w:val="16"/>
                <w:szCs w:val="16"/>
              </w:rPr>
              <w:t xml:space="preserve">с 01.01. </w:t>
            </w:r>
          </w:p>
          <w:p w14:paraId="189B4510" w14:textId="77777777" w:rsidR="007245B6" w:rsidRPr="00DF729F" w:rsidRDefault="007245B6" w:rsidP="00580FF0">
            <w:pPr>
              <w:jc w:val="center"/>
              <w:rPr>
                <w:sz w:val="16"/>
                <w:szCs w:val="16"/>
              </w:rPr>
            </w:pPr>
            <w:r w:rsidRPr="00DF729F">
              <w:rPr>
                <w:sz w:val="16"/>
                <w:szCs w:val="16"/>
              </w:rPr>
              <w:t>по 30.06.</w:t>
            </w:r>
          </w:p>
        </w:tc>
        <w:tc>
          <w:tcPr>
            <w:tcW w:w="708" w:type="dxa"/>
            <w:tcBorders>
              <w:top w:val="nil"/>
              <w:left w:val="nil"/>
              <w:bottom w:val="single" w:sz="4" w:space="0" w:color="auto"/>
              <w:right w:val="single" w:sz="4" w:space="0" w:color="auto"/>
            </w:tcBorders>
            <w:shd w:val="clear" w:color="000000" w:fill="FFFFFF"/>
            <w:vAlign w:val="center"/>
          </w:tcPr>
          <w:p w14:paraId="17B53023" w14:textId="77777777" w:rsidR="007245B6" w:rsidRPr="00DF729F" w:rsidRDefault="007245B6" w:rsidP="00580FF0">
            <w:pPr>
              <w:jc w:val="center"/>
              <w:rPr>
                <w:sz w:val="16"/>
                <w:szCs w:val="16"/>
              </w:rPr>
            </w:pPr>
            <w:r w:rsidRPr="00DF729F">
              <w:rPr>
                <w:sz w:val="16"/>
                <w:szCs w:val="16"/>
              </w:rPr>
              <w:t xml:space="preserve">с 01.07. </w:t>
            </w:r>
          </w:p>
          <w:p w14:paraId="1D046078" w14:textId="77777777" w:rsidR="007245B6" w:rsidRPr="00DF729F" w:rsidRDefault="007245B6" w:rsidP="00580FF0">
            <w:pPr>
              <w:jc w:val="center"/>
              <w:rPr>
                <w:sz w:val="16"/>
                <w:szCs w:val="16"/>
              </w:rPr>
            </w:pPr>
            <w:r w:rsidRPr="00DF729F">
              <w:rPr>
                <w:sz w:val="16"/>
                <w:szCs w:val="16"/>
              </w:rPr>
              <w:t>по 31.12.</w:t>
            </w:r>
          </w:p>
        </w:tc>
        <w:tc>
          <w:tcPr>
            <w:tcW w:w="709" w:type="dxa"/>
            <w:tcBorders>
              <w:top w:val="nil"/>
              <w:left w:val="nil"/>
              <w:bottom w:val="single" w:sz="4" w:space="0" w:color="auto"/>
              <w:right w:val="single" w:sz="4" w:space="0" w:color="auto"/>
            </w:tcBorders>
            <w:shd w:val="clear" w:color="000000" w:fill="FFFFFF"/>
            <w:vAlign w:val="center"/>
          </w:tcPr>
          <w:p w14:paraId="4BF5A672" w14:textId="77777777" w:rsidR="007245B6" w:rsidRPr="00DF729F" w:rsidRDefault="007245B6" w:rsidP="00580FF0">
            <w:pPr>
              <w:jc w:val="center"/>
              <w:rPr>
                <w:sz w:val="16"/>
                <w:szCs w:val="16"/>
              </w:rPr>
            </w:pPr>
            <w:r w:rsidRPr="00DF729F">
              <w:rPr>
                <w:sz w:val="16"/>
                <w:szCs w:val="16"/>
              </w:rPr>
              <w:t xml:space="preserve">с 01.01. </w:t>
            </w:r>
          </w:p>
          <w:p w14:paraId="29FF4EDD" w14:textId="77777777" w:rsidR="007245B6" w:rsidRPr="00DF729F" w:rsidRDefault="007245B6" w:rsidP="00580FF0">
            <w:pPr>
              <w:jc w:val="center"/>
              <w:rPr>
                <w:sz w:val="16"/>
                <w:szCs w:val="16"/>
              </w:rPr>
            </w:pPr>
            <w:r w:rsidRPr="00DF729F">
              <w:rPr>
                <w:sz w:val="16"/>
                <w:szCs w:val="16"/>
              </w:rPr>
              <w:t>по 30.06.</w:t>
            </w:r>
          </w:p>
        </w:tc>
        <w:tc>
          <w:tcPr>
            <w:tcW w:w="709" w:type="dxa"/>
            <w:tcBorders>
              <w:top w:val="nil"/>
              <w:left w:val="nil"/>
              <w:bottom w:val="single" w:sz="4" w:space="0" w:color="auto"/>
              <w:right w:val="single" w:sz="4" w:space="0" w:color="auto"/>
            </w:tcBorders>
            <w:shd w:val="clear" w:color="000000" w:fill="FFFFFF"/>
            <w:vAlign w:val="center"/>
          </w:tcPr>
          <w:p w14:paraId="428139E5" w14:textId="77777777" w:rsidR="007245B6" w:rsidRPr="00DF729F" w:rsidRDefault="007245B6" w:rsidP="00580FF0">
            <w:pPr>
              <w:jc w:val="center"/>
              <w:rPr>
                <w:sz w:val="16"/>
                <w:szCs w:val="16"/>
              </w:rPr>
            </w:pPr>
            <w:r w:rsidRPr="00DF729F">
              <w:rPr>
                <w:sz w:val="16"/>
                <w:szCs w:val="16"/>
              </w:rPr>
              <w:t xml:space="preserve">с </w:t>
            </w:r>
          </w:p>
          <w:p w14:paraId="7296D636" w14:textId="77777777" w:rsidR="007245B6" w:rsidRPr="00DF729F" w:rsidRDefault="007245B6" w:rsidP="00580FF0">
            <w:pPr>
              <w:jc w:val="center"/>
              <w:rPr>
                <w:sz w:val="16"/>
                <w:szCs w:val="16"/>
              </w:rPr>
            </w:pPr>
            <w:r w:rsidRPr="00DF729F">
              <w:rPr>
                <w:sz w:val="16"/>
                <w:szCs w:val="16"/>
              </w:rPr>
              <w:t xml:space="preserve">01.07. </w:t>
            </w:r>
          </w:p>
          <w:p w14:paraId="1FA4D586" w14:textId="77777777" w:rsidR="007245B6" w:rsidRPr="00DF729F" w:rsidRDefault="007245B6" w:rsidP="00580FF0">
            <w:pPr>
              <w:jc w:val="center"/>
              <w:rPr>
                <w:sz w:val="16"/>
                <w:szCs w:val="16"/>
              </w:rPr>
            </w:pPr>
            <w:r w:rsidRPr="00DF729F">
              <w:rPr>
                <w:sz w:val="16"/>
                <w:szCs w:val="16"/>
              </w:rPr>
              <w:t xml:space="preserve">по </w:t>
            </w:r>
          </w:p>
          <w:p w14:paraId="11A02B8E" w14:textId="77777777" w:rsidR="007245B6" w:rsidRPr="00DF729F" w:rsidRDefault="007245B6" w:rsidP="00580FF0">
            <w:pPr>
              <w:jc w:val="center"/>
              <w:rPr>
                <w:sz w:val="16"/>
                <w:szCs w:val="16"/>
              </w:rPr>
            </w:pPr>
            <w:r w:rsidRPr="00DF729F">
              <w:rPr>
                <w:sz w:val="16"/>
                <w:szCs w:val="16"/>
              </w:rPr>
              <w:t>31.12.</w:t>
            </w:r>
          </w:p>
        </w:tc>
        <w:tc>
          <w:tcPr>
            <w:tcW w:w="709" w:type="dxa"/>
            <w:tcBorders>
              <w:top w:val="nil"/>
              <w:left w:val="nil"/>
              <w:bottom w:val="single" w:sz="4" w:space="0" w:color="auto"/>
              <w:right w:val="single" w:sz="4" w:space="0" w:color="auto"/>
            </w:tcBorders>
            <w:shd w:val="clear" w:color="000000" w:fill="FFFFFF"/>
            <w:vAlign w:val="center"/>
          </w:tcPr>
          <w:p w14:paraId="48B3B111" w14:textId="77777777" w:rsidR="007245B6" w:rsidRPr="00DF729F" w:rsidRDefault="007245B6" w:rsidP="00580FF0">
            <w:pPr>
              <w:jc w:val="center"/>
              <w:rPr>
                <w:sz w:val="16"/>
                <w:szCs w:val="16"/>
              </w:rPr>
            </w:pPr>
            <w:r w:rsidRPr="00DF729F">
              <w:rPr>
                <w:sz w:val="16"/>
                <w:szCs w:val="16"/>
              </w:rPr>
              <w:t xml:space="preserve">с 01.01. </w:t>
            </w:r>
          </w:p>
          <w:p w14:paraId="309CA1C8" w14:textId="77777777" w:rsidR="007245B6" w:rsidRPr="00DF729F" w:rsidRDefault="007245B6" w:rsidP="00580FF0">
            <w:pPr>
              <w:jc w:val="center"/>
              <w:rPr>
                <w:sz w:val="16"/>
                <w:szCs w:val="16"/>
              </w:rPr>
            </w:pPr>
            <w:r w:rsidRPr="00DF729F">
              <w:rPr>
                <w:sz w:val="16"/>
                <w:szCs w:val="16"/>
              </w:rPr>
              <w:t>по 30.06.</w:t>
            </w:r>
          </w:p>
        </w:tc>
        <w:tc>
          <w:tcPr>
            <w:tcW w:w="708" w:type="dxa"/>
            <w:tcBorders>
              <w:top w:val="nil"/>
              <w:left w:val="nil"/>
              <w:bottom w:val="single" w:sz="4" w:space="0" w:color="auto"/>
              <w:right w:val="single" w:sz="4" w:space="0" w:color="auto"/>
            </w:tcBorders>
            <w:shd w:val="clear" w:color="000000" w:fill="FFFFFF"/>
            <w:vAlign w:val="center"/>
          </w:tcPr>
          <w:p w14:paraId="03F74FE0" w14:textId="77777777" w:rsidR="007245B6" w:rsidRPr="00DF729F" w:rsidRDefault="007245B6" w:rsidP="00580FF0">
            <w:pPr>
              <w:jc w:val="center"/>
              <w:rPr>
                <w:sz w:val="16"/>
                <w:szCs w:val="16"/>
              </w:rPr>
            </w:pPr>
            <w:r w:rsidRPr="00DF729F">
              <w:rPr>
                <w:sz w:val="16"/>
                <w:szCs w:val="16"/>
              </w:rPr>
              <w:t xml:space="preserve">с 01.07. </w:t>
            </w:r>
          </w:p>
          <w:p w14:paraId="41BFEC2A" w14:textId="77777777" w:rsidR="007245B6" w:rsidRPr="00DF729F" w:rsidRDefault="007245B6" w:rsidP="00580FF0">
            <w:pPr>
              <w:jc w:val="center"/>
              <w:rPr>
                <w:sz w:val="16"/>
                <w:szCs w:val="16"/>
              </w:rPr>
            </w:pPr>
            <w:r w:rsidRPr="00DF729F">
              <w:rPr>
                <w:sz w:val="16"/>
                <w:szCs w:val="16"/>
              </w:rPr>
              <w:t>по 31.12.</w:t>
            </w:r>
          </w:p>
        </w:tc>
        <w:tc>
          <w:tcPr>
            <w:tcW w:w="709" w:type="dxa"/>
            <w:tcBorders>
              <w:top w:val="nil"/>
              <w:left w:val="nil"/>
              <w:bottom w:val="single" w:sz="4" w:space="0" w:color="auto"/>
              <w:right w:val="single" w:sz="4" w:space="0" w:color="auto"/>
            </w:tcBorders>
            <w:shd w:val="clear" w:color="000000" w:fill="FFFFFF"/>
            <w:vAlign w:val="center"/>
          </w:tcPr>
          <w:p w14:paraId="7AD3CC0A" w14:textId="77777777" w:rsidR="007245B6" w:rsidRPr="00DF729F" w:rsidRDefault="007245B6" w:rsidP="00580FF0">
            <w:pPr>
              <w:jc w:val="center"/>
              <w:rPr>
                <w:sz w:val="16"/>
                <w:szCs w:val="16"/>
              </w:rPr>
            </w:pPr>
            <w:r w:rsidRPr="00DF729F">
              <w:rPr>
                <w:sz w:val="16"/>
                <w:szCs w:val="16"/>
              </w:rPr>
              <w:t xml:space="preserve">с 01.01. </w:t>
            </w:r>
          </w:p>
          <w:p w14:paraId="2A479219" w14:textId="77777777" w:rsidR="007245B6" w:rsidRPr="00DF729F" w:rsidRDefault="007245B6" w:rsidP="00580FF0">
            <w:pPr>
              <w:jc w:val="center"/>
              <w:rPr>
                <w:sz w:val="16"/>
                <w:szCs w:val="16"/>
              </w:rPr>
            </w:pPr>
            <w:r w:rsidRPr="00DF729F">
              <w:rPr>
                <w:sz w:val="16"/>
                <w:szCs w:val="16"/>
              </w:rPr>
              <w:t>по 30.06.</w:t>
            </w:r>
          </w:p>
        </w:tc>
        <w:tc>
          <w:tcPr>
            <w:tcW w:w="707" w:type="dxa"/>
            <w:tcBorders>
              <w:top w:val="nil"/>
              <w:left w:val="nil"/>
              <w:bottom w:val="single" w:sz="4" w:space="0" w:color="auto"/>
              <w:right w:val="single" w:sz="4" w:space="0" w:color="auto"/>
            </w:tcBorders>
            <w:shd w:val="clear" w:color="000000" w:fill="FFFFFF"/>
            <w:vAlign w:val="center"/>
          </w:tcPr>
          <w:p w14:paraId="16BC834E" w14:textId="77777777" w:rsidR="007245B6" w:rsidRPr="00DF729F" w:rsidRDefault="007245B6" w:rsidP="00580FF0">
            <w:pPr>
              <w:jc w:val="center"/>
              <w:rPr>
                <w:sz w:val="16"/>
                <w:szCs w:val="16"/>
              </w:rPr>
            </w:pPr>
            <w:r w:rsidRPr="00DF729F">
              <w:rPr>
                <w:sz w:val="16"/>
                <w:szCs w:val="16"/>
              </w:rPr>
              <w:t xml:space="preserve">с 01.07. </w:t>
            </w:r>
          </w:p>
          <w:p w14:paraId="5905FFFB" w14:textId="77777777" w:rsidR="007245B6" w:rsidRPr="00DF729F" w:rsidRDefault="007245B6" w:rsidP="00580FF0">
            <w:pPr>
              <w:jc w:val="center"/>
              <w:rPr>
                <w:sz w:val="16"/>
                <w:szCs w:val="16"/>
              </w:rPr>
            </w:pPr>
            <w:r w:rsidRPr="00DF729F">
              <w:rPr>
                <w:sz w:val="16"/>
                <w:szCs w:val="16"/>
              </w:rPr>
              <w:t>по 31.12.</w:t>
            </w:r>
          </w:p>
        </w:tc>
        <w:tc>
          <w:tcPr>
            <w:tcW w:w="708" w:type="dxa"/>
            <w:tcBorders>
              <w:top w:val="nil"/>
              <w:left w:val="nil"/>
              <w:bottom w:val="single" w:sz="4" w:space="0" w:color="auto"/>
              <w:right w:val="single" w:sz="4" w:space="0" w:color="auto"/>
            </w:tcBorders>
            <w:shd w:val="clear" w:color="000000" w:fill="FFFFFF"/>
            <w:vAlign w:val="center"/>
          </w:tcPr>
          <w:p w14:paraId="563A264F" w14:textId="77777777" w:rsidR="007245B6" w:rsidRPr="00DF729F" w:rsidRDefault="007245B6" w:rsidP="00580FF0">
            <w:pPr>
              <w:jc w:val="center"/>
              <w:rPr>
                <w:sz w:val="16"/>
                <w:szCs w:val="16"/>
              </w:rPr>
            </w:pPr>
            <w:r w:rsidRPr="00DF729F">
              <w:rPr>
                <w:sz w:val="16"/>
                <w:szCs w:val="16"/>
              </w:rPr>
              <w:t xml:space="preserve">с 01.01. </w:t>
            </w:r>
          </w:p>
          <w:p w14:paraId="0FDC94A5" w14:textId="77777777" w:rsidR="007245B6" w:rsidRPr="00DF729F" w:rsidRDefault="007245B6" w:rsidP="00580FF0">
            <w:pPr>
              <w:jc w:val="center"/>
              <w:rPr>
                <w:sz w:val="16"/>
                <w:szCs w:val="16"/>
              </w:rPr>
            </w:pPr>
            <w:r w:rsidRPr="00DF729F">
              <w:rPr>
                <w:sz w:val="16"/>
                <w:szCs w:val="16"/>
              </w:rPr>
              <w:t>по 30.06.</w:t>
            </w:r>
          </w:p>
        </w:tc>
        <w:tc>
          <w:tcPr>
            <w:tcW w:w="708" w:type="dxa"/>
            <w:tcBorders>
              <w:top w:val="nil"/>
              <w:left w:val="nil"/>
              <w:bottom w:val="single" w:sz="4" w:space="0" w:color="auto"/>
              <w:right w:val="single" w:sz="4" w:space="0" w:color="auto"/>
            </w:tcBorders>
            <w:shd w:val="clear" w:color="000000" w:fill="FFFFFF"/>
            <w:vAlign w:val="center"/>
          </w:tcPr>
          <w:p w14:paraId="1C3F3FA8" w14:textId="77777777" w:rsidR="007245B6" w:rsidRPr="00DF729F" w:rsidRDefault="007245B6" w:rsidP="00580FF0">
            <w:pPr>
              <w:jc w:val="center"/>
              <w:rPr>
                <w:sz w:val="16"/>
                <w:szCs w:val="16"/>
              </w:rPr>
            </w:pPr>
            <w:r w:rsidRPr="00DF729F">
              <w:rPr>
                <w:sz w:val="16"/>
                <w:szCs w:val="16"/>
              </w:rPr>
              <w:t xml:space="preserve">с 01.07. </w:t>
            </w:r>
          </w:p>
          <w:p w14:paraId="4179CEF9" w14:textId="77777777" w:rsidR="007245B6" w:rsidRPr="00DF729F" w:rsidRDefault="007245B6" w:rsidP="00580FF0">
            <w:pPr>
              <w:jc w:val="center"/>
              <w:rPr>
                <w:sz w:val="16"/>
                <w:szCs w:val="16"/>
              </w:rPr>
            </w:pPr>
            <w:r w:rsidRPr="00DF729F">
              <w:rPr>
                <w:sz w:val="16"/>
                <w:szCs w:val="16"/>
              </w:rPr>
              <w:t>по 31.12.</w:t>
            </w:r>
          </w:p>
        </w:tc>
        <w:tc>
          <w:tcPr>
            <w:tcW w:w="709" w:type="dxa"/>
            <w:tcBorders>
              <w:top w:val="nil"/>
              <w:left w:val="nil"/>
              <w:bottom w:val="single" w:sz="4" w:space="0" w:color="auto"/>
              <w:right w:val="single" w:sz="4" w:space="0" w:color="auto"/>
            </w:tcBorders>
            <w:shd w:val="clear" w:color="000000" w:fill="FFFFFF"/>
            <w:vAlign w:val="center"/>
          </w:tcPr>
          <w:p w14:paraId="7905F01C" w14:textId="77777777" w:rsidR="007245B6" w:rsidRPr="00DF729F" w:rsidRDefault="007245B6" w:rsidP="00580FF0">
            <w:pPr>
              <w:jc w:val="center"/>
              <w:rPr>
                <w:sz w:val="16"/>
                <w:szCs w:val="16"/>
              </w:rPr>
            </w:pPr>
            <w:r w:rsidRPr="00DF729F">
              <w:rPr>
                <w:sz w:val="16"/>
                <w:szCs w:val="16"/>
              </w:rPr>
              <w:t xml:space="preserve">с 01.01. </w:t>
            </w:r>
          </w:p>
          <w:p w14:paraId="73D95136" w14:textId="77777777" w:rsidR="007245B6" w:rsidRPr="00DF729F" w:rsidRDefault="007245B6" w:rsidP="00580FF0">
            <w:pPr>
              <w:jc w:val="center"/>
              <w:rPr>
                <w:sz w:val="16"/>
                <w:szCs w:val="16"/>
              </w:rPr>
            </w:pPr>
            <w:r w:rsidRPr="00DF729F">
              <w:rPr>
                <w:sz w:val="16"/>
                <w:szCs w:val="16"/>
              </w:rPr>
              <w:t>по 30.06.</w:t>
            </w:r>
          </w:p>
        </w:tc>
        <w:tc>
          <w:tcPr>
            <w:tcW w:w="709" w:type="dxa"/>
            <w:tcBorders>
              <w:top w:val="nil"/>
              <w:left w:val="nil"/>
              <w:bottom w:val="single" w:sz="4" w:space="0" w:color="auto"/>
              <w:right w:val="single" w:sz="4" w:space="0" w:color="auto"/>
            </w:tcBorders>
            <w:shd w:val="clear" w:color="000000" w:fill="FFFFFF"/>
            <w:vAlign w:val="center"/>
          </w:tcPr>
          <w:p w14:paraId="730D8C4F" w14:textId="77777777" w:rsidR="007245B6" w:rsidRPr="00DF729F" w:rsidRDefault="007245B6" w:rsidP="00580FF0">
            <w:pPr>
              <w:jc w:val="center"/>
              <w:rPr>
                <w:sz w:val="16"/>
                <w:szCs w:val="16"/>
              </w:rPr>
            </w:pPr>
            <w:r w:rsidRPr="00DF729F">
              <w:rPr>
                <w:sz w:val="16"/>
                <w:szCs w:val="16"/>
              </w:rPr>
              <w:t xml:space="preserve">с 01.07. </w:t>
            </w:r>
          </w:p>
          <w:p w14:paraId="69CCB11A" w14:textId="77777777" w:rsidR="007245B6" w:rsidRPr="00DF729F" w:rsidRDefault="007245B6" w:rsidP="00580FF0">
            <w:pPr>
              <w:jc w:val="center"/>
              <w:rPr>
                <w:sz w:val="16"/>
                <w:szCs w:val="16"/>
              </w:rPr>
            </w:pPr>
            <w:r w:rsidRPr="00DF729F">
              <w:rPr>
                <w:sz w:val="16"/>
                <w:szCs w:val="16"/>
              </w:rPr>
              <w:t>по 31.12.</w:t>
            </w:r>
          </w:p>
        </w:tc>
        <w:tc>
          <w:tcPr>
            <w:tcW w:w="709" w:type="dxa"/>
            <w:tcBorders>
              <w:top w:val="nil"/>
              <w:left w:val="nil"/>
              <w:bottom w:val="single" w:sz="4" w:space="0" w:color="auto"/>
              <w:right w:val="single" w:sz="4" w:space="0" w:color="auto"/>
            </w:tcBorders>
            <w:shd w:val="clear" w:color="000000" w:fill="FFFFFF"/>
            <w:vAlign w:val="center"/>
          </w:tcPr>
          <w:p w14:paraId="6CB31CC4" w14:textId="77777777" w:rsidR="007245B6" w:rsidRPr="00DF729F" w:rsidRDefault="007245B6" w:rsidP="00580FF0">
            <w:pPr>
              <w:jc w:val="center"/>
              <w:rPr>
                <w:sz w:val="16"/>
                <w:szCs w:val="16"/>
              </w:rPr>
            </w:pPr>
            <w:r w:rsidRPr="00DF729F">
              <w:rPr>
                <w:sz w:val="16"/>
                <w:szCs w:val="16"/>
              </w:rPr>
              <w:t xml:space="preserve">с 01.01. </w:t>
            </w:r>
          </w:p>
          <w:p w14:paraId="2E6381BE" w14:textId="77777777" w:rsidR="007245B6" w:rsidRPr="00DF729F" w:rsidRDefault="007245B6" w:rsidP="00580FF0">
            <w:pPr>
              <w:jc w:val="center"/>
              <w:rPr>
                <w:sz w:val="16"/>
                <w:szCs w:val="16"/>
              </w:rPr>
            </w:pPr>
            <w:r w:rsidRPr="00DF729F">
              <w:rPr>
                <w:sz w:val="16"/>
                <w:szCs w:val="16"/>
              </w:rPr>
              <w:t>по 30.06.</w:t>
            </w:r>
          </w:p>
        </w:tc>
        <w:tc>
          <w:tcPr>
            <w:tcW w:w="709" w:type="dxa"/>
            <w:tcBorders>
              <w:top w:val="nil"/>
              <w:left w:val="nil"/>
              <w:bottom w:val="single" w:sz="4" w:space="0" w:color="auto"/>
              <w:right w:val="single" w:sz="4" w:space="0" w:color="auto"/>
            </w:tcBorders>
            <w:shd w:val="clear" w:color="000000" w:fill="FFFFFF"/>
            <w:vAlign w:val="center"/>
          </w:tcPr>
          <w:p w14:paraId="3A751749" w14:textId="77777777" w:rsidR="007245B6" w:rsidRPr="00DF729F" w:rsidRDefault="007245B6" w:rsidP="00580FF0">
            <w:pPr>
              <w:jc w:val="center"/>
              <w:rPr>
                <w:sz w:val="16"/>
                <w:szCs w:val="16"/>
              </w:rPr>
            </w:pPr>
            <w:r w:rsidRPr="00DF729F">
              <w:rPr>
                <w:sz w:val="16"/>
                <w:szCs w:val="16"/>
              </w:rPr>
              <w:t xml:space="preserve">с 01.07. </w:t>
            </w:r>
          </w:p>
          <w:p w14:paraId="390B2D60" w14:textId="77777777" w:rsidR="007245B6" w:rsidRPr="00DF729F" w:rsidRDefault="007245B6" w:rsidP="00580FF0">
            <w:pPr>
              <w:jc w:val="center"/>
              <w:rPr>
                <w:sz w:val="16"/>
                <w:szCs w:val="16"/>
              </w:rPr>
            </w:pPr>
            <w:r w:rsidRPr="00DF729F">
              <w:rPr>
                <w:sz w:val="16"/>
                <w:szCs w:val="16"/>
              </w:rPr>
              <w:t>по 31.12.</w:t>
            </w:r>
          </w:p>
        </w:tc>
        <w:tc>
          <w:tcPr>
            <w:tcW w:w="708" w:type="dxa"/>
            <w:tcBorders>
              <w:top w:val="nil"/>
              <w:left w:val="nil"/>
              <w:bottom w:val="single" w:sz="4" w:space="0" w:color="auto"/>
              <w:right w:val="single" w:sz="4" w:space="0" w:color="auto"/>
            </w:tcBorders>
            <w:shd w:val="clear" w:color="000000" w:fill="FFFFFF"/>
            <w:vAlign w:val="center"/>
          </w:tcPr>
          <w:p w14:paraId="7CD89E41" w14:textId="77777777" w:rsidR="007245B6" w:rsidRPr="00DF729F" w:rsidRDefault="007245B6" w:rsidP="00580FF0">
            <w:pPr>
              <w:jc w:val="center"/>
              <w:rPr>
                <w:sz w:val="16"/>
                <w:szCs w:val="16"/>
              </w:rPr>
            </w:pPr>
            <w:r w:rsidRPr="00DF729F">
              <w:rPr>
                <w:sz w:val="16"/>
                <w:szCs w:val="16"/>
              </w:rPr>
              <w:t xml:space="preserve">с 01.01. </w:t>
            </w:r>
          </w:p>
          <w:p w14:paraId="1D3C1069" w14:textId="77777777" w:rsidR="007245B6" w:rsidRPr="00DF729F" w:rsidRDefault="007245B6" w:rsidP="00580FF0">
            <w:pPr>
              <w:jc w:val="center"/>
              <w:rPr>
                <w:sz w:val="16"/>
                <w:szCs w:val="16"/>
              </w:rPr>
            </w:pPr>
            <w:r w:rsidRPr="00DF729F">
              <w:rPr>
                <w:sz w:val="16"/>
                <w:szCs w:val="16"/>
              </w:rPr>
              <w:t>по 30.06.</w:t>
            </w:r>
          </w:p>
        </w:tc>
        <w:tc>
          <w:tcPr>
            <w:tcW w:w="708" w:type="dxa"/>
            <w:tcBorders>
              <w:top w:val="nil"/>
              <w:left w:val="nil"/>
              <w:bottom w:val="single" w:sz="4" w:space="0" w:color="auto"/>
              <w:right w:val="single" w:sz="4" w:space="0" w:color="auto"/>
            </w:tcBorders>
            <w:shd w:val="clear" w:color="000000" w:fill="FFFFFF"/>
            <w:vAlign w:val="center"/>
          </w:tcPr>
          <w:p w14:paraId="244E5C18" w14:textId="77777777" w:rsidR="007245B6" w:rsidRPr="00DF729F" w:rsidRDefault="007245B6" w:rsidP="00580FF0">
            <w:pPr>
              <w:jc w:val="center"/>
              <w:rPr>
                <w:sz w:val="16"/>
                <w:szCs w:val="16"/>
              </w:rPr>
            </w:pPr>
            <w:r w:rsidRPr="00DF729F">
              <w:rPr>
                <w:sz w:val="16"/>
                <w:szCs w:val="16"/>
              </w:rPr>
              <w:t xml:space="preserve">с 01.07. </w:t>
            </w:r>
          </w:p>
          <w:p w14:paraId="6D2FD74A" w14:textId="77777777" w:rsidR="007245B6" w:rsidRPr="00DF729F" w:rsidRDefault="007245B6" w:rsidP="00580FF0">
            <w:pPr>
              <w:jc w:val="center"/>
              <w:rPr>
                <w:sz w:val="16"/>
                <w:szCs w:val="16"/>
              </w:rPr>
            </w:pPr>
            <w:r w:rsidRPr="00DF729F">
              <w:rPr>
                <w:sz w:val="16"/>
                <w:szCs w:val="16"/>
              </w:rPr>
              <w:t>по 31.12.</w:t>
            </w:r>
          </w:p>
        </w:tc>
        <w:tc>
          <w:tcPr>
            <w:tcW w:w="710" w:type="dxa"/>
            <w:tcBorders>
              <w:top w:val="nil"/>
              <w:left w:val="nil"/>
              <w:bottom w:val="single" w:sz="4" w:space="0" w:color="auto"/>
              <w:right w:val="single" w:sz="4" w:space="0" w:color="auto"/>
            </w:tcBorders>
            <w:shd w:val="clear" w:color="000000" w:fill="FFFFFF"/>
            <w:vAlign w:val="center"/>
          </w:tcPr>
          <w:p w14:paraId="5F63122A" w14:textId="77777777" w:rsidR="007245B6" w:rsidRPr="00DF729F" w:rsidRDefault="007245B6" w:rsidP="00580FF0">
            <w:pPr>
              <w:jc w:val="center"/>
              <w:rPr>
                <w:sz w:val="16"/>
                <w:szCs w:val="16"/>
              </w:rPr>
            </w:pPr>
            <w:r w:rsidRPr="00DF729F">
              <w:rPr>
                <w:sz w:val="16"/>
                <w:szCs w:val="16"/>
              </w:rPr>
              <w:t xml:space="preserve">с 01.01. </w:t>
            </w:r>
          </w:p>
          <w:p w14:paraId="76BCBED4" w14:textId="77777777" w:rsidR="007245B6" w:rsidRPr="00DF729F" w:rsidRDefault="007245B6" w:rsidP="00580FF0">
            <w:pPr>
              <w:jc w:val="center"/>
              <w:rPr>
                <w:sz w:val="16"/>
                <w:szCs w:val="16"/>
              </w:rPr>
            </w:pPr>
            <w:r w:rsidRPr="00DF729F">
              <w:rPr>
                <w:sz w:val="16"/>
                <w:szCs w:val="16"/>
              </w:rPr>
              <w:t>по 30.06.</w:t>
            </w:r>
          </w:p>
        </w:tc>
        <w:tc>
          <w:tcPr>
            <w:tcW w:w="709" w:type="dxa"/>
            <w:tcBorders>
              <w:top w:val="nil"/>
              <w:left w:val="nil"/>
              <w:bottom w:val="single" w:sz="4" w:space="0" w:color="auto"/>
              <w:right w:val="single" w:sz="4" w:space="0" w:color="auto"/>
            </w:tcBorders>
            <w:shd w:val="clear" w:color="000000" w:fill="FFFFFF"/>
            <w:vAlign w:val="center"/>
          </w:tcPr>
          <w:p w14:paraId="41F1C898" w14:textId="77777777" w:rsidR="007245B6" w:rsidRPr="00DF729F" w:rsidRDefault="007245B6" w:rsidP="00580FF0">
            <w:pPr>
              <w:jc w:val="center"/>
              <w:rPr>
                <w:sz w:val="16"/>
                <w:szCs w:val="16"/>
              </w:rPr>
            </w:pPr>
            <w:r w:rsidRPr="00DF729F">
              <w:rPr>
                <w:sz w:val="16"/>
                <w:szCs w:val="16"/>
              </w:rPr>
              <w:t xml:space="preserve">с 01.07. </w:t>
            </w:r>
          </w:p>
          <w:p w14:paraId="73A9598A" w14:textId="77777777" w:rsidR="007245B6" w:rsidRPr="00DF729F" w:rsidRDefault="007245B6" w:rsidP="00580FF0">
            <w:pPr>
              <w:jc w:val="center"/>
              <w:rPr>
                <w:sz w:val="16"/>
                <w:szCs w:val="16"/>
              </w:rPr>
            </w:pPr>
            <w:r w:rsidRPr="00DF729F">
              <w:rPr>
                <w:sz w:val="16"/>
                <w:szCs w:val="16"/>
              </w:rPr>
              <w:t>по 31.12.</w:t>
            </w:r>
          </w:p>
        </w:tc>
      </w:tr>
      <w:tr w:rsidR="007245B6" w:rsidRPr="00DF729F" w14:paraId="2E739C5F" w14:textId="77777777" w:rsidTr="00580FF0">
        <w:trPr>
          <w:trHeight w:val="271"/>
        </w:trPr>
        <w:tc>
          <w:tcPr>
            <w:tcW w:w="568" w:type="dxa"/>
            <w:tcBorders>
              <w:top w:val="single" w:sz="4" w:space="0" w:color="auto"/>
              <w:left w:val="single" w:sz="4" w:space="0" w:color="auto"/>
              <w:bottom w:val="single" w:sz="4" w:space="0" w:color="auto"/>
              <w:right w:val="single" w:sz="4" w:space="0" w:color="auto"/>
            </w:tcBorders>
            <w:vAlign w:val="center"/>
          </w:tcPr>
          <w:p w14:paraId="3262FCC0" w14:textId="77777777" w:rsidR="007245B6" w:rsidRPr="00DF729F" w:rsidRDefault="007245B6" w:rsidP="00580FF0">
            <w:pPr>
              <w:jc w:val="center"/>
              <w:rPr>
                <w:sz w:val="22"/>
                <w:szCs w:val="22"/>
              </w:rPr>
            </w:pPr>
            <w:r w:rsidRPr="00DF729F">
              <w:rPr>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1A870D3F" w14:textId="77777777" w:rsidR="007245B6" w:rsidRPr="00DF729F" w:rsidRDefault="007245B6" w:rsidP="00580FF0">
            <w:pPr>
              <w:jc w:val="center"/>
              <w:rPr>
                <w:sz w:val="22"/>
                <w:szCs w:val="22"/>
              </w:rPr>
            </w:pPr>
            <w:r w:rsidRPr="00DF729F">
              <w:rPr>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14:paraId="4A13E5E7" w14:textId="77777777" w:rsidR="007245B6" w:rsidRPr="00DF729F" w:rsidRDefault="007245B6" w:rsidP="00580FF0">
            <w:pPr>
              <w:jc w:val="center"/>
              <w:rPr>
                <w:sz w:val="22"/>
                <w:szCs w:val="22"/>
              </w:rPr>
            </w:pPr>
            <w:r w:rsidRPr="00DF729F">
              <w:rPr>
                <w:sz w:val="22"/>
                <w:szCs w:val="22"/>
              </w:rPr>
              <w:t>3</w:t>
            </w:r>
          </w:p>
        </w:tc>
        <w:tc>
          <w:tcPr>
            <w:tcW w:w="709" w:type="dxa"/>
            <w:tcBorders>
              <w:top w:val="nil"/>
              <w:left w:val="nil"/>
              <w:bottom w:val="single" w:sz="4" w:space="0" w:color="auto"/>
              <w:right w:val="single" w:sz="4" w:space="0" w:color="auto"/>
            </w:tcBorders>
            <w:shd w:val="clear" w:color="000000" w:fill="FFFFFF"/>
            <w:vAlign w:val="center"/>
          </w:tcPr>
          <w:p w14:paraId="7867BBB6" w14:textId="77777777" w:rsidR="007245B6" w:rsidRPr="00DF729F" w:rsidRDefault="007245B6" w:rsidP="00580FF0">
            <w:pPr>
              <w:jc w:val="center"/>
              <w:rPr>
                <w:sz w:val="22"/>
                <w:szCs w:val="22"/>
              </w:rPr>
            </w:pPr>
            <w:r w:rsidRPr="00DF729F">
              <w:rPr>
                <w:sz w:val="22"/>
                <w:szCs w:val="22"/>
              </w:rPr>
              <w:t>4</w:t>
            </w:r>
          </w:p>
        </w:tc>
        <w:tc>
          <w:tcPr>
            <w:tcW w:w="708" w:type="dxa"/>
            <w:tcBorders>
              <w:top w:val="nil"/>
              <w:left w:val="nil"/>
              <w:bottom w:val="single" w:sz="4" w:space="0" w:color="auto"/>
              <w:right w:val="single" w:sz="4" w:space="0" w:color="auto"/>
            </w:tcBorders>
            <w:shd w:val="clear" w:color="000000" w:fill="FFFFFF"/>
            <w:vAlign w:val="center"/>
          </w:tcPr>
          <w:p w14:paraId="3E992B6E" w14:textId="77777777" w:rsidR="007245B6" w:rsidRPr="00DF729F" w:rsidRDefault="007245B6" w:rsidP="00580FF0">
            <w:pPr>
              <w:jc w:val="center"/>
              <w:rPr>
                <w:sz w:val="22"/>
                <w:szCs w:val="22"/>
              </w:rPr>
            </w:pPr>
            <w:r w:rsidRPr="00DF729F">
              <w:rPr>
                <w:sz w:val="22"/>
                <w:szCs w:val="22"/>
              </w:rPr>
              <w:t>5</w:t>
            </w:r>
          </w:p>
        </w:tc>
        <w:tc>
          <w:tcPr>
            <w:tcW w:w="709" w:type="dxa"/>
            <w:tcBorders>
              <w:top w:val="nil"/>
              <w:left w:val="nil"/>
              <w:bottom w:val="single" w:sz="4" w:space="0" w:color="auto"/>
              <w:right w:val="single" w:sz="4" w:space="0" w:color="auto"/>
            </w:tcBorders>
            <w:shd w:val="clear" w:color="000000" w:fill="FFFFFF"/>
            <w:vAlign w:val="center"/>
          </w:tcPr>
          <w:p w14:paraId="1523ED9C" w14:textId="77777777" w:rsidR="007245B6" w:rsidRPr="00DF729F" w:rsidRDefault="007245B6" w:rsidP="00580FF0">
            <w:pPr>
              <w:jc w:val="center"/>
              <w:rPr>
                <w:sz w:val="22"/>
                <w:szCs w:val="22"/>
              </w:rPr>
            </w:pPr>
            <w:r w:rsidRPr="00DF729F">
              <w:rPr>
                <w:sz w:val="22"/>
                <w:szCs w:val="22"/>
              </w:rPr>
              <w:t>6</w:t>
            </w:r>
          </w:p>
        </w:tc>
        <w:tc>
          <w:tcPr>
            <w:tcW w:w="709" w:type="dxa"/>
            <w:tcBorders>
              <w:top w:val="nil"/>
              <w:left w:val="nil"/>
              <w:bottom w:val="single" w:sz="4" w:space="0" w:color="auto"/>
              <w:right w:val="single" w:sz="4" w:space="0" w:color="auto"/>
            </w:tcBorders>
            <w:shd w:val="clear" w:color="000000" w:fill="FFFFFF"/>
            <w:vAlign w:val="center"/>
          </w:tcPr>
          <w:p w14:paraId="1E5F3A90" w14:textId="77777777" w:rsidR="007245B6" w:rsidRPr="00DF729F" w:rsidRDefault="007245B6" w:rsidP="00580FF0">
            <w:pPr>
              <w:jc w:val="center"/>
              <w:rPr>
                <w:sz w:val="22"/>
                <w:szCs w:val="22"/>
              </w:rPr>
            </w:pPr>
            <w:r w:rsidRPr="00DF729F">
              <w:rPr>
                <w:sz w:val="22"/>
                <w:szCs w:val="22"/>
              </w:rPr>
              <w:t>7</w:t>
            </w:r>
          </w:p>
        </w:tc>
        <w:tc>
          <w:tcPr>
            <w:tcW w:w="709" w:type="dxa"/>
            <w:tcBorders>
              <w:top w:val="nil"/>
              <w:left w:val="nil"/>
              <w:bottom w:val="single" w:sz="4" w:space="0" w:color="auto"/>
              <w:right w:val="single" w:sz="4" w:space="0" w:color="auto"/>
            </w:tcBorders>
            <w:shd w:val="clear" w:color="000000" w:fill="FFFFFF"/>
            <w:vAlign w:val="center"/>
          </w:tcPr>
          <w:p w14:paraId="46566554" w14:textId="77777777" w:rsidR="007245B6" w:rsidRPr="00DF729F" w:rsidRDefault="007245B6" w:rsidP="00580FF0">
            <w:pPr>
              <w:jc w:val="center"/>
              <w:rPr>
                <w:sz w:val="22"/>
                <w:szCs w:val="22"/>
              </w:rPr>
            </w:pPr>
            <w:r w:rsidRPr="00DF729F">
              <w:rPr>
                <w:sz w:val="22"/>
                <w:szCs w:val="22"/>
              </w:rPr>
              <w:t>8</w:t>
            </w:r>
          </w:p>
        </w:tc>
        <w:tc>
          <w:tcPr>
            <w:tcW w:w="708" w:type="dxa"/>
            <w:tcBorders>
              <w:top w:val="nil"/>
              <w:left w:val="nil"/>
              <w:bottom w:val="single" w:sz="4" w:space="0" w:color="auto"/>
              <w:right w:val="single" w:sz="4" w:space="0" w:color="auto"/>
            </w:tcBorders>
            <w:shd w:val="clear" w:color="000000" w:fill="FFFFFF"/>
            <w:vAlign w:val="center"/>
          </w:tcPr>
          <w:p w14:paraId="7B7A1823" w14:textId="77777777" w:rsidR="007245B6" w:rsidRPr="00DF729F" w:rsidRDefault="007245B6" w:rsidP="00580FF0">
            <w:pPr>
              <w:jc w:val="center"/>
              <w:rPr>
                <w:sz w:val="22"/>
                <w:szCs w:val="22"/>
              </w:rPr>
            </w:pPr>
            <w:r w:rsidRPr="00DF729F">
              <w:rPr>
                <w:sz w:val="22"/>
                <w:szCs w:val="22"/>
              </w:rPr>
              <w:t>9</w:t>
            </w:r>
          </w:p>
        </w:tc>
        <w:tc>
          <w:tcPr>
            <w:tcW w:w="709" w:type="dxa"/>
            <w:tcBorders>
              <w:top w:val="nil"/>
              <w:left w:val="nil"/>
              <w:bottom w:val="single" w:sz="4" w:space="0" w:color="auto"/>
              <w:right w:val="single" w:sz="4" w:space="0" w:color="auto"/>
            </w:tcBorders>
            <w:shd w:val="clear" w:color="000000" w:fill="FFFFFF"/>
            <w:vAlign w:val="center"/>
          </w:tcPr>
          <w:p w14:paraId="15FCE1A4" w14:textId="77777777" w:rsidR="007245B6" w:rsidRPr="00DF729F" w:rsidRDefault="007245B6" w:rsidP="00580FF0">
            <w:pPr>
              <w:jc w:val="center"/>
              <w:rPr>
                <w:sz w:val="22"/>
                <w:szCs w:val="22"/>
              </w:rPr>
            </w:pPr>
            <w:r w:rsidRPr="00DF729F">
              <w:rPr>
                <w:sz w:val="22"/>
                <w:szCs w:val="22"/>
              </w:rPr>
              <w:t>10</w:t>
            </w:r>
          </w:p>
        </w:tc>
        <w:tc>
          <w:tcPr>
            <w:tcW w:w="707" w:type="dxa"/>
            <w:tcBorders>
              <w:top w:val="nil"/>
              <w:left w:val="nil"/>
              <w:bottom w:val="single" w:sz="4" w:space="0" w:color="auto"/>
              <w:right w:val="single" w:sz="4" w:space="0" w:color="auto"/>
            </w:tcBorders>
            <w:shd w:val="clear" w:color="000000" w:fill="FFFFFF"/>
            <w:vAlign w:val="center"/>
          </w:tcPr>
          <w:p w14:paraId="21690BD9" w14:textId="77777777" w:rsidR="007245B6" w:rsidRPr="00DF729F" w:rsidRDefault="007245B6" w:rsidP="00580FF0">
            <w:pPr>
              <w:jc w:val="center"/>
              <w:rPr>
                <w:sz w:val="22"/>
                <w:szCs w:val="22"/>
              </w:rPr>
            </w:pPr>
            <w:r w:rsidRPr="00DF729F">
              <w:rPr>
                <w:sz w:val="22"/>
                <w:szCs w:val="22"/>
              </w:rPr>
              <w:t>11</w:t>
            </w:r>
          </w:p>
        </w:tc>
        <w:tc>
          <w:tcPr>
            <w:tcW w:w="708" w:type="dxa"/>
            <w:tcBorders>
              <w:top w:val="nil"/>
              <w:left w:val="nil"/>
              <w:bottom w:val="single" w:sz="4" w:space="0" w:color="auto"/>
              <w:right w:val="single" w:sz="4" w:space="0" w:color="auto"/>
            </w:tcBorders>
            <w:shd w:val="clear" w:color="000000" w:fill="FFFFFF"/>
            <w:vAlign w:val="center"/>
          </w:tcPr>
          <w:p w14:paraId="55F8514F" w14:textId="77777777" w:rsidR="007245B6" w:rsidRPr="00DF729F" w:rsidRDefault="007245B6" w:rsidP="00580FF0">
            <w:pPr>
              <w:jc w:val="center"/>
              <w:rPr>
                <w:sz w:val="22"/>
                <w:szCs w:val="22"/>
              </w:rPr>
            </w:pPr>
            <w:r w:rsidRPr="00DF729F">
              <w:rPr>
                <w:sz w:val="22"/>
                <w:szCs w:val="22"/>
              </w:rPr>
              <w:t>12</w:t>
            </w:r>
          </w:p>
        </w:tc>
        <w:tc>
          <w:tcPr>
            <w:tcW w:w="708" w:type="dxa"/>
            <w:tcBorders>
              <w:top w:val="nil"/>
              <w:left w:val="nil"/>
              <w:bottom w:val="single" w:sz="4" w:space="0" w:color="auto"/>
              <w:right w:val="single" w:sz="4" w:space="0" w:color="auto"/>
            </w:tcBorders>
            <w:shd w:val="clear" w:color="000000" w:fill="FFFFFF"/>
            <w:vAlign w:val="center"/>
          </w:tcPr>
          <w:p w14:paraId="3254167F" w14:textId="77777777" w:rsidR="007245B6" w:rsidRPr="00DF729F" w:rsidRDefault="007245B6" w:rsidP="00580FF0">
            <w:pPr>
              <w:jc w:val="center"/>
              <w:rPr>
                <w:sz w:val="22"/>
                <w:szCs w:val="22"/>
              </w:rPr>
            </w:pPr>
            <w:r w:rsidRPr="00DF729F">
              <w:rPr>
                <w:sz w:val="22"/>
                <w:szCs w:val="22"/>
              </w:rPr>
              <w:t>13</w:t>
            </w:r>
          </w:p>
        </w:tc>
        <w:tc>
          <w:tcPr>
            <w:tcW w:w="709" w:type="dxa"/>
            <w:tcBorders>
              <w:top w:val="nil"/>
              <w:left w:val="nil"/>
              <w:bottom w:val="single" w:sz="4" w:space="0" w:color="auto"/>
              <w:right w:val="single" w:sz="4" w:space="0" w:color="auto"/>
            </w:tcBorders>
            <w:shd w:val="clear" w:color="000000" w:fill="FFFFFF"/>
            <w:vAlign w:val="center"/>
          </w:tcPr>
          <w:p w14:paraId="5EEFD4F6" w14:textId="77777777" w:rsidR="007245B6" w:rsidRPr="00DF729F" w:rsidRDefault="007245B6" w:rsidP="00580FF0">
            <w:pPr>
              <w:jc w:val="center"/>
              <w:rPr>
                <w:sz w:val="22"/>
                <w:szCs w:val="22"/>
              </w:rPr>
            </w:pPr>
            <w:r w:rsidRPr="00DF729F">
              <w:rPr>
                <w:sz w:val="22"/>
                <w:szCs w:val="22"/>
              </w:rPr>
              <w:t>14</w:t>
            </w:r>
          </w:p>
        </w:tc>
        <w:tc>
          <w:tcPr>
            <w:tcW w:w="709" w:type="dxa"/>
            <w:tcBorders>
              <w:top w:val="nil"/>
              <w:left w:val="nil"/>
              <w:bottom w:val="single" w:sz="4" w:space="0" w:color="auto"/>
              <w:right w:val="single" w:sz="4" w:space="0" w:color="auto"/>
            </w:tcBorders>
            <w:shd w:val="clear" w:color="000000" w:fill="FFFFFF"/>
            <w:vAlign w:val="center"/>
          </w:tcPr>
          <w:p w14:paraId="31C9BE81" w14:textId="77777777" w:rsidR="007245B6" w:rsidRPr="00DF729F" w:rsidRDefault="007245B6" w:rsidP="00580FF0">
            <w:pPr>
              <w:jc w:val="center"/>
              <w:rPr>
                <w:sz w:val="22"/>
                <w:szCs w:val="22"/>
              </w:rPr>
            </w:pPr>
            <w:r w:rsidRPr="00DF729F">
              <w:rPr>
                <w:sz w:val="22"/>
                <w:szCs w:val="22"/>
              </w:rPr>
              <w:t>15</w:t>
            </w:r>
          </w:p>
        </w:tc>
        <w:tc>
          <w:tcPr>
            <w:tcW w:w="709" w:type="dxa"/>
            <w:tcBorders>
              <w:top w:val="nil"/>
              <w:left w:val="nil"/>
              <w:bottom w:val="single" w:sz="4" w:space="0" w:color="auto"/>
              <w:right w:val="single" w:sz="4" w:space="0" w:color="auto"/>
            </w:tcBorders>
            <w:shd w:val="clear" w:color="000000" w:fill="FFFFFF"/>
            <w:vAlign w:val="center"/>
          </w:tcPr>
          <w:p w14:paraId="239E2C3D" w14:textId="77777777" w:rsidR="007245B6" w:rsidRPr="00DF729F" w:rsidRDefault="007245B6" w:rsidP="00580FF0">
            <w:pPr>
              <w:jc w:val="center"/>
              <w:rPr>
                <w:sz w:val="22"/>
                <w:szCs w:val="22"/>
              </w:rPr>
            </w:pPr>
            <w:r w:rsidRPr="00DF729F">
              <w:rPr>
                <w:sz w:val="22"/>
                <w:szCs w:val="22"/>
              </w:rPr>
              <w:t>16</w:t>
            </w:r>
          </w:p>
        </w:tc>
        <w:tc>
          <w:tcPr>
            <w:tcW w:w="709" w:type="dxa"/>
            <w:tcBorders>
              <w:top w:val="nil"/>
              <w:left w:val="nil"/>
              <w:bottom w:val="single" w:sz="4" w:space="0" w:color="auto"/>
              <w:right w:val="single" w:sz="4" w:space="0" w:color="auto"/>
            </w:tcBorders>
            <w:shd w:val="clear" w:color="000000" w:fill="FFFFFF"/>
            <w:vAlign w:val="center"/>
          </w:tcPr>
          <w:p w14:paraId="0613DDAE" w14:textId="77777777" w:rsidR="007245B6" w:rsidRPr="00DF729F" w:rsidRDefault="007245B6" w:rsidP="00580FF0">
            <w:pPr>
              <w:jc w:val="center"/>
              <w:rPr>
                <w:sz w:val="22"/>
                <w:szCs w:val="22"/>
              </w:rPr>
            </w:pPr>
            <w:r w:rsidRPr="00DF729F">
              <w:rPr>
                <w:sz w:val="22"/>
                <w:szCs w:val="22"/>
              </w:rPr>
              <w:t>17</w:t>
            </w:r>
          </w:p>
        </w:tc>
        <w:tc>
          <w:tcPr>
            <w:tcW w:w="708" w:type="dxa"/>
            <w:tcBorders>
              <w:top w:val="nil"/>
              <w:left w:val="nil"/>
              <w:bottom w:val="single" w:sz="4" w:space="0" w:color="auto"/>
              <w:right w:val="single" w:sz="4" w:space="0" w:color="auto"/>
            </w:tcBorders>
            <w:shd w:val="clear" w:color="000000" w:fill="FFFFFF"/>
            <w:vAlign w:val="center"/>
          </w:tcPr>
          <w:p w14:paraId="432C148F" w14:textId="77777777" w:rsidR="007245B6" w:rsidRPr="00DF729F" w:rsidRDefault="007245B6" w:rsidP="00580FF0">
            <w:pPr>
              <w:jc w:val="center"/>
              <w:rPr>
                <w:sz w:val="22"/>
                <w:szCs w:val="22"/>
              </w:rPr>
            </w:pPr>
            <w:r w:rsidRPr="00DF729F">
              <w:rPr>
                <w:sz w:val="22"/>
                <w:szCs w:val="22"/>
              </w:rPr>
              <w:t>18</w:t>
            </w:r>
          </w:p>
        </w:tc>
        <w:tc>
          <w:tcPr>
            <w:tcW w:w="708" w:type="dxa"/>
            <w:tcBorders>
              <w:top w:val="nil"/>
              <w:left w:val="nil"/>
              <w:bottom w:val="single" w:sz="4" w:space="0" w:color="auto"/>
              <w:right w:val="single" w:sz="4" w:space="0" w:color="auto"/>
            </w:tcBorders>
            <w:shd w:val="clear" w:color="000000" w:fill="FFFFFF"/>
            <w:vAlign w:val="center"/>
          </w:tcPr>
          <w:p w14:paraId="0D1D7C35" w14:textId="77777777" w:rsidR="007245B6" w:rsidRPr="00DF729F" w:rsidRDefault="007245B6" w:rsidP="00580FF0">
            <w:pPr>
              <w:jc w:val="center"/>
              <w:rPr>
                <w:sz w:val="22"/>
                <w:szCs w:val="22"/>
              </w:rPr>
            </w:pPr>
            <w:r w:rsidRPr="00DF729F">
              <w:rPr>
                <w:sz w:val="22"/>
                <w:szCs w:val="22"/>
              </w:rPr>
              <w:t>19</w:t>
            </w:r>
          </w:p>
        </w:tc>
        <w:tc>
          <w:tcPr>
            <w:tcW w:w="710" w:type="dxa"/>
            <w:tcBorders>
              <w:top w:val="nil"/>
              <w:left w:val="nil"/>
              <w:bottom w:val="single" w:sz="4" w:space="0" w:color="auto"/>
              <w:right w:val="single" w:sz="4" w:space="0" w:color="auto"/>
            </w:tcBorders>
            <w:shd w:val="clear" w:color="000000" w:fill="FFFFFF"/>
            <w:vAlign w:val="center"/>
          </w:tcPr>
          <w:p w14:paraId="3F32B0F4" w14:textId="77777777" w:rsidR="007245B6" w:rsidRPr="00DF729F" w:rsidRDefault="007245B6" w:rsidP="00580FF0">
            <w:pPr>
              <w:jc w:val="center"/>
              <w:rPr>
                <w:sz w:val="22"/>
                <w:szCs w:val="22"/>
              </w:rPr>
            </w:pPr>
            <w:r w:rsidRPr="00DF729F">
              <w:rPr>
                <w:sz w:val="22"/>
                <w:szCs w:val="22"/>
              </w:rPr>
              <w:t>20</w:t>
            </w:r>
          </w:p>
        </w:tc>
        <w:tc>
          <w:tcPr>
            <w:tcW w:w="709" w:type="dxa"/>
            <w:tcBorders>
              <w:top w:val="nil"/>
              <w:left w:val="nil"/>
              <w:bottom w:val="single" w:sz="4" w:space="0" w:color="auto"/>
              <w:right w:val="single" w:sz="4" w:space="0" w:color="auto"/>
            </w:tcBorders>
            <w:shd w:val="clear" w:color="000000" w:fill="FFFFFF"/>
          </w:tcPr>
          <w:p w14:paraId="16BB6738" w14:textId="77777777" w:rsidR="007245B6" w:rsidRPr="00DF729F" w:rsidRDefault="007245B6" w:rsidP="00580FF0">
            <w:pPr>
              <w:jc w:val="center"/>
              <w:rPr>
                <w:sz w:val="22"/>
                <w:szCs w:val="22"/>
              </w:rPr>
            </w:pPr>
            <w:r w:rsidRPr="00DF729F">
              <w:rPr>
                <w:sz w:val="22"/>
                <w:szCs w:val="22"/>
              </w:rPr>
              <w:t>21</w:t>
            </w:r>
          </w:p>
        </w:tc>
      </w:tr>
      <w:tr w:rsidR="007245B6" w:rsidRPr="00DF729F" w14:paraId="2E945A79" w14:textId="77777777" w:rsidTr="00580FF0">
        <w:trPr>
          <w:trHeight w:val="420"/>
        </w:trPr>
        <w:tc>
          <w:tcPr>
            <w:tcW w:w="16158" w:type="dxa"/>
            <w:gridSpan w:val="21"/>
            <w:tcBorders>
              <w:top w:val="single" w:sz="4" w:space="0" w:color="auto"/>
              <w:left w:val="single" w:sz="4" w:space="0" w:color="auto"/>
              <w:bottom w:val="single" w:sz="4" w:space="0" w:color="auto"/>
              <w:right w:val="single" w:sz="4" w:space="0" w:color="auto"/>
            </w:tcBorders>
            <w:shd w:val="clear" w:color="000000" w:fill="FFFFFF"/>
            <w:vAlign w:val="center"/>
            <w:hideMark/>
          </w:tcPr>
          <w:p w14:paraId="2442B7DD" w14:textId="77777777" w:rsidR="007245B6" w:rsidRPr="00DF729F" w:rsidRDefault="007245B6" w:rsidP="00580FF0">
            <w:pPr>
              <w:jc w:val="center"/>
            </w:pPr>
            <w:r w:rsidRPr="00DF729F">
              <w:rPr>
                <w:sz w:val="28"/>
              </w:rPr>
              <w:t>Питьевая вода</w:t>
            </w:r>
          </w:p>
        </w:tc>
      </w:tr>
      <w:tr w:rsidR="007245B6" w:rsidRPr="00DF729F" w14:paraId="02B2A3E7" w14:textId="77777777" w:rsidTr="00580FF0">
        <w:trPr>
          <w:trHeight w:val="762"/>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C5FAED9" w14:textId="77777777" w:rsidR="007245B6" w:rsidRPr="00DF729F" w:rsidRDefault="007245B6" w:rsidP="00580FF0">
            <w:pPr>
              <w:jc w:val="center"/>
              <w:rPr>
                <w:szCs w:val="22"/>
              </w:rPr>
            </w:pPr>
            <w:r w:rsidRPr="00DF729F">
              <w:rPr>
                <w:szCs w:val="22"/>
              </w:rPr>
              <w:t>1.</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DC37AF8" w14:textId="77777777" w:rsidR="007245B6" w:rsidRPr="00DF729F" w:rsidRDefault="007245B6" w:rsidP="00580FF0">
            <w:pPr>
              <w:rPr>
                <w:szCs w:val="22"/>
              </w:rPr>
            </w:pPr>
            <w:r w:rsidRPr="00DF729F">
              <w:rPr>
                <w:szCs w:val="22"/>
              </w:rPr>
              <w:t xml:space="preserve">Население      </w:t>
            </w:r>
          </w:p>
          <w:p w14:paraId="5F516883" w14:textId="77777777" w:rsidR="007245B6" w:rsidRPr="00DF729F" w:rsidRDefault="007245B6" w:rsidP="00580FF0">
            <w:pPr>
              <w:rPr>
                <w:szCs w:val="22"/>
              </w:rPr>
            </w:pPr>
            <w:r w:rsidRPr="00DF729F">
              <w:rPr>
                <w:szCs w:val="22"/>
              </w:rPr>
              <w:t>(с НДС) *</w:t>
            </w:r>
          </w:p>
        </w:tc>
        <w:tc>
          <w:tcPr>
            <w:tcW w:w="1134" w:type="dxa"/>
            <w:tcBorders>
              <w:top w:val="nil"/>
              <w:left w:val="nil"/>
              <w:bottom w:val="single" w:sz="4" w:space="0" w:color="auto"/>
              <w:right w:val="single" w:sz="4" w:space="0" w:color="auto"/>
            </w:tcBorders>
            <w:shd w:val="clear" w:color="000000" w:fill="FFFFFF"/>
            <w:vAlign w:val="center"/>
          </w:tcPr>
          <w:p w14:paraId="5123636C" w14:textId="77777777" w:rsidR="007245B6" w:rsidRPr="00DF729F" w:rsidRDefault="007245B6" w:rsidP="00580FF0">
            <w:pPr>
              <w:jc w:val="center"/>
              <w:rPr>
                <w:sz w:val="17"/>
                <w:szCs w:val="17"/>
              </w:rPr>
            </w:pPr>
            <w:r w:rsidRPr="00DF729F">
              <w:rPr>
                <w:sz w:val="17"/>
                <w:szCs w:val="17"/>
              </w:rPr>
              <w:t>83,76</w:t>
            </w:r>
          </w:p>
        </w:tc>
        <w:tc>
          <w:tcPr>
            <w:tcW w:w="709" w:type="dxa"/>
            <w:tcBorders>
              <w:top w:val="nil"/>
              <w:left w:val="nil"/>
              <w:bottom w:val="single" w:sz="4" w:space="0" w:color="auto"/>
              <w:right w:val="single" w:sz="4" w:space="0" w:color="auto"/>
            </w:tcBorders>
            <w:shd w:val="clear" w:color="000000" w:fill="FFFFFF"/>
            <w:vAlign w:val="center"/>
          </w:tcPr>
          <w:p w14:paraId="55AA0D69" w14:textId="77777777" w:rsidR="007245B6" w:rsidRPr="00DF729F" w:rsidRDefault="007245B6" w:rsidP="00580FF0">
            <w:pPr>
              <w:jc w:val="center"/>
              <w:rPr>
                <w:sz w:val="17"/>
                <w:szCs w:val="17"/>
              </w:rPr>
            </w:pPr>
            <w:r w:rsidRPr="00DF729F">
              <w:rPr>
                <w:sz w:val="17"/>
                <w:szCs w:val="17"/>
              </w:rPr>
              <w:t>83,76</w:t>
            </w:r>
          </w:p>
        </w:tc>
        <w:tc>
          <w:tcPr>
            <w:tcW w:w="708" w:type="dxa"/>
            <w:tcBorders>
              <w:top w:val="nil"/>
              <w:left w:val="nil"/>
              <w:bottom w:val="single" w:sz="4" w:space="0" w:color="auto"/>
              <w:right w:val="single" w:sz="4" w:space="0" w:color="auto"/>
            </w:tcBorders>
            <w:shd w:val="clear" w:color="000000" w:fill="FFFFFF"/>
            <w:vAlign w:val="center"/>
          </w:tcPr>
          <w:p w14:paraId="77D1538D" w14:textId="77777777" w:rsidR="007245B6" w:rsidRPr="00DF729F" w:rsidRDefault="007245B6" w:rsidP="00580FF0">
            <w:pPr>
              <w:jc w:val="center"/>
              <w:rPr>
                <w:sz w:val="17"/>
                <w:szCs w:val="17"/>
              </w:rPr>
            </w:pPr>
            <w:r w:rsidRPr="00DF729F">
              <w:rPr>
                <w:sz w:val="17"/>
                <w:szCs w:val="17"/>
              </w:rPr>
              <w:t>96,32</w:t>
            </w:r>
          </w:p>
        </w:tc>
        <w:tc>
          <w:tcPr>
            <w:tcW w:w="709" w:type="dxa"/>
            <w:tcBorders>
              <w:top w:val="nil"/>
              <w:left w:val="nil"/>
              <w:bottom w:val="single" w:sz="4" w:space="0" w:color="auto"/>
              <w:right w:val="single" w:sz="4" w:space="0" w:color="auto"/>
            </w:tcBorders>
            <w:shd w:val="clear" w:color="000000" w:fill="FFFFFF"/>
            <w:vAlign w:val="center"/>
          </w:tcPr>
          <w:p w14:paraId="347F4355" w14:textId="77777777" w:rsidR="007245B6" w:rsidRPr="00DF729F" w:rsidRDefault="007245B6" w:rsidP="00580FF0">
            <w:pPr>
              <w:jc w:val="center"/>
              <w:rPr>
                <w:sz w:val="17"/>
                <w:szCs w:val="17"/>
              </w:rPr>
            </w:pPr>
            <w:r w:rsidRPr="00DF729F">
              <w:rPr>
                <w:sz w:val="17"/>
                <w:szCs w:val="17"/>
              </w:rPr>
              <w:t>96,32</w:t>
            </w:r>
          </w:p>
        </w:tc>
        <w:tc>
          <w:tcPr>
            <w:tcW w:w="709" w:type="dxa"/>
            <w:tcBorders>
              <w:top w:val="nil"/>
              <w:left w:val="nil"/>
              <w:bottom w:val="single" w:sz="4" w:space="0" w:color="auto"/>
              <w:right w:val="single" w:sz="4" w:space="0" w:color="auto"/>
            </w:tcBorders>
            <w:shd w:val="clear" w:color="000000" w:fill="FFFFFF"/>
            <w:vAlign w:val="center"/>
          </w:tcPr>
          <w:p w14:paraId="1146D824" w14:textId="77777777" w:rsidR="007245B6" w:rsidRPr="00DF729F" w:rsidRDefault="007245B6" w:rsidP="00580FF0">
            <w:pPr>
              <w:jc w:val="center"/>
              <w:rPr>
                <w:sz w:val="17"/>
                <w:szCs w:val="17"/>
              </w:rPr>
            </w:pPr>
            <w:r w:rsidRPr="00DF729F">
              <w:rPr>
                <w:sz w:val="17"/>
                <w:szCs w:val="17"/>
              </w:rPr>
              <w:t>110,77</w:t>
            </w:r>
          </w:p>
        </w:tc>
        <w:tc>
          <w:tcPr>
            <w:tcW w:w="709" w:type="dxa"/>
            <w:tcBorders>
              <w:top w:val="nil"/>
              <w:left w:val="nil"/>
              <w:bottom w:val="single" w:sz="4" w:space="0" w:color="auto"/>
              <w:right w:val="single" w:sz="4" w:space="0" w:color="auto"/>
            </w:tcBorders>
            <w:shd w:val="clear" w:color="000000" w:fill="FFFFFF"/>
            <w:vAlign w:val="center"/>
          </w:tcPr>
          <w:p w14:paraId="65DEA2C2" w14:textId="77777777" w:rsidR="007245B6" w:rsidRPr="00DF729F" w:rsidRDefault="007245B6" w:rsidP="00580FF0">
            <w:pPr>
              <w:jc w:val="center"/>
              <w:rPr>
                <w:sz w:val="17"/>
                <w:szCs w:val="17"/>
              </w:rPr>
            </w:pPr>
            <w:r w:rsidRPr="00DF729F">
              <w:rPr>
                <w:sz w:val="17"/>
                <w:szCs w:val="17"/>
              </w:rPr>
              <w:t>110,77</w:t>
            </w:r>
          </w:p>
        </w:tc>
        <w:tc>
          <w:tcPr>
            <w:tcW w:w="708" w:type="dxa"/>
            <w:tcBorders>
              <w:top w:val="nil"/>
              <w:left w:val="nil"/>
              <w:bottom w:val="single" w:sz="4" w:space="0" w:color="auto"/>
              <w:right w:val="single" w:sz="4" w:space="0" w:color="auto"/>
            </w:tcBorders>
            <w:shd w:val="clear" w:color="000000" w:fill="FFFFFF"/>
            <w:vAlign w:val="center"/>
          </w:tcPr>
          <w:p w14:paraId="2916E9D5" w14:textId="77777777" w:rsidR="007245B6" w:rsidRPr="00DF729F" w:rsidRDefault="007245B6" w:rsidP="00580FF0">
            <w:pPr>
              <w:jc w:val="center"/>
              <w:rPr>
                <w:sz w:val="17"/>
                <w:szCs w:val="17"/>
              </w:rPr>
            </w:pPr>
            <w:r w:rsidRPr="00DF729F">
              <w:rPr>
                <w:sz w:val="17"/>
                <w:szCs w:val="17"/>
              </w:rPr>
              <w:t>116,30</w:t>
            </w:r>
          </w:p>
        </w:tc>
        <w:tc>
          <w:tcPr>
            <w:tcW w:w="709" w:type="dxa"/>
            <w:tcBorders>
              <w:top w:val="nil"/>
              <w:left w:val="nil"/>
              <w:bottom w:val="single" w:sz="4" w:space="0" w:color="auto"/>
              <w:right w:val="single" w:sz="4" w:space="0" w:color="auto"/>
            </w:tcBorders>
            <w:shd w:val="clear" w:color="000000" w:fill="FFFFFF"/>
            <w:vAlign w:val="center"/>
          </w:tcPr>
          <w:p w14:paraId="6F1565CB" w14:textId="77777777" w:rsidR="007245B6" w:rsidRPr="00DF729F" w:rsidRDefault="007245B6" w:rsidP="00580FF0">
            <w:pPr>
              <w:jc w:val="center"/>
              <w:rPr>
                <w:sz w:val="17"/>
                <w:szCs w:val="17"/>
              </w:rPr>
            </w:pPr>
            <w:r w:rsidRPr="00DF729F">
              <w:rPr>
                <w:sz w:val="17"/>
                <w:szCs w:val="17"/>
              </w:rPr>
              <w:t>116,30</w:t>
            </w:r>
          </w:p>
        </w:tc>
        <w:tc>
          <w:tcPr>
            <w:tcW w:w="707" w:type="dxa"/>
            <w:tcBorders>
              <w:top w:val="nil"/>
              <w:left w:val="nil"/>
              <w:bottom w:val="single" w:sz="4" w:space="0" w:color="auto"/>
              <w:right w:val="single" w:sz="4" w:space="0" w:color="auto"/>
            </w:tcBorders>
            <w:shd w:val="clear" w:color="000000" w:fill="FFFFFF"/>
            <w:vAlign w:val="center"/>
          </w:tcPr>
          <w:p w14:paraId="22EF1FA6" w14:textId="77777777" w:rsidR="007245B6" w:rsidRPr="00DF729F" w:rsidRDefault="007245B6" w:rsidP="00580FF0">
            <w:pPr>
              <w:jc w:val="center"/>
              <w:rPr>
                <w:sz w:val="17"/>
                <w:szCs w:val="17"/>
              </w:rPr>
            </w:pPr>
            <w:r w:rsidRPr="00DF729F">
              <w:rPr>
                <w:sz w:val="17"/>
                <w:szCs w:val="17"/>
              </w:rPr>
              <w:t>122,12</w:t>
            </w:r>
          </w:p>
        </w:tc>
        <w:tc>
          <w:tcPr>
            <w:tcW w:w="708" w:type="dxa"/>
            <w:tcBorders>
              <w:top w:val="nil"/>
              <w:left w:val="nil"/>
              <w:bottom w:val="single" w:sz="4" w:space="0" w:color="auto"/>
              <w:right w:val="single" w:sz="4" w:space="0" w:color="auto"/>
            </w:tcBorders>
            <w:shd w:val="clear" w:color="000000" w:fill="FFFFFF"/>
            <w:vAlign w:val="center"/>
          </w:tcPr>
          <w:p w14:paraId="4A9DE35E" w14:textId="77777777" w:rsidR="007245B6" w:rsidRPr="00DF729F" w:rsidRDefault="007245B6" w:rsidP="00580FF0">
            <w:pPr>
              <w:jc w:val="center"/>
              <w:rPr>
                <w:sz w:val="17"/>
                <w:szCs w:val="17"/>
              </w:rPr>
            </w:pPr>
            <w:r w:rsidRPr="00DF729F">
              <w:rPr>
                <w:sz w:val="17"/>
                <w:szCs w:val="17"/>
              </w:rPr>
              <w:t>122,12</w:t>
            </w:r>
          </w:p>
        </w:tc>
        <w:tc>
          <w:tcPr>
            <w:tcW w:w="708" w:type="dxa"/>
            <w:tcBorders>
              <w:top w:val="nil"/>
              <w:left w:val="nil"/>
              <w:bottom w:val="single" w:sz="4" w:space="0" w:color="auto"/>
              <w:right w:val="single" w:sz="4" w:space="0" w:color="auto"/>
            </w:tcBorders>
            <w:shd w:val="clear" w:color="000000" w:fill="FFFFFF"/>
            <w:vAlign w:val="center"/>
          </w:tcPr>
          <w:p w14:paraId="2628729A" w14:textId="77777777" w:rsidR="007245B6" w:rsidRPr="00DF729F" w:rsidRDefault="007245B6" w:rsidP="00580FF0">
            <w:pPr>
              <w:jc w:val="center"/>
              <w:rPr>
                <w:sz w:val="17"/>
                <w:szCs w:val="17"/>
              </w:rPr>
            </w:pPr>
            <w:r w:rsidRPr="00DF729F">
              <w:rPr>
                <w:sz w:val="17"/>
                <w:szCs w:val="17"/>
              </w:rPr>
              <w:t>127,01</w:t>
            </w:r>
          </w:p>
        </w:tc>
        <w:tc>
          <w:tcPr>
            <w:tcW w:w="709" w:type="dxa"/>
            <w:tcBorders>
              <w:top w:val="nil"/>
              <w:left w:val="nil"/>
              <w:bottom w:val="single" w:sz="4" w:space="0" w:color="auto"/>
              <w:right w:val="single" w:sz="4" w:space="0" w:color="auto"/>
            </w:tcBorders>
            <w:shd w:val="clear" w:color="000000" w:fill="FFFFFF"/>
            <w:vAlign w:val="center"/>
          </w:tcPr>
          <w:p w14:paraId="78C15589" w14:textId="77777777" w:rsidR="007245B6" w:rsidRPr="00DF729F" w:rsidRDefault="007245B6" w:rsidP="00580FF0">
            <w:pPr>
              <w:jc w:val="center"/>
              <w:rPr>
                <w:sz w:val="17"/>
                <w:szCs w:val="17"/>
              </w:rPr>
            </w:pPr>
            <w:r w:rsidRPr="00DF729F">
              <w:rPr>
                <w:sz w:val="17"/>
                <w:szCs w:val="17"/>
              </w:rPr>
              <w:t>127,01</w:t>
            </w:r>
          </w:p>
        </w:tc>
        <w:tc>
          <w:tcPr>
            <w:tcW w:w="709" w:type="dxa"/>
            <w:tcBorders>
              <w:top w:val="nil"/>
              <w:left w:val="nil"/>
              <w:bottom w:val="single" w:sz="4" w:space="0" w:color="auto"/>
              <w:right w:val="single" w:sz="4" w:space="0" w:color="auto"/>
            </w:tcBorders>
            <w:shd w:val="clear" w:color="000000" w:fill="FFFFFF"/>
            <w:vAlign w:val="center"/>
          </w:tcPr>
          <w:p w14:paraId="2BFB4F93" w14:textId="77777777" w:rsidR="007245B6" w:rsidRPr="00DF729F" w:rsidRDefault="007245B6" w:rsidP="00580FF0">
            <w:pPr>
              <w:jc w:val="center"/>
              <w:rPr>
                <w:sz w:val="17"/>
                <w:szCs w:val="17"/>
              </w:rPr>
            </w:pPr>
            <w:r w:rsidRPr="00DF729F">
              <w:rPr>
                <w:sz w:val="17"/>
                <w:szCs w:val="17"/>
              </w:rPr>
              <w:t>132,08</w:t>
            </w:r>
          </w:p>
        </w:tc>
        <w:tc>
          <w:tcPr>
            <w:tcW w:w="709" w:type="dxa"/>
            <w:tcBorders>
              <w:top w:val="nil"/>
              <w:left w:val="nil"/>
              <w:bottom w:val="single" w:sz="4" w:space="0" w:color="auto"/>
              <w:right w:val="single" w:sz="4" w:space="0" w:color="auto"/>
            </w:tcBorders>
            <w:shd w:val="clear" w:color="000000" w:fill="FFFFFF"/>
            <w:vAlign w:val="center"/>
          </w:tcPr>
          <w:p w14:paraId="632875F8" w14:textId="77777777" w:rsidR="007245B6" w:rsidRPr="00DF729F" w:rsidRDefault="007245B6" w:rsidP="00580FF0">
            <w:pPr>
              <w:jc w:val="center"/>
              <w:rPr>
                <w:sz w:val="17"/>
                <w:szCs w:val="17"/>
              </w:rPr>
            </w:pPr>
            <w:r w:rsidRPr="00DF729F">
              <w:rPr>
                <w:sz w:val="17"/>
                <w:szCs w:val="17"/>
              </w:rPr>
              <w:t>132,08</w:t>
            </w:r>
          </w:p>
        </w:tc>
        <w:tc>
          <w:tcPr>
            <w:tcW w:w="709" w:type="dxa"/>
            <w:tcBorders>
              <w:top w:val="nil"/>
              <w:left w:val="nil"/>
              <w:bottom w:val="single" w:sz="4" w:space="0" w:color="auto"/>
              <w:right w:val="single" w:sz="4" w:space="0" w:color="auto"/>
            </w:tcBorders>
            <w:shd w:val="clear" w:color="000000" w:fill="FFFFFF"/>
            <w:vAlign w:val="center"/>
          </w:tcPr>
          <w:p w14:paraId="22429472" w14:textId="77777777" w:rsidR="007245B6" w:rsidRPr="00DF729F" w:rsidRDefault="007245B6" w:rsidP="00580FF0">
            <w:pPr>
              <w:jc w:val="center"/>
              <w:rPr>
                <w:sz w:val="17"/>
                <w:szCs w:val="17"/>
              </w:rPr>
            </w:pPr>
            <w:r w:rsidRPr="00DF729F">
              <w:rPr>
                <w:sz w:val="17"/>
                <w:szCs w:val="17"/>
              </w:rPr>
              <w:t>137,36</w:t>
            </w:r>
          </w:p>
        </w:tc>
        <w:tc>
          <w:tcPr>
            <w:tcW w:w="708" w:type="dxa"/>
            <w:tcBorders>
              <w:top w:val="nil"/>
              <w:left w:val="nil"/>
              <w:bottom w:val="single" w:sz="4" w:space="0" w:color="auto"/>
              <w:right w:val="single" w:sz="4" w:space="0" w:color="auto"/>
            </w:tcBorders>
            <w:shd w:val="clear" w:color="000000" w:fill="FFFFFF"/>
            <w:vAlign w:val="center"/>
          </w:tcPr>
          <w:p w14:paraId="6F459BB9" w14:textId="77777777" w:rsidR="007245B6" w:rsidRPr="00DF729F" w:rsidRDefault="007245B6" w:rsidP="00580FF0">
            <w:pPr>
              <w:jc w:val="center"/>
              <w:rPr>
                <w:sz w:val="17"/>
                <w:szCs w:val="17"/>
              </w:rPr>
            </w:pPr>
            <w:r w:rsidRPr="00DF729F">
              <w:rPr>
                <w:sz w:val="17"/>
                <w:szCs w:val="17"/>
              </w:rPr>
              <w:t>137,36</w:t>
            </w:r>
          </w:p>
        </w:tc>
        <w:tc>
          <w:tcPr>
            <w:tcW w:w="708" w:type="dxa"/>
            <w:tcBorders>
              <w:top w:val="nil"/>
              <w:left w:val="nil"/>
              <w:bottom w:val="single" w:sz="4" w:space="0" w:color="auto"/>
              <w:right w:val="single" w:sz="4" w:space="0" w:color="auto"/>
            </w:tcBorders>
            <w:shd w:val="clear" w:color="000000" w:fill="FFFFFF"/>
            <w:vAlign w:val="center"/>
          </w:tcPr>
          <w:p w14:paraId="5C73FEE4" w14:textId="77777777" w:rsidR="007245B6" w:rsidRPr="00DF729F" w:rsidRDefault="007245B6" w:rsidP="00580FF0">
            <w:pPr>
              <w:jc w:val="center"/>
              <w:rPr>
                <w:sz w:val="17"/>
                <w:szCs w:val="17"/>
              </w:rPr>
            </w:pPr>
            <w:r w:rsidRPr="00DF729F">
              <w:rPr>
                <w:sz w:val="17"/>
                <w:szCs w:val="17"/>
              </w:rPr>
              <w:t>142,86</w:t>
            </w:r>
          </w:p>
        </w:tc>
        <w:tc>
          <w:tcPr>
            <w:tcW w:w="710" w:type="dxa"/>
            <w:tcBorders>
              <w:top w:val="nil"/>
              <w:left w:val="nil"/>
              <w:bottom w:val="single" w:sz="4" w:space="0" w:color="auto"/>
              <w:right w:val="single" w:sz="4" w:space="0" w:color="auto"/>
            </w:tcBorders>
            <w:shd w:val="clear" w:color="000000" w:fill="FFFFFF"/>
            <w:vAlign w:val="center"/>
          </w:tcPr>
          <w:p w14:paraId="6906663D" w14:textId="77777777" w:rsidR="007245B6" w:rsidRPr="00DF729F" w:rsidRDefault="007245B6" w:rsidP="00580FF0">
            <w:pPr>
              <w:jc w:val="center"/>
              <w:rPr>
                <w:sz w:val="17"/>
                <w:szCs w:val="17"/>
              </w:rPr>
            </w:pPr>
            <w:r w:rsidRPr="00DF729F">
              <w:rPr>
                <w:sz w:val="17"/>
                <w:szCs w:val="17"/>
              </w:rPr>
              <w:t>142,86</w:t>
            </w:r>
          </w:p>
        </w:tc>
        <w:tc>
          <w:tcPr>
            <w:tcW w:w="709" w:type="dxa"/>
            <w:tcBorders>
              <w:top w:val="nil"/>
              <w:left w:val="nil"/>
              <w:bottom w:val="single" w:sz="4" w:space="0" w:color="auto"/>
              <w:right w:val="single" w:sz="4" w:space="0" w:color="auto"/>
            </w:tcBorders>
            <w:shd w:val="clear" w:color="000000" w:fill="FFFFFF"/>
            <w:vAlign w:val="center"/>
          </w:tcPr>
          <w:p w14:paraId="358D2434" w14:textId="77777777" w:rsidR="007245B6" w:rsidRPr="00DF729F" w:rsidRDefault="007245B6" w:rsidP="00580FF0">
            <w:pPr>
              <w:jc w:val="center"/>
              <w:rPr>
                <w:sz w:val="17"/>
                <w:szCs w:val="17"/>
              </w:rPr>
            </w:pPr>
            <w:r w:rsidRPr="00DF729F">
              <w:rPr>
                <w:sz w:val="17"/>
                <w:szCs w:val="17"/>
              </w:rPr>
              <w:t>148,96</w:t>
            </w:r>
          </w:p>
        </w:tc>
      </w:tr>
      <w:tr w:rsidR="007245B6" w:rsidRPr="00DF729F" w14:paraId="24898C05" w14:textId="77777777" w:rsidTr="00580FF0">
        <w:trPr>
          <w:trHeight w:val="837"/>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1A469390" w14:textId="77777777" w:rsidR="007245B6" w:rsidRPr="00DF729F" w:rsidRDefault="007245B6" w:rsidP="00580FF0">
            <w:pPr>
              <w:jc w:val="center"/>
              <w:rPr>
                <w:szCs w:val="22"/>
              </w:rPr>
            </w:pPr>
            <w:r w:rsidRPr="00DF729F">
              <w:rPr>
                <w:szCs w:val="22"/>
              </w:rPr>
              <w:t>2.</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2097A919" w14:textId="77777777" w:rsidR="007245B6" w:rsidRPr="00DF729F" w:rsidRDefault="007245B6" w:rsidP="00580FF0">
            <w:pPr>
              <w:rPr>
                <w:szCs w:val="22"/>
              </w:rPr>
            </w:pPr>
            <w:r w:rsidRPr="00DF729F">
              <w:rPr>
                <w:szCs w:val="22"/>
              </w:rPr>
              <w:t xml:space="preserve">Прочие потребители  </w:t>
            </w:r>
          </w:p>
          <w:p w14:paraId="753EEDE2" w14:textId="77777777" w:rsidR="007245B6" w:rsidRPr="00DF729F" w:rsidRDefault="007245B6" w:rsidP="00580FF0">
            <w:pPr>
              <w:rPr>
                <w:szCs w:val="22"/>
              </w:rPr>
            </w:pPr>
            <w:r w:rsidRPr="00DF729F">
              <w:rPr>
                <w:szCs w:val="22"/>
              </w:rPr>
              <w:t>(без НДС)</w:t>
            </w:r>
          </w:p>
        </w:tc>
        <w:tc>
          <w:tcPr>
            <w:tcW w:w="1134" w:type="dxa"/>
            <w:tcBorders>
              <w:top w:val="nil"/>
              <w:left w:val="nil"/>
              <w:bottom w:val="single" w:sz="4" w:space="0" w:color="auto"/>
              <w:right w:val="single" w:sz="4" w:space="0" w:color="auto"/>
            </w:tcBorders>
            <w:shd w:val="clear" w:color="000000" w:fill="FFFFFF"/>
            <w:vAlign w:val="center"/>
          </w:tcPr>
          <w:p w14:paraId="0A38F416" w14:textId="77777777" w:rsidR="007245B6" w:rsidRPr="00DF729F" w:rsidRDefault="007245B6" w:rsidP="00580FF0">
            <w:pPr>
              <w:jc w:val="center"/>
              <w:rPr>
                <w:sz w:val="17"/>
                <w:szCs w:val="17"/>
              </w:rPr>
            </w:pPr>
            <w:r w:rsidRPr="00DF729F">
              <w:rPr>
                <w:sz w:val="17"/>
                <w:szCs w:val="17"/>
              </w:rPr>
              <w:t>69,80</w:t>
            </w:r>
          </w:p>
        </w:tc>
        <w:tc>
          <w:tcPr>
            <w:tcW w:w="709" w:type="dxa"/>
            <w:tcBorders>
              <w:top w:val="nil"/>
              <w:left w:val="nil"/>
              <w:bottom w:val="single" w:sz="4" w:space="0" w:color="auto"/>
              <w:right w:val="single" w:sz="4" w:space="0" w:color="auto"/>
            </w:tcBorders>
            <w:shd w:val="clear" w:color="000000" w:fill="FFFFFF"/>
            <w:vAlign w:val="center"/>
          </w:tcPr>
          <w:p w14:paraId="45F8A292" w14:textId="77777777" w:rsidR="007245B6" w:rsidRPr="00DF729F" w:rsidRDefault="007245B6" w:rsidP="00580FF0">
            <w:pPr>
              <w:jc w:val="center"/>
              <w:rPr>
                <w:sz w:val="17"/>
                <w:szCs w:val="17"/>
              </w:rPr>
            </w:pPr>
            <w:r w:rsidRPr="00DF729F">
              <w:rPr>
                <w:sz w:val="17"/>
                <w:szCs w:val="17"/>
              </w:rPr>
              <w:t>69,80</w:t>
            </w:r>
          </w:p>
        </w:tc>
        <w:tc>
          <w:tcPr>
            <w:tcW w:w="708" w:type="dxa"/>
            <w:tcBorders>
              <w:top w:val="nil"/>
              <w:left w:val="nil"/>
              <w:bottom w:val="single" w:sz="4" w:space="0" w:color="auto"/>
              <w:right w:val="single" w:sz="4" w:space="0" w:color="auto"/>
            </w:tcBorders>
            <w:shd w:val="clear" w:color="000000" w:fill="FFFFFF"/>
            <w:vAlign w:val="center"/>
          </w:tcPr>
          <w:p w14:paraId="6E8185D1" w14:textId="77777777" w:rsidR="007245B6" w:rsidRPr="00DF729F" w:rsidRDefault="007245B6" w:rsidP="00580FF0">
            <w:pPr>
              <w:jc w:val="center"/>
              <w:rPr>
                <w:sz w:val="17"/>
                <w:szCs w:val="17"/>
              </w:rPr>
            </w:pPr>
            <w:r w:rsidRPr="00DF729F">
              <w:rPr>
                <w:sz w:val="17"/>
                <w:szCs w:val="17"/>
              </w:rPr>
              <w:t>80,27</w:t>
            </w:r>
          </w:p>
        </w:tc>
        <w:tc>
          <w:tcPr>
            <w:tcW w:w="709" w:type="dxa"/>
            <w:tcBorders>
              <w:top w:val="nil"/>
              <w:left w:val="nil"/>
              <w:bottom w:val="single" w:sz="4" w:space="0" w:color="auto"/>
              <w:right w:val="single" w:sz="4" w:space="0" w:color="auto"/>
            </w:tcBorders>
            <w:shd w:val="clear" w:color="000000" w:fill="FFFFFF"/>
            <w:vAlign w:val="center"/>
          </w:tcPr>
          <w:p w14:paraId="79F78767" w14:textId="77777777" w:rsidR="007245B6" w:rsidRPr="00DF729F" w:rsidRDefault="007245B6" w:rsidP="00580FF0">
            <w:pPr>
              <w:jc w:val="center"/>
              <w:rPr>
                <w:sz w:val="17"/>
                <w:szCs w:val="17"/>
              </w:rPr>
            </w:pPr>
            <w:r w:rsidRPr="00DF729F">
              <w:rPr>
                <w:sz w:val="17"/>
                <w:szCs w:val="17"/>
              </w:rPr>
              <w:t>80,27</w:t>
            </w:r>
          </w:p>
        </w:tc>
        <w:tc>
          <w:tcPr>
            <w:tcW w:w="709" w:type="dxa"/>
            <w:tcBorders>
              <w:top w:val="nil"/>
              <w:left w:val="nil"/>
              <w:bottom w:val="single" w:sz="4" w:space="0" w:color="auto"/>
              <w:right w:val="single" w:sz="4" w:space="0" w:color="auto"/>
            </w:tcBorders>
            <w:shd w:val="clear" w:color="000000" w:fill="FFFFFF"/>
            <w:vAlign w:val="center"/>
          </w:tcPr>
          <w:p w14:paraId="28126A96" w14:textId="77777777" w:rsidR="007245B6" w:rsidRPr="00DF729F" w:rsidRDefault="007245B6" w:rsidP="00580FF0">
            <w:pPr>
              <w:jc w:val="center"/>
              <w:rPr>
                <w:sz w:val="17"/>
                <w:szCs w:val="17"/>
              </w:rPr>
            </w:pPr>
            <w:r w:rsidRPr="00DF729F">
              <w:rPr>
                <w:sz w:val="17"/>
                <w:szCs w:val="17"/>
              </w:rPr>
              <w:t>92,31</w:t>
            </w:r>
          </w:p>
        </w:tc>
        <w:tc>
          <w:tcPr>
            <w:tcW w:w="709" w:type="dxa"/>
            <w:tcBorders>
              <w:top w:val="nil"/>
              <w:left w:val="nil"/>
              <w:bottom w:val="single" w:sz="4" w:space="0" w:color="auto"/>
              <w:right w:val="single" w:sz="4" w:space="0" w:color="auto"/>
            </w:tcBorders>
            <w:shd w:val="clear" w:color="000000" w:fill="FFFFFF"/>
            <w:vAlign w:val="center"/>
          </w:tcPr>
          <w:p w14:paraId="658FD32F" w14:textId="77777777" w:rsidR="007245B6" w:rsidRPr="00DF729F" w:rsidRDefault="007245B6" w:rsidP="00580FF0">
            <w:pPr>
              <w:jc w:val="center"/>
              <w:rPr>
                <w:sz w:val="17"/>
                <w:szCs w:val="17"/>
              </w:rPr>
            </w:pPr>
            <w:r w:rsidRPr="00DF729F">
              <w:rPr>
                <w:sz w:val="17"/>
                <w:szCs w:val="17"/>
              </w:rPr>
              <w:t>92,31</w:t>
            </w:r>
          </w:p>
        </w:tc>
        <w:tc>
          <w:tcPr>
            <w:tcW w:w="708" w:type="dxa"/>
            <w:tcBorders>
              <w:top w:val="nil"/>
              <w:left w:val="nil"/>
              <w:bottom w:val="single" w:sz="4" w:space="0" w:color="auto"/>
              <w:right w:val="single" w:sz="4" w:space="0" w:color="auto"/>
            </w:tcBorders>
            <w:shd w:val="clear" w:color="000000" w:fill="FFFFFF"/>
            <w:vAlign w:val="center"/>
          </w:tcPr>
          <w:p w14:paraId="59A591FB" w14:textId="77777777" w:rsidR="007245B6" w:rsidRPr="00DF729F" w:rsidRDefault="007245B6" w:rsidP="00580FF0">
            <w:pPr>
              <w:jc w:val="center"/>
              <w:rPr>
                <w:sz w:val="17"/>
                <w:szCs w:val="17"/>
              </w:rPr>
            </w:pPr>
            <w:r w:rsidRPr="00DF729F">
              <w:rPr>
                <w:sz w:val="17"/>
                <w:szCs w:val="17"/>
              </w:rPr>
              <w:t>96,92</w:t>
            </w:r>
          </w:p>
        </w:tc>
        <w:tc>
          <w:tcPr>
            <w:tcW w:w="709" w:type="dxa"/>
            <w:tcBorders>
              <w:top w:val="nil"/>
              <w:left w:val="nil"/>
              <w:bottom w:val="single" w:sz="4" w:space="0" w:color="auto"/>
              <w:right w:val="single" w:sz="4" w:space="0" w:color="auto"/>
            </w:tcBorders>
            <w:shd w:val="clear" w:color="000000" w:fill="FFFFFF"/>
            <w:vAlign w:val="center"/>
          </w:tcPr>
          <w:p w14:paraId="3FDE3734" w14:textId="77777777" w:rsidR="007245B6" w:rsidRPr="00DF729F" w:rsidRDefault="007245B6" w:rsidP="00580FF0">
            <w:pPr>
              <w:jc w:val="center"/>
              <w:rPr>
                <w:sz w:val="17"/>
                <w:szCs w:val="17"/>
              </w:rPr>
            </w:pPr>
            <w:r w:rsidRPr="00DF729F">
              <w:rPr>
                <w:sz w:val="17"/>
                <w:szCs w:val="17"/>
              </w:rPr>
              <w:t>96,92</w:t>
            </w:r>
          </w:p>
        </w:tc>
        <w:tc>
          <w:tcPr>
            <w:tcW w:w="707" w:type="dxa"/>
            <w:tcBorders>
              <w:top w:val="nil"/>
              <w:left w:val="nil"/>
              <w:bottom w:val="single" w:sz="4" w:space="0" w:color="auto"/>
              <w:right w:val="single" w:sz="4" w:space="0" w:color="auto"/>
            </w:tcBorders>
            <w:shd w:val="clear" w:color="000000" w:fill="FFFFFF"/>
            <w:vAlign w:val="center"/>
          </w:tcPr>
          <w:p w14:paraId="4AF8AABE" w14:textId="77777777" w:rsidR="007245B6" w:rsidRPr="00DF729F" w:rsidRDefault="007245B6" w:rsidP="00580FF0">
            <w:pPr>
              <w:jc w:val="center"/>
              <w:rPr>
                <w:sz w:val="17"/>
                <w:szCs w:val="17"/>
              </w:rPr>
            </w:pPr>
            <w:r w:rsidRPr="00DF729F">
              <w:rPr>
                <w:sz w:val="17"/>
                <w:szCs w:val="17"/>
              </w:rPr>
              <w:t>101,77</w:t>
            </w:r>
          </w:p>
        </w:tc>
        <w:tc>
          <w:tcPr>
            <w:tcW w:w="708" w:type="dxa"/>
            <w:tcBorders>
              <w:top w:val="nil"/>
              <w:left w:val="nil"/>
              <w:bottom w:val="single" w:sz="4" w:space="0" w:color="auto"/>
              <w:right w:val="single" w:sz="4" w:space="0" w:color="auto"/>
            </w:tcBorders>
            <w:shd w:val="clear" w:color="000000" w:fill="FFFFFF"/>
            <w:vAlign w:val="center"/>
          </w:tcPr>
          <w:p w14:paraId="40BB2798" w14:textId="77777777" w:rsidR="007245B6" w:rsidRPr="00DF729F" w:rsidRDefault="007245B6" w:rsidP="00580FF0">
            <w:pPr>
              <w:jc w:val="center"/>
              <w:rPr>
                <w:sz w:val="17"/>
                <w:szCs w:val="17"/>
              </w:rPr>
            </w:pPr>
            <w:r w:rsidRPr="00DF729F">
              <w:rPr>
                <w:sz w:val="17"/>
                <w:szCs w:val="17"/>
              </w:rPr>
              <w:t>101,77</w:t>
            </w:r>
          </w:p>
        </w:tc>
        <w:tc>
          <w:tcPr>
            <w:tcW w:w="708" w:type="dxa"/>
            <w:tcBorders>
              <w:top w:val="nil"/>
              <w:left w:val="nil"/>
              <w:bottom w:val="single" w:sz="4" w:space="0" w:color="auto"/>
              <w:right w:val="single" w:sz="4" w:space="0" w:color="auto"/>
            </w:tcBorders>
            <w:shd w:val="clear" w:color="000000" w:fill="FFFFFF"/>
            <w:vAlign w:val="center"/>
          </w:tcPr>
          <w:p w14:paraId="66EAD3A0" w14:textId="77777777" w:rsidR="007245B6" w:rsidRPr="00DF729F" w:rsidRDefault="007245B6" w:rsidP="00580FF0">
            <w:pPr>
              <w:jc w:val="center"/>
              <w:rPr>
                <w:sz w:val="17"/>
                <w:szCs w:val="17"/>
              </w:rPr>
            </w:pPr>
            <w:r w:rsidRPr="00DF729F">
              <w:rPr>
                <w:sz w:val="17"/>
                <w:szCs w:val="17"/>
              </w:rPr>
              <w:t>105,84</w:t>
            </w:r>
          </w:p>
        </w:tc>
        <w:tc>
          <w:tcPr>
            <w:tcW w:w="709" w:type="dxa"/>
            <w:tcBorders>
              <w:top w:val="nil"/>
              <w:left w:val="nil"/>
              <w:bottom w:val="single" w:sz="4" w:space="0" w:color="auto"/>
              <w:right w:val="single" w:sz="4" w:space="0" w:color="auto"/>
            </w:tcBorders>
            <w:shd w:val="clear" w:color="000000" w:fill="FFFFFF"/>
            <w:vAlign w:val="center"/>
          </w:tcPr>
          <w:p w14:paraId="59C5800F" w14:textId="77777777" w:rsidR="007245B6" w:rsidRPr="00DF729F" w:rsidRDefault="007245B6" w:rsidP="00580FF0">
            <w:pPr>
              <w:jc w:val="center"/>
              <w:rPr>
                <w:sz w:val="17"/>
                <w:szCs w:val="17"/>
              </w:rPr>
            </w:pPr>
            <w:r w:rsidRPr="00DF729F">
              <w:rPr>
                <w:sz w:val="17"/>
                <w:szCs w:val="17"/>
              </w:rPr>
              <w:t>105,84</w:t>
            </w:r>
          </w:p>
        </w:tc>
        <w:tc>
          <w:tcPr>
            <w:tcW w:w="709" w:type="dxa"/>
            <w:tcBorders>
              <w:top w:val="nil"/>
              <w:left w:val="nil"/>
              <w:bottom w:val="single" w:sz="4" w:space="0" w:color="auto"/>
              <w:right w:val="single" w:sz="4" w:space="0" w:color="auto"/>
            </w:tcBorders>
            <w:shd w:val="clear" w:color="000000" w:fill="FFFFFF"/>
            <w:vAlign w:val="center"/>
          </w:tcPr>
          <w:p w14:paraId="08CE9E9D" w14:textId="77777777" w:rsidR="007245B6" w:rsidRPr="00DF729F" w:rsidRDefault="007245B6" w:rsidP="00580FF0">
            <w:pPr>
              <w:jc w:val="center"/>
              <w:rPr>
                <w:sz w:val="17"/>
                <w:szCs w:val="17"/>
              </w:rPr>
            </w:pPr>
            <w:r w:rsidRPr="00DF729F">
              <w:rPr>
                <w:sz w:val="17"/>
                <w:szCs w:val="17"/>
              </w:rPr>
              <w:t>110,07</w:t>
            </w:r>
          </w:p>
        </w:tc>
        <w:tc>
          <w:tcPr>
            <w:tcW w:w="709" w:type="dxa"/>
            <w:tcBorders>
              <w:top w:val="nil"/>
              <w:left w:val="nil"/>
              <w:bottom w:val="single" w:sz="4" w:space="0" w:color="auto"/>
              <w:right w:val="single" w:sz="4" w:space="0" w:color="auto"/>
            </w:tcBorders>
            <w:shd w:val="clear" w:color="000000" w:fill="FFFFFF"/>
            <w:vAlign w:val="center"/>
          </w:tcPr>
          <w:p w14:paraId="79A7945F" w14:textId="77777777" w:rsidR="007245B6" w:rsidRPr="00DF729F" w:rsidRDefault="007245B6" w:rsidP="00580FF0">
            <w:pPr>
              <w:jc w:val="center"/>
              <w:rPr>
                <w:sz w:val="17"/>
                <w:szCs w:val="17"/>
              </w:rPr>
            </w:pPr>
            <w:r w:rsidRPr="00DF729F">
              <w:rPr>
                <w:sz w:val="17"/>
                <w:szCs w:val="17"/>
              </w:rPr>
              <w:t>110,07</w:t>
            </w:r>
          </w:p>
        </w:tc>
        <w:tc>
          <w:tcPr>
            <w:tcW w:w="709" w:type="dxa"/>
            <w:tcBorders>
              <w:top w:val="nil"/>
              <w:left w:val="nil"/>
              <w:bottom w:val="single" w:sz="4" w:space="0" w:color="auto"/>
              <w:right w:val="single" w:sz="4" w:space="0" w:color="auto"/>
            </w:tcBorders>
            <w:shd w:val="clear" w:color="000000" w:fill="FFFFFF"/>
            <w:vAlign w:val="center"/>
          </w:tcPr>
          <w:p w14:paraId="2CF3E837" w14:textId="77777777" w:rsidR="007245B6" w:rsidRPr="00DF729F" w:rsidRDefault="007245B6" w:rsidP="00580FF0">
            <w:pPr>
              <w:jc w:val="center"/>
              <w:rPr>
                <w:sz w:val="17"/>
                <w:szCs w:val="17"/>
              </w:rPr>
            </w:pPr>
            <w:r w:rsidRPr="00DF729F">
              <w:rPr>
                <w:sz w:val="17"/>
                <w:szCs w:val="17"/>
              </w:rPr>
              <w:t>114,47</w:t>
            </w:r>
          </w:p>
        </w:tc>
        <w:tc>
          <w:tcPr>
            <w:tcW w:w="708" w:type="dxa"/>
            <w:tcBorders>
              <w:top w:val="nil"/>
              <w:left w:val="nil"/>
              <w:bottom w:val="single" w:sz="4" w:space="0" w:color="auto"/>
              <w:right w:val="single" w:sz="4" w:space="0" w:color="auto"/>
            </w:tcBorders>
            <w:shd w:val="clear" w:color="000000" w:fill="FFFFFF"/>
            <w:vAlign w:val="center"/>
          </w:tcPr>
          <w:p w14:paraId="24204872" w14:textId="77777777" w:rsidR="007245B6" w:rsidRPr="00DF729F" w:rsidRDefault="007245B6" w:rsidP="00580FF0">
            <w:pPr>
              <w:jc w:val="center"/>
              <w:rPr>
                <w:sz w:val="17"/>
                <w:szCs w:val="17"/>
              </w:rPr>
            </w:pPr>
            <w:r w:rsidRPr="00DF729F">
              <w:rPr>
                <w:sz w:val="17"/>
                <w:szCs w:val="17"/>
              </w:rPr>
              <w:t>114,47</w:t>
            </w:r>
          </w:p>
        </w:tc>
        <w:tc>
          <w:tcPr>
            <w:tcW w:w="708" w:type="dxa"/>
            <w:tcBorders>
              <w:top w:val="nil"/>
              <w:left w:val="nil"/>
              <w:bottom w:val="single" w:sz="4" w:space="0" w:color="auto"/>
              <w:right w:val="single" w:sz="4" w:space="0" w:color="auto"/>
            </w:tcBorders>
            <w:shd w:val="clear" w:color="000000" w:fill="FFFFFF"/>
            <w:vAlign w:val="center"/>
          </w:tcPr>
          <w:p w14:paraId="0587F551" w14:textId="77777777" w:rsidR="007245B6" w:rsidRPr="00DF729F" w:rsidRDefault="007245B6" w:rsidP="00580FF0">
            <w:pPr>
              <w:jc w:val="center"/>
              <w:rPr>
                <w:sz w:val="17"/>
                <w:szCs w:val="17"/>
              </w:rPr>
            </w:pPr>
            <w:r w:rsidRPr="00DF729F">
              <w:rPr>
                <w:sz w:val="17"/>
                <w:szCs w:val="17"/>
              </w:rPr>
              <w:t>119,05</w:t>
            </w:r>
          </w:p>
        </w:tc>
        <w:tc>
          <w:tcPr>
            <w:tcW w:w="710" w:type="dxa"/>
            <w:tcBorders>
              <w:top w:val="nil"/>
              <w:left w:val="nil"/>
              <w:bottom w:val="single" w:sz="4" w:space="0" w:color="auto"/>
              <w:right w:val="single" w:sz="4" w:space="0" w:color="auto"/>
            </w:tcBorders>
            <w:shd w:val="clear" w:color="000000" w:fill="FFFFFF"/>
            <w:vAlign w:val="center"/>
          </w:tcPr>
          <w:p w14:paraId="4BDAC4DF" w14:textId="77777777" w:rsidR="007245B6" w:rsidRPr="00DF729F" w:rsidRDefault="007245B6" w:rsidP="00580FF0">
            <w:pPr>
              <w:jc w:val="center"/>
              <w:rPr>
                <w:sz w:val="17"/>
                <w:szCs w:val="17"/>
              </w:rPr>
            </w:pPr>
            <w:r w:rsidRPr="00DF729F">
              <w:rPr>
                <w:sz w:val="17"/>
                <w:szCs w:val="17"/>
              </w:rPr>
              <w:t>119,05</w:t>
            </w:r>
          </w:p>
        </w:tc>
        <w:tc>
          <w:tcPr>
            <w:tcW w:w="709" w:type="dxa"/>
            <w:tcBorders>
              <w:top w:val="nil"/>
              <w:left w:val="nil"/>
              <w:bottom w:val="single" w:sz="4" w:space="0" w:color="auto"/>
              <w:right w:val="single" w:sz="4" w:space="0" w:color="auto"/>
            </w:tcBorders>
            <w:shd w:val="clear" w:color="000000" w:fill="FFFFFF"/>
            <w:vAlign w:val="center"/>
          </w:tcPr>
          <w:p w14:paraId="22BF6B71" w14:textId="77777777" w:rsidR="007245B6" w:rsidRPr="00DF729F" w:rsidRDefault="007245B6" w:rsidP="00580FF0">
            <w:pPr>
              <w:jc w:val="center"/>
              <w:rPr>
                <w:sz w:val="17"/>
                <w:szCs w:val="17"/>
              </w:rPr>
            </w:pPr>
            <w:r w:rsidRPr="00DF729F">
              <w:rPr>
                <w:sz w:val="17"/>
                <w:szCs w:val="17"/>
              </w:rPr>
              <w:t>124,13</w:t>
            </w:r>
          </w:p>
        </w:tc>
      </w:tr>
    </w:tbl>
    <w:p w14:paraId="4BCD579C" w14:textId="77777777" w:rsidR="007245B6" w:rsidRPr="00DF729F" w:rsidRDefault="007245B6" w:rsidP="007245B6">
      <w:pPr>
        <w:ind w:firstLine="709"/>
        <w:jc w:val="both"/>
        <w:rPr>
          <w:sz w:val="12"/>
          <w:szCs w:val="12"/>
        </w:rPr>
      </w:pPr>
    </w:p>
    <w:p w14:paraId="1FA6D391" w14:textId="77777777" w:rsidR="007245B6" w:rsidRPr="00DF729F" w:rsidRDefault="007245B6" w:rsidP="007245B6">
      <w:pPr>
        <w:ind w:firstLine="709"/>
        <w:jc w:val="both"/>
        <w:rPr>
          <w:sz w:val="28"/>
          <w:szCs w:val="28"/>
        </w:rPr>
      </w:pPr>
      <w:r w:rsidRPr="00DF729F">
        <w:rPr>
          <w:sz w:val="28"/>
          <w:szCs w:val="28"/>
        </w:rPr>
        <w:t>*Выделяется в целях реализации пункта 6 статьи 168 Налогового кодекса Российской Федерации.</w:t>
      </w:r>
    </w:p>
    <w:p w14:paraId="1D2C913E" w14:textId="3DD54BEE" w:rsidR="00352DFF" w:rsidRDefault="00352DFF" w:rsidP="00352DFF">
      <w:pPr>
        <w:tabs>
          <w:tab w:val="left" w:pos="5580"/>
          <w:tab w:val="left" w:pos="9498"/>
        </w:tabs>
      </w:pPr>
    </w:p>
    <w:sectPr w:rsidR="00352DFF" w:rsidSect="00B02E94">
      <w:pgSz w:w="16838" w:h="11906" w:orient="landscape"/>
      <w:pgMar w:top="851" w:right="851" w:bottom="709"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165D" w14:textId="77777777" w:rsidR="00035C50" w:rsidRPr="00613A98" w:rsidRDefault="00035C50" w:rsidP="00613A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261358"/>
      <w:docPartObj>
        <w:docPartGallery w:val="Page Numbers (Top of Page)"/>
        <w:docPartUnique/>
      </w:docPartObj>
    </w:sdtPr>
    <w:sdtEndPr/>
    <w:sdtContent>
      <w:p w14:paraId="5CB04820" w14:textId="77777777" w:rsidR="00352DFF" w:rsidRDefault="00352DFF">
        <w:pPr>
          <w:pStyle w:val="a5"/>
          <w:jc w:val="center"/>
        </w:pPr>
        <w:r>
          <w:fldChar w:fldCharType="begin"/>
        </w:r>
        <w:r>
          <w:instrText>PAGE   \* MERGEFORMAT</w:instrText>
        </w:r>
        <w:r>
          <w:fldChar w:fldCharType="separate"/>
        </w:r>
        <w:r>
          <w:t>2</w:t>
        </w:r>
        <w:r>
          <w:fldChar w:fldCharType="end"/>
        </w:r>
      </w:p>
    </w:sdtContent>
  </w:sdt>
  <w:p w14:paraId="71CBDB40" w14:textId="77777777" w:rsidR="00352DFF" w:rsidRDefault="00352DFF" w:rsidP="0025022C">
    <w:pPr>
      <w:pStyle w:val="a5"/>
      <w:tabs>
        <w:tab w:val="clear" w:pos="4677"/>
        <w:tab w:val="left" w:pos="466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855560"/>
      <w:docPartObj>
        <w:docPartGallery w:val="Page Numbers (Top of Page)"/>
        <w:docPartUnique/>
      </w:docPartObj>
    </w:sdtPr>
    <w:sdtEndPr/>
    <w:sdtContent>
      <w:p w14:paraId="06EED658" w14:textId="77777777" w:rsidR="00352DFF" w:rsidRDefault="001610F5">
        <w:pPr>
          <w:pStyle w:val="a5"/>
          <w:jc w:val="center"/>
        </w:pPr>
      </w:p>
    </w:sdtContent>
  </w:sdt>
  <w:p w14:paraId="13A19BFA" w14:textId="77777777" w:rsidR="00352DFF" w:rsidRDefault="00352DF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F8FA" w14:textId="77777777" w:rsidR="00035C50" w:rsidRPr="003C6254" w:rsidRDefault="00035C50">
    <w:pPr>
      <w:pStyle w:val="a5"/>
      <w:jc w:val="center"/>
    </w:pPr>
    <w:r w:rsidRPr="003C6254">
      <w:fldChar w:fldCharType="begin"/>
    </w:r>
    <w:r w:rsidRPr="003C6254">
      <w:instrText>PAGE   \* MERGEFORMAT</w:instrText>
    </w:r>
    <w:r w:rsidRPr="003C6254">
      <w:fldChar w:fldCharType="separate"/>
    </w:r>
    <w:r w:rsidRPr="003C6254">
      <w:t>2</w:t>
    </w:r>
    <w:r w:rsidRPr="003C6254">
      <w:fldChar w:fldCharType="end"/>
    </w:r>
  </w:p>
  <w:p w14:paraId="18CE4FA3" w14:textId="77777777" w:rsidR="00035C50" w:rsidRPr="003C6254" w:rsidRDefault="00035C50" w:rsidP="003C6254">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EndPr/>
    <w:sdtContent>
      <w:p w14:paraId="3E3A1E2C" w14:textId="77777777" w:rsidR="001610F5" w:rsidRDefault="001610F5">
        <w:pPr>
          <w:pStyle w:val="a5"/>
          <w:jc w:val="center"/>
        </w:pPr>
        <w:r>
          <w:fldChar w:fldCharType="begin"/>
        </w:r>
        <w:r>
          <w:instrText xml:space="preserve"> PAGE   \* MERGEFORMAT </w:instrText>
        </w:r>
        <w:r>
          <w:fldChar w:fldCharType="separate"/>
        </w:r>
        <w:r>
          <w:rPr>
            <w:noProof/>
          </w:rPr>
          <w:t>2</w:t>
        </w:r>
        <w:r>
          <w:rPr>
            <w:noProof/>
          </w:rPr>
          <w:fldChar w:fldCharType="end"/>
        </w:r>
      </w:p>
    </w:sdtContent>
  </w:sdt>
  <w:p w14:paraId="56A457D3" w14:textId="77777777" w:rsidR="001610F5" w:rsidRDefault="001610F5">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588486"/>
      <w:docPartObj>
        <w:docPartGallery w:val="Page Numbers (Top of Page)"/>
        <w:docPartUnique/>
      </w:docPartObj>
    </w:sdtPr>
    <w:sdtContent>
      <w:p w14:paraId="5E0F179F" w14:textId="77777777" w:rsidR="007245B6" w:rsidRDefault="007245B6">
        <w:pPr>
          <w:pStyle w:val="a5"/>
          <w:jc w:val="center"/>
        </w:pPr>
        <w:r>
          <w:fldChar w:fldCharType="begin"/>
        </w:r>
        <w:r>
          <w:instrText xml:space="preserve"> PAGE   \* MERGEFORMAT </w:instrText>
        </w:r>
        <w:r>
          <w:fldChar w:fldCharType="separate"/>
        </w:r>
        <w:r>
          <w:rPr>
            <w:noProof/>
          </w:rPr>
          <w:t>2</w:t>
        </w:r>
        <w:r>
          <w:rPr>
            <w:noProof/>
          </w:rPr>
          <w:fldChar w:fldCharType="end"/>
        </w:r>
      </w:p>
    </w:sdtContent>
  </w:sdt>
  <w:p w14:paraId="040A2693" w14:textId="77777777" w:rsidR="007245B6" w:rsidRDefault="007245B6">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479905"/>
      <w:docPartObj>
        <w:docPartGallery w:val="Page Numbers (Top of Page)"/>
        <w:docPartUnique/>
      </w:docPartObj>
    </w:sdtPr>
    <w:sdtContent>
      <w:p w14:paraId="24FA740E" w14:textId="77777777" w:rsidR="007245B6" w:rsidRDefault="007245B6">
        <w:pPr>
          <w:pStyle w:val="a5"/>
          <w:jc w:val="center"/>
        </w:pPr>
        <w:r>
          <w:fldChar w:fldCharType="begin"/>
        </w:r>
        <w:r>
          <w:instrText>PAGE   \* MERGEFORMAT</w:instrText>
        </w:r>
        <w:r>
          <w:fldChar w:fldCharType="separate"/>
        </w:r>
        <w:r>
          <w:rPr>
            <w:noProof/>
          </w:rPr>
          <w:t>1</w:t>
        </w:r>
        <w:r>
          <w:fldChar w:fldCharType="end"/>
        </w:r>
      </w:p>
    </w:sdtContent>
  </w:sdt>
  <w:p w14:paraId="374307B7" w14:textId="77777777" w:rsidR="007245B6" w:rsidRDefault="007245B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EC361CC"/>
    <w:multiLevelType w:val="hybridMultilevel"/>
    <w:tmpl w:val="1C426AA0"/>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792675462">
    <w:abstractNumId w:val="2"/>
  </w:num>
  <w:num w:numId="2" w16cid:durableId="1855412922">
    <w:abstractNumId w:val="1"/>
  </w:num>
  <w:num w:numId="3" w16cid:durableId="186480840">
    <w:abstractNumId w:val="0"/>
  </w:num>
  <w:num w:numId="4" w16cid:durableId="922224908">
    <w:abstractNumId w:val="17"/>
  </w:num>
  <w:num w:numId="5" w16cid:durableId="200822240">
    <w:abstractNumId w:val="16"/>
  </w:num>
  <w:num w:numId="6" w16cid:durableId="1195464920">
    <w:abstractNumId w:val="18"/>
  </w:num>
  <w:num w:numId="7" w16cid:durableId="70675913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4B2"/>
    <w:rsid w:val="000170E0"/>
    <w:rsid w:val="00023717"/>
    <w:rsid w:val="000252DB"/>
    <w:rsid w:val="00031526"/>
    <w:rsid w:val="0003291C"/>
    <w:rsid w:val="00035C50"/>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10F5"/>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2EB7"/>
    <w:rsid w:val="001A3E48"/>
    <w:rsid w:val="001A4B79"/>
    <w:rsid w:val="001A5333"/>
    <w:rsid w:val="001A5454"/>
    <w:rsid w:val="001A6CD8"/>
    <w:rsid w:val="001B0453"/>
    <w:rsid w:val="001B4C98"/>
    <w:rsid w:val="001B51A5"/>
    <w:rsid w:val="001B66D5"/>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18F0"/>
    <w:rsid w:val="00312173"/>
    <w:rsid w:val="00313CE0"/>
    <w:rsid w:val="0031413E"/>
    <w:rsid w:val="0031471E"/>
    <w:rsid w:val="00314B94"/>
    <w:rsid w:val="0031650D"/>
    <w:rsid w:val="003170D0"/>
    <w:rsid w:val="003176D8"/>
    <w:rsid w:val="00317833"/>
    <w:rsid w:val="003217EC"/>
    <w:rsid w:val="00321D8F"/>
    <w:rsid w:val="003245A7"/>
    <w:rsid w:val="0032531E"/>
    <w:rsid w:val="00325A04"/>
    <w:rsid w:val="00326FA8"/>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2DFF"/>
    <w:rsid w:val="00353397"/>
    <w:rsid w:val="00355A30"/>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099D"/>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91B"/>
    <w:rsid w:val="00457E5E"/>
    <w:rsid w:val="00460245"/>
    <w:rsid w:val="00460CFF"/>
    <w:rsid w:val="004613BD"/>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EC7"/>
    <w:rsid w:val="004A2661"/>
    <w:rsid w:val="004A593E"/>
    <w:rsid w:val="004A5CFD"/>
    <w:rsid w:val="004B095F"/>
    <w:rsid w:val="004B2D18"/>
    <w:rsid w:val="004B2DC8"/>
    <w:rsid w:val="004B3D22"/>
    <w:rsid w:val="004B45B4"/>
    <w:rsid w:val="004B4DE3"/>
    <w:rsid w:val="004B4EEB"/>
    <w:rsid w:val="004B6316"/>
    <w:rsid w:val="004B78B5"/>
    <w:rsid w:val="004B7C08"/>
    <w:rsid w:val="004C194A"/>
    <w:rsid w:val="004C1981"/>
    <w:rsid w:val="004C2009"/>
    <w:rsid w:val="004C37B9"/>
    <w:rsid w:val="004C3ABB"/>
    <w:rsid w:val="004C6DF3"/>
    <w:rsid w:val="004D0BFA"/>
    <w:rsid w:val="004D2BAA"/>
    <w:rsid w:val="004D4227"/>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60D"/>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0790"/>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2BF0"/>
    <w:rsid w:val="00634462"/>
    <w:rsid w:val="00637439"/>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182E"/>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5B6"/>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FB8"/>
    <w:rsid w:val="007606B0"/>
    <w:rsid w:val="00764BDC"/>
    <w:rsid w:val="00766301"/>
    <w:rsid w:val="00766E2E"/>
    <w:rsid w:val="007675A2"/>
    <w:rsid w:val="0077072C"/>
    <w:rsid w:val="0077170F"/>
    <w:rsid w:val="00774135"/>
    <w:rsid w:val="0077686B"/>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D7652"/>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56DF1"/>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5BB2"/>
    <w:rsid w:val="00AB66A3"/>
    <w:rsid w:val="00AB70E5"/>
    <w:rsid w:val="00AC1706"/>
    <w:rsid w:val="00AC1738"/>
    <w:rsid w:val="00AC1F94"/>
    <w:rsid w:val="00AC1FE5"/>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7155"/>
    <w:rsid w:val="00AE0A2B"/>
    <w:rsid w:val="00AE1B63"/>
    <w:rsid w:val="00AE2FCD"/>
    <w:rsid w:val="00AE5746"/>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F15"/>
    <w:rsid w:val="00B92EF6"/>
    <w:rsid w:val="00B93A25"/>
    <w:rsid w:val="00B93DBA"/>
    <w:rsid w:val="00B95798"/>
    <w:rsid w:val="00B9722E"/>
    <w:rsid w:val="00B972BB"/>
    <w:rsid w:val="00B975B9"/>
    <w:rsid w:val="00B975FE"/>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75BA"/>
    <w:rsid w:val="00C476BA"/>
    <w:rsid w:val="00C50EC5"/>
    <w:rsid w:val="00C518FF"/>
    <w:rsid w:val="00C51DA7"/>
    <w:rsid w:val="00C51E1E"/>
    <w:rsid w:val="00C51EC7"/>
    <w:rsid w:val="00C52F8D"/>
    <w:rsid w:val="00C5537F"/>
    <w:rsid w:val="00C56047"/>
    <w:rsid w:val="00C579C2"/>
    <w:rsid w:val="00C57C58"/>
    <w:rsid w:val="00C62784"/>
    <w:rsid w:val="00C62E43"/>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B099F"/>
    <w:rsid w:val="00CB0EDE"/>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0986"/>
    <w:rsid w:val="00D51586"/>
    <w:rsid w:val="00D52169"/>
    <w:rsid w:val="00D52B7A"/>
    <w:rsid w:val="00D537A2"/>
    <w:rsid w:val="00D539AC"/>
    <w:rsid w:val="00D54364"/>
    <w:rsid w:val="00D544EE"/>
    <w:rsid w:val="00D54614"/>
    <w:rsid w:val="00D54974"/>
    <w:rsid w:val="00D55514"/>
    <w:rsid w:val="00D56EB0"/>
    <w:rsid w:val="00D57BD7"/>
    <w:rsid w:val="00D62192"/>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32CF"/>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0E20"/>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5521"/>
    <w:rsid w:val="00F17DF6"/>
    <w:rsid w:val="00F200C0"/>
    <w:rsid w:val="00F20134"/>
    <w:rsid w:val="00F2062C"/>
    <w:rsid w:val="00F2304B"/>
    <w:rsid w:val="00F235DC"/>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4F0D"/>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uiPriority w:val="99"/>
    <w:rsid w:val="00A7667D"/>
    <w:pPr>
      <w:spacing w:after="120" w:line="480" w:lineRule="auto"/>
    </w:pPr>
    <w:rPr>
      <w:sz w:val="20"/>
      <w:szCs w:val="20"/>
    </w:rPr>
  </w:style>
  <w:style w:type="character" w:customStyle="1" w:styleId="2c">
    <w:name w:val="Основной текст 2 Знак"/>
    <w:basedOn w:val="a2"/>
    <w:link w:val="2b"/>
    <w:uiPriority w:val="99"/>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52DFF"/>
  </w:style>
  <w:style w:type="table" w:customStyle="1" w:styleId="580">
    <w:name w:val="Сетка таблицы58"/>
    <w:basedOn w:val="a3"/>
    <w:next w:val="ae"/>
    <w:uiPriority w:val="39"/>
    <w:rsid w:val="00352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
    <w:next w:val="a4"/>
    <w:uiPriority w:val="99"/>
    <w:semiHidden/>
    <w:unhideWhenUsed/>
    <w:rsid w:val="00352DFF"/>
  </w:style>
  <w:style w:type="numbering" w:customStyle="1" w:styleId="372">
    <w:name w:val="Нет списка37"/>
    <w:next w:val="a4"/>
    <w:semiHidden/>
    <w:rsid w:val="00035C50"/>
  </w:style>
  <w:style w:type="numbering" w:customStyle="1" w:styleId="382">
    <w:name w:val="Нет списка38"/>
    <w:next w:val="a4"/>
    <w:uiPriority w:val="99"/>
    <w:semiHidden/>
    <w:unhideWhenUsed/>
    <w:rsid w:val="00035C50"/>
  </w:style>
  <w:style w:type="table" w:customStyle="1" w:styleId="1270">
    <w:name w:val="Сетка таблицы127"/>
    <w:basedOn w:val="a3"/>
    <w:next w:val="ae"/>
    <w:uiPriority w:val="59"/>
    <w:rsid w:val="00035C5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
    <w:next w:val="a4"/>
    <w:uiPriority w:val="99"/>
    <w:semiHidden/>
    <w:unhideWhenUsed/>
    <w:rsid w:val="00035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24033</TotalTime>
  <Pages>56</Pages>
  <Words>10931</Words>
  <Characters>62307</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116</cp:revision>
  <cp:lastPrinted>2023-08-21T08:49:00Z</cp:lastPrinted>
  <dcterms:created xsi:type="dcterms:W3CDTF">2022-07-15T03:00:00Z</dcterms:created>
  <dcterms:modified xsi:type="dcterms:W3CDTF">2023-09-04T07:42:00Z</dcterms:modified>
</cp:coreProperties>
</file>