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10FC6D70" w:rsidR="009E60C3" w:rsidRPr="00D00103" w:rsidRDefault="00BD05E1" w:rsidP="00B32B57">
      <w:pPr>
        <w:ind w:left="4253" w:hanging="141"/>
        <w:jc w:val="right"/>
      </w:pPr>
      <w:r>
        <w:t>п</w:t>
      </w:r>
      <w:r w:rsidR="009E60C3" w:rsidRPr="00D00103">
        <w:t>редседате</w:t>
      </w:r>
      <w:r>
        <w:t>л</w:t>
      </w:r>
      <w:r w:rsidR="004F7450">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007580D8" w:rsidR="009E60C3" w:rsidRPr="00D00103" w:rsidRDefault="004F7450"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B25BC53" w:rsidR="009E60C3" w:rsidRPr="00D00103" w:rsidRDefault="009E60C3" w:rsidP="009E60C3">
      <w:pPr>
        <w:tabs>
          <w:tab w:val="left" w:pos="540"/>
        </w:tabs>
        <w:jc w:val="center"/>
        <w:rPr>
          <w:b/>
        </w:rPr>
      </w:pPr>
      <w:r w:rsidRPr="00D00103">
        <w:rPr>
          <w:b/>
        </w:rPr>
        <w:t xml:space="preserve">ПРОТОКОЛ № </w:t>
      </w:r>
      <w:r w:rsidR="00BD05E1">
        <w:rPr>
          <w:b/>
        </w:rPr>
        <w:t>5</w:t>
      </w:r>
      <w:r w:rsidR="00634F53">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0075F6EF" w:rsidR="009E60C3" w:rsidRPr="00D00103" w:rsidRDefault="00634F53" w:rsidP="009E60C3">
      <w:pPr>
        <w:tabs>
          <w:tab w:val="left" w:pos="8619"/>
        </w:tabs>
        <w:jc w:val="both"/>
      </w:pPr>
      <w:r>
        <w:t>26</w:t>
      </w:r>
      <w:r w:rsidR="0064583F" w:rsidRPr="00D00103">
        <w:t>.</w:t>
      </w:r>
      <w:r w:rsidR="00C44D11">
        <w:t>0</w:t>
      </w:r>
      <w:r w:rsidR="00E74005">
        <w:t>9</w:t>
      </w:r>
      <w:r w:rsidR="009E60C3" w:rsidRPr="00D00103">
        <w:t>.202</w:t>
      </w:r>
      <w:r w:rsidR="00DD6C3A">
        <w:t>3</w:t>
      </w:r>
      <w:r w:rsidR="003D4364" w:rsidRPr="00D00103">
        <w:t xml:space="preserve"> </w:t>
      </w:r>
      <w:r w:rsidR="009E60C3" w:rsidRPr="00D00103">
        <w:t xml:space="preserve">г.                                                                                          </w:t>
      </w:r>
      <w:r>
        <w:t xml:space="preserve">      </w:t>
      </w:r>
      <w:r w:rsidR="009E60C3" w:rsidRPr="00D00103">
        <w:t xml:space="preserve">                     г. Кемерово</w:t>
      </w:r>
    </w:p>
    <w:p w14:paraId="4B47DA0E" w14:textId="77777777" w:rsidR="009E60C3" w:rsidRPr="00D00103" w:rsidRDefault="009E60C3" w:rsidP="009E60C3">
      <w:pPr>
        <w:jc w:val="both"/>
      </w:pPr>
    </w:p>
    <w:p w14:paraId="175C3F4B" w14:textId="77777777" w:rsidR="00F47A63" w:rsidRPr="00F35DFC" w:rsidRDefault="00F47A63" w:rsidP="00F47A63">
      <w:pPr>
        <w:jc w:val="both"/>
        <w:rPr>
          <w:bCs/>
        </w:rPr>
      </w:pPr>
      <w:r w:rsidRPr="00F35DFC">
        <w:t xml:space="preserve">Председательствующий – </w:t>
      </w:r>
      <w:r>
        <w:rPr>
          <w:b/>
        </w:rPr>
        <w:t>Малюта Д.В.</w:t>
      </w:r>
    </w:p>
    <w:p w14:paraId="48F4DFDC" w14:textId="77777777" w:rsidR="00F47A63" w:rsidRDefault="00F47A63" w:rsidP="00F47A63">
      <w:pPr>
        <w:jc w:val="both"/>
        <w:rPr>
          <w:b/>
        </w:rPr>
      </w:pPr>
      <w:r w:rsidRPr="00F35DFC">
        <w:t xml:space="preserve">Секретарь – </w:t>
      </w:r>
      <w:r>
        <w:rPr>
          <w:b/>
        </w:rPr>
        <w:t>Сафина Т.А.</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0684CF3B" w:rsidR="00F47A63" w:rsidRDefault="00F47A63" w:rsidP="00F47A63">
      <w:pPr>
        <w:ind w:right="-142"/>
        <w:jc w:val="both"/>
        <w:rPr>
          <w:bCs/>
        </w:rPr>
      </w:pPr>
      <w:r w:rsidRPr="00F35DFC">
        <w:rPr>
          <w:b/>
        </w:rPr>
        <w:t>Члены Правления:</w:t>
      </w:r>
      <w:r w:rsidRPr="00F35DFC">
        <w:rPr>
          <w:bCs/>
        </w:rPr>
        <w:t xml:space="preserve"> </w:t>
      </w:r>
      <w:r>
        <w:rPr>
          <w:bCs/>
        </w:rPr>
        <w:t>Ермак Н.В., Чурсина О.А.</w:t>
      </w:r>
      <w:r w:rsidR="00634F53">
        <w:rPr>
          <w:bCs/>
        </w:rPr>
        <w:t xml:space="preserve">, Гусельщиков Э.Б., Кулебякина М.В. (голосовала заочно, представила позицию по голосованию </w:t>
      </w:r>
      <w:r w:rsidR="00080DAA">
        <w:rPr>
          <w:bCs/>
        </w:rPr>
        <w:t>в письменном виде по вопросу № 1 повестки заседания)</w:t>
      </w:r>
      <w:r w:rsidR="004A39E4">
        <w:rPr>
          <w:bCs/>
        </w:rPr>
        <w:t xml:space="preserve">, Давыдова А.М. </w:t>
      </w:r>
      <w:r w:rsidR="004A39E4" w:rsidRPr="009675EF">
        <w:rPr>
          <w:bCs/>
        </w:rPr>
        <w:t>(участие с помощью видеоконференцсвязи), (с правом совещательного голоса (не принимает участие в голосовании))</w:t>
      </w:r>
      <w:r w:rsidR="004A39E4">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контрольно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526372CA" w14:textId="11A9FAE4" w:rsidR="00080DAA" w:rsidRDefault="00080DAA" w:rsidP="00080DAA">
      <w:pPr>
        <w:jc w:val="both"/>
        <w:rPr>
          <w:bCs/>
        </w:rPr>
      </w:pPr>
      <w:r>
        <w:rPr>
          <w:b/>
        </w:rPr>
        <w:t>Дюбина</w:t>
      </w:r>
      <w:r w:rsidRPr="00F35DFC">
        <w:rPr>
          <w:b/>
        </w:rPr>
        <w:t xml:space="preserve"> О.В.</w:t>
      </w:r>
      <w:r>
        <w:rPr>
          <w:bCs/>
        </w:rPr>
        <w:t xml:space="preserve"> – главный консультант отдела ценообразования электроэнергетики </w:t>
      </w:r>
      <w:r w:rsidRPr="00F35DFC">
        <w:rPr>
          <w:bCs/>
        </w:rPr>
        <w:t>Региональной энергетической комиссии Кузбасс</w:t>
      </w:r>
      <w:r>
        <w:rPr>
          <w:bCs/>
        </w:rPr>
        <w:t>;</w:t>
      </w:r>
    </w:p>
    <w:p w14:paraId="55E8E62A" w14:textId="77777777" w:rsidR="00080DAA" w:rsidRDefault="00080DAA" w:rsidP="00080DAA">
      <w:pPr>
        <w:jc w:val="both"/>
        <w:rPr>
          <w:bCs/>
        </w:rPr>
      </w:pPr>
      <w:r w:rsidRPr="00AD78D5">
        <w:rPr>
          <w:b/>
        </w:rPr>
        <w:t>Рогачева О.А.</w:t>
      </w:r>
      <w:r>
        <w:rPr>
          <w:bCs/>
        </w:rPr>
        <w:t xml:space="preserve"> – главный консультант технического отдела </w:t>
      </w:r>
      <w:r w:rsidRPr="00F35DFC">
        <w:rPr>
          <w:bCs/>
        </w:rPr>
        <w:t>Региональной энергетической комиссии Кузбасса;</w:t>
      </w:r>
    </w:p>
    <w:p w14:paraId="24446DFA" w14:textId="49CC92DC" w:rsidR="00080DAA" w:rsidRDefault="00080DAA" w:rsidP="00AD78D5">
      <w:pPr>
        <w:jc w:val="both"/>
        <w:rPr>
          <w:b/>
        </w:rPr>
      </w:pPr>
      <w:r>
        <w:rPr>
          <w:b/>
        </w:rPr>
        <w:t xml:space="preserve">Чайко Т.В. – </w:t>
      </w:r>
      <w:r w:rsidRPr="00080DAA">
        <w:rPr>
          <w:bCs/>
        </w:rPr>
        <w:t>ведущий экономист АО «Теплоэнерго»;</w:t>
      </w:r>
    </w:p>
    <w:p w14:paraId="2EC1FF13" w14:textId="4D11DCC0" w:rsidR="00080DAA" w:rsidRDefault="00080DAA" w:rsidP="00AD78D5">
      <w:pPr>
        <w:jc w:val="both"/>
        <w:rPr>
          <w:bCs/>
        </w:rPr>
      </w:pPr>
      <w:r>
        <w:rPr>
          <w:b/>
        </w:rPr>
        <w:t xml:space="preserve">Недосекин К.В. – </w:t>
      </w:r>
      <w:r w:rsidRPr="00080DAA">
        <w:rPr>
          <w:bCs/>
        </w:rPr>
        <w:t>генеральный директор АО «Теплоэнерго», директор ООО «Лесная поляна Плюс»</w:t>
      </w:r>
      <w:r>
        <w:rPr>
          <w:bCs/>
        </w:rPr>
        <w:t>;</w:t>
      </w:r>
    </w:p>
    <w:p w14:paraId="7ECC4053" w14:textId="242A4633" w:rsidR="00080DAA" w:rsidRPr="00080DAA" w:rsidRDefault="004A39E4" w:rsidP="00AD78D5">
      <w:pPr>
        <w:jc w:val="both"/>
        <w:rPr>
          <w:bCs/>
        </w:rPr>
      </w:pPr>
      <w:r w:rsidRPr="004A39E4">
        <w:rPr>
          <w:b/>
        </w:rPr>
        <w:t>Молчанова Л.А.</w:t>
      </w:r>
      <w:r>
        <w:rPr>
          <w:bCs/>
        </w:rPr>
        <w:t xml:space="preserve"> – экономист ООО СПК «Чистогорский».</w:t>
      </w:r>
    </w:p>
    <w:p w14:paraId="44ADF382" w14:textId="77777777" w:rsidR="00080DAA" w:rsidRDefault="00080DAA" w:rsidP="00AD78D5">
      <w:pPr>
        <w:jc w:val="both"/>
        <w:rPr>
          <w:b/>
        </w:rPr>
      </w:pPr>
    </w:p>
    <w:p w14:paraId="0B30017C" w14:textId="784C5A34" w:rsidR="004A39E4" w:rsidRPr="004A39E4" w:rsidRDefault="004A39E4" w:rsidP="004A39E4">
      <w:pPr>
        <w:jc w:val="both"/>
        <w:rPr>
          <w:b/>
        </w:rPr>
      </w:pPr>
      <w:r w:rsidRPr="004A39E4">
        <w:rPr>
          <w:b/>
        </w:rPr>
        <w:t>Участие с помощью видеоконференцсвязи:</w:t>
      </w:r>
    </w:p>
    <w:p w14:paraId="7EC6233D" w14:textId="77777777" w:rsidR="004A39E4" w:rsidRPr="004A39E4" w:rsidRDefault="004A39E4" w:rsidP="004A39E4">
      <w:pPr>
        <w:jc w:val="both"/>
        <w:rPr>
          <w:b/>
        </w:rPr>
      </w:pPr>
    </w:p>
    <w:p w14:paraId="4BB59B42" w14:textId="77777777" w:rsidR="004A39E4" w:rsidRPr="00FD2296" w:rsidRDefault="004A39E4" w:rsidP="004A39E4">
      <w:pPr>
        <w:rPr>
          <w:b/>
          <w:bCs/>
          <w:u w:val="single"/>
        </w:rPr>
      </w:pPr>
      <w:r w:rsidRPr="00FD2296">
        <w:rPr>
          <w:b/>
          <w:bCs/>
          <w:u w:val="single"/>
        </w:rPr>
        <w:t>ООО «КЭНК»</w:t>
      </w:r>
    </w:p>
    <w:p w14:paraId="6D60C367" w14:textId="77777777" w:rsidR="00F47A63" w:rsidRDefault="00F47A63" w:rsidP="009E60C3">
      <w:pPr>
        <w:jc w:val="both"/>
        <w:rPr>
          <w:b/>
        </w:rPr>
      </w:pPr>
    </w:p>
    <w:p w14:paraId="4071C47A" w14:textId="5D03E756" w:rsidR="004A39E4" w:rsidRPr="004A39E4" w:rsidRDefault="004A39E4" w:rsidP="009E60C3">
      <w:pPr>
        <w:jc w:val="both"/>
        <w:rPr>
          <w:bCs/>
        </w:rPr>
      </w:pPr>
      <w:r w:rsidRPr="004A39E4">
        <w:rPr>
          <w:b/>
        </w:rPr>
        <w:t xml:space="preserve">Полуэктов </w:t>
      </w:r>
      <w:r>
        <w:rPr>
          <w:b/>
        </w:rPr>
        <w:t>А.В. –</w:t>
      </w:r>
      <w:r w:rsidRPr="004A39E4">
        <w:rPr>
          <w:b/>
        </w:rPr>
        <w:t xml:space="preserve"> </w:t>
      </w:r>
      <w:r w:rsidRPr="004A39E4">
        <w:rPr>
          <w:bCs/>
        </w:rPr>
        <w:t>заместитель технического директора-начальник департамента инвестиционного развития и технологического присоединения.</w:t>
      </w:r>
    </w:p>
    <w:p w14:paraId="0A4F0592" w14:textId="77777777" w:rsidR="004A39E4" w:rsidRDefault="004A39E4" w:rsidP="009E60C3">
      <w:pPr>
        <w:jc w:val="both"/>
        <w:rPr>
          <w:b/>
        </w:rPr>
      </w:pPr>
    </w:p>
    <w:p w14:paraId="7B03CC70" w14:textId="5AA0FEE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4A39E4" w:rsidRPr="001410D8" w14:paraId="1DC98D40" w14:textId="77777777" w:rsidTr="004A39E4">
        <w:trPr>
          <w:trHeight w:val="315"/>
        </w:trPr>
        <w:tc>
          <w:tcPr>
            <w:tcW w:w="580" w:type="dxa"/>
            <w:shd w:val="clear" w:color="auto" w:fill="auto"/>
            <w:vAlign w:val="center"/>
          </w:tcPr>
          <w:p w14:paraId="5480E716" w14:textId="2497ED75" w:rsidR="004A39E4" w:rsidRPr="00F47A63" w:rsidRDefault="004A39E4" w:rsidP="004A39E4">
            <w:pPr>
              <w:jc w:val="center"/>
              <w:rPr>
                <w:kern w:val="32"/>
              </w:rPr>
            </w:pPr>
            <w:r w:rsidRPr="001410D8">
              <w:rPr>
                <w:kern w:val="32"/>
              </w:rPr>
              <w:t>1.</w:t>
            </w:r>
          </w:p>
        </w:tc>
        <w:tc>
          <w:tcPr>
            <w:tcW w:w="9191" w:type="dxa"/>
            <w:shd w:val="clear" w:color="auto" w:fill="auto"/>
            <w:vAlign w:val="center"/>
          </w:tcPr>
          <w:p w14:paraId="702E2AD4" w14:textId="230D8431" w:rsidR="004A39E4" w:rsidRPr="00F47A63" w:rsidRDefault="004A39E4" w:rsidP="004A39E4">
            <w:pPr>
              <w:ind w:firstLine="4"/>
              <w:jc w:val="both"/>
            </w:pPr>
            <w:r w:rsidRPr="00C145AC">
              <w:rPr>
                <w:color w:val="000000"/>
                <w:kern w:val="32"/>
              </w:rPr>
              <w:t>Об установлении платы за технологическое присоединение</w:t>
            </w:r>
            <w:r>
              <w:rPr>
                <w:color w:val="000000"/>
                <w:kern w:val="32"/>
              </w:rPr>
              <w:t xml:space="preserve"> </w:t>
            </w:r>
            <w:r w:rsidRPr="00C145AC">
              <w:rPr>
                <w:color w:val="000000"/>
                <w:kern w:val="32"/>
              </w:rPr>
              <w:t xml:space="preserve">к электрическим сетям </w:t>
            </w:r>
            <w:r>
              <w:rPr>
                <w:color w:val="000000"/>
                <w:kern w:val="32"/>
              </w:rPr>
              <w:br/>
            </w:r>
            <w:r w:rsidRPr="00C145AC">
              <w:rPr>
                <w:color w:val="000000"/>
                <w:kern w:val="32"/>
              </w:rPr>
              <w:t xml:space="preserve">ООО </w:t>
            </w:r>
            <w:bookmarkStart w:id="1" w:name="_Hlk118877514"/>
            <w:r w:rsidRPr="00C145AC">
              <w:rPr>
                <w:color w:val="000000"/>
                <w:kern w:val="32"/>
              </w:rPr>
              <w:t>«Кузбасская энергосетевая компания</w:t>
            </w:r>
            <w:bookmarkEnd w:id="1"/>
            <w:r w:rsidRPr="00C145AC">
              <w:rPr>
                <w:color w:val="000000"/>
                <w:kern w:val="32"/>
              </w:rPr>
              <w:t>» энергопринимающих устройств гостиницы «Олимпия» по индивидуальному проекту</w:t>
            </w:r>
          </w:p>
        </w:tc>
      </w:tr>
      <w:tr w:rsidR="004A39E4" w:rsidRPr="001410D8" w14:paraId="067BDBEC" w14:textId="77777777" w:rsidTr="004A39E4">
        <w:trPr>
          <w:trHeight w:val="315"/>
        </w:trPr>
        <w:tc>
          <w:tcPr>
            <w:tcW w:w="580" w:type="dxa"/>
            <w:shd w:val="clear" w:color="auto" w:fill="auto"/>
            <w:vAlign w:val="center"/>
          </w:tcPr>
          <w:p w14:paraId="098F8300" w14:textId="000314DF" w:rsidR="004A39E4" w:rsidRPr="00F47A63" w:rsidRDefault="004A39E4" w:rsidP="004A39E4">
            <w:pPr>
              <w:jc w:val="center"/>
              <w:rPr>
                <w:kern w:val="32"/>
              </w:rPr>
            </w:pPr>
            <w:r>
              <w:rPr>
                <w:kern w:val="32"/>
              </w:rPr>
              <w:t>2.</w:t>
            </w:r>
          </w:p>
        </w:tc>
        <w:tc>
          <w:tcPr>
            <w:tcW w:w="9191" w:type="dxa"/>
            <w:shd w:val="clear" w:color="auto" w:fill="auto"/>
            <w:vAlign w:val="center"/>
          </w:tcPr>
          <w:p w14:paraId="61A15D0E" w14:textId="11445F6B" w:rsidR="004A39E4" w:rsidRPr="00F47A63" w:rsidRDefault="004A39E4" w:rsidP="004A39E4">
            <w:pPr>
              <w:ind w:firstLine="4"/>
              <w:jc w:val="both"/>
            </w:pPr>
            <w:r w:rsidRPr="000E338E">
              <w:rPr>
                <w:color w:val="000000"/>
                <w:kern w:val="32"/>
              </w:rPr>
              <w:t xml:space="preserve">О внесении изменений в постановление Региональной </w:t>
            </w:r>
            <w:r w:rsidRPr="000E338E">
              <w:rPr>
                <w:color w:val="000000"/>
                <w:kern w:val="32"/>
              </w:rPr>
              <w:br/>
              <w:t xml:space="preserve">энергетической комиссии Кузбасса </w:t>
            </w:r>
            <w:bookmarkStart w:id="2" w:name="_Hlk92885359"/>
            <w:r w:rsidRPr="000E338E">
              <w:rPr>
                <w:color w:val="000000"/>
                <w:kern w:val="32"/>
              </w:rPr>
              <w:t xml:space="preserve">от 17.11.2022 № 377 </w:t>
            </w:r>
            <w:r w:rsidRPr="000E338E">
              <w:rPr>
                <w:color w:val="000000"/>
                <w:kern w:val="32"/>
              </w:rPr>
              <w:br/>
              <w:t xml:space="preserve">«Об утверждении индикативных предельных уровней цен на тепловую энергию </w:t>
            </w:r>
            <w:r w:rsidRPr="000E338E">
              <w:rPr>
                <w:color w:val="000000"/>
                <w:kern w:val="32"/>
              </w:rPr>
              <w:lastRenderedPageBreak/>
              <w:t>(мощность) для ценовой зоны теплоснабжения муниципальное образование город Кемерово Кемеровской области – Кузбасса на период с 01.12.2022 по 31.12.2023»</w:t>
            </w:r>
            <w:r w:rsidRPr="00EA2946">
              <w:rPr>
                <w:b/>
                <w:bCs/>
                <w:color w:val="000000"/>
                <w:kern w:val="32"/>
                <w:sz w:val="28"/>
                <w:szCs w:val="28"/>
              </w:rPr>
              <w:t xml:space="preserve"> </w:t>
            </w:r>
            <w:bookmarkEnd w:id="2"/>
          </w:p>
        </w:tc>
      </w:tr>
      <w:tr w:rsidR="004A39E4" w:rsidRPr="001410D8" w14:paraId="7F8F48ED" w14:textId="77777777" w:rsidTr="004A39E4">
        <w:trPr>
          <w:trHeight w:val="315"/>
        </w:trPr>
        <w:tc>
          <w:tcPr>
            <w:tcW w:w="580" w:type="dxa"/>
            <w:shd w:val="clear" w:color="auto" w:fill="auto"/>
            <w:vAlign w:val="center"/>
          </w:tcPr>
          <w:p w14:paraId="5452C353" w14:textId="24384254" w:rsidR="004A39E4" w:rsidRPr="00F47A63" w:rsidRDefault="004A39E4" w:rsidP="004A39E4">
            <w:pPr>
              <w:jc w:val="center"/>
              <w:rPr>
                <w:kern w:val="32"/>
              </w:rPr>
            </w:pPr>
            <w:r>
              <w:rPr>
                <w:kern w:val="32"/>
              </w:rPr>
              <w:lastRenderedPageBreak/>
              <w:t>3.</w:t>
            </w:r>
          </w:p>
        </w:tc>
        <w:tc>
          <w:tcPr>
            <w:tcW w:w="9191" w:type="dxa"/>
            <w:shd w:val="clear" w:color="auto" w:fill="auto"/>
            <w:vAlign w:val="center"/>
          </w:tcPr>
          <w:p w14:paraId="061C1CF3" w14:textId="1D554FDF" w:rsidR="004A39E4" w:rsidRPr="00F47A63" w:rsidRDefault="004A39E4" w:rsidP="004A39E4">
            <w:pPr>
              <w:ind w:firstLine="4"/>
              <w:jc w:val="both"/>
            </w:pPr>
            <w:r w:rsidRPr="000E338E">
              <w:rPr>
                <w:color w:val="000000"/>
                <w:kern w:val="32"/>
              </w:rPr>
              <w:t xml:space="preserve">О внесении изменений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w:t>
            </w:r>
          </w:p>
        </w:tc>
      </w:tr>
      <w:tr w:rsidR="004A39E4" w:rsidRPr="001410D8" w14:paraId="384268FD" w14:textId="77777777" w:rsidTr="004A39E4">
        <w:trPr>
          <w:trHeight w:val="315"/>
        </w:trPr>
        <w:tc>
          <w:tcPr>
            <w:tcW w:w="580" w:type="dxa"/>
            <w:shd w:val="clear" w:color="auto" w:fill="auto"/>
            <w:vAlign w:val="center"/>
          </w:tcPr>
          <w:p w14:paraId="7766E202" w14:textId="481404F9" w:rsidR="004A39E4" w:rsidRPr="00F47A63" w:rsidRDefault="004A39E4" w:rsidP="004A39E4">
            <w:pPr>
              <w:jc w:val="center"/>
              <w:rPr>
                <w:kern w:val="32"/>
              </w:rPr>
            </w:pPr>
            <w:r>
              <w:rPr>
                <w:kern w:val="32"/>
              </w:rPr>
              <w:t>4.</w:t>
            </w:r>
          </w:p>
        </w:tc>
        <w:tc>
          <w:tcPr>
            <w:tcW w:w="9191" w:type="dxa"/>
            <w:shd w:val="clear" w:color="auto" w:fill="auto"/>
            <w:vAlign w:val="center"/>
          </w:tcPr>
          <w:p w14:paraId="40F95519" w14:textId="430FA7BD" w:rsidR="004A39E4" w:rsidRPr="00F47A63" w:rsidRDefault="004A39E4" w:rsidP="004A39E4">
            <w:pPr>
              <w:ind w:firstLine="4"/>
              <w:jc w:val="both"/>
            </w:pPr>
            <w:r w:rsidRPr="000E338E">
              <w:rPr>
                <w:color w:val="000000"/>
                <w:kern w:val="32"/>
              </w:rPr>
              <w:t xml:space="preserve">Об </w:t>
            </w:r>
            <w:bookmarkStart w:id="3" w:name="_Hlk53239651"/>
            <w:r w:rsidRPr="000E338E">
              <w:rPr>
                <w:color w:val="000000"/>
                <w:kern w:val="32"/>
              </w:rPr>
              <w:t>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w:t>
            </w:r>
            <w:r>
              <w:rPr>
                <w:color w:val="000000"/>
                <w:kern w:val="32"/>
              </w:rPr>
              <w:t xml:space="preserve"> </w:t>
            </w:r>
            <w:r w:rsidRPr="000E338E">
              <w:rPr>
                <w:color w:val="000000"/>
                <w:kern w:val="32"/>
              </w:rPr>
              <w:t>на период с 25.08.2023 по 31.12.2023</w:t>
            </w:r>
            <w:bookmarkEnd w:id="3"/>
          </w:p>
        </w:tc>
      </w:tr>
      <w:tr w:rsidR="004A39E4" w:rsidRPr="001410D8" w14:paraId="0643DB4F" w14:textId="77777777" w:rsidTr="004A39E4">
        <w:trPr>
          <w:trHeight w:val="315"/>
        </w:trPr>
        <w:tc>
          <w:tcPr>
            <w:tcW w:w="580" w:type="dxa"/>
            <w:shd w:val="clear" w:color="auto" w:fill="auto"/>
            <w:vAlign w:val="center"/>
          </w:tcPr>
          <w:p w14:paraId="1F1550EF" w14:textId="625210C4" w:rsidR="004A39E4" w:rsidRPr="00F47A63" w:rsidRDefault="004A39E4" w:rsidP="004A39E4">
            <w:pPr>
              <w:jc w:val="center"/>
              <w:rPr>
                <w:kern w:val="32"/>
              </w:rPr>
            </w:pPr>
            <w:r>
              <w:rPr>
                <w:kern w:val="32"/>
              </w:rPr>
              <w:t>5.</w:t>
            </w:r>
          </w:p>
        </w:tc>
        <w:tc>
          <w:tcPr>
            <w:tcW w:w="9191" w:type="dxa"/>
            <w:shd w:val="clear" w:color="auto" w:fill="auto"/>
            <w:vAlign w:val="center"/>
          </w:tcPr>
          <w:p w14:paraId="0FCEA95C" w14:textId="3B1EAE32" w:rsidR="004A39E4" w:rsidRPr="004A39E4" w:rsidRDefault="004A39E4" w:rsidP="004A39E4">
            <w:pPr>
              <w:ind w:firstLine="4"/>
              <w:jc w:val="both"/>
              <w:rPr>
                <w:color w:val="000000"/>
                <w:kern w:val="32"/>
              </w:rPr>
            </w:pPr>
            <w:r w:rsidRPr="003D2714">
              <w:rPr>
                <w:color w:val="000000"/>
                <w:kern w:val="32"/>
              </w:rPr>
              <w:t>Об установлении ООО СПК «Чистогорский» тарифов на тепловую энергию, реализуемую на потребительском рынке Новокузнецкого муниципального округа, на 2022 год</w:t>
            </w:r>
          </w:p>
        </w:tc>
      </w:tr>
      <w:tr w:rsidR="004A39E4" w:rsidRPr="001410D8" w14:paraId="61C3A309" w14:textId="77777777" w:rsidTr="004A39E4">
        <w:trPr>
          <w:trHeight w:val="315"/>
        </w:trPr>
        <w:tc>
          <w:tcPr>
            <w:tcW w:w="580" w:type="dxa"/>
            <w:shd w:val="clear" w:color="auto" w:fill="auto"/>
            <w:vAlign w:val="center"/>
          </w:tcPr>
          <w:p w14:paraId="020AA20B" w14:textId="710E3F93" w:rsidR="004A39E4" w:rsidRPr="00F47A63" w:rsidRDefault="004A39E4" w:rsidP="004A39E4">
            <w:pPr>
              <w:jc w:val="center"/>
              <w:rPr>
                <w:kern w:val="32"/>
              </w:rPr>
            </w:pPr>
            <w:r>
              <w:rPr>
                <w:kern w:val="32"/>
              </w:rPr>
              <w:t>6.</w:t>
            </w:r>
          </w:p>
        </w:tc>
        <w:tc>
          <w:tcPr>
            <w:tcW w:w="9191" w:type="dxa"/>
            <w:shd w:val="clear" w:color="auto" w:fill="auto"/>
            <w:vAlign w:val="center"/>
          </w:tcPr>
          <w:p w14:paraId="6CF72E99" w14:textId="4AA9DCAB" w:rsidR="004A39E4" w:rsidRPr="004A39E4" w:rsidRDefault="004A39E4" w:rsidP="004A39E4">
            <w:pPr>
              <w:ind w:firstLine="4"/>
              <w:jc w:val="both"/>
              <w:rPr>
                <w:color w:val="000000"/>
                <w:kern w:val="32"/>
              </w:rPr>
            </w:pPr>
            <w:bookmarkStart w:id="4" w:name="_Hlk96614843"/>
            <w:bookmarkStart w:id="5" w:name="_Hlk93914682"/>
            <w:r w:rsidRPr="001117E1">
              <w:rPr>
                <w:color w:val="000000"/>
                <w:kern w:val="32"/>
              </w:rPr>
              <w:t xml:space="preserve">Об установлении </w:t>
            </w:r>
            <w:bookmarkStart w:id="6" w:name="_Hlk88033921"/>
            <w:r w:rsidRPr="001117E1">
              <w:rPr>
                <w:color w:val="000000"/>
                <w:kern w:val="32"/>
              </w:rPr>
              <w:t xml:space="preserve">стандартизированных тарифных ставок, используемых для определения </w:t>
            </w:r>
            <w:bookmarkStart w:id="7" w:name="_Hlk26980316"/>
            <w:r w:rsidRPr="001117E1">
              <w:rPr>
                <w:color w:val="000000"/>
                <w:kern w:val="32"/>
              </w:rPr>
              <w:t>размера платы за технологическое присоединение внутри границ земельного участка заявителя</w:t>
            </w:r>
            <w:bookmarkEnd w:id="6"/>
            <w:r w:rsidRPr="001117E1">
              <w:rPr>
                <w:color w:val="000000"/>
                <w:kern w:val="32"/>
              </w:rPr>
              <w:t xml:space="preserve"> для </w:t>
            </w:r>
            <w:bookmarkStart w:id="8" w:name="_Hlk136507179"/>
            <w:r w:rsidRPr="001117E1">
              <w:rPr>
                <w:color w:val="000000"/>
                <w:kern w:val="32"/>
              </w:rPr>
              <w:t xml:space="preserve">ООО </w:t>
            </w:r>
            <w:bookmarkEnd w:id="8"/>
            <w:r w:rsidRPr="001117E1">
              <w:rPr>
                <w:color w:val="000000"/>
                <w:kern w:val="32"/>
              </w:rPr>
              <w:t>«Кузбассоблгаз» на 2023 год</w:t>
            </w:r>
            <w:bookmarkEnd w:id="4"/>
            <w:bookmarkEnd w:id="5"/>
            <w:bookmarkEnd w:id="7"/>
          </w:p>
        </w:tc>
      </w:tr>
      <w:tr w:rsidR="004A39E4" w:rsidRPr="001410D8" w14:paraId="66929477" w14:textId="77777777" w:rsidTr="004A39E4">
        <w:trPr>
          <w:trHeight w:val="315"/>
        </w:trPr>
        <w:tc>
          <w:tcPr>
            <w:tcW w:w="580" w:type="dxa"/>
            <w:shd w:val="clear" w:color="auto" w:fill="auto"/>
            <w:vAlign w:val="center"/>
          </w:tcPr>
          <w:p w14:paraId="2209D5D0" w14:textId="58F11FC7" w:rsidR="004A39E4" w:rsidRPr="00F47A63" w:rsidRDefault="004A39E4" w:rsidP="004A39E4">
            <w:pPr>
              <w:jc w:val="center"/>
              <w:rPr>
                <w:kern w:val="32"/>
              </w:rPr>
            </w:pPr>
            <w:r>
              <w:rPr>
                <w:kern w:val="32"/>
              </w:rPr>
              <w:t>7.</w:t>
            </w:r>
          </w:p>
        </w:tc>
        <w:tc>
          <w:tcPr>
            <w:tcW w:w="9191" w:type="dxa"/>
            <w:shd w:val="clear" w:color="auto" w:fill="auto"/>
            <w:vAlign w:val="center"/>
          </w:tcPr>
          <w:p w14:paraId="6E5C50BF" w14:textId="355D0CCE" w:rsidR="004A39E4" w:rsidRPr="004A39E4" w:rsidRDefault="004A39E4" w:rsidP="004A39E4">
            <w:pPr>
              <w:ind w:firstLine="4"/>
              <w:jc w:val="both"/>
              <w:rPr>
                <w:color w:val="000000"/>
                <w:kern w:val="32"/>
              </w:rPr>
            </w:pPr>
            <w:bookmarkStart w:id="9" w:name="_Hlk141427893"/>
            <w:r w:rsidRPr="004A39E4">
              <w:rPr>
                <w:color w:val="000000"/>
                <w:kern w:val="32"/>
              </w:rPr>
              <w:t>О внесении изменений в постановление Региональной энергетической комиссии Кузбасса от 10.11.2022 № 367 «Об утверждении Порядка обеспечения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w:t>
            </w:r>
            <w:bookmarkEnd w:id="9"/>
          </w:p>
        </w:tc>
      </w:tr>
    </w:tbl>
    <w:p w14:paraId="14CCAFD7" w14:textId="77777777" w:rsidR="00654498" w:rsidRDefault="00654498" w:rsidP="00376861">
      <w:pPr>
        <w:ind w:firstLine="567"/>
        <w:jc w:val="both"/>
        <w:rPr>
          <w:bCs/>
        </w:rPr>
      </w:pPr>
    </w:p>
    <w:p w14:paraId="1CD44FE7" w14:textId="5758AC0A" w:rsidR="00E43994" w:rsidRDefault="004F7450" w:rsidP="00E4399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6BE42F71" w:rsidR="00DF4030" w:rsidRPr="00895237" w:rsidRDefault="00CC69B8" w:rsidP="004F7450">
      <w:pPr>
        <w:ind w:firstLine="567"/>
        <w:jc w:val="both"/>
        <w:rPr>
          <w:b/>
        </w:rPr>
      </w:pPr>
      <w:r w:rsidRPr="00E43994">
        <w:rPr>
          <w:bCs/>
        </w:rPr>
        <w:t xml:space="preserve">Вопрос </w:t>
      </w:r>
      <w:r w:rsidR="008A5094" w:rsidRPr="00E43994">
        <w:rPr>
          <w:bCs/>
        </w:rPr>
        <w:t>1</w:t>
      </w:r>
      <w:r w:rsidRPr="00FD2296">
        <w:rPr>
          <w:b/>
        </w:rPr>
        <w:t xml:space="preserve"> </w:t>
      </w:r>
      <w:r w:rsidR="00E43994" w:rsidRPr="00895237">
        <w:rPr>
          <w:b/>
        </w:rPr>
        <w:t>«</w:t>
      </w:r>
      <w:r w:rsidR="00895237" w:rsidRPr="00895237">
        <w:rPr>
          <w:b/>
          <w:color w:val="000000"/>
          <w:kern w:val="32"/>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гостиницы «Олимпия» по индивидуальному проекту</w:t>
      </w:r>
      <w:r w:rsidR="004F7450" w:rsidRPr="00895237">
        <w:rPr>
          <w:b/>
          <w:color w:val="000000"/>
        </w:rPr>
        <w:t>»</w:t>
      </w:r>
    </w:p>
    <w:p w14:paraId="1565D92A" w14:textId="77777777" w:rsidR="00DF4030" w:rsidRPr="00FD2296" w:rsidRDefault="00DF4030" w:rsidP="00DF4030">
      <w:pPr>
        <w:ind w:firstLine="567"/>
        <w:jc w:val="both"/>
        <w:rPr>
          <w:b/>
        </w:rPr>
      </w:pPr>
    </w:p>
    <w:p w14:paraId="657C4859" w14:textId="23E30155" w:rsidR="00895237" w:rsidRPr="00895237" w:rsidRDefault="00194D7C" w:rsidP="00895237">
      <w:pPr>
        <w:ind w:firstLine="567"/>
        <w:jc w:val="both"/>
      </w:pPr>
      <w:r w:rsidRPr="00D00103">
        <w:rPr>
          <w:kern w:val="32"/>
        </w:rPr>
        <w:t xml:space="preserve">Докладчик </w:t>
      </w:r>
      <w:r w:rsidR="00895237">
        <w:rPr>
          <w:b/>
          <w:bCs/>
          <w:kern w:val="32"/>
        </w:rPr>
        <w:t>Дюбина О.В</w:t>
      </w:r>
      <w:r w:rsidR="00316676">
        <w:rPr>
          <w:b/>
          <w:bCs/>
          <w:kern w:val="32"/>
        </w:rPr>
        <w:t>.</w:t>
      </w:r>
      <w:r w:rsidR="008414E8">
        <w:rPr>
          <w:b/>
          <w:bCs/>
          <w:kern w:val="32"/>
        </w:rPr>
        <w:t xml:space="preserve"> </w:t>
      </w:r>
      <w:r w:rsidR="00D154DA" w:rsidRPr="00895237">
        <w:rPr>
          <w:kern w:val="32"/>
        </w:rPr>
        <w:t>согласно экспертному заключению (приложение № 1 к настоящему протоколу) предлагает</w:t>
      </w:r>
      <w:r w:rsidR="00895237" w:rsidRPr="00895237">
        <w:rPr>
          <w:kern w:val="32"/>
        </w:rPr>
        <w:t xml:space="preserve"> у</w:t>
      </w:r>
      <w:r w:rsidR="00895237" w:rsidRPr="00895237">
        <w:rPr>
          <w:color w:val="000000"/>
          <w:shd w:val="clear" w:color="auto" w:fill="FFFFFF"/>
        </w:rPr>
        <w:t xml:space="preserve">становить </w:t>
      </w:r>
      <w:r w:rsidR="00895237" w:rsidRPr="00895237">
        <w:rPr>
          <w:bCs/>
          <w:color w:val="000000"/>
        </w:rPr>
        <w:t xml:space="preserve">плату </w:t>
      </w:r>
      <w:r w:rsidR="00895237" w:rsidRPr="00895237">
        <w:t xml:space="preserve">за технологическое присоединение к электрическим сетям ООО «Кузбасская энергосетевая компания» энергопринимающих устройств гостиницы «Олимпия» в секторе А, максимальной мощностью 1 956 кВт (Кемеровская область - Кузбасс, гора Зеленая, Таштагольский район, пгт. Шерегеш, з/у с к.н. 42:12:0102010:852, 42:12:0102010:812, 42:12:0102010:848, 42:12:0102010:821, 42:12:0102010:822, 42:12:0102010:1127) по индивидуальному проекту согласно приложению </w:t>
      </w:r>
      <w:r w:rsidR="00895237">
        <w:br/>
        <w:t xml:space="preserve">№ 2 </w:t>
      </w:r>
      <w:r w:rsidR="00895237" w:rsidRPr="00895237">
        <w:t xml:space="preserve">к настоящему </w:t>
      </w:r>
      <w:r w:rsidR="00895237">
        <w:t>протоколу</w:t>
      </w:r>
      <w:r w:rsidR="00895237" w:rsidRPr="00895237">
        <w:t>.</w:t>
      </w:r>
    </w:p>
    <w:p w14:paraId="28608BC4" w14:textId="77777777" w:rsidR="00BC2C9C" w:rsidRDefault="00BC2C9C" w:rsidP="00D154DA">
      <w:pPr>
        <w:ind w:firstLine="567"/>
        <w:jc w:val="both"/>
        <w:rPr>
          <w:kern w:val="32"/>
        </w:rPr>
      </w:pPr>
    </w:p>
    <w:p w14:paraId="3EB744CF" w14:textId="0D7A8A6B" w:rsidR="00895237" w:rsidRDefault="00895237" w:rsidP="00D154DA">
      <w:pPr>
        <w:ind w:firstLine="567"/>
        <w:jc w:val="both"/>
        <w:rPr>
          <w:kern w:val="32"/>
        </w:rPr>
      </w:pPr>
      <w:r>
        <w:rPr>
          <w:kern w:val="32"/>
        </w:rPr>
        <w:t>Кулебякина М.В. отметила, что не представлен расчет затрат «последней мили» с учетом индексации и поэтапного введения объектов.</w:t>
      </w:r>
    </w:p>
    <w:p w14:paraId="3EFA666E" w14:textId="77777777" w:rsidR="00895237" w:rsidRPr="004F7450" w:rsidRDefault="00895237" w:rsidP="00D154DA">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86EB64" w14:textId="77777777" w:rsidR="004F7450" w:rsidRDefault="004F7450" w:rsidP="004F7450">
      <w:pPr>
        <w:ind w:right="-6" w:firstLine="567"/>
        <w:jc w:val="both"/>
        <w:rPr>
          <w:b/>
          <w:szCs w:val="20"/>
        </w:rPr>
      </w:pPr>
    </w:p>
    <w:p w14:paraId="6312902E" w14:textId="143864FD" w:rsidR="004F7450" w:rsidRDefault="004F7450" w:rsidP="004F7450">
      <w:pPr>
        <w:ind w:right="-6" w:firstLine="567"/>
        <w:jc w:val="both"/>
        <w:rPr>
          <w:b/>
          <w:szCs w:val="20"/>
        </w:rPr>
      </w:pPr>
      <w:r w:rsidRPr="00D00103">
        <w:rPr>
          <w:b/>
          <w:szCs w:val="20"/>
        </w:rPr>
        <w:t>ПОСТАНОВИЛО:</w:t>
      </w:r>
    </w:p>
    <w:p w14:paraId="5A3215F7" w14:textId="77777777" w:rsidR="004F7450" w:rsidRDefault="004F7450" w:rsidP="004F7450">
      <w:pPr>
        <w:ind w:right="-6" w:firstLine="567"/>
        <w:jc w:val="both"/>
        <w:rPr>
          <w:b/>
          <w:szCs w:val="20"/>
        </w:rPr>
      </w:pPr>
    </w:p>
    <w:p w14:paraId="43B52F70" w14:textId="77777777" w:rsidR="00D154DA" w:rsidRDefault="004F7450" w:rsidP="00D154DA">
      <w:pPr>
        <w:ind w:right="-6" w:firstLine="567"/>
        <w:jc w:val="both"/>
        <w:rPr>
          <w:b/>
          <w:szCs w:val="20"/>
        </w:rPr>
      </w:pPr>
      <w:r>
        <w:rPr>
          <w:bCs/>
          <w:color w:val="000000"/>
          <w:kern w:val="32"/>
        </w:rPr>
        <w:t>Согласиться с предложением докладчика.</w:t>
      </w:r>
    </w:p>
    <w:p w14:paraId="5B8C2F31" w14:textId="77777777" w:rsidR="00D154DA" w:rsidRDefault="00D154DA" w:rsidP="00D154DA">
      <w:pPr>
        <w:ind w:right="-6" w:firstLine="567"/>
        <w:jc w:val="both"/>
        <w:rPr>
          <w:b/>
          <w:szCs w:val="20"/>
        </w:rPr>
      </w:pPr>
    </w:p>
    <w:p w14:paraId="7FF8D61A" w14:textId="54EA7633" w:rsidR="009D31D9" w:rsidRPr="00895237" w:rsidRDefault="009D31D9" w:rsidP="00D154DA">
      <w:pPr>
        <w:ind w:right="-6" w:firstLine="567"/>
        <w:jc w:val="both"/>
        <w:rPr>
          <w:bCs/>
          <w:szCs w:val="20"/>
        </w:rPr>
      </w:pPr>
      <w:r>
        <w:rPr>
          <w:b/>
          <w:szCs w:val="20"/>
        </w:rPr>
        <w:t>Голосовали «ЗА» -</w:t>
      </w:r>
      <w:r w:rsidR="00895237">
        <w:rPr>
          <w:b/>
          <w:szCs w:val="20"/>
        </w:rPr>
        <w:t xml:space="preserve"> </w:t>
      </w:r>
      <w:r w:rsidR="00895237" w:rsidRPr="00895237">
        <w:rPr>
          <w:bCs/>
          <w:szCs w:val="20"/>
        </w:rPr>
        <w:t>4;</w:t>
      </w:r>
    </w:p>
    <w:p w14:paraId="7B57BE33" w14:textId="7FB9BBDA" w:rsidR="00895237" w:rsidRPr="00895237" w:rsidRDefault="00895237" w:rsidP="00D154DA">
      <w:pPr>
        <w:ind w:right="-6" w:firstLine="567"/>
        <w:jc w:val="both"/>
        <w:rPr>
          <w:bCs/>
          <w:szCs w:val="20"/>
        </w:rPr>
      </w:pPr>
      <w:r>
        <w:rPr>
          <w:b/>
          <w:szCs w:val="20"/>
        </w:rPr>
        <w:t xml:space="preserve">«ПРОТИВ» - </w:t>
      </w:r>
      <w:r w:rsidRPr="00895237">
        <w:rPr>
          <w:bCs/>
          <w:szCs w:val="20"/>
        </w:rPr>
        <w:t>1</w:t>
      </w:r>
      <w:r>
        <w:rPr>
          <w:bCs/>
          <w:szCs w:val="20"/>
        </w:rPr>
        <w:t xml:space="preserve"> (Кулебякина М.В.).</w:t>
      </w:r>
    </w:p>
    <w:p w14:paraId="784CBD59" w14:textId="77777777" w:rsidR="009D31D9" w:rsidRDefault="009D31D9" w:rsidP="00D154DA">
      <w:pPr>
        <w:ind w:right="-6" w:firstLine="567"/>
        <w:jc w:val="both"/>
        <w:rPr>
          <w:b/>
          <w:szCs w:val="20"/>
        </w:rPr>
      </w:pPr>
    </w:p>
    <w:p w14:paraId="429CF552" w14:textId="12B9EB13" w:rsidR="00D74DC1" w:rsidRPr="00D154DA" w:rsidRDefault="00D154DA" w:rsidP="00D154DA">
      <w:pPr>
        <w:ind w:right="-6" w:firstLine="567"/>
        <w:jc w:val="both"/>
        <w:rPr>
          <w:b/>
        </w:rPr>
      </w:pPr>
      <w:r w:rsidRPr="00CF04F4">
        <w:rPr>
          <w:bCs/>
        </w:rPr>
        <w:t>Вопрос 2</w:t>
      </w:r>
      <w:r w:rsidRPr="00CF04F4">
        <w:rPr>
          <w:b/>
        </w:rPr>
        <w:t xml:space="preserve"> «</w:t>
      </w:r>
      <w:r w:rsidR="00CF04F4" w:rsidRPr="00CF04F4">
        <w:rPr>
          <w:b/>
        </w:rPr>
        <w:t xml:space="preserve">О внесении изменений в постановление Региональной </w:t>
      </w:r>
      <w:r w:rsidR="00CF04F4" w:rsidRPr="00CF04F4">
        <w:rPr>
          <w:b/>
        </w:rPr>
        <w:br/>
        <w:t>энергетической комиссии Кузбасса от 17.11.2022 № 377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r w:rsidRPr="00CF04F4">
        <w:rPr>
          <w:b/>
        </w:rPr>
        <w:t>»</w:t>
      </w:r>
    </w:p>
    <w:p w14:paraId="760FD4E7" w14:textId="77777777" w:rsidR="00D154DA" w:rsidRDefault="00D154DA" w:rsidP="00D154DA">
      <w:pPr>
        <w:ind w:right="-6" w:firstLine="567"/>
        <w:jc w:val="both"/>
        <w:rPr>
          <w:b/>
        </w:rPr>
      </w:pPr>
    </w:p>
    <w:p w14:paraId="19F809AF" w14:textId="7C016AB1" w:rsidR="00D154DA" w:rsidRPr="00D154DA" w:rsidRDefault="00D154DA" w:rsidP="00D154DA">
      <w:pPr>
        <w:ind w:firstLine="567"/>
        <w:jc w:val="both"/>
        <w:rPr>
          <w:kern w:val="32"/>
        </w:rPr>
      </w:pPr>
      <w:r w:rsidRPr="00D00103">
        <w:rPr>
          <w:kern w:val="32"/>
        </w:rPr>
        <w:t xml:space="preserve">Докладчик </w:t>
      </w:r>
      <w:r w:rsidR="00CF04F4">
        <w:rPr>
          <w:b/>
          <w:bCs/>
          <w:kern w:val="32"/>
        </w:rPr>
        <w:t>Ермак Н.В</w:t>
      </w:r>
      <w:r>
        <w:rPr>
          <w:b/>
          <w:bCs/>
          <w:kern w:val="32"/>
        </w:rPr>
        <w:t xml:space="preserve">. </w:t>
      </w:r>
    </w:p>
    <w:p w14:paraId="4743ABA2" w14:textId="77777777" w:rsidR="004F51B0" w:rsidRDefault="004F51B0" w:rsidP="00D154DA">
      <w:pPr>
        <w:ind w:right="-6" w:firstLine="567"/>
        <w:jc w:val="both"/>
        <w:rPr>
          <w:b/>
          <w:szCs w:val="20"/>
        </w:rPr>
      </w:pPr>
    </w:p>
    <w:p w14:paraId="20B8062F" w14:textId="77777777" w:rsidR="009D31D9" w:rsidRPr="00D00103" w:rsidRDefault="009D31D9" w:rsidP="009D31D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ED1FEFB" w14:textId="77777777" w:rsidR="009D31D9" w:rsidRDefault="009D31D9" w:rsidP="009D31D9">
      <w:pPr>
        <w:ind w:right="-6" w:firstLine="567"/>
        <w:jc w:val="both"/>
        <w:rPr>
          <w:b/>
          <w:szCs w:val="20"/>
        </w:rPr>
      </w:pPr>
    </w:p>
    <w:p w14:paraId="692FCF14" w14:textId="731E3D63" w:rsidR="009D31D9" w:rsidRDefault="000D3734" w:rsidP="009D31D9">
      <w:pPr>
        <w:ind w:right="-6" w:firstLine="567"/>
        <w:jc w:val="both"/>
        <w:rPr>
          <w:b/>
          <w:szCs w:val="20"/>
        </w:rPr>
      </w:pPr>
      <w:r>
        <w:rPr>
          <w:b/>
          <w:szCs w:val="20"/>
        </w:rPr>
        <w:t>РЕШ</w:t>
      </w:r>
      <w:r w:rsidR="009D31D9" w:rsidRPr="00D00103">
        <w:rPr>
          <w:b/>
          <w:szCs w:val="20"/>
        </w:rPr>
        <w:t>ИЛО:</w:t>
      </w:r>
    </w:p>
    <w:p w14:paraId="6A2821AF" w14:textId="77777777" w:rsidR="009D31D9" w:rsidRDefault="009D31D9" w:rsidP="009D31D9">
      <w:pPr>
        <w:ind w:right="-6" w:firstLine="567"/>
        <w:jc w:val="both"/>
        <w:rPr>
          <w:b/>
          <w:szCs w:val="20"/>
        </w:rPr>
      </w:pPr>
    </w:p>
    <w:p w14:paraId="4D0A0112" w14:textId="2C5A630F" w:rsidR="000D3734" w:rsidRPr="000D3734" w:rsidRDefault="000D3734" w:rsidP="000D3734">
      <w:pPr>
        <w:ind w:right="-6" w:firstLine="567"/>
        <w:jc w:val="both"/>
        <w:rPr>
          <w:bCs/>
          <w:szCs w:val="20"/>
        </w:rPr>
      </w:pPr>
      <w:r w:rsidRPr="000D3734">
        <w:rPr>
          <w:bCs/>
          <w:szCs w:val="20"/>
        </w:rPr>
        <w:t>Перенести вопрос в связи с необходимостью проведения совещания с Администрацией города Кемерово</w:t>
      </w:r>
      <w:r>
        <w:rPr>
          <w:bCs/>
          <w:szCs w:val="20"/>
        </w:rPr>
        <w:t>.</w:t>
      </w:r>
    </w:p>
    <w:p w14:paraId="5E921D95" w14:textId="77777777" w:rsidR="009D31D9" w:rsidRDefault="009D31D9" w:rsidP="009D31D9">
      <w:pPr>
        <w:ind w:right="-6" w:firstLine="567"/>
        <w:jc w:val="both"/>
        <w:rPr>
          <w:b/>
          <w:szCs w:val="20"/>
        </w:rPr>
      </w:pPr>
    </w:p>
    <w:p w14:paraId="75B75802" w14:textId="77777777" w:rsidR="009D31D9" w:rsidRDefault="009D31D9" w:rsidP="009D31D9">
      <w:pPr>
        <w:ind w:right="-6" w:firstLine="567"/>
        <w:jc w:val="both"/>
        <w:rPr>
          <w:b/>
          <w:szCs w:val="20"/>
        </w:rPr>
      </w:pPr>
    </w:p>
    <w:p w14:paraId="22F993BA" w14:textId="549469F2" w:rsidR="009D31D9" w:rsidRPr="00D4611D" w:rsidRDefault="00D4611D" w:rsidP="00D154DA">
      <w:pPr>
        <w:ind w:right="-6" w:firstLine="567"/>
        <w:jc w:val="both"/>
        <w:rPr>
          <w:b/>
          <w:bCs/>
          <w:szCs w:val="20"/>
        </w:rPr>
      </w:pPr>
      <w:r>
        <w:rPr>
          <w:color w:val="000000"/>
          <w:kern w:val="32"/>
        </w:rPr>
        <w:t xml:space="preserve">Вопрос 3 </w:t>
      </w:r>
      <w:r w:rsidRPr="000D3734">
        <w:rPr>
          <w:b/>
          <w:bCs/>
          <w:color w:val="000000"/>
          <w:kern w:val="32"/>
        </w:rPr>
        <w:t>«</w:t>
      </w:r>
      <w:r w:rsidR="000D3734" w:rsidRPr="000D3734">
        <w:rPr>
          <w:b/>
          <w:bCs/>
          <w:color w:val="000000"/>
          <w:kern w:val="32"/>
        </w:rPr>
        <w:t>О внесении изменений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r w:rsidRPr="000D3734">
        <w:rPr>
          <w:b/>
          <w:bCs/>
          <w:color w:val="000000"/>
          <w:kern w:val="32"/>
        </w:rPr>
        <w:t>»</w:t>
      </w:r>
    </w:p>
    <w:p w14:paraId="62F9D174" w14:textId="77777777" w:rsidR="009D31D9" w:rsidRDefault="009D31D9" w:rsidP="00D154DA">
      <w:pPr>
        <w:ind w:right="-6" w:firstLine="567"/>
        <w:jc w:val="both"/>
        <w:rPr>
          <w:b/>
          <w:szCs w:val="20"/>
        </w:rPr>
      </w:pPr>
    </w:p>
    <w:p w14:paraId="36DBD68E" w14:textId="77777777" w:rsidR="000D3734" w:rsidRPr="00D154DA" w:rsidRDefault="000D3734" w:rsidP="000D3734">
      <w:pPr>
        <w:ind w:firstLine="567"/>
        <w:jc w:val="both"/>
        <w:rPr>
          <w:kern w:val="32"/>
        </w:rPr>
      </w:pPr>
      <w:r w:rsidRPr="00D00103">
        <w:rPr>
          <w:kern w:val="32"/>
        </w:rPr>
        <w:t xml:space="preserve">Докладчик </w:t>
      </w:r>
      <w:r>
        <w:rPr>
          <w:b/>
          <w:bCs/>
          <w:kern w:val="32"/>
        </w:rPr>
        <w:t xml:space="preserve">Ермак Н.В. </w:t>
      </w:r>
    </w:p>
    <w:p w14:paraId="2AC2DD68" w14:textId="77777777" w:rsidR="000D3734" w:rsidRDefault="000D3734" w:rsidP="000D3734">
      <w:pPr>
        <w:ind w:right="-6" w:firstLine="567"/>
        <w:jc w:val="both"/>
        <w:rPr>
          <w:b/>
          <w:szCs w:val="20"/>
        </w:rPr>
      </w:pPr>
    </w:p>
    <w:p w14:paraId="10B4A4C4" w14:textId="77777777" w:rsidR="000D3734" w:rsidRPr="00D00103" w:rsidRDefault="000D3734" w:rsidP="000D373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21BFB4" w14:textId="77777777" w:rsidR="000D3734" w:rsidRDefault="000D3734" w:rsidP="000D3734">
      <w:pPr>
        <w:ind w:right="-6" w:firstLine="567"/>
        <w:jc w:val="both"/>
        <w:rPr>
          <w:b/>
          <w:szCs w:val="20"/>
        </w:rPr>
      </w:pPr>
    </w:p>
    <w:p w14:paraId="12C447B1" w14:textId="77777777" w:rsidR="000D3734" w:rsidRDefault="000D3734" w:rsidP="000D3734">
      <w:pPr>
        <w:ind w:right="-6" w:firstLine="567"/>
        <w:jc w:val="both"/>
        <w:rPr>
          <w:b/>
          <w:szCs w:val="20"/>
        </w:rPr>
      </w:pPr>
      <w:r>
        <w:rPr>
          <w:b/>
          <w:szCs w:val="20"/>
        </w:rPr>
        <w:t>РЕШ</w:t>
      </w:r>
      <w:r w:rsidRPr="00D00103">
        <w:rPr>
          <w:b/>
          <w:szCs w:val="20"/>
        </w:rPr>
        <w:t>ИЛО:</w:t>
      </w:r>
    </w:p>
    <w:p w14:paraId="0EFF08FA" w14:textId="77777777" w:rsidR="000D3734" w:rsidRDefault="000D3734" w:rsidP="000D3734">
      <w:pPr>
        <w:ind w:right="-6" w:firstLine="567"/>
        <w:jc w:val="both"/>
        <w:rPr>
          <w:b/>
          <w:szCs w:val="20"/>
        </w:rPr>
      </w:pPr>
    </w:p>
    <w:p w14:paraId="690810B8" w14:textId="77777777" w:rsidR="000D3734" w:rsidRPr="000D3734" w:rsidRDefault="000D3734" w:rsidP="000D3734">
      <w:pPr>
        <w:ind w:right="-6" w:firstLine="567"/>
        <w:jc w:val="both"/>
        <w:rPr>
          <w:bCs/>
          <w:szCs w:val="20"/>
        </w:rPr>
      </w:pPr>
      <w:r w:rsidRPr="000D3734">
        <w:rPr>
          <w:bCs/>
          <w:szCs w:val="20"/>
        </w:rPr>
        <w:t>Перенести вопрос в связи с необходимостью проведения совещания с Администрацией города Кемерово</w:t>
      </w:r>
      <w:r>
        <w:rPr>
          <w:bCs/>
          <w:szCs w:val="20"/>
        </w:rPr>
        <w:t>.</w:t>
      </w:r>
    </w:p>
    <w:p w14:paraId="757661FE" w14:textId="77777777" w:rsidR="000D3734" w:rsidRDefault="000D3734" w:rsidP="000D3734">
      <w:pPr>
        <w:ind w:right="-6" w:firstLine="567"/>
        <w:jc w:val="both"/>
        <w:rPr>
          <w:b/>
          <w:szCs w:val="20"/>
        </w:rPr>
      </w:pPr>
    </w:p>
    <w:p w14:paraId="239627FF" w14:textId="77777777" w:rsidR="000D3734" w:rsidRDefault="000D3734" w:rsidP="00741959">
      <w:pPr>
        <w:ind w:right="-6" w:firstLine="567"/>
        <w:jc w:val="both"/>
        <w:rPr>
          <w:bCs/>
          <w:szCs w:val="20"/>
        </w:rPr>
      </w:pPr>
    </w:p>
    <w:p w14:paraId="7C7A17C5" w14:textId="1EF5F242" w:rsidR="004F51B0" w:rsidRPr="000D3734" w:rsidRDefault="004F51B0" w:rsidP="00741959">
      <w:pPr>
        <w:ind w:right="-6" w:firstLine="567"/>
        <w:jc w:val="both"/>
        <w:rPr>
          <w:b/>
          <w:szCs w:val="20"/>
        </w:rPr>
      </w:pPr>
      <w:r w:rsidRPr="00741959">
        <w:rPr>
          <w:bCs/>
          <w:szCs w:val="20"/>
        </w:rPr>
        <w:t>Вопрос 4</w:t>
      </w:r>
      <w:r>
        <w:rPr>
          <w:b/>
          <w:szCs w:val="20"/>
        </w:rPr>
        <w:t xml:space="preserve"> </w:t>
      </w:r>
      <w:r w:rsidRPr="000D3734">
        <w:rPr>
          <w:b/>
          <w:szCs w:val="20"/>
        </w:rPr>
        <w:t>«</w:t>
      </w:r>
      <w:r w:rsidR="000D3734" w:rsidRPr="000D3734">
        <w:rPr>
          <w:b/>
          <w:color w:val="000000"/>
          <w:kern w:val="32"/>
        </w:rPr>
        <w:t>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25.08.2023 по 31.12.2023</w:t>
      </w:r>
      <w:r w:rsidR="00741959" w:rsidRPr="000D3734">
        <w:rPr>
          <w:b/>
          <w:color w:val="000000"/>
          <w:kern w:val="32"/>
        </w:rPr>
        <w:t>»</w:t>
      </w:r>
    </w:p>
    <w:p w14:paraId="1D212EC9" w14:textId="77777777" w:rsidR="004F51B0" w:rsidRDefault="004F51B0" w:rsidP="004F51B0">
      <w:pPr>
        <w:ind w:firstLine="567"/>
        <w:jc w:val="both"/>
        <w:rPr>
          <w:bCs/>
          <w:szCs w:val="20"/>
        </w:rPr>
      </w:pPr>
    </w:p>
    <w:p w14:paraId="3EA48099" w14:textId="77777777" w:rsidR="000D3734" w:rsidRPr="00D154DA" w:rsidRDefault="000D3734" w:rsidP="000D3734">
      <w:pPr>
        <w:ind w:firstLine="567"/>
        <w:jc w:val="both"/>
        <w:rPr>
          <w:kern w:val="32"/>
        </w:rPr>
      </w:pPr>
      <w:r w:rsidRPr="00D00103">
        <w:rPr>
          <w:kern w:val="32"/>
        </w:rPr>
        <w:t xml:space="preserve">Докладчик </w:t>
      </w:r>
      <w:r>
        <w:rPr>
          <w:b/>
          <w:bCs/>
          <w:kern w:val="32"/>
        </w:rPr>
        <w:t xml:space="preserve">Ермак Н.В. </w:t>
      </w:r>
    </w:p>
    <w:p w14:paraId="47E63729" w14:textId="77777777" w:rsidR="000D3734" w:rsidRDefault="000D3734" w:rsidP="000D3734">
      <w:pPr>
        <w:ind w:right="-6" w:firstLine="567"/>
        <w:jc w:val="both"/>
        <w:rPr>
          <w:b/>
          <w:szCs w:val="20"/>
        </w:rPr>
      </w:pPr>
    </w:p>
    <w:p w14:paraId="65DF07F8" w14:textId="77777777" w:rsidR="000D3734" w:rsidRPr="00D00103" w:rsidRDefault="000D3734" w:rsidP="000D373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8419A66" w14:textId="77777777" w:rsidR="000D3734" w:rsidRDefault="000D3734" w:rsidP="000D3734">
      <w:pPr>
        <w:ind w:right="-6" w:firstLine="567"/>
        <w:jc w:val="both"/>
        <w:rPr>
          <w:b/>
          <w:szCs w:val="20"/>
        </w:rPr>
      </w:pPr>
    </w:p>
    <w:p w14:paraId="47CD04B6" w14:textId="77777777" w:rsidR="000D3734" w:rsidRDefault="000D3734" w:rsidP="000D3734">
      <w:pPr>
        <w:ind w:right="-6" w:firstLine="567"/>
        <w:jc w:val="both"/>
        <w:rPr>
          <w:b/>
          <w:szCs w:val="20"/>
        </w:rPr>
      </w:pPr>
      <w:r>
        <w:rPr>
          <w:b/>
          <w:szCs w:val="20"/>
        </w:rPr>
        <w:t>РЕШ</w:t>
      </w:r>
      <w:r w:rsidRPr="00D00103">
        <w:rPr>
          <w:b/>
          <w:szCs w:val="20"/>
        </w:rPr>
        <w:t>ИЛО:</w:t>
      </w:r>
    </w:p>
    <w:p w14:paraId="1F3A82CD" w14:textId="77777777" w:rsidR="000D3734" w:rsidRDefault="000D3734" w:rsidP="000D3734">
      <w:pPr>
        <w:ind w:right="-6" w:firstLine="567"/>
        <w:jc w:val="both"/>
        <w:rPr>
          <w:b/>
          <w:szCs w:val="20"/>
        </w:rPr>
      </w:pPr>
    </w:p>
    <w:p w14:paraId="22B8AD4B" w14:textId="77777777" w:rsidR="000D3734" w:rsidRPr="000D3734" w:rsidRDefault="000D3734" w:rsidP="000D3734">
      <w:pPr>
        <w:ind w:right="-6" w:firstLine="567"/>
        <w:jc w:val="both"/>
        <w:rPr>
          <w:bCs/>
          <w:szCs w:val="20"/>
        </w:rPr>
      </w:pPr>
      <w:r w:rsidRPr="000D3734">
        <w:rPr>
          <w:bCs/>
          <w:szCs w:val="20"/>
        </w:rPr>
        <w:t>Перенести вопрос в связи с необходимостью проведения совещания с Администрацией города Кемерово</w:t>
      </w:r>
      <w:r>
        <w:rPr>
          <w:bCs/>
          <w:szCs w:val="20"/>
        </w:rPr>
        <w:t>.</w:t>
      </w:r>
    </w:p>
    <w:p w14:paraId="68CBE30D" w14:textId="77777777" w:rsidR="004F51B0" w:rsidRDefault="004F51B0" w:rsidP="00D154DA">
      <w:pPr>
        <w:ind w:right="-6" w:firstLine="567"/>
        <w:jc w:val="both"/>
        <w:rPr>
          <w:b/>
          <w:szCs w:val="20"/>
        </w:rPr>
      </w:pPr>
    </w:p>
    <w:p w14:paraId="04EEB4EE" w14:textId="33EE0538" w:rsidR="00591818" w:rsidRPr="00767B7B" w:rsidRDefault="00591818" w:rsidP="00D154DA">
      <w:pPr>
        <w:ind w:right="-6" w:firstLine="567"/>
        <w:jc w:val="both"/>
        <w:rPr>
          <w:b/>
          <w:szCs w:val="20"/>
        </w:rPr>
      </w:pPr>
      <w:r w:rsidRPr="00767B7B">
        <w:rPr>
          <w:bCs/>
          <w:szCs w:val="20"/>
        </w:rPr>
        <w:t>Вопрос 5</w:t>
      </w:r>
      <w:r w:rsidRPr="00767B7B">
        <w:rPr>
          <w:b/>
          <w:szCs w:val="20"/>
        </w:rPr>
        <w:t xml:space="preserve"> «</w:t>
      </w:r>
      <w:r w:rsidR="000D3734" w:rsidRPr="00767B7B">
        <w:rPr>
          <w:b/>
          <w:color w:val="000000"/>
          <w:kern w:val="32"/>
        </w:rPr>
        <w:t>Об установлении ООО СПК «Чистогорский» тарифов на тепловую          энергию, реализуемую на потребительском рынке Новокузнецкого муниципального округа, на 2022 год</w:t>
      </w:r>
      <w:r w:rsidRPr="00767B7B">
        <w:rPr>
          <w:b/>
          <w:szCs w:val="20"/>
        </w:rPr>
        <w:t>»</w:t>
      </w:r>
    </w:p>
    <w:p w14:paraId="4AFCD768" w14:textId="77777777" w:rsidR="00591818" w:rsidRPr="00767B7B" w:rsidRDefault="00591818" w:rsidP="00D154DA">
      <w:pPr>
        <w:ind w:right="-6" w:firstLine="567"/>
        <w:jc w:val="both"/>
        <w:rPr>
          <w:b/>
          <w:szCs w:val="20"/>
        </w:rPr>
      </w:pPr>
    </w:p>
    <w:p w14:paraId="3616A01A" w14:textId="256D1739" w:rsidR="00053131" w:rsidRPr="00053131" w:rsidRDefault="00591818" w:rsidP="00053131">
      <w:pPr>
        <w:ind w:firstLine="567"/>
        <w:jc w:val="both"/>
        <w:rPr>
          <w:kern w:val="32"/>
        </w:rPr>
      </w:pPr>
      <w:r w:rsidRPr="00767B7B">
        <w:rPr>
          <w:kern w:val="32"/>
        </w:rPr>
        <w:t xml:space="preserve">Докладчик </w:t>
      </w:r>
      <w:r w:rsidR="000D3734" w:rsidRPr="00767B7B">
        <w:rPr>
          <w:b/>
          <w:bCs/>
          <w:kern w:val="32"/>
        </w:rPr>
        <w:t xml:space="preserve">Ермак Н.В. </w:t>
      </w:r>
      <w:r w:rsidR="000D3734" w:rsidRPr="00767B7B">
        <w:rPr>
          <w:kern w:val="32"/>
        </w:rPr>
        <w:t xml:space="preserve">согласно экспертному заключению (приложение № 3 к </w:t>
      </w:r>
      <w:r w:rsidR="00053131" w:rsidRPr="00767B7B">
        <w:rPr>
          <w:kern w:val="32"/>
        </w:rPr>
        <w:t>настоящему</w:t>
      </w:r>
      <w:r w:rsidR="000D3734" w:rsidRPr="00767B7B">
        <w:rPr>
          <w:kern w:val="32"/>
        </w:rPr>
        <w:t xml:space="preserve"> протоколу) </w:t>
      </w:r>
      <w:r w:rsidR="00053131" w:rsidRPr="00767B7B">
        <w:rPr>
          <w:kern w:val="32"/>
        </w:rPr>
        <w:t>и во исполнение решения Кемеровского областного суда от 05.05.2023 по делу № 3а-202/2023 предлагает установить ООО СПК «Чистогорский», ИНН 4238013194, тарифы на тепловую энергию, реализуемую на потребительском рынке Новокузнецкого муниципального округа, на период с 01.01.2022 по 31.12.2022, согласно приложению № 4 к настоящему протоколу.</w:t>
      </w:r>
    </w:p>
    <w:p w14:paraId="3674CA35" w14:textId="77777777" w:rsidR="00053131" w:rsidRDefault="00053131" w:rsidP="000D3734">
      <w:pPr>
        <w:ind w:firstLine="567"/>
        <w:jc w:val="both"/>
        <w:rPr>
          <w:bCs/>
          <w:kern w:val="32"/>
        </w:rPr>
      </w:pPr>
    </w:p>
    <w:p w14:paraId="329A4D6D" w14:textId="70612238" w:rsidR="00053131" w:rsidRDefault="00D00F49" w:rsidP="000D3734">
      <w:pPr>
        <w:ind w:firstLine="567"/>
        <w:jc w:val="both"/>
        <w:rPr>
          <w:bCs/>
          <w:kern w:val="32"/>
        </w:rPr>
      </w:pPr>
      <w:r>
        <w:rPr>
          <w:bCs/>
          <w:kern w:val="32"/>
        </w:rPr>
        <w:t xml:space="preserve">Отмечено, что в материалах дела имеется </w:t>
      </w:r>
      <w:r w:rsidR="00F250F9">
        <w:rPr>
          <w:bCs/>
          <w:kern w:val="32"/>
        </w:rPr>
        <w:t>возражение</w:t>
      </w:r>
      <w:r>
        <w:rPr>
          <w:bCs/>
          <w:kern w:val="32"/>
        </w:rPr>
        <w:t xml:space="preserve"> </w:t>
      </w:r>
      <w:r w:rsidR="00767B7B">
        <w:rPr>
          <w:bCs/>
          <w:kern w:val="32"/>
        </w:rPr>
        <w:t xml:space="preserve">от 26.09.2023 № ЮМ/12-620 за подписью заместителя директора по экономике и финансам ООО СПК «Чистогорский» </w:t>
      </w:r>
      <w:r w:rsidR="00F250F9">
        <w:rPr>
          <w:bCs/>
          <w:kern w:val="32"/>
        </w:rPr>
        <w:br/>
      </w:r>
      <w:r w:rsidR="00767B7B">
        <w:rPr>
          <w:bCs/>
          <w:kern w:val="32"/>
        </w:rPr>
        <w:t>Ю.В. Максимовой.</w:t>
      </w:r>
    </w:p>
    <w:p w14:paraId="50BDDBEE" w14:textId="77777777" w:rsidR="00896038" w:rsidRPr="00D00103" w:rsidRDefault="00896038" w:rsidP="00896038">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EAB213E" w14:textId="77777777" w:rsidR="00896038" w:rsidRDefault="00896038" w:rsidP="00896038">
      <w:pPr>
        <w:ind w:right="-6" w:firstLine="567"/>
        <w:jc w:val="both"/>
        <w:rPr>
          <w:b/>
          <w:szCs w:val="20"/>
        </w:rPr>
      </w:pPr>
    </w:p>
    <w:p w14:paraId="26270198" w14:textId="77777777" w:rsidR="00896038" w:rsidRDefault="00896038" w:rsidP="00896038">
      <w:pPr>
        <w:ind w:right="-6" w:firstLine="567"/>
        <w:jc w:val="both"/>
        <w:rPr>
          <w:b/>
          <w:szCs w:val="20"/>
        </w:rPr>
      </w:pPr>
      <w:r w:rsidRPr="00D00103">
        <w:rPr>
          <w:b/>
          <w:szCs w:val="20"/>
        </w:rPr>
        <w:t>ПОСТАНОВИЛО:</w:t>
      </w:r>
    </w:p>
    <w:p w14:paraId="3EF30641" w14:textId="77777777" w:rsidR="00896038" w:rsidRDefault="00896038" w:rsidP="00896038">
      <w:pPr>
        <w:ind w:right="-6" w:firstLine="567"/>
        <w:jc w:val="both"/>
        <w:rPr>
          <w:b/>
          <w:szCs w:val="20"/>
        </w:rPr>
      </w:pPr>
      <w:r>
        <w:rPr>
          <w:bCs/>
          <w:color w:val="000000"/>
          <w:kern w:val="32"/>
        </w:rPr>
        <w:t>Согласиться с предложением докладчика.</w:t>
      </w:r>
    </w:p>
    <w:p w14:paraId="0C43B472" w14:textId="77777777" w:rsidR="00896038" w:rsidRDefault="00896038" w:rsidP="00896038">
      <w:pPr>
        <w:ind w:right="-6" w:firstLine="567"/>
        <w:jc w:val="both"/>
        <w:rPr>
          <w:b/>
          <w:szCs w:val="20"/>
        </w:rPr>
      </w:pPr>
    </w:p>
    <w:p w14:paraId="1C6E422C" w14:textId="77777777" w:rsidR="00896038" w:rsidRDefault="00896038" w:rsidP="00896038">
      <w:pPr>
        <w:ind w:right="-6" w:firstLine="567"/>
        <w:jc w:val="both"/>
        <w:rPr>
          <w:b/>
          <w:szCs w:val="20"/>
        </w:rPr>
      </w:pPr>
      <w:r>
        <w:rPr>
          <w:b/>
          <w:szCs w:val="20"/>
        </w:rPr>
        <w:t>Голосовали «ЗА» - единогласно.</w:t>
      </w:r>
    </w:p>
    <w:p w14:paraId="01C07E67" w14:textId="77777777" w:rsidR="00896038" w:rsidRDefault="00896038" w:rsidP="00896038">
      <w:pPr>
        <w:ind w:right="-6" w:firstLine="567"/>
        <w:jc w:val="both"/>
        <w:rPr>
          <w:bCs/>
          <w:kern w:val="32"/>
        </w:rPr>
      </w:pPr>
    </w:p>
    <w:p w14:paraId="4FE1DA94" w14:textId="52ECAC2F" w:rsidR="00896038" w:rsidRPr="00053131" w:rsidRDefault="00896038" w:rsidP="00053131">
      <w:pPr>
        <w:ind w:right="-6" w:firstLine="567"/>
        <w:jc w:val="both"/>
        <w:rPr>
          <w:b/>
          <w:szCs w:val="20"/>
        </w:rPr>
      </w:pPr>
      <w:r w:rsidRPr="00B16F4D">
        <w:rPr>
          <w:bCs/>
          <w:szCs w:val="20"/>
        </w:rPr>
        <w:t xml:space="preserve">Вопрос 6 </w:t>
      </w:r>
      <w:r w:rsidRPr="00B16F4D">
        <w:rPr>
          <w:b/>
          <w:szCs w:val="20"/>
        </w:rPr>
        <w:t>«</w:t>
      </w:r>
      <w:r w:rsidR="00053131" w:rsidRPr="00B16F4D">
        <w:rPr>
          <w:b/>
          <w:szCs w:val="20"/>
        </w:rPr>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«Кузбассоблгаз» на 2023 год</w:t>
      </w:r>
      <w:r w:rsidRPr="00B16F4D">
        <w:rPr>
          <w:b/>
          <w:szCs w:val="20"/>
        </w:rPr>
        <w:t>»</w:t>
      </w:r>
    </w:p>
    <w:p w14:paraId="0459FE1C" w14:textId="77777777" w:rsidR="00896038" w:rsidRDefault="00896038" w:rsidP="00896038">
      <w:pPr>
        <w:ind w:right="-6" w:firstLine="567"/>
        <w:jc w:val="both"/>
        <w:rPr>
          <w:bCs/>
          <w:szCs w:val="20"/>
        </w:rPr>
      </w:pPr>
    </w:p>
    <w:p w14:paraId="54B89804" w14:textId="741A3530" w:rsidR="00B16F4D" w:rsidRDefault="00896038" w:rsidP="00B16F4D">
      <w:pPr>
        <w:autoSpaceDE w:val="0"/>
        <w:autoSpaceDN w:val="0"/>
        <w:adjustRightInd w:val="0"/>
        <w:ind w:right="141" w:firstLine="709"/>
        <w:jc w:val="both"/>
      </w:pPr>
      <w:r w:rsidRPr="00D00103">
        <w:rPr>
          <w:kern w:val="32"/>
        </w:rPr>
        <w:t xml:space="preserve">Докладчик </w:t>
      </w:r>
      <w:r>
        <w:rPr>
          <w:b/>
          <w:bCs/>
          <w:kern w:val="32"/>
        </w:rPr>
        <w:t xml:space="preserve">Рогачева О.А. </w:t>
      </w:r>
      <w:r w:rsidRPr="00896038">
        <w:rPr>
          <w:kern w:val="32"/>
        </w:rPr>
        <w:t xml:space="preserve">согласно экспертному заключению (приложение № </w:t>
      </w:r>
      <w:r w:rsidR="00F250F9">
        <w:rPr>
          <w:kern w:val="32"/>
        </w:rPr>
        <w:t>5</w:t>
      </w:r>
      <w:r w:rsidRPr="00896038">
        <w:rPr>
          <w:kern w:val="32"/>
        </w:rPr>
        <w:t xml:space="preserve"> к настоящему протоколу) предлагает</w:t>
      </w:r>
      <w:r w:rsidR="00767B7B">
        <w:rPr>
          <w:kern w:val="32"/>
        </w:rPr>
        <w:t>:</w:t>
      </w:r>
    </w:p>
    <w:p w14:paraId="6EC4C489" w14:textId="7E954264" w:rsidR="00B16F4D" w:rsidRDefault="00767B7B" w:rsidP="00B16F4D">
      <w:pPr>
        <w:autoSpaceDE w:val="0"/>
        <w:autoSpaceDN w:val="0"/>
        <w:adjustRightInd w:val="0"/>
        <w:ind w:right="141" w:firstLine="709"/>
        <w:jc w:val="both"/>
      </w:pPr>
      <w:r w:rsidRPr="00767B7B">
        <w:rPr>
          <w:kern w:val="32"/>
        </w:rPr>
        <w:t xml:space="preserve">1. Установить </w:t>
      </w:r>
      <w:bookmarkStart w:id="10" w:name="_Hlk26981336"/>
      <w:r w:rsidRPr="00767B7B">
        <w:rPr>
          <w:kern w:val="32"/>
        </w:rPr>
        <w:t>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w:t>
      </w:r>
      <w:bookmarkEnd w:id="10"/>
      <w:r w:rsidRPr="00767B7B">
        <w:rPr>
          <w:kern w:val="32"/>
        </w:rPr>
        <w:t xml:space="preserve"> для ООО «Кузбассоблгаз», ИНН 4205244870, на период с 27.09.2023 по 31.12.2023, согласно приложению </w:t>
      </w:r>
      <w:r w:rsidR="00B16F4D">
        <w:rPr>
          <w:kern w:val="32"/>
        </w:rPr>
        <w:t xml:space="preserve">№ </w:t>
      </w:r>
      <w:r w:rsidR="00F250F9">
        <w:rPr>
          <w:kern w:val="32"/>
        </w:rPr>
        <w:t>6</w:t>
      </w:r>
      <w:r w:rsidR="00B16F4D">
        <w:rPr>
          <w:kern w:val="32"/>
        </w:rPr>
        <w:t xml:space="preserve"> </w:t>
      </w:r>
      <w:r w:rsidRPr="00767B7B">
        <w:rPr>
          <w:kern w:val="32"/>
        </w:rPr>
        <w:t xml:space="preserve">к настоящему </w:t>
      </w:r>
      <w:r w:rsidR="00B16F4D">
        <w:rPr>
          <w:kern w:val="32"/>
        </w:rPr>
        <w:t>протоколу</w:t>
      </w:r>
      <w:r w:rsidRPr="00767B7B">
        <w:rPr>
          <w:kern w:val="32"/>
        </w:rPr>
        <w:t>.</w:t>
      </w:r>
    </w:p>
    <w:p w14:paraId="6B00734C" w14:textId="2281F5F0" w:rsidR="00767B7B" w:rsidRPr="00B16F4D" w:rsidRDefault="00767B7B" w:rsidP="00B16F4D">
      <w:pPr>
        <w:autoSpaceDE w:val="0"/>
        <w:autoSpaceDN w:val="0"/>
        <w:adjustRightInd w:val="0"/>
        <w:ind w:right="141" w:firstLine="709"/>
        <w:jc w:val="both"/>
      </w:pPr>
      <w:r w:rsidRPr="00767B7B">
        <w:rPr>
          <w:kern w:val="32"/>
        </w:rPr>
        <w:t>2. Установленные настоящим постановлением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60E10D1D" w14:textId="77777777" w:rsidR="00EE360A" w:rsidRDefault="00EE360A" w:rsidP="00896038">
      <w:pPr>
        <w:ind w:firstLine="567"/>
        <w:jc w:val="both"/>
        <w:rPr>
          <w:kern w:val="32"/>
        </w:rPr>
      </w:pPr>
    </w:p>
    <w:p w14:paraId="775E7150" w14:textId="2AC90012" w:rsidR="00B16F4D" w:rsidRDefault="00B16F4D" w:rsidP="00896038">
      <w:pPr>
        <w:ind w:firstLine="567"/>
        <w:jc w:val="both"/>
        <w:rPr>
          <w:kern w:val="32"/>
        </w:rPr>
      </w:pPr>
      <w:r>
        <w:rPr>
          <w:kern w:val="32"/>
        </w:rPr>
        <w:t>В материалах дела имеется письменное обращение от 25.09.2023 № 519/0923 за подписью генерального директорат ООО «Кузбассоблгаз» А.А. Фомина с просьбой рассмотреть вопрос без участия представителей общества. С проектом ознакомлены, замечаний нет.</w:t>
      </w:r>
    </w:p>
    <w:p w14:paraId="38383AFE" w14:textId="77777777" w:rsidR="00B16F4D" w:rsidRDefault="00B16F4D" w:rsidP="00896038">
      <w:pPr>
        <w:ind w:firstLine="567"/>
        <w:jc w:val="both"/>
        <w:rPr>
          <w:kern w:val="32"/>
        </w:rPr>
      </w:pPr>
    </w:p>
    <w:p w14:paraId="49B639C1" w14:textId="77777777" w:rsidR="00896038" w:rsidRPr="00D00103" w:rsidRDefault="00896038" w:rsidP="008960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D274A8" w14:textId="77777777" w:rsidR="00896038" w:rsidRDefault="00896038" w:rsidP="00896038">
      <w:pPr>
        <w:ind w:right="-6" w:firstLine="567"/>
        <w:jc w:val="both"/>
        <w:rPr>
          <w:b/>
          <w:szCs w:val="20"/>
        </w:rPr>
      </w:pPr>
    </w:p>
    <w:p w14:paraId="1AD23F2E" w14:textId="77777777" w:rsidR="00896038" w:rsidRDefault="00896038" w:rsidP="00896038">
      <w:pPr>
        <w:ind w:right="-6" w:firstLine="567"/>
        <w:jc w:val="both"/>
        <w:rPr>
          <w:b/>
          <w:szCs w:val="20"/>
        </w:rPr>
      </w:pPr>
      <w:r w:rsidRPr="00D00103">
        <w:rPr>
          <w:b/>
          <w:szCs w:val="20"/>
        </w:rPr>
        <w:t>ПОСТАНОВИЛО:</w:t>
      </w:r>
    </w:p>
    <w:p w14:paraId="0ECE7BCA" w14:textId="77777777" w:rsidR="00896038" w:rsidRDefault="00896038" w:rsidP="00896038">
      <w:pPr>
        <w:ind w:right="-6" w:firstLine="567"/>
        <w:jc w:val="both"/>
        <w:rPr>
          <w:b/>
          <w:szCs w:val="20"/>
        </w:rPr>
      </w:pPr>
    </w:p>
    <w:p w14:paraId="226FB114" w14:textId="77777777" w:rsidR="00896038" w:rsidRDefault="00896038" w:rsidP="00896038">
      <w:pPr>
        <w:ind w:right="-6" w:firstLine="567"/>
        <w:jc w:val="both"/>
        <w:rPr>
          <w:b/>
          <w:szCs w:val="20"/>
        </w:rPr>
      </w:pPr>
      <w:r>
        <w:rPr>
          <w:bCs/>
          <w:color w:val="000000"/>
          <w:kern w:val="32"/>
        </w:rPr>
        <w:t>Согласиться с предложением докладчика.</w:t>
      </w:r>
    </w:p>
    <w:p w14:paraId="31E904B0" w14:textId="77777777" w:rsidR="00896038" w:rsidRDefault="00896038" w:rsidP="00896038">
      <w:pPr>
        <w:ind w:right="-6" w:firstLine="567"/>
        <w:jc w:val="both"/>
        <w:rPr>
          <w:b/>
          <w:szCs w:val="20"/>
        </w:rPr>
      </w:pPr>
    </w:p>
    <w:p w14:paraId="6EA97DC2" w14:textId="77777777" w:rsidR="00B16F4D" w:rsidRDefault="00896038" w:rsidP="00B16F4D">
      <w:pPr>
        <w:ind w:right="-6" w:firstLine="567"/>
        <w:jc w:val="both"/>
        <w:rPr>
          <w:b/>
          <w:szCs w:val="20"/>
        </w:rPr>
      </w:pPr>
      <w:r>
        <w:rPr>
          <w:b/>
          <w:szCs w:val="20"/>
        </w:rPr>
        <w:t>Голосовали «ЗА» - единогласно.</w:t>
      </w:r>
    </w:p>
    <w:p w14:paraId="7B9DA03D" w14:textId="77777777" w:rsidR="00B16F4D" w:rsidRDefault="00B16F4D" w:rsidP="00B16F4D">
      <w:pPr>
        <w:ind w:right="-6" w:firstLine="567"/>
        <w:jc w:val="both"/>
        <w:rPr>
          <w:b/>
          <w:szCs w:val="20"/>
        </w:rPr>
      </w:pPr>
    </w:p>
    <w:p w14:paraId="2CA16DB8" w14:textId="086F0066" w:rsidR="00EE360A" w:rsidRPr="00B16F4D" w:rsidRDefault="00EE360A" w:rsidP="00B16F4D">
      <w:pPr>
        <w:ind w:right="-6" w:firstLine="567"/>
        <w:jc w:val="both"/>
        <w:rPr>
          <w:b/>
          <w:szCs w:val="20"/>
        </w:rPr>
      </w:pPr>
      <w:r w:rsidRPr="00B16F4D">
        <w:t xml:space="preserve">Вопрос 7 </w:t>
      </w:r>
      <w:r w:rsidRPr="00B16F4D">
        <w:rPr>
          <w:b/>
        </w:rPr>
        <w:t>«</w:t>
      </w:r>
      <w:r w:rsidR="00B16F4D" w:rsidRPr="00B16F4D">
        <w:rPr>
          <w:b/>
          <w:szCs w:val="20"/>
        </w:rPr>
        <w:t>О внесении изменений в постановление Региональной энергетической комиссии Кузбасса от 10.11.2022 № 367 «Об утверждении Порядка обеспечения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w:t>
      </w:r>
      <w:r w:rsidRPr="00B16F4D">
        <w:rPr>
          <w:b/>
          <w:szCs w:val="20"/>
        </w:rPr>
        <w:t>»</w:t>
      </w:r>
    </w:p>
    <w:p w14:paraId="47FAED1B" w14:textId="77777777" w:rsidR="00EE360A" w:rsidRDefault="00EE360A" w:rsidP="00EE360A">
      <w:pPr>
        <w:ind w:firstLine="708"/>
        <w:jc w:val="both"/>
        <w:rPr>
          <w:b/>
          <w:bCs/>
        </w:rPr>
      </w:pPr>
    </w:p>
    <w:p w14:paraId="006706AB" w14:textId="4464C65A" w:rsidR="00EE360A" w:rsidRDefault="00EE360A" w:rsidP="00EE360A">
      <w:pPr>
        <w:ind w:firstLine="567"/>
        <w:jc w:val="both"/>
      </w:pPr>
      <w:r w:rsidRPr="0046138D">
        <w:t>Докладчик</w:t>
      </w:r>
      <w:r>
        <w:rPr>
          <w:b/>
          <w:bCs/>
        </w:rPr>
        <w:t xml:space="preserve"> </w:t>
      </w:r>
      <w:r w:rsidR="00B16F4D">
        <w:rPr>
          <w:b/>
          <w:bCs/>
        </w:rPr>
        <w:t>Бушуева</w:t>
      </w:r>
      <w:r>
        <w:rPr>
          <w:b/>
          <w:bCs/>
        </w:rPr>
        <w:t xml:space="preserve"> О.В. </w:t>
      </w:r>
      <w:r w:rsidRPr="0046138D">
        <w:t>пояснила</w:t>
      </w:r>
      <w:r>
        <w:t xml:space="preserve"> следующее:</w:t>
      </w:r>
    </w:p>
    <w:p w14:paraId="234E604A" w14:textId="77777777" w:rsidR="00EE360A" w:rsidRDefault="00EE360A" w:rsidP="00EE360A">
      <w:pPr>
        <w:ind w:firstLine="567"/>
        <w:jc w:val="both"/>
      </w:pPr>
    </w:p>
    <w:p w14:paraId="595803A8" w14:textId="2246FB2B" w:rsidR="005C0F56" w:rsidRPr="005C0F56" w:rsidRDefault="005C0F56" w:rsidP="005C0F56">
      <w:pPr>
        <w:pStyle w:val="ConsPlusTitle"/>
        <w:ind w:firstLine="567"/>
        <w:jc w:val="both"/>
        <w:rPr>
          <w:rFonts w:ascii="Times New Roman" w:hAnsi="Times New Roman" w:cs="Times New Roman"/>
          <w:b w:val="0"/>
          <w:sz w:val="24"/>
          <w:szCs w:val="24"/>
        </w:rPr>
      </w:pPr>
      <w:r w:rsidRPr="005C0F56">
        <w:rPr>
          <w:rFonts w:ascii="Times New Roman" w:hAnsi="Times New Roman" w:cs="Times New Roman"/>
          <w:b w:val="0"/>
          <w:sz w:val="24"/>
          <w:szCs w:val="24"/>
        </w:rPr>
        <w:t>Подготовлен проект постановления Региональной энергетической комиссии Кузбасса «О внесении изменений в постановление РЭК Кузбасса от 10.11.2022 № 367 «Об утверждении Порядка организации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 в части внесения изменений в Перечень информации, размещаемой в сети «Интернет» на официальном сайте Региональной энергетической комиссии Кузбасса.</w:t>
      </w:r>
    </w:p>
    <w:p w14:paraId="3964A4C5" w14:textId="77777777" w:rsidR="00EE360A" w:rsidRPr="00A96BA4" w:rsidRDefault="00EE360A" w:rsidP="00EE360A">
      <w:pPr>
        <w:ind w:firstLine="567"/>
        <w:jc w:val="both"/>
        <w:rPr>
          <w:sz w:val="28"/>
        </w:rPr>
      </w:pPr>
    </w:p>
    <w:p w14:paraId="52FBD629" w14:textId="77777777" w:rsidR="005C0F56" w:rsidRPr="00D00103" w:rsidRDefault="005C0F56" w:rsidP="005C0F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53C56D" w14:textId="77777777" w:rsidR="005C0F56" w:rsidRDefault="005C0F56" w:rsidP="005C0F56">
      <w:pPr>
        <w:ind w:right="-6" w:firstLine="567"/>
        <w:jc w:val="both"/>
        <w:rPr>
          <w:b/>
          <w:szCs w:val="20"/>
        </w:rPr>
      </w:pPr>
    </w:p>
    <w:p w14:paraId="02C9BAF9" w14:textId="77777777" w:rsidR="005C0F56" w:rsidRDefault="005C0F56" w:rsidP="005C0F56">
      <w:pPr>
        <w:ind w:right="-6" w:firstLine="567"/>
        <w:jc w:val="both"/>
        <w:rPr>
          <w:b/>
          <w:szCs w:val="20"/>
        </w:rPr>
      </w:pPr>
      <w:r w:rsidRPr="00D00103">
        <w:rPr>
          <w:b/>
          <w:szCs w:val="20"/>
        </w:rPr>
        <w:t>ПОСТАНОВИЛО:</w:t>
      </w:r>
    </w:p>
    <w:p w14:paraId="101683CE" w14:textId="77777777" w:rsidR="005C0F56" w:rsidRDefault="005C0F56" w:rsidP="005C0F56">
      <w:pPr>
        <w:ind w:right="-6" w:firstLine="567"/>
        <w:jc w:val="both"/>
        <w:rPr>
          <w:b/>
          <w:szCs w:val="20"/>
        </w:rPr>
      </w:pPr>
    </w:p>
    <w:p w14:paraId="7892C752" w14:textId="6109DC9D" w:rsidR="005C0F56" w:rsidRPr="005C0F56" w:rsidRDefault="005C0F56" w:rsidP="005C0F56">
      <w:pPr>
        <w:autoSpaceDE w:val="0"/>
        <w:autoSpaceDN w:val="0"/>
        <w:adjustRightInd w:val="0"/>
        <w:ind w:firstLine="567"/>
        <w:jc w:val="both"/>
      </w:pPr>
      <w:r w:rsidRPr="005C0F56">
        <w:lastRenderedPageBreak/>
        <w:t xml:space="preserve">Внести в Перечень информации, размещаемой в сети «Интернет» на официальном сайте Региональной энергетической комиссии Кузбасса», утвержденный постановлением Региональной энергетической комиссии Кузбасса от 10.11.2022 № 367 «Об утверждении Порядка обеспечения доступа к информации о деятельности Региональной энергетической комиссии Кузбасса, а также Перечня информации, размещаемой в сети «Интернет» на официальном сайте Региональной энергетической комиссии Кузбасса» следующие изменения, изложив его в новой редакции согласно </w:t>
      </w:r>
      <w:r>
        <w:t>предложения докладчика</w:t>
      </w:r>
      <w:r w:rsidRPr="005C0F56">
        <w:t>.</w:t>
      </w:r>
    </w:p>
    <w:p w14:paraId="79B091F2" w14:textId="77777777" w:rsidR="005C0F56" w:rsidRDefault="005C0F56" w:rsidP="005C0F56">
      <w:pPr>
        <w:ind w:right="-6" w:firstLine="567"/>
        <w:jc w:val="both"/>
        <w:rPr>
          <w:sz w:val="28"/>
          <w:szCs w:val="28"/>
        </w:rPr>
      </w:pPr>
    </w:p>
    <w:p w14:paraId="790C887E" w14:textId="5CB07CCC" w:rsidR="005C0F56" w:rsidRDefault="005C0F56" w:rsidP="005C0F56">
      <w:pPr>
        <w:ind w:right="-6" w:firstLine="567"/>
        <w:jc w:val="both"/>
        <w:rPr>
          <w:b/>
          <w:szCs w:val="20"/>
        </w:rPr>
      </w:pPr>
      <w:r>
        <w:rPr>
          <w:b/>
          <w:szCs w:val="20"/>
        </w:rPr>
        <w:t>Голосовали «ЗА» - единогласно.</w:t>
      </w:r>
    </w:p>
    <w:p w14:paraId="16B1D9B0" w14:textId="77777777" w:rsidR="00896038" w:rsidRPr="00896038" w:rsidRDefault="00896038" w:rsidP="00896038">
      <w:pPr>
        <w:ind w:right="-6" w:firstLine="567"/>
        <w:jc w:val="both"/>
        <w:rPr>
          <w:bCs/>
          <w:kern w:val="32"/>
        </w:rPr>
      </w:pPr>
    </w:p>
    <w:p w14:paraId="3B3FA0D0" w14:textId="77777777" w:rsidR="00EE360A" w:rsidRDefault="00EE360A" w:rsidP="00FA1504">
      <w:pPr>
        <w:tabs>
          <w:tab w:val="left" w:pos="709"/>
          <w:tab w:val="left" w:pos="1134"/>
        </w:tabs>
        <w:ind w:left="709" w:hanging="142"/>
        <w:jc w:val="both"/>
        <w:rPr>
          <w:bCs/>
        </w:rPr>
      </w:pPr>
    </w:p>
    <w:p w14:paraId="6006BC6F" w14:textId="77777777" w:rsidR="00EE360A" w:rsidRDefault="00EE360A" w:rsidP="00FA1504">
      <w:pPr>
        <w:tabs>
          <w:tab w:val="left" w:pos="709"/>
          <w:tab w:val="left" w:pos="1134"/>
        </w:tabs>
        <w:ind w:left="709" w:hanging="142"/>
        <w:jc w:val="both"/>
        <w:rPr>
          <w:bCs/>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7A9F5E63" w14:textId="77777777" w:rsidR="00EE360A" w:rsidRDefault="00EE360A"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40A4981F" w:rsidR="00E43994" w:rsidRPr="00D00103" w:rsidRDefault="00E43994" w:rsidP="00E43994">
      <w:pPr>
        <w:tabs>
          <w:tab w:val="left" w:pos="5580"/>
          <w:tab w:val="left" w:pos="9639"/>
        </w:tabs>
        <w:jc w:val="both"/>
      </w:pPr>
      <w:r>
        <w:t xml:space="preserve">         </w:t>
      </w:r>
      <w:r w:rsidRPr="00D00103">
        <w:t>_____________________</w:t>
      </w:r>
      <w:r w:rsidR="00D74DC1">
        <w:t>Чурсина О.А.</w:t>
      </w: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09B504F6" w14:textId="3E85413C" w:rsidR="005C0F56" w:rsidRDefault="005C0F56" w:rsidP="005C0F56">
      <w:pPr>
        <w:tabs>
          <w:tab w:val="left" w:pos="5580"/>
          <w:tab w:val="left" w:pos="9639"/>
        </w:tabs>
        <w:jc w:val="both"/>
      </w:pPr>
      <w:r>
        <w:t xml:space="preserve">         </w:t>
      </w:r>
      <w:r w:rsidRPr="00D00103">
        <w:t>_____________________</w:t>
      </w:r>
      <w:r>
        <w:t>Кулебякина М.В.</w:t>
      </w:r>
    </w:p>
    <w:p w14:paraId="2495FA2B" w14:textId="77777777" w:rsidR="005C0F56" w:rsidRPr="00D00103" w:rsidRDefault="005C0F56" w:rsidP="005C0F56">
      <w:pPr>
        <w:tabs>
          <w:tab w:val="left" w:pos="5580"/>
          <w:tab w:val="left" w:pos="9639"/>
        </w:tabs>
        <w:jc w:val="both"/>
      </w:pPr>
    </w:p>
    <w:p w14:paraId="275850EC" w14:textId="77777777" w:rsidR="00EE360A" w:rsidRPr="00D00103" w:rsidRDefault="00EE360A"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75330C24" w14:textId="0E9BB36C" w:rsidR="007460FB" w:rsidRDefault="007460FB" w:rsidP="009D31D9">
      <w:pPr>
        <w:tabs>
          <w:tab w:val="left" w:pos="5580"/>
          <w:tab w:val="left" w:pos="9498"/>
        </w:tabs>
        <w:ind w:left="-4836" w:right="-569" w:firstLine="10932"/>
      </w:pPr>
    </w:p>
    <w:sectPr w:rsidR="007460FB" w:rsidSect="00EE360A">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E44171"/>
    <w:multiLevelType w:val="multilevel"/>
    <w:tmpl w:val="4FBE884C"/>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70"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28" w:hanging="2160"/>
      </w:pPr>
      <w:rPr>
        <w:rFonts w:hint="default"/>
      </w:rPr>
    </w:lvl>
  </w:abstractNum>
  <w:abstractNum w:abstractNumId="8"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3"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85A1144"/>
    <w:multiLevelType w:val="hybridMultilevel"/>
    <w:tmpl w:val="042C628E"/>
    <w:lvl w:ilvl="0" w:tplc="11C04C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8AB35DA"/>
    <w:multiLevelType w:val="hybridMultilevel"/>
    <w:tmpl w:val="A92EB35C"/>
    <w:lvl w:ilvl="0" w:tplc="19122E1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7137818">
    <w:abstractNumId w:val="2"/>
  </w:num>
  <w:num w:numId="2" w16cid:durableId="476342242">
    <w:abstractNumId w:val="1"/>
  </w:num>
  <w:num w:numId="3" w16cid:durableId="2134783771">
    <w:abstractNumId w:val="0"/>
  </w:num>
  <w:num w:numId="4" w16cid:durableId="288896732">
    <w:abstractNumId w:val="19"/>
  </w:num>
  <w:num w:numId="5" w16cid:durableId="1744835223">
    <w:abstractNumId w:val="43"/>
  </w:num>
  <w:num w:numId="6" w16cid:durableId="113256133">
    <w:abstractNumId w:val="20"/>
  </w:num>
  <w:num w:numId="7" w16cid:durableId="157042997">
    <w:abstractNumId w:val="30"/>
  </w:num>
  <w:num w:numId="8" w16cid:durableId="2052489068">
    <w:abstractNumId w:val="29"/>
  </w:num>
  <w:num w:numId="9" w16cid:durableId="775641304">
    <w:abstractNumId w:val="27"/>
  </w:num>
  <w:num w:numId="10" w16cid:durableId="1594781988">
    <w:abstractNumId w:val="40"/>
  </w:num>
  <w:num w:numId="11" w16cid:durableId="862474100">
    <w:abstractNumId w:val="4"/>
  </w:num>
  <w:num w:numId="12" w16cid:durableId="1883593904">
    <w:abstractNumId w:val="21"/>
  </w:num>
  <w:num w:numId="13" w16cid:durableId="1720129960">
    <w:abstractNumId w:val="37"/>
  </w:num>
  <w:num w:numId="14" w16cid:durableId="1791044034">
    <w:abstractNumId w:val="18"/>
  </w:num>
  <w:num w:numId="15" w16cid:durableId="1274435905">
    <w:abstractNumId w:val="31"/>
  </w:num>
  <w:num w:numId="16" w16cid:durableId="290021875">
    <w:abstractNumId w:val="16"/>
  </w:num>
  <w:num w:numId="17" w16cid:durableId="150603040">
    <w:abstractNumId w:val="15"/>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12"/>
  </w:num>
  <w:num w:numId="20" w16cid:durableId="1514950190">
    <w:abstractNumId w:val="23"/>
  </w:num>
  <w:num w:numId="21" w16cid:durableId="1527979624">
    <w:abstractNumId w:val="33"/>
  </w:num>
  <w:num w:numId="22" w16cid:durableId="1004674408">
    <w:abstractNumId w:val="34"/>
  </w:num>
  <w:num w:numId="23" w16cid:durableId="1780487475">
    <w:abstractNumId w:val="36"/>
  </w:num>
  <w:num w:numId="24" w16cid:durableId="1687487113">
    <w:abstractNumId w:val="7"/>
  </w:num>
  <w:num w:numId="25" w16cid:durableId="1468544244">
    <w:abstractNumId w:val="26"/>
  </w:num>
  <w:num w:numId="26" w16cid:durableId="1719158945">
    <w:abstractNumId w:val="39"/>
  </w:num>
  <w:num w:numId="27" w16cid:durableId="1201672339">
    <w:abstractNumId w:val="24"/>
  </w:num>
  <w:num w:numId="28" w16cid:durableId="530610128">
    <w:abstractNumId w:val="8"/>
  </w:num>
  <w:num w:numId="29" w16cid:durableId="886137625">
    <w:abstractNumId w:val="5"/>
  </w:num>
  <w:num w:numId="30" w16cid:durableId="1673025044">
    <w:abstractNumId w:val="42"/>
  </w:num>
  <w:num w:numId="31" w16cid:durableId="706418111">
    <w:abstractNumId w:val="25"/>
  </w:num>
  <w:num w:numId="32" w16cid:durableId="365566748">
    <w:abstractNumId w:val="9"/>
  </w:num>
  <w:num w:numId="33" w16cid:durableId="851450635">
    <w:abstractNumId w:val="22"/>
  </w:num>
  <w:num w:numId="34" w16cid:durableId="1336155806">
    <w:abstractNumId w:val="13"/>
  </w:num>
  <w:num w:numId="35" w16cid:durableId="499925448">
    <w:abstractNumId w:val="35"/>
  </w:num>
  <w:num w:numId="36" w16cid:durableId="1464618353">
    <w:abstractNumId w:val="17"/>
  </w:num>
  <w:num w:numId="37" w16cid:durableId="2058427385">
    <w:abstractNumId w:val="32"/>
  </w:num>
  <w:num w:numId="38" w16cid:durableId="1081173446">
    <w:abstractNumId w:val="6"/>
  </w:num>
  <w:num w:numId="39" w16cid:durableId="878472003">
    <w:abstractNumId w:val="38"/>
  </w:num>
  <w:num w:numId="40" w16cid:durableId="1769156280">
    <w:abstractNumId w:val="14"/>
  </w:num>
  <w:num w:numId="41" w16cid:durableId="1881479316">
    <w:abstractNumId w:val="10"/>
  </w:num>
  <w:num w:numId="42" w16cid:durableId="1659650629">
    <w:abstractNumId w:val="44"/>
  </w:num>
  <w:num w:numId="43" w16cid:durableId="637691479">
    <w:abstractNumId w:val="28"/>
  </w:num>
  <w:num w:numId="44" w16cid:durableId="103796625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5549800">
    <w:abstractNumId w:val="11"/>
  </w:num>
  <w:num w:numId="46" w16cid:durableId="1116170326">
    <w:abstractNumId w:val="45"/>
  </w:num>
  <w:num w:numId="47" w16cid:durableId="1717700568">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818"/>
    <w:rsid w:val="00591BAC"/>
    <w:rsid w:val="00592DA1"/>
    <w:rsid w:val="00593FFE"/>
    <w:rsid w:val="005A102B"/>
    <w:rsid w:val="005A4977"/>
    <w:rsid w:val="005A7A0E"/>
    <w:rsid w:val="005B066A"/>
    <w:rsid w:val="005C0154"/>
    <w:rsid w:val="005C09DA"/>
    <w:rsid w:val="005C0F56"/>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34F53"/>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2909"/>
    <w:rsid w:val="00AF2E85"/>
    <w:rsid w:val="00AF5D68"/>
    <w:rsid w:val="00AF6F72"/>
    <w:rsid w:val="00B01833"/>
    <w:rsid w:val="00B037BE"/>
    <w:rsid w:val="00B049B2"/>
    <w:rsid w:val="00B06954"/>
    <w:rsid w:val="00B07EBF"/>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04F4"/>
    <w:rsid w:val="00CF4694"/>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60A"/>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7DF6"/>
    <w:rsid w:val="00F200C0"/>
    <w:rsid w:val="00F2062C"/>
    <w:rsid w:val="00F2304B"/>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3750</TotalTime>
  <Pages>5</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100</cp:revision>
  <cp:lastPrinted>2023-09-20T09:36:00Z</cp:lastPrinted>
  <dcterms:created xsi:type="dcterms:W3CDTF">2022-07-15T03:00:00Z</dcterms:created>
  <dcterms:modified xsi:type="dcterms:W3CDTF">2023-10-02T04:41:00Z</dcterms:modified>
</cp:coreProperties>
</file>