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7777777" w:rsidR="00F235DA" w:rsidRPr="00D00103" w:rsidRDefault="00F235DA" w:rsidP="00F235DA">
      <w:pPr>
        <w:ind w:left="4253" w:hanging="141"/>
        <w:jc w:val="right"/>
      </w:pPr>
      <w:r>
        <w:t>п</w:t>
      </w:r>
      <w:r w:rsidRPr="00D00103">
        <w:t>редседате</w:t>
      </w:r>
      <w:r>
        <w:t>ль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77777777" w:rsidR="00F235DA" w:rsidRDefault="00F235DA" w:rsidP="00F235DA">
      <w:pPr>
        <w:ind w:left="4253" w:hanging="141"/>
        <w:jc w:val="right"/>
      </w:pPr>
      <w:r>
        <w:t>Д.В. Малюта</w:t>
      </w:r>
    </w:p>
    <w:p w14:paraId="1B2F962D" w14:textId="77777777" w:rsidR="004829D0" w:rsidRPr="00D00103" w:rsidRDefault="004829D0" w:rsidP="00F235DA">
      <w:pPr>
        <w:ind w:left="4253" w:hanging="141"/>
        <w:jc w:val="right"/>
      </w:pPr>
    </w:p>
    <w:p w14:paraId="1433BC79" w14:textId="0C8D998C" w:rsidR="009E60C3" w:rsidRPr="00D00103" w:rsidRDefault="009E60C3" w:rsidP="00F235DA">
      <w:pPr>
        <w:tabs>
          <w:tab w:val="left" w:pos="270"/>
          <w:tab w:val="right" w:pos="9355"/>
        </w:tabs>
      </w:pPr>
    </w:p>
    <w:p w14:paraId="5E560E98" w14:textId="5AEA431A" w:rsidR="009E60C3" w:rsidRPr="00D00103" w:rsidRDefault="009E60C3" w:rsidP="009E60C3">
      <w:pPr>
        <w:tabs>
          <w:tab w:val="left" w:pos="540"/>
        </w:tabs>
        <w:jc w:val="center"/>
        <w:rPr>
          <w:b/>
        </w:rPr>
      </w:pPr>
      <w:r w:rsidRPr="00D00103">
        <w:rPr>
          <w:b/>
        </w:rPr>
        <w:t xml:space="preserve">ПРОТОКОЛ № </w:t>
      </w:r>
      <w:r w:rsidR="00733AD4">
        <w:rPr>
          <w:b/>
        </w:rPr>
        <w:t>6</w:t>
      </w:r>
      <w:r w:rsidR="00863013">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C801A6D" w:rsidR="009E60C3" w:rsidRPr="00D00103" w:rsidRDefault="00FE2013" w:rsidP="009E60C3">
      <w:pPr>
        <w:tabs>
          <w:tab w:val="left" w:pos="8619"/>
        </w:tabs>
        <w:jc w:val="both"/>
      </w:pPr>
      <w:r>
        <w:t>1</w:t>
      </w:r>
      <w:r w:rsidR="00863013">
        <w:t>9</w:t>
      </w:r>
      <w:r w:rsidR="0064583F" w:rsidRPr="00D00103">
        <w:t>.</w:t>
      </w:r>
      <w:r w:rsidR="00F235DA">
        <w:t>10</w:t>
      </w:r>
      <w:r w:rsidR="009E60C3" w:rsidRPr="00D00103">
        <w:t>.202</w:t>
      </w:r>
      <w:r w:rsidR="00DD6C3A">
        <w:t>3</w:t>
      </w:r>
      <w:r w:rsidR="0046662A">
        <w:t>/20.10.2023</w:t>
      </w:r>
      <w:r w:rsidR="009E60C3" w:rsidRPr="00D00103">
        <w:t xml:space="preserve">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36641A18" w:rsidR="00F47A63" w:rsidRPr="00F35DFC" w:rsidRDefault="00F47A63" w:rsidP="00F47A63">
      <w:pPr>
        <w:jc w:val="both"/>
        <w:rPr>
          <w:bCs/>
        </w:rPr>
      </w:pPr>
      <w:r w:rsidRPr="00F35DFC">
        <w:t xml:space="preserve">Председательствующий – </w:t>
      </w:r>
      <w:r w:rsidR="00F235DA">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23D39050" w:rsidR="00FE2013" w:rsidRDefault="00F47A63" w:rsidP="00FE2013">
      <w:pPr>
        <w:ind w:right="-142"/>
        <w:jc w:val="both"/>
        <w:rPr>
          <w:bCs/>
        </w:rPr>
      </w:pPr>
      <w:r w:rsidRPr="00F35DFC">
        <w:rPr>
          <w:b/>
        </w:rPr>
        <w:t>Члены Правления:</w:t>
      </w:r>
      <w:r w:rsidRPr="00F35DFC">
        <w:rPr>
          <w:bCs/>
        </w:rPr>
        <w:t xml:space="preserve"> </w:t>
      </w:r>
      <w:r w:rsidR="00F235DA">
        <w:rPr>
          <w:bCs/>
        </w:rPr>
        <w:t xml:space="preserve">Чурсина О.А., </w:t>
      </w:r>
      <w:r>
        <w:rPr>
          <w:bCs/>
        </w:rPr>
        <w:t xml:space="preserve">Ермак Н.В., </w:t>
      </w:r>
      <w:r w:rsidR="00634F53">
        <w:rPr>
          <w:bCs/>
        </w:rPr>
        <w:t xml:space="preserve">Гусельщиков Э.Б., </w:t>
      </w:r>
      <w:r w:rsidR="00F235DA">
        <w:rPr>
          <w:bCs/>
        </w:rPr>
        <w:t>Овчинников А.Г.</w:t>
      </w:r>
      <w:r w:rsidR="00FE2013">
        <w:rPr>
          <w:bCs/>
        </w:rPr>
        <w:t xml:space="preserve">, </w:t>
      </w:r>
      <w:r w:rsidR="00FE2013">
        <w:rPr>
          <w:bCs/>
        </w:rPr>
        <w:br/>
      </w:r>
      <w:r w:rsidR="003E7061">
        <w:rPr>
          <w:bCs/>
        </w:rPr>
        <w:t>Кулебякина М.В. (голосовала заочно, представила позицию по голосованию в письменном виде по вопросам №№ 11-1</w:t>
      </w:r>
      <w:r w:rsidR="00B93EF6">
        <w:rPr>
          <w:bCs/>
        </w:rPr>
        <w:t>2</w:t>
      </w:r>
      <w:r w:rsidR="003E7061">
        <w:rPr>
          <w:bCs/>
        </w:rPr>
        <w:t xml:space="preserve"> повестки заседания), </w:t>
      </w:r>
      <w:r w:rsidR="00FE2013">
        <w:rPr>
          <w:bCs/>
        </w:rPr>
        <w:t xml:space="preserve">Давыдова А.М. </w:t>
      </w:r>
      <w:r w:rsidR="00FE2013" w:rsidRPr="009675EF">
        <w:rPr>
          <w:bCs/>
        </w:rPr>
        <w:t>(участие с помощью видеоконференцсвязи), (с правом совещательного голоса (не принимает участие в голосовании))</w:t>
      </w:r>
      <w:r w:rsidR="00FE2013">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31EA3AAA" w14:textId="255F05B9" w:rsidR="009C2F17" w:rsidRDefault="009C2F17" w:rsidP="009C2F17">
      <w:pPr>
        <w:jc w:val="both"/>
        <w:rPr>
          <w:bCs/>
        </w:rPr>
      </w:pPr>
      <w:proofErr w:type="spellStart"/>
      <w:r>
        <w:rPr>
          <w:b/>
        </w:rPr>
        <w:t>Городова</w:t>
      </w:r>
      <w:proofErr w:type="spellEnd"/>
      <w:r>
        <w:rPr>
          <w:b/>
        </w:rPr>
        <w:t xml:space="preserve"> М.Б. – </w:t>
      </w:r>
      <w:r w:rsidRPr="009C2F17">
        <w:rPr>
          <w:bCs/>
        </w:rPr>
        <w:t xml:space="preserve">главный консультант </w:t>
      </w:r>
      <w:r>
        <w:rPr>
          <w:bCs/>
        </w:rPr>
        <w:t xml:space="preserve">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4CB7BA4C" w14:textId="17440AB2" w:rsidR="00FD2CD3" w:rsidRPr="009C2F17" w:rsidRDefault="006E7A49" w:rsidP="00BB5DAF">
      <w:pPr>
        <w:jc w:val="both"/>
        <w:rPr>
          <w:bCs/>
        </w:rPr>
      </w:pPr>
      <w:proofErr w:type="spellStart"/>
      <w:r w:rsidRPr="006E7A49">
        <w:rPr>
          <w:b/>
        </w:rPr>
        <w:t>Братышкина</w:t>
      </w:r>
      <w:proofErr w:type="spellEnd"/>
      <w:r w:rsidRPr="006E7A49">
        <w:rPr>
          <w:b/>
        </w:rPr>
        <w:t xml:space="preserve"> Е.В.</w:t>
      </w:r>
      <w:r>
        <w:rPr>
          <w:bCs/>
        </w:rPr>
        <w:t xml:space="preserve"> – ведущий консультант отдела ценообразования </w:t>
      </w:r>
      <w:r w:rsidR="00A55335">
        <w:rPr>
          <w:bCs/>
        </w:rPr>
        <w:t xml:space="preserve">в сфере газоснабжения и теплоэнергетики </w:t>
      </w:r>
      <w:r w:rsidR="00A55335" w:rsidRPr="00F35DFC">
        <w:rPr>
          <w:bCs/>
        </w:rPr>
        <w:t>Региональной энергетической комиссии Кузбасса</w:t>
      </w:r>
      <w:r w:rsidR="00A55335">
        <w:rPr>
          <w:bCs/>
        </w:rPr>
        <w:t>;</w:t>
      </w:r>
    </w:p>
    <w:p w14:paraId="0A125AA3" w14:textId="77777777" w:rsidR="00A55335" w:rsidRPr="00BB5DAF" w:rsidRDefault="00A55335" w:rsidP="00A55335">
      <w:pPr>
        <w:jc w:val="both"/>
        <w:rPr>
          <w:bCs/>
        </w:rPr>
      </w:pPr>
      <w:r>
        <w:rPr>
          <w:b/>
        </w:rPr>
        <w:t xml:space="preserve">Щеглов С.В. – </w:t>
      </w:r>
      <w:r w:rsidRPr="00BB5DAF">
        <w:rPr>
          <w:bCs/>
        </w:rPr>
        <w:t>генеральный директор ОАО «АЭЭ».</w:t>
      </w:r>
    </w:p>
    <w:p w14:paraId="19A4A21B" w14:textId="77777777" w:rsidR="00BB5DAF" w:rsidRDefault="00BB5DAF" w:rsidP="00FE2013">
      <w:pPr>
        <w:jc w:val="both"/>
        <w:rPr>
          <w:b/>
        </w:rPr>
      </w:pPr>
    </w:p>
    <w:p w14:paraId="42356079" w14:textId="386919B9" w:rsidR="00DC7187" w:rsidRDefault="00DC7187" w:rsidP="00FE2013">
      <w:pPr>
        <w:jc w:val="both"/>
        <w:rPr>
          <w:b/>
        </w:rPr>
      </w:pPr>
      <w:r>
        <w:rPr>
          <w:b/>
        </w:rPr>
        <w:t>Заявлены на участие с помощью видеоконференцсвязи:</w:t>
      </w:r>
    </w:p>
    <w:p w14:paraId="56E1FDC1" w14:textId="77777777" w:rsidR="00DC7187" w:rsidRDefault="00DC7187" w:rsidP="00FE2013">
      <w:pPr>
        <w:jc w:val="both"/>
        <w:rPr>
          <w:b/>
        </w:rPr>
      </w:pPr>
    </w:p>
    <w:p w14:paraId="34F5F186" w14:textId="77777777" w:rsidR="00DC7187" w:rsidRPr="00DC7187" w:rsidRDefault="00DC7187" w:rsidP="00DC7187">
      <w:pPr>
        <w:rPr>
          <w:b/>
          <w:bCs/>
          <w:u w:val="single"/>
        </w:rPr>
      </w:pPr>
      <w:r w:rsidRPr="00DC7187">
        <w:rPr>
          <w:b/>
          <w:bCs/>
          <w:u w:val="single"/>
        </w:rPr>
        <w:t>Филиал ПАО «</w:t>
      </w:r>
      <w:proofErr w:type="spellStart"/>
      <w:r w:rsidRPr="00DC7187">
        <w:rPr>
          <w:b/>
          <w:bCs/>
          <w:u w:val="single"/>
        </w:rPr>
        <w:t>Россети</w:t>
      </w:r>
      <w:proofErr w:type="spellEnd"/>
      <w:r w:rsidRPr="00DC7187">
        <w:rPr>
          <w:b/>
          <w:bCs/>
          <w:u w:val="single"/>
        </w:rPr>
        <w:t xml:space="preserve"> Сибирь» - «Кузбассэнерго-РЭС»</w:t>
      </w:r>
    </w:p>
    <w:p w14:paraId="5A3F705A" w14:textId="4FC01596" w:rsidR="00DC7187" w:rsidRPr="00DC7187" w:rsidRDefault="00DC7187" w:rsidP="00DC7187">
      <w:r w:rsidRPr="00DC7187">
        <w:t xml:space="preserve">Беспалова </w:t>
      </w:r>
      <w:r>
        <w:t>А.В.</w:t>
      </w:r>
      <w:r w:rsidR="000C12A2">
        <w:t xml:space="preserve"> – заместитель директора по экономике и </w:t>
      </w:r>
      <w:r w:rsidR="00014478">
        <w:t>финансам.</w:t>
      </w:r>
    </w:p>
    <w:p w14:paraId="4EC62242" w14:textId="77777777" w:rsidR="00DC7187" w:rsidRPr="00DC7187" w:rsidRDefault="00DC7187" w:rsidP="00DC7187"/>
    <w:p w14:paraId="221D1798" w14:textId="77777777" w:rsidR="00DC7187" w:rsidRPr="00DC7187" w:rsidRDefault="00DC7187" w:rsidP="00DC7187">
      <w:pPr>
        <w:rPr>
          <w:b/>
          <w:bCs/>
          <w:u w:val="single"/>
        </w:rPr>
      </w:pPr>
      <w:r w:rsidRPr="00DC7187">
        <w:rPr>
          <w:b/>
          <w:bCs/>
          <w:u w:val="single"/>
        </w:rPr>
        <w:t>ООО «</w:t>
      </w:r>
      <w:proofErr w:type="spellStart"/>
      <w:r w:rsidRPr="00DC7187">
        <w:rPr>
          <w:b/>
          <w:bCs/>
          <w:u w:val="single"/>
        </w:rPr>
        <w:t>КЭнК</w:t>
      </w:r>
      <w:proofErr w:type="spellEnd"/>
      <w:r w:rsidRPr="00DC7187">
        <w:rPr>
          <w:b/>
          <w:bCs/>
          <w:u w:val="single"/>
        </w:rPr>
        <w:t>»</w:t>
      </w:r>
    </w:p>
    <w:p w14:paraId="511EDEFC" w14:textId="762EB804" w:rsidR="00DC7187" w:rsidRPr="00DC7187" w:rsidRDefault="00DC7187" w:rsidP="00DC7187">
      <w:proofErr w:type="spellStart"/>
      <w:r w:rsidRPr="00DC7187">
        <w:t>Очеретинский</w:t>
      </w:r>
      <w:proofErr w:type="spellEnd"/>
      <w:r w:rsidRPr="00DC7187">
        <w:t xml:space="preserve"> </w:t>
      </w:r>
      <w:r>
        <w:t>О.А.</w:t>
      </w:r>
      <w:r w:rsidR="00014478">
        <w:t xml:space="preserve"> – заместитель генерального директора по экономическому и финансовому регулированию;</w:t>
      </w:r>
    </w:p>
    <w:p w14:paraId="285D4F4D" w14:textId="2398736E" w:rsidR="00DC7187" w:rsidRPr="00DC7187" w:rsidRDefault="00DC7187" w:rsidP="00DC7187">
      <w:r w:rsidRPr="00DC7187">
        <w:t xml:space="preserve">Мельникова </w:t>
      </w:r>
      <w:r>
        <w:t>Т.В.</w:t>
      </w:r>
      <w:r w:rsidR="00014478">
        <w:t xml:space="preserve"> – начальник департамента экономики и тарифообразования;</w:t>
      </w:r>
    </w:p>
    <w:p w14:paraId="1EB80A14" w14:textId="31ADA582" w:rsidR="00DC7187" w:rsidRPr="00DC7187" w:rsidRDefault="00DC7187" w:rsidP="00DC7187">
      <w:r w:rsidRPr="00DC7187">
        <w:t xml:space="preserve">Бадьин </w:t>
      </w:r>
      <w:r>
        <w:t>В.Н.</w:t>
      </w:r>
      <w:r w:rsidR="00014478">
        <w:t xml:space="preserve"> – начальник департамента по балансу электроэнергии;</w:t>
      </w:r>
    </w:p>
    <w:p w14:paraId="15675139" w14:textId="2FB326D1" w:rsidR="00DC7187" w:rsidRPr="00DC7187" w:rsidRDefault="00DC7187" w:rsidP="00DC7187">
      <w:r w:rsidRPr="00DC7187">
        <w:t xml:space="preserve">Медведева </w:t>
      </w:r>
      <w:r>
        <w:t>О.В.</w:t>
      </w:r>
      <w:r w:rsidR="00014478">
        <w:t xml:space="preserve"> -заместитель генерального директора по правовым вопросам.</w:t>
      </w:r>
    </w:p>
    <w:p w14:paraId="37A3B4C6" w14:textId="77777777" w:rsidR="00DC7187" w:rsidRPr="00DC7187" w:rsidRDefault="00DC7187" w:rsidP="00DC7187"/>
    <w:p w14:paraId="1E5AEB32" w14:textId="77777777" w:rsidR="00DC7187" w:rsidRPr="00DC7187" w:rsidRDefault="00DC7187" w:rsidP="00DC7187">
      <w:pPr>
        <w:rPr>
          <w:b/>
          <w:bCs/>
          <w:u w:val="single"/>
        </w:rPr>
      </w:pPr>
      <w:r w:rsidRPr="00DC7187">
        <w:rPr>
          <w:b/>
          <w:bCs/>
          <w:u w:val="single"/>
        </w:rPr>
        <w:t>ООО «</w:t>
      </w:r>
      <w:proofErr w:type="spellStart"/>
      <w:r w:rsidRPr="00DC7187">
        <w:rPr>
          <w:b/>
          <w:bCs/>
          <w:u w:val="single"/>
        </w:rPr>
        <w:t>ЭнергоПаритет</w:t>
      </w:r>
      <w:proofErr w:type="spellEnd"/>
      <w:r w:rsidRPr="00DC7187">
        <w:rPr>
          <w:b/>
          <w:bCs/>
          <w:u w:val="single"/>
        </w:rPr>
        <w:t>»</w:t>
      </w:r>
    </w:p>
    <w:p w14:paraId="20FD99C9" w14:textId="5741EB86" w:rsidR="00DC7187" w:rsidRPr="00DC7187" w:rsidRDefault="00DC7187" w:rsidP="00DC7187">
      <w:r w:rsidRPr="00DC7187">
        <w:t xml:space="preserve">Тимченко </w:t>
      </w:r>
      <w:r>
        <w:t>Е.А.</w:t>
      </w:r>
      <w:r w:rsidR="000C12A2">
        <w:t xml:space="preserve"> – заместитель генерального директора по экономике и финансам</w:t>
      </w:r>
    </w:p>
    <w:p w14:paraId="3C016579" w14:textId="25284441" w:rsidR="00DC7187" w:rsidRPr="00DC7187" w:rsidRDefault="00DC7187" w:rsidP="00DC7187">
      <w:r w:rsidRPr="00DC7187">
        <w:t xml:space="preserve">Зуева </w:t>
      </w:r>
      <w:r>
        <w:t>Е.В.</w:t>
      </w:r>
      <w:r w:rsidR="00014478">
        <w:t xml:space="preserve"> – представитель.</w:t>
      </w:r>
    </w:p>
    <w:p w14:paraId="1C9EA84E" w14:textId="77777777" w:rsidR="00DC7187" w:rsidRPr="00DC7187" w:rsidRDefault="00DC7187" w:rsidP="00DC7187"/>
    <w:p w14:paraId="0DAB678B" w14:textId="77777777" w:rsidR="00DC7187" w:rsidRPr="00DC7187" w:rsidRDefault="00DC7187" w:rsidP="00DC7187">
      <w:pPr>
        <w:rPr>
          <w:b/>
          <w:bCs/>
          <w:u w:val="single"/>
        </w:rPr>
      </w:pPr>
      <w:r w:rsidRPr="00DC7187">
        <w:rPr>
          <w:b/>
          <w:bCs/>
          <w:u w:val="single"/>
        </w:rPr>
        <w:t>ООО «Горэлектросеть»</w:t>
      </w:r>
    </w:p>
    <w:p w14:paraId="03B0039C" w14:textId="1DFA5028" w:rsidR="00DC7187" w:rsidRPr="00DC7187" w:rsidRDefault="00DC7187" w:rsidP="00DC7187">
      <w:r w:rsidRPr="00DC7187">
        <w:t xml:space="preserve">Кузнецов </w:t>
      </w:r>
      <w:r>
        <w:t>А.В.- директор по экономике и финансам.</w:t>
      </w:r>
    </w:p>
    <w:p w14:paraId="14C71825" w14:textId="77777777" w:rsidR="00DC7187" w:rsidRDefault="00DC7187" w:rsidP="00FE2013">
      <w:pPr>
        <w:jc w:val="both"/>
        <w:rPr>
          <w:b/>
        </w:rPr>
      </w:pPr>
    </w:p>
    <w:p w14:paraId="6BD966F4" w14:textId="77777777" w:rsidR="000C12A2" w:rsidRDefault="000C12A2" w:rsidP="009E60C3">
      <w:pPr>
        <w:jc w:val="both"/>
        <w:rPr>
          <w:b/>
        </w:rPr>
        <w:sectPr w:rsidR="000C12A2" w:rsidSect="004829D0">
          <w:pgSz w:w="11906" w:h="16838"/>
          <w:pgMar w:top="851" w:right="707" w:bottom="709" w:left="1418" w:header="709" w:footer="709" w:gutter="0"/>
          <w:cols w:space="708"/>
          <w:docGrid w:linePitch="360"/>
        </w:sectPr>
      </w:pPr>
    </w:p>
    <w:p w14:paraId="7B03CC70" w14:textId="147D856C" w:rsidR="009E60C3" w:rsidRPr="00D00103" w:rsidRDefault="009E60C3" w:rsidP="009E60C3">
      <w:pPr>
        <w:jc w:val="both"/>
        <w:rPr>
          <w:b/>
        </w:rPr>
      </w:pPr>
      <w:r w:rsidRPr="00D00103">
        <w:rPr>
          <w:b/>
        </w:rPr>
        <w:lastRenderedPageBreak/>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9935C2" w:rsidRPr="001410D8" w14:paraId="1DC98D40" w14:textId="77777777" w:rsidTr="004A39E4">
        <w:trPr>
          <w:trHeight w:val="315"/>
        </w:trPr>
        <w:tc>
          <w:tcPr>
            <w:tcW w:w="580" w:type="dxa"/>
            <w:shd w:val="clear" w:color="auto" w:fill="auto"/>
            <w:vAlign w:val="center"/>
          </w:tcPr>
          <w:p w14:paraId="5480E716" w14:textId="7937E519" w:rsidR="009935C2" w:rsidRPr="00F47A63" w:rsidRDefault="009935C2" w:rsidP="009935C2">
            <w:pPr>
              <w:jc w:val="center"/>
              <w:rPr>
                <w:kern w:val="32"/>
              </w:rPr>
            </w:pPr>
            <w:r w:rsidRPr="00E443C9">
              <w:rPr>
                <w:kern w:val="32"/>
              </w:rPr>
              <w:t>1.</w:t>
            </w:r>
          </w:p>
        </w:tc>
        <w:tc>
          <w:tcPr>
            <w:tcW w:w="9191" w:type="dxa"/>
            <w:shd w:val="clear" w:color="auto" w:fill="auto"/>
            <w:vAlign w:val="center"/>
          </w:tcPr>
          <w:p w14:paraId="702E2AD4" w14:textId="77C02476" w:rsidR="009935C2" w:rsidRPr="008035C4" w:rsidRDefault="009935C2" w:rsidP="009935C2">
            <w:pPr>
              <w:jc w:val="both"/>
              <w:rPr>
                <w:bCs/>
              </w:rPr>
            </w:pPr>
            <w:r w:rsidRPr="004D2B16">
              <w:rPr>
                <w:kern w:val="32"/>
              </w:rPr>
              <w:t>О внесении изменений в постановление региональной энергетической</w:t>
            </w:r>
            <w:r>
              <w:rPr>
                <w:kern w:val="32"/>
              </w:rPr>
              <w:br/>
            </w:r>
            <w:r w:rsidRPr="004D2B16">
              <w:rPr>
                <w:kern w:val="32"/>
              </w:rPr>
              <w:t>комиссии Кемеровской области от 20.12.2016 № 678 «Об установлении</w:t>
            </w:r>
            <w:r>
              <w:rPr>
                <w:kern w:val="32"/>
              </w:rPr>
              <w:br/>
            </w:r>
            <w:r w:rsidRPr="004D2B16">
              <w:rPr>
                <w:kern w:val="32"/>
              </w:rPr>
              <w:t>плановых и фактических показателей надежности и энергетической</w:t>
            </w:r>
            <w:r>
              <w:rPr>
                <w:kern w:val="32"/>
              </w:rPr>
              <w:br/>
            </w:r>
            <w:r w:rsidRPr="004D2B16">
              <w:rPr>
                <w:kern w:val="32"/>
              </w:rPr>
              <w:t>эффективности объектов теплоснабжения, и утверждении инвестиционной программы ООО «Южно-Кузбасская энергетическая компания»</w:t>
            </w:r>
            <w:r>
              <w:rPr>
                <w:kern w:val="32"/>
              </w:rPr>
              <w:t xml:space="preserve"> </w:t>
            </w:r>
            <w:r w:rsidRPr="004D2B16">
              <w:rPr>
                <w:kern w:val="32"/>
              </w:rPr>
              <w:t>в сфере теплоснабжения на 2017-2031 годы»</w:t>
            </w:r>
          </w:p>
        </w:tc>
      </w:tr>
      <w:tr w:rsidR="009935C2" w:rsidRPr="001410D8" w14:paraId="5FFE9B2E" w14:textId="77777777" w:rsidTr="004A39E4">
        <w:trPr>
          <w:trHeight w:val="315"/>
        </w:trPr>
        <w:tc>
          <w:tcPr>
            <w:tcW w:w="580" w:type="dxa"/>
            <w:shd w:val="clear" w:color="auto" w:fill="auto"/>
            <w:vAlign w:val="center"/>
          </w:tcPr>
          <w:p w14:paraId="3ED0AC52" w14:textId="28F6AC11" w:rsidR="009935C2" w:rsidRDefault="009935C2" w:rsidP="009935C2">
            <w:pPr>
              <w:jc w:val="center"/>
              <w:rPr>
                <w:kern w:val="32"/>
              </w:rPr>
            </w:pPr>
            <w:r>
              <w:rPr>
                <w:kern w:val="32"/>
              </w:rPr>
              <w:t>2.</w:t>
            </w:r>
          </w:p>
        </w:tc>
        <w:tc>
          <w:tcPr>
            <w:tcW w:w="9191" w:type="dxa"/>
            <w:shd w:val="clear" w:color="auto" w:fill="auto"/>
            <w:vAlign w:val="center"/>
          </w:tcPr>
          <w:p w14:paraId="666F8999" w14:textId="2143C099" w:rsidR="009935C2" w:rsidRPr="00733AD4" w:rsidRDefault="009935C2" w:rsidP="009935C2">
            <w:pPr>
              <w:jc w:val="both"/>
              <w:rPr>
                <w:kern w:val="32"/>
              </w:rPr>
            </w:pPr>
            <w:r w:rsidRPr="0073258A">
              <w:rPr>
                <w:kern w:val="32"/>
              </w:rPr>
              <w:t>Об утверждении инвестиционной программы в сфере теплоснабжения</w:t>
            </w:r>
            <w:r>
              <w:rPr>
                <w:kern w:val="32"/>
              </w:rPr>
              <w:br/>
            </w:r>
            <w:r w:rsidRPr="0073258A">
              <w:rPr>
                <w:kern w:val="32"/>
              </w:rPr>
              <w:t>ООО «Сибирская тепловая компания» на 2023 - 2024 годы</w:t>
            </w:r>
          </w:p>
        </w:tc>
      </w:tr>
      <w:tr w:rsidR="009935C2" w:rsidRPr="001410D8" w14:paraId="489E20A1" w14:textId="77777777" w:rsidTr="004A39E4">
        <w:trPr>
          <w:trHeight w:val="315"/>
        </w:trPr>
        <w:tc>
          <w:tcPr>
            <w:tcW w:w="580" w:type="dxa"/>
            <w:shd w:val="clear" w:color="auto" w:fill="auto"/>
            <w:vAlign w:val="center"/>
          </w:tcPr>
          <w:p w14:paraId="0BC17174" w14:textId="0D53957E" w:rsidR="009935C2" w:rsidRDefault="009935C2" w:rsidP="009935C2">
            <w:pPr>
              <w:jc w:val="center"/>
              <w:rPr>
                <w:kern w:val="32"/>
              </w:rPr>
            </w:pPr>
            <w:r>
              <w:rPr>
                <w:kern w:val="32"/>
              </w:rPr>
              <w:t>3.</w:t>
            </w:r>
          </w:p>
        </w:tc>
        <w:tc>
          <w:tcPr>
            <w:tcW w:w="9191" w:type="dxa"/>
            <w:shd w:val="clear" w:color="auto" w:fill="auto"/>
            <w:vAlign w:val="center"/>
          </w:tcPr>
          <w:p w14:paraId="172A30C8" w14:textId="3F407FA1" w:rsidR="009935C2" w:rsidRPr="008035C4" w:rsidRDefault="009935C2" w:rsidP="009935C2">
            <w:pPr>
              <w:jc w:val="both"/>
              <w:rPr>
                <w:bCs/>
              </w:rPr>
            </w:pPr>
            <w:r w:rsidRPr="0073258A">
              <w:rPr>
                <w:kern w:val="32"/>
              </w:rPr>
              <w:t>Об установлении платы за подключение к системе теплоснабжения</w:t>
            </w:r>
            <w:r>
              <w:rPr>
                <w:kern w:val="32"/>
              </w:rPr>
              <w:br/>
            </w:r>
            <w:r w:rsidRPr="0073258A">
              <w:rPr>
                <w:kern w:val="32"/>
              </w:rPr>
              <w:t>МКП «ТЕПЛО» в индивидуальном порядке объекта</w:t>
            </w:r>
            <w:r>
              <w:rPr>
                <w:kern w:val="32"/>
              </w:rPr>
              <w:br/>
            </w:r>
            <w:r w:rsidRPr="0073258A">
              <w:rPr>
                <w:kern w:val="32"/>
              </w:rPr>
              <w:t>«Средняя общеобразовательная школа, по адресу: Кемеровская область - Кузбасс, Топкинский муниципальный округ, г. Топки, ул. Калинина, 4»</w:t>
            </w:r>
          </w:p>
        </w:tc>
      </w:tr>
      <w:tr w:rsidR="009935C2" w:rsidRPr="001410D8" w14:paraId="644D22B7" w14:textId="77777777" w:rsidTr="004A39E4">
        <w:trPr>
          <w:trHeight w:val="315"/>
        </w:trPr>
        <w:tc>
          <w:tcPr>
            <w:tcW w:w="580" w:type="dxa"/>
            <w:shd w:val="clear" w:color="auto" w:fill="auto"/>
            <w:vAlign w:val="center"/>
          </w:tcPr>
          <w:p w14:paraId="3E1BA765" w14:textId="77043D81" w:rsidR="009935C2" w:rsidRDefault="009935C2" w:rsidP="009935C2">
            <w:pPr>
              <w:jc w:val="center"/>
              <w:rPr>
                <w:kern w:val="32"/>
              </w:rPr>
            </w:pPr>
            <w:r>
              <w:rPr>
                <w:kern w:val="32"/>
              </w:rPr>
              <w:t>4.</w:t>
            </w:r>
          </w:p>
        </w:tc>
        <w:tc>
          <w:tcPr>
            <w:tcW w:w="9191" w:type="dxa"/>
            <w:shd w:val="clear" w:color="auto" w:fill="auto"/>
            <w:vAlign w:val="center"/>
          </w:tcPr>
          <w:p w14:paraId="45F1B22C" w14:textId="286D195C" w:rsidR="009935C2" w:rsidRPr="008035C4" w:rsidRDefault="009935C2" w:rsidP="009935C2">
            <w:pPr>
              <w:jc w:val="both"/>
              <w:rPr>
                <w:bCs/>
              </w:rPr>
            </w:pPr>
            <w:r w:rsidRPr="00775D89">
              <w:rPr>
                <w:kern w:val="32"/>
              </w:rPr>
              <w:t>Об установлении платы за подключение (технологическое присоединение)</w:t>
            </w:r>
            <w:r>
              <w:rPr>
                <w:kern w:val="32"/>
              </w:rPr>
              <w:br/>
            </w:r>
            <w:r w:rsidRPr="00775D89">
              <w:rPr>
                <w:kern w:val="32"/>
              </w:rPr>
              <w:t>в индивидуальном порядке к системе водоотведения МКП «ТЕПЛО»</w:t>
            </w:r>
            <w:r>
              <w:rPr>
                <w:kern w:val="32"/>
              </w:rPr>
              <w:br/>
            </w:r>
            <w:r w:rsidRPr="00775D89">
              <w:rPr>
                <w:kern w:val="32"/>
              </w:rPr>
              <w:t>объекта капитального строительства: «Средняя общеобразовательная школа, по адресу: Кемеровская область - Кузбасс, Топкинский муниципальный округ, г. Топки, ул. Калинина, 4»</w:t>
            </w:r>
          </w:p>
        </w:tc>
      </w:tr>
      <w:tr w:rsidR="009935C2" w:rsidRPr="001410D8" w14:paraId="6BF52166" w14:textId="77777777" w:rsidTr="004A39E4">
        <w:trPr>
          <w:trHeight w:val="315"/>
        </w:trPr>
        <w:tc>
          <w:tcPr>
            <w:tcW w:w="580" w:type="dxa"/>
            <w:shd w:val="clear" w:color="auto" w:fill="auto"/>
            <w:vAlign w:val="center"/>
          </w:tcPr>
          <w:p w14:paraId="30968B8A" w14:textId="007F6BE3" w:rsidR="009935C2" w:rsidRDefault="009935C2" w:rsidP="009935C2">
            <w:pPr>
              <w:jc w:val="center"/>
              <w:rPr>
                <w:kern w:val="32"/>
              </w:rPr>
            </w:pPr>
            <w:r>
              <w:rPr>
                <w:kern w:val="32"/>
              </w:rPr>
              <w:t>5.</w:t>
            </w:r>
          </w:p>
        </w:tc>
        <w:tc>
          <w:tcPr>
            <w:tcW w:w="9191" w:type="dxa"/>
            <w:shd w:val="clear" w:color="auto" w:fill="auto"/>
            <w:vAlign w:val="center"/>
          </w:tcPr>
          <w:p w14:paraId="1A73EA6D" w14:textId="7C72980A" w:rsidR="009935C2" w:rsidRPr="008035C4" w:rsidRDefault="009935C2" w:rsidP="009935C2">
            <w:pPr>
              <w:jc w:val="both"/>
              <w:rPr>
                <w:bCs/>
              </w:rPr>
            </w:pPr>
            <w:r w:rsidRPr="00D35437">
              <w:rPr>
                <w:kern w:val="32"/>
              </w:rPr>
              <w:t>О внесении изменений в постановление Региональной энергетической</w:t>
            </w:r>
            <w:r>
              <w:rPr>
                <w:kern w:val="32"/>
              </w:rPr>
              <w:br/>
            </w:r>
            <w:r w:rsidRPr="00D35437">
              <w:rPr>
                <w:kern w:val="32"/>
              </w:rPr>
              <w:t>комиссии Кузбасса от 07.12.2021 № 636 «Об утверждении инвестиционной программы АО «ПО Водоканал» в сфере холодного водоснабжения</w:t>
            </w:r>
            <w:r>
              <w:rPr>
                <w:kern w:val="32"/>
              </w:rPr>
              <w:br/>
            </w:r>
            <w:r w:rsidRPr="00D35437">
              <w:rPr>
                <w:kern w:val="32"/>
              </w:rPr>
              <w:t>на территории Прокопьевского городского округа на 2022-2024 годы»</w:t>
            </w:r>
          </w:p>
        </w:tc>
      </w:tr>
      <w:tr w:rsidR="009935C2" w:rsidRPr="001410D8" w14:paraId="22F1F881" w14:textId="77777777" w:rsidTr="004A39E4">
        <w:trPr>
          <w:trHeight w:val="315"/>
        </w:trPr>
        <w:tc>
          <w:tcPr>
            <w:tcW w:w="580" w:type="dxa"/>
            <w:shd w:val="clear" w:color="auto" w:fill="auto"/>
            <w:vAlign w:val="center"/>
          </w:tcPr>
          <w:p w14:paraId="1A88CC39" w14:textId="7012BCFB" w:rsidR="009935C2" w:rsidRDefault="009935C2" w:rsidP="009935C2">
            <w:pPr>
              <w:jc w:val="center"/>
              <w:rPr>
                <w:kern w:val="32"/>
              </w:rPr>
            </w:pPr>
            <w:r>
              <w:rPr>
                <w:kern w:val="32"/>
              </w:rPr>
              <w:t>6.</w:t>
            </w:r>
          </w:p>
        </w:tc>
        <w:tc>
          <w:tcPr>
            <w:tcW w:w="9191" w:type="dxa"/>
            <w:shd w:val="clear" w:color="auto" w:fill="auto"/>
            <w:vAlign w:val="center"/>
          </w:tcPr>
          <w:p w14:paraId="0D0F6713" w14:textId="533FAB9F" w:rsidR="009935C2" w:rsidRPr="008035C4" w:rsidRDefault="009935C2" w:rsidP="009935C2">
            <w:pPr>
              <w:jc w:val="both"/>
              <w:rPr>
                <w:bCs/>
              </w:rPr>
            </w:pPr>
            <w:r w:rsidRPr="00B92573">
              <w:rPr>
                <w:kern w:val="32"/>
              </w:rPr>
              <w:t>О внесении изменений в постановление Региональной энергетической</w:t>
            </w:r>
            <w:r>
              <w:rPr>
                <w:kern w:val="32"/>
              </w:rPr>
              <w:br/>
            </w:r>
            <w:r w:rsidRPr="00B92573">
              <w:rPr>
                <w:kern w:val="32"/>
              </w:rPr>
              <w:t>комиссии Кузбасса от 21.09.2021 № 350 «</w:t>
            </w:r>
            <w:bookmarkStart w:id="1" w:name="_Hlk146630616"/>
            <w:r w:rsidRPr="00B92573">
              <w:rPr>
                <w:kern w:val="32"/>
              </w:rPr>
              <w:t>Об утверждении инвестиционной программы ООО «</w:t>
            </w:r>
            <w:proofErr w:type="spellStart"/>
            <w:r w:rsidRPr="00B92573">
              <w:rPr>
                <w:kern w:val="32"/>
              </w:rPr>
              <w:t>ЭнергоТранзит</w:t>
            </w:r>
            <w:proofErr w:type="spellEnd"/>
            <w:r w:rsidRPr="00B92573">
              <w:rPr>
                <w:kern w:val="32"/>
              </w:rPr>
              <w:t>» в сфере холодного водоснабжения</w:t>
            </w:r>
            <w:r>
              <w:rPr>
                <w:kern w:val="32"/>
              </w:rPr>
              <w:t xml:space="preserve"> </w:t>
            </w:r>
            <w:r w:rsidRPr="00B92573">
              <w:rPr>
                <w:kern w:val="32"/>
              </w:rPr>
              <w:t>на 2022-2024 годы</w:t>
            </w:r>
            <w:bookmarkEnd w:id="1"/>
            <w:r w:rsidRPr="00B92573">
              <w:rPr>
                <w:kern w:val="32"/>
              </w:rPr>
              <w:t>»</w:t>
            </w:r>
          </w:p>
        </w:tc>
      </w:tr>
      <w:tr w:rsidR="009935C2" w:rsidRPr="001410D8" w14:paraId="0F4225FE" w14:textId="77777777" w:rsidTr="004A39E4">
        <w:trPr>
          <w:trHeight w:val="315"/>
        </w:trPr>
        <w:tc>
          <w:tcPr>
            <w:tcW w:w="580" w:type="dxa"/>
            <w:shd w:val="clear" w:color="auto" w:fill="auto"/>
            <w:vAlign w:val="center"/>
          </w:tcPr>
          <w:p w14:paraId="23655441" w14:textId="143440F1" w:rsidR="009935C2" w:rsidRDefault="009935C2" w:rsidP="009935C2">
            <w:pPr>
              <w:jc w:val="center"/>
              <w:rPr>
                <w:kern w:val="32"/>
              </w:rPr>
            </w:pPr>
            <w:r>
              <w:rPr>
                <w:kern w:val="32"/>
              </w:rPr>
              <w:t>7.</w:t>
            </w:r>
          </w:p>
        </w:tc>
        <w:tc>
          <w:tcPr>
            <w:tcW w:w="9191" w:type="dxa"/>
            <w:shd w:val="clear" w:color="auto" w:fill="auto"/>
            <w:vAlign w:val="center"/>
          </w:tcPr>
          <w:p w14:paraId="015E0713" w14:textId="4CA7D37E" w:rsidR="009935C2" w:rsidRPr="008035C4" w:rsidRDefault="009935C2" w:rsidP="009935C2">
            <w:pPr>
              <w:jc w:val="both"/>
              <w:rPr>
                <w:bCs/>
              </w:rPr>
            </w:pPr>
            <w:r w:rsidRPr="007F79B6">
              <w:rPr>
                <w:kern w:val="32"/>
              </w:rPr>
              <w:t>Об установлении долгосрочных параметров регулирования тарифов</w:t>
            </w:r>
            <w:r>
              <w:rPr>
                <w:kern w:val="32"/>
              </w:rPr>
              <w:br/>
            </w:r>
            <w:r w:rsidRPr="007F79B6">
              <w:rPr>
                <w:kern w:val="32"/>
              </w:rPr>
              <w:t>в сфере холодного водоснабжения ООО «</w:t>
            </w:r>
            <w:proofErr w:type="spellStart"/>
            <w:r w:rsidRPr="007F79B6">
              <w:rPr>
                <w:kern w:val="32"/>
              </w:rPr>
              <w:t>ЭнергоТранзит</w:t>
            </w:r>
            <w:proofErr w:type="spellEnd"/>
            <w:r w:rsidRPr="007F79B6">
              <w:rPr>
                <w:kern w:val="32"/>
              </w:rPr>
              <w:t>»</w:t>
            </w:r>
            <w:r>
              <w:rPr>
                <w:kern w:val="32"/>
              </w:rPr>
              <w:t xml:space="preserve"> </w:t>
            </w:r>
            <w:r w:rsidRPr="007F79B6">
              <w:rPr>
                <w:kern w:val="32"/>
              </w:rPr>
              <w:t>(Новокузнецкий городской округ)</w:t>
            </w:r>
          </w:p>
        </w:tc>
      </w:tr>
      <w:tr w:rsidR="009935C2" w:rsidRPr="001410D8" w14:paraId="6FB54559" w14:textId="77777777" w:rsidTr="004A39E4">
        <w:trPr>
          <w:trHeight w:val="315"/>
        </w:trPr>
        <w:tc>
          <w:tcPr>
            <w:tcW w:w="580" w:type="dxa"/>
            <w:shd w:val="clear" w:color="auto" w:fill="auto"/>
            <w:vAlign w:val="center"/>
          </w:tcPr>
          <w:p w14:paraId="0AD5FFEF" w14:textId="69E558EC" w:rsidR="009935C2" w:rsidRDefault="009935C2" w:rsidP="009935C2">
            <w:pPr>
              <w:jc w:val="center"/>
              <w:rPr>
                <w:kern w:val="32"/>
              </w:rPr>
            </w:pPr>
            <w:r>
              <w:rPr>
                <w:kern w:val="32"/>
              </w:rPr>
              <w:t>8.</w:t>
            </w:r>
          </w:p>
        </w:tc>
        <w:tc>
          <w:tcPr>
            <w:tcW w:w="9191" w:type="dxa"/>
            <w:shd w:val="clear" w:color="auto" w:fill="auto"/>
            <w:vAlign w:val="center"/>
          </w:tcPr>
          <w:p w14:paraId="4EC8280C" w14:textId="5D6975B8" w:rsidR="009935C2" w:rsidRPr="008035C4" w:rsidRDefault="009935C2" w:rsidP="009935C2">
            <w:pPr>
              <w:jc w:val="both"/>
              <w:rPr>
                <w:bCs/>
              </w:rPr>
            </w:pPr>
            <w:r w:rsidRPr="00912055">
              <w:rPr>
                <w:kern w:val="32"/>
              </w:rPr>
              <w:t>Об утверждении производственной программы в сфере холодного</w:t>
            </w:r>
            <w:r>
              <w:rPr>
                <w:kern w:val="32"/>
              </w:rPr>
              <w:br/>
            </w:r>
            <w:r w:rsidRPr="00912055">
              <w:rPr>
                <w:kern w:val="32"/>
              </w:rPr>
              <w:t>водоснабжения и об установлении тарифов на техническую воду ООО «</w:t>
            </w:r>
            <w:proofErr w:type="spellStart"/>
            <w:r w:rsidRPr="00912055">
              <w:rPr>
                <w:kern w:val="32"/>
              </w:rPr>
              <w:t>ЭнергоТранзит</w:t>
            </w:r>
            <w:proofErr w:type="spellEnd"/>
            <w:r w:rsidRPr="00912055">
              <w:rPr>
                <w:kern w:val="32"/>
              </w:rPr>
              <w:t>» (Новокузнецкий городской округ)</w:t>
            </w:r>
          </w:p>
        </w:tc>
      </w:tr>
      <w:tr w:rsidR="009935C2" w:rsidRPr="001410D8" w14:paraId="166A4084" w14:textId="77777777" w:rsidTr="004A39E4">
        <w:trPr>
          <w:trHeight w:val="315"/>
        </w:trPr>
        <w:tc>
          <w:tcPr>
            <w:tcW w:w="580" w:type="dxa"/>
            <w:shd w:val="clear" w:color="auto" w:fill="auto"/>
            <w:vAlign w:val="center"/>
          </w:tcPr>
          <w:p w14:paraId="03F7A920" w14:textId="4502D33E" w:rsidR="009935C2" w:rsidRDefault="009935C2" w:rsidP="009935C2">
            <w:pPr>
              <w:jc w:val="center"/>
              <w:rPr>
                <w:kern w:val="32"/>
              </w:rPr>
            </w:pPr>
            <w:r>
              <w:rPr>
                <w:kern w:val="32"/>
              </w:rPr>
              <w:t>9.</w:t>
            </w:r>
          </w:p>
        </w:tc>
        <w:tc>
          <w:tcPr>
            <w:tcW w:w="9191" w:type="dxa"/>
            <w:shd w:val="clear" w:color="auto" w:fill="auto"/>
            <w:vAlign w:val="center"/>
          </w:tcPr>
          <w:p w14:paraId="4F1FEA3F" w14:textId="31D5F1BB" w:rsidR="009935C2" w:rsidRPr="008035C4" w:rsidRDefault="009935C2" w:rsidP="009935C2">
            <w:pPr>
              <w:jc w:val="both"/>
              <w:rPr>
                <w:bCs/>
              </w:rPr>
            </w:pPr>
            <w:r w:rsidRPr="007F79B6">
              <w:rPr>
                <w:kern w:val="32"/>
              </w:rPr>
              <w:t>О внесении изменений в постановление Региональной энергетической</w:t>
            </w:r>
            <w:r>
              <w:rPr>
                <w:kern w:val="32"/>
              </w:rPr>
              <w:br/>
            </w:r>
            <w:r w:rsidRPr="007F79B6">
              <w:rPr>
                <w:kern w:val="32"/>
              </w:rPr>
              <w:t xml:space="preserve">комиссии Кузбасса от 28.11.2022 № 753 </w:t>
            </w:r>
            <w:bookmarkStart w:id="2" w:name="_Hlk125464980"/>
            <w:r w:rsidRPr="007F79B6">
              <w:rPr>
                <w:kern w:val="32"/>
              </w:rPr>
              <w:t>«Об утверждении производственной программы</w:t>
            </w:r>
            <w:r>
              <w:rPr>
                <w:kern w:val="32"/>
              </w:rPr>
              <w:t xml:space="preserve"> </w:t>
            </w:r>
            <w:r w:rsidRPr="007F79B6">
              <w:rPr>
                <w:kern w:val="32"/>
              </w:rPr>
              <w:t>в сфере холодного водоснабжения, водоотведения</w:t>
            </w:r>
            <w:r>
              <w:rPr>
                <w:kern w:val="32"/>
              </w:rPr>
              <w:t xml:space="preserve"> </w:t>
            </w:r>
            <w:r w:rsidRPr="007F79B6">
              <w:rPr>
                <w:kern w:val="32"/>
              </w:rPr>
              <w:t xml:space="preserve">и об установлении тарифов на питьевую воду, </w:t>
            </w:r>
            <w:bookmarkStart w:id="3" w:name="_Hlk117099377"/>
            <w:r w:rsidRPr="007F79B6">
              <w:rPr>
                <w:kern w:val="32"/>
              </w:rPr>
              <w:t>техническую воду</w:t>
            </w:r>
            <w:bookmarkEnd w:id="3"/>
            <w:r w:rsidRPr="007F79B6">
              <w:rPr>
                <w:kern w:val="32"/>
              </w:rPr>
              <w:t>,</w:t>
            </w:r>
            <w:r>
              <w:rPr>
                <w:kern w:val="32"/>
              </w:rPr>
              <w:t xml:space="preserve"> </w:t>
            </w:r>
            <w:r w:rsidRPr="007F79B6">
              <w:rPr>
                <w:kern w:val="32"/>
              </w:rPr>
              <w:t xml:space="preserve">водоотведение МКП «ТЕПЛО» </w:t>
            </w:r>
            <w:bookmarkStart w:id="4" w:name="_Hlk117099433"/>
            <w:r w:rsidRPr="007F79B6">
              <w:rPr>
                <w:kern w:val="32"/>
              </w:rPr>
              <w:t>(г. Топки Топкинского муниципального округа)</w:t>
            </w:r>
            <w:bookmarkEnd w:id="4"/>
            <w:r w:rsidRPr="007F79B6">
              <w:rPr>
                <w:kern w:val="32"/>
              </w:rPr>
              <w:t xml:space="preserve">» </w:t>
            </w:r>
            <w:bookmarkEnd w:id="2"/>
            <w:r w:rsidRPr="007F79B6">
              <w:rPr>
                <w:kern w:val="32"/>
              </w:rPr>
              <w:t>в части 2024 года</w:t>
            </w:r>
          </w:p>
        </w:tc>
      </w:tr>
      <w:tr w:rsidR="00B93EF6" w:rsidRPr="001410D8" w14:paraId="05180968" w14:textId="77777777" w:rsidTr="004A39E4">
        <w:trPr>
          <w:trHeight w:val="315"/>
        </w:trPr>
        <w:tc>
          <w:tcPr>
            <w:tcW w:w="580" w:type="dxa"/>
            <w:shd w:val="clear" w:color="auto" w:fill="auto"/>
            <w:vAlign w:val="center"/>
          </w:tcPr>
          <w:p w14:paraId="31846963" w14:textId="4A421821" w:rsidR="00B93EF6" w:rsidRDefault="00B93EF6" w:rsidP="00B93EF6">
            <w:pPr>
              <w:jc w:val="center"/>
              <w:rPr>
                <w:kern w:val="32"/>
              </w:rPr>
            </w:pPr>
            <w:r>
              <w:rPr>
                <w:kern w:val="32"/>
              </w:rPr>
              <w:t>10.</w:t>
            </w:r>
          </w:p>
        </w:tc>
        <w:tc>
          <w:tcPr>
            <w:tcW w:w="9191" w:type="dxa"/>
            <w:shd w:val="clear" w:color="auto" w:fill="auto"/>
            <w:vAlign w:val="center"/>
          </w:tcPr>
          <w:p w14:paraId="3FCBB629" w14:textId="1676C107" w:rsidR="00B93EF6" w:rsidRPr="007F79B6" w:rsidRDefault="00B93EF6" w:rsidP="00B93EF6">
            <w:pPr>
              <w:jc w:val="both"/>
              <w:rPr>
                <w:kern w:val="32"/>
              </w:rPr>
            </w:pPr>
            <w:r w:rsidRPr="002C7138">
              <w:rPr>
                <w:kern w:val="32"/>
              </w:rPr>
              <w:t>Об установлении ООО «</w:t>
            </w:r>
            <w:proofErr w:type="spellStart"/>
            <w:r w:rsidRPr="002C7138">
              <w:rPr>
                <w:kern w:val="32"/>
              </w:rPr>
              <w:t>Тяжинтрансгаз</w:t>
            </w:r>
            <w:proofErr w:type="spellEnd"/>
            <w:r w:rsidRPr="002C7138">
              <w:rPr>
                <w:kern w:val="32"/>
              </w:rPr>
              <w:t>» розничной цены на сжиженный газ, реализуемый населению для бытовых нужд, на 2024 год</w:t>
            </w:r>
          </w:p>
        </w:tc>
      </w:tr>
      <w:tr w:rsidR="00B93EF6" w:rsidRPr="001410D8" w14:paraId="756CFB72" w14:textId="77777777" w:rsidTr="004A39E4">
        <w:trPr>
          <w:trHeight w:val="315"/>
        </w:trPr>
        <w:tc>
          <w:tcPr>
            <w:tcW w:w="580" w:type="dxa"/>
            <w:shd w:val="clear" w:color="auto" w:fill="auto"/>
            <w:vAlign w:val="center"/>
          </w:tcPr>
          <w:p w14:paraId="2DE8FA2F" w14:textId="64A493EF" w:rsidR="00B93EF6" w:rsidRDefault="00B93EF6" w:rsidP="00B93EF6">
            <w:pPr>
              <w:jc w:val="center"/>
              <w:rPr>
                <w:kern w:val="32"/>
              </w:rPr>
            </w:pPr>
            <w:r>
              <w:rPr>
                <w:kern w:val="32"/>
              </w:rPr>
              <w:t>11.</w:t>
            </w:r>
          </w:p>
        </w:tc>
        <w:tc>
          <w:tcPr>
            <w:tcW w:w="9191" w:type="dxa"/>
            <w:shd w:val="clear" w:color="auto" w:fill="auto"/>
            <w:vAlign w:val="center"/>
          </w:tcPr>
          <w:p w14:paraId="5DD2A767" w14:textId="77A75D42" w:rsidR="00B93EF6" w:rsidRPr="008035C4" w:rsidRDefault="00B93EF6" w:rsidP="00B93EF6">
            <w:pPr>
              <w:jc w:val="both"/>
              <w:rPr>
                <w:bCs/>
              </w:rPr>
            </w:pPr>
            <w:r w:rsidRPr="00990A04">
              <w:rPr>
                <w:kern w:val="32"/>
              </w:rPr>
              <w:t>Об установлении ООО «Кузбасская энергосетевая компания»</w:t>
            </w:r>
            <w:r>
              <w:rPr>
                <w:kern w:val="32"/>
              </w:rPr>
              <w:br/>
            </w:r>
            <w:r w:rsidRPr="00990A04">
              <w:rPr>
                <w:kern w:val="32"/>
              </w:rPr>
              <w:t>необходимой валовой выручки на долгосрочный период регулирования</w:t>
            </w:r>
            <w:r>
              <w:rPr>
                <w:kern w:val="32"/>
              </w:rPr>
              <w:br/>
            </w:r>
            <w:r w:rsidRPr="00990A04">
              <w:rPr>
                <w:kern w:val="32"/>
              </w:rPr>
              <w:t>(без учета оплаты потерь) на 2023 год, необходимой валовой выручки</w:t>
            </w:r>
            <w:r>
              <w:rPr>
                <w:kern w:val="32"/>
              </w:rPr>
              <w:br/>
            </w:r>
            <w:r w:rsidRPr="00990A04">
              <w:rPr>
                <w:kern w:val="32"/>
              </w:rPr>
              <w:t>без учета оплаты потерь, учтенной при утверждении (расчете) единых</w:t>
            </w:r>
            <w:r>
              <w:rPr>
                <w:kern w:val="32"/>
              </w:rPr>
              <w:br/>
            </w:r>
            <w:r w:rsidRPr="00990A04">
              <w:rPr>
                <w:kern w:val="32"/>
              </w:rPr>
              <w:t>(котловых) тарифов на услуги по передаче электрической энергии</w:t>
            </w:r>
            <w:r>
              <w:rPr>
                <w:kern w:val="32"/>
              </w:rPr>
              <w:br/>
            </w:r>
            <w:r w:rsidRPr="00990A04">
              <w:rPr>
                <w:kern w:val="32"/>
              </w:rPr>
              <w:t>в Кемеровской области - Кузбассе на 2023 год, индивидуальных тарифов</w:t>
            </w:r>
            <w:r>
              <w:rPr>
                <w:kern w:val="32"/>
              </w:rPr>
              <w:br/>
            </w:r>
            <w:r w:rsidRPr="00990A04">
              <w:rPr>
                <w:kern w:val="32"/>
              </w:rPr>
              <w:t>на услуги по передаче электрической энергии для взаиморасчетов с сетевыми организациями Кемеровской области - Кузбасса на 2023 год</w:t>
            </w:r>
          </w:p>
        </w:tc>
      </w:tr>
      <w:tr w:rsidR="00B93EF6" w:rsidRPr="001410D8" w14:paraId="78AEAF6B" w14:textId="77777777" w:rsidTr="004A39E4">
        <w:trPr>
          <w:trHeight w:val="315"/>
        </w:trPr>
        <w:tc>
          <w:tcPr>
            <w:tcW w:w="580" w:type="dxa"/>
            <w:shd w:val="clear" w:color="auto" w:fill="auto"/>
            <w:vAlign w:val="center"/>
          </w:tcPr>
          <w:p w14:paraId="672B642B" w14:textId="18CC31E3" w:rsidR="00B93EF6" w:rsidRDefault="00B93EF6" w:rsidP="00B93EF6">
            <w:pPr>
              <w:jc w:val="center"/>
              <w:rPr>
                <w:kern w:val="32"/>
              </w:rPr>
            </w:pPr>
            <w:r>
              <w:rPr>
                <w:kern w:val="32"/>
              </w:rPr>
              <w:t>12.</w:t>
            </w:r>
          </w:p>
        </w:tc>
        <w:tc>
          <w:tcPr>
            <w:tcW w:w="9191" w:type="dxa"/>
            <w:shd w:val="clear" w:color="auto" w:fill="auto"/>
            <w:vAlign w:val="center"/>
          </w:tcPr>
          <w:p w14:paraId="06AEBDA9" w14:textId="6AB1B45F" w:rsidR="00B93EF6" w:rsidRPr="008035C4" w:rsidRDefault="00B93EF6" w:rsidP="00B93EF6">
            <w:pPr>
              <w:jc w:val="both"/>
              <w:rPr>
                <w:bCs/>
              </w:rPr>
            </w:pPr>
            <w:r w:rsidRPr="00990A04">
              <w:rPr>
                <w:kern w:val="32"/>
              </w:rPr>
              <w:t>Об установлении ПАО «</w:t>
            </w:r>
            <w:proofErr w:type="spellStart"/>
            <w:r w:rsidRPr="00990A04">
              <w:rPr>
                <w:kern w:val="32"/>
              </w:rPr>
              <w:t>Россети</w:t>
            </w:r>
            <w:proofErr w:type="spellEnd"/>
            <w:r w:rsidRPr="00990A04">
              <w:rPr>
                <w:kern w:val="32"/>
              </w:rPr>
              <w:t xml:space="preserve"> Сибирь» (филиал ПАО «</w:t>
            </w:r>
            <w:proofErr w:type="spellStart"/>
            <w:r w:rsidRPr="00990A04">
              <w:rPr>
                <w:kern w:val="32"/>
              </w:rPr>
              <w:t>Россети</w:t>
            </w:r>
            <w:proofErr w:type="spellEnd"/>
            <w:r w:rsidRPr="00990A04">
              <w:rPr>
                <w:kern w:val="32"/>
              </w:rPr>
              <w:t xml:space="preserve"> Сибирь» - «Кузбассэнерго - РЭС») выпадающих </w:t>
            </w:r>
            <w:hyperlink r:id="rId8" w:history="1">
              <w:r w:rsidRPr="00990A04">
                <w:rPr>
                  <w:kern w:val="32"/>
                </w:rPr>
                <w:t>доходов</w:t>
              </w:r>
            </w:hyperlink>
            <w:r w:rsidRPr="00990A04">
              <w:rPr>
                <w:kern w:val="32"/>
              </w:rPr>
              <w:t xml:space="preserve"> по технологическому</w:t>
            </w:r>
            <w:r>
              <w:rPr>
                <w:kern w:val="32"/>
              </w:rPr>
              <w:br/>
            </w:r>
            <w:r w:rsidRPr="00990A04">
              <w:rPr>
                <w:kern w:val="32"/>
              </w:rPr>
              <w:t>присоединению Заявителей в целях технологического присоединения</w:t>
            </w:r>
            <w:r>
              <w:rPr>
                <w:kern w:val="32"/>
              </w:rPr>
              <w:br/>
            </w:r>
            <w:r w:rsidRPr="00990A04">
              <w:rPr>
                <w:kern w:val="32"/>
              </w:rPr>
              <w:t>энергопринимающих устройств максимальной мощностью не более 150 кВт включительно с 01.12.2022 по 31.12.2023, необходимой валовой выручки</w:t>
            </w:r>
            <w:r>
              <w:rPr>
                <w:kern w:val="32"/>
              </w:rPr>
              <w:br/>
            </w:r>
            <w:r w:rsidRPr="00990A04">
              <w:rPr>
                <w:kern w:val="32"/>
              </w:rPr>
              <w:lastRenderedPageBreak/>
              <w:t>на долгосрочный период регулирования (без учета оплаты потерь)</w:t>
            </w:r>
            <w:r>
              <w:rPr>
                <w:kern w:val="32"/>
              </w:rPr>
              <w:br/>
            </w:r>
            <w:r w:rsidRPr="00990A04">
              <w:rPr>
                <w:kern w:val="32"/>
              </w:rPr>
              <w:t>в 2023 году, необходимой валовой выручки без учета оплаты потерь,</w:t>
            </w:r>
            <w:r>
              <w:rPr>
                <w:kern w:val="32"/>
              </w:rPr>
              <w:br/>
            </w:r>
            <w:r w:rsidRPr="00990A04">
              <w:rPr>
                <w:kern w:val="32"/>
              </w:rPr>
              <w:t>учтенной при утверждении (расчете) единых (котловых) тарифов</w:t>
            </w:r>
            <w:r>
              <w:rPr>
                <w:kern w:val="32"/>
              </w:rPr>
              <w:br/>
            </w:r>
            <w:r w:rsidRPr="00990A04">
              <w:rPr>
                <w:kern w:val="32"/>
              </w:rPr>
              <w:t>на услуги по передаче электрической энергии</w:t>
            </w:r>
            <w:r>
              <w:rPr>
                <w:kern w:val="32"/>
              </w:rPr>
              <w:br/>
            </w:r>
            <w:r w:rsidRPr="00990A04">
              <w:rPr>
                <w:kern w:val="32"/>
              </w:rPr>
              <w:t>в Кемеровской области - Кузбассе на 2023 год</w:t>
            </w:r>
          </w:p>
        </w:tc>
      </w:tr>
      <w:tr w:rsidR="00B93EF6" w:rsidRPr="001410D8" w14:paraId="308F5A62" w14:textId="77777777" w:rsidTr="004A39E4">
        <w:trPr>
          <w:trHeight w:val="315"/>
        </w:trPr>
        <w:tc>
          <w:tcPr>
            <w:tcW w:w="580" w:type="dxa"/>
            <w:shd w:val="clear" w:color="auto" w:fill="auto"/>
            <w:vAlign w:val="center"/>
          </w:tcPr>
          <w:p w14:paraId="151E7021" w14:textId="6CA280D1" w:rsidR="00B93EF6" w:rsidRDefault="00B93EF6" w:rsidP="00B93EF6">
            <w:pPr>
              <w:jc w:val="center"/>
              <w:rPr>
                <w:kern w:val="32"/>
              </w:rPr>
            </w:pPr>
            <w:r>
              <w:rPr>
                <w:kern w:val="32"/>
              </w:rPr>
              <w:lastRenderedPageBreak/>
              <w:t>13.</w:t>
            </w:r>
          </w:p>
        </w:tc>
        <w:tc>
          <w:tcPr>
            <w:tcW w:w="9191" w:type="dxa"/>
            <w:shd w:val="clear" w:color="auto" w:fill="auto"/>
            <w:vAlign w:val="center"/>
          </w:tcPr>
          <w:p w14:paraId="4BC06FD7" w14:textId="3E61830B" w:rsidR="00B93EF6" w:rsidRPr="008035C4" w:rsidRDefault="00B93EF6" w:rsidP="00B93EF6">
            <w:pPr>
              <w:jc w:val="both"/>
              <w:rPr>
                <w:bCs/>
              </w:rPr>
            </w:pPr>
            <w:r>
              <w:rPr>
                <w:kern w:val="32"/>
              </w:rPr>
              <w:t>О внесении дополнений</w:t>
            </w:r>
            <w:r w:rsidRPr="00B60813">
              <w:rPr>
                <w:kern w:val="32"/>
              </w:rPr>
              <w:t xml:space="preserve"> к экспертному заключению по материалам,</w:t>
            </w:r>
            <w:r>
              <w:rPr>
                <w:kern w:val="32"/>
              </w:rPr>
              <w:br/>
            </w:r>
            <w:r w:rsidRPr="00B60813">
              <w:rPr>
                <w:kern w:val="32"/>
              </w:rPr>
              <w:t>представленным филиалом ПАО «</w:t>
            </w:r>
            <w:proofErr w:type="spellStart"/>
            <w:r w:rsidRPr="00B60813">
              <w:rPr>
                <w:kern w:val="32"/>
              </w:rPr>
              <w:t>Россети</w:t>
            </w:r>
            <w:proofErr w:type="spellEnd"/>
            <w:r w:rsidRPr="00B60813">
              <w:rPr>
                <w:kern w:val="32"/>
              </w:rPr>
              <w:t xml:space="preserve"> Сибирь» - «Кузбассэнерго -РЭС» для определения величины НВВ и уровня тарифов на услуги</w:t>
            </w:r>
            <w:r>
              <w:rPr>
                <w:kern w:val="32"/>
              </w:rPr>
              <w:br/>
            </w:r>
            <w:r w:rsidRPr="00B60813">
              <w:rPr>
                <w:kern w:val="32"/>
              </w:rPr>
              <w:t>по передаче электрической энергии на потребительский рынок на 2021 год</w:t>
            </w:r>
          </w:p>
        </w:tc>
      </w:tr>
    </w:tbl>
    <w:p w14:paraId="774C9254" w14:textId="77777777" w:rsidR="00007B28" w:rsidRDefault="00007B28" w:rsidP="0060523B">
      <w:pPr>
        <w:ind w:firstLine="567"/>
        <w:jc w:val="both"/>
        <w:rPr>
          <w:bCs/>
        </w:rPr>
      </w:pPr>
    </w:p>
    <w:p w14:paraId="19D1D84A" w14:textId="77777777" w:rsidR="00BB5DAF" w:rsidRDefault="00007B28" w:rsidP="00BB5DAF">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7067D4C" w14:textId="77777777" w:rsidR="00BB5DAF" w:rsidRDefault="00BB5DAF" w:rsidP="00BB5DAF">
      <w:pPr>
        <w:ind w:firstLine="567"/>
        <w:jc w:val="both"/>
        <w:rPr>
          <w:bCs/>
        </w:rPr>
      </w:pPr>
    </w:p>
    <w:p w14:paraId="3D62433C" w14:textId="6BC04B27" w:rsidR="00A71E07" w:rsidRPr="009935C2" w:rsidRDefault="00CC69B8" w:rsidP="00A71E07">
      <w:pPr>
        <w:ind w:firstLine="567"/>
        <w:jc w:val="both"/>
        <w:rPr>
          <w:b/>
          <w:kern w:val="32"/>
        </w:rPr>
      </w:pPr>
      <w:r w:rsidRPr="00BB5DAF">
        <w:rPr>
          <w:bCs/>
          <w:kern w:val="32"/>
        </w:rPr>
        <w:t xml:space="preserve">Вопрос </w:t>
      </w:r>
      <w:r w:rsidR="008A5094" w:rsidRPr="00BB5DAF">
        <w:rPr>
          <w:bCs/>
          <w:kern w:val="32"/>
        </w:rPr>
        <w:t>1</w:t>
      </w:r>
      <w:r w:rsidRPr="00BB5DAF">
        <w:rPr>
          <w:b/>
          <w:kern w:val="32"/>
        </w:rPr>
        <w:t xml:space="preserve"> </w:t>
      </w:r>
      <w:r w:rsidR="00E43994" w:rsidRPr="009935C2">
        <w:rPr>
          <w:b/>
          <w:kern w:val="32"/>
        </w:rPr>
        <w:t>«</w:t>
      </w:r>
      <w:r w:rsidR="009935C2" w:rsidRPr="009935C2">
        <w:rPr>
          <w:b/>
          <w:kern w:val="32"/>
        </w:rPr>
        <w:t>О внесении изменений в постановление региональной энергетической</w:t>
      </w:r>
      <w:r w:rsidR="009935C2" w:rsidRPr="009935C2">
        <w:rPr>
          <w:b/>
          <w:kern w:val="32"/>
        </w:rPr>
        <w:br/>
        <w:t>комиссии Кемеровской области от 20.12.2016 № 678 «Об установлении</w:t>
      </w:r>
      <w:r w:rsidR="009935C2" w:rsidRPr="009935C2">
        <w:rPr>
          <w:b/>
          <w:kern w:val="32"/>
        </w:rPr>
        <w:br/>
        <w:t>плановых и фактических показателей надежности и энергетической</w:t>
      </w:r>
      <w:r w:rsidR="009935C2" w:rsidRPr="009935C2">
        <w:rPr>
          <w:b/>
          <w:kern w:val="32"/>
        </w:rPr>
        <w:br/>
        <w:t>эффективности объектов теплоснабжения, и утверждении инвестиционной программы ООО «Южно-Кузбасская энергетическая компания» в сфере теплоснабжения на 2017-2031 годы»</w:t>
      </w:r>
      <w:r w:rsidR="004F7450" w:rsidRPr="009935C2">
        <w:rPr>
          <w:b/>
          <w:kern w:val="32"/>
        </w:rPr>
        <w:t>»</w:t>
      </w:r>
    </w:p>
    <w:p w14:paraId="6C28A30A" w14:textId="77777777" w:rsidR="00A71E07" w:rsidRDefault="00A71E07" w:rsidP="00A71E07">
      <w:pPr>
        <w:ind w:firstLine="567"/>
        <w:jc w:val="both"/>
        <w:rPr>
          <w:b/>
          <w:kern w:val="32"/>
        </w:rPr>
      </w:pPr>
    </w:p>
    <w:p w14:paraId="34A4321E" w14:textId="650A18E5" w:rsidR="006635EC" w:rsidRPr="006635EC" w:rsidRDefault="00194D7C" w:rsidP="006635EC">
      <w:pPr>
        <w:ind w:firstLine="567"/>
        <w:jc w:val="both"/>
        <w:rPr>
          <w:bCs/>
          <w:kern w:val="32"/>
        </w:rPr>
      </w:pPr>
      <w:r w:rsidRPr="00FE2013">
        <w:rPr>
          <w:bCs/>
          <w:kern w:val="32"/>
        </w:rPr>
        <w:t>Докладчик</w:t>
      </w:r>
      <w:r w:rsidR="008035C4" w:rsidRPr="00FE2013">
        <w:rPr>
          <w:bCs/>
          <w:kern w:val="32"/>
        </w:rPr>
        <w:t xml:space="preserve"> </w:t>
      </w:r>
      <w:r w:rsidR="00BB5DAF" w:rsidRPr="007A2613">
        <w:rPr>
          <w:b/>
          <w:bCs/>
          <w:kern w:val="32"/>
        </w:rPr>
        <w:t>Овчинников А.Г</w:t>
      </w:r>
      <w:r w:rsidR="00007B28" w:rsidRPr="007A2613">
        <w:rPr>
          <w:b/>
          <w:bCs/>
          <w:kern w:val="32"/>
        </w:rPr>
        <w:t>.</w:t>
      </w:r>
      <w:r w:rsidR="00DC5996" w:rsidRPr="00FE2013">
        <w:rPr>
          <w:bCs/>
          <w:kern w:val="32"/>
        </w:rPr>
        <w:t xml:space="preserve"> </w:t>
      </w:r>
      <w:r w:rsidR="009935C2" w:rsidRPr="00FE2013">
        <w:rPr>
          <w:bCs/>
          <w:kern w:val="32"/>
        </w:rPr>
        <w:t xml:space="preserve">согласно </w:t>
      </w:r>
      <w:r w:rsidR="009935C2" w:rsidRPr="00A71E07">
        <w:rPr>
          <w:bCs/>
          <w:kern w:val="32"/>
        </w:rPr>
        <w:t>экспертн</w:t>
      </w:r>
      <w:r w:rsidR="009935C2">
        <w:rPr>
          <w:bCs/>
          <w:kern w:val="32"/>
        </w:rPr>
        <w:t>ому заключению</w:t>
      </w:r>
      <w:r w:rsidR="009C2F17">
        <w:rPr>
          <w:bCs/>
          <w:kern w:val="32"/>
        </w:rPr>
        <w:t xml:space="preserve"> (приложение № 1 к настоящему протоколу)</w:t>
      </w:r>
      <w:r w:rsidR="009935C2">
        <w:rPr>
          <w:bCs/>
          <w:kern w:val="32"/>
        </w:rPr>
        <w:t>,</w:t>
      </w:r>
      <w:r w:rsidR="0060523B" w:rsidRPr="00A71E07">
        <w:rPr>
          <w:bCs/>
          <w:kern w:val="32"/>
        </w:rPr>
        <w:t xml:space="preserve"> </w:t>
      </w:r>
      <w:r w:rsidR="0060523B" w:rsidRPr="006635EC">
        <w:rPr>
          <w:bCs/>
          <w:kern w:val="32"/>
        </w:rPr>
        <w:t>предлагает</w:t>
      </w:r>
      <w:r w:rsidR="00A71E07" w:rsidRPr="006635EC">
        <w:rPr>
          <w:bCs/>
          <w:kern w:val="32"/>
        </w:rPr>
        <w:t xml:space="preserve"> </w:t>
      </w:r>
      <w:r w:rsidR="006635EC" w:rsidRPr="006635EC">
        <w:rPr>
          <w:bCs/>
          <w:kern w:val="32"/>
        </w:rPr>
        <w:t xml:space="preserve">внести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в сфере теплоснабжения на 2017-2031 годы» (в редакции постановления региональной энергетической комиссии Кемеровской области от 13.12.2018 № 510, постановлений Региональной энергетической комиссии Кузбасса от 19.11.2020 № 378, от 14.12.2021 № 664) следующие изменения, приложение № 2 изложить в новой редакции, согласно </w:t>
      </w:r>
      <w:r w:rsidR="00C7458B">
        <w:rPr>
          <w:bCs/>
          <w:kern w:val="32"/>
        </w:rPr>
        <w:t>предложению докладчика</w:t>
      </w:r>
      <w:r w:rsidR="006635EC" w:rsidRPr="006635EC">
        <w:rPr>
          <w:bCs/>
          <w:kern w:val="32"/>
        </w:rPr>
        <w:t>.</w:t>
      </w:r>
    </w:p>
    <w:p w14:paraId="2B0BFED8" w14:textId="77777777" w:rsidR="009935C2" w:rsidRPr="00141405" w:rsidRDefault="009935C2" w:rsidP="009935C2">
      <w:pPr>
        <w:ind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0C70CEBB" w14:textId="77777777" w:rsidR="007A2613" w:rsidRDefault="006B5B06" w:rsidP="007A2613">
      <w:pPr>
        <w:ind w:right="-6" w:firstLine="567"/>
        <w:jc w:val="both"/>
        <w:rPr>
          <w:b/>
          <w:szCs w:val="20"/>
        </w:rPr>
      </w:pPr>
      <w:r w:rsidRPr="00F14820">
        <w:rPr>
          <w:b/>
          <w:szCs w:val="20"/>
        </w:rPr>
        <w:t>Голосовали «ЗА» - единогласно.</w:t>
      </w:r>
    </w:p>
    <w:p w14:paraId="4216EB8D" w14:textId="77777777" w:rsidR="007A2613" w:rsidRDefault="007A2613" w:rsidP="007A2613">
      <w:pPr>
        <w:ind w:right="-6" w:firstLine="567"/>
        <w:jc w:val="both"/>
        <w:rPr>
          <w:b/>
          <w:szCs w:val="20"/>
        </w:rPr>
      </w:pPr>
    </w:p>
    <w:p w14:paraId="1DCCE329" w14:textId="77777777" w:rsidR="00C7458B" w:rsidRDefault="00EC013C" w:rsidP="00C7458B">
      <w:pPr>
        <w:ind w:firstLine="567"/>
        <w:jc w:val="both"/>
        <w:rPr>
          <w:b/>
          <w:kern w:val="32"/>
        </w:rPr>
      </w:pPr>
      <w:r w:rsidRPr="00C7458B">
        <w:rPr>
          <w:bCs/>
          <w:kern w:val="32"/>
        </w:rPr>
        <w:t>Вопрос 2</w:t>
      </w:r>
      <w:r w:rsidRPr="00C7458B">
        <w:rPr>
          <w:b/>
          <w:kern w:val="32"/>
        </w:rPr>
        <w:t xml:space="preserve"> </w:t>
      </w:r>
      <w:r w:rsidRPr="007A2613">
        <w:rPr>
          <w:b/>
          <w:kern w:val="32"/>
        </w:rPr>
        <w:t>«</w:t>
      </w:r>
      <w:r w:rsidR="00C7458B" w:rsidRPr="00C7458B">
        <w:rPr>
          <w:b/>
          <w:kern w:val="32"/>
        </w:rPr>
        <w:t>Об утверждении инвестиционной программы в сфере теплоснабжения ООО «Сибирская тепловая компания» на 2023 - 2024 годы</w:t>
      </w:r>
      <w:r w:rsidRPr="007A2613">
        <w:rPr>
          <w:b/>
          <w:kern w:val="32"/>
        </w:rPr>
        <w:t>»</w:t>
      </w:r>
    </w:p>
    <w:p w14:paraId="435362DD" w14:textId="77777777" w:rsidR="00C7458B" w:rsidRDefault="00C7458B" w:rsidP="00C7458B">
      <w:pPr>
        <w:ind w:firstLine="567"/>
        <w:jc w:val="both"/>
        <w:rPr>
          <w:b/>
          <w:kern w:val="32"/>
        </w:rPr>
      </w:pPr>
    </w:p>
    <w:p w14:paraId="72BFEC64" w14:textId="17C8CCC7" w:rsidR="007A2613" w:rsidRDefault="00C7458B" w:rsidP="00C7458B">
      <w:pPr>
        <w:ind w:firstLine="567"/>
        <w:jc w:val="both"/>
        <w:rPr>
          <w:bCs/>
          <w:kern w:val="32"/>
        </w:rPr>
      </w:pPr>
      <w:r w:rsidRPr="00FE2013">
        <w:rPr>
          <w:bCs/>
          <w:kern w:val="32"/>
        </w:rPr>
        <w:t xml:space="preserve">Докладчик </w:t>
      </w:r>
      <w:r w:rsidRPr="007A2613">
        <w:rPr>
          <w:b/>
          <w:bCs/>
          <w:kern w:val="32"/>
        </w:rPr>
        <w:t>Овчинников А.Г.</w:t>
      </w:r>
      <w:r w:rsidRPr="00FE2013">
        <w:rPr>
          <w:bCs/>
          <w:kern w:val="32"/>
        </w:rPr>
        <w:t xml:space="preserve"> согласно </w:t>
      </w:r>
      <w:r w:rsidRPr="00A71E07">
        <w:rPr>
          <w:bCs/>
          <w:kern w:val="32"/>
        </w:rPr>
        <w:t>экспертн</w:t>
      </w:r>
      <w:r>
        <w:rPr>
          <w:bCs/>
          <w:kern w:val="32"/>
        </w:rPr>
        <w:t>ому заключению (приложение № 2 к настоящему протоколу),</w:t>
      </w:r>
      <w:r w:rsidRPr="00A71E07">
        <w:rPr>
          <w:bCs/>
          <w:kern w:val="32"/>
        </w:rPr>
        <w:t xml:space="preserve"> </w:t>
      </w:r>
      <w:r w:rsidRPr="006635EC">
        <w:rPr>
          <w:bCs/>
          <w:kern w:val="32"/>
        </w:rPr>
        <w:t>предлагает</w:t>
      </w:r>
      <w:r>
        <w:rPr>
          <w:bCs/>
          <w:kern w:val="32"/>
        </w:rPr>
        <w:t xml:space="preserve"> </w:t>
      </w:r>
      <w:r w:rsidR="004A77D2">
        <w:rPr>
          <w:bCs/>
          <w:kern w:val="32"/>
        </w:rPr>
        <w:t>у</w:t>
      </w:r>
      <w:r w:rsidRPr="00C7458B">
        <w:rPr>
          <w:bCs/>
          <w:kern w:val="32"/>
        </w:rPr>
        <w:t xml:space="preserve">твердить ООО «Сибирская тепловая компания», ИНН 4223104900, инвестиционную программу в сфере теплоснабжения на 2023 - 2024 годы </w:t>
      </w:r>
      <w:r w:rsidRPr="006635EC">
        <w:rPr>
          <w:bCs/>
          <w:kern w:val="32"/>
        </w:rPr>
        <w:t xml:space="preserve">согласно </w:t>
      </w:r>
      <w:r>
        <w:rPr>
          <w:bCs/>
          <w:kern w:val="32"/>
        </w:rPr>
        <w:t>предложению докладчика</w:t>
      </w:r>
      <w:r w:rsidRPr="006635EC">
        <w:rPr>
          <w:bCs/>
          <w:kern w:val="32"/>
        </w:rPr>
        <w:t>.</w:t>
      </w:r>
    </w:p>
    <w:p w14:paraId="1A5EA90F" w14:textId="77777777" w:rsidR="00C7458B" w:rsidRPr="00C7458B" w:rsidRDefault="00C7458B" w:rsidP="00C7458B">
      <w:pPr>
        <w:ind w:firstLine="567"/>
        <w:jc w:val="both"/>
        <w:rPr>
          <w:b/>
          <w:kern w:val="32"/>
        </w:rPr>
      </w:pPr>
    </w:p>
    <w:p w14:paraId="749EF608"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5185F3" w14:textId="77777777" w:rsidR="00EC013C" w:rsidRDefault="00EC013C" w:rsidP="00EC013C">
      <w:pPr>
        <w:ind w:right="-6" w:firstLine="567"/>
        <w:jc w:val="both"/>
        <w:rPr>
          <w:b/>
          <w:szCs w:val="20"/>
        </w:rPr>
      </w:pPr>
    </w:p>
    <w:p w14:paraId="7F8C6442" w14:textId="77777777" w:rsidR="00EC013C" w:rsidRDefault="00EC013C" w:rsidP="00EC013C">
      <w:pPr>
        <w:ind w:right="-6" w:firstLine="567"/>
        <w:jc w:val="both"/>
        <w:rPr>
          <w:b/>
          <w:szCs w:val="20"/>
        </w:rPr>
      </w:pPr>
      <w:r w:rsidRPr="00D00103">
        <w:rPr>
          <w:b/>
          <w:szCs w:val="20"/>
        </w:rPr>
        <w:t>ПОСТАНОВИЛО:</w:t>
      </w:r>
    </w:p>
    <w:p w14:paraId="47EF45E4" w14:textId="77777777" w:rsidR="00EC013C" w:rsidRDefault="00EC013C" w:rsidP="00EC013C">
      <w:pPr>
        <w:ind w:right="-6" w:firstLine="567"/>
        <w:jc w:val="both"/>
        <w:rPr>
          <w:b/>
          <w:szCs w:val="20"/>
        </w:rPr>
      </w:pPr>
    </w:p>
    <w:p w14:paraId="415916DE"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11CF10BA" w14:textId="77777777" w:rsidR="00EC013C" w:rsidRPr="00141405" w:rsidRDefault="00EC013C" w:rsidP="00EC013C">
      <w:pPr>
        <w:ind w:right="-6" w:firstLine="567"/>
        <w:jc w:val="both"/>
        <w:rPr>
          <w:bCs/>
          <w:szCs w:val="20"/>
        </w:rPr>
      </w:pPr>
    </w:p>
    <w:p w14:paraId="75BF33D3" w14:textId="77777777" w:rsidR="004A77D2" w:rsidRDefault="00EC013C" w:rsidP="004A77D2">
      <w:pPr>
        <w:ind w:right="-6" w:firstLine="567"/>
        <w:jc w:val="both"/>
        <w:rPr>
          <w:b/>
          <w:szCs w:val="20"/>
        </w:rPr>
      </w:pPr>
      <w:r w:rsidRPr="00F14820">
        <w:rPr>
          <w:b/>
          <w:szCs w:val="20"/>
        </w:rPr>
        <w:t>Голосовали «ЗА» - единогласно.</w:t>
      </w:r>
    </w:p>
    <w:p w14:paraId="42A2D40C" w14:textId="77777777" w:rsidR="004A77D2" w:rsidRDefault="004A77D2" w:rsidP="004A77D2">
      <w:pPr>
        <w:ind w:right="-6" w:firstLine="567"/>
        <w:jc w:val="both"/>
        <w:rPr>
          <w:b/>
          <w:szCs w:val="20"/>
        </w:rPr>
      </w:pPr>
    </w:p>
    <w:p w14:paraId="325F7585" w14:textId="77777777" w:rsidR="004A77D2" w:rsidRDefault="00CF776F" w:rsidP="004A77D2">
      <w:pPr>
        <w:ind w:right="-6" w:firstLine="567"/>
        <w:jc w:val="both"/>
        <w:rPr>
          <w:b/>
          <w:bCs/>
          <w:szCs w:val="20"/>
        </w:rPr>
      </w:pPr>
      <w:r w:rsidRPr="004A77D2">
        <w:rPr>
          <w:kern w:val="32"/>
        </w:rPr>
        <w:t>Вопрос 3</w:t>
      </w:r>
      <w:r w:rsidRPr="004A77D2">
        <w:rPr>
          <w:b/>
          <w:bCs/>
          <w:kern w:val="32"/>
        </w:rPr>
        <w:t xml:space="preserve"> «</w:t>
      </w:r>
      <w:r w:rsidR="004A77D2" w:rsidRPr="004A77D2">
        <w:rPr>
          <w:b/>
          <w:bCs/>
          <w:kern w:val="32"/>
        </w:rPr>
        <w:t xml:space="preserve">Об установлении платы за подключение к системе теплоснабжения </w:t>
      </w:r>
      <w:r w:rsidR="004A77D2" w:rsidRPr="004A77D2">
        <w:rPr>
          <w:b/>
          <w:bCs/>
          <w:kern w:val="32"/>
        </w:rPr>
        <w:br/>
        <w:t>МКП «ТЕПЛО» в индивидуальном порядке объекта «Средняя общеобразовательная школа, по адресу: Кемеровская область - Кузбасс, Топкинский муниципальный округ, г. Топки, ул. Калинина, 4»</w:t>
      </w:r>
      <w:r w:rsidRPr="004A77D2">
        <w:rPr>
          <w:b/>
          <w:bCs/>
          <w:kern w:val="32"/>
        </w:rPr>
        <w:t>»</w:t>
      </w:r>
    </w:p>
    <w:p w14:paraId="261628A9" w14:textId="77777777" w:rsidR="004A77D2" w:rsidRDefault="004A77D2" w:rsidP="004A77D2">
      <w:pPr>
        <w:ind w:right="-6" w:firstLine="567"/>
        <w:jc w:val="both"/>
        <w:rPr>
          <w:b/>
          <w:bCs/>
          <w:szCs w:val="20"/>
        </w:rPr>
      </w:pPr>
    </w:p>
    <w:p w14:paraId="1EDA420E" w14:textId="295CB935" w:rsidR="004A77D2" w:rsidRPr="004A77D2" w:rsidRDefault="004A77D2" w:rsidP="004A77D2">
      <w:pPr>
        <w:ind w:right="-6" w:firstLine="567"/>
        <w:jc w:val="both"/>
        <w:rPr>
          <w:b/>
          <w:bCs/>
        </w:rPr>
      </w:pPr>
      <w:r w:rsidRPr="00FE2013">
        <w:rPr>
          <w:bCs/>
          <w:kern w:val="32"/>
        </w:rPr>
        <w:t xml:space="preserve">Докладчик </w:t>
      </w:r>
      <w:r w:rsidRPr="007A2613">
        <w:rPr>
          <w:b/>
          <w:bCs/>
          <w:kern w:val="32"/>
        </w:rPr>
        <w:t>Овчинников А.Г.</w:t>
      </w:r>
      <w:r w:rsidRPr="00FE2013">
        <w:rPr>
          <w:bCs/>
          <w:kern w:val="32"/>
        </w:rPr>
        <w:t xml:space="preserve"> согласно </w:t>
      </w:r>
      <w:r w:rsidRPr="004A77D2">
        <w:rPr>
          <w:bCs/>
          <w:kern w:val="32"/>
        </w:rPr>
        <w:t xml:space="preserve">экспертному заключению (приложение № </w:t>
      </w:r>
      <w:r>
        <w:rPr>
          <w:bCs/>
          <w:kern w:val="32"/>
        </w:rPr>
        <w:t>3</w:t>
      </w:r>
      <w:r w:rsidRPr="004A77D2">
        <w:rPr>
          <w:bCs/>
          <w:kern w:val="32"/>
        </w:rPr>
        <w:t xml:space="preserve"> к настоящему протоколу), предлагает </w:t>
      </w:r>
      <w:r>
        <w:t>у</w:t>
      </w:r>
      <w:r w:rsidRPr="004A77D2">
        <w:t>становить плату за подключение к системе теплоснабжения МКП «</w:t>
      </w:r>
      <w:r w:rsidRPr="004A77D2">
        <w:rPr>
          <w:bCs/>
          <w:kern w:val="32"/>
        </w:rPr>
        <w:t>ТЕПЛО», ИНН 4230032501</w:t>
      </w:r>
      <w:r w:rsidRPr="004A77D2">
        <w:t xml:space="preserve">, в индивидуальном порядке объекта «Средняя общеобразовательная школа, по адресу: Кемеровская область - Кузбасс, Топкинский муниципальный округ, г. Топки, ул. Калинина, 4», согласно </w:t>
      </w:r>
      <w:r>
        <w:t>предложению докладчика.</w:t>
      </w:r>
    </w:p>
    <w:p w14:paraId="6E980F10" w14:textId="3624D938" w:rsidR="00EC013C" w:rsidRDefault="00EC013C" w:rsidP="00E46FC5">
      <w:pPr>
        <w:ind w:right="-6"/>
        <w:jc w:val="both"/>
        <w:rPr>
          <w:b/>
          <w:szCs w:val="20"/>
        </w:rPr>
      </w:pPr>
    </w:p>
    <w:p w14:paraId="5A86BF8A"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69AE3006" w14:textId="77777777" w:rsidR="00643D56" w:rsidRDefault="00EC013C" w:rsidP="00643D56">
      <w:pPr>
        <w:ind w:right="-6" w:firstLine="567"/>
        <w:jc w:val="both"/>
        <w:rPr>
          <w:b/>
          <w:szCs w:val="20"/>
        </w:rPr>
      </w:pPr>
      <w:r w:rsidRPr="00F14820">
        <w:rPr>
          <w:b/>
          <w:szCs w:val="20"/>
        </w:rPr>
        <w:t>Голосовали «ЗА» - единогласно.</w:t>
      </w:r>
    </w:p>
    <w:p w14:paraId="60B0F418" w14:textId="77777777" w:rsidR="00643D56" w:rsidRDefault="00643D56" w:rsidP="00643D56">
      <w:pPr>
        <w:ind w:right="-6" w:firstLine="567"/>
        <w:jc w:val="both"/>
        <w:rPr>
          <w:b/>
          <w:szCs w:val="20"/>
        </w:rPr>
      </w:pPr>
    </w:p>
    <w:p w14:paraId="35A7D162" w14:textId="7DBC0ADE" w:rsidR="00EC013C" w:rsidRPr="00643D56" w:rsidRDefault="00EC013C" w:rsidP="00643D56">
      <w:pPr>
        <w:ind w:right="-6" w:firstLine="567"/>
        <w:jc w:val="both"/>
        <w:rPr>
          <w:b/>
          <w:szCs w:val="20"/>
        </w:rPr>
      </w:pPr>
      <w:r w:rsidRPr="00643D56">
        <w:rPr>
          <w:kern w:val="32"/>
        </w:rPr>
        <w:t>Вопрос 4</w:t>
      </w:r>
      <w:r w:rsidRPr="00643D56">
        <w:rPr>
          <w:b/>
          <w:bCs/>
          <w:kern w:val="32"/>
        </w:rPr>
        <w:t xml:space="preserve"> «</w:t>
      </w:r>
      <w:r w:rsidR="00643D56" w:rsidRPr="00643D56">
        <w:rPr>
          <w:b/>
          <w:bCs/>
          <w:kern w:val="32"/>
        </w:rPr>
        <w:t>Об установлении платы за подключение (технологическое присоединение) в индивидуальном порядке к системе водоотведения МКП «ТЕПЛО» объекта капитального строительства: «Средняя общеобразовательная школа, по адресу: Кемеровская область - Кузбасс, Топкинский муниципальный округ, г. Топки, ул. Калинина, 4»</w:t>
      </w:r>
      <w:r w:rsidRPr="00643D56">
        <w:rPr>
          <w:b/>
          <w:bCs/>
          <w:kern w:val="32"/>
        </w:rPr>
        <w:t>»</w:t>
      </w:r>
    </w:p>
    <w:p w14:paraId="39E82E30" w14:textId="77777777" w:rsidR="00EC013C" w:rsidRDefault="00EC013C" w:rsidP="00EC013C">
      <w:pPr>
        <w:ind w:right="-6" w:firstLine="567"/>
        <w:jc w:val="both"/>
        <w:rPr>
          <w:b/>
          <w:szCs w:val="20"/>
        </w:rPr>
      </w:pPr>
    </w:p>
    <w:p w14:paraId="3AB42FC7" w14:textId="18353444" w:rsidR="00643D56" w:rsidRPr="00643D56" w:rsidRDefault="00643D56" w:rsidP="00643D56">
      <w:pPr>
        <w:ind w:firstLine="709"/>
        <w:jc w:val="both"/>
        <w:rPr>
          <w:bCs/>
          <w:kern w:val="32"/>
        </w:rPr>
      </w:pPr>
      <w:r w:rsidRPr="00FE2013">
        <w:rPr>
          <w:bCs/>
          <w:kern w:val="32"/>
        </w:rPr>
        <w:t xml:space="preserve">Докладчик </w:t>
      </w:r>
      <w:r w:rsidRPr="007A2613">
        <w:rPr>
          <w:b/>
          <w:bCs/>
          <w:kern w:val="32"/>
        </w:rPr>
        <w:t>Овчинников А.Г.</w:t>
      </w:r>
      <w:r w:rsidRPr="00FE2013">
        <w:rPr>
          <w:bCs/>
          <w:kern w:val="32"/>
        </w:rPr>
        <w:t xml:space="preserve"> согласно </w:t>
      </w:r>
      <w:r w:rsidRPr="004A77D2">
        <w:rPr>
          <w:bCs/>
          <w:kern w:val="32"/>
        </w:rPr>
        <w:t xml:space="preserve">экспертному заключению (приложение № </w:t>
      </w:r>
      <w:r>
        <w:rPr>
          <w:bCs/>
          <w:kern w:val="32"/>
        </w:rPr>
        <w:t>4</w:t>
      </w:r>
      <w:r w:rsidRPr="004A77D2">
        <w:rPr>
          <w:bCs/>
          <w:kern w:val="32"/>
        </w:rPr>
        <w:t xml:space="preserve"> к настоящему протоколу), предлагает </w:t>
      </w:r>
      <w:r w:rsidRPr="00643D56">
        <w:rPr>
          <w:bCs/>
          <w:kern w:val="32"/>
        </w:rPr>
        <w:t>установить плату за подключение (технологическое присоединение) в индивидуальном порядке к системе водоотведения МКП «ТЕПЛО», ИНН 4230032501, объекта капитального строительства: «Средняя общеобразовательная школа, по адресу: Кемеровская область - Кузбасс, Топкинский муниципальный округ, г. Топки, ул. Калинина, 4», с подключаемой (присоединяемой) нагрузкой 27,7 м3/сутки в размере 20398,4 тыс. руб. (без НДС).</w:t>
      </w:r>
    </w:p>
    <w:p w14:paraId="6C45D6BC" w14:textId="77777777" w:rsidR="000370BE" w:rsidRPr="000370BE" w:rsidRDefault="000370BE" w:rsidP="000370BE">
      <w:pPr>
        <w:pStyle w:val="23"/>
        <w:tabs>
          <w:tab w:val="left" w:pos="993"/>
        </w:tabs>
        <w:ind w:firstLine="567"/>
        <w:jc w:val="both"/>
        <w:rPr>
          <w:b w:val="0"/>
          <w:bCs/>
          <w:color w:val="000000"/>
          <w:kern w:val="32"/>
          <w:sz w:val="24"/>
          <w:szCs w:val="24"/>
        </w:rPr>
      </w:pPr>
    </w:p>
    <w:p w14:paraId="769DE893"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406C8213" w14:textId="77777777" w:rsidR="0046662A" w:rsidRDefault="00EC013C" w:rsidP="0046662A">
      <w:pPr>
        <w:ind w:right="-6" w:firstLine="567"/>
        <w:jc w:val="both"/>
        <w:rPr>
          <w:b/>
          <w:szCs w:val="20"/>
        </w:rPr>
      </w:pPr>
      <w:r w:rsidRPr="00F14820">
        <w:rPr>
          <w:b/>
          <w:szCs w:val="20"/>
        </w:rPr>
        <w:t>Голосовали «ЗА» - единогласно.</w:t>
      </w:r>
    </w:p>
    <w:p w14:paraId="732A4A0E" w14:textId="77777777" w:rsidR="0046662A" w:rsidRDefault="0046662A" w:rsidP="0046662A">
      <w:pPr>
        <w:ind w:right="-6" w:firstLine="567"/>
        <w:jc w:val="both"/>
        <w:rPr>
          <w:b/>
          <w:szCs w:val="20"/>
        </w:rPr>
      </w:pPr>
    </w:p>
    <w:p w14:paraId="27923584" w14:textId="13690818" w:rsidR="00313A41" w:rsidRPr="0046662A" w:rsidRDefault="00313A41" w:rsidP="0046662A">
      <w:pPr>
        <w:ind w:right="-6" w:firstLine="567"/>
        <w:jc w:val="both"/>
        <w:rPr>
          <w:b/>
          <w:szCs w:val="20"/>
        </w:rPr>
      </w:pPr>
      <w:r w:rsidRPr="0046662A">
        <w:rPr>
          <w:kern w:val="32"/>
        </w:rPr>
        <w:t xml:space="preserve">Вопрос 5 </w:t>
      </w:r>
      <w:r w:rsidRPr="0046662A">
        <w:rPr>
          <w:b/>
          <w:bCs/>
          <w:kern w:val="32"/>
        </w:rPr>
        <w:t>«</w:t>
      </w:r>
      <w:r w:rsidR="0046662A" w:rsidRPr="0046662A">
        <w:rPr>
          <w:b/>
          <w:bCs/>
          <w:kern w:val="32"/>
        </w:rPr>
        <w:t xml:space="preserve">О внесении изменений в постановление Региональной энергетической комиссии Кузбасса от 07.12.2021 № 636 «Об утверждении инвестиционной программы </w:t>
      </w:r>
      <w:r w:rsidR="0046662A">
        <w:rPr>
          <w:b/>
          <w:bCs/>
          <w:kern w:val="32"/>
        </w:rPr>
        <w:br/>
      </w:r>
      <w:r w:rsidR="0046662A" w:rsidRPr="0046662A">
        <w:rPr>
          <w:b/>
          <w:bCs/>
          <w:kern w:val="32"/>
        </w:rPr>
        <w:t>АО «ПО Водоканал» в сфере холодного водоснабжения на территории Прокопьевского городского округа на 2022-2024 годы»</w:t>
      </w:r>
      <w:r w:rsidRPr="0046662A">
        <w:rPr>
          <w:b/>
          <w:bCs/>
          <w:kern w:val="32"/>
        </w:rPr>
        <w:t>»</w:t>
      </w:r>
    </w:p>
    <w:p w14:paraId="6FF17B66" w14:textId="77777777" w:rsidR="0046662A" w:rsidRDefault="0046662A" w:rsidP="0046662A">
      <w:pPr>
        <w:ind w:right="-6"/>
        <w:jc w:val="both"/>
        <w:rPr>
          <w:b/>
          <w:szCs w:val="20"/>
        </w:rPr>
      </w:pPr>
    </w:p>
    <w:p w14:paraId="343CB93E" w14:textId="64275852" w:rsidR="0046662A" w:rsidRPr="0046662A" w:rsidRDefault="0046662A" w:rsidP="0046662A">
      <w:pPr>
        <w:pStyle w:val="23"/>
        <w:tabs>
          <w:tab w:val="left" w:pos="1134"/>
        </w:tabs>
        <w:ind w:firstLine="709"/>
        <w:jc w:val="both"/>
        <w:rPr>
          <w:b w:val="0"/>
          <w:sz w:val="24"/>
          <w:szCs w:val="24"/>
        </w:rPr>
      </w:pPr>
      <w:r w:rsidRPr="0046662A">
        <w:rPr>
          <w:b w:val="0"/>
          <w:kern w:val="32"/>
          <w:sz w:val="24"/>
          <w:szCs w:val="24"/>
        </w:rPr>
        <w:t xml:space="preserve">Докладчик </w:t>
      </w:r>
      <w:r w:rsidRPr="0046662A">
        <w:rPr>
          <w:bCs/>
          <w:kern w:val="32"/>
          <w:sz w:val="24"/>
          <w:szCs w:val="24"/>
        </w:rPr>
        <w:t xml:space="preserve">Овчинников А.Г. </w:t>
      </w:r>
      <w:r w:rsidRPr="0046662A">
        <w:rPr>
          <w:b w:val="0"/>
          <w:kern w:val="32"/>
          <w:sz w:val="24"/>
          <w:szCs w:val="24"/>
        </w:rPr>
        <w:t xml:space="preserve">согласно экспертному заключению (приложение № </w:t>
      </w:r>
      <w:r>
        <w:rPr>
          <w:b w:val="0"/>
          <w:kern w:val="32"/>
          <w:sz w:val="24"/>
          <w:szCs w:val="24"/>
        </w:rPr>
        <w:t>5</w:t>
      </w:r>
      <w:r w:rsidRPr="0046662A">
        <w:rPr>
          <w:b w:val="0"/>
          <w:kern w:val="32"/>
          <w:sz w:val="24"/>
          <w:szCs w:val="24"/>
        </w:rPr>
        <w:t xml:space="preserve"> к настоящему протоколу), предлагает </w:t>
      </w:r>
      <w:r>
        <w:rPr>
          <w:b w:val="0"/>
          <w:kern w:val="32"/>
          <w:sz w:val="24"/>
          <w:szCs w:val="24"/>
        </w:rPr>
        <w:t>в</w:t>
      </w:r>
      <w:r w:rsidRPr="0046662A">
        <w:rPr>
          <w:b w:val="0"/>
          <w:kern w:val="32"/>
          <w:sz w:val="24"/>
          <w:szCs w:val="24"/>
        </w:rPr>
        <w:t>нести в постановление Региональной энергетической комиссии Кузбасса от 07.12.2021 № 63</w:t>
      </w:r>
      <w:r w:rsidRPr="0046662A">
        <w:rPr>
          <w:b w:val="0"/>
          <w:bCs/>
          <w:kern w:val="32"/>
          <w:sz w:val="24"/>
          <w:szCs w:val="24"/>
        </w:rPr>
        <w:t xml:space="preserve">6 «Об утверждении инвестиционной программы </w:t>
      </w:r>
      <w:r>
        <w:rPr>
          <w:b w:val="0"/>
          <w:bCs/>
          <w:kern w:val="32"/>
          <w:sz w:val="24"/>
          <w:szCs w:val="24"/>
        </w:rPr>
        <w:br/>
      </w:r>
      <w:r w:rsidRPr="0046662A">
        <w:rPr>
          <w:b w:val="0"/>
          <w:bCs/>
          <w:kern w:val="32"/>
          <w:sz w:val="24"/>
          <w:szCs w:val="24"/>
        </w:rPr>
        <w:t xml:space="preserve">АО «ПО Водоканал» в сфере холодного водоснабжения на территории Прокопьевского городского округа на 2022-2024 годы» (в редакции постановления РЭК Кузбасса от 17.11.2022 № 382), </w:t>
      </w:r>
      <w:bookmarkStart w:id="5" w:name="_Hlk119937894"/>
      <w:r w:rsidRPr="0046662A">
        <w:rPr>
          <w:b w:val="0"/>
          <w:bCs/>
          <w:kern w:val="32"/>
          <w:sz w:val="24"/>
          <w:szCs w:val="24"/>
        </w:rPr>
        <w:t>следующие изменения,</w:t>
      </w:r>
      <w:r w:rsidRPr="0046662A">
        <w:rPr>
          <w:b w:val="0"/>
          <w:sz w:val="24"/>
          <w:szCs w:val="24"/>
        </w:rPr>
        <w:t xml:space="preserve"> приложение</w:t>
      </w:r>
      <w:r w:rsidRPr="0046662A">
        <w:rPr>
          <w:sz w:val="24"/>
          <w:szCs w:val="24"/>
        </w:rPr>
        <w:t xml:space="preserve"> </w:t>
      </w:r>
      <w:r w:rsidRPr="0046662A">
        <w:rPr>
          <w:b w:val="0"/>
          <w:bCs/>
          <w:kern w:val="32"/>
          <w:sz w:val="24"/>
          <w:szCs w:val="24"/>
        </w:rPr>
        <w:t xml:space="preserve">изложить в новой редакции, согласно </w:t>
      </w:r>
      <w:bookmarkEnd w:id="5"/>
      <w:r>
        <w:rPr>
          <w:b w:val="0"/>
          <w:bCs/>
          <w:kern w:val="32"/>
          <w:sz w:val="24"/>
          <w:szCs w:val="24"/>
        </w:rPr>
        <w:t>предложению докладчика.</w:t>
      </w:r>
    </w:p>
    <w:p w14:paraId="45BFC1D0" w14:textId="189B6188" w:rsidR="000370BE" w:rsidRDefault="000370BE" w:rsidP="0046662A">
      <w:pPr>
        <w:tabs>
          <w:tab w:val="left" w:pos="0"/>
          <w:tab w:val="left" w:pos="993"/>
          <w:tab w:val="left" w:pos="1560"/>
          <w:tab w:val="left" w:pos="2127"/>
        </w:tabs>
        <w:ind w:firstLine="709"/>
        <w:jc w:val="both"/>
        <w:rPr>
          <w:bCs/>
        </w:rPr>
      </w:pPr>
    </w:p>
    <w:p w14:paraId="53D15F31" w14:textId="1BA29A9A" w:rsidR="00D94FF4" w:rsidRDefault="00D94FF4" w:rsidP="0046662A">
      <w:pPr>
        <w:tabs>
          <w:tab w:val="left" w:pos="0"/>
          <w:tab w:val="left" w:pos="993"/>
          <w:tab w:val="left" w:pos="1560"/>
          <w:tab w:val="left" w:pos="2127"/>
        </w:tabs>
        <w:ind w:firstLine="709"/>
        <w:jc w:val="both"/>
        <w:rPr>
          <w:bCs/>
          <w:kern w:val="32"/>
        </w:rPr>
      </w:pPr>
      <w:r>
        <w:rPr>
          <w:bCs/>
        </w:rPr>
        <w:t xml:space="preserve">В материалах дела имеется письменное обращение от 18.10.2023 № 1257 за подписью генерального директора </w:t>
      </w:r>
      <w:r w:rsidRPr="0046662A">
        <w:rPr>
          <w:bCs/>
          <w:kern w:val="32"/>
        </w:rPr>
        <w:t>АО «ПО Водоканал»</w:t>
      </w:r>
      <w:r>
        <w:rPr>
          <w:bCs/>
          <w:kern w:val="32"/>
        </w:rPr>
        <w:t xml:space="preserve"> Р.А. </w:t>
      </w:r>
      <w:proofErr w:type="spellStart"/>
      <w:r>
        <w:rPr>
          <w:bCs/>
          <w:kern w:val="32"/>
        </w:rPr>
        <w:t>Сахапова</w:t>
      </w:r>
      <w:proofErr w:type="spellEnd"/>
      <w:r>
        <w:rPr>
          <w:bCs/>
          <w:kern w:val="32"/>
        </w:rPr>
        <w:t xml:space="preserve"> с просьбой рассмотреть вопрос без участия представителей общества.</w:t>
      </w:r>
    </w:p>
    <w:p w14:paraId="032A0719" w14:textId="77777777" w:rsidR="00D94FF4" w:rsidRPr="00313A41" w:rsidRDefault="00D94FF4" w:rsidP="0046662A">
      <w:pPr>
        <w:tabs>
          <w:tab w:val="left" w:pos="0"/>
          <w:tab w:val="left" w:pos="993"/>
          <w:tab w:val="left" w:pos="1560"/>
          <w:tab w:val="left" w:pos="2127"/>
        </w:tabs>
        <w:ind w:firstLine="709"/>
        <w:jc w:val="both"/>
        <w:rPr>
          <w:bCs/>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2E2A50B0" w14:textId="77777777" w:rsidR="0046662A" w:rsidRDefault="00270A56" w:rsidP="0046662A">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75B099E7" w14:textId="77777777" w:rsidR="0046662A" w:rsidRDefault="0046662A" w:rsidP="0046662A">
      <w:pPr>
        <w:ind w:right="-6" w:firstLine="567"/>
        <w:jc w:val="both"/>
        <w:rPr>
          <w:b/>
          <w:szCs w:val="20"/>
        </w:rPr>
      </w:pPr>
    </w:p>
    <w:p w14:paraId="5EC6C319" w14:textId="239D2591" w:rsidR="000370BE" w:rsidRPr="0046662A" w:rsidRDefault="000370BE" w:rsidP="0046662A">
      <w:pPr>
        <w:ind w:right="-6" w:firstLine="567"/>
        <w:jc w:val="both"/>
        <w:rPr>
          <w:b/>
          <w:szCs w:val="20"/>
        </w:rPr>
      </w:pPr>
      <w:r w:rsidRPr="0046662A">
        <w:rPr>
          <w:kern w:val="32"/>
        </w:rPr>
        <w:t>Вопрос 6</w:t>
      </w:r>
      <w:r w:rsidRPr="0046662A">
        <w:rPr>
          <w:b/>
          <w:bCs/>
          <w:kern w:val="32"/>
        </w:rPr>
        <w:t xml:space="preserve"> «</w:t>
      </w:r>
      <w:r w:rsidR="0046662A" w:rsidRPr="0046662A">
        <w:rPr>
          <w:b/>
          <w:bCs/>
          <w:kern w:val="32"/>
        </w:rPr>
        <w:t xml:space="preserve">О внесении изменений в постановление Региональной энергетической комиссии Кузбасса от 21.09.2021 № 350 «Об утверждении инвестиционной программы </w:t>
      </w:r>
      <w:r w:rsidR="0046662A" w:rsidRPr="0046662A">
        <w:rPr>
          <w:b/>
          <w:bCs/>
          <w:kern w:val="32"/>
        </w:rPr>
        <w:br/>
        <w:t>ООО «</w:t>
      </w:r>
      <w:proofErr w:type="spellStart"/>
      <w:r w:rsidR="0046662A" w:rsidRPr="0046662A">
        <w:rPr>
          <w:b/>
          <w:bCs/>
          <w:kern w:val="32"/>
        </w:rPr>
        <w:t>ЭнергоТранзит</w:t>
      </w:r>
      <w:proofErr w:type="spellEnd"/>
      <w:r w:rsidR="0046662A" w:rsidRPr="0046662A">
        <w:rPr>
          <w:b/>
          <w:bCs/>
          <w:kern w:val="32"/>
        </w:rPr>
        <w:t>» в сфере холодного водоснабжения на 2022-2024 годы»</w:t>
      </w:r>
      <w:r w:rsidRPr="0046662A">
        <w:rPr>
          <w:b/>
          <w:bCs/>
          <w:kern w:val="32"/>
        </w:rPr>
        <w:t>»</w:t>
      </w:r>
    </w:p>
    <w:p w14:paraId="63C462D8" w14:textId="77777777" w:rsidR="000370BE" w:rsidRPr="0046662A" w:rsidRDefault="000370BE" w:rsidP="000370BE">
      <w:pPr>
        <w:ind w:right="-6" w:firstLine="567"/>
        <w:jc w:val="both"/>
        <w:rPr>
          <w:b/>
          <w:szCs w:val="20"/>
          <w:highlight w:val="yellow"/>
        </w:rPr>
      </w:pPr>
    </w:p>
    <w:p w14:paraId="0B14D575" w14:textId="19E99D9A" w:rsidR="0046662A" w:rsidRPr="0046662A" w:rsidRDefault="0046662A" w:rsidP="0046662A">
      <w:pPr>
        <w:pStyle w:val="23"/>
        <w:tabs>
          <w:tab w:val="left" w:pos="1134"/>
        </w:tabs>
        <w:ind w:firstLine="709"/>
        <w:jc w:val="both"/>
        <w:rPr>
          <w:b w:val="0"/>
          <w:bCs/>
          <w:kern w:val="32"/>
          <w:sz w:val="24"/>
          <w:szCs w:val="24"/>
        </w:rPr>
      </w:pPr>
      <w:r w:rsidRPr="0046662A">
        <w:rPr>
          <w:b w:val="0"/>
          <w:kern w:val="32"/>
          <w:sz w:val="24"/>
          <w:szCs w:val="24"/>
        </w:rPr>
        <w:t xml:space="preserve">Докладчик </w:t>
      </w:r>
      <w:r w:rsidRPr="0046662A">
        <w:rPr>
          <w:bCs/>
          <w:kern w:val="32"/>
          <w:sz w:val="24"/>
          <w:szCs w:val="24"/>
        </w:rPr>
        <w:t xml:space="preserve">Овчинников А.Г. </w:t>
      </w:r>
      <w:r w:rsidRPr="0046662A">
        <w:rPr>
          <w:b w:val="0"/>
          <w:kern w:val="32"/>
          <w:sz w:val="24"/>
          <w:szCs w:val="24"/>
        </w:rPr>
        <w:t xml:space="preserve">согласно экспертному заключению (приложение № 6 к настоящему протоколу), предлагает внести в постановление Региональной энергетической комиссии Кузбасса от 21.09.2021 № 350 «Об утверждении инвестиционной программы </w:t>
      </w:r>
      <w:r>
        <w:rPr>
          <w:b w:val="0"/>
          <w:kern w:val="32"/>
          <w:sz w:val="24"/>
          <w:szCs w:val="24"/>
        </w:rPr>
        <w:br/>
      </w:r>
      <w:r w:rsidRPr="0046662A">
        <w:rPr>
          <w:b w:val="0"/>
          <w:kern w:val="32"/>
          <w:sz w:val="24"/>
          <w:szCs w:val="24"/>
        </w:rPr>
        <w:t>ООО «</w:t>
      </w:r>
      <w:proofErr w:type="spellStart"/>
      <w:r w:rsidRPr="0046662A">
        <w:rPr>
          <w:b w:val="0"/>
          <w:kern w:val="32"/>
          <w:sz w:val="24"/>
          <w:szCs w:val="24"/>
        </w:rPr>
        <w:t>ЭнергоТранзит</w:t>
      </w:r>
      <w:proofErr w:type="spellEnd"/>
      <w:r w:rsidRPr="0046662A">
        <w:rPr>
          <w:b w:val="0"/>
          <w:bCs/>
          <w:kern w:val="32"/>
          <w:sz w:val="24"/>
          <w:szCs w:val="24"/>
        </w:rPr>
        <w:t>» в сфере холодного водоснабжения на 2022-2024 годы», следующие изменения:</w:t>
      </w:r>
    </w:p>
    <w:p w14:paraId="394DB269" w14:textId="34C62C3B" w:rsidR="0046662A" w:rsidRPr="0046662A" w:rsidRDefault="0046662A" w:rsidP="0046662A">
      <w:pPr>
        <w:pStyle w:val="23"/>
        <w:tabs>
          <w:tab w:val="left" w:pos="1134"/>
        </w:tabs>
        <w:ind w:firstLine="709"/>
        <w:jc w:val="both"/>
        <w:rPr>
          <w:b w:val="0"/>
          <w:sz w:val="24"/>
          <w:szCs w:val="24"/>
        </w:rPr>
      </w:pPr>
      <w:r w:rsidRPr="0046662A">
        <w:rPr>
          <w:b w:val="0"/>
          <w:sz w:val="24"/>
          <w:szCs w:val="24"/>
        </w:rPr>
        <w:t>1.1. В заголовке, пункте 1 дату «2022-2024» заменить датой «2022-2028».</w:t>
      </w:r>
    </w:p>
    <w:p w14:paraId="74C235DE" w14:textId="0D375FB4" w:rsidR="0046662A" w:rsidRPr="0046662A" w:rsidRDefault="0046662A" w:rsidP="0046662A">
      <w:pPr>
        <w:pStyle w:val="23"/>
        <w:tabs>
          <w:tab w:val="left" w:pos="1134"/>
        </w:tabs>
        <w:ind w:firstLine="709"/>
        <w:jc w:val="both"/>
        <w:rPr>
          <w:b w:val="0"/>
          <w:sz w:val="24"/>
          <w:szCs w:val="24"/>
        </w:rPr>
      </w:pPr>
      <w:r w:rsidRPr="0046662A">
        <w:rPr>
          <w:b w:val="0"/>
          <w:sz w:val="24"/>
          <w:szCs w:val="24"/>
        </w:rPr>
        <w:t>1.2. Приложение</w:t>
      </w:r>
      <w:r w:rsidRPr="0046662A">
        <w:rPr>
          <w:sz w:val="24"/>
          <w:szCs w:val="24"/>
        </w:rPr>
        <w:t xml:space="preserve"> </w:t>
      </w:r>
      <w:r w:rsidRPr="0046662A">
        <w:rPr>
          <w:b w:val="0"/>
          <w:bCs/>
          <w:kern w:val="32"/>
          <w:sz w:val="24"/>
          <w:szCs w:val="24"/>
        </w:rPr>
        <w:t xml:space="preserve">изложить в новой редакции, согласно </w:t>
      </w:r>
      <w:r>
        <w:rPr>
          <w:b w:val="0"/>
          <w:bCs/>
          <w:kern w:val="32"/>
          <w:sz w:val="24"/>
          <w:szCs w:val="24"/>
        </w:rPr>
        <w:t>предложению докладчика.</w:t>
      </w:r>
    </w:p>
    <w:p w14:paraId="54A47F21" w14:textId="599969AD" w:rsidR="00313A41" w:rsidRDefault="00313A41" w:rsidP="00313A41">
      <w:pPr>
        <w:ind w:right="-6" w:firstLine="567"/>
        <w:jc w:val="both"/>
        <w:rPr>
          <w:bCs/>
          <w:szCs w:val="20"/>
        </w:rPr>
      </w:pPr>
    </w:p>
    <w:p w14:paraId="728E2CB7" w14:textId="122B9E76" w:rsidR="00462C4A" w:rsidRPr="0046662A" w:rsidRDefault="00462C4A" w:rsidP="00462C4A">
      <w:pPr>
        <w:ind w:right="-6" w:firstLine="567"/>
        <w:jc w:val="both"/>
        <w:rPr>
          <w:bCs/>
          <w:szCs w:val="20"/>
        </w:rPr>
      </w:pPr>
      <w:r>
        <w:rPr>
          <w:bCs/>
          <w:szCs w:val="20"/>
        </w:rPr>
        <w:t xml:space="preserve">В деле имеется письменное обращение от 17.10.2023 № 3/1-8749-12 за подписью исполнительного директора </w:t>
      </w:r>
      <w:r w:rsidRPr="00014478">
        <w:rPr>
          <w:bCs/>
          <w:kern w:val="32"/>
        </w:rPr>
        <w:t>ООО «</w:t>
      </w:r>
      <w:proofErr w:type="spellStart"/>
      <w:r w:rsidRPr="00014478">
        <w:rPr>
          <w:bCs/>
          <w:kern w:val="32"/>
        </w:rPr>
        <w:t>ЭнергоТранзит</w:t>
      </w:r>
      <w:proofErr w:type="spellEnd"/>
      <w:r w:rsidRPr="00014478">
        <w:rPr>
          <w:bCs/>
          <w:kern w:val="32"/>
        </w:rPr>
        <w:t>» И.</w:t>
      </w:r>
      <w:r>
        <w:rPr>
          <w:bCs/>
          <w:kern w:val="32"/>
        </w:rPr>
        <w:t>Ю. Карташева с просьбой рассмотреть вопрос в отсутствии представителей предприятия. С представленным проектом постановления согласны.</w:t>
      </w:r>
    </w:p>
    <w:p w14:paraId="6C14BC71" w14:textId="77777777" w:rsidR="00462C4A" w:rsidRDefault="00462C4A" w:rsidP="00313A41">
      <w:pPr>
        <w:ind w:right="-6" w:firstLine="567"/>
        <w:jc w:val="both"/>
        <w:rPr>
          <w:bCs/>
          <w:szCs w:val="20"/>
        </w:rPr>
      </w:pPr>
    </w:p>
    <w:p w14:paraId="75091E11" w14:textId="77777777" w:rsidR="000370BE" w:rsidRPr="00D00103" w:rsidRDefault="000370BE" w:rsidP="000370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9D35C0C" w14:textId="77777777" w:rsidR="000370BE" w:rsidRDefault="000370BE" w:rsidP="000370BE">
      <w:pPr>
        <w:ind w:right="-6" w:firstLine="567"/>
        <w:jc w:val="both"/>
        <w:rPr>
          <w:b/>
          <w:szCs w:val="20"/>
        </w:rPr>
      </w:pPr>
    </w:p>
    <w:p w14:paraId="3C7F2B86" w14:textId="77777777" w:rsidR="000370BE" w:rsidRDefault="000370BE" w:rsidP="000370BE">
      <w:pPr>
        <w:ind w:right="-6" w:firstLine="567"/>
        <w:jc w:val="both"/>
        <w:rPr>
          <w:b/>
          <w:szCs w:val="20"/>
        </w:rPr>
      </w:pPr>
      <w:r w:rsidRPr="00D00103">
        <w:rPr>
          <w:b/>
          <w:szCs w:val="20"/>
        </w:rPr>
        <w:t>ПОСТАНОВИЛО:</w:t>
      </w:r>
    </w:p>
    <w:p w14:paraId="75B5948F" w14:textId="77777777" w:rsidR="000370BE" w:rsidRDefault="000370BE" w:rsidP="000370BE">
      <w:pPr>
        <w:ind w:right="-6" w:firstLine="567"/>
        <w:jc w:val="both"/>
        <w:rPr>
          <w:b/>
          <w:szCs w:val="20"/>
        </w:rPr>
      </w:pPr>
    </w:p>
    <w:p w14:paraId="52112CD5" w14:textId="77777777" w:rsidR="000370BE" w:rsidRDefault="000370BE" w:rsidP="000370BE">
      <w:pPr>
        <w:ind w:right="-6" w:firstLine="567"/>
        <w:jc w:val="both"/>
        <w:rPr>
          <w:bCs/>
          <w:szCs w:val="20"/>
        </w:rPr>
      </w:pPr>
      <w:r w:rsidRPr="00141405">
        <w:rPr>
          <w:bCs/>
          <w:szCs w:val="20"/>
        </w:rPr>
        <w:t>Согласиться с предложением докладчика.</w:t>
      </w:r>
    </w:p>
    <w:p w14:paraId="77F1BD05" w14:textId="77777777" w:rsidR="000370BE" w:rsidRPr="00141405" w:rsidRDefault="000370BE" w:rsidP="000370BE">
      <w:pPr>
        <w:ind w:right="-6" w:firstLine="567"/>
        <w:jc w:val="both"/>
        <w:rPr>
          <w:bCs/>
          <w:szCs w:val="20"/>
        </w:rPr>
      </w:pPr>
    </w:p>
    <w:p w14:paraId="542722F3" w14:textId="77777777" w:rsidR="0046662A" w:rsidRDefault="000370BE" w:rsidP="0046662A">
      <w:pPr>
        <w:ind w:right="-6" w:firstLine="567"/>
        <w:jc w:val="both"/>
        <w:rPr>
          <w:b/>
          <w:szCs w:val="20"/>
        </w:rPr>
      </w:pPr>
      <w:r w:rsidRPr="00F14820">
        <w:rPr>
          <w:b/>
          <w:szCs w:val="20"/>
        </w:rPr>
        <w:t>Голосовали «ЗА» - единогласно</w:t>
      </w:r>
      <w:r>
        <w:rPr>
          <w:b/>
          <w:szCs w:val="20"/>
        </w:rPr>
        <w:t>.</w:t>
      </w:r>
    </w:p>
    <w:p w14:paraId="1F5BC829" w14:textId="77777777" w:rsidR="0046662A" w:rsidRDefault="0046662A" w:rsidP="0046662A">
      <w:pPr>
        <w:ind w:right="-6" w:firstLine="567"/>
        <w:jc w:val="both"/>
        <w:rPr>
          <w:b/>
          <w:szCs w:val="20"/>
        </w:rPr>
      </w:pPr>
    </w:p>
    <w:p w14:paraId="1A7A4C87" w14:textId="58660E4D" w:rsidR="000370BE" w:rsidRPr="0046662A" w:rsidRDefault="000370BE" w:rsidP="0046662A">
      <w:pPr>
        <w:ind w:right="-6" w:firstLine="567"/>
        <w:jc w:val="both"/>
        <w:rPr>
          <w:b/>
          <w:bCs/>
          <w:kern w:val="32"/>
        </w:rPr>
      </w:pPr>
      <w:r w:rsidRPr="0046662A">
        <w:rPr>
          <w:kern w:val="32"/>
        </w:rPr>
        <w:t>Вопрос 7</w:t>
      </w:r>
      <w:r w:rsidRPr="0046662A">
        <w:rPr>
          <w:b/>
          <w:bCs/>
          <w:kern w:val="32"/>
        </w:rPr>
        <w:t xml:space="preserve"> «</w:t>
      </w:r>
      <w:r w:rsidR="0046662A" w:rsidRPr="0046662A">
        <w:rPr>
          <w:b/>
          <w:bCs/>
          <w:kern w:val="32"/>
        </w:rPr>
        <w:t>Об установлении долгосрочных параметров регулирования тарифов в сфере холодного водоснабжения ООО «</w:t>
      </w:r>
      <w:proofErr w:type="spellStart"/>
      <w:r w:rsidR="0046662A" w:rsidRPr="0046662A">
        <w:rPr>
          <w:b/>
          <w:bCs/>
          <w:kern w:val="32"/>
        </w:rPr>
        <w:t>ЭнергоТранзит</w:t>
      </w:r>
      <w:proofErr w:type="spellEnd"/>
      <w:r w:rsidR="0046662A" w:rsidRPr="0046662A">
        <w:rPr>
          <w:b/>
          <w:bCs/>
          <w:kern w:val="32"/>
        </w:rPr>
        <w:t>» (Новокузнецкий городской округ)</w:t>
      </w:r>
      <w:r w:rsidRPr="0046662A">
        <w:rPr>
          <w:b/>
          <w:bCs/>
          <w:kern w:val="32"/>
        </w:rPr>
        <w:t>»</w:t>
      </w:r>
    </w:p>
    <w:p w14:paraId="17AB34E6" w14:textId="77777777" w:rsidR="000370BE" w:rsidRPr="0033170D" w:rsidRDefault="000370BE" w:rsidP="000370BE">
      <w:pPr>
        <w:ind w:right="-6" w:firstLine="567"/>
        <w:jc w:val="both"/>
        <w:rPr>
          <w:b/>
          <w:kern w:val="32"/>
        </w:rPr>
      </w:pPr>
    </w:p>
    <w:p w14:paraId="3C622938" w14:textId="4EAE8605" w:rsidR="0033170D" w:rsidRPr="0033170D" w:rsidRDefault="0046662A" w:rsidP="0033170D">
      <w:pPr>
        <w:ind w:firstLine="709"/>
        <w:jc w:val="both"/>
        <w:rPr>
          <w:bCs/>
          <w:color w:val="000000" w:themeColor="text1"/>
          <w:kern w:val="32"/>
        </w:rPr>
      </w:pPr>
      <w:r w:rsidRPr="0033170D">
        <w:rPr>
          <w:bCs/>
          <w:kern w:val="32"/>
        </w:rPr>
        <w:t>Докладчик</w:t>
      </w:r>
      <w:r w:rsidRPr="0033170D">
        <w:rPr>
          <w:b/>
          <w:kern w:val="32"/>
        </w:rPr>
        <w:t xml:space="preserve"> </w:t>
      </w:r>
      <w:proofErr w:type="spellStart"/>
      <w:r w:rsidRPr="0033170D">
        <w:rPr>
          <w:b/>
          <w:bCs/>
          <w:kern w:val="32"/>
        </w:rPr>
        <w:t>Городова</w:t>
      </w:r>
      <w:proofErr w:type="spellEnd"/>
      <w:r w:rsidRPr="0033170D">
        <w:rPr>
          <w:b/>
          <w:bCs/>
          <w:kern w:val="32"/>
        </w:rPr>
        <w:t xml:space="preserve"> М.Б.</w:t>
      </w:r>
      <w:r w:rsidRPr="0033170D">
        <w:rPr>
          <w:bCs/>
          <w:kern w:val="32"/>
        </w:rPr>
        <w:t xml:space="preserve"> предлагает </w:t>
      </w:r>
      <w:r w:rsidR="0033170D" w:rsidRPr="0033170D">
        <w:rPr>
          <w:bCs/>
          <w:color w:val="000000" w:themeColor="text1"/>
          <w:kern w:val="32"/>
        </w:rPr>
        <w:t xml:space="preserve">установить </w:t>
      </w:r>
      <w:r w:rsidR="0033170D" w:rsidRPr="0033170D">
        <w:rPr>
          <w:color w:val="000000" w:themeColor="text1"/>
        </w:rPr>
        <w:t>ООО «</w:t>
      </w:r>
      <w:proofErr w:type="spellStart"/>
      <w:r w:rsidR="0033170D" w:rsidRPr="0033170D">
        <w:rPr>
          <w:color w:val="000000" w:themeColor="text1"/>
        </w:rPr>
        <w:t>ЭнергоТранзит</w:t>
      </w:r>
      <w:proofErr w:type="spellEnd"/>
      <w:r w:rsidR="0033170D" w:rsidRPr="0033170D">
        <w:rPr>
          <w:color w:val="000000" w:themeColor="text1"/>
        </w:rPr>
        <w:t>» (Новокузнецкий городской округ), ИНН 5406603432</w:t>
      </w:r>
      <w:r w:rsidR="0033170D" w:rsidRPr="0033170D">
        <w:rPr>
          <w:bCs/>
          <w:color w:val="000000" w:themeColor="text1"/>
          <w:kern w:val="32"/>
        </w:rPr>
        <w:t xml:space="preserve">, долгосрочные параметры регулирования тарифов на техническую воду на период с 01.01.2024 по 31.12.2028 согласно приложению </w:t>
      </w:r>
      <w:r w:rsidR="0033170D">
        <w:rPr>
          <w:bCs/>
          <w:color w:val="000000" w:themeColor="text1"/>
          <w:kern w:val="32"/>
        </w:rPr>
        <w:t xml:space="preserve">№ 7 </w:t>
      </w:r>
      <w:r w:rsidR="0033170D" w:rsidRPr="0033170D">
        <w:rPr>
          <w:bCs/>
          <w:color w:val="000000" w:themeColor="text1"/>
          <w:kern w:val="32"/>
        </w:rPr>
        <w:t>к настоящему п</w:t>
      </w:r>
      <w:r w:rsidR="0033170D">
        <w:rPr>
          <w:bCs/>
          <w:color w:val="000000" w:themeColor="text1"/>
          <w:kern w:val="32"/>
        </w:rPr>
        <w:t>ротоколу</w:t>
      </w:r>
      <w:r w:rsidR="0033170D" w:rsidRPr="0033170D">
        <w:rPr>
          <w:bCs/>
          <w:color w:val="000000" w:themeColor="text1"/>
          <w:kern w:val="32"/>
        </w:rPr>
        <w:t>.</w:t>
      </w:r>
    </w:p>
    <w:p w14:paraId="5463EA7D" w14:textId="77777777" w:rsidR="0046662A" w:rsidRDefault="0046662A" w:rsidP="0033170D">
      <w:pPr>
        <w:ind w:right="-6"/>
        <w:jc w:val="both"/>
        <w:rPr>
          <w:b/>
          <w:szCs w:val="20"/>
        </w:rPr>
      </w:pPr>
    </w:p>
    <w:p w14:paraId="37672BA0"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015FF0" w14:textId="77777777" w:rsidR="00D94FF4" w:rsidRDefault="00D94FF4" w:rsidP="00D94FF4">
      <w:pPr>
        <w:ind w:right="-6" w:firstLine="567"/>
        <w:jc w:val="both"/>
        <w:rPr>
          <w:b/>
          <w:szCs w:val="20"/>
        </w:rPr>
      </w:pPr>
    </w:p>
    <w:p w14:paraId="2BCA2041" w14:textId="77777777" w:rsidR="00D94FF4" w:rsidRDefault="00D94FF4" w:rsidP="00D94FF4">
      <w:pPr>
        <w:ind w:right="-6" w:firstLine="567"/>
        <w:jc w:val="both"/>
        <w:rPr>
          <w:b/>
          <w:szCs w:val="20"/>
        </w:rPr>
      </w:pPr>
      <w:r w:rsidRPr="00D00103">
        <w:rPr>
          <w:b/>
          <w:szCs w:val="20"/>
        </w:rPr>
        <w:t>ПОСТАНОВИЛО:</w:t>
      </w:r>
    </w:p>
    <w:p w14:paraId="04441B95" w14:textId="77777777" w:rsidR="00D94FF4" w:rsidRDefault="00D94FF4" w:rsidP="00D94FF4">
      <w:pPr>
        <w:ind w:right="-6" w:firstLine="567"/>
        <w:jc w:val="both"/>
        <w:rPr>
          <w:b/>
          <w:szCs w:val="20"/>
        </w:rPr>
      </w:pPr>
    </w:p>
    <w:p w14:paraId="43E2DEEC"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18EDB9F" w14:textId="77777777" w:rsidR="00D94FF4" w:rsidRPr="00141405" w:rsidRDefault="00D94FF4" w:rsidP="00D94FF4">
      <w:pPr>
        <w:ind w:right="-6" w:firstLine="567"/>
        <w:jc w:val="both"/>
        <w:rPr>
          <w:bCs/>
          <w:szCs w:val="20"/>
        </w:rPr>
      </w:pPr>
    </w:p>
    <w:p w14:paraId="108C6571" w14:textId="77777777" w:rsidR="00D94FF4" w:rsidRDefault="00D94FF4" w:rsidP="00D94FF4">
      <w:pPr>
        <w:ind w:right="-6" w:firstLine="567"/>
        <w:jc w:val="both"/>
        <w:rPr>
          <w:b/>
          <w:szCs w:val="20"/>
        </w:rPr>
      </w:pPr>
      <w:r w:rsidRPr="00F14820">
        <w:rPr>
          <w:b/>
          <w:szCs w:val="20"/>
        </w:rPr>
        <w:lastRenderedPageBreak/>
        <w:t>Голосовали «ЗА» - единогласно</w:t>
      </w:r>
      <w:r>
        <w:rPr>
          <w:b/>
          <w:szCs w:val="20"/>
        </w:rPr>
        <w:t>.</w:t>
      </w:r>
    </w:p>
    <w:p w14:paraId="4DA705EE" w14:textId="77777777" w:rsidR="009C00D2" w:rsidRDefault="009C00D2" w:rsidP="009C00D2">
      <w:pPr>
        <w:ind w:right="-6" w:firstLine="567"/>
        <w:jc w:val="both"/>
        <w:rPr>
          <w:b/>
          <w:szCs w:val="20"/>
        </w:rPr>
      </w:pPr>
    </w:p>
    <w:p w14:paraId="64635AD9" w14:textId="77777777" w:rsidR="00EB5D42" w:rsidRDefault="009C00D2" w:rsidP="00EB5D42">
      <w:pPr>
        <w:ind w:right="-6" w:firstLine="567"/>
        <w:jc w:val="both"/>
        <w:rPr>
          <w:b/>
          <w:szCs w:val="20"/>
        </w:rPr>
      </w:pPr>
      <w:r w:rsidRPr="009C00D2">
        <w:rPr>
          <w:kern w:val="32"/>
        </w:rPr>
        <w:t>Вопрос 8</w:t>
      </w:r>
      <w:r>
        <w:rPr>
          <w:b/>
          <w:bCs/>
          <w:kern w:val="32"/>
        </w:rPr>
        <w:t xml:space="preserve"> «</w:t>
      </w:r>
      <w:r w:rsidRPr="009C00D2">
        <w:rPr>
          <w:b/>
          <w:bCs/>
          <w:kern w:val="32"/>
        </w:rPr>
        <w:t>Об утверждении производственной программы</w:t>
      </w:r>
      <w:r>
        <w:rPr>
          <w:b/>
          <w:szCs w:val="20"/>
        </w:rPr>
        <w:t xml:space="preserve"> </w:t>
      </w:r>
      <w:r w:rsidRPr="009C00D2">
        <w:rPr>
          <w:b/>
          <w:bCs/>
          <w:kern w:val="32"/>
        </w:rPr>
        <w:t>в сфере холодного водоснабжения и об установлении тарифов на техническую воду ООО «</w:t>
      </w:r>
      <w:proofErr w:type="spellStart"/>
      <w:r w:rsidRPr="009C00D2">
        <w:rPr>
          <w:b/>
          <w:bCs/>
          <w:kern w:val="32"/>
        </w:rPr>
        <w:t>ЭнергоТранзит</w:t>
      </w:r>
      <w:proofErr w:type="spellEnd"/>
      <w:r w:rsidRPr="009C00D2">
        <w:rPr>
          <w:b/>
          <w:bCs/>
          <w:kern w:val="32"/>
        </w:rPr>
        <w:t>» (Новокузнецкий городской округ)</w:t>
      </w:r>
      <w:r>
        <w:rPr>
          <w:b/>
          <w:bCs/>
          <w:kern w:val="32"/>
        </w:rPr>
        <w:t>»</w:t>
      </w:r>
    </w:p>
    <w:p w14:paraId="0842E593" w14:textId="77777777" w:rsidR="00EB5D42" w:rsidRDefault="00EB5D42" w:rsidP="00EB5D42">
      <w:pPr>
        <w:ind w:right="-6" w:firstLine="567"/>
        <w:jc w:val="both"/>
        <w:rPr>
          <w:b/>
          <w:szCs w:val="20"/>
        </w:rPr>
      </w:pPr>
    </w:p>
    <w:p w14:paraId="0A92ABA0" w14:textId="45D1D90F" w:rsidR="00EB5D42" w:rsidRDefault="00EB5D42" w:rsidP="00EB5D42">
      <w:pPr>
        <w:ind w:right="-6" w:firstLine="567"/>
        <w:jc w:val="both"/>
        <w:rPr>
          <w:bCs/>
          <w:kern w:val="32"/>
        </w:rPr>
      </w:pPr>
      <w:r w:rsidRPr="00EB5D42">
        <w:rPr>
          <w:bCs/>
          <w:kern w:val="32"/>
        </w:rPr>
        <w:t>Докладчик</w:t>
      </w:r>
      <w:r w:rsidRPr="00EB5D42">
        <w:rPr>
          <w:b/>
          <w:kern w:val="32"/>
        </w:rPr>
        <w:t xml:space="preserve"> </w:t>
      </w:r>
      <w:proofErr w:type="spellStart"/>
      <w:r w:rsidRPr="00EB5D42">
        <w:rPr>
          <w:b/>
          <w:bCs/>
          <w:kern w:val="32"/>
        </w:rPr>
        <w:t>Городова</w:t>
      </w:r>
      <w:proofErr w:type="spellEnd"/>
      <w:r w:rsidRPr="00EB5D42">
        <w:rPr>
          <w:b/>
          <w:bCs/>
          <w:kern w:val="32"/>
        </w:rPr>
        <w:t xml:space="preserve"> М.Б.</w:t>
      </w:r>
      <w:r w:rsidRPr="00EB5D42">
        <w:rPr>
          <w:bCs/>
          <w:kern w:val="32"/>
        </w:rPr>
        <w:t xml:space="preserve"> предлагает</w:t>
      </w:r>
      <w:r>
        <w:rPr>
          <w:bCs/>
          <w:kern w:val="32"/>
        </w:rPr>
        <w:t>:</w:t>
      </w:r>
    </w:p>
    <w:p w14:paraId="513A15F6" w14:textId="77777777" w:rsidR="00EB5D42" w:rsidRPr="00EB5D42" w:rsidRDefault="00EB5D42" w:rsidP="00EB5D42">
      <w:pPr>
        <w:ind w:right="-6" w:firstLine="567"/>
        <w:jc w:val="both"/>
        <w:rPr>
          <w:b/>
          <w:szCs w:val="20"/>
        </w:rPr>
      </w:pPr>
    </w:p>
    <w:p w14:paraId="2D878E05" w14:textId="1829F568" w:rsidR="009C00D2" w:rsidRDefault="009C00D2" w:rsidP="009C00D2">
      <w:pPr>
        <w:ind w:firstLine="709"/>
        <w:jc w:val="both"/>
        <w:rPr>
          <w:color w:val="000000" w:themeColor="text1"/>
        </w:rPr>
      </w:pPr>
      <w:r w:rsidRPr="00EB5D42">
        <w:rPr>
          <w:color w:val="000000" w:themeColor="text1"/>
        </w:rPr>
        <w:t>1. Утвердить ООО «</w:t>
      </w:r>
      <w:proofErr w:type="spellStart"/>
      <w:r w:rsidRPr="00EB5D42">
        <w:rPr>
          <w:color w:val="000000" w:themeColor="text1"/>
        </w:rPr>
        <w:t>ЭнергоТранзит</w:t>
      </w:r>
      <w:proofErr w:type="spellEnd"/>
      <w:r w:rsidRPr="00EB5D42">
        <w:rPr>
          <w:color w:val="000000" w:themeColor="text1"/>
        </w:rPr>
        <w:t xml:space="preserve">» (Новокузнецкий городской округ), ИНН 5406603432, производственную программу в сфере холодного водоснабжения на период с 01.01.2024 по 31.12.2028 согласно приложению № </w:t>
      </w:r>
      <w:r w:rsidR="00EB5D42">
        <w:rPr>
          <w:color w:val="000000" w:themeColor="text1"/>
        </w:rPr>
        <w:t>8</w:t>
      </w:r>
      <w:r w:rsidRPr="00EB5D42">
        <w:rPr>
          <w:color w:val="000000" w:themeColor="text1"/>
        </w:rPr>
        <w:t xml:space="preserve"> к настоящему </w:t>
      </w:r>
      <w:r w:rsidR="00EB5D42">
        <w:rPr>
          <w:color w:val="000000" w:themeColor="text1"/>
        </w:rPr>
        <w:t>протоколу</w:t>
      </w:r>
      <w:r w:rsidRPr="00EB5D42">
        <w:rPr>
          <w:color w:val="000000" w:themeColor="text1"/>
        </w:rPr>
        <w:t xml:space="preserve">.  </w:t>
      </w:r>
    </w:p>
    <w:p w14:paraId="1BD26672" w14:textId="77777777" w:rsidR="00EB5D42" w:rsidRDefault="00EB5D42" w:rsidP="00EB5D42">
      <w:pPr>
        <w:ind w:right="-6" w:firstLine="709"/>
        <w:jc w:val="both"/>
        <w:rPr>
          <w:bCs/>
          <w:kern w:val="32"/>
        </w:rPr>
      </w:pPr>
      <w:r>
        <w:rPr>
          <w:bCs/>
          <w:kern w:val="32"/>
        </w:rPr>
        <w:t xml:space="preserve">2. </w:t>
      </w:r>
      <w:r w:rsidRPr="005C0D4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10</w:t>
      </w:r>
      <w:r w:rsidRPr="005C0D42">
        <w:rPr>
          <w:bCs/>
          <w:kern w:val="32"/>
        </w:rPr>
        <w:t xml:space="preserve"> </w:t>
      </w:r>
      <w:r>
        <w:t>к настоящему протоколу</w:t>
      </w:r>
      <w:r w:rsidRPr="005C0D42">
        <w:rPr>
          <w:bCs/>
          <w:kern w:val="32"/>
        </w:rPr>
        <w:t>;</w:t>
      </w:r>
    </w:p>
    <w:p w14:paraId="446023D1" w14:textId="43F772AD" w:rsidR="009C00D2" w:rsidRPr="00EB5D42" w:rsidRDefault="00EB5D42" w:rsidP="00EB5D42">
      <w:pPr>
        <w:ind w:right="-6" w:firstLine="709"/>
        <w:jc w:val="both"/>
        <w:rPr>
          <w:bCs/>
          <w:kern w:val="32"/>
        </w:rPr>
      </w:pPr>
      <w:r>
        <w:rPr>
          <w:bCs/>
          <w:kern w:val="32"/>
        </w:rPr>
        <w:t>3</w:t>
      </w:r>
      <w:r w:rsidR="009C00D2" w:rsidRPr="00EB5D42">
        <w:rPr>
          <w:color w:val="000000" w:themeColor="text1"/>
        </w:rPr>
        <w:t>. Установить ООО «</w:t>
      </w:r>
      <w:proofErr w:type="spellStart"/>
      <w:r w:rsidR="009C00D2" w:rsidRPr="00EB5D42">
        <w:rPr>
          <w:color w:val="000000" w:themeColor="text1"/>
        </w:rPr>
        <w:t>ЭнергоТранзит</w:t>
      </w:r>
      <w:proofErr w:type="spellEnd"/>
      <w:r w:rsidR="009C00D2" w:rsidRPr="00EB5D42">
        <w:rPr>
          <w:color w:val="000000" w:themeColor="text1"/>
        </w:rPr>
        <w:t xml:space="preserve">» (Новокузнецкий городской округ), ИНН 5406603432, </w:t>
      </w:r>
      <w:proofErr w:type="spellStart"/>
      <w:r w:rsidR="009C00D2" w:rsidRPr="00EB5D42">
        <w:rPr>
          <w:color w:val="000000" w:themeColor="text1"/>
        </w:rPr>
        <w:t>одноставочные</w:t>
      </w:r>
      <w:proofErr w:type="spellEnd"/>
      <w:r w:rsidR="009C00D2" w:rsidRPr="00EB5D42">
        <w:rPr>
          <w:color w:val="000000" w:themeColor="text1"/>
        </w:rPr>
        <w:t xml:space="preserve"> тарифы на техническую воду, с применением метода индексации на период с 01.01.2024 по 31.12.2028 согласно приложению № </w:t>
      </w:r>
      <w:r>
        <w:rPr>
          <w:color w:val="000000" w:themeColor="text1"/>
        </w:rPr>
        <w:t>9</w:t>
      </w:r>
      <w:r w:rsidR="009C00D2" w:rsidRPr="00EB5D42">
        <w:rPr>
          <w:color w:val="000000" w:themeColor="text1"/>
        </w:rPr>
        <w:t xml:space="preserve"> к настоящему </w:t>
      </w:r>
      <w:r>
        <w:rPr>
          <w:color w:val="000000" w:themeColor="text1"/>
        </w:rPr>
        <w:t>протоколу</w:t>
      </w:r>
      <w:r w:rsidR="009C00D2" w:rsidRPr="00EB5D42">
        <w:rPr>
          <w:color w:val="000000" w:themeColor="text1"/>
        </w:rPr>
        <w:t xml:space="preserve">.  </w:t>
      </w:r>
    </w:p>
    <w:p w14:paraId="3555F615" w14:textId="77777777" w:rsidR="000370BE" w:rsidRDefault="000370BE" w:rsidP="00313A41">
      <w:pPr>
        <w:ind w:right="-6" w:firstLine="567"/>
        <w:jc w:val="both"/>
        <w:rPr>
          <w:b/>
          <w:szCs w:val="20"/>
        </w:rPr>
      </w:pPr>
    </w:p>
    <w:p w14:paraId="4ABFC645" w14:textId="7EFB7ADA" w:rsidR="00014478" w:rsidRPr="0046662A" w:rsidRDefault="00014478" w:rsidP="00014478">
      <w:pPr>
        <w:ind w:right="-6" w:firstLine="567"/>
        <w:jc w:val="both"/>
        <w:rPr>
          <w:bCs/>
          <w:szCs w:val="20"/>
        </w:rPr>
      </w:pPr>
      <w:r>
        <w:rPr>
          <w:bCs/>
          <w:szCs w:val="20"/>
        </w:rPr>
        <w:t xml:space="preserve">В деле имеется письменное обращение от 17.10.2023 № 3/1-8748-12 за подписью исполнительного директора </w:t>
      </w:r>
      <w:r w:rsidRPr="00014478">
        <w:rPr>
          <w:bCs/>
          <w:kern w:val="32"/>
        </w:rPr>
        <w:t>ООО «</w:t>
      </w:r>
      <w:proofErr w:type="spellStart"/>
      <w:r w:rsidRPr="00014478">
        <w:rPr>
          <w:bCs/>
          <w:kern w:val="32"/>
        </w:rPr>
        <w:t>ЭнергоТранзит</w:t>
      </w:r>
      <w:proofErr w:type="spellEnd"/>
      <w:r w:rsidRPr="00014478">
        <w:rPr>
          <w:bCs/>
          <w:kern w:val="32"/>
        </w:rPr>
        <w:t>» И.</w:t>
      </w:r>
      <w:r>
        <w:rPr>
          <w:bCs/>
          <w:kern w:val="32"/>
        </w:rPr>
        <w:t>Ю. Карташева с просьбой рассмотреть вопрос в отсутствии представителей предприятия. С представленными расчетными материалами согласны.</w:t>
      </w:r>
    </w:p>
    <w:p w14:paraId="2AF9C322" w14:textId="77777777" w:rsidR="00014478" w:rsidRDefault="00014478" w:rsidP="00313A41">
      <w:pPr>
        <w:ind w:right="-6" w:firstLine="567"/>
        <w:jc w:val="both"/>
        <w:rPr>
          <w:b/>
          <w:szCs w:val="20"/>
        </w:rPr>
      </w:pPr>
    </w:p>
    <w:p w14:paraId="751C4B22"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97B4233" w14:textId="77777777" w:rsidR="00D94FF4" w:rsidRDefault="00D94FF4" w:rsidP="00D94FF4">
      <w:pPr>
        <w:ind w:right="-6" w:firstLine="567"/>
        <w:jc w:val="both"/>
        <w:rPr>
          <w:b/>
          <w:szCs w:val="20"/>
        </w:rPr>
      </w:pPr>
    </w:p>
    <w:p w14:paraId="68A77943" w14:textId="77777777" w:rsidR="00D94FF4" w:rsidRDefault="00D94FF4" w:rsidP="00D94FF4">
      <w:pPr>
        <w:ind w:right="-6" w:firstLine="567"/>
        <w:jc w:val="both"/>
        <w:rPr>
          <w:b/>
          <w:szCs w:val="20"/>
        </w:rPr>
      </w:pPr>
      <w:r w:rsidRPr="00D00103">
        <w:rPr>
          <w:b/>
          <w:szCs w:val="20"/>
        </w:rPr>
        <w:t>ПОСТАНОВИЛО:</w:t>
      </w:r>
    </w:p>
    <w:p w14:paraId="7BE3FE44" w14:textId="77777777" w:rsidR="00D94FF4" w:rsidRDefault="00D94FF4" w:rsidP="00D94FF4">
      <w:pPr>
        <w:ind w:right="-6" w:firstLine="567"/>
        <w:jc w:val="both"/>
        <w:rPr>
          <w:b/>
          <w:szCs w:val="20"/>
        </w:rPr>
      </w:pPr>
    </w:p>
    <w:p w14:paraId="749E6B5D"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C89C7F1" w14:textId="77777777" w:rsidR="00D94FF4" w:rsidRPr="00141405" w:rsidRDefault="00D94FF4" w:rsidP="00D94FF4">
      <w:pPr>
        <w:ind w:right="-6" w:firstLine="567"/>
        <w:jc w:val="both"/>
        <w:rPr>
          <w:bCs/>
          <w:szCs w:val="20"/>
        </w:rPr>
      </w:pPr>
    </w:p>
    <w:p w14:paraId="4CC85DD0" w14:textId="77777777" w:rsidR="00D94FF4" w:rsidRDefault="00D94FF4" w:rsidP="00D94FF4">
      <w:pPr>
        <w:ind w:right="-6" w:firstLine="567"/>
        <w:jc w:val="both"/>
        <w:rPr>
          <w:b/>
          <w:szCs w:val="20"/>
        </w:rPr>
      </w:pPr>
      <w:r w:rsidRPr="00F14820">
        <w:rPr>
          <w:b/>
          <w:szCs w:val="20"/>
        </w:rPr>
        <w:t>Голосовали «ЗА» - единогласно</w:t>
      </w:r>
      <w:r>
        <w:rPr>
          <w:b/>
          <w:szCs w:val="20"/>
        </w:rPr>
        <w:t>.</w:t>
      </w:r>
    </w:p>
    <w:p w14:paraId="01FD1733" w14:textId="77777777" w:rsidR="00D94FF4" w:rsidRDefault="00D94FF4" w:rsidP="00D94FF4">
      <w:pPr>
        <w:ind w:right="-6" w:firstLine="567"/>
        <w:jc w:val="both"/>
        <w:rPr>
          <w:b/>
          <w:szCs w:val="20"/>
        </w:rPr>
      </w:pPr>
    </w:p>
    <w:p w14:paraId="55FE9004" w14:textId="516EF48D" w:rsidR="00D94FF4" w:rsidRDefault="00D94FF4" w:rsidP="00D94FF4">
      <w:pPr>
        <w:ind w:right="-6" w:firstLine="567"/>
        <w:jc w:val="both"/>
        <w:rPr>
          <w:b/>
          <w:szCs w:val="20"/>
        </w:rPr>
      </w:pPr>
      <w:r w:rsidRPr="00D94FF4">
        <w:rPr>
          <w:kern w:val="32"/>
        </w:rPr>
        <w:t>Вопрос 9</w:t>
      </w:r>
      <w:r w:rsidRPr="00D94FF4">
        <w:rPr>
          <w:b/>
          <w:bCs/>
          <w:kern w:val="32"/>
        </w:rPr>
        <w:t xml:space="preserve"> «</w:t>
      </w:r>
      <w:bookmarkStart w:id="6" w:name="_Hlk117098992"/>
      <w:r w:rsidRPr="00D94FF4">
        <w:rPr>
          <w:b/>
          <w:bCs/>
          <w:kern w:val="32"/>
        </w:rPr>
        <w:t>О внесении изменений в постановление Региональной энергетической комиссии Кузбасса от 28.11.2022 № 753 «Об утверждении производственной программы</w:t>
      </w:r>
      <w:r>
        <w:rPr>
          <w:b/>
          <w:szCs w:val="20"/>
        </w:rPr>
        <w:t xml:space="preserve"> </w:t>
      </w:r>
      <w:r w:rsidRPr="00D94FF4">
        <w:rPr>
          <w:b/>
          <w:bCs/>
          <w:kern w:val="32"/>
        </w:rPr>
        <w:t xml:space="preserve">в сфере холодного водоснабжения, водоотведения и об установлении тарифов на питьевую воду, техническую воду, водоотведение МКП «ТЕПЛО» </w:t>
      </w:r>
      <w:bookmarkStart w:id="7" w:name="_Hlk117099342"/>
      <w:r w:rsidRPr="00D94FF4">
        <w:rPr>
          <w:b/>
          <w:bCs/>
          <w:kern w:val="32"/>
        </w:rPr>
        <w:t>(г. Топки Топкинского муниципального округа)» в части 2024 года</w:t>
      </w:r>
      <w:bookmarkEnd w:id="6"/>
      <w:bookmarkEnd w:id="7"/>
      <w:r>
        <w:rPr>
          <w:b/>
          <w:szCs w:val="20"/>
        </w:rPr>
        <w:t>»</w:t>
      </w:r>
    </w:p>
    <w:p w14:paraId="5D57A74B" w14:textId="77777777" w:rsidR="00D94FF4" w:rsidRDefault="00D94FF4" w:rsidP="00D94FF4">
      <w:pPr>
        <w:ind w:right="-6" w:firstLine="567"/>
        <w:jc w:val="both"/>
        <w:rPr>
          <w:b/>
          <w:szCs w:val="20"/>
        </w:rPr>
      </w:pPr>
    </w:p>
    <w:p w14:paraId="14C996E7" w14:textId="77777777" w:rsidR="00D94FF4" w:rsidRDefault="00D94FF4" w:rsidP="00D94FF4">
      <w:pPr>
        <w:ind w:right="-6" w:firstLine="567"/>
        <w:jc w:val="both"/>
        <w:rPr>
          <w:bCs/>
          <w:kern w:val="32"/>
        </w:rPr>
      </w:pPr>
      <w:r w:rsidRPr="00EB5D42">
        <w:rPr>
          <w:bCs/>
          <w:kern w:val="32"/>
        </w:rPr>
        <w:t>Докладчик</w:t>
      </w:r>
      <w:r w:rsidRPr="00EB5D42">
        <w:rPr>
          <w:b/>
          <w:kern w:val="32"/>
        </w:rPr>
        <w:t xml:space="preserve"> </w:t>
      </w:r>
      <w:proofErr w:type="spellStart"/>
      <w:r w:rsidRPr="00EB5D42">
        <w:rPr>
          <w:b/>
          <w:bCs/>
          <w:kern w:val="32"/>
        </w:rPr>
        <w:t>Городова</w:t>
      </w:r>
      <w:proofErr w:type="spellEnd"/>
      <w:r w:rsidRPr="00EB5D42">
        <w:rPr>
          <w:b/>
          <w:bCs/>
          <w:kern w:val="32"/>
        </w:rPr>
        <w:t xml:space="preserve"> М.Б.</w:t>
      </w:r>
      <w:r w:rsidRPr="00EB5D42">
        <w:rPr>
          <w:bCs/>
          <w:kern w:val="32"/>
        </w:rPr>
        <w:t xml:space="preserve"> предлагает</w:t>
      </w:r>
      <w:r>
        <w:rPr>
          <w:bCs/>
          <w:kern w:val="32"/>
        </w:rPr>
        <w:t>:</w:t>
      </w:r>
    </w:p>
    <w:p w14:paraId="10D2ED51" w14:textId="77777777" w:rsidR="00D94FF4" w:rsidRDefault="00D94FF4" w:rsidP="00D94FF4">
      <w:pPr>
        <w:ind w:right="-6" w:firstLine="567"/>
        <w:jc w:val="both"/>
        <w:rPr>
          <w:bCs/>
          <w:kern w:val="32"/>
        </w:rPr>
      </w:pPr>
    </w:p>
    <w:p w14:paraId="18B39D7A" w14:textId="77777777" w:rsidR="00D94FF4" w:rsidRDefault="00D94FF4" w:rsidP="00D94FF4">
      <w:pPr>
        <w:ind w:right="-6" w:firstLine="567"/>
        <w:jc w:val="both"/>
        <w:rPr>
          <w:bCs/>
          <w:kern w:val="32"/>
        </w:rPr>
      </w:pPr>
      <w:r>
        <w:rPr>
          <w:bCs/>
          <w:kern w:val="32"/>
        </w:rPr>
        <w:t xml:space="preserve">1. </w:t>
      </w:r>
      <w:r w:rsidRPr="00D94FF4">
        <w:rPr>
          <w:color w:val="000000" w:themeColor="text1"/>
        </w:rPr>
        <w:t>Скорректировать производственную программу МКП «ТЕПЛО» (г. Топки Топкинского муниципального округа) в сфере холодного водоснабжения, водоотведения на период с 01.01.2023 по 31.12.2025</w:t>
      </w:r>
      <w:r>
        <w:rPr>
          <w:color w:val="000000" w:themeColor="text1"/>
        </w:rPr>
        <w:t>, согласно приложению № 11 к настоящему протоколу;</w:t>
      </w:r>
    </w:p>
    <w:p w14:paraId="2BE96FC7" w14:textId="77777777" w:rsidR="00D94FF4" w:rsidRDefault="00D94FF4" w:rsidP="00D94FF4">
      <w:pPr>
        <w:ind w:right="-6" w:firstLine="567"/>
        <w:jc w:val="both"/>
        <w:rPr>
          <w:bCs/>
          <w:kern w:val="32"/>
        </w:rPr>
      </w:pPr>
      <w:r>
        <w:rPr>
          <w:bCs/>
          <w:kern w:val="32"/>
        </w:rPr>
        <w:t xml:space="preserve">2. </w:t>
      </w:r>
      <w:r w:rsidRPr="005C0D4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13</w:t>
      </w:r>
      <w:r w:rsidRPr="005C0D42">
        <w:rPr>
          <w:bCs/>
          <w:kern w:val="32"/>
        </w:rPr>
        <w:t xml:space="preserve"> </w:t>
      </w:r>
      <w:r>
        <w:t>к настоящему протоколу</w:t>
      </w:r>
      <w:r w:rsidRPr="005C0D42">
        <w:rPr>
          <w:bCs/>
          <w:kern w:val="32"/>
        </w:rPr>
        <w:t>;</w:t>
      </w:r>
    </w:p>
    <w:p w14:paraId="6C497B88" w14:textId="50C25BCB" w:rsidR="00D94FF4" w:rsidRPr="00D94FF4" w:rsidRDefault="00D94FF4" w:rsidP="00D94FF4">
      <w:pPr>
        <w:ind w:right="-6" w:firstLine="567"/>
        <w:jc w:val="both"/>
        <w:rPr>
          <w:bCs/>
          <w:kern w:val="32"/>
        </w:rPr>
      </w:pPr>
      <w:r>
        <w:rPr>
          <w:bCs/>
          <w:kern w:val="32"/>
        </w:rPr>
        <w:t xml:space="preserve">3. Скорректировать </w:t>
      </w:r>
      <w:proofErr w:type="spellStart"/>
      <w:r>
        <w:rPr>
          <w:bCs/>
          <w:kern w:val="32"/>
        </w:rPr>
        <w:t>о</w:t>
      </w:r>
      <w:r w:rsidRPr="00D94FF4">
        <w:rPr>
          <w:color w:val="000000" w:themeColor="text1"/>
        </w:rPr>
        <w:t>дноставочные</w:t>
      </w:r>
      <w:proofErr w:type="spellEnd"/>
      <w:r w:rsidRPr="00D94FF4">
        <w:rPr>
          <w:color w:val="000000" w:themeColor="text1"/>
        </w:rPr>
        <w:t xml:space="preserve"> тарифы на питьевую воду, техническую воду, водоотведение МКП «ТЕПЛО» (г. Топки Топкинского муниципального округа) на период с 01.01.2023 по 31.12.2025</w:t>
      </w:r>
      <w:r>
        <w:rPr>
          <w:color w:val="000000" w:themeColor="text1"/>
        </w:rPr>
        <w:t>, согласно приложению № 12 к настоящему протоколу.</w:t>
      </w:r>
    </w:p>
    <w:p w14:paraId="063475FB" w14:textId="77777777" w:rsidR="00D94FF4" w:rsidRDefault="00D94FF4" w:rsidP="00D94FF4">
      <w:pPr>
        <w:ind w:right="-6" w:firstLine="567"/>
        <w:jc w:val="both"/>
        <w:rPr>
          <w:b/>
          <w:szCs w:val="20"/>
        </w:rPr>
      </w:pPr>
    </w:p>
    <w:p w14:paraId="50A5DD3A" w14:textId="45EFDB6A" w:rsidR="00462C4A" w:rsidRDefault="00462C4A" w:rsidP="00D94FF4">
      <w:pPr>
        <w:ind w:right="-6" w:firstLine="567"/>
        <w:jc w:val="both"/>
        <w:rPr>
          <w:bCs/>
          <w:color w:val="000000" w:themeColor="text1"/>
        </w:rPr>
      </w:pPr>
      <w:r w:rsidRPr="00462C4A">
        <w:rPr>
          <w:bCs/>
          <w:szCs w:val="20"/>
        </w:rPr>
        <w:lastRenderedPageBreak/>
        <w:t xml:space="preserve">В деле имеется письменное обращение от 16.10.2023 № 2096 за подписью директора </w:t>
      </w:r>
      <w:r>
        <w:rPr>
          <w:bCs/>
          <w:szCs w:val="20"/>
        </w:rPr>
        <w:br/>
      </w:r>
      <w:r w:rsidRPr="00462C4A">
        <w:rPr>
          <w:bCs/>
          <w:color w:val="000000" w:themeColor="text1"/>
        </w:rPr>
        <w:t>МКП «ТЕПЛО»</w:t>
      </w:r>
      <w:r>
        <w:rPr>
          <w:bCs/>
          <w:color w:val="000000" w:themeColor="text1"/>
        </w:rPr>
        <w:t xml:space="preserve"> В.А. </w:t>
      </w:r>
      <w:proofErr w:type="spellStart"/>
      <w:r>
        <w:rPr>
          <w:bCs/>
          <w:color w:val="000000" w:themeColor="text1"/>
        </w:rPr>
        <w:t>Бусаргина</w:t>
      </w:r>
      <w:proofErr w:type="spellEnd"/>
      <w:r>
        <w:rPr>
          <w:bCs/>
          <w:color w:val="000000" w:themeColor="text1"/>
        </w:rPr>
        <w:t xml:space="preserve"> с согласием на рассмотрение вопроса без участия представителей предприятия. С проектом ознакомлены.</w:t>
      </w:r>
    </w:p>
    <w:p w14:paraId="07AC6A37" w14:textId="77777777" w:rsidR="00462C4A" w:rsidRPr="00462C4A" w:rsidRDefault="00462C4A" w:rsidP="00D94FF4">
      <w:pPr>
        <w:ind w:right="-6" w:firstLine="567"/>
        <w:jc w:val="both"/>
        <w:rPr>
          <w:bCs/>
          <w:szCs w:val="20"/>
        </w:rPr>
      </w:pPr>
    </w:p>
    <w:p w14:paraId="3DC3D8BE"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D5EC53F" w14:textId="77777777" w:rsidR="00D94FF4" w:rsidRDefault="00D94FF4" w:rsidP="00D94FF4">
      <w:pPr>
        <w:ind w:right="-6" w:firstLine="567"/>
        <w:jc w:val="both"/>
        <w:rPr>
          <w:b/>
          <w:szCs w:val="20"/>
        </w:rPr>
      </w:pPr>
    </w:p>
    <w:p w14:paraId="57C1BBA8" w14:textId="77777777" w:rsidR="00D94FF4" w:rsidRDefault="00D94FF4" w:rsidP="00D94FF4">
      <w:pPr>
        <w:ind w:right="-6" w:firstLine="567"/>
        <w:jc w:val="both"/>
        <w:rPr>
          <w:b/>
          <w:szCs w:val="20"/>
        </w:rPr>
      </w:pPr>
      <w:r w:rsidRPr="00D00103">
        <w:rPr>
          <w:b/>
          <w:szCs w:val="20"/>
        </w:rPr>
        <w:t>ПОСТАНОВИЛО:</w:t>
      </w:r>
    </w:p>
    <w:p w14:paraId="3E48F798" w14:textId="77777777" w:rsidR="00D94FF4" w:rsidRDefault="00D94FF4" w:rsidP="00D94FF4">
      <w:pPr>
        <w:ind w:right="-6" w:firstLine="567"/>
        <w:jc w:val="both"/>
        <w:rPr>
          <w:b/>
          <w:szCs w:val="20"/>
        </w:rPr>
      </w:pPr>
    </w:p>
    <w:p w14:paraId="104F5AB6"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4F57BF73" w14:textId="77777777" w:rsidR="00D94FF4" w:rsidRPr="00141405" w:rsidRDefault="00D94FF4" w:rsidP="00D94FF4">
      <w:pPr>
        <w:ind w:right="-6" w:firstLine="567"/>
        <w:jc w:val="both"/>
        <w:rPr>
          <w:bCs/>
          <w:szCs w:val="20"/>
        </w:rPr>
      </w:pPr>
    </w:p>
    <w:p w14:paraId="1AC836A0" w14:textId="77777777" w:rsidR="000B333C" w:rsidRDefault="00D94FF4" w:rsidP="000B333C">
      <w:pPr>
        <w:ind w:right="-6" w:firstLine="567"/>
        <w:jc w:val="both"/>
        <w:rPr>
          <w:b/>
          <w:szCs w:val="20"/>
        </w:rPr>
      </w:pPr>
      <w:r w:rsidRPr="00F14820">
        <w:rPr>
          <w:b/>
          <w:szCs w:val="20"/>
        </w:rPr>
        <w:t>Голосовали «ЗА» - единогласно</w:t>
      </w:r>
      <w:r>
        <w:rPr>
          <w:b/>
          <w:szCs w:val="20"/>
        </w:rPr>
        <w:t>.</w:t>
      </w:r>
    </w:p>
    <w:p w14:paraId="0954EEB5" w14:textId="77777777" w:rsidR="000B333C" w:rsidRDefault="000B333C" w:rsidP="000B333C">
      <w:pPr>
        <w:ind w:right="-6" w:firstLine="567"/>
        <w:jc w:val="both"/>
        <w:rPr>
          <w:b/>
          <w:szCs w:val="20"/>
        </w:rPr>
      </w:pPr>
    </w:p>
    <w:p w14:paraId="10EFDA4A" w14:textId="35D4382B" w:rsidR="000B333C" w:rsidRPr="000B333C" w:rsidRDefault="000B333C" w:rsidP="000B333C">
      <w:pPr>
        <w:ind w:right="-6" w:firstLine="567"/>
        <w:jc w:val="both"/>
        <w:rPr>
          <w:b/>
          <w:bCs/>
          <w:kern w:val="32"/>
        </w:rPr>
      </w:pPr>
      <w:r w:rsidRPr="000B333C">
        <w:rPr>
          <w:bCs/>
          <w:szCs w:val="20"/>
        </w:rPr>
        <w:t>Вопрос 10</w:t>
      </w:r>
      <w:r>
        <w:rPr>
          <w:b/>
          <w:szCs w:val="20"/>
        </w:rPr>
        <w:t xml:space="preserve"> «</w:t>
      </w:r>
      <w:r w:rsidRPr="000B333C">
        <w:rPr>
          <w:b/>
          <w:bCs/>
          <w:kern w:val="32"/>
        </w:rPr>
        <w:t>Об установлении ООО «</w:t>
      </w:r>
      <w:proofErr w:type="spellStart"/>
      <w:r w:rsidRPr="000B333C">
        <w:rPr>
          <w:b/>
          <w:bCs/>
          <w:kern w:val="32"/>
        </w:rPr>
        <w:t>Тяжинтрансгаз</w:t>
      </w:r>
      <w:proofErr w:type="spellEnd"/>
      <w:r w:rsidRPr="000B333C">
        <w:rPr>
          <w:b/>
          <w:bCs/>
          <w:kern w:val="32"/>
        </w:rPr>
        <w:t xml:space="preserve">» розничной цены </w:t>
      </w:r>
      <w:r w:rsidRPr="000B333C">
        <w:rPr>
          <w:b/>
          <w:bCs/>
          <w:kern w:val="32"/>
        </w:rPr>
        <w:br/>
        <w:t>на сжиженный газ, реализуемый населению для бытовых нужд, на 2024 год»</w:t>
      </w:r>
    </w:p>
    <w:p w14:paraId="778180CB" w14:textId="77777777" w:rsidR="000B333C" w:rsidRDefault="000B333C" w:rsidP="000B333C">
      <w:pPr>
        <w:ind w:right="-6" w:firstLine="567"/>
        <w:jc w:val="both"/>
        <w:rPr>
          <w:b/>
          <w:szCs w:val="20"/>
        </w:rPr>
      </w:pPr>
    </w:p>
    <w:p w14:paraId="5C95F204" w14:textId="3AC63144" w:rsidR="000B333C" w:rsidRPr="00DC7187" w:rsidRDefault="000B333C" w:rsidP="00DC7187">
      <w:pPr>
        <w:ind w:right="-6" w:firstLine="567"/>
        <w:jc w:val="both"/>
        <w:rPr>
          <w:bCs/>
          <w:kern w:val="32"/>
        </w:rPr>
      </w:pPr>
      <w:r w:rsidRPr="00EB5D42">
        <w:rPr>
          <w:bCs/>
          <w:kern w:val="32"/>
        </w:rPr>
        <w:t>Докладчик</w:t>
      </w:r>
      <w:r w:rsidRPr="00EB5D42">
        <w:rPr>
          <w:b/>
          <w:kern w:val="32"/>
        </w:rPr>
        <w:t xml:space="preserve"> </w:t>
      </w:r>
      <w:proofErr w:type="spellStart"/>
      <w:r>
        <w:rPr>
          <w:b/>
          <w:bCs/>
          <w:kern w:val="32"/>
        </w:rPr>
        <w:t>Братышкина</w:t>
      </w:r>
      <w:proofErr w:type="spellEnd"/>
      <w:r>
        <w:rPr>
          <w:b/>
          <w:bCs/>
          <w:kern w:val="32"/>
        </w:rPr>
        <w:t xml:space="preserve"> Е</w:t>
      </w:r>
      <w:r w:rsidRPr="00EB5D42">
        <w:rPr>
          <w:b/>
          <w:bCs/>
          <w:kern w:val="32"/>
        </w:rPr>
        <w:t>.</w:t>
      </w:r>
      <w:r>
        <w:rPr>
          <w:b/>
          <w:bCs/>
          <w:kern w:val="32"/>
        </w:rPr>
        <w:t xml:space="preserve">В. </w:t>
      </w:r>
      <w:r w:rsidRPr="000B333C">
        <w:rPr>
          <w:kern w:val="32"/>
        </w:rPr>
        <w:t xml:space="preserve">согласно экспертному заключению </w:t>
      </w:r>
      <w:r w:rsidR="00DC7187">
        <w:rPr>
          <w:kern w:val="32"/>
        </w:rPr>
        <w:t xml:space="preserve">(приложение № 14 к настоящему протоколу) </w:t>
      </w:r>
      <w:r w:rsidRPr="000B333C">
        <w:rPr>
          <w:kern w:val="32"/>
        </w:rPr>
        <w:t>предлагает</w:t>
      </w:r>
      <w:r w:rsidR="00DC7187">
        <w:rPr>
          <w:kern w:val="32"/>
        </w:rPr>
        <w:t xml:space="preserve"> у</w:t>
      </w:r>
      <w:r w:rsidRPr="00DC7187">
        <w:rPr>
          <w:bCs/>
          <w:kern w:val="32"/>
        </w:rPr>
        <w:t>становить ООО «</w:t>
      </w:r>
      <w:proofErr w:type="spellStart"/>
      <w:r w:rsidRPr="00DC7187">
        <w:rPr>
          <w:bCs/>
          <w:kern w:val="32"/>
        </w:rPr>
        <w:t>Тяжинтрансгаз</w:t>
      </w:r>
      <w:proofErr w:type="spellEnd"/>
      <w:r w:rsidRPr="00DC7187">
        <w:rPr>
          <w:bCs/>
          <w:kern w:val="32"/>
        </w:rPr>
        <w:t xml:space="preserve">», ИНН 4243015126, розничную цену на сжиженный газ, реализуемый населению для бытовых нужд </w:t>
      </w:r>
      <w:r w:rsidRPr="00DC7187">
        <w:rPr>
          <w:bCs/>
          <w:kern w:val="32"/>
        </w:rPr>
        <w:br/>
        <w:t xml:space="preserve">с доставкой до потребителя в Тяжинском муниципальном округе, на период </w:t>
      </w:r>
      <w:r w:rsidRPr="00DC7187">
        <w:rPr>
          <w:bCs/>
          <w:kern w:val="32"/>
        </w:rPr>
        <w:br/>
        <w:t>с 01.01.2024 по 31.12.2024 в размере 123,83 руб./кг (НДС не облагается).</w:t>
      </w:r>
    </w:p>
    <w:p w14:paraId="59395B73" w14:textId="605CDE5C" w:rsidR="00D94FF4" w:rsidRDefault="00D94FF4" w:rsidP="00D94FF4">
      <w:pPr>
        <w:ind w:right="-6" w:firstLine="567"/>
        <w:jc w:val="both"/>
        <w:rPr>
          <w:bCs/>
          <w:kern w:val="32"/>
        </w:rPr>
      </w:pPr>
    </w:p>
    <w:p w14:paraId="7EF43085" w14:textId="77777777" w:rsidR="000C12A2" w:rsidRDefault="000C12A2" w:rsidP="00D94FF4">
      <w:pPr>
        <w:ind w:right="-6" w:firstLine="567"/>
        <w:jc w:val="both"/>
        <w:rPr>
          <w:bCs/>
          <w:kern w:val="32"/>
        </w:rPr>
      </w:pPr>
      <w:r>
        <w:rPr>
          <w:bCs/>
          <w:kern w:val="32"/>
        </w:rPr>
        <w:t xml:space="preserve">В деле имеется письменное обращение от 18.10.2023 № 13 за подписью директора </w:t>
      </w:r>
      <w:r>
        <w:rPr>
          <w:bCs/>
          <w:kern w:val="32"/>
        </w:rPr>
        <w:br/>
        <w:t>ООО «</w:t>
      </w:r>
      <w:proofErr w:type="spellStart"/>
      <w:r>
        <w:rPr>
          <w:bCs/>
          <w:kern w:val="32"/>
        </w:rPr>
        <w:t>Тяжинтрансгаз</w:t>
      </w:r>
      <w:proofErr w:type="spellEnd"/>
      <w:r>
        <w:rPr>
          <w:bCs/>
          <w:kern w:val="32"/>
        </w:rPr>
        <w:t>» Матейко А.И. с просьбой рассмотреть вопрос без участия представителей общества. С проектом ознакомлены и согласны.</w:t>
      </w:r>
    </w:p>
    <w:p w14:paraId="1FAA54ED" w14:textId="3AE1AE9A" w:rsidR="000C12A2" w:rsidRDefault="000C12A2" w:rsidP="00D94FF4">
      <w:pPr>
        <w:ind w:right="-6" w:firstLine="567"/>
        <w:jc w:val="both"/>
        <w:rPr>
          <w:bCs/>
          <w:kern w:val="32"/>
        </w:rPr>
      </w:pPr>
      <w:r>
        <w:rPr>
          <w:bCs/>
          <w:kern w:val="32"/>
        </w:rPr>
        <w:t xml:space="preserve"> </w:t>
      </w:r>
    </w:p>
    <w:p w14:paraId="4A194768" w14:textId="77777777" w:rsidR="00DC7187" w:rsidRPr="00D00103" w:rsidRDefault="00DC7187" w:rsidP="00DC718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6D54350" w14:textId="77777777" w:rsidR="00DC7187" w:rsidRDefault="00DC7187" w:rsidP="00DC7187">
      <w:pPr>
        <w:ind w:right="-6" w:firstLine="567"/>
        <w:jc w:val="both"/>
        <w:rPr>
          <w:b/>
          <w:szCs w:val="20"/>
        </w:rPr>
      </w:pPr>
    </w:p>
    <w:p w14:paraId="7E84286E" w14:textId="77777777" w:rsidR="00DC7187" w:rsidRDefault="00DC7187" w:rsidP="00DC7187">
      <w:pPr>
        <w:ind w:right="-6" w:firstLine="567"/>
        <w:jc w:val="both"/>
        <w:rPr>
          <w:b/>
          <w:szCs w:val="20"/>
        </w:rPr>
      </w:pPr>
      <w:r w:rsidRPr="00D00103">
        <w:rPr>
          <w:b/>
          <w:szCs w:val="20"/>
        </w:rPr>
        <w:t>ПОСТАНОВИЛО:</w:t>
      </w:r>
    </w:p>
    <w:p w14:paraId="2F0FF208" w14:textId="77777777" w:rsidR="00DC7187" w:rsidRDefault="00DC7187" w:rsidP="00DC7187">
      <w:pPr>
        <w:ind w:right="-6" w:firstLine="567"/>
        <w:jc w:val="both"/>
        <w:rPr>
          <w:b/>
          <w:szCs w:val="20"/>
        </w:rPr>
      </w:pPr>
    </w:p>
    <w:p w14:paraId="11C4F04E" w14:textId="77777777" w:rsidR="00DC7187" w:rsidRDefault="00DC7187" w:rsidP="00DC7187">
      <w:pPr>
        <w:ind w:right="-6" w:firstLine="567"/>
        <w:jc w:val="both"/>
        <w:rPr>
          <w:bCs/>
          <w:szCs w:val="20"/>
        </w:rPr>
      </w:pPr>
      <w:r w:rsidRPr="00141405">
        <w:rPr>
          <w:bCs/>
          <w:szCs w:val="20"/>
        </w:rPr>
        <w:t>Согласиться с предложением докладчика.</w:t>
      </w:r>
    </w:p>
    <w:p w14:paraId="4B439A2E" w14:textId="77777777" w:rsidR="00DC7187" w:rsidRPr="00141405" w:rsidRDefault="00DC7187" w:rsidP="00DC7187">
      <w:pPr>
        <w:ind w:right="-6" w:firstLine="567"/>
        <w:jc w:val="both"/>
        <w:rPr>
          <w:bCs/>
          <w:szCs w:val="20"/>
        </w:rPr>
      </w:pPr>
    </w:p>
    <w:p w14:paraId="34688DC2" w14:textId="77777777" w:rsidR="00B01F29" w:rsidRDefault="00DC7187" w:rsidP="00B01F29">
      <w:pPr>
        <w:ind w:right="-6" w:firstLine="567"/>
        <w:jc w:val="both"/>
        <w:rPr>
          <w:b/>
          <w:szCs w:val="20"/>
        </w:rPr>
      </w:pPr>
      <w:r w:rsidRPr="00F14820">
        <w:rPr>
          <w:b/>
          <w:szCs w:val="20"/>
        </w:rPr>
        <w:t>Голосовали «ЗА» - единогласно</w:t>
      </w:r>
      <w:r>
        <w:rPr>
          <w:b/>
          <w:szCs w:val="20"/>
        </w:rPr>
        <w:t>.</w:t>
      </w:r>
    </w:p>
    <w:p w14:paraId="388BE8A1" w14:textId="77777777" w:rsidR="00B01F29" w:rsidRDefault="00B01F29" w:rsidP="00B01F29">
      <w:pPr>
        <w:ind w:right="-6" w:firstLine="567"/>
        <w:jc w:val="both"/>
        <w:rPr>
          <w:b/>
          <w:szCs w:val="20"/>
        </w:rPr>
      </w:pPr>
    </w:p>
    <w:p w14:paraId="5A8326DE" w14:textId="7AA7EE03" w:rsidR="003E7061" w:rsidRDefault="003E7061" w:rsidP="00B01F29">
      <w:pPr>
        <w:ind w:right="-6" w:firstLine="567"/>
        <w:jc w:val="both"/>
        <w:rPr>
          <w:b/>
          <w:bCs/>
          <w:kern w:val="32"/>
        </w:rPr>
      </w:pPr>
      <w:r w:rsidRPr="00B01F29">
        <w:rPr>
          <w:kern w:val="32"/>
        </w:rPr>
        <w:t>Вопрос 11</w:t>
      </w:r>
      <w:r w:rsidRPr="00B01F29">
        <w:rPr>
          <w:b/>
          <w:bCs/>
          <w:kern w:val="32"/>
        </w:rPr>
        <w:t xml:space="preserve"> «</w:t>
      </w:r>
      <w:r w:rsidR="00B01F29" w:rsidRPr="00B01F29">
        <w:rPr>
          <w:b/>
          <w:bCs/>
          <w:kern w:val="32"/>
        </w:rPr>
        <w:t>Об установлении ООО «Кузбасская энергосетевая компания» необходимой валовой выручки на долгосрочный период регулирования (без учета оплаты потерь) на 2023 год,</w:t>
      </w:r>
      <w:r w:rsidR="00B01F29">
        <w:rPr>
          <w:b/>
          <w:szCs w:val="20"/>
        </w:rPr>
        <w:t xml:space="preserve"> </w:t>
      </w:r>
      <w:r w:rsidR="00B01F29" w:rsidRPr="00B01F29">
        <w:rPr>
          <w:b/>
          <w:bCs/>
          <w:kern w:val="32"/>
        </w:rPr>
        <w:t>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2023 год,</w:t>
      </w:r>
      <w:r w:rsidR="00B01F29">
        <w:rPr>
          <w:b/>
          <w:szCs w:val="20"/>
        </w:rPr>
        <w:t xml:space="preserve"> </w:t>
      </w:r>
      <w:r w:rsidR="00B01F29" w:rsidRPr="00B01F29">
        <w:rPr>
          <w:b/>
          <w:bCs/>
          <w:kern w:val="32"/>
        </w:rPr>
        <w:t>индивидуальных тарифов на услуги по передаче электрической энергии для взаиморасчетов с сетевыми организациями Кемеровской области - Кузбасса на 2023 год</w:t>
      </w:r>
      <w:r w:rsidRPr="00B01F29">
        <w:rPr>
          <w:b/>
          <w:bCs/>
          <w:kern w:val="32"/>
        </w:rPr>
        <w:t>»</w:t>
      </w:r>
    </w:p>
    <w:p w14:paraId="50E5F8B4" w14:textId="77777777" w:rsidR="00B01F29" w:rsidRDefault="00B01F29" w:rsidP="00941A22">
      <w:pPr>
        <w:ind w:right="-6"/>
        <w:jc w:val="both"/>
        <w:rPr>
          <w:b/>
          <w:bCs/>
          <w:kern w:val="32"/>
        </w:rPr>
      </w:pPr>
    </w:p>
    <w:p w14:paraId="235D61EC" w14:textId="50826CDB" w:rsidR="00B01F29" w:rsidRDefault="00B01F29" w:rsidP="00B01F29">
      <w:pPr>
        <w:ind w:right="-6" w:firstLine="567"/>
        <w:jc w:val="both"/>
        <w:rPr>
          <w:bCs/>
          <w:kern w:val="32"/>
        </w:rPr>
      </w:pPr>
      <w:r>
        <w:rPr>
          <w:bCs/>
          <w:kern w:val="32"/>
        </w:rPr>
        <w:t>По данному вопросу объявлен перерыв.</w:t>
      </w:r>
    </w:p>
    <w:p w14:paraId="3BEDD351" w14:textId="77777777" w:rsidR="00B01F29" w:rsidRDefault="00B01F29" w:rsidP="00B01F29">
      <w:pPr>
        <w:ind w:right="-6" w:firstLine="567"/>
        <w:jc w:val="both"/>
        <w:rPr>
          <w:bCs/>
          <w:kern w:val="32"/>
        </w:rPr>
      </w:pPr>
    </w:p>
    <w:p w14:paraId="56AB008D" w14:textId="50ED0E91" w:rsidR="00B01F29" w:rsidRDefault="001423FE" w:rsidP="00B01F29">
      <w:pPr>
        <w:ind w:right="-6" w:firstLine="567"/>
        <w:jc w:val="both"/>
        <w:rPr>
          <w:bCs/>
          <w:kern w:val="32"/>
        </w:rPr>
      </w:pPr>
      <w:r>
        <w:rPr>
          <w:bCs/>
          <w:kern w:val="32"/>
        </w:rPr>
        <w:t>После перерыва продолжено рассмотрение вопроса.</w:t>
      </w:r>
    </w:p>
    <w:p w14:paraId="195A8D67" w14:textId="77777777" w:rsidR="001423FE" w:rsidRDefault="001423FE" w:rsidP="00B01F29">
      <w:pPr>
        <w:ind w:right="-6" w:firstLine="567"/>
        <w:jc w:val="both"/>
        <w:rPr>
          <w:bCs/>
          <w:kern w:val="32"/>
        </w:rPr>
      </w:pPr>
    </w:p>
    <w:p w14:paraId="03A2A910" w14:textId="6EB94048" w:rsidR="000F47B3" w:rsidRPr="000F47B3" w:rsidRDefault="00B01F29" w:rsidP="00941A22">
      <w:pPr>
        <w:ind w:right="-6" w:firstLine="567"/>
        <w:jc w:val="both"/>
        <w:rPr>
          <w:kern w:val="32"/>
        </w:rPr>
      </w:pPr>
      <w:r w:rsidRPr="00EB5D42">
        <w:rPr>
          <w:bCs/>
          <w:kern w:val="32"/>
        </w:rPr>
        <w:t>Докладчик</w:t>
      </w:r>
      <w:r w:rsidRPr="00EB5D42">
        <w:rPr>
          <w:b/>
          <w:kern w:val="32"/>
        </w:rPr>
        <w:t xml:space="preserve"> </w:t>
      </w:r>
      <w:r>
        <w:rPr>
          <w:b/>
          <w:bCs/>
          <w:kern w:val="32"/>
        </w:rPr>
        <w:t xml:space="preserve">Гусельщиков Э.Б. </w:t>
      </w:r>
      <w:r w:rsidRPr="00B01F29">
        <w:rPr>
          <w:kern w:val="32"/>
        </w:rPr>
        <w:t>согласно экспертному заключению (</w:t>
      </w:r>
      <w:r>
        <w:rPr>
          <w:kern w:val="32"/>
        </w:rPr>
        <w:t xml:space="preserve">приложение № 15 к настоящему протоколу) предлагает </w:t>
      </w:r>
      <w:r w:rsidR="00941A22">
        <w:rPr>
          <w:kern w:val="32"/>
        </w:rPr>
        <w:t>в</w:t>
      </w:r>
      <w:r w:rsidR="000F47B3" w:rsidRPr="000F47B3">
        <w:rPr>
          <w:kern w:val="32"/>
        </w:rPr>
        <w:t>о исполнение решения Кемеровского областного суда от 31.05.2023 года по делу № 3а-235/2023, апелляционного определения Судебной коллегии по административным делам Пятого апелляционного суда от 30.08.2023 по делу № 66а-1403/2023</w:t>
      </w:r>
      <w:r w:rsidR="00941A22">
        <w:rPr>
          <w:kern w:val="32"/>
        </w:rPr>
        <w:t xml:space="preserve"> предлагает:</w:t>
      </w:r>
      <w:r w:rsidR="000F47B3" w:rsidRPr="000F47B3">
        <w:rPr>
          <w:kern w:val="32"/>
        </w:rPr>
        <w:t xml:space="preserve"> </w:t>
      </w:r>
    </w:p>
    <w:p w14:paraId="123C6EC8" w14:textId="77777777" w:rsidR="000F47B3" w:rsidRPr="000F47B3" w:rsidRDefault="000F47B3" w:rsidP="000F47B3">
      <w:pPr>
        <w:ind w:firstLine="567"/>
        <w:jc w:val="both"/>
        <w:rPr>
          <w:kern w:val="32"/>
        </w:rPr>
      </w:pPr>
      <w:r w:rsidRPr="000F47B3">
        <w:rPr>
          <w:kern w:val="32"/>
        </w:rPr>
        <w:t>1. Установить ООО «Кузбасская энергосетевая компания» (ИНН 4205109750):</w:t>
      </w:r>
    </w:p>
    <w:p w14:paraId="3372A954" w14:textId="77777777" w:rsidR="000F47B3" w:rsidRPr="000F47B3" w:rsidRDefault="000F47B3" w:rsidP="000F47B3">
      <w:pPr>
        <w:ind w:firstLine="567"/>
        <w:jc w:val="both"/>
        <w:rPr>
          <w:kern w:val="32"/>
        </w:rPr>
      </w:pPr>
      <w:r w:rsidRPr="000F47B3">
        <w:rPr>
          <w:kern w:val="32"/>
        </w:rPr>
        <w:t>1.1. Необходимую валовую выручку на долгосрочный период регулирования (без учета оплаты потерь) на 2023 год в сумме 6 182 386,20 тыс. руб.</w:t>
      </w:r>
    </w:p>
    <w:p w14:paraId="50D6B79B" w14:textId="77777777" w:rsidR="000F47B3" w:rsidRPr="000F47B3" w:rsidRDefault="000F47B3" w:rsidP="000F47B3">
      <w:pPr>
        <w:ind w:firstLine="567"/>
        <w:jc w:val="both"/>
        <w:rPr>
          <w:kern w:val="32"/>
        </w:rPr>
      </w:pPr>
      <w:r w:rsidRPr="000F47B3">
        <w:rPr>
          <w:kern w:val="32"/>
        </w:rPr>
        <w:lastRenderedPageBreak/>
        <w:t>1.2.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Кузбассе на 2023 год в сумме 6 182 386,20 тыс. руб.</w:t>
      </w:r>
    </w:p>
    <w:p w14:paraId="584EA912" w14:textId="1F52933C" w:rsidR="000F47B3" w:rsidRPr="000F47B3" w:rsidRDefault="000F47B3" w:rsidP="000F47B3">
      <w:pPr>
        <w:ind w:firstLine="567"/>
        <w:jc w:val="both"/>
        <w:rPr>
          <w:kern w:val="32"/>
        </w:rPr>
      </w:pPr>
      <w:r w:rsidRPr="000F47B3">
        <w:rPr>
          <w:kern w:val="32"/>
        </w:rPr>
        <w:t>1.3. Индивидуальные тарифы на услуги по передаче электрической энергии для взаиморасчетов ООО «Кузбасская энергосетевая компания» с</w:t>
      </w:r>
      <w:r w:rsidR="0055356B">
        <w:rPr>
          <w:kern w:val="32"/>
        </w:rPr>
        <w:t xml:space="preserve"> </w:t>
      </w:r>
      <w:r w:rsidRPr="000F47B3">
        <w:rPr>
          <w:kern w:val="32"/>
        </w:rPr>
        <w:t>сетевыми организациями Кемеровской области - Кузбасса на 2023 год согласно приложению</w:t>
      </w:r>
      <w:r w:rsidR="00941A22">
        <w:rPr>
          <w:kern w:val="32"/>
        </w:rPr>
        <w:t xml:space="preserve"> № 16 к настоящему протоколу</w:t>
      </w:r>
      <w:r w:rsidRPr="000F47B3">
        <w:rPr>
          <w:kern w:val="32"/>
        </w:rPr>
        <w:t>.</w:t>
      </w:r>
    </w:p>
    <w:p w14:paraId="6BCFB58B" w14:textId="77777777" w:rsidR="00B01F29" w:rsidRDefault="00B01F29" w:rsidP="00B01F29">
      <w:pPr>
        <w:ind w:right="-6" w:firstLine="567"/>
        <w:jc w:val="both"/>
        <w:rPr>
          <w:b/>
          <w:szCs w:val="20"/>
        </w:rPr>
      </w:pPr>
    </w:p>
    <w:p w14:paraId="6756B4FD" w14:textId="77777777" w:rsidR="00B8029A" w:rsidRDefault="004C4CD2" w:rsidP="00B8029A">
      <w:pPr>
        <w:ind w:right="-6" w:firstLine="567"/>
        <w:jc w:val="both"/>
        <w:rPr>
          <w:bCs/>
          <w:szCs w:val="20"/>
        </w:rPr>
      </w:pPr>
      <w:r w:rsidRPr="004C4CD2">
        <w:rPr>
          <w:bCs/>
          <w:szCs w:val="20"/>
        </w:rPr>
        <w:t xml:space="preserve">В </w:t>
      </w:r>
      <w:r w:rsidR="00B8029A">
        <w:rPr>
          <w:bCs/>
          <w:szCs w:val="20"/>
        </w:rPr>
        <w:t xml:space="preserve">материалах </w:t>
      </w:r>
      <w:r w:rsidRPr="004C4CD2">
        <w:rPr>
          <w:bCs/>
          <w:szCs w:val="20"/>
        </w:rPr>
        <w:t>дел</w:t>
      </w:r>
      <w:r w:rsidR="00B8029A">
        <w:rPr>
          <w:bCs/>
          <w:szCs w:val="20"/>
        </w:rPr>
        <w:t>а</w:t>
      </w:r>
      <w:r w:rsidRPr="004C4CD2">
        <w:rPr>
          <w:bCs/>
          <w:szCs w:val="20"/>
        </w:rPr>
        <w:t xml:space="preserve"> име</w:t>
      </w:r>
      <w:r w:rsidR="00F20C40">
        <w:rPr>
          <w:bCs/>
          <w:szCs w:val="20"/>
        </w:rPr>
        <w:t>ю</w:t>
      </w:r>
      <w:r w:rsidRPr="004C4CD2">
        <w:rPr>
          <w:bCs/>
          <w:szCs w:val="20"/>
        </w:rPr>
        <w:t>тся</w:t>
      </w:r>
      <w:r w:rsidR="00B8029A">
        <w:rPr>
          <w:bCs/>
          <w:szCs w:val="20"/>
        </w:rPr>
        <w:t>:</w:t>
      </w:r>
    </w:p>
    <w:p w14:paraId="7718EF84" w14:textId="77777777" w:rsidR="00B8029A" w:rsidRDefault="004C4CD2" w:rsidP="00B8029A">
      <w:pPr>
        <w:ind w:right="-6" w:firstLine="567"/>
        <w:jc w:val="both"/>
        <w:rPr>
          <w:bCs/>
          <w:szCs w:val="20"/>
        </w:rPr>
      </w:pPr>
      <w:r w:rsidRPr="004C4CD2">
        <w:rPr>
          <w:bCs/>
          <w:szCs w:val="20"/>
        </w:rPr>
        <w:t xml:space="preserve">письменное обращение </w:t>
      </w:r>
      <w:r w:rsidR="00F20C40">
        <w:rPr>
          <w:bCs/>
          <w:szCs w:val="20"/>
        </w:rPr>
        <w:t>от</w:t>
      </w:r>
      <w:r w:rsidRPr="004C4CD2">
        <w:rPr>
          <w:bCs/>
          <w:szCs w:val="20"/>
        </w:rPr>
        <w:t xml:space="preserve"> 19.10.2023 № ЗБК/030/4112 за подписью </w:t>
      </w:r>
      <w:r w:rsidR="00F20C40">
        <w:rPr>
          <w:bCs/>
          <w:szCs w:val="20"/>
        </w:rPr>
        <w:br/>
      </w:r>
      <w:r w:rsidRPr="004C4CD2">
        <w:rPr>
          <w:bCs/>
          <w:szCs w:val="20"/>
        </w:rPr>
        <w:t>и.о. директора филиала «Забайкальский» АО «</w:t>
      </w:r>
      <w:proofErr w:type="spellStart"/>
      <w:r w:rsidRPr="004C4CD2">
        <w:rPr>
          <w:bCs/>
          <w:szCs w:val="20"/>
        </w:rPr>
        <w:t>Оборонэнерго</w:t>
      </w:r>
      <w:proofErr w:type="spellEnd"/>
      <w:r w:rsidRPr="004C4CD2">
        <w:rPr>
          <w:bCs/>
          <w:szCs w:val="20"/>
        </w:rPr>
        <w:t>» О.В. Чистяковой с просьбой провести заседание без присутствия представителей предприятия</w:t>
      </w:r>
      <w:r w:rsidR="00B8029A">
        <w:rPr>
          <w:bCs/>
          <w:szCs w:val="20"/>
        </w:rPr>
        <w:t>;</w:t>
      </w:r>
    </w:p>
    <w:p w14:paraId="5DA03B39" w14:textId="53C6C647" w:rsidR="00B8029A" w:rsidRPr="004C4CD2" w:rsidRDefault="00B8029A" w:rsidP="00B8029A">
      <w:pPr>
        <w:ind w:right="-6" w:firstLine="567"/>
        <w:jc w:val="both"/>
        <w:rPr>
          <w:bCs/>
          <w:szCs w:val="20"/>
        </w:rPr>
      </w:pPr>
      <w:r>
        <w:rPr>
          <w:bCs/>
          <w:szCs w:val="20"/>
        </w:rPr>
        <w:t xml:space="preserve">особое мнение на проект постановления от 19.10.2023 № 03/ПУ-07/4257 за подписью заместителя генерального директора по экономическому и финансовому регулированию </w:t>
      </w:r>
      <w:r>
        <w:rPr>
          <w:bCs/>
          <w:szCs w:val="20"/>
        </w:rPr>
        <w:br/>
      </w:r>
      <w:r w:rsidRPr="000F47B3">
        <w:rPr>
          <w:kern w:val="32"/>
        </w:rPr>
        <w:t>ООО «Кузбасская энергосетевая компания»</w:t>
      </w:r>
      <w:r>
        <w:rPr>
          <w:kern w:val="32"/>
        </w:rPr>
        <w:t xml:space="preserve"> О.А. </w:t>
      </w:r>
      <w:proofErr w:type="spellStart"/>
      <w:r>
        <w:rPr>
          <w:kern w:val="32"/>
        </w:rPr>
        <w:t>Очеретинского</w:t>
      </w:r>
      <w:proofErr w:type="spellEnd"/>
      <w:r>
        <w:rPr>
          <w:kern w:val="32"/>
        </w:rPr>
        <w:t xml:space="preserve"> (приложение № 17 к настоящему протоколу).</w:t>
      </w:r>
    </w:p>
    <w:p w14:paraId="3C58A870" w14:textId="77777777" w:rsidR="004C4CD2" w:rsidRDefault="004C4CD2" w:rsidP="00B01F29">
      <w:pPr>
        <w:ind w:right="-6" w:firstLine="567"/>
        <w:jc w:val="both"/>
        <w:rPr>
          <w:b/>
          <w:szCs w:val="20"/>
        </w:rPr>
      </w:pPr>
    </w:p>
    <w:p w14:paraId="368FA38D" w14:textId="619C8804" w:rsidR="00941A22" w:rsidRDefault="00941A22" w:rsidP="00B01F29">
      <w:pPr>
        <w:ind w:right="-6" w:firstLine="567"/>
        <w:jc w:val="both"/>
      </w:pPr>
      <w:r>
        <w:t>Кулебякина М.В. в письменной позиции по голосованию № 38 от 19.10.2023 отметила, что не представлен расчет индивидуальных тарифов на услуги по передаче электрической энергии для взаиморасчетов между ООО «Кузбасская энергосетевая компания» и сетевыми организациями Кемеровской области – Кузбасса.</w:t>
      </w:r>
    </w:p>
    <w:p w14:paraId="1C164A01" w14:textId="77777777" w:rsidR="00941A22" w:rsidRDefault="00941A22" w:rsidP="00B01F29">
      <w:pPr>
        <w:ind w:right="-6" w:firstLine="567"/>
        <w:jc w:val="both"/>
      </w:pPr>
    </w:p>
    <w:p w14:paraId="602C904A" w14:textId="77777777" w:rsidR="00941A22" w:rsidRPr="00D00103" w:rsidRDefault="00941A22" w:rsidP="00941A2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8A854A8" w14:textId="77777777" w:rsidR="00941A22" w:rsidRDefault="00941A22" w:rsidP="00941A22">
      <w:pPr>
        <w:ind w:right="-6" w:firstLine="567"/>
        <w:jc w:val="both"/>
        <w:rPr>
          <w:b/>
          <w:szCs w:val="20"/>
        </w:rPr>
      </w:pPr>
    </w:p>
    <w:p w14:paraId="5CC4687A" w14:textId="77777777" w:rsidR="00941A22" w:rsidRDefault="00941A22" w:rsidP="00941A22">
      <w:pPr>
        <w:ind w:right="-6" w:firstLine="567"/>
        <w:jc w:val="both"/>
        <w:rPr>
          <w:b/>
          <w:szCs w:val="20"/>
        </w:rPr>
      </w:pPr>
      <w:r w:rsidRPr="00D00103">
        <w:rPr>
          <w:b/>
          <w:szCs w:val="20"/>
        </w:rPr>
        <w:t>ПОСТАНОВИЛО:</w:t>
      </w:r>
    </w:p>
    <w:p w14:paraId="75E8FA0B" w14:textId="77777777" w:rsidR="00941A22" w:rsidRDefault="00941A22" w:rsidP="00941A22">
      <w:pPr>
        <w:ind w:right="-6" w:firstLine="567"/>
        <w:jc w:val="both"/>
        <w:rPr>
          <w:b/>
          <w:szCs w:val="20"/>
        </w:rPr>
      </w:pPr>
    </w:p>
    <w:p w14:paraId="05CD5D27" w14:textId="77777777" w:rsidR="00941A22" w:rsidRDefault="00941A22" w:rsidP="00941A22">
      <w:pPr>
        <w:ind w:right="-6" w:firstLine="567"/>
        <w:jc w:val="both"/>
        <w:rPr>
          <w:bCs/>
          <w:szCs w:val="20"/>
        </w:rPr>
      </w:pPr>
      <w:r w:rsidRPr="00141405">
        <w:rPr>
          <w:bCs/>
          <w:szCs w:val="20"/>
        </w:rPr>
        <w:t>Согласиться с предложением докладчика.</w:t>
      </w:r>
    </w:p>
    <w:p w14:paraId="327B5D09" w14:textId="77777777" w:rsidR="00941A22" w:rsidRPr="00141405" w:rsidRDefault="00941A22" w:rsidP="00941A22">
      <w:pPr>
        <w:ind w:right="-6" w:firstLine="567"/>
        <w:jc w:val="both"/>
        <w:rPr>
          <w:bCs/>
          <w:szCs w:val="20"/>
        </w:rPr>
      </w:pPr>
    </w:p>
    <w:p w14:paraId="41AD0121" w14:textId="14AF4A6F" w:rsidR="00941A22" w:rsidRDefault="00941A22" w:rsidP="00941A22">
      <w:pPr>
        <w:ind w:right="-6" w:firstLine="567"/>
        <w:jc w:val="both"/>
        <w:rPr>
          <w:b/>
          <w:szCs w:val="20"/>
        </w:rPr>
      </w:pPr>
      <w:r w:rsidRPr="00F14820">
        <w:rPr>
          <w:b/>
          <w:szCs w:val="20"/>
        </w:rPr>
        <w:t>Голосовали «ЗА» -</w:t>
      </w:r>
      <w:r w:rsidR="002509BB">
        <w:rPr>
          <w:b/>
          <w:szCs w:val="20"/>
        </w:rPr>
        <w:t>5;</w:t>
      </w:r>
    </w:p>
    <w:p w14:paraId="7EFE1792" w14:textId="77777777" w:rsidR="00917042" w:rsidRDefault="002509BB" w:rsidP="00917042">
      <w:pPr>
        <w:ind w:right="-6" w:firstLine="567"/>
        <w:jc w:val="both"/>
        <w:rPr>
          <w:b/>
          <w:szCs w:val="20"/>
        </w:rPr>
      </w:pPr>
      <w:r>
        <w:rPr>
          <w:b/>
          <w:szCs w:val="20"/>
        </w:rPr>
        <w:t>«ПРОТИВ» - 1 (Кулебякина М.В.)</w:t>
      </w:r>
    </w:p>
    <w:p w14:paraId="19A5C812" w14:textId="77777777" w:rsidR="00917042" w:rsidRDefault="00917042" w:rsidP="00917042">
      <w:pPr>
        <w:ind w:right="-6" w:firstLine="567"/>
        <w:jc w:val="both"/>
        <w:rPr>
          <w:b/>
          <w:szCs w:val="20"/>
        </w:rPr>
      </w:pPr>
    </w:p>
    <w:p w14:paraId="1A19B9C1" w14:textId="3DA87C01" w:rsidR="0055356B" w:rsidRDefault="0055356B" w:rsidP="00917042">
      <w:pPr>
        <w:ind w:right="-6" w:firstLine="567"/>
        <w:jc w:val="both"/>
        <w:rPr>
          <w:b/>
          <w:bCs/>
          <w:kern w:val="32"/>
        </w:rPr>
      </w:pPr>
      <w:r w:rsidRPr="00917042">
        <w:rPr>
          <w:kern w:val="32"/>
        </w:rPr>
        <w:t>Вопрос 12</w:t>
      </w:r>
      <w:r w:rsidRPr="00917042">
        <w:rPr>
          <w:b/>
          <w:bCs/>
          <w:kern w:val="32"/>
        </w:rPr>
        <w:t xml:space="preserve"> «</w:t>
      </w:r>
      <w:r w:rsidR="00917042" w:rsidRPr="00917042">
        <w:rPr>
          <w:b/>
          <w:bCs/>
          <w:kern w:val="32"/>
        </w:rPr>
        <w:t>Об установлении ПАО «</w:t>
      </w:r>
      <w:proofErr w:type="spellStart"/>
      <w:r w:rsidR="00917042" w:rsidRPr="00917042">
        <w:rPr>
          <w:b/>
          <w:bCs/>
          <w:kern w:val="32"/>
        </w:rPr>
        <w:t>Россети</w:t>
      </w:r>
      <w:proofErr w:type="spellEnd"/>
      <w:r w:rsidR="00917042" w:rsidRPr="00917042">
        <w:rPr>
          <w:b/>
          <w:bCs/>
          <w:kern w:val="32"/>
        </w:rPr>
        <w:t xml:space="preserve"> Сибирь» (филиал ПАО «</w:t>
      </w:r>
      <w:proofErr w:type="spellStart"/>
      <w:r w:rsidR="00917042" w:rsidRPr="00917042">
        <w:rPr>
          <w:b/>
          <w:bCs/>
          <w:kern w:val="32"/>
        </w:rPr>
        <w:t>Россети</w:t>
      </w:r>
      <w:proofErr w:type="spellEnd"/>
      <w:r w:rsidR="00917042" w:rsidRPr="00917042">
        <w:rPr>
          <w:b/>
          <w:bCs/>
          <w:kern w:val="32"/>
        </w:rPr>
        <w:t xml:space="preserve"> Сибирь» - «Кузбассэнерго - РЭС»)</w:t>
      </w:r>
      <w:r w:rsidR="00917042">
        <w:rPr>
          <w:b/>
          <w:szCs w:val="20"/>
        </w:rPr>
        <w:t xml:space="preserve"> </w:t>
      </w:r>
      <w:r w:rsidR="00917042" w:rsidRPr="00917042">
        <w:rPr>
          <w:b/>
          <w:bCs/>
          <w:kern w:val="32"/>
        </w:rPr>
        <w:t xml:space="preserve">выпадающих </w:t>
      </w:r>
      <w:hyperlink r:id="rId9" w:history="1">
        <w:r w:rsidR="00917042" w:rsidRPr="00917042">
          <w:rPr>
            <w:b/>
            <w:bCs/>
            <w:kern w:val="32"/>
          </w:rPr>
          <w:t>доходов</w:t>
        </w:r>
      </w:hyperlink>
      <w:r w:rsidR="00917042" w:rsidRPr="00917042">
        <w:rPr>
          <w:b/>
          <w:bCs/>
          <w:kern w:val="32"/>
        </w:rPr>
        <w:t xml:space="preserve">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с 01.12.2022 по 31.12.2023,</w:t>
      </w:r>
      <w:r w:rsidR="00917042">
        <w:rPr>
          <w:b/>
          <w:szCs w:val="20"/>
        </w:rPr>
        <w:t xml:space="preserve"> </w:t>
      </w:r>
      <w:r w:rsidR="00917042" w:rsidRPr="00917042">
        <w:rPr>
          <w:b/>
          <w:bCs/>
          <w:kern w:val="32"/>
        </w:rPr>
        <w:t>необходимой валовой выручки на долгосрочный период регулирования (без учета оплаты потерь) в 2023 году,</w:t>
      </w:r>
      <w:r w:rsidR="00917042">
        <w:rPr>
          <w:b/>
          <w:szCs w:val="20"/>
        </w:rPr>
        <w:t xml:space="preserve"> </w:t>
      </w:r>
      <w:r w:rsidR="00917042" w:rsidRPr="00917042">
        <w:rPr>
          <w:b/>
          <w:bCs/>
          <w:kern w:val="32"/>
        </w:rPr>
        <w:t>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2023 год</w:t>
      </w:r>
      <w:r w:rsidRPr="00917042">
        <w:rPr>
          <w:b/>
          <w:bCs/>
          <w:kern w:val="32"/>
        </w:rPr>
        <w:t>»</w:t>
      </w:r>
    </w:p>
    <w:p w14:paraId="2F664442" w14:textId="77777777" w:rsidR="00917042" w:rsidRDefault="00917042" w:rsidP="00917042">
      <w:pPr>
        <w:ind w:right="-6" w:firstLine="567"/>
        <w:jc w:val="both"/>
        <w:rPr>
          <w:b/>
          <w:bCs/>
          <w:kern w:val="32"/>
        </w:rPr>
      </w:pPr>
    </w:p>
    <w:p w14:paraId="7F598FDE" w14:textId="77777777" w:rsidR="00917042" w:rsidRDefault="00917042" w:rsidP="00917042">
      <w:pPr>
        <w:ind w:right="-6" w:firstLine="567"/>
        <w:jc w:val="both"/>
        <w:rPr>
          <w:bCs/>
          <w:kern w:val="32"/>
        </w:rPr>
      </w:pPr>
      <w:r>
        <w:rPr>
          <w:bCs/>
          <w:kern w:val="32"/>
        </w:rPr>
        <w:t>По данному вопросу объявлен перерыв.</w:t>
      </w:r>
    </w:p>
    <w:p w14:paraId="29F12E90" w14:textId="77777777" w:rsidR="00917042" w:rsidRDefault="00917042" w:rsidP="00917042">
      <w:pPr>
        <w:ind w:right="-6" w:firstLine="567"/>
        <w:jc w:val="both"/>
        <w:rPr>
          <w:bCs/>
          <w:kern w:val="32"/>
        </w:rPr>
      </w:pPr>
    </w:p>
    <w:p w14:paraId="249407FB" w14:textId="77777777" w:rsidR="00917042" w:rsidRDefault="00917042" w:rsidP="00917042">
      <w:pPr>
        <w:ind w:right="-6" w:firstLine="567"/>
        <w:jc w:val="both"/>
        <w:rPr>
          <w:bCs/>
          <w:kern w:val="32"/>
        </w:rPr>
      </w:pPr>
      <w:r>
        <w:rPr>
          <w:bCs/>
          <w:kern w:val="32"/>
        </w:rPr>
        <w:t>После перерыва продолжено рассмотрение вопроса.</w:t>
      </w:r>
    </w:p>
    <w:p w14:paraId="46B14873" w14:textId="77777777" w:rsidR="00917042" w:rsidRDefault="00917042" w:rsidP="00917042">
      <w:pPr>
        <w:ind w:right="-6" w:firstLine="567"/>
        <w:jc w:val="both"/>
        <w:rPr>
          <w:b/>
          <w:szCs w:val="20"/>
        </w:rPr>
      </w:pPr>
    </w:p>
    <w:p w14:paraId="3183339B" w14:textId="0C0419A8" w:rsidR="00917042" w:rsidRPr="00B93EF6" w:rsidRDefault="00917042" w:rsidP="00B93EF6">
      <w:pPr>
        <w:ind w:right="-6" w:firstLine="567"/>
        <w:jc w:val="both"/>
        <w:rPr>
          <w:bCs/>
          <w:szCs w:val="20"/>
        </w:rPr>
      </w:pPr>
      <w:r w:rsidRPr="00B93EF6">
        <w:rPr>
          <w:bCs/>
          <w:szCs w:val="20"/>
        </w:rPr>
        <w:t xml:space="preserve">Докладчик </w:t>
      </w:r>
      <w:r w:rsidRPr="00B93EF6">
        <w:rPr>
          <w:b/>
          <w:szCs w:val="20"/>
        </w:rPr>
        <w:t>Гусельщиков Э.Б.</w:t>
      </w:r>
      <w:r w:rsidRPr="00B93EF6">
        <w:rPr>
          <w:bCs/>
          <w:szCs w:val="20"/>
        </w:rPr>
        <w:t xml:space="preserve"> </w:t>
      </w:r>
      <w:r w:rsidR="00B93EF6" w:rsidRPr="00B93EF6">
        <w:rPr>
          <w:bCs/>
          <w:szCs w:val="20"/>
        </w:rPr>
        <w:t>во исполнение решения Кемеровского областного суда от 12.05.2023 года по делу № 3а-234/2023, апелляционного определения Судебной коллегии по административным делам Пятого апелляционного суда от 16.08.2023 по делу № 66а-1285/2023</w:t>
      </w:r>
      <w:r w:rsidR="00B93EF6">
        <w:rPr>
          <w:bCs/>
          <w:szCs w:val="20"/>
        </w:rPr>
        <w:t xml:space="preserve"> и </w:t>
      </w:r>
      <w:r w:rsidRPr="00B93EF6">
        <w:rPr>
          <w:bCs/>
          <w:szCs w:val="20"/>
        </w:rPr>
        <w:t>согласно экспертному заключению (приложение № 1</w:t>
      </w:r>
      <w:r w:rsidR="00B93EF6" w:rsidRPr="00B93EF6">
        <w:rPr>
          <w:bCs/>
          <w:szCs w:val="20"/>
        </w:rPr>
        <w:t>8</w:t>
      </w:r>
      <w:r w:rsidRPr="00B93EF6">
        <w:rPr>
          <w:bCs/>
          <w:szCs w:val="20"/>
        </w:rPr>
        <w:t xml:space="preserve"> к настоящему протоколу) предлагает</w:t>
      </w:r>
      <w:r w:rsidR="00B93EF6">
        <w:rPr>
          <w:bCs/>
          <w:szCs w:val="20"/>
        </w:rPr>
        <w:t>:</w:t>
      </w:r>
    </w:p>
    <w:p w14:paraId="77C4CC64" w14:textId="77777777" w:rsidR="00B93EF6" w:rsidRPr="00B93EF6" w:rsidRDefault="00B93EF6" w:rsidP="00917042">
      <w:pPr>
        <w:ind w:right="-6" w:firstLine="567"/>
        <w:jc w:val="both"/>
        <w:rPr>
          <w:bCs/>
          <w:szCs w:val="20"/>
        </w:rPr>
      </w:pPr>
    </w:p>
    <w:p w14:paraId="2F71EECF" w14:textId="77777777" w:rsidR="00B93EF6" w:rsidRPr="00B93EF6" w:rsidRDefault="00B93EF6" w:rsidP="00B93EF6">
      <w:pPr>
        <w:ind w:right="-6" w:firstLine="567"/>
        <w:jc w:val="both"/>
        <w:rPr>
          <w:bCs/>
          <w:szCs w:val="20"/>
        </w:rPr>
      </w:pPr>
      <w:r w:rsidRPr="00B93EF6">
        <w:rPr>
          <w:bCs/>
          <w:szCs w:val="20"/>
        </w:rPr>
        <w:t>1. Установить ПАО «</w:t>
      </w:r>
      <w:proofErr w:type="spellStart"/>
      <w:r w:rsidRPr="00B93EF6">
        <w:rPr>
          <w:bCs/>
          <w:szCs w:val="20"/>
        </w:rPr>
        <w:t>Россети</w:t>
      </w:r>
      <w:proofErr w:type="spellEnd"/>
      <w:r w:rsidRPr="00B93EF6">
        <w:rPr>
          <w:bCs/>
          <w:szCs w:val="20"/>
        </w:rPr>
        <w:t xml:space="preserve"> Сибирь» (филиал ПАО «</w:t>
      </w:r>
      <w:proofErr w:type="spellStart"/>
      <w:r w:rsidRPr="00B93EF6">
        <w:rPr>
          <w:bCs/>
          <w:szCs w:val="20"/>
        </w:rPr>
        <w:t>Россети</w:t>
      </w:r>
      <w:proofErr w:type="spellEnd"/>
      <w:r w:rsidRPr="00B93EF6">
        <w:rPr>
          <w:bCs/>
          <w:szCs w:val="20"/>
        </w:rPr>
        <w:t xml:space="preserve"> Сибирь» - «Кузбассэнерго - РЭС») (ИНН 2460069527):</w:t>
      </w:r>
    </w:p>
    <w:p w14:paraId="40E346E1" w14:textId="77777777" w:rsidR="00B93EF6" w:rsidRPr="00B93EF6" w:rsidRDefault="00B93EF6" w:rsidP="00B93EF6">
      <w:pPr>
        <w:ind w:right="-6" w:firstLine="567"/>
        <w:jc w:val="both"/>
        <w:rPr>
          <w:bCs/>
          <w:szCs w:val="20"/>
        </w:rPr>
      </w:pPr>
      <w:r w:rsidRPr="00B93EF6">
        <w:rPr>
          <w:bCs/>
          <w:szCs w:val="20"/>
        </w:rPr>
        <w:t xml:space="preserve">1.1. С 01.12.2022 по 31.12.2023 выпадающие </w:t>
      </w:r>
      <w:hyperlink r:id="rId10" w:history="1">
        <w:r w:rsidRPr="00B93EF6">
          <w:rPr>
            <w:bCs/>
            <w:szCs w:val="20"/>
          </w:rPr>
          <w:t>доходы</w:t>
        </w:r>
      </w:hyperlink>
      <w:r w:rsidRPr="00B93EF6">
        <w:rPr>
          <w:bCs/>
          <w:szCs w:val="20"/>
        </w:rPr>
        <w:t xml:space="preserve">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в сумме 111 436,81 тыс. руб.</w:t>
      </w:r>
    </w:p>
    <w:p w14:paraId="6A22EABF" w14:textId="77777777" w:rsidR="00B93EF6" w:rsidRPr="00B93EF6" w:rsidRDefault="00B93EF6" w:rsidP="00B93EF6">
      <w:pPr>
        <w:ind w:right="-6" w:firstLine="567"/>
        <w:jc w:val="both"/>
        <w:rPr>
          <w:bCs/>
          <w:szCs w:val="20"/>
        </w:rPr>
      </w:pPr>
      <w:r w:rsidRPr="00B93EF6">
        <w:rPr>
          <w:bCs/>
          <w:szCs w:val="20"/>
        </w:rPr>
        <w:lastRenderedPageBreak/>
        <w:t>1.2. Необходимую валовую выручку на долгосрочный период регулирования (без учета оплаты потерь) на 2023 году в сумме 8 990 785,41 тыс. руб.</w:t>
      </w:r>
    </w:p>
    <w:p w14:paraId="58948664" w14:textId="77777777" w:rsidR="00B93EF6" w:rsidRPr="00B93EF6" w:rsidRDefault="00B93EF6" w:rsidP="00B93EF6">
      <w:pPr>
        <w:ind w:right="-6" w:firstLine="567"/>
        <w:jc w:val="both"/>
        <w:rPr>
          <w:bCs/>
          <w:szCs w:val="20"/>
        </w:rPr>
      </w:pPr>
      <w:r w:rsidRPr="00B93EF6">
        <w:rPr>
          <w:bCs/>
          <w:szCs w:val="20"/>
        </w:rPr>
        <w:t>1.3.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Кузбассе на 2023 год в сумме 8 990 785,41 тыс. руб.</w:t>
      </w:r>
    </w:p>
    <w:p w14:paraId="54F47E79" w14:textId="77777777" w:rsidR="00B93EF6" w:rsidRPr="00B93EF6" w:rsidRDefault="00B93EF6" w:rsidP="00B93EF6">
      <w:pPr>
        <w:ind w:right="-6" w:firstLine="567"/>
        <w:jc w:val="both"/>
        <w:rPr>
          <w:bCs/>
          <w:szCs w:val="20"/>
        </w:rPr>
      </w:pPr>
      <w:r w:rsidRPr="00B93EF6">
        <w:rPr>
          <w:bCs/>
          <w:szCs w:val="20"/>
        </w:rPr>
        <w:t xml:space="preserve">1.4. Расходы, связанные с осуществлением технологического присоединения к электрическим сетям, не включаемые в плату за технологическое присоединение на 2023 год, в сумме 162 803,01 тыс. руб. </w:t>
      </w:r>
    </w:p>
    <w:p w14:paraId="6FB8D442" w14:textId="77777777" w:rsidR="00B93EF6" w:rsidRDefault="00B93EF6" w:rsidP="00917042">
      <w:pPr>
        <w:ind w:right="-6" w:firstLine="567"/>
        <w:jc w:val="both"/>
        <w:rPr>
          <w:b/>
          <w:szCs w:val="20"/>
        </w:rPr>
      </w:pPr>
    </w:p>
    <w:p w14:paraId="6854EE57" w14:textId="3AE6448D" w:rsidR="005E115B" w:rsidRDefault="005E115B" w:rsidP="00917042">
      <w:pPr>
        <w:ind w:right="-6" w:firstLine="567"/>
        <w:jc w:val="both"/>
        <w:rPr>
          <w:bCs/>
          <w:szCs w:val="20"/>
        </w:rPr>
      </w:pPr>
      <w:r w:rsidRPr="005E115B">
        <w:rPr>
          <w:bCs/>
          <w:szCs w:val="20"/>
        </w:rPr>
        <w:t xml:space="preserve">В материалах дела имеется особое мнение </w:t>
      </w:r>
      <w:r>
        <w:rPr>
          <w:bCs/>
          <w:szCs w:val="20"/>
        </w:rPr>
        <w:t xml:space="preserve">филиала </w:t>
      </w:r>
      <w:r w:rsidRPr="00B93EF6">
        <w:rPr>
          <w:bCs/>
          <w:szCs w:val="20"/>
        </w:rPr>
        <w:t>ПАО «</w:t>
      </w:r>
      <w:proofErr w:type="spellStart"/>
      <w:r w:rsidRPr="00B93EF6">
        <w:rPr>
          <w:bCs/>
          <w:szCs w:val="20"/>
        </w:rPr>
        <w:t>Россети</w:t>
      </w:r>
      <w:proofErr w:type="spellEnd"/>
      <w:r w:rsidRPr="00B93EF6">
        <w:rPr>
          <w:bCs/>
          <w:szCs w:val="20"/>
        </w:rPr>
        <w:t xml:space="preserve"> Сибирь» - «Кузбассэнерго - РЭС»</w:t>
      </w:r>
      <w:r>
        <w:rPr>
          <w:bCs/>
          <w:szCs w:val="20"/>
        </w:rPr>
        <w:t xml:space="preserve"> к проекту постановления за подписью заместителя директора по экономике финансам А.В. Беспаловой (приложение № 19 к настоящему протоколу).</w:t>
      </w:r>
    </w:p>
    <w:p w14:paraId="0737F12D" w14:textId="77777777" w:rsidR="005E115B" w:rsidRPr="005E115B" w:rsidRDefault="005E115B" w:rsidP="00917042">
      <w:pPr>
        <w:ind w:right="-6" w:firstLine="567"/>
        <w:jc w:val="both"/>
        <w:rPr>
          <w:bCs/>
          <w:szCs w:val="20"/>
        </w:rPr>
      </w:pPr>
    </w:p>
    <w:p w14:paraId="67C16181" w14:textId="36EDE19F" w:rsidR="00DF3746" w:rsidRDefault="00DF3746" w:rsidP="00DF3746">
      <w:pPr>
        <w:ind w:right="-6" w:firstLine="567"/>
        <w:jc w:val="both"/>
      </w:pPr>
      <w:r>
        <w:t>Кулебякина М.В. в письменной позиции по голосованию № 38 от 19.10.2023 отметила:</w:t>
      </w:r>
    </w:p>
    <w:p w14:paraId="60D2F25E" w14:textId="77777777" w:rsidR="00DF3746" w:rsidRDefault="00DF3746" w:rsidP="00DF3746">
      <w:pPr>
        <w:ind w:right="-6" w:firstLine="567"/>
        <w:jc w:val="both"/>
      </w:pPr>
      <w:r>
        <w:t xml:space="preserve">- не представлен расчет выпадающих доходов, связанных с осуществлением технологических присоединений по форме, утвержденной приказом ФСТ России от 11.09.2014 № 215-э/1; </w:t>
      </w:r>
    </w:p>
    <w:p w14:paraId="07638EFE" w14:textId="335F0F19" w:rsidR="00DF3746" w:rsidRDefault="00DF3746" w:rsidP="00DF3746">
      <w:pPr>
        <w:ind w:right="-6" w:firstLine="567"/>
        <w:jc w:val="both"/>
      </w:pPr>
      <w:r>
        <w:t>- экспертное заключение не содержит информации на базе каких отчетных форм определена фактическая величина финансирования инвестиционной программы за 2019 год.</w:t>
      </w:r>
    </w:p>
    <w:p w14:paraId="52BDFAC3" w14:textId="77777777" w:rsidR="00DF3746" w:rsidRDefault="00DF3746" w:rsidP="00DF3746">
      <w:pPr>
        <w:ind w:right="-6"/>
        <w:jc w:val="both"/>
        <w:rPr>
          <w:b/>
          <w:szCs w:val="20"/>
        </w:rPr>
      </w:pPr>
    </w:p>
    <w:p w14:paraId="0B0B5221" w14:textId="77777777" w:rsidR="00B93EF6" w:rsidRPr="00D00103" w:rsidRDefault="00B93EF6" w:rsidP="00B93EF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C5A8545" w14:textId="77777777" w:rsidR="00B93EF6" w:rsidRDefault="00B93EF6" w:rsidP="00B93EF6">
      <w:pPr>
        <w:ind w:right="-6" w:firstLine="567"/>
        <w:jc w:val="both"/>
        <w:rPr>
          <w:b/>
          <w:szCs w:val="20"/>
        </w:rPr>
      </w:pPr>
    </w:p>
    <w:p w14:paraId="47B77445" w14:textId="77777777" w:rsidR="00B93EF6" w:rsidRDefault="00B93EF6" w:rsidP="00B93EF6">
      <w:pPr>
        <w:ind w:right="-6" w:firstLine="567"/>
        <w:jc w:val="both"/>
        <w:rPr>
          <w:b/>
          <w:szCs w:val="20"/>
        </w:rPr>
      </w:pPr>
      <w:r w:rsidRPr="00D00103">
        <w:rPr>
          <w:b/>
          <w:szCs w:val="20"/>
        </w:rPr>
        <w:t>ПОСТАНОВИЛО:</w:t>
      </w:r>
    </w:p>
    <w:p w14:paraId="63F44A7D" w14:textId="77777777" w:rsidR="00B93EF6" w:rsidRDefault="00B93EF6" w:rsidP="00B93EF6">
      <w:pPr>
        <w:ind w:right="-6" w:firstLine="567"/>
        <w:jc w:val="both"/>
        <w:rPr>
          <w:b/>
          <w:szCs w:val="20"/>
        </w:rPr>
      </w:pPr>
    </w:p>
    <w:p w14:paraId="2DDA8BEE" w14:textId="77777777" w:rsidR="00B93EF6" w:rsidRDefault="00B93EF6" w:rsidP="00B93EF6">
      <w:pPr>
        <w:ind w:right="-6" w:firstLine="567"/>
        <w:jc w:val="both"/>
        <w:rPr>
          <w:bCs/>
          <w:szCs w:val="20"/>
        </w:rPr>
      </w:pPr>
      <w:r w:rsidRPr="00141405">
        <w:rPr>
          <w:bCs/>
          <w:szCs w:val="20"/>
        </w:rPr>
        <w:t>Согласиться с предложением докладчика.</w:t>
      </w:r>
    </w:p>
    <w:p w14:paraId="3437003B" w14:textId="77777777" w:rsidR="00B93EF6" w:rsidRPr="00141405" w:rsidRDefault="00B93EF6" w:rsidP="00B93EF6">
      <w:pPr>
        <w:ind w:right="-6" w:firstLine="567"/>
        <w:jc w:val="both"/>
        <w:rPr>
          <w:bCs/>
          <w:szCs w:val="20"/>
        </w:rPr>
      </w:pPr>
    </w:p>
    <w:p w14:paraId="3D1097F3" w14:textId="77777777" w:rsidR="00B93EF6" w:rsidRDefault="00B93EF6" w:rsidP="00B93EF6">
      <w:pPr>
        <w:ind w:right="-6" w:firstLine="567"/>
        <w:jc w:val="both"/>
        <w:rPr>
          <w:b/>
          <w:szCs w:val="20"/>
        </w:rPr>
      </w:pPr>
      <w:r w:rsidRPr="00F14820">
        <w:rPr>
          <w:b/>
          <w:szCs w:val="20"/>
        </w:rPr>
        <w:t>Голосовали «ЗА» -</w:t>
      </w:r>
      <w:r>
        <w:rPr>
          <w:b/>
          <w:szCs w:val="20"/>
        </w:rPr>
        <w:t>5;</w:t>
      </w:r>
    </w:p>
    <w:p w14:paraId="40A207D0" w14:textId="77777777" w:rsidR="00B93EF6" w:rsidRDefault="00B93EF6" w:rsidP="00B93EF6">
      <w:pPr>
        <w:ind w:right="-6" w:firstLine="567"/>
        <w:jc w:val="both"/>
        <w:rPr>
          <w:b/>
          <w:szCs w:val="20"/>
        </w:rPr>
      </w:pPr>
      <w:r>
        <w:rPr>
          <w:b/>
          <w:szCs w:val="20"/>
        </w:rPr>
        <w:t>«ПРОТИВ» - 1 (Кулебякина М.В.)</w:t>
      </w:r>
    </w:p>
    <w:p w14:paraId="31119845" w14:textId="77777777" w:rsidR="00B93EF6" w:rsidRDefault="00B93EF6" w:rsidP="00917042">
      <w:pPr>
        <w:ind w:right="-6" w:firstLine="567"/>
        <w:jc w:val="both"/>
        <w:rPr>
          <w:b/>
          <w:szCs w:val="20"/>
        </w:rPr>
      </w:pPr>
    </w:p>
    <w:p w14:paraId="1BEF7D6F" w14:textId="5421C7B3" w:rsidR="00B93EF6" w:rsidRPr="00DF3746" w:rsidRDefault="00B93EF6" w:rsidP="00917042">
      <w:pPr>
        <w:ind w:right="-6" w:firstLine="567"/>
        <w:jc w:val="both"/>
        <w:rPr>
          <w:b/>
          <w:szCs w:val="20"/>
        </w:rPr>
      </w:pPr>
      <w:r w:rsidRPr="00B93EF6">
        <w:rPr>
          <w:bCs/>
          <w:szCs w:val="20"/>
        </w:rPr>
        <w:t>Вопрос 13</w:t>
      </w:r>
      <w:r>
        <w:rPr>
          <w:b/>
          <w:szCs w:val="20"/>
        </w:rPr>
        <w:t xml:space="preserve"> </w:t>
      </w:r>
      <w:r w:rsidRPr="00DF3746">
        <w:rPr>
          <w:b/>
          <w:szCs w:val="20"/>
        </w:rPr>
        <w:t>«</w:t>
      </w:r>
      <w:r w:rsidR="00DF3746" w:rsidRPr="00DF3746">
        <w:rPr>
          <w:b/>
          <w:kern w:val="32"/>
        </w:rPr>
        <w:t>О внесении дополнений к экспертному заключению по материалам,</w:t>
      </w:r>
      <w:r w:rsidR="00DF3746" w:rsidRPr="00DF3746">
        <w:rPr>
          <w:b/>
          <w:kern w:val="32"/>
        </w:rPr>
        <w:br/>
        <w:t>представленным филиалом ПАО «</w:t>
      </w:r>
      <w:proofErr w:type="spellStart"/>
      <w:r w:rsidR="00DF3746" w:rsidRPr="00DF3746">
        <w:rPr>
          <w:b/>
          <w:kern w:val="32"/>
        </w:rPr>
        <w:t>Россети</w:t>
      </w:r>
      <w:proofErr w:type="spellEnd"/>
      <w:r w:rsidR="00DF3746" w:rsidRPr="00DF3746">
        <w:rPr>
          <w:b/>
          <w:kern w:val="32"/>
        </w:rPr>
        <w:t xml:space="preserve"> Сибирь» - «Кузбассэнерго -РЭС» для определения величины НВВ и уровня тарифов на услуги</w:t>
      </w:r>
      <w:r w:rsidR="00DF3746" w:rsidRPr="00DF3746">
        <w:rPr>
          <w:b/>
          <w:kern w:val="32"/>
        </w:rPr>
        <w:br/>
        <w:t>по передаче электрической энергии на потребительский рынок на 2021 год</w:t>
      </w:r>
      <w:r w:rsidRPr="00DF3746">
        <w:rPr>
          <w:b/>
          <w:szCs w:val="20"/>
        </w:rPr>
        <w:t>»</w:t>
      </w:r>
    </w:p>
    <w:p w14:paraId="149E81AE" w14:textId="77777777" w:rsidR="00DF3746" w:rsidRDefault="00DF3746" w:rsidP="00FA2D3B">
      <w:pPr>
        <w:ind w:right="-6"/>
        <w:jc w:val="both"/>
        <w:rPr>
          <w:b/>
          <w:szCs w:val="20"/>
        </w:rPr>
      </w:pPr>
    </w:p>
    <w:p w14:paraId="1804681A" w14:textId="77777777" w:rsidR="00FA2D3B" w:rsidRDefault="00FA2D3B" w:rsidP="00FA2D3B">
      <w:pPr>
        <w:ind w:right="-6" w:firstLine="567"/>
        <w:jc w:val="both"/>
        <w:rPr>
          <w:bCs/>
          <w:kern w:val="32"/>
        </w:rPr>
      </w:pPr>
      <w:r>
        <w:rPr>
          <w:bCs/>
          <w:kern w:val="32"/>
        </w:rPr>
        <w:t>По данному вопросу объявлен перерыв.</w:t>
      </w:r>
    </w:p>
    <w:p w14:paraId="7C1A6257" w14:textId="77777777" w:rsidR="00FA2D3B" w:rsidRDefault="00FA2D3B" w:rsidP="00FA2D3B">
      <w:pPr>
        <w:ind w:right="-6" w:firstLine="567"/>
        <w:jc w:val="both"/>
        <w:rPr>
          <w:bCs/>
          <w:kern w:val="32"/>
        </w:rPr>
      </w:pPr>
    </w:p>
    <w:p w14:paraId="1B3BACF4" w14:textId="77777777" w:rsidR="00FA2D3B" w:rsidRDefault="00FA2D3B" w:rsidP="00FA2D3B">
      <w:pPr>
        <w:ind w:right="-6" w:firstLine="567"/>
        <w:jc w:val="both"/>
        <w:rPr>
          <w:bCs/>
          <w:kern w:val="32"/>
        </w:rPr>
      </w:pPr>
      <w:r>
        <w:rPr>
          <w:bCs/>
          <w:kern w:val="32"/>
        </w:rPr>
        <w:t>После перерыва продолжено рассмотрение вопроса.</w:t>
      </w:r>
    </w:p>
    <w:p w14:paraId="51B496A7" w14:textId="77777777" w:rsidR="00FA2D3B" w:rsidRDefault="00FA2D3B" w:rsidP="00917042">
      <w:pPr>
        <w:ind w:right="-6" w:firstLine="567"/>
        <w:jc w:val="both"/>
        <w:rPr>
          <w:b/>
          <w:szCs w:val="20"/>
        </w:rPr>
      </w:pPr>
    </w:p>
    <w:p w14:paraId="5825D4B4" w14:textId="77777777" w:rsidR="00FA2D3B" w:rsidRDefault="00FA2D3B" w:rsidP="00FA2D3B">
      <w:pPr>
        <w:ind w:right="-6" w:firstLine="567"/>
        <w:jc w:val="both"/>
        <w:rPr>
          <w:bCs/>
          <w:szCs w:val="20"/>
        </w:rPr>
      </w:pPr>
      <w:r w:rsidRPr="00B93EF6">
        <w:rPr>
          <w:bCs/>
          <w:szCs w:val="20"/>
        </w:rPr>
        <w:t xml:space="preserve">Докладчик </w:t>
      </w:r>
      <w:r w:rsidRPr="00B93EF6">
        <w:rPr>
          <w:b/>
          <w:szCs w:val="20"/>
        </w:rPr>
        <w:t>Гусельщиков Э.Б.</w:t>
      </w:r>
      <w:r>
        <w:rPr>
          <w:b/>
          <w:szCs w:val="20"/>
        </w:rPr>
        <w:t xml:space="preserve"> </w:t>
      </w:r>
      <w:r w:rsidRPr="0045666C">
        <w:rPr>
          <w:bCs/>
          <w:szCs w:val="20"/>
        </w:rPr>
        <w:t>пояснил:</w:t>
      </w:r>
    </w:p>
    <w:p w14:paraId="3449FF40" w14:textId="77777777" w:rsidR="00FA2D3B" w:rsidRDefault="00FA2D3B" w:rsidP="00FA2D3B">
      <w:pPr>
        <w:ind w:right="-6" w:firstLine="567"/>
        <w:jc w:val="both"/>
        <w:rPr>
          <w:bCs/>
          <w:szCs w:val="20"/>
        </w:rPr>
      </w:pPr>
    </w:p>
    <w:p w14:paraId="54455092" w14:textId="3E5DEC96" w:rsidR="0045666C" w:rsidRPr="00FA2D3B" w:rsidRDefault="0045666C" w:rsidP="00FA2D3B">
      <w:pPr>
        <w:ind w:right="-6" w:firstLine="567"/>
        <w:jc w:val="both"/>
        <w:rPr>
          <w:bCs/>
          <w:szCs w:val="20"/>
        </w:rPr>
      </w:pPr>
      <w:r w:rsidRPr="0045666C">
        <w:t>В целях приведения в соответствие с законодательством (указано в решении Кемеровского областного суда от 12.05.2023по делу № 3а-234/2023) в экспертном заключении по материалам, представленным филиалом ПАО «</w:t>
      </w:r>
      <w:proofErr w:type="spellStart"/>
      <w:r w:rsidRPr="0045666C">
        <w:t>Россети</w:t>
      </w:r>
      <w:proofErr w:type="spellEnd"/>
      <w:r w:rsidRPr="0045666C">
        <w:t xml:space="preserve"> Сибирь» - «Кузбассэнерго РЭС» для определения величины НВВ и уровня тарифов на услуги по передаче электрической энергии на потребительский рынок на 2021 год необходимо провести корректировку необходимой валовой выручки в связи с изменением (неисполнением) инвестиционной программы за 2019 год</w:t>
      </w:r>
      <w:r w:rsidR="005E115B">
        <w:t xml:space="preserve"> (приложение № 20 к настоящему протоколу)</w:t>
      </w:r>
      <w:r w:rsidRPr="0045666C">
        <w:t>.</w:t>
      </w:r>
    </w:p>
    <w:p w14:paraId="7F03198F" w14:textId="77777777" w:rsidR="0045666C" w:rsidRDefault="0045666C" w:rsidP="00917042">
      <w:pPr>
        <w:ind w:right="-6" w:firstLine="567"/>
        <w:jc w:val="both"/>
        <w:rPr>
          <w:b/>
          <w:szCs w:val="20"/>
        </w:rPr>
      </w:pPr>
    </w:p>
    <w:p w14:paraId="77C4C0D2" w14:textId="77777777" w:rsidR="00DF3746" w:rsidRPr="00D00103" w:rsidRDefault="00DF3746" w:rsidP="00DF374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2262BAE" w14:textId="77777777" w:rsidR="00DF3746" w:rsidRDefault="00DF3746" w:rsidP="00DF3746">
      <w:pPr>
        <w:ind w:right="-6" w:firstLine="567"/>
        <w:jc w:val="both"/>
        <w:rPr>
          <w:b/>
          <w:szCs w:val="20"/>
        </w:rPr>
      </w:pPr>
    </w:p>
    <w:p w14:paraId="1D668190" w14:textId="1D827026" w:rsidR="00DF3746" w:rsidRDefault="00DF3746" w:rsidP="00DF3746">
      <w:pPr>
        <w:ind w:right="-6" w:firstLine="567"/>
        <w:jc w:val="both"/>
        <w:rPr>
          <w:b/>
          <w:szCs w:val="20"/>
        </w:rPr>
      </w:pPr>
      <w:r>
        <w:rPr>
          <w:b/>
          <w:szCs w:val="20"/>
        </w:rPr>
        <w:t>РЕШ</w:t>
      </w:r>
      <w:r w:rsidRPr="00D00103">
        <w:rPr>
          <w:b/>
          <w:szCs w:val="20"/>
        </w:rPr>
        <w:t>ИЛО:</w:t>
      </w:r>
    </w:p>
    <w:p w14:paraId="00853281" w14:textId="77777777" w:rsidR="00DF3746" w:rsidRDefault="00DF3746" w:rsidP="00DF3746">
      <w:pPr>
        <w:ind w:right="-6" w:firstLine="567"/>
        <w:jc w:val="both"/>
        <w:rPr>
          <w:b/>
          <w:szCs w:val="20"/>
        </w:rPr>
      </w:pPr>
    </w:p>
    <w:p w14:paraId="10EF3364" w14:textId="77777777" w:rsidR="00DF3746" w:rsidRDefault="00DF3746" w:rsidP="00DF3746">
      <w:pPr>
        <w:ind w:right="-6" w:firstLine="567"/>
        <w:jc w:val="both"/>
        <w:rPr>
          <w:bCs/>
          <w:szCs w:val="20"/>
        </w:rPr>
      </w:pPr>
      <w:r w:rsidRPr="00141405">
        <w:rPr>
          <w:bCs/>
          <w:szCs w:val="20"/>
        </w:rPr>
        <w:t>Согласиться с предложением докладчика.</w:t>
      </w:r>
    </w:p>
    <w:p w14:paraId="43934378" w14:textId="77777777" w:rsidR="00DF3746" w:rsidRPr="00141405" w:rsidRDefault="00DF3746" w:rsidP="00DF3746">
      <w:pPr>
        <w:ind w:right="-6" w:firstLine="567"/>
        <w:jc w:val="both"/>
        <w:rPr>
          <w:bCs/>
          <w:szCs w:val="20"/>
        </w:rPr>
      </w:pPr>
    </w:p>
    <w:p w14:paraId="03902428" w14:textId="77777777" w:rsidR="00DF3746" w:rsidRDefault="00DF3746" w:rsidP="00DF3746">
      <w:pPr>
        <w:ind w:right="-6" w:firstLine="567"/>
        <w:jc w:val="both"/>
        <w:rPr>
          <w:b/>
          <w:szCs w:val="20"/>
        </w:rPr>
      </w:pPr>
      <w:r w:rsidRPr="00F14820">
        <w:rPr>
          <w:b/>
          <w:szCs w:val="20"/>
        </w:rPr>
        <w:lastRenderedPageBreak/>
        <w:t>Голосовали «ЗА» - единогласно</w:t>
      </w:r>
      <w:r>
        <w:rPr>
          <w:b/>
          <w:szCs w:val="20"/>
        </w:rPr>
        <w:t>.</w:t>
      </w:r>
    </w:p>
    <w:p w14:paraId="31BB414C" w14:textId="77777777" w:rsidR="00DF3746" w:rsidRDefault="00DF3746" w:rsidP="00917042">
      <w:pPr>
        <w:ind w:right="-6" w:firstLine="567"/>
        <w:jc w:val="both"/>
        <w:rPr>
          <w:b/>
          <w:szCs w:val="20"/>
        </w:rPr>
      </w:pPr>
    </w:p>
    <w:p w14:paraId="723693E5" w14:textId="334B82E6"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2D1059A1" w:rsidR="006665DF" w:rsidRPr="00D00103" w:rsidRDefault="006665DF" w:rsidP="006665DF">
      <w:pPr>
        <w:tabs>
          <w:tab w:val="left" w:pos="5580"/>
          <w:tab w:val="left" w:pos="9639"/>
        </w:tabs>
        <w:jc w:val="both"/>
      </w:pPr>
      <w:r>
        <w:t xml:space="preserve">         </w:t>
      </w:r>
      <w:r w:rsidRPr="00D00103">
        <w:t>_____________________</w:t>
      </w:r>
      <w:r w:rsidR="00C64118">
        <w:t>Чурсина О.А.</w:t>
      </w:r>
    </w:p>
    <w:p w14:paraId="5DBAC7D6"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0D465A96" w14:textId="77777777" w:rsidR="002509BB" w:rsidRDefault="005C0F56" w:rsidP="002509BB">
      <w:pPr>
        <w:tabs>
          <w:tab w:val="left" w:pos="5580"/>
          <w:tab w:val="left" w:pos="9639"/>
        </w:tabs>
        <w:jc w:val="both"/>
      </w:pPr>
      <w:r>
        <w:t xml:space="preserve">         </w:t>
      </w:r>
    </w:p>
    <w:p w14:paraId="4F42BE35" w14:textId="0E773D7A" w:rsidR="002509BB" w:rsidRPr="00D00103" w:rsidRDefault="002509BB" w:rsidP="002509BB">
      <w:pPr>
        <w:tabs>
          <w:tab w:val="left" w:pos="5580"/>
          <w:tab w:val="left" w:pos="9639"/>
        </w:tabs>
        <w:ind w:firstLine="567"/>
        <w:jc w:val="both"/>
      </w:pPr>
      <w:r w:rsidRPr="00D00103">
        <w:t>_____________________</w:t>
      </w:r>
      <w:r>
        <w:t>Кулебякина</w:t>
      </w:r>
      <w:r w:rsidR="003F30C5">
        <w:t xml:space="preserve"> М.В.</w:t>
      </w:r>
    </w:p>
    <w:p w14:paraId="6661C155" w14:textId="77777777" w:rsidR="002509BB" w:rsidRPr="00D00103" w:rsidRDefault="002509BB" w:rsidP="005C0F56">
      <w:pPr>
        <w:tabs>
          <w:tab w:val="left" w:pos="5580"/>
          <w:tab w:val="left" w:pos="9639"/>
        </w:tabs>
        <w:jc w:val="both"/>
      </w:pPr>
    </w:p>
    <w:p w14:paraId="275850EC" w14:textId="77777777" w:rsidR="00EE360A" w:rsidRDefault="00EE360A" w:rsidP="002E3EDC">
      <w:pPr>
        <w:tabs>
          <w:tab w:val="left" w:pos="5580"/>
          <w:tab w:val="left" w:pos="9639"/>
        </w:tabs>
        <w:jc w:val="both"/>
      </w:pPr>
    </w:p>
    <w:p w14:paraId="52A55CB1" w14:textId="77777777" w:rsidR="002509BB" w:rsidRPr="00D00103" w:rsidRDefault="002509BB" w:rsidP="002E3EDC">
      <w:pPr>
        <w:tabs>
          <w:tab w:val="left" w:pos="5580"/>
          <w:tab w:val="left" w:pos="9639"/>
        </w:tabs>
        <w:jc w:val="both"/>
      </w:pPr>
    </w:p>
    <w:p w14:paraId="2C90D78F" w14:textId="7777777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5191C0FA" w14:textId="77777777" w:rsidR="008B3E06" w:rsidRDefault="008B3E06" w:rsidP="00C64118">
      <w:pPr>
        <w:tabs>
          <w:tab w:val="left" w:pos="5580"/>
          <w:tab w:val="left" w:pos="9498"/>
        </w:tabs>
        <w:ind w:firstLine="709"/>
      </w:pPr>
    </w:p>
    <w:sectPr w:rsidR="008B3E06" w:rsidSect="008B3E06">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4"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4E3964"/>
    <w:multiLevelType w:val="hybridMultilevel"/>
    <w:tmpl w:val="88F477EA"/>
    <w:lvl w:ilvl="0" w:tplc="A9326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905443B"/>
    <w:multiLevelType w:val="hybridMultilevel"/>
    <w:tmpl w:val="B4BE4B10"/>
    <w:lvl w:ilvl="0" w:tplc="7B923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DEE21B0"/>
    <w:multiLevelType w:val="hybridMultilevel"/>
    <w:tmpl w:val="C39026B6"/>
    <w:lvl w:ilvl="0" w:tplc="BAC81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20D382B"/>
    <w:multiLevelType w:val="hybridMultilevel"/>
    <w:tmpl w:val="9F608EBE"/>
    <w:lvl w:ilvl="0" w:tplc="34BA3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5F5F7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7235053"/>
    <w:multiLevelType w:val="hybridMultilevel"/>
    <w:tmpl w:val="743EEC84"/>
    <w:lvl w:ilvl="0" w:tplc="297025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755696"/>
    <w:multiLevelType w:val="hybridMultilevel"/>
    <w:tmpl w:val="282C7B5E"/>
    <w:lvl w:ilvl="0" w:tplc="59BE4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E6071DF"/>
    <w:multiLevelType w:val="hybridMultilevel"/>
    <w:tmpl w:val="17EC41A4"/>
    <w:lvl w:ilvl="0" w:tplc="216EF2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6D55A5"/>
    <w:multiLevelType w:val="hybridMultilevel"/>
    <w:tmpl w:val="982C3650"/>
    <w:lvl w:ilvl="0" w:tplc="16981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74F289A"/>
    <w:multiLevelType w:val="hybridMultilevel"/>
    <w:tmpl w:val="A0FC6CCC"/>
    <w:lvl w:ilvl="0" w:tplc="FFFFFFFF">
      <w:start w:val="1"/>
      <w:numFmt w:val="decimal"/>
      <w:lvlText w:val="%1."/>
      <w:lvlJc w:val="left"/>
      <w:pPr>
        <w:ind w:left="1144" w:hanging="435"/>
      </w:pPr>
      <w:rPr>
        <w:rFonts w:ascii="Times New Roman" w:hAnsi="Times New Roman" w:cs="Times New Roman" w:hint="default"/>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5E2D3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6684234"/>
    <w:multiLevelType w:val="hybridMultilevel"/>
    <w:tmpl w:val="025E1442"/>
    <w:lvl w:ilvl="0" w:tplc="DA102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8F73F81"/>
    <w:multiLevelType w:val="hybridMultilevel"/>
    <w:tmpl w:val="2D547D64"/>
    <w:lvl w:ilvl="0" w:tplc="EE641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DCD317F"/>
    <w:multiLevelType w:val="hybridMultilevel"/>
    <w:tmpl w:val="6F407680"/>
    <w:lvl w:ilvl="0" w:tplc="9C725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976883011">
    <w:abstractNumId w:val="17"/>
  </w:num>
  <w:num w:numId="5" w16cid:durableId="2126732713">
    <w:abstractNumId w:val="26"/>
  </w:num>
  <w:num w:numId="6" w16cid:durableId="1677226271">
    <w:abstractNumId w:val="23"/>
  </w:num>
  <w:num w:numId="7" w16cid:durableId="1428119213">
    <w:abstractNumId w:val="21"/>
  </w:num>
  <w:num w:numId="8" w16cid:durableId="1896966428">
    <w:abstractNumId w:val="3"/>
  </w:num>
  <w:num w:numId="9" w16cid:durableId="410664100">
    <w:abstractNumId w:val="18"/>
  </w:num>
  <w:num w:numId="10" w16cid:durableId="839076139">
    <w:abstractNumId w:val="29"/>
  </w:num>
  <w:num w:numId="11" w16cid:durableId="1220048978">
    <w:abstractNumId w:val="15"/>
  </w:num>
  <w:num w:numId="12" w16cid:durableId="1129712082">
    <w:abstractNumId w:val="4"/>
  </w:num>
  <w:num w:numId="13" w16cid:durableId="1779638367">
    <w:abstractNumId w:val="27"/>
  </w:num>
  <w:num w:numId="14" w16cid:durableId="1563827128">
    <w:abstractNumId w:val="13"/>
  </w:num>
  <w:num w:numId="15" w16cid:durableId="379862872">
    <w:abstractNumId w:val="28"/>
  </w:num>
  <w:num w:numId="16" w16cid:durableId="1932154243">
    <w:abstractNumId w:val="7"/>
  </w:num>
  <w:num w:numId="17" w16cid:durableId="1407651764">
    <w:abstractNumId w:val="8"/>
  </w:num>
  <w:num w:numId="18" w16cid:durableId="1913469248">
    <w:abstractNumId w:val="16"/>
  </w:num>
  <w:num w:numId="19" w16cid:durableId="487330084">
    <w:abstractNumId w:val="9"/>
  </w:num>
  <w:num w:numId="20" w16cid:durableId="245963022">
    <w:abstractNumId w:val="25"/>
  </w:num>
  <w:num w:numId="21" w16cid:durableId="2004818718">
    <w:abstractNumId w:val="19"/>
  </w:num>
  <w:num w:numId="22" w16cid:durableId="585766259">
    <w:abstractNumId w:val="22"/>
  </w:num>
  <w:num w:numId="23" w16cid:durableId="215286577">
    <w:abstractNumId w:val="12"/>
  </w:num>
  <w:num w:numId="24" w16cid:durableId="1628509722">
    <w:abstractNumId w:val="14"/>
  </w:num>
  <w:num w:numId="25" w16cid:durableId="729840899">
    <w:abstractNumId w:val="6"/>
  </w:num>
  <w:num w:numId="26" w16cid:durableId="1600142766">
    <w:abstractNumId w:val="24"/>
  </w:num>
  <w:num w:numId="27" w16cid:durableId="1813131734">
    <w:abstractNumId w:val="11"/>
  </w:num>
  <w:num w:numId="28" w16cid:durableId="612174237">
    <w:abstractNumId w:val="20"/>
  </w:num>
  <w:num w:numId="29" w16cid:durableId="1315454775">
    <w:abstractNumId w:val="5"/>
  </w:num>
  <w:num w:numId="30" w16cid:durableId="56283062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14478"/>
    <w:rsid w:val="000252DB"/>
    <w:rsid w:val="00031028"/>
    <w:rsid w:val="00031526"/>
    <w:rsid w:val="0003291C"/>
    <w:rsid w:val="00036497"/>
    <w:rsid w:val="000370BE"/>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7A5A"/>
    <w:rsid w:val="000D3143"/>
    <w:rsid w:val="000D3734"/>
    <w:rsid w:val="000D3B97"/>
    <w:rsid w:val="000D6E3B"/>
    <w:rsid w:val="000E154A"/>
    <w:rsid w:val="000F2809"/>
    <w:rsid w:val="000F47B3"/>
    <w:rsid w:val="000F4DCC"/>
    <w:rsid w:val="000F5FD9"/>
    <w:rsid w:val="000F638F"/>
    <w:rsid w:val="000F6FA2"/>
    <w:rsid w:val="00103AA9"/>
    <w:rsid w:val="00103E7F"/>
    <w:rsid w:val="00107209"/>
    <w:rsid w:val="00111F16"/>
    <w:rsid w:val="001139BE"/>
    <w:rsid w:val="001148EE"/>
    <w:rsid w:val="00115104"/>
    <w:rsid w:val="00116A07"/>
    <w:rsid w:val="00116CA4"/>
    <w:rsid w:val="0012155E"/>
    <w:rsid w:val="0012274E"/>
    <w:rsid w:val="001232F1"/>
    <w:rsid w:val="0012549E"/>
    <w:rsid w:val="00127641"/>
    <w:rsid w:val="00131763"/>
    <w:rsid w:val="00131D19"/>
    <w:rsid w:val="00141405"/>
    <w:rsid w:val="001423FE"/>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B07BD"/>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37F38"/>
    <w:rsid w:val="00241091"/>
    <w:rsid w:val="002449A7"/>
    <w:rsid w:val="002456AA"/>
    <w:rsid w:val="00247EFD"/>
    <w:rsid w:val="0025007C"/>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31E"/>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061"/>
    <w:rsid w:val="003E7215"/>
    <w:rsid w:val="003E7E86"/>
    <w:rsid w:val="003F0820"/>
    <w:rsid w:val="003F1218"/>
    <w:rsid w:val="003F2F8D"/>
    <w:rsid w:val="003F30C5"/>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5666C"/>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78B5"/>
    <w:rsid w:val="004B7C08"/>
    <w:rsid w:val="004C194A"/>
    <w:rsid w:val="004C1981"/>
    <w:rsid w:val="004C2009"/>
    <w:rsid w:val="004C4CD2"/>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56B"/>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569A"/>
    <w:rsid w:val="005D5C61"/>
    <w:rsid w:val="005D6E45"/>
    <w:rsid w:val="005E115B"/>
    <w:rsid w:val="005E4387"/>
    <w:rsid w:val="005E7612"/>
    <w:rsid w:val="005F0479"/>
    <w:rsid w:val="005F593E"/>
    <w:rsid w:val="005F5E20"/>
    <w:rsid w:val="00601B7B"/>
    <w:rsid w:val="006026AB"/>
    <w:rsid w:val="00604565"/>
    <w:rsid w:val="0060523B"/>
    <w:rsid w:val="00611C15"/>
    <w:rsid w:val="006129F1"/>
    <w:rsid w:val="006134C7"/>
    <w:rsid w:val="006144F0"/>
    <w:rsid w:val="00615F6A"/>
    <w:rsid w:val="006215D5"/>
    <w:rsid w:val="00626741"/>
    <w:rsid w:val="00626E16"/>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2613"/>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6814"/>
    <w:rsid w:val="009278EF"/>
    <w:rsid w:val="00932110"/>
    <w:rsid w:val="009327DF"/>
    <w:rsid w:val="009342A6"/>
    <w:rsid w:val="00934D4D"/>
    <w:rsid w:val="00936825"/>
    <w:rsid w:val="00941A22"/>
    <w:rsid w:val="00942F89"/>
    <w:rsid w:val="009448B0"/>
    <w:rsid w:val="00944CF4"/>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A3687"/>
    <w:rsid w:val="009A40C7"/>
    <w:rsid w:val="009A5E1B"/>
    <w:rsid w:val="009A719B"/>
    <w:rsid w:val="009A7501"/>
    <w:rsid w:val="009B01BC"/>
    <w:rsid w:val="009B0633"/>
    <w:rsid w:val="009B3CC5"/>
    <w:rsid w:val="009B3CFE"/>
    <w:rsid w:val="009C00D2"/>
    <w:rsid w:val="009C2F17"/>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55335"/>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7239A"/>
    <w:rsid w:val="00B75F02"/>
    <w:rsid w:val="00B8029A"/>
    <w:rsid w:val="00B80417"/>
    <w:rsid w:val="00B80512"/>
    <w:rsid w:val="00B817EC"/>
    <w:rsid w:val="00B83CD4"/>
    <w:rsid w:val="00B83ED2"/>
    <w:rsid w:val="00B90F15"/>
    <w:rsid w:val="00B93DBA"/>
    <w:rsid w:val="00B93EF6"/>
    <w:rsid w:val="00B972BB"/>
    <w:rsid w:val="00B975B9"/>
    <w:rsid w:val="00BA0F20"/>
    <w:rsid w:val="00BA1541"/>
    <w:rsid w:val="00BA4398"/>
    <w:rsid w:val="00BB0232"/>
    <w:rsid w:val="00BB02B1"/>
    <w:rsid w:val="00BB0D50"/>
    <w:rsid w:val="00BB5DAF"/>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66FA4"/>
    <w:rsid w:val="00C7036E"/>
    <w:rsid w:val="00C712F8"/>
    <w:rsid w:val="00C7458B"/>
    <w:rsid w:val="00C75D24"/>
    <w:rsid w:val="00C7672D"/>
    <w:rsid w:val="00C77228"/>
    <w:rsid w:val="00C77C97"/>
    <w:rsid w:val="00C812C6"/>
    <w:rsid w:val="00C8201F"/>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76F"/>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359"/>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2D3B"/>
    <w:rsid w:val="00FA6F98"/>
    <w:rsid w:val="00FA7809"/>
    <w:rsid w:val="00FB1B8D"/>
    <w:rsid w:val="00FB7E60"/>
    <w:rsid w:val="00FC051D"/>
    <w:rsid w:val="00FC43F0"/>
    <w:rsid w:val="00FC6D6C"/>
    <w:rsid w:val="00FD2296"/>
    <w:rsid w:val="00FD2CD3"/>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1"/>
    <w:rsid w:val="009935C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FE6E100FA69B6E5D255AE868F3B3B111D2B24D797152A14C1D3E76FBE1AD6631DF73747F19538AA72026D0232AF32D4D66B0AFCDEA69448818AE2mCi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65FE6E100FA69B6E5D255AE868F3B3B111D2B24D797152A14C1D3E76FBE1AD6631DF73747F19538AA72026D0232AF32D4D66B0AFCDEA69448818AE2mCi0L" TargetMode="Externa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2026D0232AF32D4D66B0AFCDEA69448818AE2mCi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5907</TotalTime>
  <Pages>10</Pages>
  <Words>3575</Words>
  <Characters>20382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127</cp:revision>
  <cp:lastPrinted>2023-10-25T03:41:00Z</cp:lastPrinted>
  <dcterms:created xsi:type="dcterms:W3CDTF">2022-07-15T03:00:00Z</dcterms:created>
  <dcterms:modified xsi:type="dcterms:W3CDTF">2023-10-25T03:42:00Z</dcterms:modified>
</cp:coreProperties>
</file>