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3169F288" w:rsidR="00F235DA" w:rsidRPr="00D00103" w:rsidRDefault="00A57B82" w:rsidP="00F235DA">
      <w:pPr>
        <w:ind w:left="4253" w:hanging="141"/>
        <w:jc w:val="right"/>
      </w:pPr>
      <w:r>
        <w:t xml:space="preserve">и.о. </w:t>
      </w:r>
      <w:r w:rsidR="00F235DA">
        <w:t>п</w:t>
      </w:r>
      <w:r w:rsidR="00F235DA" w:rsidRPr="00D00103">
        <w:t>редседате</w:t>
      </w:r>
      <w:r w:rsidR="00F235DA">
        <w:t>л</w:t>
      </w:r>
      <w:r>
        <w:t>я</w:t>
      </w:r>
      <w:r w:rsidR="00F235DA"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2C6B3BD2" w:rsidR="00F235DA" w:rsidRDefault="00A57B82" w:rsidP="00F235DA">
      <w:pPr>
        <w:ind w:left="4253" w:hanging="141"/>
        <w:jc w:val="right"/>
      </w:pPr>
      <w:r>
        <w:t>О.А. Чурсина</w:t>
      </w:r>
    </w:p>
    <w:p w14:paraId="1B2F962D" w14:textId="77777777" w:rsidR="004829D0" w:rsidRPr="00D00103" w:rsidRDefault="004829D0" w:rsidP="00F235DA">
      <w:pPr>
        <w:ind w:left="4253" w:hanging="141"/>
        <w:jc w:val="right"/>
      </w:pPr>
    </w:p>
    <w:p w14:paraId="1433BC79" w14:textId="0C8D998C" w:rsidR="009E60C3" w:rsidRPr="00D00103" w:rsidRDefault="009E60C3" w:rsidP="00F235DA">
      <w:pPr>
        <w:tabs>
          <w:tab w:val="left" w:pos="270"/>
          <w:tab w:val="right" w:pos="9355"/>
        </w:tabs>
      </w:pPr>
    </w:p>
    <w:p w14:paraId="5E560E98" w14:textId="4A6BF3AA" w:rsidR="009E60C3" w:rsidRPr="00D00103" w:rsidRDefault="009E60C3" w:rsidP="009E60C3">
      <w:pPr>
        <w:tabs>
          <w:tab w:val="left" w:pos="540"/>
        </w:tabs>
        <w:jc w:val="center"/>
        <w:rPr>
          <w:b/>
        </w:rPr>
      </w:pPr>
      <w:r w:rsidRPr="00D00103">
        <w:rPr>
          <w:b/>
        </w:rPr>
        <w:t xml:space="preserve">ПРОТОКОЛ № </w:t>
      </w:r>
      <w:r w:rsidR="00733AD4">
        <w:rPr>
          <w:b/>
        </w:rPr>
        <w:t>6</w:t>
      </w:r>
      <w:r w:rsidR="00AF3FAD">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19A12DB1" w:rsidR="009E60C3" w:rsidRPr="00D00103" w:rsidRDefault="00A57B82" w:rsidP="009E60C3">
      <w:pPr>
        <w:tabs>
          <w:tab w:val="left" w:pos="8619"/>
        </w:tabs>
        <w:jc w:val="both"/>
      </w:pPr>
      <w:r>
        <w:t>2</w:t>
      </w:r>
      <w:r w:rsidR="00AF3FAD">
        <w:t>6</w:t>
      </w:r>
      <w:r>
        <w:t>.10.2023</w:t>
      </w:r>
      <w:r w:rsidR="009E60C3" w:rsidRPr="00D00103">
        <w:t xml:space="preserve">                                                                              </w:t>
      </w:r>
      <w:r>
        <w:t xml:space="preserve">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2C1A4163" w:rsidR="00F47A63" w:rsidRPr="00F35DFC" w:rsidRDefault="00F47A63" w:rsidP="00F47A63">
      <w:pPr>
        <w:jc w:val="both"/>
        <w:rPr>
          <w:bCs/>
        </w:rPr>
      </w:pPr>
      <w:r w:rsidRPr="00F35DFC">
        <w:t xml:space="preserve">Председательствующий – </w:t>
      </w:r>
      <w:r w:rsidR="00D13E7B">
        <w:rPr>
          <w:b/>
        </w:rPr>
        <w:t>Чурсина О.А.</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036739C5" w:rsidR="00FE2013" w:rsidRDefault="00F47A63" w:rsidP="00FE2013">
      <w:pPr>
        <w:ind w:right="-142"/>
        <w:jc w:val="both"/>
        <w:rPr>
          <w:bCs/>
        </w:rPr>
      </w:pPr>
      <w:r w:rsidRPr="00F35DFC">
        <w:rPr>
          <w:b/>
        </w:rPr>
        <w:t>Члены Правления:</w:t>
      </w:r>
      <w:r w:rsidRPr="00F35DFC">
        <w:rPr>
          <w:bCs/>
        </w:rPr>
        <w:t xml:space="preserve"> </w:t>
      </w:r>
      <w:r>
        <w:rPr>
          <w:bCs/>
        </w:rPr>
        <w:t xml:space="preserve">Ермак Н.В., </w:t>
      </w:r>
      <w:r w:rsidR="00634F53">
        <w:rPr>
          <w:bCs/>
        </w:rPr>
        <w:t xml:space="preserve">Гусельщиков Э.Б., </w:t>
      </w:r>
      <w:r w:rsidR="00F235DA">
        <w:rPr>
          <w:bCs/>
        </w:rPr>
        <w:t>Овчинников А.Г.</w:t>
      </w:r>
      <w:r w:rsidR="00FE2013">
        <w:rPr>
          <w:bCs/>
        </w:rPr>
        <w:t xml:space="preserve">, </w:t>
      </w:r>
      <w:r w:rsidR="00FE2013">
        <w:rPr>
          <w:bCs/>
        </w:rPr>
        <w:br/>
        <w:t xml:space="preserve">Давыдова А.М. </w:t>
      </w:r>
      <w:r w:rsidR="00FE2013" w:rsidRPr="009675EF">
        <w:rPr>
          <w:bCs/>
        </w:rPr>
        <w:t>(участие с помощью видеоконференцсвязи), (с правом совещательного голоса (не принимает участие в голосовании))</w:t>
      </w:r>
      <w:r w:rsidR="00AF3FAD">
        <w:rPr>
          <w:bCs/>
        </w:rPr>
        <w:t>, Кулебякина М.В. (голосовала заочно, представила позицию по голосованию в письменном виде по вопросу № 1 повестки заседания).</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контрольно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45DED2FD" w14:textId="77777777" w:rsidR="00AF3FAD" w:rsidRPr="009C2F17" w:rsidRDefault="00AF3FAD" w:rsidP="00AF3FAD">
      <w:pPr>
        <w:jc w:val="both"/>
        <w:rPr>
          <w:bCs/>
        </w:rPr>
      </w:pPr>
      <w:r w:rsidRPr="006E7A49">
        <w:rPr>
          <w:b/>
        </w:rPr>
        <w:t>Братышкина Е.В.</w:t>
      </w:r>
      <w:r>
        <w:rPr>
          <w:bCs/>
        </w:rPr>
        <w:t xml:space="preserve"> – ведущий консультант отдела ценообразования в сфере газоснабжения и теплоэнергетики </w:t>
      </w:r>
      <w:r w:rsidRPr="00F35DFC">
        <w:rPr>
          <w:bCs/>
        </w:rPr>
        <w:t>Региональной энергетической комиссии Кузбасса</w:t>
      </w:r>
      <w:r>
        <w:rPr>
          <w:bCs/>
        </w:rPr>
        <w:t>;</w:t>
      </w:r>
    </w:p>
    <w:p w14:paraId="6A691580" w14:textId="3DAF56BD" w:rsidR="00AF3FAD" w:rsidRDefault="00AF3FAD" w:rsidP="00AF3FAD">
      <w:pPr>
        <w:jc w:val="both"/>
        <w:rPr>
          <w:bCs/>
        </w:rPr>
      </w:pPr>
      <w:r>
        <w:rPr>
          <w:b/>
        </w:rPr>
        <w:t xml:space="preserve">Ланщикова М.С. – </w:t>
      </w:r>
      <w:r>
        <w:rPr>
          <w:bCs/>
        </w:rPr>
        <w:t xml:space="preserve">ведущий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3D7816B4" w14:textId="77777777" w:rsidR="00AF3FAD" w:rsidRDefault="00AF3FAD" w:rsidP="00AF3FAD">
      <w:pPr>
        <w:jc w:val="both"/>
        <w:rPr>
          <w:bCs/>
        </w:rPr>
      </w:pPr>
      <w:r w:rsidRPr="00AF3FAD">
        <w:rPr>
          <w:b/>
        </w:rPr>
        <w:t>Вахнова О.О.</w:t>
      </w:r>
      <w:r>
        <w:rPr>
          <w:bCs/>
        </w:rPr>
        <w:t xml:space="preserve"> – главный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2DD915ED" w14:textId="77777777" w:rsidR="00AF3FAD" w:rsidRDefault="00AF3FAD" w:rsidP="00AF3FAD">
      <w:pPr>
        <w:jc w:val="both"/>
        <w:rPr>
          <w:bCs/>
        </w:rPr>
      </w:pPr>
      <w:r w:rsidRPr="00AF3FAD">
        <w:rPr>
          <w:b/>
        </w:rPr>
        <w:t>Белоусова И.А.</w:t>
      </w:r>
      <w:r>
        <w:rPr>
          <w:bCs/>
        </w:rPr>
        <w:t xml:space="preserve"> - главный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641FFB0C" w14:textId="77777777" w:rsidR="00AF3FAD" w:rsidRDefault="00AF3FAD" w:rsidP="00AF3FAD">
      <w:pPr>
        <w:jc w:val="both"/>
        <w:rPr>
          <w:b/>
        </w:rPr>
      </w:pPr>
      <w:r>
        <w:rPr>
          <w:b/>
        </w:rPr>
        <w:t xml:space="preserve">Лобач Н.А. – </w:t>
      </w:r>
      <w:r w:rsidRPr="00DC5996">
        <w:rPr>
          <w:bCs/>
        </w:rPr>
        <w:t>начальник управления экономики и развития ОАО «СКЭК».</w:t>
      </w:r>
    </w:p>
    <w:p w14:paraId="257A937D" w14:textId="70422C88" w:rsidR="00AF3FAD" w:rsidRDefault="00AF3FAD" w:rsidP="00F47A63">
      <w:pPr>
        <w:jc w:val="both"/>
        <w:rPr>
          <w:bCs/>
        </w:rPr>
      </w:pPr>
      <w:r w:rsidRPr="00AF3FAD">
        <w:rPr>
          <w:b/>
        </w:rPr>
        <w:t>Ким Е.Х.</w:t>
      </w:r>
      <w:r>
        <w:rPr>
          <w:bCs/>
        </w:rPr>
        <w:t xml:space="preserve"> – директор по экономике и финансам КФ ООО </w:t>
      </w:r>
      <w:r w:rsidR="000F7DC5">
        <w:rPr>
          <w:bCs/>
        </w:rPr>
        <w:t>«</w:t>
      </w:r>
      <w:r>
        <w:rPr>
          <w:bCs/>
        </w:rPr>
        <w:t>СГК</w:t>
      </w:r>
      <w:r w:rsidR="000F7DC5">
        <w:rPr>
          <w:bCs/>
        </w:rPr>
        <w:t>», представитель по доверенности ОАО «СУЭК – Кузбасс»</w:t>
      </w:r>
      <w:r>
        <w:rPr>
          <w:bCs/>
        </w:rPr>
        <w:t>;</w:t>
      </w:r>
    </w:p>
    <w:p w14:paraId="1237AB6A" w14:textId="77777777" w:rsidR="000F7DC5" w:rsidRDefault="000F7DC5" w:rsidP="000F7DC5">
      <w:pPr>
        <w:jc w:val="both"/>
        <w:rPr>
          <w:bCs/>
        </w:rPr>
      </w:pPr>
      <w:r w:rsidRPr="000F7DC5">
        <w:rPr>
          <w:b/>
        </w:rPr>
        <w:t>Кузнецова О.А.</w:t>
      </w:r>
      <w:r>
        <w:rPr>
          <w:bCs/>
        </w:rPr>
        <w:t xml:space="preserve"> – начальник управления тарифообразования ООО «НТСК», представитель по доверенности ОАО «СУЭК – Кузбасс»;</w:t>
      </w:r>
    </w:p>
    <w:p w14:paraId="4951073D" w14:textId="7CB7CC48" w:rsidR="00AF3FAD" w:rsidRDefault="00AF3FAD" w:rsidP="00F47A63">
      <w:pPr>
        <w:jc w:val="both"/>
        <w:rPr>
          <w:bCs/>
        </w:rPr>
      </w:pPr>
    </w:p>
    <w:p w14:paraId="2CCC026D" w14:textId="4AFEDBD8" w:rsidR="000F7DC5" w:rsidRDefault="000F7DC5" w:rsidP="000F7DC5">
      <w:pPr>
        <w:jc w:val="both"/>
        <w:rPr>
          <w:b/>
        </w:rPr>
      </w:pPr>
      <w:r>
        <w:rPr>
          <w:b/>
        </w:rPr>
        <w:t>Заявлены на участие с помощью видеоконференцсвязи по вопросу № 1 повестки заседания:</w:t>
      </w:r>
    </w:p>
    <w:p w14:paraId="2985E64B" w14:textId="77777777" w:rsidR="000F7DC5" w:rsidRDefault="000F7DC5" w:rsidP="000F7DC5">
      <w:pPr>
        <w:jc w:val="both"/>
        <w:rPr>
          <w:b/>
        </w:rPr>
      </w:pPr>
    </w:p>
    <w:p w14:paraId="10E084CB" w14:textId="77777777" w:rsidR="000F7DC5" w:rsidRPr="00DC7187" w:rsidRDefault="000F7DC5" w:rsidP="000F7DC5">
      <w:pPr>
        <w:rPr>
          <w:b/>
          <w:bCs/>
          <w:u w:val="single"/>
        </w:rPr>
      </w:pPr>
      <w:r w:rsidRPr="00DC7187">
        <w:rPr>
          <w:b/>
          <w:bCs/>
          <w:u w:val="single"/>
        </w:rPr>
        <w:t>Филиал ПАО «Россети Сибирь» - «Кузбассэнерго-РЭС»</w:t>
      </w:r>
    </w:p>
    <w:p w14:paraId="10532668" w14:textId="77777777" w:rsidR="000F7DC5" w:rsidRPr="00DC7187" w:rsidRDefault="000F7DC5" w:rsidP="000F7DC5">
      <w:r w:rsidRPr="00DC7187">
        <w:t xml:space="preserve">Беспалова </w:t>
      </w:r>
      <w:r>
        <w:t>А.В. – заместитель директора по экономике и финансам.</w:t>
      </w:r>
    </w:p>
    <w:p w14:paraId="60F52245" w14:textId="77777777" w:rsidR="000F7DC5" w:rsidRPr="00DC7187" w:rsidRDefault="000F7DC5" w:rsidP="000F7DC5"/>
    <w:p w14:paraId="37309DA3" w14:textId="77777777" w:rsidR="000F7DC5" w:rsidRPr="00DC7187" w:rsidRDefault="000F7DC5" w:rsidP="00E00D32">
      <w:pPr>
        <w:jc w:val="both"/>
        <w:rPr>
          <w:b/>
          <w:bCs/>
          <w:u w:val="single"/>
        </w:rPr>
      </w:pPr>
      <w:r w:rsidRPr="00DC7187">
        <w:rPr>
          <w:b/>
          <w:bCs/>
          <w:u w:val="single"/>
        </w:rPr>
        <w:t>ООО «КЭнК»</w:t>
      </w:r>
    </w:p>
    <w:p w14:paraId="5F1C579F" w14:textId="77777777" w:rsidR="000F7DC5" w:rsidRPr="00DC7187" w:rsidRDefault="000F7DC5" w:rsidP="00E00D32">
      <w:pPr>
        <w:jc w:val="both"/>
      </w:pPr>
      <w:r w:rsidRPr="00DC7187">
        <w:t xml:space="preserve">Очеретинский </w:t>
      </w:r>
      <w:r>
        <w:t>О.А. – заместитель генерального директора по экономическому и финансовому регулированию;</w:t>
      </w:r>
    </w:p>
    <w:p w14:paraId="6C6384D2" w14:textId="77777777" w:rsidR="000F7DC5" w:rsidRPr="00DC7187" w:rsidRDefault="000F7DC5" w:rsidP="00E00D32">
      <w:pPr>
        <w:jc w:val="both"/>
      </w:pPr>
      <w:r w:rsidRPr="00DC7187">
        <w:t xml:space="preserve">Бадьин </w:t>
      </w:r>
      <w:r>
        <w:t>В.Н. – начальник департамента по балансу электроэнергии;</w:t>
      </w:r>
    </w:p>
    <w:p w14:paraId="40EB605A" w14:textId="77777777" w:rsidR="000F7DC5" w:rsidRPr="00DC7187" w:rsidRDefault="000F7DC5" w:rsidP="00E00D32">
      <w:pPr>
        <w:jc w:val="both"/>
      </w:pPr>
      <w:r w:rsidRPr="00DC7187">
        <w:t xml:space="preserve">Медведева </w:t>
      </w:r>
      <w:r>
        <w:t>О.В. -заместитель генерального директора по правовым вопросам.</w:t>
      </w:r>
    </w:p>
    <w:p w14:paraId="20DC4479" w14:textId="77777777" w:rsidR="000F7DC5" w:rsidRPr="00DC7187" w:rsidRDefault="000F7DC5" w:rsidP="00E00D32">
      <w:pPr>
        <w:jc w:val="both"/>
      </w:pPr>
    </w:p>
    <w:p w14:paraId="3D3B9F63" w14:textId="68CD88C2" w:rsidR="000F7DC5" w:rsidRPr="00DC7187" w:rsidRDefault="000F7DC5" w:rsidP="00E00D32">
      <w:pPr>
        <w:jc w:val="both"/>
        <w:rPr>
          <w:b/>
          <w:bCs/>
          <w:u w:val="single"/>
        </w:rPr>
      </w:pPr>
      <w:r w:rsidRPr="00DC7187">
        <w:rPr>
          <w:b/>
          <w:bCs/>
          <w:u w:val="single"/>
        </w:rPr>
        <w:t>ООО «</w:t>
      </w:r>
      <w:r>
        <w:rPr>
          <w:b/>
          <w:bCs/>
          <w:u w:val="single"/>
        </w:rPr>
        <w:t>КузбассЭнергоСеть</w:t>
      </w:r>
      <w:r w:rsidRPr="00DC7187">
        <w:rPr>
          <w:b/>
          <w:bCs/>
          <w:u w:val="single"/>
        </w:rPr>
        <w:t>»</w:t>
      </w:r>
    </w:p>
    <w:p w14:paraId="335E731B" w14:textId="4286F5AB" w:rsidR="000F7DC5" w:rsidRPr="00DC7187" w:rsidRDefault="000F7DC5" w:rsidP="00E00D32">
      <w:pPr>
        <w:jc w:val="both"/>
      </w:pPr>
      <w:r>
        <w:t>Левченко О.В. – заместитель генерального директора по правовым вопросами корпоративной политике.</w:t>
      </w:r>
    </w:p>
    <w:p w14:paraId="7B03CC70" w14:textId="147D856C" w:rsidR="009E60C3" w:rsidRPr="00D00103" w:rsidRDefault="009E60C3" w:rsidP="009E60C3">
      <w:pPr>
        <w:jc w:val="both"/>
        <w:rPr>
          <w:b/>
        </w:rPr>
      </w:pPr>
      <w:r w:rsidRPr="00D00103">
        <w:rPr>
          <w:b/>
        </w:rPr>
        <w:lastRenderedPageBreak/>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BF0ED6" w:rsidRPr="001410D8" w14:paraId="1DC98D40" w14:textId="77777777" w:rsidTr="00F015CD">
        <w:trPr>
          <w:trHeight w:val="315"/>
        </w:trPr>
        <w:tc>
          <w:tcPr>
            <w:tcW w:w="567" w:type="dxa"/>
            <w:shd w:val="clear" w:color="auto" w:fill="auto"/>
            <w:vAlign w:val="center"/>
          </w:tcPr>
          <w:p w14:paraId="5480E716" w14:textId="3D07F274" w:rsidR="00BF0ED6" w:rsidRPr="00F47A63" w:rsidRDefault="00BF0ED6" w:rsidP="00BF0ED6">
            <w:pPr>
              <w:jc w:val="center"/>
              <w:rPr>
                <w:kern w:val="32"/>
              </w:rPr>
            </w:pPr>
            <w:r w:rsidRPr="00CA2912">
              <w:rPr>
                <w:kern w:val="32"/>
              </w:rPr>
              <w:t>1.</w:t>
            </w:r>
          </w:p>
        </w:tc>
        <w:tc>
          <w:tcPr>
            <w:tcW w:w="9204" w:type="dxa"/>
            <w:shd w:val="clear" w:color="auto" w:fill="auto"/>
            <w:vAlign w:val="center"/>
          </w:tcPr>
          <w:p w14:paraId="702E2AD4" w14:textId="39D60641" w:rsidR="00BF0ED6" w:rsidRPr="008035C4" w:rsidRDefault="00BF0ED6" w:rsidP="00BF0ED6">
            <w:pPr>
              <w:jc w:val="both"/>
              <w:rPr>
                <w:bCs/>
              </w:rPr>
            </w:pPr>
            <w:r w:rsidRPr="00CA2912">
              <w:rPr>
                <w:kern w:val="32"/>
              </w:rPr>
              <w:t>Об установлении ОАО «Северо-Кузбасская энергетическая компания»</w:t>
            </w:r>
            <w:r w:rsidRPr="00CA2912">
              <w:rPr>
                <w:kern w:val="32"/>
              </w:rPr>
              <w:br/>
              <w:t>базового уровня подконтрольных расходов с 2023 года, необходимой</w:t>
            </w:r>
            <w:r w:rsidRPr="00CA2912">
              <w:rPr>
                <w:kern w:val="32"/>
              </w:rPr>
              <w:br/>
              <w:t>валовой выручки на долгосрочный период регулирования</w:t>
            </w:r>
            <w:r w:rsidR="00AD6867">
              <w:rPr>
                <w:kern w:val="32"/>
              </w:rPr>
              <w:t xml:space="preserve"> </w:t>
            </w:r>
            <w:r w:rsidRPr="00CA2912">
              <w:rPr>
                <w:kern w:val="32"/>
              </w:rPr>
              <w:t>(без учета оплаты потерь) на 2021 год, на 2023 год,  индивидуальных</w:t>
            </w:r>
            <w:r w:rsidR="00AD6867">
              <w:rPr>
                <w:kern w:val="32"/>
              </w:rPr>
              <w:t xml:space="preserve"> </w:t>
            </w:r>
            <w:r w:rsidRPr="00CA2912">
              <w:rPr>
                <w:kern w:val="32"/>
              </w:rPr>
              <w:t>тарифов на услуги по передаче электрической энергии для взаиморасчетов между ОАО «Северо-Кузбасская энергетическая компания» и сетевыми</w:t>
            </w:r>
            <w:r w:rsidR="00AD6867">
              <w:rPr>
                <w:kern w:val="32"/>
              </w:rPr>
              <w:t xml:space="preserve"> </w:t>
            </w:r>
            <w:r w:rsidRPr="00CA2912">
              <w:rPr>
                <w:kern w:val="32"/>
              </w:rPr>
              <w:t>организациями Кемеровской области - Кузбасса на 2023 год</w:t>
            </w:r>
          </w:p>
        </w:tc>
      </w:tr>
      <w:tr w:rsidR="00BF0ED6" w:rsidRPr="001410D8" w14:paraId="5FFE9B2E" w14:textId="77777777" w:rsidTr="00F015CD">
        <w:trPr>
          <w:trHeight w:val="315"/>
        </w:trPr>
        <w:tc>
          <w:tcPr>
            <w:tcW w:w="567" w:type="dxa"/>
            <w:shd w:val="clear" w:color="auto" w:fill="auto"/>
            <w:vAlign w:val="center"/>
          </w:tcPr>
          <w:p w14:paraId="3ED0AC52" w14:textId="3EE5B03C" w:rsidR="00BF0ED6" w:rsidRDefault="00BF0ED6" w:rsidP="00BF0ED6">
            <w:pPr>
              <w:jc w:val="center"/>
              <w:rPr>
                <w:kern w:val="32"/>
              </w:rPr>
            </w:pPr>
            <w:r w:rsidRPr="00CA2912">
              <w:rPr>
                <w:kern w:val="32"/>
              </w:rPr>
              <w:t>2.</w:t>
            </w:r>
          </w:p>
        </w:tc>
        <w:tc>
          <w:tcPr>
            <w:tcW w:w="9204" w:type="dxa"/>
            <w:shd w:val="clear" w:color="auto" w:fill="auto"/>
            <w:vAlign w:val="center"/>
          </w:tcPr>
          <w:p w14:paraId="666F8999" w14:textId="0CA6D25B" w:rsidR="00BF0ED6" w:rsidRPr="00733AD4" w:rsidRDefault="00BF0ED6" w:rsidP="00BF0ED6">
            <w:pPr>
              <w:jc w:val="both"/>
              <w:rPr>
                <w:kern w:val="32"/>
              </w:rPr>
            </w:pPr>
            <w:r w:rsidRPr="00CA2912">
              <w:rPr>
                <w:kern w:val="32"/>
              </w:rPr>
              <w:t>О внесении изменений в постановление региональной энергетической</w:t>
            </w:r>
            <w:r w:rsidRPr="00CA2912">
              <w:rPr>
                <w:kern w:val="32"/>
              </w:rPr>
              <w:br/>
              <w:t>комиссии Кемеровской области от 22.10.2019 № 329 «Об установлении</w:t>
            </w:r>
            <w:r w:rsidRPr="00CA2912">
              <w:rPr>
                <w:kern w:val="32"/>
              </w:rPr>
              <w:br/>
              <w:t>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2024 года</w:t>
            </w:r>
          </w:p>
        </w:tc>
      </w:tr>
      <w:tr w:rsidR="00BF0ED6" w:rsidRPr="001410D8" w14:paraId="489E20A1" w14:textId="77777777" w:rsidTr="00F015CD">
        <w:trPr>
          <w:trHeight w:val="315"/>
        </w:trPr>
        <w:tc>
          <w:tcPr>
            <w:tcW w:w="567" w:type="dxa"/>
            <w:shd w:val="clear" w:color="auto" w:fill="auto"/>
            <w:vAlign w:val="center"/>
          </w:tcPr>
          <w:p w14:paraId="0BC17174" w14:textId="211CC939" w:rsidR="00BF0ED6" w:rsidRDefault="00BF0ED6" w:rsidP="00BF0ED6">
            <w:pPr>
              <w:jc w:val="center"/>
              <w:rPr>
                <w:kern w:val="32"/>
              </w:rPr>
            </w:pPr>
            <w:r w:rsidRPr="00CA2912">
              <w:rPr>
                <w:kern w:val="32"/>
              </w:rPr>
              <w:t>3.</w:t>
            </w:r>
          </w:p>
        </w:tc>
        <w:tc>
          <w:tcPr>
            <w:tcW w:w="9204" w:type="dxa"/>
            <w:shd w:val="clear" w:color="auto" w:fill="auto"/>
            <w:vAlign w:val="center"/>
          </w:tcPr>
          <w:p w14:paraId="172A30C8" w14:textId="686046C7" w:rsidR="00BF0ED6" w:rsidRPr="008035C4" w:rsidRDefault="00BF0ED6" w:rsidP="00BF0ED6">
            <w:pPr>
              <w:jc w:val="both"/>
              <w:rPr>
                <w:bCs/>
              </w:rPr>
            </w:pPr>
            <w:r w:rsidRPr="00CA2912">
              <w:rPr>
                <w:kern w:val="32"/>
              </w:rPr>
              <w:t>О внесении изменений в постановление региональной энергетической</w:t>
            </w:r>
            <w:r w:rsidRPr="00CA2912">
              <w:rPr>
                <w:kern w:val="32"/>
              </w:rPr>
              <w:br/>
              <w:t xml:space="preserve">комиссии Кемеровской области от </w:t>
            </w:r>
            <w:bookmarkStart w:id="1" w:name="_Hlk24531226"/>
            <w:bookmarkStart w:id="2" w:name="_Hlk22829243"/>
            <w:r w:rsidRPr="00CA2912">
              <w:rPr>
                <w:kern w:val="32"/>
              </w:rPr>
              <w:t>22.10.2019 № 330 «</w:t>
            </w:r>
            <w:bookmarkEnd w:id="1"/>
            <w:r w:rsidRPr="00CA2912">
              <w:rPr>
                <w:kern w:val="32"/>
              </w:rPr>
              <w:t>Об установлении</w:t>
            </w:r>
            <w:r w:rsidRPr="00CA2912">
              <w:rPr>
                <w:kern w:val="32"/>
              </w:rPr>
              <w:br/>
              <w:t>ООО «ТЭК» долгосрочных параметров регулирования и долгосрочных</w:t>
            </w:r>
            <w:r w:rsidRPr="00CA2912">
              <w:rPr>
                <w:kern w:val="32"/>
              </w:rPr>
              <w:br/>
              <w:t>тарифов на теплоноситель, реализуемый на потребительском рынке</w:t>
            </w:r>
            <w:r w:rsidRPr="00CA2912">
              <w:rPr>
                <w:kern w:val="32"/>
              </w:rPr>
              <w:br/>
              <w:t>Тисульского муниципального округа, на 2019-2028 годы»</w:t>
            </w:r>
            <w:bookmarkEnd w:id="2"/>
            <w:r w:rsidRPr="00CA2912">
              <w:rPr>
                <w:kern w:val="32"/>
              </w:rPr>
              <w:t>, в части 2024 года</w:t>
            </w:r>
          </w:p>
        </w:tc>
      </w:tr>
      <w:tr w:rsidR="00BF0ED6" w:rsidRPr="001410D8" w14:paraId="644D22B7" w14:textId="77777777" w:rsidTr="00F015CD">
        <w:trPr>
          <w:trHeight w:val="315"/>
        </w:trPr>
        <w:tc>
          <w:tcPr>
            <w:tcW w:w="567" w:type="dxa"/>
            <w:shd w:val="clear" w:color="auto" w:fill="auto"/>
            <w:vAlign w:val="center"/>
          </w:tcPr>
          <w:p w14:paraId="3E1BA765" w14:textId="1347DA88" w:rsidR="00BF0ED6" w:rsidRDefault="00BF0ED6" w:rsidP="00BF0ED6">
            <w:pPr>
              <w:jc w:val="center"/>
              <w:rPr>
                <w:kern w:val="32"/>
              </w:rPr>
            </w:pPr>
            <w:r w:rsidRPr="00CA2912">
              <w:rPr>
                <w:kern w:val="32"/>
              </w:rPr>
              <w:t>4.</w:t>
            </w:r>
          </w:p>
        </w:tc>
        <w:tc>
          <w:tcPr>
            <w:tcW w:w="9204" w:type="dxa"/>
            <w:shd w:val="clear" w:color="auto" w:fill="auto"/>
            <w:vAlign w:val="center"/>
          </w:tcPr>
          <w:p w14:paraId="45F1B22C" w14:textId="772CC8C0" w:rsidR="00BF0ED6" w:rsidRPr="008035C4" w:rsidRDefault="00BF0ED6" w:rsidP="00BF0ED6">
            <w:pPr>
              <w:jc w:val="both"/>
              <w:rPr>
                <w:bCs/>
              </w:rPr>
            </w:pPr>
            <w:r w:rsidRPr="00CA2912">
              <w:rPr>
                <w:kern w:val="32"/>
              </w:rPr>
              <w:t>О внесении изменений в постановление региональной энергетической</w:t>
            </w:r>
            <w:r w:rsidRPr="00CA2912">
              <w:rPr>
                <w:kern w:val="32"/>
              </w:rPr>
              <w:br/>
              <w:t>комиссии Кемеровской области от 22.10.2019 № 331 «Об установлении</w:t>
            </w:r>
            <w:r w:rsidRPr="00CA2912">
              <w:rPr>
                <w:kern w:val="32"/>
              </w:rPr>
              <w:br/>
              <w:t>ООО «ТЭК» долгосрочных тарифов на горячую воду в открытой</w:t>
            </w:r>
            <w:r>
              <w:rPr>
                <w:kern w:val="32"/>
              </w:rPr>
              <w:t xml:space="preserve"> </w:t>
            </w:r>
            <w:r w:rsidRPr="00CA2912">
              <w:rPr>
                <w:kern w:val="32"/>
              </w:rPr>
              <w:t>системе горячего водоснабжения (теплоснабжения), реализуемую</w:t>
            </w:r>
            <w:r>
              <w:rPr>
                <w:kern w:val="32"/>
              </w:rPr>
              <w:t xml:space="preserve"> </w:t>
            </w:r>
            <w:r w:rsidRPr="00CA2912">
              <w:rPr>
                <w:kern w:val="32"/>
              </w:rPr>
              <w:t>на потребительском рынке Тисульского муниципального округа,</w:t>
            </w:r>
            <w:r>
              <w:rPr>
                <w:kern w:val="32"/>
              </w:rPr>
              <w:t xml:space="preserve"> </w:t>
            </w:r>
            <w:r w:rsidRPr="00CA2912">
              <w:rPr>
                <w:kern w:val="32"/>
              </w:rPr>
              <w:t>на 2019-2028 годы», в части 2024 года</w:t>
            </w:r>
          </w:p>
        </w:tc>
      </w:tr>
      <w:tr w:rsidR="00BF0ED6" w:rsidRPr="001410D8" w14:paraId="6BF52166" w14:textId="77777777" w:rsidTr="00F015CD">
        <w:trPr>
          <w:trHeight w:val="315"/>
        </w:trPr>
        <w:tc>
          <w:tcPr>
            <w:tcW w:w="567" w:type="dxa"/>
            <w:shd w:val="clear" w:color="auto" w:fill="auto"/>
            <w:vAlign w:val="center"/>
          </w:tcPr>
          <w:p w14:paraId="30968B8A" w14:textId="5BEF3706" w:rsidR="00BF0ED6" w:rsidRDefault="00BF0ED6" w:rsidP="00BF0ED6">
            <w:pPr>
              <w:jc w:val="center"/>
              <w:rPr>
                <w:kern w:val="32"/>
              </w:rPr>
            </w:pPr>
            <w:r w:rsidRPr="00CA2912">
              <w:rPr>
                <w:kern w:val="32"/>
              </w:rPr>
              <w:t>5.</w:t>
            </w:r>
          </w:p>
        </w:tc>
        <w:tc>
          <w:tcPr>
            <w:tcW w:w="9204" w:type="dxa"/>
            <w:shd w:val="clear" w:color="auto" w:fill="auto"/>
            <w:vAlign w:val="center"/>
          </w:tcPr>
          <w:p w14:paraId="1A73EA6D" w14:textId="7C5124BA" w:rsidR="00BF0ED6" w:rsidRPr="008035C4" w:rsidRDefault="00BF0ED6" w:rsidP="00BF0ED6">
            <w:pPr>
              <w:jc w:val="both"/>
              <w:rPr>
                <w:bCs/>
              </w:rPr>
            </w:pPr>
            <w:r w:rsidRPr="00CA2912">
              <w:rPr>
                <w:kern w:val="32"/>
              </w:rPr>
              <w:t xml:space="preserve">О признании утратившими силу </w:t>
            </w:r>
            <w:bookmarkStart w:id="3" w:name="_Hlk91491470"/>
            <w:r w:rsidRPr="00CA2912">
              <w:rPr>
                <w:kern w:val="32"/>
              </w:rPr>
              <w:t>некоторых постановлений</w:t>
            </w:r>
            <w:bookmarkEnd w:id="3"/>
            <w:r>
              <w:rPr>
                <w:kern w:val="32"/>
              </w:rPr>
              <w:t xml:space="preserve"> </w:t>
            </w:r>
            <w:r w:rsidRPr="00CA2912">
              <w:rPr>
                <w:kern w:val="32"/>
              </w:rPr>
              <w:t>Региональной энергетической комиссии Кузбасса</w:t>
            </w:r>
            <w:r>
              <w:rPr>
                <w:kern w:val="32"/>
              </w:rPr>
              <w:t xml:space="preserve"> </w:t>
            </w:r>
            <w:r w:rsidRPr="00CA2912">
              <w:rPr>
                <w:kern w:val="32"/>
              </w:rPr>
              <w:t>(МУП «Яйская теплоснабжающая организация» Яйского муниципального округа (Яйский муниципальный округ)) (№ 491, 492)</w:t>
            </w:r>
          </w:p>
        </w:tc>
      </w:tr>
      <w:tr w:rsidR="00AD6867" w:rsidRPr="001410D8" w14:paraId="7547527F" w14:textId="77777777" w:rsidTr="00F015CD">
        <w:trPr>
          <w:trHeight w:val="315"/>
        </w:trPr>
        <w:tc>
          <w:tcPr>
            <w:tcW w:w="567" w:type="dxa"/>
            <w:shd w:val="clear" w:color="auto" w:fill="auto"/>
            <w:vAlign w:val="center"/>
          </w:tcPr>
          <w:p w14:paraId="6DE9EE87" w14:textId="5B0628C2" w:rsidR="00AD6867" w:rsidRPr="00CA2912" w:rsidRDefault="00AD6867" w:rsidP="00AD6867">
            <w:pPr>
              <w:jc w:val="center"/>
              <w:rPr>
                <w:kern w:val="32"/>
              </w:rPr>
            </w:pPr>
            <w:r w:rsidRPr="00CA2912">
              <w:rPr>
                <w:kern w:val="32"/>
              </w:rPr>
              <w:t>6.</w:t>
            </w:r>
          </w:p>
        </w:tc>
        <w:tc>
          <w:tcPr>
            <w:tcW w:w="9204" w:type="dxa"/>
            <w:shd w:val="clear" w:color="auto" w:fill="auto"/>
            <w:vAlign w:val="center"/>
          </w:tcPr>
          <w:p w14:paraId="42709D17" w14:textId="41AA5B3E" w:rsidR="00AD6867" w:rsidRPr="00CA2912" w:rsidRDefault="00AD6867" w:rsidP="00AD6867">
            <w:pPr>
              <w:ind w:right="-284"/>
              <w:jc w:val="both"/>
              <w:rPr>
                <w:kern w:val="32"/>
              </w:rPr>
            </w:pPr>
            <w:r>
              <w:rPr>
                <w:kern w:val="32"/>
              </w:rPr>
              <w:t>О</w:t>
            </w:r>
            <w:r w:rsidRPr="00AD6867">
              <w:rPr>
                <w:kern w:val="32"/>
              </w:rPr>
              <w:t xml:space="preserve"> закрытии тарифного дела № РЭК/43-ЯТО-2024 от 02.05.2023 «О корректировке НВВ и установлении тарифов на тепловую энергию и горячую воду в открытой системе</w:t>
            </w:r>
            <w:r>
              <w:rPr>
                <w:kern w:val="32"/>
              </w:rPr>
              <w:t xml:space="preserve"> </w:t>
            </w:r>
            <w:r w:rsidRPr="00AD6867">
              <w:rPr>
                <w:kern w:val="32"/>
              </w:rPr>
              <w:t xml:space="preserve">теплоснабжения (горячего водоснабжения) на 2024 год для МУП «Яйская теплоснабжающая организация» </w:t>
            </w:r>
          </w:p>
        </w:tc>
      </w:tr>
      <w:tr w:rsidR="00AD6867" w:rsidRPr="001410D8" w14:paraId="22F1F881" w14:textId="77777777" w:rsidTr="00F015CD">
        <w:trPr>
          <w:trHeight w:val="315"/>
        </w:trPr>
        <w:tc>
          <w:tcPr>
            <w:tcW w:w="567" w:type="dxa"/>
            <w:shd w:val="clear" w:color="auto" w:fill="auto"/>
            <w:vAlign w:val="center"/>
          </w:tcPr>
          <w:p w14:paraId="1A88CC39" w14:textId="165692D0" w:rsidR="00AD6867" w:rsidRDefault="00AD6867" w:rsidP="00AD6867">
            <w:pPr>
              <w:jc w:val="center"/>
              <w:rPr>
                <w:kern w:val="32"/>
              </w:rPr>
            </w:pPr>
            <w:r w:rsidRPr="00CA2912">
              <w:rPr>
                <w:kern w:val="32"/>
              </w:rPr>
              <w:t>7.</w:t>
            </w:r>
          </w:p>
        </w:tc>
        <w:tc>
          <w:tcPr>
            <w:tcW w:w="9204" w:type="dxa"/>
            <w:shd w:val="clear" w:color="auto" w:fill="auto"/>
            <w:vAlign w:val="center"/>
          </w:tcPr>
          <w:p w14:paraId="0D0F6713" w14:textId="33744D32" w:rsidR="00AD6867" w:rsidRPr="008035C4" w:rsidRDefault="00AD6867" w:rsidP="00AD6867">
            <w:pPr>
              <w:jc w:val="both"/>
              <w:rPr>
                <w:bCs/>
              </w:rPr>
            </w:pPr>
            <w:r w:rsidRPr="00CA2912">
              <w:rPr>
                <w:kern w:val="32"/>
              </w:rPr>
              <w:t>Об установлении ООО «Чебуламежрайгаз» розничных</w:t>
            </w:r>
            <w:r w:rsidRPr="00CA2912">
              <w:rPr>
                <w:kern w:val="32"/>
              </w:rPr>
              <w:br/>
              <w:t>цен на сжиженный газ, реализуемый населению для бытовых нужд</w:t>
            </w:r>
            <w:r>
              <w:rPr>
                <w:kern w:val="32"/>
              </w:rPr>
              <w:t xml:space="preserve"> </w:t>
            </w:r>
            <w:r w:rsidRPr="00CA2912">
              <w:rPr>
                <w:kern w:val="32"/>
              </w:rPr>
              <w:t>на 2024 год</w:t>
            </w:r>
          </w:p>
        </w:tc>
      </w:tr>
      <w:tr w:rsidR="00AD6867" w:rsidRPr="001410D8" w14:paraId="0F4225FE" w14:textId="77777777" w:rsidTr="00F015CD">
        <w:trPr>
          <w:trHeight w:val="315"/>
        </w:trPr>
        <w:tc>
          <w:tcPr>
            <w:tcW w:w="567" w:type="dxa"/>
            <w:shd w:val="clear" w:color="auto" w:fill="auto"/>
            <w:vAlign w:val="center"/>
          </w:tcPr>
          <w:p w14:paraId="23655441" w14:textId="124B0477" w:rsidR="00AD6867" w:rsidRDefault="00AD6867" w:rsidP="00AD6867">
            <w:pPr>
              <w:jc w:val="center"/>
              <w:rPr>
                <w:kern w:val="32"/>
              </w:rPr>
            </w:pPr>
            <w:r w:rsidRPr="00CA2912">
              <w:rPr>
                <w:kern w:val="32"/>
              </w:rPr>
              <w:t>8.</w:t>
            </w:r>
          </w:p>
        </w:tc>
        <w:tc>
          <w:tcPr>
            <w:tcW w:w="9204" w:type="dxa"/>
            <w:shd w:val="clear" w:color="auto" w:fill="auto"/>
            <w:vAlign w:val="center"/>
          </w:tcPr>
          <w:p w14:paraId="015E0713" w14:textId="5BC733AF" w:rsidR="00AD6867" w:rsidRPr="008035C4" w:rsidRDefault="00AD6867" w:rsidP="00AD6867">
            <w:pPr>
              <w:jc w:val="both"/>
              <w:rPr>
                <w:bCs/>
              </w:rPr>
            </w:pPr>
            <w:r w:rsidRPr="00CA2912">
              <w:rPr>
                <w:kern w:val="32"/>
              </w:rPr>
              <w:t>О внесении изменений в постановление Региональной энергетической</w:t>
            </w:r>
            <w:r w:rsidRPr="00CA2912">
              <w:rPr>
                <w:kern w:val="32"/>
              </w:rPr>
              <w:br/>
              <w:t>комиссии Кузбасса от 17.12.2021 № 769 «Об утверждении производственной программы в сфере холодного водоснабжения и об установлении тарифов</w:t>
            </w:r>
            <w:r w:rsidRPr="00CA2912">
              <w:rPr>
                <w:kern w:val="32"/>
              </w:rPr>
              <w:br/>
              <w:t>на питьевую воду ООО «Новосибирская теплосетевая компания»</w:t>
            </w:r>
            <w:r w:rsidRPr="00CA2912">
              <w:rPr>
                <w:kern w:val="32"/>
              </w:rPr>
              <w:br/>
              <w:t>(Кемеровский муниципальный округ)» в части 2024 года</w:t>
            </w:r>
          </w:p>
        </w:tc>
      </w:tr>
      <w:tr w:rsidR="00AD6867" w:rsidRPr="001410D8" w14:paraId="6FB54559" w14:textId="77777777" w:rsidTr="00F015CD">
        <w:trPr>
          <w:trHeight w:val="315"/>
        </w:trPr>
        <w:tc>
          <w:tcPr>
            <w:tcW w:w="567" w:type="dxa"/>
            <w:shd w:val="clear" w:color="auto" w:fill="auto"/>
            <w:vAlign w:val="center"/>
          </w:tcPr>
          <w:p w14:paraId="0AD5FFEF" w14:textId="62F706F8" w:rsidR="00AD6867" w:rsidRDefault="00AD6867" w:rsidP="00AD6867">
            <w:pPr>
              <w:jc w:val="center"/>
              <w:rPr>
                <w:kern w:val="32"/>
              </w:rPr>
            </w:pPr>
            <w:r w:rsidRPr="00CA2912">
              <w:rPr>
                <w:kern w:val="32"/>
              </w:rPr>
              <w:t>9.</w:t>
            </w:r>
          </w:p>
        </w:tc>
        <w:tc>
          <w:tcPr>
            <w:tcW w:w="9204" w:type="dxa"/>
            <w:shd w:val="clear" w:color="auto" w:fill="auto"/>
            <w:vAlign w:val="center"/>
          </w:tcPr>
          <w:p w14:paraId="4EC8280C" w14:textId="48D5B5E5" w:rsidR="00AD6867" w:rsidRPr="008035C4" w:rsidRDefault="00AD6867" w:rsidP="00AD6867">
            <w:pPr>
              <w:jc w:val="both"/>
              <w:rPr>
                <w:bCs/>
              </w:rPr>
            </w:pPr>
            <w:r w:rsidRPr="00CA2912">
              <w:rPr>
                <w:kern w:val="32"/>
              </w:rPr>
              <w:t>Об установлении долгосрочных параметров регулирования тарифов</w:t>
            </w:r>
            <w:r w:rsidRPr="00CA2912">
              <w:rPr>
                <w:kern w:val="32"/>
              </w:rPr>
              <w:br/>
              <w:t xml:space="preserve"> в сфере водоотведения АО «СУЭК-Кузбасс» (Полысаевский городской округ)</w:t>
            </w:r>
          </w:p>
        </w:tc>
      </w:tr>
      <w:tr w:rsidR="00AD6867" w:rsidRPr="001410D8" w14:paraId="166A4084" w14:textId="77777777" w:rsidTr="00F015CD">
        <w:trPr>
          <w:trHeight w:val="315"/>
        </w:trPr>
        <w:tc>
          <w:tcPr>
            <w:tcW w:w="567" w:type="dxa"/>
            <w:shd w:val="clear" w:color="auto" w:fill="auto"/>
            <w:vAlign w:val="center"/>
          </w:tcPr>
          <w:p w14:paraId="03F7A920" w14:textId="39D34BB5" w:rsidR="00AD6867" w:rsidRDefault="00AD6867" w:rsidP="00AD6867">
            <w:pPr>
              <w:jc w:val="center"/>
              <w:rPr>
                <w:kern w:val="32"/>
              </w:rPr>
            </w:pPr>
            <w:r w:rsidRPr="00CA2912">
              <w:rPr>
                <w:kern w:val="32"/>
              </w:rPr>
              <w:t>10.</w:t>
            </w:r>
          </w:p>
        </w:tc>
        <w:tc>
          <w:tcPr>
            <w:tcW w:w="9204" w:type="dxa"/>
            <w:shd w:val="clear" w:color="auto" w:fill="auto"/>
            <w:vAlign w:val="center"/>
          </w:tcPr>
          <w:p w14:paraId="4F1FEA3F" w14:textId="36320CEA" w:rsidR="00AD6867" w:rsidRPr="008035C4" w:rsidRDefault="00AD6867" w:rsidP="00AD6867">
            <w:pPr>
              <w:jc w:val="both"/>
              <w:rPr>
                <w:bCs/>
              </w:rPr>
            </w:pPr>
            <w:r w:rsidRPr="00CA2912">
              <w:rPr>
                <w:kern w:val="32"/>
              </w:rPr>
              <w:t>Об утверждении производственной программы в сфере водоотведения</w:t>
            </w:r>
            <w:r>
              <w:rPr>
                <w:kern w:val="32"/>
              </w:rPr>
              <w:br/>
            </w:r>
            <w:r w:rsidRPr="00CA2912">
              <w:rPr>
                <w:kern w:val="32"/>
              </w:rPr>
              <w:t>и об установлении тарифов на водоотведение АО «СУЭК-Кузбасс»</w:t>
            </w:r>
            <w:r>
              <w:rPr>
                <w:kern w:val="32"/>
              </w:rPr>
              <w:br/>
            </w:r>
            <w:bookmarkStart w:id="4" w:name="_Hlk124170140"/>
            <w:r w:rsidRPr="00CA2912">
              <w:rPr>
                <w:kern w:val="32"/>
              </w:rPr>
              <w:t>(</w:t>
            </w:r>
            <w:bookmarkStart w:id="5" w:name="_Hlk124169919"/>
            <w:r w:rsidRPr="00CA2912">
              <w:rPr>
                <w:kern w:val="32"/>
              </w:rPr>
              <w:t>Полысаевский городской округ</w:t>
            </w:r>
            <w:bookmarkEnd w:id="5"/>
            <w:r w:rsidRPr="00CA2912">
              <w:rPr>
                <w:kern w:val="32"/>
              </w:rPr>
              <w:t>)</w:t>
            </w:r>
            <w:bookmarkEnd w:id="4"/>
          </w:p>
        </w:tc>
      </w:tr>
      <w:tr w:rsidR="00AD6867" w:rsidRPr="001410D8" w14:paraId="05180968" w14:textId="77777777" w:rsidTr="00F015CD">
        <w:trPr>
          <w:trHeight w:val="315"/>
        </w:trPr>
        <w:tc>
          <w:tcPr>
            <w:tcW w:w="567" w:type="dxa"/>
            <w:shd w:val="clear" w:color="auto" w:fill="auto"/>
            <w:vAlign w:val="center"/>
          </w:tcPr>
          <w:p w14:paraId="31846963" w14:textId="7A0C4301" w:rsidR="00AD6867" w:rsidRDefault="00AD6867" w:rsidP="00AD6867">
            <w:pPr>
              <w:jc w:val="center"/>
              <w:rPr>
                <w:kern w:val="32"/>
              </w:rPr>
            </w:pPr>
            <w:r w:rsidRPr="00CA2912">
              <w:rPr>
                <w:kern w:val="32"/>
              </w:rPr>
              <w:t>11.</w:t>
            </w:r>
          </w:p>
        </w:tc>
        <w:tc>
          <w:tcPr>
            <w:tcW w:w="9204" w:type="dxa"/>
            <w:shd w:val="clear" w:color="auto" w:fill="auto"/>
            <w:vAlign w:val="center"/>
          </w:tcPr>
          <w:p w14:paraId="3FCBB629" w14:textId="33935699" w:rsidR="00AD6867" w:rsidRPr="007F79B6" w:rsidRDefault="00AD6867" w:rsidP="00AD6867">
            <w:pPr>
              <w:jc w:val="both"/>
              <w:rPr>
                <w:kern w:val="32"/>
              </w:rPr>
            </w:pPr>
            <w:r w:rsidRPr="00CA2912">
              <w:rPr>
                <w:kern w:val="32"/>
              </w:rPr>
              <w:t>Об установлении долгосрочных параметров регулирования тарифов в сфере холодного водоснабжения, водоотведения КАО «Азот»</w:t>
            </w:r>
            <w:r>
              <w:rPr>
                <w:kern w:val="32"/>
              </w:rPr>
              <w:t xml:space="preserve"> </w:t>
            </w:r>
            <w:r w:rsidRPr="00CA2912">
              <w:rPr>
                <w:kern w:val="32"/>
              </w:rPr>
              <w:t>(Кемеровский городской округ)</w:t>
            </w:r>
          </w:p>
        </w:tc>
      </w:tr>
      <w:tr w:rsidR="00AD6867" w:rsidRPr="001410D8" w14:paraId="756CFB72" w14:textId="77777777" w:rsidTr="00F015CD">
        <w:trPr>
          <w:trHeight w:val="315"/>
        </w:trPr>
        <w:tc>
          <w:tcPr>
            <w:tcW w:w="567" w:type="dxa"/>
            <w:shd w:val="clear" w:color="auto" w:fill="auto"/>
            <w:vAlign w:val="center"/>
          </w:tcPr>
          <w:p w14:paraId="2DE8FA2F" w14:textId="43737EEA" w:rsidR="00AD6867" w:rsidRDefault="00AD6867" w:rsidP="00AD6867">
            <w:pPr>
              <w:jc w:val="center"/>
              <w:rPr>
                <w:kern w:val="32"/>
              </w:rPr>
            </w:pPr>
            <w:r w:rsidRPr="00CA2912">
              <w:rPr>
                <w:kern w:val="32"/>
              </w:rPr>
              <w:t>12.</w:t>
            </w:r>
          </w:p>
        </w:tc>
        <w:tc>
          <w:tcPr>
            <w:tcW w:w="9204" w:type="dxa"/>
            <w:shd w:val="clear" w:color="auto" w:fill="auto"/>
            <w:vAlign w:val="center"/>
          </w:tcPr>
          <w:p w14:paraId="5DD2A767" w14:textId="0F0AFECC" w:rsidR="00AD6867" w:rsidRPr="008035C4" w:rsidRDefault="00AD6867" w:rsidP="00AD6867">
            <w:pPr>
              <w:jc w:val="both"/>
              <w:rPr>
                <w:bCs/>
              </w:rPr>
            </w:pPr>
            <w:r w:rsidRPr="00CA2912">
              <w:rPr>
                <w:kern w:val="32"/>
              </w:rPr>
              <w:t>Об утверждении производственной программы в сфере холодного</w:t>
            </w:r>
            <w:r w:rsidRPr="00CA2912">
              <w:rPr>
                <w:kern w:val="32"/>
              </w:rPr>
              <w:br/>
              <w:t xml:space="preserve">водоснабжения, водоотведения и об установлении тарифов на техническую воду, водоотведение хозяйственно-бытовых сточных вод, транспортировку сточных вод </w:t>
            </w:r>
            <w:r>
              <w:rPr>
                <w:kern w:val="32"/>
              </w:rPr>
              <w:br/>
            </w:r>
            <w:r w:rsidRPr="00CA2912">
              <w:rPr>
                <w:kern w:val="32"/>
              </w:rPr>
              <w:t>КАО «Азот» (Кемеровский городской округ)</w:t>
            </w:r>
          </w:p>
        </w:tc>
      </w:tr>
      <w:tr w:rsidR="00BF0ED6" w:rsidRPr="001410D8" w14:paraId="78AEAF6B" w14:textId="77777777" w:rsidTr="00F015CD">
        <w:trPr>
          <w:trHeight w:val="315"/>
        </w:trPr>
        <w:tc>
          <w:tcPr>
            <w:tcW w:w="567" w:type="dxa"/>
            <w:shd w:val="clear" w:color="auto" w:fill="auto"/>
            <w:vAlign w:val="center"/>
          </w:tcPr>
          <w:p w14:paraId="672B642B" w14:textId="03618B1F" w:rsidR="00BF0ED6" w:rsidRDefault="00AD6867" w:rsidP="00BF0ED6">
            <w:pPr>
              <w:jc w:val="center"/>
              <w:rPr>
                <w:kern w:val="32"/>
              </w:rPr>
            </w:pPr>
            <w:r>
              <w:rPr>
                <w:kern w:val="32"/>
              </w:rPr>
              <w:t>13.</w:t>
            </w:r>
          </w:p>
        </w:tc>
        <w:tc>
          <w:tcPr>
            <w:tcW w:w="9204" w:type="dxa"/>
            <w:shd w:val="clear" w:color="auto" w:fill="auto"/>
            <w:vAlign w:val="center"/>
          </w:tcPr>
          <w:p w14:paraId="06AEBDA9" w14:textId="33DD849E" w:rsidR="00BF0ED6" w:rsidRPr="008035C4" w:rsidRDefault="00BF0ED6" w:rsidP="00BF0ED6">
            <w:pPr>
              <w:jc w:val="both"/>
              <w:rPr>
                <w:bCs/>
              </w:rPr>
            </w:pPr>
            <w:r w:rsidRPr="00CA2912">
              <w:rPr>
                <w:kern w:val="32"/>
              </w:rPr>
              <w:t>Об утверждении производственной программы в сфере холодного</w:t>
            </w:r>
            <w:r w:rsidRPr="00CA2912">
              <w:rPr>
                <w:kern w:val="32"/>
              </w:rPr>
              <w:br/>
              <w:t xml:space="preserve">водоснабжения и об установлении тарифов на транспортировку питьевой воды </w:t>
            </w:r>
            <w:r w:rsidR="00AD6867">
              <w:rPr>
                <w:kern w:val="32"/>
              </w:rPr>
              <w:br/>
            </w:r>
            <w:r w:rsidRPr="00CA2912">
              <w:rPr>
                <w:kern w:val="32"/>
              </w:rPr>
              <w:t>КАО «Азот» (пос. Пригородный Кемеровского муниципального</w:t>
            </w:r>
            <w:r w:rsidRPr="00CA2912">
              <w:rPr>
                <w:kern w:val="32"/>
              </w:rPr>
              <w:br/>
              <w:t>округа)</w:t>
            </w:r>
          </w:p>
        </w:tc>
      </w:tr>
    </w:tbl>
    <w:p w14:paraId="19D1D84A" w14:textId="67F57FC3" w:rsidR="00BB5DAF" w:rsidRDefault="00F015CD" w:rsidP="00BB5DAF">
      <w:pPr>
        <w:ind w:firstLine="567"/>
        <w:jc w:val="both"/>
        <w:rPr>
          <w:bCs/>
        </w:rPr>
      </w:pPr>
      <w:r>
        <w:rPr>
          <w:bCs/>
        </w:rPr>
        <w:lastRenderedPageBreak/>
        <w:t>Чурсина О.А.</w:t>
      </w:r>
      <w:r w:rsidR="00B110F1">
        <w:rPr>
          <w:bCs/>
        </w:rPr>
        <w:t xml:space="preserve"> ознакомил</w:t>
      </w:r>
      <w:r>
        <w:rPr>
          <w:bCs/>
        </w:rPr>
        <w:t>а</w:t>
      </w:r>
      <w:r w:rsidR="00B110F1">
        <w:rPr>
          <w:bCs/>
        </w:rPr>
        <w:t xml:space="preserve"> </w:t>
      </w:r>
      <w:r w:rsidR="00BE76AB" w:rsidRPr="00D00103">
        <w:rPr>
          <w:bCs/>
        </w:rPr>
        <w:t>присутствующих с повесткой дня и предоставил</w:t>
      </w:r>
      <w:r>
        <w:rPr>
          <w:bCs/>
        </w:rPr>
        <w:t>а</w:t>
      </w:r>
      <w:r w:rsidR="00BE76AB" w:rsidRPr="00D00103">
        <w:rPr>
          <w:bCs/>
        </w:rPr>
        <w:t xml:space="preserve"> слово докладчик</w:t>
      </w:r>
      <w:r w:rsidR="00D92EFA" w:rsidRPr="00D00103">
        <w:rPr>
          <w:bCs/>
        </w:rPr>
        <w:t>у</w:t>
      </w:r>
      <w:r w:rsidR="00BE76AB" w:rsidRPr="00D00103">
        <w:rPr>
          <w:bCs/>
        </w:rPr>
        <w:t>.</w:t>
      </w:r>
    </w:p>
    <w:p w14:paraId="31331074" w14:textId="77777777" w:rsidR="00AD6867" w:rsidRDefault="00AD6867" w:rsidP="00BB5DAF">
      <w:pPr>
        <w:ind w:firstLine="567"/>
        <w:jc w:val="both"/>
        <w:rPr>
          <w:bCs/>
        </w:rPr>
      </w:pPr>
    </w:p>
    <w:p w14:paraId="3D62433C" w14:textId="45F7635B" w:rsidR="00A71E07" w:rsidRPr="00F015CD" w:rsidRDefault="00CC69B8" w:rsidP="00BF0ED6">
      <w:pPr>
        <w:ind w:firstLine="567"/>
        <w:jc w:val="both"/>
        <w:rPr>
          <w:b/>
          <w:kern w:val="32"/>
        </w:rPr>
      </w:pPr>
      <w:r w:rsidRPr="00BF0ED6">
        <w:rPr>
          <w:bCs/>
          <w:kern w:val="32"/>
        </w:rPr>
        <w:t xml:space="preserve">Вопрос </w:t>
      </w:r>
      <w:r w:rsidR="008A5094" w:rsidRPr="00BF0ED6">
        <w:rPr>
          <w:bCs/>
          <w:kern w:val="32"/>
        </w:rPr>
        <w:t>1</w:t>
      </w:r>
      <w:r w:rsidRPr="00BB5DAF">
        <w:rPr>
          <w:b/>
          <w:kern w:val="32"/>
        </w:rPr>
        <w:t xml:space="preserve"> </w:t>
      </w:r>
      <w:r w:rsidR="00E43994" w:rsidRPr="00F015CD">
        <w:rPr>
          <w:b/>
          <w:kern w:val="32"/>
        </w:rPr>
        <w:t>«</w:t>
      </w:r>
      <w:r w:rsidR="00BF0ED6" w:rsidRPr="00BF0ED6">
        <w:rPr>
          <w:b/>
          <w:kern w:val="32"/>
        </w:rPr>
        <w:t>Об установлении ОАО «Северо-Кузбасская энергетическая компания» базового уровня подконтрольных расходов с 2023 года,</w:t>
      </w:r>
      <w:r w:rsidR="00BF0ED6">
        <w:rPr>
          <w:b/>
          <w:kern w:val="32"/>
        </w:rPr>
        <w:t xml:space="preserve"> </w:t>
      </w:r>
      <w:r w:rsidR="00BF0ED6" w:rsidRPr="00BF0ED6">
        <w:rPr>
          <w:b/>
          <w:kern w:val="32"/>
        </w:rPr>
        <w:t>необходимой валовой выручки на долгосрочный период регулирования (без учета оплаты потерь) на 2021 год, на 2023 год, индивидуальных тарифов на услуги по передаче электрической энергии для взаиморасчетов между ОАО «Северо-Кузбасская энергетическая компания» и сетевыми организациями Кемеровской области - Кузбасса на 2023 год</w:t>
      </w:r>
      <w:r w:rsidR="004F7450" w:rsidRPr="00F015CD">
        <w:rPr>
          <w:b/>
          <w:kern w:val="32"/>
        </w:rPr>
        <w:t>»</w:t>
      </w:r>
    </w:p>
    <w:p w14:paraId="6C28A30A" w14:textId="77777777" w:rsidR="00A71E07" w:rsidRDefault="00A71E07" w:rsidP="00A71E07">
      <w:pPr>
        <w:ind w:firstLine="567"/>
        <w:jc w:val="both"/>
        <w:rPr>
          <w:b/>
          <w:kern w:val="32"/>
        </w:rPr>
      </w:pPr>
    </w:p>
    <w:p w14:paraId="09A61481" w14:textId="5DD9C8F9" w:rsidR="00F015CD" w:rsidRPr="00BF0ED6" w:rsidRDefault="00194D7C" w:rsidP="00E00D32">
      <w:pPr>
        <w:ind w:firstLine="567"/>
        <w:jc w:val="both"/>
        <w:rPr>
          <w:bCs/>
          <w:color w:val="000000"/>
          <w:kern w:val="32"/>
        </w:rPr>
      </w:pPr>
      <w:r w:rsidRPr="00BF0ED6">
        <w:rPr>
          <w:bCs/>
          <w:color w:val="000000"/>
          <w:kern w:val="32"/>
        </w:rPr>
        <w:t>Докладчик</w:t>
      </w:r>
      <w:r w:rsidR="008035C4" w:rsidRPr="00BF0ED6">
        <w:rPr>
          <w:bCs/>
          <w:color w:val="000000"/>
          <w:kern w:val="32"/>
        </w:rPr>
        <w:t xml:space="preserve"> </w:t>
      </w:r>
      <w:r w:rsidR="00BF0ED6" w:rsidRPr="00E00D32">
        <w:rPr>
          <w:b/>
          <w:color w:val="000000"/>
          <w:kern w:val="32"/>
        </w:rPr>
        <w:t>Гусельщиков Э.Б.</w:t>
      </w:r>
      <w:r w:rsidR="00DC5996" w:rsidRPr="00BF0ED6">
        <w:rPr>
          <w:bCs/>
          <w:color w:val="000000"/>
          <w:kern w:val="32"/>
        </w:rPr>
        <w:t xml:space="preserve"> </w:t>
      </w:r>
      <w:r w:rsidR="00E00D32">
        <w:rPr>
          <w:bCs/>
          <w:color w:val="000000"/>
          <w:kern w:val="32"/>
        </w:rPr>
        <w:t>в</w:t>
      </w:r>
      <w:r w:rsidR="00BF0ED6" w:rsidRPr="00BF0ED6">
        <w:rPr>
          <w:bCs/>
          <w:color w:val="000000"/>
          <w:kern w:val="32"/>
        </w:rPr>
        <w:t>о исполнение решения Кемеровского областного суда от 25.05.2023 года по делу № 3а-229/2023, апелляционного определения Судебной коллегии по</w:t>
      </w:r>
      <w:r w:rsidR="00BF0ED6">
        <w:rPr>
          <w:bCs/>
          <w:color w:val="000000"/>
          <w:kern w:val="32"/>
        </w:rPr>
        <w:t xml:space="preserve"> </w:t>
      </w:r>
      <w:r w:rsidR="00BF0ED6" w:rsidRPr="00BF0ED6">
        <w:rPr>
          <w:bCs/>
          <w:color w:val="000000"/>
          <w:kern w:val="32"/>
        </w:rPr>
        <w:t>административным делам Пятого апелляционного суда от 30.08.2023 по делу № 66а-1363/2023</w:t>
      </w:r>
      <w:r w:rsidR="00E00D32">
        <w:rPr>
          <w:bCs/>
          <w:color w:val="000000"/>
          <w:kern w:val="32"/>
        </w:rPr>
        <w:t xml:space="preserve">, </w:t>
      </w:r>
      <w:r w:rsidR="009935C2" w:rsidRPr="00BF0ED6">
        <w:rPr>
          <w:bCs/>
          <w:color w:val="000000"/>
          <w:kern w:val="32"/>
        </w:rPr>
        <w:t>согласно экспертному заключению</w:t>
      </w:r>
      <w:r w:rsidR="009C2F17" w:rsidRPr="00BF0ED6">
        <w:rPr>
          <w:bCs/>
          <w:color w:val="000000"/>
          <w:kern w:val="32"/>
        </w:rPr>
        <w:t xml:space="preserve"> (приложение № 1 к настоящему протоколу)</w:t>
      </w:r>
      <w:r w:rsidR="009935C2" w:rsidRPr="00BF0ED6">
        <w:rPr>
          <w:bCs/>
          <w:color w:val="000000"/>
          <w:kern w:val="32"/>
        </w:rPr>
        <w:t>,</w:t>
      </w:r>
      <w:r w:rsidR="0060523B" w:rsidRPr="00BF0ED6">
        <w:rPr>
          <w:bCs/>
          <w:color w:val="000000"/>
          <w:kern w:val="32"/>
        </w:rPr>
        <w:t xml:space="preserve"> предлагает</w:t>
      </w:r>
      <w:r w:rsidR="00E00D32">
        <w:rPr>
          <w:bCs/>
          <w:color w:val="000000"/>
          <w:kern w:val="32"/>
        </w:rPr>
        <w:t>:</w:t>
      </w:r>
    </w:p>
    <w:p w14:paraId="50A6B357" w14:textId="77777777" w:rsidR="00F015CD" w:rsidRPr="00BF0ED6" w:rsidRDefault="00F015CD" w:rsidP="00F015CD">
      <w:pPr>
        <w:ind w:firstLine="567"/>
        <w:jc w:val="both"/>
        <w:rPr>
          <w:bCs/>
          <w:color w:val="000000"/>
          <w:kern w:val="32"/>
        </w:rPr>
      </w:pPr>
    </w:p>
    <w:p w14:paraId="34886DBC" w14:textId="77777777" w:rsidR="00BF0ED6" w:rsidRPr="00BF0ED6" w:rsidRDefault="00BF0ED6" w:rsidP="00BF0ED6">
      <w:pPr>
        <w:tabs>
          <w:tab w:val="left" w:pos="709"/>
          <w:tab w:val="left" w:pos="993"/>
          <w:tab w:val="left" w:pos="1560"/>
          <w:tab w:val="left" w:pos="2127"/>
        </w:tabs>
        <w:ind w:firstLine="567"/>
        <w:jc w:val="both"/>
        <w:rPr>
          <w:bCs/>
          <w:color w:val="000000"/>
          <w:kern w:val="32"/>
        </w:rPr>
      </w:pPr>
      <w:r w:rsidRPr="00BF0ED6">
        <w:rPr>
          <w:bCs/>
          <w:color w:val="000000"/>
          <w:kern w:val="32"/>
        </w:rPr>
        <w:t>1. Установить ОАО «Северо-Кузбасская энергетическая компания» (ИНН 4205153492):</w:t>
      </w:r>
    </w:p>
    <w:p w14:paraId="70E682F6" w14:textId="77777777" w:rsidR="00BF0ED6" w:rsidRPr="00BF0ED6" w:rsidRDefault="00BF0ED6" w:rsidP="00BF0ED6">
      <w:pPr>
        <w:tabs>
          <w:tab w:val="left" w:pos="709"/>
          <w:tab w:val="left" w:pos="993"/>
          <w:tab w:val="left" w:pos="1560"/>
          <w:tab w:val="left" w:pos="2127"/>
        </w:tabs>
        <w:ind w:firstLine="567"/>
        <w:jc w:val="both"/>
        <w:rPr>
          <w:bCs/>
          <w:color w:val="000000"/>
          <w:kern w:val="32"/>
        </w:rPr>
      </w:pPr>
      <w:r w:rsidRPr="00BF0ED6">
        <w:rPr>
          <w:bCs/>
          <w:color w:val="000000"/>
          <w:kern w:val="32"/>
        </w:rPr>
        <w:t xml:space="preserve">1.1. Необходимую валовую выручку на долгосрочный период регулирования (без учета оплаты потерь) на 2021 год в сумме </w:t>
      </w:r>
      <w:bookmarkStart w:id="6" w:name="_Hlk148967754"/>
      <w:r w:rsidRPr="00BF0ED6">
        <w:rPr>
          <w:bCs/>
          <w:color w:val="000000"/>
          <w:kern w:val="32"/>
        </w:rPr>
        <w:t>2 715 196,70 тыс. руб.</w:t>
      </w:r>
      <w:bookmarkEnd w:id="6"/>
    </w:p>
    <w:p w14:paraId="563B0403" w14:textId="77777777" w:rsidR="00BF0ED6" w:rsidRPr="00BF0ED6" w:rsidRDefault="00BF0ED6" w:rsidP="00BF0ED6">
      <w:pPr>
        <w:tabs>
          <w:tab w:val="left" w:pos="709"/>
          <w:tab w:val="left" w:pos="993"/>
          <w:tab w:val="left" w:pos="1560"/>
          <w:tab w:val="left" w:pos="2127"/>
        </w:tabs>
        <w:ind w:firstLine="567"/>
        <w:jc w:val="both"/>
        <w:rPr>
          <w:bCs/>
          <w:color w:val="000000"/>
          <w:kern w:val="32"/>
        </w:rPr>
      </w:pPr>
      <w:r w:rsidRPr="00BF0ED6">
        <w:rPr>
          <w:bCs/>
          <w:color w:val="000000"/>
          <w:kern w:val="32"/>
        </w:rPr>
        <w:t xml:space="preserve">1.2. Базовый уровень подконтрольных расходов с 2023 года в сумме 1 733 347,56 тыс. руб. </w:t>
      </w:r>
    </w:p>
    <w:p w14:paraId="3115CF9E" w14:textId="77777777" w:rsidR="00BF0ED6" w:rsidRPr="00BF0ED6" w:rsidRDefault="00BF0ED6" w:rsidP="00BF0ED6">
      <w:pPr>
        <w:tabs>
          <w:tab w:val="left" w:pos="709"/>
          <w:tab w:val="left" w:pos="993"/>
          <w:tab w:val="left" w:pos="1560"/>
          <w:tab w:val="left" w:pos="2127"/>
        </w:tabs>
        <w:ind w:firstLine="567"/>
        <w:jc w:val="both"/>
        <w:rPr>
          <w:bCs/>
          <w:color w:val="000000"/>
          <w:kern w:val="32"/>
        </w:rPr>
      </w:pPr>
      <w:r w:rsidRPr="00BF0ED6">
        <w:rPr>
          <w:bCs/>
          <w:color w:val="000000"/>
          <w:kern w:val="32"/>
        </w:rPr>
        <w:t>1.3. Необходимую валовую выручку на долгосрочный период регулирования (без учета оплаты потерь) на 2023 год в сумме 2 412 277,49 тыс. руб.</w:t>
      </w:r>
    </w:p>
    <w:p w14:paraId="2CCAA2C9" w14:textId="09FBEA89" w:rsidR="00BF0ED6" w:rsidRPr="00BF0ED6" w:rsidRDefault="00BF0ED6" w:rsidP="00BF0ED6">
      <w:pPr>
        <w:tabs>
          <w:tab w:val="left" w:pos="709"/>
          <w:tab w:val="left" w:pos="993"/>
          <w:tab w:val="left" w:pos="1560"/>
          <w:tab w:val="left" w:pos="2127"/>
        </w:tabs>
        <w:ind w:firstLine="567"/>
        <w:jc w:val="both"/>
        <w:rPr>
          <w:bCs/>
          <w:color w:val="000000"/>
          <w:kern w:val="32"/>
        </w:rPr>
      </w:pPr>
      <w:r w:rsidRPr="00BF0ED6">
        <w:rPr>
          <w:bCs/>
          <w:color w:val="000000"/>
          <w:kern w:val="32"/>
        </w:rPr>
        <w:t>1.4. Индивидуальные тарифы на услуги по передаче электрической энергии для взаиморасчетов между ОАО «Северо-Кузбасская энергетическая компания» и сетевыми организациями Кемеровской области - Кузбасса на 2023 год согласно приложению</w:t>
      </w:r>
      <w:r w:rsidR="00E00D32">
        <w:rPr>
          <w:bCs/>
          <w:color w:val="000000"/>
          <w:kern w:val="32"/>
        </w:rPr>
        <w:t xml:space="preserve"> № 2 к настоящему протоколу</w:t>
      </w:r>
      <w:r w:rsidRPr="00BF0ED6">
        <w:rPr>
          <w:bCs/>
          <w:color w:val="000000"/>
          <w:kern w:val="32"/>
        </w:rPr>
        <w:t xml:space="preserve">.   </w:t>
      </w:r>
    </w:p>
    <w:p w14:paraId="5ABBE980" w14:textId="77777777" w:rsidR="004C5EB9" w:rsidRDefault="004C5EB9" w:rsidP="009935C2">
      <w:pPr>
        <w:ind w:firstLine="567"/>
        <w:jc w:val="both"/>
        <w:rPr>
          <w:bCs/>
          <w:kern w:val="32"/>
        </w:rPr>
      </w:pPr>
    </w:p>
    <w:p w14:paraId="279C3D45" w14:textId="3D6377C9" w:rsidR="005E04F3" w:rsidRDefault="005E04F3" w:rsidP="009A0B4D">
      <w:pPr>
        <w:ind w:firstLine="567"/>
        <w:jc w:val="both"/>
        <w:rPr>
          <w:bCs/>
          <w:kern w:val="32"/>
        </w:rPr>
      </w:pPr>
      <w:r>
        <w:rPr>
          <w:bCs/>
          <w:kern w:val="32"/>
        </w:rPr>
        <w:t>Кулебякина М.В. в письменной позиции по голосованию от 26.10.2023 № 40 по данному вопросу отметила следующее:</w:t>
      </w:r>
    </w:p>
    <w:p w14:paraId="04AF2105" w14:textId="77777777" w:rsidR="00611D23" w:rsidRDefault="00611D23" w:rsidP="009935C2">
      <w:pPr>
        <w:ind w:firstLine="567"/>
        <w:jc w:val="both"/>
      </w:pPr>
      <w:r>
        <w:t>- итоги расчета тарифов между ТСО представлены в формате pdf;</w:t>
      </w:r>
    </w:p>
    <w:p w14:paraId="4222A101" w14:textId="6676BE4B" w:rsidR="00611D23" w:rsidRDefault="00611D23" w:rsidP="009935C2">
      <w:pPr>
        <w:ind w:firstLine="567"/>
        <w:jc w:val="both"/>
      </w:pPr>
      <w:r>
        <w:t xml:space="preserve">- экспертное заключение не содержит информации о согласованных объемах полезного отпуска, заявленной мощности смежных ТСО. Также отмечаю, что в предоставленных материалах не приведена информация о периоде, в котором будут учтены выпадающие доходы ПАО «Россети Сибирь» (филиал ПАО «Россети Сибирь» - «Кузбассэнерго - РЭС») и </w:t>
      </w:r>
      <w:r w:rsidR="008435EA">
        <w:br/>
      </w:r>
      <w:r>
        <w:t>ООО «Кузбасская энергосетевая компания», недополученные в связи с изменением индивидуальных тарифов.</w:t>
      </w:r>
    </w:p>
    <w:p w14:paraId="4B292E11" w14:textId="77777777" w:rsidR="00611D23" w:rsidRDefault="00611D23" w:rsidP="009935C2">
      <w:pPr>
        <w:ind w:firstLine="567"/>
        <w:jc w:val="both"/>
        <w:rPr>
          <w:bCs/>
          <w:kern w:val="32"/>
        </w:rPr>
      </w:pPr>
    </w:p>
    <w:p w14:paraId="3D0F9096" w14:textId="77777777" w:rsidR="00611D23" w:rsidRPr="00A07C58" w:rsidRDefault="005E04F3" w:rsidP="009935C2">
      <w:pPr>
        <w:ind w:firstLine="567"/>
        <w:jc w:val="both"/>
        <w:rPr>
          <w:bCs/>
          <w:kern w:val="32"/>
        </w:rPr>
      </w:pPr>
      <w:r w:rsidRPr="00A07C58">
        <w:rPr>
          <w:bCs/>
          <w:kern w:val="32"/>
        </w:rPr>
        <w:t>Отмечено, что в материалах дела имеются</w:t>
      </w:r>
      <w:r w:rsidR="00611D23" w:rsidRPr="00A07C58">
        <w:rPr>
          <w:bCs/>
          <w:kern w:val="32"/>
        </w:rPr>
        <w:t>:</w:t>
      </w:r>
    </w:p>
    <w:p w14:paraId="56647123" w14:textId="252D85FD" w:rsidR="005E04F3" w:rsidRPr="00A07C58" w:rsidRDefault="005E04F3" w:rsidP="00611D23">
      <w:pPr>
        <w:ind w:firstLine="567"/>
        <w:jc w:val="both"/>
        <w:rPr>
          <w:bCs/>
          <w:kern w:val="32"/>
        </w:rPr>
      </w:pPr>
      <w:r w:rsidRPr="00A07C58">
        <w:rPr>
          <w:bCs/>
          <w:kern w:val="32"/>
        </w:rPr>
        <w:t>особ</w:t>
      </w:r>
      <w:r w:rsidR="00611D23" w:rsidRPr="00A07C58">
        <w:rPr>
          <w:bCs/>
          <w:kern w:val="32"/>
        </w:rPr>
        <w:t>ое</w:t>
      </w:r>
      <w:r w:rsidRPr="00A07C58">
        <w:rPr>
          <w:bCs/>
          <w:kern w:val="32"/>
        </w:rPr>
        <w:t xml:space="preserve"> мнени</w:t>
      </w:r>
      <w:r w:rsidR="00611D23" w:rsidRPr="00A07C58">
        <w:rPr>
          <w:bCs/>
          <w:kern w:val="32"/>
        </w:rPr>
        <w:t xml:space="preserve">е </w:t>
      </w:r>
      <w:r w:rsidRPr="00A07C58">
        <w:rPr>
          <w:bCs/>
          <w:kern w:val="32"/>
        </w:rPr>
        <w:t xml:space="preserve">от 25.10.2023 1.4/01/735 за подписью директора филиала </w:t>
      </w:r>
      <w:r w:rsidR="00A07C58">
        <w:rPr>
          <w:bCs/>
          <w:kern w:val="32"/>
        </w:rPr>
        <w:br/>
      </w:r>
      <w:r w:rsidRPr="00A07C58">
        <w:rPr>
          <w:bCs/>
          <w:kern w:val="32"/>
        </w:rPr>
        <w:t>ПАО «Россети Сибирь» - «Кузбассэнерго – РЭС» И.П. Клейменова (приложение № 3 к настоящему протоколу);</w:t>
      </w:r>
    </w:p>
    <w:p w14:paraId="11C069D4" w14:textId="0B457BF0" w:rsidR="005E04F3" w:rsidRPr="00A07C58" w:rsidRDefault="00611D23" w:rsidP="009935C2">
      <w:pPr>
        <w:ind w:firstLine="567"/>
        <w:jc w:val="both"/>
        <w:rPr>
          <w:bCs/>
          <w:kern w:val="32"/>
        </w:rPr>
      </w:pPr>
      <w:r w:rsidRPr="00A07C58">
        <w:rPr>
          <w:bCs/>
          <w:kern w:val="32"/>
        </w:rPr>
        <w:t xml:space="preserve">особое мнение </w:t>
      </w:r>
      <w:r w:rsidR="005E04F3" w:rsidRPr="00A07C58">
        <w:rPr>
          <w:bCs/>
          <w:kern w:val="32"/>
        </w:rPr>
        <w:t xml:space="preserve">от </w:t>
      </w:r>
      <w:r w:rsidR="00A07C58" w:rsidRPr="00A07C58">
        <w:rPr>
          <w:bCs/>
          <w:kern w:val="32"/>
        </w:rPr>
        <w:t>26.10.2023 № 2023/000445/3 за подписью заместителя генерального директора ОАО «СКЭК» Д.Д. Волкова (приложение № 4 к настоящему протоколу).</w:t>
      </w:r>
    </w:p>
    <w:p w14:paraId="2D37CF53" w14:textId="24E98532" w:rsidR="005E04F3" w:rsidRDefault="00A07C58" w:rsidP="006B5B06">
      <w:pPr>
        <w:ind w:firstLine="567"/>
        <w:jc w:val="both"/>
        <w:rPr>
          <w:bCs/>
          <w:szCs w:val="20"/>
        </w:rPr>
      </w:pPr>
      <w:r>
        <w:rPr>
          <w:bCs/>
          <w:szCs w:val="20"/>
        </w:rPr>
        <w:t>письменное обращение от 25.10.2023 № ЗБК/030/4169 за подписью и.о. директора филиала «Забайкальский» АО «Оборонэнерго» с просьбой рассмотреть вопрос в отсутствии представителей предприятия. С проектом ознакомлены.</w:t>
      </w:r>
    </w:p>
    <w:p w14:paraId="09EB78E9" w14:textId="77777777" w:rsidR="00A07C58" w:rsidRDefault="00A07C58" w:rsidP="006B5B06">
      <w:pPr>
        <w:ind w:firstLine="567"/>
        <w:jc w:val="both"/>
        <w:rPr>
          <w:bCs/>
          <w:szCs w:val="20"/>
        </w:rPr>
      </w:pPr>
    </w:p>
    <w:p w14:paraId="2C1EAFBF" w14:textId="0E3548D5"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1BD02AC" w14:textId="77777777" w:rsidR="00141405" w:rsidRDefault="006B5B06" w:rsidP="00141405">
      <w:pPr>
        <w:ind w:right="-6" w:firstLine="567"/>
        <w:jc w:val="both"/>
        <w:rPr>
          <w:b/>
          <w:szCs w:val="20"/>
        </w:rPr>
      </w:pPr>
      <w:r w:rsidRPr="00D00103">
        <w:rPr>
          <w:b/>
          <w:szCs w:val="20"/>
        </w:rPr>
        <w:t>ПОСТАНОВИЛО:</w:t>
      </w:r>
    </w:p>
    <w:p w14:paraId="0D2BCC96" w14:textId="77777777" w:rsidR="00141405" w:rsidRDefault="00141405" w:rsidP="00141405">
      <w:pPr>
        <w:ind w:right="-6" w:firstLine="567"/>
        <w:jc w:val="both"/>
        <w:rPr>
          <w:b/>
          <w:szCs w:val="20"/>
        </w:rPr>
      </w:pPr>
    </w:p>
    <w:p w14:paraId="53001AA5" w14:textId="7B1C7119" w:rsidR="006B5B06" w:rsidRDefault="00141405" w:rsidP="00141405">
      <w:pPr>
        <w:ind w:right="-6" w:firstLine="567"/>
        <w:jc w:val="both"/>
        <w:rPr>
          <w:bCs/>
          <w:szCs w:val="20"/>
        </w:rPr>
      </w:pPr>
      <w:r w:rsidRPr="00141405">
        <w:rPr>
          <w:bCs/>
          <w:szCs w:val="20"/>
        </w:rPr>
        <w:t>Согласиться с предложением докладчика.</w:t>
      </w:r>
    </w:p>
    <w:p w14:paraId="139D5EA0" w14:textId="77777777" w:rsidR="00141405" w:rsidRPr="00141405" w:rsidRDefault="00141405" w:rsidP="00141405">
      <w:pPr>
        <w:ind w:right="-6" w:firstLine="567"/>
        <w:jc w:val="both"/>
        <w:rPr>
          <w:bCs/>
          <w:szCs w:val="20"/>
        </w:rPr>
      </w:pPr>
    </w:p>
    <w:p w14:paraId="0C70CEBB" w14:textId="05FADA19" w:rsidR="007A2613" w:rsidRDefault="006B5B06" w:rsidP="007A2613">
      <w:pPr>
        <w:ind w:right="-6" w:firstLine="567"/>
        <w:jc w:val="both"/>
        <w:rPr>
          <w:b/>
          <w:szCs w:val="20"/>
        </w:rPr>
      </w:pPr>
      <w:r w:rsidRPr="00F14820">
        <w:rPr>
          <w:b/>
          <w:szCs w:val="20"/>
        </w:rPr>
        <w:t>Голосовали «ЗА» -</w:t>
      </w:r>
      <w:r w:rsidR="00611D23">
        <w:rPr>
          <w:b/>
          <w:szCs w:val="20"/>
        </w:rPr>
        <w:t>4;</w:t>
      </w:r>
    </w:p>
    <w:p w14:paraId="0E1E64E0" w14:textId="54357731" w:rsidR="008435EA" w:rsidRDefault="00611D23" w:rsidP="00AD6867">
      <w:pPr>
        <w:ind w:right="-6" w:firstLine="567"/>
        <w:jc w:val="both"/>
        <w:rPr>
          <w:b/>
          <w:szCs w:val="20"/>
        </w:rPr>
      </w:pPr>
      <w:r>
        <w:rPr>
          <w:b/>
          <w:szCs w:val="20"/>
        </w:rPr>
        <w:t>«ПРОТИВ» - 1 (Кулебякина М.В.).</w:t>
      </w:r>
    </w:p>
    <w:p w14:paraId="20DCC0FB" w14:textId="77777777" w:rsidR="008435EA" w:rsidRDefault="008435EA" w:rsidP="008435EA">
      <w:pPr>
        <w:ind w:right="-6" w:firstLine="567"/>
        <w:jc w:val="both"/>
        <w:rPr>
          <w:bCs/>
          <w:kern w:val="32"/>
        </w:rPr>
        <w:sectPr w:rsidR="008435EA" w:rsidSect="008B3E06">
          <w:pgSz w:w="11906" w:h="16838"/>
          <w:pgMar w:top="567" w:right="707" w:bottom="709" w:left="1418" w:header="709" w:footer="709" w:gutter="0"/>
          <w:cols w:space="708"/>
          <w:docGrid w:linePitch="360"/>
        </w:sectPr>
      </w:pPr>
    </w:p>
    <w:p w14:paraId="6EF98F66" w14:textId="781B34E5" w:rsidR="008435EA" w:rsidRPr="008435EA" w:rsidRDefault="00EC013C" w:rsidP="008435EA">
      <w:pPr>
        <w:ind w:right="-6" w:firstLine="567"/>
        <w:jc w:val="both"/>
        <w:rPr>
          <w:b/>
          <w:bCs/>
          <w:color w:val="000000"/>
          <w:kern w:val="32"/>
        </w:rPr>
      </w:pPr>
      <w:r w:rsidRPr="008435EA">
        <w:rPr>
          <w:bCs/>
          <w:kern w:val="32"/>
        </w:rPr>
        <w:lastRenderedPageBreak/>
        <w:t>Вопрос 2</w:t>
      </w:r>
      <w:r w:rsidRPr="008435EA">
        <w:rPr>
          <w:b/>
          <w:kern w:val="32"/>
        </w:rPr>
        <w:t xml:space="preserve"> «</w:t>
      </w:r>
      <w:r w:rsidR="008435EA" w:rsidRPr="008435EA">
        <w:rPr>
          <w:b/>
          <w:bCs/>
          <w:color w:val="000000"/>
          <w:kern w:val="32"/>
        </w:rPr>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2024 года»</w:t>
      </w:r>
    </w:p>
    <w:p w14:paraId="308AF002" w14:textId="77777777" w:rsidR="008435EA" w:rsidRDefault="008435EA" w:rsidP="008435EA">
      <w:pPr>
        <w:ind w:right="-6" w:firstLine="567"/>
        <w:jc w:val="both"/>
        <w:rPr>
          <w:b/>
          <w:szCs w:val="20"/>
        </w:rPr>
      </w:pPr>
    </w:p>
    <w:p w14:paraId="7FE660F2" w14:textId="224C9C69" w:rsidR="008435EA" w:rsidRPr="008435EA" w:rsidRDefault="008435EA" w:rsidP="008435EA">
      <w:pPr>
        <w:ind w:right="-6" w:firstLine="567"/>
        <w:jc w:val="both"/>
        <w:rPr>
          <w:bCs/>
          <w:szCs w:val="20"/>
        </w:rPr>
      </w:pPr>
      <w:r w:rsidRPr="008435EA">
        <w:rPr>
          <w:bCs/>
          <w:szCs w:val="20"/>
        </w:rPr>
        <w:t>Докладчик</w:t>
      </w:r>
      <w:r>
        <w:rPr>
          <w:b/>
          <w:szCs w:val="20"/>
        </w:rPr>
        <w:t xml:space="preserve"> Ермак Н.В. </w:t>
      </w:r>
      <w:r w:rsidRPr="008435EA">
        <w:rPr>
          <w:bCs/>
          <w:szCs w:val="20"/>
        </w:rPr>
        <w:t>согласно экспертному заключению (приложение № 5 к настоящему протоколу) предлагает:</w:t>
      </w:r>
    </w:p>
    <w:p w14:paraId="76FF3177" w14:textId="6C84CD83" w:rsidR="008435EA" w:rsidRPr="008435EA" w:rsidRDefault="008435EA" w:rsidP="008435EA">
      <w:pPr>
        <w:pStyle w:val="aa"/>
        <w:numPr>
          <w:ilvl w:val="0"/>
          <w:numId w:val="11"/>
        </w:numPr>
        <w:ind w:left="0" w:firstLine="709"/>
        <w:jc w:val="both"/>
        <w:rPr>
          <w:bCs/>
          <w:color w:val="000000"/>
          <w:kern w:val="32"/>
        </w:rPr>
      </w:pPr>
      <w:r w:rsidRPr="008435EA">
        <w:rPr>
          <w:bCs/>
          <w:color w:val="000000"/>
          <w:kern w:val="32"/>
        </w:rPr>
        <w:t xml:space="preserve">Внести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w:t>
      </w:r>
      <w:r w:rsidRPr="008435EA">
        <w:rPr>
          <w:bCs/>
          <w:color w:val="000000" w:themeColor="text1"/>
          <w:kern w:val="32"/>
        </w:rPr>
        <w:t xml:space="preserve">(в редакции постановлений Региональной энергетической комиссии Кузбасса от 17.12.2020 № 640, от 09.11.2021 № 513, от 16.12.2021 № 708, от 28.12.2021 № 934, от 11.08.2022 № 210, от 24.11.2022 № 548) </w:t>
      </w:r>
      <w:r w:rsidRPr="008435EA">
        <w:rPr>
          <w:bCs/>
          <w:color w:val="000000"/>
          <w:kern w:val="32"/>
        </w:rPr>
        <w:t>следующие изменения:</w:t>
      </w:r>
    </w:p>
    <w:p w14:paraId="37199459" w14:textId="744D68D1" w:rsidR="008435EA" w:rsidRPr="008435EA" w:rsidRDefault="008435EA" w:rsidP="008435EA">
      <w:pPr>
        <w:pStyle w:val="aa"/>
        <w:ind w:left="0" w:firstLine="709"/>
        <w:jc w:val="both"/>
        <w:rPr>
          <w:bCs/>
          <w:color w:val="000000"/>
          <w:kern w:val="32"/>
        </w:rPr>
      </w:pPr>
      <w:r w:rsidRPr="008435EA">
        <w:rPr>
          <w:bCs/>
          <w:color w:val="000000"/>
          <w:kern w:val="32"/>
        </w:rPr>
        <w:t xml:space="preserve">Приложение № 2 изложить в новой редакции, согласно приложению </w:t>
      </w:r>
      <w:r>
        <w:rPr>
          <w:bCs/>
          <w:color w:val="000000"/>
          <w:kern w:val="32"/>
        </w:rPr>
        <w:t xml:space="preserve">№ 6 </w:t>
      </w:r>
      <w:r w:rsidRPr="008435EA">
        <w:rPr>
          <w:bCs/>
          <w:color w:val="000000"/>
          <w:kern w:val="32"/>
        </w:rPr>
        <w:t xml:space="preserve">к настоящему </w:t>
      </w:r>
      <w:r>
        <w:rPr>
          <w:bCs/>
          <w:color w:val="000000"/>
          <w:kern w:val="32"/>
        </w:rPr>
        <w:t>протоколу</w:t>
      </w:r>
      <w:r w:rsidRPr="008435EA">
        <w:rPr>
          <w:bCs/>
          <w:color w:val="000000"/>
          <w:kern w:val="32"/>
        </w:rPr>
        <w:t>.</w:t>
      </w:r>
    </w:p>
    <w:p w14:paraId="1DCCE329" w14:textId="58BB0EE3" w:rsidR="00C7458B" w:rsidRDefault="00C7458B" w:rsidP="00C7458B">
      <w:pPr>
        <w:ind w:firstLine="567"/>
        <w:jc w:val="both"/>
        <w:rPr>
          <w:b/>
          <w:kern w:val="32"/>
        </w:rPr>
      </w:pPr>
    </w:p>
    <w:p w14:paraId="7E3CAD71" w14:textId="3792A6CB" w:rsidR="008435EA" w:rsidRDefault="008435EA" w:rsidP="00C7458B">
      <w:pPr>
        <w:ind w:firstLine="567"/>
        <w:jc w:val="both"/>
        <w:rPr>
          <w:bCs/>
          <w:color w:val="000000"/>
          <w:kern w:val="32"/>
        </w:rPr>
      </w:pPr>
      <w:r w:rsidRPr="008435EA">
        <w:rPr>
          <w:bCs/>
          <w:kern w:val="32"/>
        </w:rPr>
        <w:t xml:space="preserve">В материалах дела имеется письменное обращение от 25.10.2023 № 133 за подписью директора </w:t>
      </w:r>
      <w:r w:rsidRPr="008435EA">
        <w:rPr>
          <w:bCs/>
          <w:color w:val="000000"/>
          <w:kern w:val="32"/>
        </w:rPr>
        <w:t>ООО «ТЭК» П.В. Баума с</w:t>
      </w:r>
      <w:r>
        <w:rPr>
          <w:bCs/>
          <w:color w:val="000000"/>
          <w:kern w:val="32"/>
        </w:rPr>
        <w:t xml:space="preserve"> просьбой рассмотреть </w:t>
      </w:r>
      <w:r w:rsidR="00D65357">
        <w:rPr>
          <w:bCs/>
          <w:color w:val="000000"/>
          <w:kern w:val="32"/>
        </w:rPr>
        <w:t>вопрос</w:t>
      </w:r>
      <w:r>
        <w:rPr>
          <w:bCs/>
          <w:color w:val="000000"/>
          <w:kern w:val="32"/>
        </w:rPr>
        <w:t xml:space="preserve"> без присутствия представителей общества. С расчетом согласны.</w:t>
      </w:r>
    </w:p>
    <w:p w14:paraId="6ADFE84A" w14:textId="77777777" w:rsidR="008435EA" w:rsidRPr="008435EA" w:rsidRDefault="008435EA" w:rsidP="00C7458B">
      <w:pPr>
        <w:ind w:firstLine="567"/>
        <w:jc w:val="both"/>
        <w:rPr>
          <w:b/>
          <w:kern w:val="32"/>
        </w:rPr>
      </w:pPr>
    </w:p>
    <w:p w14:paraId="32DC126E" w14:textId="77777777" w:rsidR="008435EA" w:rsidRPr="00D00103" w:rsidRDefault="008435EA" w:rsidP="008435E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7DE23097" w14:textId="77777777" w:rsidR="002E3E7B" w:rsidRDefault="008435EA" w:rsidP="002E3E7B">
      <w:pPr>
        <w:ind w:right="-6" w:firstLine="567"/>
        <w:jc w:val="both"/>
        <w:rPr>
          <w:b/>
          <w:szCs w:val="20"/>
        </w:rPr>
      </w:pPr>
      <w:r w:rsidRPr="00F14820">
        <w:rPr>
          <w:b/>
          <w:szCs w:val="20"/>
        </w:rPr>
        <w:t>Голосовали «ЗА» - единогласно.</w:t>
      </w:r>
    </w:p>
    <w:p w14:paraId="667B0346" w14:textId="77777777" w:rsidR="002E3E7B" w:rsidRDefault="002E3E7B" w:rsidP="002E3E7B">
      <w:pPr>
        <w:ind w:right="-6" w:firstLine="567"/>
        <w:jc w:val="both"/>
        <w:rPr>
          <w:b/>
          <w:szCs w:val="20"/>
        </w:rPr>
      </w:pPr>
    </w:p>
    <w:p w14:paraId="5010155A" w14:textId="3224B461" w:rsidR="00BC32A2" w:rsidRPr="002E3E7B" w:rsidRDefault="00CF776F" w:rsidP="002E3E7B">
      <w:pPr>
        <w:ind w:right="-6" w:firstLine="567"/>
        <w:jc w:val="both"/>
        <w:rPr>
          <w:b/>
          <w:szCs w:val="20"/>
        </w:rPr>
      </w:pPr>
      <w:r w:rsidRPr="002E3E7B">
        <w:rPr>
          <w:color w:val="000000"/>
          <w:kern w:val="32"/>
        </w:rPr>
        <w:t>Вопрос 3</w:t>
      </w:r>
      <w:r w:rsidRPr="002E3E7B">
        <w:rPr>
          <w:b/>
          <w:bCs/>
          <w:color w:val="000000"/>
          <w:kern w:val="32"/>
        </w:rPr>
        <w:t xml:space="preserve"> «</w:t>
      </w:r>
      <w:r w:rsidR="002E3E7B" w:rsidRPr="002E3E7B">
        <w:rPr>
          <w:b/>
          <w:bCs/>
          <w:color w:val="000000"/>
          <w:kern w:val="32"/>
        </w:rPr>
        <w:t>О внесении изменений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2024 года</w:t>
      </w:r>
      <w:r w:rsidRPr="002E3E7B">
        <w:rPr>
          <w:b/>
          <w:bCs/>
          <w:color w:val="000000"/>
          <w:kern w:val="32"/>
        </w:rPr>
        <w:t>»</w:t>
      </w:r>
    </w:p>
    <w:p w14:paraId="441F2E5D" w14:textId="77777777" w:rsidR="00BC32A2" w:rsidRDefault="00BC32A2" w:rsidP="00BC32A2">
      <w:pPr>
        <w:ind w:right="-6" w:firstLine="567"/>
        <w:jc w:val="both"/>
        <w:rPr>
          <w:b/>
          <w:szCs w:val="20"/>
        </w:rPr>
      </w:pPr>
    </w:p>
    <w:p w14:paraId="46A9B01D" w14:textId="77777777" w:rsidR="002E3E7B" w:rsidRPr="008435EA" w:rsidRDefault="002E3E7B" w:rsidP="002E3E7B">
      <w:pPr>
        <w:ind w:right="-6" w:firstLine="567"/>
        <w:jc w:val="both"/>
        <w:rPr>
          <w:bCs/>
          <w:szCs w:val="20"/>
        </w:rPr>
      </w:pPr>
      <w:r w:rsidRPr="008435EA">
        <w:rPr>
          <w:bCs/>
          <w:szCs w:val="20"/>
        </w:rPr>
        <w:t>Докладчик</w:t>
      </w:r>
      <w:r>
        <w:rPr>
          <w:b/>
          <w:szCs w:val="20"/>
        </w:rPr>
        <w:t xml:space="preserve"> Ермак Н.В. </w:t>
      </w:r>
      <w:r w:rsidRPr="008435EA">
        <w:rPr>
          <w:bCs/>
          <w:szCs w:val="20"/>
        </w:rPr>
        <w:t>согласно экспертному заключению (приложение № 5 к настоящему протоколу) предлагает:</w:t>
      </w:r>
    </w:p>
    <w:p w14:paraId="0BEAB116" w14:textId="263F22A7" w:rsidR="002E3E7B" w:rsidRPr="002E3E7B" w:rsidRDefault="002E3E7B" w:rsidP="002E3E7B">
      <w:pPr>
        <w:numPr>
          <w:ilvl w:val="0"/>
          <w:numId w:val="4"/>
        </w:numPr>
        <w:tabs>
          <w:tab w:val="left" w:pos="709"/>
        </w:tabs>
        <w:ind w:left="0" w:firstLine="709"/>
        <w:jc w:val="both"/>
        <w:rPr>
          <w:bCs/>
          <w:szCs w:val="20"/>
        </w:rPr>
      </w:pPr>
      <w:r w:rsidRPr="002E3E7B">
        <w:rPr>
          <w:bCs/>
          <w:szCs w:val="20"/>
        </w:rPr>
        <w:t xml:space="preserve">Внести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641, от 09.11.2021 № 514, от 16.12.2021 № 709, от 28.12.2021 № 935, от 11.08.2022 № 211, от 24.11.2022 № 549) следующие изменения: </w:t>
      </w:r>
    </w:p>
    <w:p w14:paraId="459847BF" w14:textId="79D82233" w:rsidR="002E3E7B" w:rsidRPr="002E3E7B" w:rsidRDefault="002E3E7B" w:rsidP="002E3E7B">
      <w:pPr>
        <w:tabs>
          <w:tab w:val="left" w:pos="709"/>
        </w:tabs>
        <w:ind w:firstLine="709"/>
        <w:jc w:val="both"/>
        <w:rPr>
          <w:bCs/>
          <w:szCs w:val="20"/>
        </w:rPr>
      </w:pPr>
      <w:r w:rsidRPr="002E3E7B">
        <w:rPr>
          <w:bCs/>
          <w:szCs w:val="20"/>
        </w:rPr>
        <w:t xml:space="preserve">Приложение № 2 изложить в новой редакции, согласно приложению </w:t>
      </w:r>
      <w:r>
        <w:rPr>
          <w:bCs/>
          <w:szCs w:val="20"/>
        </w:rPr>
        <w:t xml:space="preserve">№ 7 </w:t>
      </w:r>
      <w:r w:rsidRPr="002E3E7B">
        <w:rPr>
          <w:bCs/>
          <w:szCs w:val="20"/>
        </w:rPr>
        <w:t xml:space="preserve">к настоящему </w:t>
      </w:r>
      <w:r>
        <w:rPr>
          <w:bCs/>
          <w:szCs w:val="20"/>
        </w:rPr>
        <w:t>протоколу</w:t>
      </w:r>
      <w:r w:rsidRPr="002E3E7B">
        <w:rPr>
          <w:bCs/>
          <w:szCs w:val="20"/>
        </w:rPr>
        <w:t xml:space="preserve">. </w:t>
      </w:r>
    </w:p>
    <w:p w14:paraId="1C2A4E0B" w14:textId="77777777" w:rsidR="002E3E7B" w:rsidRPr="002E3E7B" w:rsidRDefault="002E3E7B" w:rsidP="00BC32A2">
      <w:pPr>
        <w:jc w:val="both"/>
        <w:rPr>
          <w:bCs/>
          <w:szCs w:val="20"/>
        </w:rPr>
      </w:pPr>
    </w:p>
    <w:p w14:paraId="1B962D1E" w14:textId="77777777" w:rsidR="002E3E7B" w:rsidRDefault="002E3E7B" w:rsidP="002E3E7B">
      <w:pPr>
        <w:ind w:firstLine="567"/>
        <w:jc w:val="both"/>
        <w:rPr>
          <w:bCs/>
          <w:color w:val="000000"/>
          <w:kern w:val="32"/>
        </w:rPr>
      </w:pPr>
      <w:r w:rsidRPr="008435EA">
        <w:rPr>
          <w:bCs/>
          <w:kern w:val="32"/>
        </w:rPr>
        <w:t xml:space="preserve">В материалах дела имеется письменное обращение от 25.10.2023 № 133 за подписью директора </w:t>
      </w:r>
      <w:r w:rsidRPr="008435EA">
        <w:rPr>
          <w:bCs/>
          <w:color w:val="000000"/>
          <w:kern w:val="32"/>
        </w:rPr>
        <w:t>ООО «ТЭК» П.В. Баума с</w:t>
      </w:r>
      <w:r>
        <w:rPr>
          <w:bCs/>
          <w:color w:val="000000"/>
          <w:kern w:val="32"/>
        </w:rPr>
        <w:t xml:space="preserve"> просьбой рассмотреть вопрос без присутствия представителей общества. С расчетом согласны.</w:t>
      </w:r>
    </w:p>
    <w:p w14:paraId="4134A476" w14:textId="77777777" w:rsidR="002E3E7B" w:rsidRDefault="002E3E7B" w:rsidP="00BC32A2">
      <w:pPr>
        <w:jc w:val="both"/>
        <w:rPr>
          <w:bCs/>
          <w:kern w:val="32"/>
        </w:rPr>
      </w:pPr>
    </w:p>
    <w:p w14:paraId="5A86BF8A" w14:textId="647A3029"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lastRenderedPageBreak/>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7E6B94D5" w14:textId="77777777" w:rsidR="002E3E7B" w:rsidRDefault="00EC013C" w:rsidP="002E3E7B">
      <w:pPr>
        <w:ind w:right="-6" w:firstLine="567"/>
        <w:jc w:val="both"/>
        <w:rPr>
          <w:b/>
          <w:szCs w:val="20"/>
        </w:rPr>
      </w:pPr>
      <w:r w:rsidRPr="00F14820">
        <w:rPr>
          <w:b/>
          <w:szCs w:val="20"/>
        </w:rPr>
        <w:t>Голосовали «ЗА» - единогласно.</w:t>
      </w:r>
    </w:p>
    <w:p w14:paraId="3EB308A7" w14:textId="77777777" w:rsidR="002E3E7B" w:rsidRDefault="002E3E7B" w:rsidP="002E3E7B">
      <w:pPr>
        <w:ind w:right="-6" w:firstLine="567"/>
        <w:jc w:val="both"/>
        <w:rPr>
          <w:b/>
          <w:szCs w:val="20"/>
        </w:rPr>
      </w:pPr>
    </w:p>
    <w:p w14:paraId="3EFCB13A" w14:textId="16FF2EC6" w:rsidR="002E3E7B" w:rsidRDefault="00EC013C" w:rsidP="002E3E7B">
      <w:pPr>
        <w:ind w:right="-6" w:firstLine="567"/>
        <w:jc w:val="both"/>
        <w:rPr>
          <w:b/>
          <w:bCs/>
          <w:color w:val="000000"/>
          <w:kern w:val="32"/>
        </w:rPr>
      </w:pPr>
      <w:r w:rsidRPr="002E3E7B">
        <w:rPr>
          <w:color w:val="000000"/>
          <w:kern w:val="32"/>
        </w:rPr>
        <w:t xml:space="preserve">Вопрос 4 </w:t>
      </w:r>
      <w:r w:rsidRPr="002E3E7B">
        <w:rPr>
          <w:b/>
          <w:bCs/>
          <w:color w:val="000000"/>
          <w:kern w:val="32"/>
        </w:rPr>
        <w:t>«</w:t>
      </w:r>
      <w:r w:rsidR="002E3E7B" w:rsidRPr="002E3E7B">
        <w:rPr>
          <w:b/>
          <w:bCs/>
          <w:color w:val="000000"/>
          <w:kern w:val="32"/>
        </w:rPr>
        <w:t xml:space="preserve">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2024 года </w:t>
      </w:r>
    </w:p>
    <w:p w14:paraId="0C8F5E8E" w14:textId="77777777" w:rsidR="002E3E7B" w:rsidRDefault="002E3E7B" w:rsidP="002E3E7B">
      <w:pPr>
        <w:ind w:right="-6" w:firstLine="567"/>
        <w:jc w:val="both"/>
        <w:rPr>
          <w:b/>
          <w:szCs w:val="20"/>
        </w:rPr>
      </w:pPr>
    </w:p>
    <w:p w14:paraId="5AF01AE7" w14:textId="77777777" w:rsidR="002E3E7B" w:rsidRPr="008435EA" w:rsidRDefault="002E3E7B" w:rsidP="002E3E7B">
      <w:pPr>
        <w:ind w:right="-6" w:firstLine="567"/>
        <w:jc w:val="both"/>
        <w:rPr>
          <w:bCs/>
          <w:szCs w:val="20"/>
        </w:rPr>
      </w:pPr>
      <w:r w:rsidRPr="008435EA">
        <w:rPr>
          <w:bCs/>
          <w:szCs w:val="20"/>
        </w:rPr>
        <w:t>Докладчик</w:t>
      </w:r>
      <w:r>
        <w:rPr>
          <w:b/>
          <w:szCs w:val="20"/>
        </w:rPr>
        <w:t xml:space="preserve"> Ермак Н.В. </w:t>
      </w:r>
      <w:r w:rsidRPr="008435EA">
        <w:rPr>
          <w:bCs/>
          <w:szCs w:val="20"/>
        </w:rPr>
        <w:t>согласно экспертному заключению (приложение № 5 к настоящему протоколу) предлагает:</w:t>
      </w:r>
    </w:p>
    <w:p w14:paraId="3AFEEFE7" w14:textId="77777777" w:rsidR="002E3E7B" w:rsidRPr="002E3E7B" w:rsidRDefault="002E3E7B" w:rsidP="002E3E7B">
      <w:pPr>
        <w:ind w:right="-6" w:firstLine="567"/>
        <w:jc w:val="both"/>
        <w:rPr>
          <w:b/>
          <w:szCs w:val="20"/>
        </w:rPr>
      </w:pPr>
    </w:p>
    <w:p w14:paraId="7F27DD60" w14:textId="3BD8DD11" w:rsidR="002E3E7B" w:rsidRPr="002E3E7B" w:rsidRDefault="002E3E7B" w:rsidP="009E6093">
      <w:pPr>
        <w:numPr>
          <w:ilvl w:val="0"/>
          <w:numId w:val="12"/>
        </w:numPr>
        <w:tabs>
          <w:tab w:val="left" w:pos="709"/>
        </w:tabs>
        <w:ind w:left="0" w:firstLine="709"/>
        <w:jc w:val="both"/>
        <w:rPr>
          <w:bCs/>
          <w:szCs w:val="20"/>
        </w:rPr>
      </w:pPr>
      <w:r w:rsidRPr="002E3E7B">
        <w:rPr>
          <w:bCs/>
          <w:szCs w:val="20"/>
        </w:rPr>
        <w:t>Внести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642, от 09.11.2021 № 515, от 16.12.2021 № 710, от 28.12.2021 № 936, от 11.08.2022 № 212, от 24.11.2022 № 550) следующие изменения:</w:t>
      </w:r>
    </w:p>
    <w:p w14:paraId="3764ADE0" w14:textId="13F6439F" w:rsidR="002E3E7B" w:rsidRPr="002E3E7B" w:rsidRDefault="002E3E7B" w:rsidP="002E3E7B">
      <w:pPr>
        <w:tabs>
          <w:tab w:val="left" w:pos="709"/>
        </w:tabs>
        <w:ind w:firstLine="709"/>
        <w:jc w:val="both"/>
        <w:rPr>
          <w:bCs/>
          <w:szCs w:val="20"/>
        </w:rPr>
      </w:pPr>
      <w:r w:rsidRPr="002E3E7B">
        <w:rPr>
          <w:bCs/>
          <w:szCs w:val="20"/>
        </w:rPr>
        <w:t xml:space="preserve">Приложение изложить в новой редакции, согласно приложению </w:t>
      </w:r>
      <w:r w:rsidR="009E6093">
        <w:rPr>
          <w:bCs/>
          <w:szCs w:val="20"/>
        </w:rPr>
        <w:t xml:space="preserve">№ 8 </w:t>
      </w:r>
      <w:r w:rsidRPr="002E3E7B">
        <w:rPr>
          <w:bCs/>
          <w:szCs w:val="20"/>
        </w:rPr>
        <w:t xml:space="preserve">к настоящему </w:t>
      </w:r>
      <w:r w:rsidR="009E6093">
        <w:rPr>
          <w:bCs/>
          <w:szCs w:val="20"/>
        </w:rPr>
        <w:t>протоколу</w:t>
      </w:r>
      <w:r w:rsidRPr="002E3E7B">
        <w:rPr>
          <w:bCs/>
          <w:szCs w:val="20"/>
        </w:rPr>
        <w:t xml:space="preserve">. </w:t>
      </w:r>
    </w:p>
    <w:p w14:paraId="57287237" w14:textId="77777777" w:rsidR="002E3E7B" w:rsidRDefault="002E3E7B" w:rsidP="002E3E7B">
      <w:pPr>
        <w:ind w:right="-6" w:firstLine="567"/>
        <w:jc w:val="both"/>
        <w:rPr>
          <w:bCs/>
          <w:szCs w:val="20"/>
        </w:rPr>
      </w:pPr>
    </w:p>
    <w:p w14:paraId="769DE893" w14:textId="73106610" w:rsidR="00EC013C" w:rsidRPr="00D00103" w:rsidRDefault="00EC013C" w:rsidP="002E3E7B">
      <w:pPr>
        <w:ind w:right="-6"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5C00F9D5" w14:textId="77777777" w:rsidR="009E6093" w:rsidRDefault="00EC013C" w:rsidP="009E6093">
      <w:pPr>
        <w:ind w:right="-6" w:firstLine="567"/>
        <w:jc w:val="both"/>
        <w:rPr>
          <w:b/>
          <w:szCs w:val="20"/>
        </w:rPr>
      </w:pPr>
      <w:r w:rsidRPr="00F14820">
        <w:rPr>
          <w:b/>
          <w:szCs w:val="20"/>
        </w:rPr>
        <w:t>Голосовали «ЗА» - единогласно.</w:t>
      </w:r>
    </w:p>
    <w:p w14:paraId="5C1DDD48" w14:textId="77777777" w:rsidR="009E6093" w:rsidRDefault="009E6093" w:rsidP="009E6093">
      <w:pPr>
        <w:ind w:right="-6" w:firstLine="567"/>
        <w:jc w:val="both"/>
        <w:rPr>
          <w:b/>
          <w:szCs w:val="20"/>
        </w:rPr>
      </w:pPr>
    </w:p>
    <w:p w14:paraId="1FB9D358" w14:textId="775795E3" w:rsidR="009E6093" w:rsidRPr="009E6093" w:rsidRDefault="00313A41" w:rsidP="009E6093">
      <w:pPr>
        <w:ind w:right="-6" w:firstLine="567"/>
        <w:jc w:val="both"/>
        <w:rPr>
          <w:rFonts w:eastAsiaTheme="minorHAnsi"/>
          <w:b/>
          <w:bCs/>
        </w:rPr>
      </w:pPr>
      <w:r w:rsidRPr="005F67E3">
        <w:rPr>
          <w:bCs/>
          <w:kern w:val="32"/>
        </w:rPr>
        <w:t xml:space="preserve">Вопрос 5 </w:t>
      </w:r>
      <w:r w:rsidRPr="009E6093">
        <w:rPr>
          <w:b/>
          <w:kern w:val="32"/>
        </w:rPr>
        <w:t>«</w:t>
      </w:r>
      <w:r w:rsidR="009E6093" w:rsidRPr="009E6093">
        <w:rPr>
          <w:rFonts w:eastAsiaTheme="minorHAnsi"/>
          <w:b/>
          <w:bCs/>
        </w:rPr>
        <w:t>О признании утратившими силу некоторых постановлений</w:t>
      </w:r>
      <w:r w:rsidR="009E6093" w:rsidRPr="009E6093">
        <w:rPr>
          <w:b/>
        </w:rPr>
        <w:t xml:space="preserve"> </w:t>
      </w:r>
      <w:r w:rsidR="009E6093" w:rsidRPr="009E6093">
        <w:rPr>
          <w:rFonts w:eastAsiaTheme="minorHAnsi"/>
          <w:b/>
          <w:bCs/>
        </w:rPr>
        <w:t>Региональной энергетической комиссии Кузбасса</w:t>
      </w:r>
      <w:r w:rsidR="009E6093" w:rsidRPr="009E6093">
        <w:rPr>
          <w:b/>
        </w:rPr>
        <w:t xml:space="preserve"> </w:t>
      </w:r>
      <w:r w:rsidR="009E6093" w:rsidRPr="009E6093">
        <w:rPr>
          <w:rFonts w:eastAsiaTheme="minorHAnsi"/>
          <w:b/>
          <w:bCs/>
        </w:rPr>
        <w:t>(МУП «Яйская теплоснабжающая организация» Яйского муниципального округа (Яйский муниципальный округ))</w:t>
      </w:r>
      <w:r w:rsidR="009E6093" w:rsidRPr="009E6093">
        <w:rPr>
          <w:b/>
        </w:rPr>
        <w:t xml:space="preserve"> </w:t>
      </w:r>
      <w:r w:rsidR="009E6093" w:rsidRPr="009E6093">
        <w:rPr>
          <w:rFonts w:eastAsiaTheme="minorHAnsi"/>
          <w:b/>
          <w:bCs/>
        </w:rPr>
        <w:t>(№ 491, 492)</w:t>
      </w:r>
    </w:p>
    <w:p w14:paraId="7AA10502" w14:textId="77777777" w:rsidR="009E6093" w:rsidRDefault="009E6093" w:rsidP="009E6093">
      <w:pPr>
        <w:ind w:right="-6" w:firstLine="567"/>
        <w:jc w:val="both"/>
        <w:rPr>
          <w:rFonts w:eastAsiaTheme="minorHAnsi"/>
          <w:b/>
          <w:bCs/>
          <w:sz w:val="28"/>
          <w:szCs w:val="28"/>
        </w:rPr>
      </w:pPr>
    </w:p>
    <w:p w14:paraId="2E20E7AB" w14:textId="77777777" w:rsidR="00AD6867" w:rsidRDefault="009E6093" w:rsidP="00AD6867">
      <w:pPr>
        <w:ind w:right="-6" w:firstLine="567"/>
        <w:jc w:val="both"/>
        <w:rPr>
          <w:bCs/>
          <w:szCs w:val="20"/>
        </w:rPr>
      </w:pPr>
      <w:r w:rsidRPr="008435EA">
        <w:rPr>
          <w:bCs/>
          <w:szCs w:val="20"/>
        </w:rPr>
        <w:t>Докладчик</w:t>
      </w:r>
      <w:r>
        <w:rPr>
          <w:b/>
          <w:szCs w:val="20"/>
        </w:rPr>
        <w:t xml:space="preserve"> Ермак Н.В.</w:t>
      </w:r>
      <w:r w:rsidR="00AD6867">
        <w:rPr>
          <w:b/>
          <w:szCs w:val="20"/>
        </w:rPr>
        <w:t xml:space="preserve"> </w:t>
      </w:r>
      <w:r w:rsidR="00AD6867" w:rsidRPr="00AD6867">
        <w:rPr>
          <w:bCs/>
          <w:szCs w:val="20"/>
        </w:rPr>
        <w:t>пояснила</w:t>
      </w:r>
      <w:r w:rsidRPr="00AD6867">
        <w:rPr>
          <w:bCs/>
          <w:szCs w:val="20"/>
        </w:rPr>
        <w:t>:</w:t>
      </w:r>
    </w:p>
    <w:p w14:paraId="0A25DBAC" w14:textId="77777777" w:rsidR="00AD6867" w:rsidRDefault="00AD6867" w:rsidP="00AD6867">
      <w:pPr>
        <w:ind w:right="-6" w:firstLine="567"/>
        <w:jc w:val="both"/>
        <w:rPr>
          <w:bCs/>
          <w:szCs w:val="20"/>
        </w:rPr>
      </w:pPr>
    </w:p>
    <w:p w14:paraId="21913F7B" w14:textId="77777777" w:rsidR="00AD6867" w:rsidRPr="00AD6867" w:rsidRDefault="00AD6867" w:rsidP="00AD6867">
      <w:pPr>
        <w:ind w:firstLine="709"/>
        <w:jc w:val="both"/>
        <w:rPr>
          <w:bCs/>
          <w:szCs w:val="20"/>
        </w:rPr>
      </w:pPr>
      <w:bookmarkStart w:id="7" w:name="_Hlk149225277"/>
      <w:r w:rsidRPr="00AD6867">
        <w:rPr>
          <w:bCs/>
          <w:szCs w:val="20"/>
        </w:rPr>
        <w:t>Письмом от 06.10.2023 № 1.6-05г/3193 (вх. от 06.10.2023 № 5562) администрацией Яйского муниципального округа предоставлено (на электронную почту РЭК Кузбасса) постановление от 31.07.2023 № 818 «О расторжении договоров хозяйственного ведения, об изъятии имущества у муниципального унитарного предприятия «Яйская теплоснабжающая организация» Яйского муниципального округа».</w:t>
      </w:r>
    </w:p>
    <w:p w14:paraId="5C3D2707" w14:textId="77777777" w:rsidR="00AD6867" w:rsidRPr="00AD6867" w:rsidRDefault="00AD6867" w:rsidP="00AD6867">
      <w:pPr>
        <w:ind w:firstLine="709"/>
        <w:jc w:val="both"/>
        <w:rPr>
          <w:bCs/>
          <w:szCs w:val="20"/>
        </w:rPr>
      </w:pPr>
      <w:r w:rsidRPr="00AD6867">
        <w:rPr>
          <w:bCs/>
          <w:szCs w:val="20"/>
        </w:rPr>
        <w:t xml:space="preserve">Письмом от 11.10.2023 № 1.1.-19/104 (вх. от 12.10.2023 № 5680) </w:t>
      </w:r>
      <w:r w:rsidRPr="00AD6867">
        <w:rPr>
          <w:bCs/>
          <w:szCs w:val="20"/>
        </w:rPr>
        <w:br/>
        <w:t xml:space="preserve">КУМИ Яйского муниципального округа предоставлены (на электронную почту </w:t>
      </w:r>
      <w:r w:rsidRPr="00AD6867">
        <w:rPr>
          <w:bCs/>
          <w:szCs w:val="20"/>
        </w:rPr>
        <w:br/>
        <w:t>РЭК Кузбасса):</w:t>
      </w:r>
    </w:p>
    <w:p w14:paraId="310F0D1D" w14:textId="329F68E7" w:rsidR="00AD6867" w:rsidRPr="00AD6867" w:rsidRDefault="00AD6867" w:rsidP="00AD6867">
      <w:pPr>
        <w:ind w:firstLine="709"/>
        <w:jc w:val="both"/>
        <w:rPr>
          <w:bCs/>
          <w:szCs w:val="20"/>
        </w:rPr>
      </w:pPr>
      <w:r w:rsidRPr="00AD6867">
        <w:rPr>
          <w:bCs/>
          <w:szCs w:val="20"/>
        </w:rPr>
        <w:t xml:space="preserve">- </w:t>
      </w:r>
      <w:bookmarkStart w:id="8" w:name="_Hlk148256797"/>
      <w:r w:rsidRPr="00AD6867">
        <w:rPr>
          <w:bCs/>
          <w:szCs w:val="20"/>
        </w:rPr>
        <w:t xml:space="preserve">соглашение о расторжении от 31.07.2023 договора </w:t>
      </w:r>
      <w:bookmarkEnd w:id="8"/>
      <w:r w:rsidRPr="00AD6867">
        <w:rPr>
          <w:bCs/>
          <w:szCs w:val="20"/>
        </w:rPr>
        <w:t>о закреплении муниципального имущества на праве хозяйсвенного ведения за муниципальным унитарным предприятием Яйского городского поселения, Яйского муниципального района, Кемеровской области № 1/2018 от 31.10.2018;</w:t>
      </w:r>
    </w:p>
    <w:p w14:paraId="2976D5A6" w14:textId="77777777" w:rsidR="00AD6867" w:rsidRPr="00AD6867" w:rsidRDefault="00AD6867" w:rsidP="00AD6867">
      <w:pPr>
        <w:ind w:firstLine="709"/>
        <w:jc w:val="both"/>
        <w:rPr>
          <w:bCs/>
          <w:szCs w:val="20"/>
        </w:rPr>
      </w:pPr>
      <w:bookmarkStart w:id="9" w:name="_Hlk148338027"/>
      <w:r w:rsidRPr="00AD6867">
        <w:rPr>
          <w:bCs/>
          <w:szCs w:val="20"/>
        </w:rPr>
        <w:t>- акт приема передачи имущества № 1 от 31.07.2023;</w:t>
      </w:r>
    </w:p>
    <w:bookmarkEnd w:id="9"/>
    <w:p w14:paraId="4EEEF90D" w14:textId="77777777" w:rsidR="00AD6867" w:rsidRPr="00AD6867" w:rsidRDefault="00AD6867" w:rsidP="00AD6867">
      <w:pPr>
        <w:ind w:firstLine="709"/>
        <w:jc w:val="both"/>
        <w:rPr>
          <w:bCs/>
          <w:szCs w:val="20"/>
        </w:rPr>
      </w:pPr>
      <w:r w:rsidRPr="00AD6867">
        <w:rPr>
          <w:bCs/>
          <w:szCs w:val="20"/>
        </w:rPr>
        <w:t xml:space="preserve"> </w:t>
      </w:r>
      <w:bookmarkStart w:id="10" w:name="_Hlk148338275"/>
      <w:r w:rsidRPr="00AD6867">
        <w:rPr>
          <w:bCs/>
          <w:szCs w:val="20"/>
        </w:rPr>
        <w:t xml:space="preserve">- приложение № 1 к Акту № 1 приема передачи имущества от 31.07.2023 </w:t>
      </w:r>
      <w:r w:rsidRPr="00AD6867">
        <w:rPr>
          <w:bCs/>
          <w:szCs w:val="20"/>
        </w:rPr>
        <w:br/>
        <w:t>по договору № 1/2018 от 31.10.</w:t>
      </w:r>
      <w:bookmarkStart w:id="11" w:name="_Hlk148256538"/>
      <w:r w:rsidRPr="00AD6867">
        <w:rPr>
          <w:bCs/>
          <w:szCs w:val="20"/>
        </w:rPr>
        <w:t xml:space="preserve">2018 о закреплении муниципального имущества </w:t>
      </w:r>
      <w:r w:rsidRPr="00AD6867">
        <w:rPr>
          <w:bCs/>
          <w:szCs w:val="20"/>
        </w:rPr>
        <w:br/>
      </w:r>
      <w:r w:rsidRPr="00AD6867">
        <w:rPr>
          <w:bCs/>
          <w:szCs w:val="20"/>
        </w:rPr>
        <w:lastRenderedPageBreak/>
        <w:t>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w:t>
      </w:r>
      <w:bookmarkEnd w:id="11"/>
      <w:r w:rsidRPr="00AD6867">
        <w:rPr>
          <w:bCs/>
          <w:szCs w:val="20"/>
        </w:rPr>
        <w:t>;</w:t>
      </w:r>
    </w:p>
    <w:bookmarkEnd w:id="10"/>
    <w:p w14:paraId="40D546F5" w14:textId="77777777" w:rsidR="00AD6867" w:rsidRPr="00AD6867" w:rsidRDefault="00AD6867" w:rsidP="00AD6867">
      <w:pPr>
        <w:ind w:firstLine="709"/>
        <w:jc w:val="both"/>
        <w:rPr>
          <w:bCs/>
          <w:szCs w:val="20"/>
        </w:rPr>
      </w:pPr>
      <w:r w:rsidRPr="00AD6867">
        <w:rPr>
          <w:bCs/>
          <w:szCs w:val="20"/>
        </w:rPr>
        <w:t>- акт приема передачи имущества № 2 от 31.07.2023;</w:t>
      </w:r>
    </w:p>
    <w:p w14:paraId="510FF9AC" w14:textId="77777777" w:rsidR="00AD6867" w:rsidRPr="00AD6867" w:rsidRDefault="00AD6867" w:rsidP="00AD6867">
      <w:pPr>
        <w:ind w:firstLine="709"/>
        <w:jc w:val="both"/>
        <w:rPr>
          <w:bCs/>
          <w:szCs w:val="20"/>
        </w:rPr>
      </w:pPr>
      <w:r w:rsidRPr="00AD6867">
        <w:rPr>
          <w:bCs/>
          <w:szCs w:val="20"/>
        </w:rPr>
        <w:t xml:space="preserve">- приложение № 1 к Акту№ 2 приема передачи имущества от 31.07.2023 </w:t>
      </w:r>
      <w:r w:rsidRPr="00AD6867">
        <w:rPr>
          <w:bCs/>
          <w:szCs w:val="20"/>
        </w:rPr>
        <w:br/>
        <w:t xml:space="preserve">по договору № 1/2018 от 31.10.2018 о закреплении муниципального имущества </w:t>
      </w:r>
      <w:r w:rsidRPr="00AD6867">
        <w:rPr>
          <w:bCs/>
          <w:szCs w:val="20"/>
        </w:rPr>
        <w:br/>
        <w:t>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w:t>
      </w:r>
    </w:p>
    <w:p w14:paraId="6CEA1F10" w14:textId="2D8A2C4E" w:rsidR="00AD6867" w:rsidRPr="00AD6867" w:rsidRDefault="00AD6867" w:rsidP="00AD6867">
      <w:pPr>
        <w:ind w:firstLine="709"/>
        <w:jc w:val="both"/>
        <w:rPr>
          <w:bCs/>
          <w:szCs w:val="20"/>
        </w:rPr>
      </w:pPr>
      <w:r w:rsidRPr="00AD6867">
        <w:rPr>
          <w:bCs/>
          <w:szCs w:val="20"/>
        </w:rPr>
        <w:t>- соглашение о расторжении от 31.07.2023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09/2021 от 19.07.2021;</w:t>
      </w:r>
    </w:p>
    <w:p w14:paraId="6CB69202" w14:textId="77777777" w:rsidR="00AD6867" w:rsidRPr="00AD6867" w:rsidRDefault="00AD6867" w:rsidP="00AD6867">
      <w:pPr>
        <w:ind w:firstLine="709"/>
        <w:jc w:val="both"/>
        <w:rPr>
          <w:bCs/>
          <w:szCs w:val="20"/>
        </w:rPr>
      </w:pPr>
      <w:r w:rsidRPr="00AD6867">
        <w:rPr>
          <w:bCs/>
          <w:szCs w:val="20"/>
        </w:rPr>
        <w:t>- акт приема передачи имущества №1 от 31.07.2023;</w:t>
      </w:r>
    </w:p>
    <w:p w14:paraId="330C57D4" w14:textId="77777777" w:rsidR="00AD6867" w:rsidRPr="00AD6867" w:rsidRDefault="00AD6867" w:rsidP="00AD6867">
      <w:pPr>
        <w:ind w:firstLine="709"/>
        <w:jc w:val="both"/>
        <w:rPr>
          <w:bCs/>
          <w:szCs w:val="20"/>
        </w:rPr>
      </w:pPr>
      <w:bookmarkStart w:id="12" w:name="_Hlk148338405"/>
      <w:r w:rsidRPr="00AD6867">
        <w:rPr>
          <w:bCs/>
          <w:szCs w:val="20"/>
        </w:rPr>
        <w:t xml:space="preserve">- приложение № 1 к Акту № 1 приема передачи имущества от 31.07.2023 </w:t>
      </w:r>
      <w:r w:rsidRPr="00AD6867">
        <w:rPr>
          <w:bCs/>
          <w:szCs w:val="20"/>
        </w:rPr>
        <w:br/>
        <w:t xml:space="preserve">по договору № 09/2021 от 19.07.2021 </w:t>
      </w:r>
      <w:bookmarkStart w:id="13" w:name="_Hlk148256860"/>
      <w:r w:rsidRPr="00AD6867">
        <w:rPr>
          <w:bCs/>
          <w:szCs w:val="20"/>
        </w:rPr>
        <w:t>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w:t>
      </w:r>
      <w:bookmarkEnd w:id="13"/>
      <w:r w:rsidRPr="00AD6867">
        <w:rPr>
          <w:bCs/>
          <w:szCs w:val="20"/>
        </w:rPr>
        <w:t>;</w:t>
      </w:r>
    </w:p>
    <w:p w14:paraId="7B9238A7" w14:textId="77777777" w:rsidR="00AD6867" w:rsidRPr="00AD6867" w:rsidRDefault="00AD6867" w:rsidP="00AD6867">
      <w:pPr>
        <w:ind w:firstLine="709"/>
        <w:jc w:val="both"/>
        <w:rPr>
          <w:bCs/>
          <w:szCs w:val="20"/>
        </w:rPr>
      </w:pPr>
      <w:r w:rsidRPr="00AD6867">
        <w:rPr>
          <w:bCs/>
          <w:szCs w:val="20"/>
        </w:rPr>
        <w:t>- акт приема № 2 передачи имущества от 31.07.2023;</w:t>
      </w:r>
    </w:p>
    <w:bookmarkEnd w:id="12"/>
    <w:p w14:paraId="33945A4D" w14:textId="77777777" w:rsidR="00AD6867" w:rsidRPr="00AD6867" w:rsidRDefault="00AD6867" w:rsidP="00AD6867">
      <w:pPr>
        <w:ind w:firstLine="709"/>
        <w:jc w:val="both"/>
        <w:rPr>
          <w:bCs/>
          <w:szCs w:val="20"/>
        </w:rPr>
      </w:pPr>
      <w:r w:rsidRPr="00AD6867">
        <w:rPr>
          <w:bCs/>
          <w:szCs w:val="20"/>
        </w:rPr>
        <w:t xml:space="preserve">- приложение № 1 к Акту № 2 приема передачи имущества от 31.07.2023 </w:t>
      </w:r>
      <w:r w:rsidRPr="00AD6867">
        <w:rPr>
          <w:bCs/>
          <w:szCs w:val="20"/>
        </w:rPr>
        <w:br/>
        <w:t>по договору № 09/2021 от 19.07.2021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w:t>
      </w:r>
    </w:p>
    <w:p w14:paraId="5D590AB9" w14:textId="77777777" w:rsidR="00AD6867" w:rsidRPr="00AD6867" w:rsidRDefault="00AD6867" w:rsidP="00AD6867">
      <w:pPr>
        <w:ind w:firstLine="709"/>
        <w:jc w:val="both"/>
        <w:rPr>
          <w:bCs/>
          <w:szCs w:val="20"/>
        </w:rPr>
      </w:pPr>
    </w:p>
    <w:bookmarkEnd w:id="7"/>
    <w:p w14:paraId="3BFD3160" w14:textId="006F3755" w:rsidR="00AD6867" w:rsidRPr="00AD6867" w:rsidRDefault="00AD6867" w:rsidP="00AD6867">
      <w:pPr>
        <w:ind w:firstLine="709"/>
        <w:jc w:val="both"/>
        <w:rPr>
          <w:bCs/>
          <w:szCs w:val="20"/>
        </w:rPr>
      </w:pPr>
      <w:r w:rsidRPr="00AD6867">
        <w:rPr>
          <w:bCs/>
          <w:szCs w:val="20"/>
        </w:rPr>
        <w:t xml:space="preserve">В связи с вышеизложенным </w:t>
      </w:r>
      <w:r>
        <w:rPr>
          <w:bCs/>
          <w:szCs w:val="20"/>
        </w:rPr>
        <w:t xml:space="preserve">докладчик </w:t>
      </w:r>
      <w:r w:rsidRPr="00AD6867">
        <w:rPr>
          <w:bCs/>
          <w:szCs w:val="20"/>
        </w:rPr>
        <w:t xml:space="preserve">предлагает признать утратившими силу </w:t>
      </w:r>
      <w:r w:rsidRPr="00AD6867">
        <w:rPr>
          <w:bCs/>
          <w:szCs w:val="20"/>
        </w:rPr>
        <w:br/>
        <w:t>с 27.10.2023 года постановления Региональной энергетической комиссии Кузбасса:</w:t>
      </w:r>
    </w:p>
    <w:p w14:paraId="7B5C055D" w14:textId="77777777" w:rsidR="00AD6867" w:rsidRPr="00AD6867" w:rsidRDefault="00AD6867" w:rsidP="00AD6867">
      <w:pPr>
        <w:ind w:firstLine="709"/>
        <w:jc w:val="both"/>
        <w:rPr>
          <w:bCs/>
          <w:szCs w:val="20"/>
        </w:rPr>
      </w:pPr>
      <w:bookmarkStart w:id="14" w:name="_Hlk148257633"/>
      <w:r w:rsidRPr="00AD6867">
        <w:rPr>
          <w:bCs/>
          <w:szCs w:val="20"/>
        </w:rPr>
        <w:t xml:space="preserve">- от 24.11.2022 № 491 «Об установлении МУП «Яйская теплоснабжающая организация» долгосрочных параметров регулирования и долгосрочных тарифов на тепловую энергию, реализуемую на потребительском рынке Яйского муниципального округа, на 2023-2027 годы»; </w:t>
      </w:r>
    </w:p>
    <w:p w14:paraId="1446CAA8" w14:textId="77777777" w:rsidR="00AD6867" w:rsidRPr="00AD6867" w:rsidRDefault="00AD6867" w:rsidP="00AD6867">
      <w:pPr>
        <w:ind w:firstLine="709"/>
        <w:jc w:val="both"/>
        <w:rPr>
          <w:bCs/>
          <w:szCs w:val="20"/>
        </w:rPr>
      </w:pPr>
      <w:r w:rsidRPr="00AD6867">
        <w:rPr>
          <w:bCs/>
          <w:szCs w:val="20"/>
        </w:rPr>
        <w:t>- от 24.11.2022 № 492 «Об установлении МУП «</w:t>
      </w:r>
      <w:bookmarkStart w:id="15" w:name="_Hlk149115818"/>
      <w:r w:rsidRPr="00AD6867">
        <w:rPr>
          <w:bCs/>
          <w:szCs w:val="20"/>
        </w:rPr>
        <w:t>Яйская теплоснабжающая организация</w:t>
      </w:r>
      <w:bookmarkEnd w:id="15"/>
      <w:r w:rsidRPr="00AD6867">
        <w:rPr>
          <w:bCs/>
          <w:szCs w:val="20"/>
        </w:rPr>
        <w:t>» тарифов на горячую воду в открытой системе горячего водоснабжения реализуемую на потребительском рынке Яйского муниципального округа, на 2023-2027 годы».</w:t>
      </w:r>
    </w:p>
    <w:bookmarkEnd w:id="14"/>
    <w:p w14:paraId="048324F6" w14:textId="77777777" w:rsidR="005F67E3" w:rsidRPr="00AD6867" w:rsidRDefault="005F67E3" w:rsidP="00AD6867">
      <w:pPr>
        <w:tabs>
          <w:tab w:val="left" w:pos="0"/>
          <w:tab w:val="left" w:pos="993"/>
          <w:tab w:val="left" w:pos="1560"/>
          <w:tab w:val="left" w:pos="2127"/>
        </w:tabs>
        <w:jc w:val="both"/>
        <w:rPr>
          <w:bCs/>
          <w:szCs w:val="20"/>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7D8CA666" w14:textId="77777777" w:rsidR="00132619" w:rsidRDefault="00270A56" w:rsidP="00132619">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6C9F802B" w14:textId="77777777" w:rsidR="00132619" w:rsidRDefault="00132619" w:rsidP="00132619">
      <w:pPr>
        <w:ind w:right="-6" w:firstLine="567"/>
        <w:jc w:val="both"/>
        <w:rPr>
          <w:b/>
          <w:szCs w:val="20"/>
        </w:rPr>
      </w:pPr>
    </w:p>
    <w:p w14:paraId="5EC6C319" w14:textId="58F0F439" w:rsidR="000370BE" w:rsidRPr="00503A50" w:rsidRDefault="000370BE" w:rsidP="00132619">
      <w:pPr>
        <w:ind w:right="-6" w:firstLine="567"/>
        <w:jc w:val="both"/>
        <w:rPr>
          <w:b/>
          <w:bCs/>
        </w:rPr>
      </w:pPr>
      <w:r w:rsidRPr="00132619">
        <w:rPr>
          <w:kern w:val="32"/>
        </w:rPr>
        <w:t>Вопрос 6</w:t>
      </w:r>
      <w:r w:rsidRPr="00132619">
        <w:rPr>
          <w:b/>
          <w:bCs/>
          <w:kern w:val="32"/>
        </w:rPr>
        <w:t xml:space="preserve"> </w:t>
      </w:r>
      <w:r w:rsidRPr="00503A50">
        <w:rPr>
          <w:b/>
          <w:bCs/>
          <w:kern w:val="32"/>
        </w:rPr>
        <w:t>«</w:t>
      </w:r>
      <w:r w:rsidR="00503A50" w:rsidRPr="00503A50">
        <w:rPr>
          <w:b/>
          <w:bCs/>
          <w:kern w:val="32"/>
        </w:rPr>
        <w:t xml:space="preserve">О закрытии тарифного дела № РЭК/43-ЯТО-2024 от 02.05.2023 </w:t>
      </w:r>
      <w:r w:rsidR="00F673E9">
        <w:rPr>
          <w:b/>
          <w:bCs/>
          <w:kern w:val="32"/>
        </w:rPr>
        <w:br/>
      </w:r>
      <w:r w:rsidR="00503A50" w:rsidRPr="00503A50">
        <w:rPr>
          <w:b/>
          <w:bCs/>
          <w:kern w:val="32"/>
        </w:rPr>
        <w:t>«О корректировке НВВ и установлении тарифов на тепловую энергию и горячую воду в открытой системе теплоснабжения (горячего водоснабжения) на 2024 год для МУП «Яйская теплоснабжающая организация»</w:t>
      </w:r>
      <w:r w:rsidRPr="00503A50">
        <w:rPr>
          <w:b/>
          <w:bCs/>
          <w:kern w:val="32"/>
        </w:rPr>
        <w:t>»</w:t>
      </w:r>
    </w:p>
    <w:p w14:paraId="63C462D8" w14:textId="77777777" w:rsidR="000370BE" w:rsidRDefault="000370BE" w:rsidP="000370BE">
      <w:pPr>
        <w:ind w:right="-6" w:firstLine="567"/>
        <w:jc w:val="both"/>
        <w:rPr>
          <w:b/>
          <w:szCs w:val="20"/>
          <w:highlight w:val="yellow"/>
        </w:rPr>
      </w:pPr>
    </w:p>
    <w:p w14:paraId="259D7C50" w14:textId="77777777" w:rsidR="00503A50" w:rsidRDefault="00503A50" w:rsidP="00503A50">
      <w:pPr>
        <w:ind w:right="-6" w:firstLine="567"/>
        <w:jc w:val="both"/>
        <w:rPr>
          <w:bCs/>
          <w:szCs w:val="20"/>
        </w:rPr>
      </w:pPr>
      <w:r w:rsidRPr="008435EA">
        <w:rPr>
          <w:bCs/>
          <w:szCs w:val="20"/>
        </w:rPr>
        <w:t>Докладчик</w:t>
      </w:r>
      <w:r>
        <w:rPr>
          <w:b/>
          <w:szCs w:val="20"/>
        </w:rPr>
        <w:t xml:space="preserve"> Ермак Н.В. </w:t>
      </w:r>
      <w:r w:rsidRPr="00AD6867">
        <w:rPr>
          <w:bCs/>
          <w:szCs w:val="20"/>
        </w:rPr>
        <w:t>пояснила:</w:t>
      </w:r>
    </w:p>
    <w:p w14:paraId="7BAFFF03" w14:textId="39690DB2" w:rsidR="002D4C9D" w:rsidRDefault="002D4C9D" w:rsidP="00313A41">
      <w:pPr>
        <w:ind w:right="-6" w:firstLine="567"/>
        <w:jc w:val="both"/>
        <w:rPr>
          <w:bCs/>
          <w:kern w:val="32"/>
        </w:rPr>
      </w:pPr>
    </w:p>
    <w:p w14:paraId="2ED60BB2" w14:textId="77777777" w:rsidR="00F673E9" w:rsidRPr="00F673E9" w:rsidRDefault="00F673E9" w:rsidP="00F673E9">
      <w:pPr>
        <w:ind w:firstLine="709"/>
        <w:jc w:val="both"/>
        <w:rPr>
          <w:bCs/>
          <w:kern w:val="32"/>
        </w:rPr>
      </w:pPr>
      <w:r w:rsidRPr="00F673E9">
        <w:rPr>
          <w:bCs/>
          <w:kern w:val="32"/>
        </w:rPr>
        <w:t xml:space="preserve">Письмом от 06.10.2023 № 1.6-05г/3193 (вх. от 06.10.2023 № 5562) администрацией Яйского муниципального округа предоставлено (на электронную почту РЭК Кузбасса) постановление от 31.07.2023 № 818 «О расторжении договоров хозяйственного ведения, об изъятии имущества у </w:t>
      </w:r>
      <w:bookmarkStart w:id="16" w:name="_Hlk149225401"/>
      <w:r w:rsidRPr="00F673E9">
        <w:rPr>
          <w:bCs/>
          <w:kern w:val="32"/>
        </w:rPr>
        <w:t xml:space="preserve">муниципального унитарного предприятия </w:t>
      </w:r>
      <w:bookmarkEnd w:id="16"/>
      <w:r w:rsidRPr="00F673E9">
        <w:rPr>
          <w:bCs/>
          <w:kern w:val="32"/>
        </w:rPr>
        <w:t>«Яйская теплоснабжающая организация» Яйского муниципального округа».</w:t>
      </w:r>
    </w:p>
    <w:p w14:paraId="648B6F19" w14:textId="77777777" w:rsidR="00F673E9" w:rsidRPr="00F673E9" w:rsidRDefault="00F673E9" w:rsidP="00F673E9">
      <w:pPr>
        <w:ind w:firstLine="709"/>
        <w:jc w:val="both"/>
        <w:rPr>
          <w:bCs/>
          <w:kern w:val="32"/>
        </w:rPr>
      </w:pPr>
      <w:r w:rsidRPr="00F673E9">
        <w:rPr>
          <w:bCs/>
          <w:kern w:val="32"/>
        </w:rPr>
        <w:t xml:space="preserve">Письмом от 11.10.2023 № 1.1.-19/104 (вх. от 12.10.2023 № 5680) </w:t>
      </w:r>
      <w:r w:rsidRPr="00F673E9">
        <w:rPr>
          <w:bCs/>
          <w:kern w:val="32"/>
        </w:rPr>
        <w:br/>
        <w:t xml:space="preserve">КУМИ Яйского муниципального округа предоставлены (на электронную почту </w:t>
      </w:r>
      <w:r w:rsidRPr="00F673E9">
        <w:rPr>
          <w:bCs/>
          <w:kern w:val="32"/>
        </w:rPr>
        <w:br/>
        <w:t>РЭК Кузбасса):</w:t>
      </w:r>
    </w:p>
    <w:p w14:paraId="5431FE34" w14:textId="4944D2A2" w:rsidR="00F673E9" w:rsidRPr="00F673E9" w:rsidRDefault="00F673E9" w:rsidP="00F673E9">
      <w:pPr>
        <w:ind w:firstLine="709"/>
        <w:jc w:val="both"/>
        <w:rPr>
          <w:bCs/>
          <w:kern w:val="32"/>
        </w:rPr>
      </w:pPr>
      <w:r w:rsidRPr="00F673E9">
        <w:rPr>
          <w:bCs/>
          <w:kern w:val="32"/>
        </w:rPr>
        <w:lastRenderedPageBreak/>
        <w:t>- соглашение о расторжении от 31.07.2023 договора о закреплении муниципального имущества на праве хозяйсвенного ведения за муниципальным унитарным предприятием Яйского городского поселения, Яйского муниципального района, Кемеровской области № 1/2018 от 31.10.2018;</w:t>
      </w:r>
    </w:p>
    <w:p w14:paraId="1CF1EEDA" w14:textId="77777777" w:rsidR="00F673E9" w:rsidRPr="00F673E9" w:rsidRDefault="00F673E9" w:rsidP="00F673E9">
      <w:pPr>
        <w:ind w:firstLine="709"/>
        <w:jc w:val="both"/>
        <w:rPr>
          <w:bCs/>
          <w:kern w:val="32"/>
        </w:rPr>
      </w:pPr>
      <w:r w:rsidRPr="00F673E9">
        <w:rPr>
          <w:bCs/>
          <w:kern w:val="32"/>
        </w:rPr>
        <w:t>- акт приема передачи имущества № 1 от 31.07.2023;</w:t>
      </w:r>
    </w:p>
    <w:p w14:paraId="0864F27F" w14:textId="77777777" w:rsidR="00F673E9" w:rsidRPr="00F673E9" w:rsidRDefault="00F673E9" w:rsidP="00F673E9">
      <w:pPr>
        <w:ind w:firstLine="709"/>
        <w:jc w:val="both"/>
        <w:rPr>
          <w:bCs/>
          <w:kern w:val="32"/>
        </w:rPr>
      </w:pPr>
      <w:r w:rsidRPr="00F673E9">
        <w:rPr>
          <w:bCs/>
          <w:kern w:val="32"/>
        </w:rPr>
        <w:t xml:space="preserve"> - приложение № 1 к Акту № 1 приема передачи имущества от 31.07.2023 </w:t>
      </w:r>
      <w:r w:rsidRPr="00F673E9">
        <w:rPr>
          <w:bCs/>
          <w:kern w:val="32"/>
        </w:rPr>
        <w:br/>
        <w:t xml:space="preserve">по договору № 1/2018 от 31.10.2018 о закреплении муниципального имущества </w:t>
      </w:r>
      <w:r w:rsidRPr="00F673E9">
        <w:rPr>
          <w:bCs/>
          <w:kern w:val="32"/>
        </w:rPr>
        <w:br/>
        <w:t>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w:t>
      </w:r>
    </w:p>
    <w:p w14:paraId="23B7A8B0" w14:textId="77777777" w:rsidR="00F673E9" w:rsidRPr="00F673E9" w:rsidRDefault="00F673E9" w:rsidP="00F673E9">
      <w:pPr>
        <w:ind w:firstLine="709"/>
        <w:jc w:val="both"/>
        <w:rPr>
          <w:bCs/>
          <w:kern w:val="32"/>
        </w:rPr>
      </w:pPr>
      <w:r w:rsidRPr="00F673E9">
        <w:rPr>
          <w:bCs/>
          <w:kern w:val="32"/>
        </w:rPr>
        <w:t>- акт приема передачи имущества № 2 от 31.07.2023;</w:t>
      </w:r>
    </w:p>
    <w:p w14:paraId="57CF2467" w14:textId="77777777" w:rsidR="00F673E9" w:rsidRPr="00F673E9" w:rsidRDefault="00F673E9" w:rsidP="00F673E9">
      <w:pPr>
        <w:ind w:firstLine="709"/>
        <w:jc w:val="both"/>
        <w:rPr>
          <w:bCs/>
          <w:kern w:val="32"/>
        </w:rPr>
      </w:pPr>
      <w:r w:rsidRPr="00F673E9">
        <w:rPr>
          <w:bCs/>
          <w:kern w:val="32"/>
        </w:rPr>
        <w:t xml:space="preserve">- приложение № 1 к Акту№ 2 приема передачи имущества от 31.07.2023 </w:t>
      </w:r>
      <w:r w:rsidRPr="00F673E9">
        <w:rPr>
          <w:bCs/>
          <w:kern w:val="32"/>
        </w:rPr>
        <w:br/>
        <w:t xml:space="preserve">по договору № 1/2018 от 31.10.2018 о закреплении муниципального имущества </w:t>
      </w:r>
      <w:r w:rsidRPr="00F673E9">
        <w:rPr>
          <w:bCs/>
          <w:kern w:val="32"/>
        </w:rPr>
        <w:br/>
        <w:t>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w:t>
      </w:r>
    </w:p>
    <w:p w14:paraId="40B473A9" w14:textId="42581C5C" w:rsidR="00F673E9" w:rsidRPr="00F673E9" w:rsidRDefault="00F673E9" w:rsidP="00F673E9">
      <w:pPr>
        <w:ind w:firstLine="709"/>
        <w:jc w:val="both"/>
        <w:rPr>
          <w:bCs/>
          <w:kern w:val="32"/>
        </w:rPr>
      </w:pPr>
      <w:r w:rsidRPr="00F673E9">
        <w:rPr>
          <w:bCs/>
          <w:kern w:val="32"/>
        </w:rPr>
        <w:t>- соглашение о расторжении от 31.07.2023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09/2021 от 19.07.2021;</w:t>
      </w:r>
    </w:p>
    <w:p w14:paraId="65C5F7FA" w14:textId="77777777" w:rsidR="00F673E9" w:rsidRPr="00F673E9" w:rsidRDefault="00F673E9" w:rsidP="00F673E9">
      <w:pPr>
        <w:ind w:firstLine="709"/>
        <w:jc w:val="both"/>
        <w:rPr>
          <w:bCs/>
          <w:kern w:val="32"/>
        </w:rPr>
      </w:pPr>
      <w:r w:rsidRPr="00F673E9">
        <w:rPr>
          <w:bCs/>
          <w:kern w:val="32"/>
        </w:rPr>
        <w:t>- акт приема передачи имущества №1 от 31.07.2023;</w:t>
      </w:r>
    </w:p>
    <w:p w14:paraId="76C72D00" w14:textId="77777777" w:rsidR="00F673E9" w:rsidRPr="00F673E9" w:rsidRDefault="00F673E9" w:rsidP="00F673E9">
      <w:pPr>
        <w:ind w:firstLine="709"/>
        <w:jc w:val="both"/>
        <w:rPr>
          <w:bCs/>
          <w:kern w:val="32"/>
        </w:rPr>
      </w:pPr>
      <w:r w:rsidRPr="00F673E9">
        <w:rPr>
          <w:bCs/>
          <w:kern w:val="32"/>
        </w:rPr>
        <w:t xml:space="preserve">- приложение № 1 к Акту № 1 приема передачи имущества от 31.07.2023 </w:t>
      </w:r>
      <w:r w:rsidRPr="00F673E9">
        <w:rPr>
          <w:bCs/>
          <w:kern w:val="32"/>
        </w:rPr>
        <w:br/>
        <w:t>по договору № 09/2021 от 19.07.2021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w:t>
      </w:r>
    </w:p>
    <w:p w14:paraId="52164A84" w14:textId="77777777" w:rsidR="00F673E9" w:rsidRPr="00F673E9" w:rsidRDefault="00F673E9" w:rsidP="00F673E9">
      <w:pPr>
        <w:ind w:firstLine="709"/>
        <w:jc w:val="both"/>
        <w:rPr>
          <w:bCs/>
          <w:kern w:val="32"/>
        </w:rPr>
      </w:pPr>
      <w:r w:rsidRPr="00F673E9">
        <w:rPr>
          <w:bCs/>
          <w:kern w:val="32"/>
        </w:rPr>
        <w:t>- акт приема № 2 передачи имущества от 31.07.2023;</w:t>
      </w:r>
    </w:p>
    <w:p w14:paraId="3C358AFC" w14:textId="77777777" w:rsidR="00F673E9" w:rsidRPr="00F673E9" w:rsidRDefault="00F673E9" w:rsidP="00F673E9">
      <w:pPr>
        <w:ind w:firstLine="709"/>
        <w:jc w:val="both"/>
        <w:rPr>
          <w:bCs/>
          <w:kern w:val="32"/>
        </w:rPr>
      </w:pPr>
      <w:r w:rsidRPr="00F673E9">
        <w:rPr>
          <w:bCs/>
          <w:kern w:val="32"/>
        </w:rPr>
        <w:t xml:space="preserve">- приложение № 1 к Акту № 2 приема передачи имущества от 31.07.2023 </w:t>
      </w:r>
      <w:r w:rsidRPr="00F673E9">
        <w:rPr>
          <w:bCs/>
          <w:kern w:val="32"/>
        </w:rPr>
        <w:br/>
        <w:t>по договору № 09/2021 от 19.07.2021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w:t>
      </w:r>
    </w:p>
    <w:p w14:paraId="6D21C800" w14:textId="468B4F6B" w:rsidR="00F673E9" w:rsidRPr="00F673E9" w:rsidRDefault="00F673E9" w:rsidP="00F673E9">
      <w:pPr>
        <w:ind w:firstLine="709"/>
        <w:jc w:val="both"/>
        <w:rPr>
          <w:bCs/>
          <w:kern w:val="32"/>
        </w:rPr>
      </w:pPr>
      <w:r w:rsidRPr="00F673E9">
        <w:rPr>
          <w:bCs/>
          <w:kern w:val="32"/>
        </w:rPr>
        <w:t>В связи с тем, что право владения и пользования объектами теплоснабжения, принадлежащие ранее муниципальному унитарному предприятию «Яйская теплоснабжающая организация» Яйского муниципального округа» прекращено,</w:t>
      </w:r>
      <w:r w:rsidRPr="00F673E9">
        <w:t xml:space="preserve"> эксперты предлагают закрыть </w:t>
      </w:r>
      <w:r w:rsidRPr="00F673E9">
        <w:rPr>
          <w:bCs/>
          <w:kern w:val="32"/>
        </w:rPr>
        <w:t xml:space="preserve">тарифное дело «О корректировке НВВ и установлении тарифов на тепловую энергию </w:t>
      </w:r>
      <w:r w:rsidRPr="00F673E9">
        <w:rPr>
          <w:bCs/>
          <w:kern w:val="32"/>
        </w:rPr>
        <w:br/>
        <w:t xml:space="preserve">и горячую воду в открытой системе теплоснабжения (горячего водоснабжения) на 2024 год для МУП «Яйская теплоснабжающая организация» № РЭК/43-ЯТО-2024 от 02.05.2023. </w:t>
      </w:r>
    </w:p>
    <w:p w14:paraId="728D9C36" w14:textId="77777777" w:rsidR="00503A50" w:rsidRPr="00132619" w:rsidRDefault="00503A50" w:rsidP="00503A50">
      <w:pPr>
        <w:ind w:right="-6"/>
        <w:jc w:val="both"/>
        <w:rPr>
          <w:bCs/>
          <w:kern w:val="32"/>
        </w:rPr>
      </w:pPr>
    </w:p>
    <w:p w14:paraId="75091E11" w14:textId="77777777" w:rsidR="000370BE" w:rsidRPr="00D00103" w:rsidRDefault="000370BE" w:rsidP="000370B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9D35C0C" w14:textId="77777777" w:rsidR="000370BE" w:rsidRDefault="000370BE" w:rsidP="000370BE">
      <w:pPr>
        <w:ind w:right="-6" w:firstLine="567"/>
        <w:jc w:val="both"/>
        <w:rPr>
          <w:b/>
          <w:szCs w:val="20"/>
        </w:rPr>
      </w:pPr>
    </w:p>
    <w:p w14:paraId="443C53D2" w14:textId="77777777" w:rsidR="00F673E9" w:rsidRDefault="00F673E9" w:rsidP="00F673E9">
      <w:pPr>
        <w:ind w:right="-6" w:firstLine="567"/>
        <w:jc w:val="both"/>
        <w:rPr>
          <w:b/>
          <w:szCs w:val="20"/>
        </w:rPr>
      </w:pPr>
      <w:r>
        <w:rPr>
          <w:b/>
          <w:szCs w:val="20"/>
        </w:rPr>
        <w:t>РЕШ</w:t>
      </w:r>
      <w:r w:rsidR="000370BE" w:rsidRPr="00D00103">
        <w:rPr>
          <w:b/>
          <w:szCs w:val="20"/>
        </w:rPr>
        <w:t>ИЛО:</w:t>
      </w:r>
    </w:p>
    <w:p w14:paraId="16D3A5FC" w14:textId="77777777" w:rsidR="00F673E9" w:rsidRDefault="00F673E9" w:rsidP="00F673E9">
      <w:pPr>
        <w:ind w:right="-6" w:firstLine="567"/>
        <w:jc w:val="both"/>
        <w:rPr>
          <w:b/>
          <w:szCs w:val="20"/>
        </w:rPr>
      </w:pPr>
    </w:p>
    <w:p w14:paraId="4E1FE6E5" w14:textId="50936A0C" w:rsidR="00F673E9" w:rsidRPr="00F673E9" w:rsidRDefault="00F673E9" w:rsidP="00F673E9">
      <w:pPr>
        <w:ind w:right="-6" w:firstLine="567"/>
        <w:jc w:val="both"/>
        <w:rPr>
          <w:b/>
          <w:szCs w:val="20"/>
        </w:rPr>
      </w:pPr>
      <w:r>
        <w:rPr>
          <w:b/>
          <w:szCs w:val="20"/>
        </w:rPr>
        <w:t>З</w:t>
      </w:r>
      <w:r w:rsidRPr="00F673E9">
        <w:t xml:space="preserve">акрыть </w:t>
      </w:r>
      <w:r w:rsidRPr="00F673E9">
        <w:rPr>
          <w:bCs/>
          <w:kern w:val="32"/>
        </w:rPr>
        <w:t xml:space="preserve">тарифное дело «О корректировке НВВ и установлении тарифов на тепловую энергию и горячую воду в открытой системе теплоснабжения (горячего водоснабжения) на 2024 год для МУП «Яйская теплоснабжающая организация» № РЭК/43-ЯТО-2024 от 02.05.2023. </w:t>
      </w:r>
    </w:p>
    <w:p w14:paraId="77F1BD05" w14:textId="77777777" w:rsidR="000370BE" w:rsidRPr="00141405" w:rsidRDefault="000370BE" w:rsidP="000370BE">
      <w:pPr>
        <w:ind w:right="-6" w:firstLine="567"/>
        <w:jc w:val="both"/>
        <w:rPr>
          <w:bCs/>
          <w:szCs w:val="20"/>
        </w:rPr>
      </w:pPr>
    </w:p>
    <w:p w14:paraId="748483E0" w14:textId="77777777" w:rsidR="002D4C9D" w:rsidRDefault="000370BE" w:rsidP="002D4C9D">
      <w:pPr>
        <w:ind w:right="-6" w:firstLine="567"/>
        <w:jc w:val="both"/>
        <w:rPr>
          <w:b/>
          <w:szCs w:val="20"/>
        </w:rPr>
      </w:pPr>
      <w:r w:rsidRPr="00F14820">
        <w:rPr>
          <w:b/>
          <w:szCs w:val="20"/>
        </w:rPr>
        <w:t>Голосовали «ЗА» - единогласно</w:t>
      </w:r>
      <w:r>
        <w:rPr>
          <w:b/>
          <w:szCs w:val="20"/>
        </w:rPr>
        <w:t>.</w:t>
      </w:r>
    </w:p>
    <w:p w14:paraId="711F157A" w14:textId="77777777" w:rsidR="002D4C9D" w:rsidRDefault="002D4C9D" w:rsidP="002D4C9D">
      <w:pPr>
        <w:ind w:right="-6" w:firstLine="567"/>
        <w:jc w:val="both"/>
        <w:rPr>
          <w:b/>
          <w:szCs w:val="20"/>
        </w:rPr>
      </w:pPr>
    </w:p>
    <w:p w14:paraId="2565F7F6" w14:textId="39534439" w:rsidR="00443759" w:rsidRPr="00443759" w:rsidRDefault="000370BE" w:rsidP="00443759">
      <w:pPr>
        <w:ind w:right="-6" w:firstLine="567"/>
        <w:jc w:val="both"/>
        <w:rPr>
          <w:b/>
          <w:bCs/>
          <w:kern w:val="32"/>
        </w:rPr>
      </w:pPr>
      <w:r w:rsidRPr="00443759">
        <w:rPr>
          <w:b/>
          <w:bCs/>
          <w:kern w:val="32"/>
        </w:rPr>
        <w:t>Вопрос 7</w:t>
      </w:r>
      <w:r w:rsidRPr="0046662A">
        <w:rPr>
          <w:b/>
          <w:bCs/>
          <w:kern w:val="32"/>
        </w:rPr>
        <w:t xml:space="preserve"> «</w:t>
      </w:r>
      <w:r w:rsidR="00443759" w:rsidRPr="00443759">
        <w:rPr>
          <w:b/>
          <w:bCs/>
          <w:kern w:val="32"/>
        </w:rPr>
        <w:t xml:space="preserve">Об установлении ООО «Чебуламежрайгаз» розничных цен  </w:t>
      </w:r>
      <w:r w:rsidR="00443759" w:rsidRPr="00443759">
        <w:rPr>
          <w:b/>
          <w:bCs/>
          <w:kern w:val="32"/>
        </w:rPr>
        <w:br/>
        <w:t>на сжиженный газ, реализуемый населению для бытовых нужд на 2024 год»</w:t>
      </w:r>
    </w:p>
    <w:p w14:paraId="2ED75ACC" w14:textId="77777777" w:rsidR="00443759" w:rsidRDefault="00443759" w:rsidP="00443759">
      <w:pPr>
        <w:ind w:firstLine="142"/>
        <w:rPr>
          <w:b/>
          <w:bCs/>
          <w:color w:val="000000"/>
          <w:sz w:val="28"/>
          <w:szCs w:val="28"/>
          <w:shd w:val="clear" w:color="auto" w:fill="FFFFFF"/>
        </w:rPr>
      </w:pPr>
    </w:p>
    <w:p w14:paraId="668A9F46" w14:textId="004CE93E" w:rsidR="00443759" w:rsidRDefault="00443759" w:rsidP="00443759">
      <w:pPr>
        <w:ind w:right="-6" w:firstLine="567"/>
        <w:jc w:val="both"/>
        <w:rPr>
          <w:bCs/>
          <w:szCs w:val="20"/>
        </w:rPr>
      </w:pPr>
      <w:r w:rsidRPr="008435EA">
        <w:rPr>
          <w:bCs/>
          <w:szCs w:val="20"/>
        </w:rPr>
        <w:t>Докладчик</w:t>
      </w:r>
      <w:r>
        <w:rPr>
          <w:b/>
          <w:szCs w:val="20"/>
        </w:rPr>
        <w:t xml:space="preserve"> Братышкина Е.В. </w:t>
      </w:r>
      <w:r>
        <w:rPr>
          <w:bCs/>
          <w:szCs w:val="20"/>
        </w:rPr>
        <w:t>согласно экспертному заключению (приложение № 9 к настоящему протоколу) предлагает</w:t>
      </w:r>
      <w:r w:rsidRPr="00AD6867">
        <w:rPr>
          <w:bCs/>
          <w:szCs w:val="20"/>
        </w:rPr>
        <w:t>:</w:t>
      </w:r>
    </w:p>
    <w:p w14:paraId="58E50F59" w14:textId="77777777" w:rsidR="00443759" w:rsidRPr="00443759" w:rsidRDefault="00443759" w:rsidP="00443759">
      <w:pPr>
        <w:ind w:firstLine="142"/>
        <w:rPr>
          <w:b/>
          <w:bCs/>
          <w:color w:val="000000"/>
          <w:shd w:val="clear" w:color="auto" w:fill="FFFFFF"/>
        </w:rPr>
      </w:pPr>
    </w:p>
    <w:p w14:paraId="53E65AC1" w14:textId="1214C4E0" w:rsidR="00443759" w:rsidRPr="00443759" w:rsidRDefault="00443759" w:rsidP="00443759">
      <w:pPr>
        <w:numPr>
          <w:ilvl w:val="0"/>
          <w:numId w:val="13"/>
        </w:numPr>
        <w:tabs>
          <w:tab w:val="left" w:pos="1134"/>
        </w:tabs>
        <w:ind w:left="0" w:right="-2" w:firstLine="709"/>
        <w:jc w:val="both"/>
        <w:rPr>
          <w:bCs/>
          <w:color w:val="000000"/>
          <w:kern w:val="32"/>
        </w:rPr>
      </w:pPr>
      <w:r w:rsidRPr="00443759">
        <w:rPr>
          <w:bCs/>
          <w:color w:val="000000"/>
          <w:kern w:val="32"/>
        </w:rPr>
        <w:t>Установить ООО «Чебуламежрайгаз», ИНН 4244000524, розничные цены на сжиженный газ, реализуемый населению для бытовых нужд в Чебулинском муниципальном округе с доставкой до потребителя, на период с 01.01.2024 по 31.12.2024 в размере 79,70 руб./кг (НДС не облагается).</w:t>
      </w:r>
    </w:p>
    <w:p w14:paraId="47347568" w14:textId="36706D10" w:rsidR="00443759" w:rsidRPr="00443759" w:rsidRDefault="00443759" w:rsidP="00443759">
      <w:pPr>
        <w:numPr>
          <w:ilvl w:val="0"/>
          <w:numId w:val="13"/>
        </w:numPr>
        <w:tabs>
          <w:tab w:val="left" w:pos="1134"/>
        </w:tabs>
        <w:ind w:left="0" w:right="-2" w:firstLine="709"/>
        <w:jc w:val="both"/>
        <w:rPr>
          <w:bCs/>
          <w:color w:val="000000"/>
          <w:kern w:val="32"/>
        </w:rPr>
      </w:pPr>
      <w:r w:rsidRPr="00443759">
        <w:rPr>
          <w:bCs/>
          <w:color w:val="000000"/>
          <w:kern w:val="32"/>
        </w:rPr>
        <w:lastRenderedPageBreak/>
        <w:t>Установить ООО «Чебуламежрайгаз», ИНН 4244000524, розничную цену на сжиженный газ из групповой резервуарной установки, реализуемый населению для бытовых нужд в Чебулинском муниципальном округе, на период с 01.01.2024 по 31.12.2024 в размере 79,70 руб./кг (НДС не облагается).</w:t>
      </w:r>
    </w:p>
    <w:p w14:paraId="5463EA7D" w14:textId="77777777" w:rsidR="0046662A" w:rsidRDefault="0046662A" w:rsidP="0033170D">
      <w:pPr>
        <w:ind w:right="-6"/>
        <w:jc w:val="both"/>
        <w:rPr>
          <w:b/>
          <w:szCs w:val="20"/>
        </w:rPr>
      </w:pPr>
    </w:p>
    <w:p w14:paraId="498F8186" w14:textId="0F8F0B4B" w:rsidR="007A6FE8" w:rsidRPr="00132619" w:rsidRDefault="007A6FE8" w:rsidP="007A6FE8">
      <w:pPr>
        <w:ind w:firstLine="567"/>
        <w:jc w:val="both"/>
        <w:rPr>
          <w:bCs/>
          <w:kern w:val="32"/>
        </w:rPr>
      </w:pPr>
      <w:r w:rsidRPr="00CE449C">
        <w:rPr>
          <w:bCs/>
          <w:kern w:val="32"/>
        </w:rPr>
        <w:t xml:space="preserve">В деле имеется письменное обращение от </w:t>
      </w:r>
      <w:r w:rsidR="00CE449C" w:rsidRPr="00CE449C">
        <w:rPr>
          <w:bCs/>
          <w:kern w:val="32"/>
        </w:rPr>
        <w:t>2</w:t>
      </w:r>
      <w:r w:rsidR="00D54217">
        <w:rPr>
          <w:bCs/>
          <w:kern w:val="32"/>
        </w:rPr>
        <w:t>5</w:t>
      </w:r>
      <w:r w:rsidRPr="00CE449C">
        <w:rPr>
          <w:bCs/>
          <w:kern w:val="32"/>
        </w:rPr>
        <w:t xml:space="preserve">.10.2023 № </w:t>
      </w:r>
      <w:r w:rsidR="00D54217">
        <w:rPr>
          <w:bCs/>
          <w:kern w:val="32"/>
        </w:rPr>
        <w:t>34/68</w:t>
      </w:r>
      <w:r w:rsidRPr="00CE449C">
        <w:rPr>
          <w:bCs/>
          <w:kern w:val="32"/>
        </w:rPr>
        <w:t xml:space="preserve"> за подписью генерального директора </w:t>
      </w:r>
      <w:r w:rsidR="00D54217" w:rsidRPr="00443759">
        <w:rPr>
          <w:bCs/>
          <w:color w:val="000000"/>
          <w:kern w:val="32"/>
        </w:rPr>
        <w:t>ООО «Чебуламежрайгаз»</w:t>
      </w:r>
      <w:r w:rsidR="00D54217">
        <w:rPr>
          <w:bCs/>
          <w:color w:val="000000"/>
          <w:kern w:val="32"/>
        </w:rPr>
        <w:t xml:space="preserve"> Цайтлер</w:t>
      </w:r>
      <w:r w:rsidR="00812A5E">
        <w:rPr>
          <w:bCs/>
          <w:color w:val="000000"/>
          <w:kern w:val="32"/>
        </w:rPr>
        <w:t>а</w:t>
      </w:r>
      <w:r w:rsidR="00D54217">
        <w:rPr>
          <w:bCs/>
          <w:color w:val="000000"/>
          <w:kern w:val="32"/>
        </w:rPr>
        <w:t xml:space="preserve"> В.Г.</w:t>
      </w:r>
      <w:r w:rsidRPr="00CE449C">
        <w:rPr>
          <w:bCs/>
          <w:kern w:val="32"/>
        </w:rPr>
        <w:t xml:space="preserve"> с</w:t>
      </w:r>
      <w:r>
        <w:rPr>
          <w:bCs/>
          <w:kern w:val="32"/>
        </w:rPr>
        <w:t xml:space="preserve"> </w:t>
      </w:r>
      <w:r w:rsidR="00CE449C">
        <w:rPr>
          <w:bCs/>
          <w:kern w:val="32"/>
        </w:rPr>
        <w:t xml:space="preserve">просьбой рассмотреть вопрос без участия представителей </w:t>
      </w:r>
      <w:r w:rsidR="00D54217">
        <w:rPr>
          <w:bCs/>
          <w:kern w:val="32"/>
        </w:rPr>
        <w:t>общества</w:t>
      </w:r>
      <w:r w:rsidR="00CE449C">
        <w:rPr>
          <w:bCs/>
          <w:kern w:val="32"/>
        </w:rPr>
        <w:t>. С проектом ознакомлены</w:t>
      </w:r>
      <w:r w:rsidR="00D54217">
        <w:rPr>
          <w:bCs/>
          <w:kern w:val="32"/>
        </w:rPr>
        <w:t xml:space="preserve"> и согласны</w:t>
      </w:r>
      <w:r w:rsidR="00CE449C">
        <w:rPr>
          <w:bCs/>
          <w:kern w:val="32"/>
        </w:rPr>
        <w:t>.</w:t>
      </w:r>
    </w:p>
    <w:p w14:paraId="1CE03F88" w14:textId="77777777" w:rsidR="002D4C9D" w:rsidRDefault="002D4C9D" w:rsidP="0033170D">
      <w:pPr>
        <w:ind w:right="-6"/>
        <w:jc w:val="both"/>
        <w:rPr>
          <w:b/>
          <w:szCs w:val="20"/>
        </w:rPr>
      </w:pPr>
    </w:p>
    <w:p w14:paraId="37672BA0"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015FF0" w14:textId="77777777" w:rsidR="00D94FF4" w:rsidRDefault="00D94FF4" w:rsidP="00D94FF4">
      <w:pPr>
        <w:ind w:right="-6" w:firstLine="567"/>
        <w:jc w:val="both"/>
        <w:rPr>
          <w:b/>
          <w:szCs w:val="20"/>
        </w:rPr>
      </w:pPr>
    </w:p>
    <w:p w14:paraId="2BCA2041" w14:textId="77777777" w:rsidR="00D94FF4" w:rsidRDefault="00D94FF4" w:rsidP="00D94FF4">
      <w:pPr>
        <w:ind w:right="-6" w:firstLine="567"/>
        <w:jc w:val="both"/>
        <w:rPr>
          <w:b/>
          <w:szCs w:val="20"/>
        </w:rPr>
      </w:pPr>
      <w:r w:rsidRPr="00D00103">
        <w:rPr>
          <w:b/>
          <w:szCs w:val="20"/>
        </w:rPr>
        <w:t>ПОСТАНОВИЛО:</w:t>
      </w:r>
    </w:p>
    <w:p w14:paraId="04441B95" w14:textId="77777777" w:rsidR="00D94FF4" w:rsidRDefault="00D94FF4" w:rsidP="00D94FF4">
      <w:pPr>
        <w:ind w:right="-6" w:firstLine="567"/>
        <w:jc w:val="both"/>
        <w:rPr>
          <w:b/>
          <w:szCs w:val="20"/>
        </w:rPr>
      </w:pPr>
    </w:p>
    <w:p w14:paraId="43E2DEEC"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718EDB9F" w14:textId="77777777" w:rsidR="00D94FF4" w:rsidRPr="00141405" w:rsidRDefault="00D94FF4" w:rsidP="00D94FF4">
      <w:pPr>
        <w:ind w:right="-6" w:firstLine="567"/>
        <w:jc w:val="both"/>
        <w:rPr>
          <w:bCs/>
          <w:szCs w:val="20"/>
        </w:rPr>
      </w:pPr>
    </w:p>
    <w:p w14:paraId="362BBB50" w14:textId="77777777" w:rsidR="00CE449C" w:rsidRDefault="00D94FF4" w:rsidP="00CE449C">
      <w:pPr>
        <w:ind w:right="-6" w:firstLine="567"/>
        <w:jc w:val="both"/>
        <w:rPr>
          <w:b/>
          <w:szCs w:val="20"/>
        </w:rPr>
      </w:pPr>
      <w:r w:rsidRPr="00F14820">
        <w:rPr>
          <w:b/>
          <w:szCs w:val="20"/>
        </w:rPr>
        <w:t>Голосовали «ЗА» - единогласно</w:t>
      </w:r>
      <w:r>
        <w:rPr>
          <w:b/>
          <w:szCs w:val="20"/>
        </w:rPr>
        <w:t>.</w:t>
      </w:r>
    </w:p>
    <w:p w14:paraId="78444D43" w14:textId="77777777" w:rsidR="00CE449C" w:rsidRDefault="00CE449C" w:rsidP="00CE449C">
      <w:pPr>
        <w:ind w:right="-6" w:firstLine="567"/>
        <w:jc w:val="both"/>
        <w:rPr>
          <w:b/>
          <w:szCs w:val="20"/>
        </w:rPr>
      </w:pPr>
    </w:p>
    <w:p w14:paraId="36CBEBB8" w14:textId="2BD766C5" w:rsidR="004E66A6" w:rsidRPr="004E66A6" w:rsidRDefault="009C00D2" w:rsidP="004E66A6">
      <w:pPr>
        <w:ind w:right="-6" w:firstLine="567"/>
        <w:jc w:val="both"/>
        <w:rPr>
          <w:b/>
        </w:rPr>
      </w:pPr>
      <w:r w:rsidRPr="00CE449C">
        <w:rPr>
          <w:kern w:val="32"/>
        </w:rPr>
        <w:t>Вопрос 8</w:t>
      </w:r>
      <w:r>
        <w:rPr>
          <w:b/>
          <w:bCs/>
          <w:kern w:val="32"/>
        </w:rPr>
        <w:t xml:space="preserve"> </w:t>
      </w:r>
      <w:r w:rsidRPr="004E66A6">
        <w:rPr>
          <w:b/>
          <w:bCs/>
          <w:kern w:val="32"/>
        </w:rPr>
        <w:t>«</w:t>
      </w:r>
      <w:r w:rsidR="004E66A6" w:rsidRPr="004E66A6">
        <w:rPr>
          <w:b/>
          <w:bCs/>
          <w:kern w:val="32"/>
        </w:rPr>
        <w:t xml:space="preserve">О внесении изменений в постановление Региональной энергетической комиссии Кузбасса от 17.12.2021 № 769 «Об утверждении производственной программы в сфере холодного водоснабжения и об установлении тарифов на питьевую воду                    ООО </w:t>
      </w:r>
      <w:r w:rsidR="004E66A6" w:rsidRPr="004E66A6">
        <w:rPr>
          <w:b/>
        </w:rPr>
        <w:t>«Новосибирская теплосетевая компания» (Кемеровский муниципальный округ)» в части 2024 года»</w:t>
      </w:r>
    </w:p>
    <w:p w14:paraId="3CF2410C" w14:textId="77777777" w:rsidR="004E66A6" w:rsidRDefault="004E66A6" w:rsidP="004E66A6">
      <w:pPr>
        <w:ind w:right="-6" w:firstLine="567"/>
        <w:jc w:val="both"/>
        <w:rPr>
          <w:b/>
          <w:szCs w:val="20"/>
        </w:rPr>
      </w:pPr>
    </w:p>
    <w:p w14:paraId="150635B3" w14:textId="77777777" w:rsidR="00761933" w:rsidRDefault="00761933" w:rsidP="00761933">
      <w:pPr>
        <w:ind w:right="-6" w:firstLine="567"/>
        <w:jc w:val="both"/>
        <w:rPr>
          <w:bCs/>
          <w:szCs w:val="20"/>
        </w:rPr>
      </w:pPr>
      <w:r w:rsidRPr="008435EA">
        <w:rPr>
          <w:bCs/>
          <w:szCs w:val="20"/>
        </w:rPr>
        <w:t>Докладчик</w:t>
      </w:r>
      <w:r>
        <w:rPr>
          <w:b/>
          <w:szCs w:val="20"/>
        </w:rPr>
        <w:t xml:space="preserve"> Ланщикова М.С. </w:t>
      </w:r>
      <w:r>
        <w:rPr>
          <w:bCs/>
          <w:szCs w:val="20"/>
        </w:rPr>
        <w:t>предлагает</w:t>
      </w:r>
      <w:r w:rsidRPr="00AD6867">
        <w:rPr>
          <w:bCs/>
          <w:szCs w:val="20"/>
        </w:rPr>
        <w:t>:</w:t>
      </w:r>
    </w:p>
    <w:p w14:paraId="1FC10F06" w14:textId="77777777" w:rsidR="004E66A6" w:rsidRDefault="004E66A6" w:rsidP="004E66A6">
      <w:pPr>
        <w:ind w:right="-6" w:firstLine="567"/>
        <w:jc w:val="both"/>
        <w:rPr>
          <w:bCs/>
          <w:szCs w:val="20"/>
        </w:rPr>
      </w:pPr>
    </w:p>
    <w:p w14:paraId="054B9A4F" w14:textId="102F8BC6" w:rsidR="004E66A6" w:rsidRPr="004E66A6" w:rsidRDefault="004E66A6" w:rsidP="004E66A6">
      <w:pPr>
        <w:ind w:right="-6" w:firstLine="567"/>
        <w:jc w:val="both"/>
        <w:rPr>
          <w:bCs/>
        </w:rPr>
      </w:pPr>
      <w:r w:rsidRPr="004E66A6">
        <w:rPr>
          <w:bCs/>
        </w:rPr>
        <w:t>1. Скорректировать производственную программу ООО «Новосибирская теплосетевая компания» (Кемеровский муниципальный округ)</w:t>
      </w:r>
      <w:r w:rsidRPr="004E66A6">
        <w:rPr>
          <w:bCs/>
          <w:color w:val="FF0000"/>
        </w:rPr>
        <w:t xml:space="preserve"> </w:t>
      </w:r>
      <w:r w:rsidRPr="004E66A6">
        <w:rPr>
          <w:bCs/>
        </w:rPr>
        <w:t>в сфере холодного водоснабжения</w:t>
      </w:r>
      <w:r w:rsidRPr="004E66A6">
        <w:rPr>
          <w:bCs/>
          <w:color w:val="FF0000"/>
        </w:rPr>
        <w:t xml:space="preserve"> </w:t>
      </w:r>
      <w:r w:rsidRPr="004E66A6">
        <w:rPr>
          <w:bCs/>
        </w:rPr>
        <w:t>на период с 01.01.2022 по 31.12.2024</w:t>
      </w:r>
      <w:r>
        <w:rPr>
          <w:bCs/>
        </w:rPr>
        <w:t>, согласно приложению № 10 к настоящему протоколу.</w:t>
      </w:r>
    </w:p>
    <w:p w14:paraId="06B41885" w14:textId="196109E1" w:rsidR="004E66A6" w:rsidRPr="00CC087C" w:rsidRDefault="004E66A6" w:rsidP="004E66A6">
      <w:pPr>
        <w:pStyle w:val="ConsPlusNormal"/>
        <w:ind w:firstLine="540"/>
        <w:jc w:val="both"/>
        <w:rPr>
          <w:bCs/>
          <w:kern w:val="32"/>
          <w:sz w:val="24"/>
          <w:szCs w:val="24"/>
        </w:rPr>
      </w:pPr>
      <w:r w:rsidRPr="00132619">
        <w:rPr>
          <w:bCs/>
          <w:kern w:val="32"/>
          <w:sz w:val="24"/>
          <w:szCs w:val="24"/>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C087C">
        <w:rPr>
          <w:bCs/>
          <w:kern w:val="32"/>
          <w:sz w:val="24"/>
          <w:szCs w:val="24"/>
        </w:rPr>
        <w:t xml:space="preserve">приложению № </w:t>
      </w:r>
      <w:r w:rsidR="00CC087C">
        <w:rPr>
          <w:bCs/>
          <w:kern w:val="32"/>
          <w:sz w:val="24"/>
          <w:szCs w:val="24"/>
        </w:rPr>
        <w:t>12</w:t>
      </w:r>
      <w:r w:rsidRPr="00CC087C">
        <w:rPr>
          <w:bCs/>
          <w:kern w:val="32"/>
          <w:sz w:val="24"/>
          <w:szCs w:val="24"/>
        </w:rPr>
        <w:t xml:space="preserve"> к настоящему протоколу;</w:t>
      </w:r>
    </w:p>
    <w:p w14:paraId="541CACF1" w14:textId="6D69AD49" w:rsidR="004E66A6" w:rsidRPr="00CC087C" w:rsidRDefault="00CC087C" w:rsidP="00CC087C">
      <w:pPr>
        <w:pStyle w:val="ConsPlusNormal"/>
        <w:ind w:firstLine="540"/>
        <w:jc w:val="both"/>
        <w:rPr>
          <w:bCs/>
          <w:kern w:val="32"/>
          <w:sz w:val="24"/>
          <w:szCs w:val="24"/>
        </w:rPr>
      </w:pPr>
      <w:r>
        <w:rPr>
          <w:bCs/>
          <w:kern w:val="32"/>
          <w:sz w:val="24"/>
          <w:szCs w:val="24"/>
        </w:rPr>
        <w:t xml:space="preserve">3. Скорректировать </w:t>
      </w:r>
      <w:r w:rsidRPr="00CC087C">
        <w:rPr>
          <w:bCs/>
          <w:kern w:val="32"/>
          <w:sz w:val="24"/>
          <w:szCs w:val="24"/>
        </w:rPr>
        <w:t>о</w:t>
      </w:r>
      <w:r w:rsidR="004E66A6" w:rsidRPr="00CC087C">
        <w:rPr>
          <w:bCs/>
          <w:kern w:val="32"/>
          <w:sz w:val="24"/>
          <w:szCs w:val="24"/>
        </w:rPr>
        <w:t>дноставочные тарифы на питьевую воду</w:t>
      </w:r>
      <w:r>
        <w:rPr>
          <w:bCs/>
          <w:kern w:val="32"/>
          <w:sz w:val="24"/>
          <w:szCs w:val="24"/>
        </w:rPr>
        <w:t xml:space="preserve"> </w:t>
      </w:r>
      <w:r w:rsidR="004E66A6" w:rsidRPr="00CC087C">
        <w:rPr>
          <w:bCs/>
          <w:kern w:val="32"/>
          <w:sz w:val="24"/>
          <w:szCs w:val="24"/>
        </w:rPr>
        <w:t>ООО «Новосибирская теплосетевая компания» (Кемеровский муниципальный округ) на период с 01.01.2022 по 31.12.2024</w:t>
      </w:r>
      <w:r>
        <w:rPr>
          <w:bCs/>
          <w:kern w:val="32"/>
          <w:sz w:val="24"/>
          <w:szCs w:val="24"/>
        </w:rPr>
        <w:t>, согласно приложению № 11 к настоящему протоколу.</w:t>
      </w:r>
    </w:p>
    <w:p w14:paraId="72A7865A" w14:textId="77777777" w:rsidR="004E66A6" w:rsidRDefault="004E66A6" w:rsidP="00CC087C">
      <w:pPr>
        <w:jc w:val="both"/>
        <w:rPr>
          <w:bCs/>
          <w:szCs w:val="20"/>
        </w:rPr>
      </w:pPr>
    </w:p>
    <w:p w14:paraId="751C4B22" w14:textId="0232D1CE"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97B4233" w14:textId="77777777" w:rsidR="00D94FF4" w:rsidRDefault="00D94FF4" w:rsidP="00D94FF4">
      <w:pPr>
        <w:ind w:right="-6" w:firstLine="567"/>
        <w:jc w:val="both"/>
        <w:rPr>
          <w:b/>
          <w:szCs w:val="20"/>
        </w:rPr>
      </w:pPr>
    </w:p>
    <w:p w14:paraId="68A77943" w14:textId="77777777" w:rsidR="00D94FF4" w:rsidRDefault="00D94FF4" w:rsidP="00D94FF4">
      <w:pPr>
        <w:ind w:right="-6" w:firstLine="567"/>
        <w:jc w:val="both"/>
        <w:rPr>
          <w:b/>
          <w:szCs w:val="20"/>
        </w:rPr>
      </w:pPr>
      <w:r w:rsidRPr="00D00103">
        <w:rPr>
          <w:b/>
          <w:szCs w:val="20"/>
        </w:rPr>
        <w:t>ПОСТАНОВИЛО:</w:t>
      </w:r>
    </w:p>
    <w:p w14:paraId="7BE3FE44" w14:textId="77777777" w:rsidR="00D94FF4" w:rsidRDefault="00D94FF4" w:rsidP="00D94FF4">
      <w:pPr>
        <w:ind w:right="-6" w:firstLine="567"/>
        <w:jc w:val="both"/>
        <w:rPr>
          <w:b/>
          <w:szCs w:val="20"/>
        </w:rPr>
      </w:pPr>
    </w:p>
    <w:p w14:paraId="749E6B5D"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7C89C7F1" w14:textId="77777777" w:rsidR="00D94FF4" w:rsidRPr="00141405" w:rsidRDefault="00D94FF4" w:rsidP="00D94FF4">
      <w:pPr>
        <w:ind w:right="-6" w:firstLine="567"/>
        <w:jc w:val="both"/>
        <w:rPr>
          <w:bCs/>
          <w:szCs w:val="20"/>
        </w:rPr>
      </w:pPr>
    </w:p>
    <w:p w14:paraId="374B1759" w14:textId="77777777" w:rsidR="008C420B" w:rsidRDefault="00D94FF4" w:rsidP="008C420B">
      <w:pPr>
        <w:ind w:right="-6" w:firstLine="567"/>
        <w:jc w:val="both"/>
        <w:rPr>
          <w:b/>
          <w:szCs w:val="20"/>
        </w:rPr>
      </w:pPr>
      <w:r w:rsidRPr="00F14820">
        <w:rPr>
          <w:b/>
          <w:szCs w:val="20"/>
        </w:rPr>
        <w:t>Голосовали «ЗА» - единогласно</w:t>
      </w:r>
      <w:r>
        <w:rPr>
          <w:b/>
          <w:szCs w:val="20"/>
        </w:rPr>
        <w:t>.</w:t>
      </w:r>
    </w:p>
    <w:p w14:paraId="58A6B827" w14:textId="77777777" w:rsidR="008C420B" w:rsidRDefault="008C420B" w:rsidP="008C420B">
      <w:pPr>
        <w:ind w:right="-6" w:firstLine="567"/>
        <w:jc w:val="both"/>
        <w:rPr>
          <w:b/>
          <w:szCs w:val="20"/>
        </w:rPr>
      </w:pPr>
    </w:p>
    <w:p w14:paraId="0E82F427" w14:textId="32D97FAE" w:rsidR="008C420B" w:rsidRPr="00761933" w:rsidRDefault="00D94FF4" w:rsidP="008C420B">
      <w:pPr>
        <w:ind w:right="-6" w:firstLine="567"/>
        <w:jc w:val="both"/>
        <w:rPr>
          <w:b/>
        </w:rPr>
      </w:pPr>
      <w:r w:rsidRPr="00761933">
        <w:rPr>
          <w:kern w:val="32"/>
        </w:rPr>
        <w:t>Вопрос 9</w:t>
      </w:r>
      <w:r w:rsidRPr="00761933">
        <w:rPr>
          <w:b/>
          <w:bCs/>
          <w:kern w:val="32"/>
        </w:rPr>
        <w:t xml:space="preserve"> «</w:t>
      </w:r>
      <w:r w:rsidR="008C420B" w:rsidRPr="00761933">
        <w:rPr>
          <w:b/>
          <w:bCs/>
          <w:kern w:val="32"/>
        </w:rPr>
        <w:t xml:space="preserve">Об установлении долгосрочных параметров регулирования тарифов в сфере водоотведения </w:t>
      </w:r>
      <w:r w:rsidR="008C420B" w:rsidRPr="00761933">
        <w:rPr>
          <w:b/>
        </w:rPr>
        <w:t>АО</w:t>
      </w:r>
      <w:r w:rsidR="008C420B" w:rsidRPr="00761933">
        <w:t xml:space="preserve"> </w:t>
      </w:r>
      <w:r w:rsidR="008C420B" w:rsidRPr="00761933">
        <w:rPr>
          <w:b/>
        </w:rPr>
        <w:t>«СУЭК-Кузбасс» (Полысаевский городской округ)</w:t>
      </w:r>
    </w:p>
    <w:p w14:paraId="1E420F23" w14:textId="77777777" w:rsidR="001D1F5B" w:rsidRPr="00CC087C" w:rsidRDefault="001D1F5B" w:rsidP="00761933">
      <w:pPr>
        <w:ind w:right="-6"/>
        <w:jc w:val="both"/>
        <w:rPr>
          <w:b/>
          <w:color w:val="FF0000"/>
          <w:szCs w:val="20"/>
        </w:rPr>
      </w:pPr>
    </w:p>
    <w:p w14:paraId="66089D7F" w14:textId="4D1EE34C" w:rsidR="00761933" w:rsidRPr="00761933" w:rsidRDefault="00761933" w:rsidP="00761933">
      <w:pPr>
        <w:ind w:firstLine="709"/>
        <w:jc w:val="both"/>
        <w:rPr>
          <w:bCs/>
          <w:kern w:val="32"/>
        </w:rPr>
      </w:pPr>
      <w:r w:rsidRPr="008435EA">
        <w:rPr>
          <w:bCs/>
          <w:szCs w:val="20"/>
        </w:rPr>
        <w:t>Докладчик</w:t>
      </w:r>
      <w:r>
        <w:rPr>
          <w:b/>
          <w:szCs w:val="20"/>
        </w:rPr>
        <w:t xml:space="preserve"> Вахнова О.О. </w:t>
      </w:r>
      <w:r w:rsidRPr="00761933">
        <w:rPr>
          <w:bCs/>
        </w:rPr>
        <w:t xml:space="preserve">предлагает </w:t>
      </w:r>
      <w:r w:rsidRPr="00761933">
        <w:rPr>
          <w:bCs/>
          <w:kern w:val="32"/>
        </w:rPr>
        <w:t xml:space="preserve">установить </w:t>
      </w:r>
      <w:r w:rsidRPr="00761933">
        <w:t xml:space="preserve">АО «СУЭК-Кузбасс» </w:t>
      </w:r>
      <w:r w:rsidRPr="00761933">
        <w:rPr>
          <w:bCs/>
          <w:kern w:val="32"/>
        </w:rPr>
        <w:t xml:space="preserve">(Полысаевский городской округ), ИНН </w:t>
      </w:r>
      <w:r w:rsidRPr="00761933">
        <w:t>4212024138</w:t>
      </w:r>
      <w:r w:rsidRPr="00761933">
        <w:rPr>
          <w:bCs/>
          <w:kern w:val="32"/>
        </w:rPr>
        <w:t xml:space="preserve">, долгосрочные параметры регулирования тарифов на водоотведение на период с 01.01.2024 по 31.12.2028 согласно приложению </w:t>
      </w:r>
      <w:r>
        <w:rPr>
          <w:bCs/>
          <w:kern w:val="32"/>
        </w:rPr>
        <w:t xml:space="preserve">№ 13 </w:t>
      </w:r>
      <w:r w:rsidRPr="00761933">
        <w:rPr>
          <w:bCs/>
          <w:kern w:val="32"/>
        </w:rPr>
        <w:t xml:space="preserve">к настоящему </w:t>
      </w:r>
      <w:r>
        <w:rPr>
          <w:bCs/>
          <w:kern w:val="32"/>
        </w:rPr>
        <w:t>протоколу</w:t>
      </w:r>
      <w:r w:rsidRPr="00761933">
        <w:rPr>
          <w:bCs/>
          <w:kern w:val="32"/>
        </w:rPr>
        <w:t>.</w:t>
      </w:r>
    </w:p>
    <w:p w14:paraId="7BB636A0" w14:textId="738F0400" w:rsidR="00761933" w:rsidRDefault="00761933" w:rsidP="00761933">
      <w:pPr>
        <w:ind w:right="-6" w:firstLine="567"/>
        <w:jc w:val="both"/>
        <w:rPr>
          <w:bCs/>
          <w:szCs w:val="20"/>
        </w:rPr>
      </w:pPr>
    </w:p>
    <w:p w14:paraId="07AC6A37" w14:textId="77777777" w:rsidR="00462C4A" w:rsidRPr="00462C4A" w:rsidRDefault="00462C4A" w:rsidP="00D94FF4">
      <w:pPr>
        <w:ind w:right="-6" w:firstLine="567"/>
        <w:jc w:val="both"/>
        <w:rPr>
          <w:bCs/>
          <w:szCs w:val="20"/>
        </w:rPr>
      </w:pPr>
    </w:p>
    <w:p w14:paraId="3DC3D8BE" w14:textId="77777777" w:rsidR="00D94FF4" w:rsidRPr="00D00103" w:rsidRDefault="00D94FF4" w:rsidP="00D94FF4">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1D5EC53F" w14:textId="77777777" w:rsidR="00D94FF4" w:rsidRDefault="00D94FF4" w:rsidP="00D94FF4">
      <w:pPr>
        <w:ind w:right="-6" w:firstLine="567"/>
        <w:jc w:val="both"/>
        <w:rPr>
          <w:b/>
          <w:szCs w:val="20"/>
        </w:rPr>
      </w:pPr>
    </w:p>
    <w:p w14:paraId="57C1BBA8" w14:textId="77777777" w:rsidR="00D94FF4" w:rsidRDefault="00D94FF4" w:rsidP="00D94FF4">
      <w:pPr>
        <w:ind w:right="-6" w:firstLine="567"/>
        <w:jc w:val="both"/>
        <w:rPr>
          <w:b/>
          <w:szCs w:val="20"/>
        </w:rPr>
      </w:pPr>
      <w:r w:rsidRPr="00D00103">
        <w:rPr>
          <w:b/>
          <w:szCs w:val="20"/>
        </w:rPr>
        <w:t>ПОСТАНОВИЛО:</w:t>
      </w:r>
    </w:p>
    <w:p w14:paraId="3E48F798" w14:textId="77777777" w:rsidR="00D94FF4" w:rsidRDefault="00D94FF4" w:rsidP="00D94FF4">
      <w:pPr>
        <w:ind w:right="-6" w:firstLine="567"/>
        <w:jc w:val="both"/>
        <w:rPr>
          <w:b/>
          <w:szCs w:val="20"/>
        </w:rPr>
      </w:pPr>
    </w:p>
    <w:p w14:paraId="104F5AB6"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4F57BF73" w14:textId="77777777" w:rsidR="00D94FF4" w:rsidRPr="00141405" w:rsidRDefault="00D94FF4" w:rsidP="00D94FF4">
      <w:pPr>
        <w:ind w:right="-6" w:firstLine="567"/>
        <w:jc w:val="both"/>
        <w:rPr>
          <w:bCs/>
          <w:szCs w:val="20"/>
        </w:rPr>
      </w:pPr>
    </w:p>
    <w:p w14:paraId="68015ADB" w14:textId="77777777" w:rsidR="008D12A6" w:rsidRDefault="00D94FF4" w:rsidP="008D12A6">
      <w:pPr>
        <w:ind w:right="-6" w:firstLine="567"/>
        <w:jc w:val="both"/>
        <w:rPr>
          <w:b/>
          <w:szCs w:val="20"/>
        </w:rPr>
      </w:pPr>
      <w:r w:rsidRPr="00F14820">
        <w:rPr>
          <w:b/>
          <w:szCs w:val="20"/>
        </w:rPr>
        <w:t>Голосовали «ЗА» - единогласно</w:t>
      </w:r>
      <w:r>
        <w:rPr>
          <w:b/>
          <w:szCs w:val="20"/>
        </w:rPr>
        <w:t>.</w:t>
      </w:r>
    </w:p>
    <w:p w14:paraId="22C5728A" w14:textId="77777777" w:rsidR="008D12A6" w:rsidRDefault="008D12A6" w:rsidP="0069443B">
      <w:pPr>
        <w:ind w:right="-6"/>
        <w:jc w:val="both"/>
        <w:rPr>
          <w:b/>
          <w:szCs w:val="20"/>
        </w:rPr>
      </w:pPr>
    </w:p>
    <w:p w14:paraId="4A7D174C" w14:textId="77777777" w:rsidR="00761933" w:rsidRDefault="000B333C" w:rsidP="00761933">
      <w:pPr>
        <w:ind w:right="-6" w:firstLine="567"/>
        <w:jc w:val="both"/>
        <w:rPr>
          <w:b/>
          <w:bCs/>
          <w:kern w:val="32"/>
        </w:rPr>
      </w:pPr>
      <w:r w:rsidRPr="008D12A6">
        <w:rPr>
          <w:kern w:val="32"/>
        </w:rPr>
        <w:t>Вопрос 10</w:t>
      </w:r>
      <w:r w:rsidRPr="008D12A6">
        <w:rPr>
          <w:b/>
          <w:bCs/>
          <w:kern w:val="32"/>
        </w:rPr>
        <w:t xml:space="preserve"> </w:t>
      </w:r>
      <w:r w:rsidRPr="00761933">
        <w:rPr>
          <w:b/>
          <w:bCs/>
          <w:kern w:val="32"/>
        </w:rPr>
        <w:t>«</w:t>
      </w:r>
      <w:r w:rsidR="00761933" w:rsidRPr="00761933">
        <w:rPr>
          <w:b/>
          <w:bCs/>
          <w:kern w:val="32"/>
        </w:rPr>
        <w:t xml:space="preserve">Об утверждении производственной программы в сфере водоотведения и об установлении тарифов на водоотведение </w:t>
      </w:r>
      <w:r w:rsidR="00761933" w:rsidRPr="00761933">
        <w:rPr>
          <w:b/>
        </w:rPr>
        <w:t>АО</w:t>
      </w:r>
      <w:r w:rsidR="00761933" w:rsidRPr="00761933">
        <w:t xml:space="preserve"> </w:t>
      </w:r>
      <w:r w:rsidR="00761933" w:rsidRPr="00761933">
        <w:rPr>
          <w:b/>
        </w:rPr>
        <w:t>«СУЭК-Кузбасс» (Полысаевский городской округ)</w:t>
      </w:r>
      <w:r w:rsidR="00761933">
        <w:rPr>
          <w:b/>
        </w:rPr>
        <w:t>»</w:t>
      </w:r>
    </w:p>
    <w:p w14:paraId="12F2EA18" w14:textId="77777777" w:rsidR="00761933" w:rsidRPr="00CC087C" w:rsidRDefault="00761933" w:rsidP="00761933">
      <w:pPr>
        <w:ind w:right="-6"/>
        <w:jc w:val="both"/>
        <w:rPr>
          <w:b/>
          <w:color w:val="FF0000"/>
          <w:szCs w:val="20"/>
        </w:rPr>
      </w:pPr>
    </w:p>
    <w:p w14:paraId="0FAB5749" w14:textId="77777777" w:rsidR="00761933" w:rsidRDefault="00761933" w:rsidP="00761933">
      <w:pPr>
        <w:ind w:right="-6" w:firstLine="567"/>
        <w:jc w:val="both"/>
        <w:rPr>
          <w:bCs/>
        </w:rPr>
      </w:pPr>
      <w:r w:rsidRPr="008435EA">
        <w:rPr>
          <w:bCs/>
          <w:szCs w:val="20"/>
        </w:rPr>
        <w:t>Докладчик</w:t>
      </w:r>
      <w:r>
        <w:rPr>
          <w:b/>
          <w:szCs w:val="20"/>
        </w:rPr>
        <w:t xml:space="preserve"> Вахнова О.О. </w:t>
      </w:r>
      <w:r w:rsidRPr="00761933">
        <w:rPr>
          <w:bCs/>
        </w:rPr>
        <w:t>предлагает</w:t>
      </w:r>
    </w:p>
    <w:p w14:paraId="2B13CA6E" w14:textId="77777777" w:rsidR="00761933" w:rsidRDefault="00761933" w:rsidP="00761933">
      <w:pPr>
        <w:ind w:right="-6" w:firstLine="567"/>
        <w:jc w:val="both"/>
        <w:rPr>
          <w:bCs/>
        </w:rPr>
      </w:pPr>
    </w:p>
    <w:p w14:paraId="1E3CB333" w14:textId="79462A66" w:rsidR="00761933" w:rsidRDefault="00761933" w:rsidP="00761933">
      <w:pPr>
        <w:ind w:right="-6" w:firstLine="567"/>
        <w:jc w:val="both"/>
        <w:rPr>
          <w:bCs/>
        </w:rPr>
      </w:pPr>
      <w:r w:rsidRPr="004E66A6">
        <w:rPr>
          <w:bCs/>
        </w:rPr>
        <w:t xml:space="preserve">1. </w:t>
      </w:r>
      <w:r w:rsidRPr="00761933">
        <w:rPr>
          <w:bCs/>
        </w:rPr>
        <w:t>Скорректировать производственную программу АО «СУЭК-Кузбасс» (Полысаевский городской округ) в сфере водоотведения на период с 01.01.2024 по 31.12.2028</w:t>
      </w:r>
      <w:r>
        <w:rPr>
          <w:bCs/>
        </w:rPr>
        <w:t>, согласно приложению № 14 к настоящему протоколу;</w:t>
      </w:r>
    </w:p>
    <w:p w14:paraId="59B8DD76" w14:textId="77777777" w:rsidR="0069443B" w:rsidRDefault="00761933" w:rsidP="0069443B">
      <w:pPr>
        <w:pStyle w:val="ConsPlusNormal"/>
        <w:ind w:firstLine="540"/>
        <w:jc w:val="both"/>
        <w:rPr>
          <w:bCs/>
          <w:kern w:val="32"/>
          <w:sz w:val="24"/>
          <w:szCs w:val="24"/>
        </w:rPr>
      </w:pPr>
      <w:r>
        <w:rPr>
          <w:bCs/>
          <w:kern w:val="32"/>
          <w:sz w:val="24"/>
          <w:szCs w:val="24"/>
        </w:rPr>
        <w:t xml:space="preserve">2. </w:t>
      </w:r>
      <w:r w:rsidRPr="00132619">
        <w:rPr>
          <w:bCs/>
          <w:kern w:val="32"/>
          <w:sz w:val="24"/>
          <w:szCs w:val="24"/>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C087C">
        <w:rPr>
          <w:bCs/>
          <w:kern w:val="32"/>
          <w:sz w:val="24"/>
          <w:szCs w:val="24"/>
        </w:rPr>
        <w:t xml:space="preserve">приложению № </w:t>
      </w:r>
      <w:r>
        <w:rPr>
          <w:bCs/>
          <w:kern w:val="32"/>
          <w:sz w:val="24"/>
          <w:szCs w:val="24"/>
        </w:rPr>
        <w:t>1</w:t>
      </w:r>
      <w:r w:rsidR="0069443B">
        <w:rPr>
          <w:bCs/>
          <w:kern w:val="32"/>
          <w:sz w:val="24"/>
          <w:szCs w:val="24"/>
        </w:rPr>
        <w:t>6</w:t>
      </w:r>
      <w:r w:rsidRPr="00CC087C">
        <w:rPr>
          <w:bCs/>
          <w:kern w:val="32"/>
          <w:sz w:val="24"/>
          <w:szCs w:val="24"/>
        </w:rPr>
        <w:t xml:space="preserve"> к настоящему протоколу;</w:t>
      </w:r>
    </w:p>
    <w:p w14:paraId="46280BB5" w14:textId="30702EBE" w:rsidR="00761933" w:rsidRPr="0069443B" w:rsidRDefault="0069443B" w:rsidP="0069443B">
      <w:pPr>
        <w:pStyle w:val="ConsPlusNormal"/>
        <w:ind w:firstLine="540"/>
        <w:jc w:val="both"/>
        <w:rPr>
          <w:bCs/>
          <w:kern w:val="32"/>
          <w:sz w:val="24"/>
          <w:szCs w:val="24"/>
        </w:rPr>
      </w:pPr>
      <w:r>
        <w:rPr>
          <w:bCs/>
          <w:kern w:val="32"/>
          <w:sz w:val="24"/>
          <w:szCs w:val="24"/>
        </w:rPr>
        <w:t>3. Скорректировать о</w:t>
      </w:r>
      <w:r w:rsidR="00761933" w:rsidRPr="00761933">
        <w:rPr>
          <w:bCs/>
          <w:sz w:val="24"/>
          <w:szCs w:val="24"/>
        </w:rPr>
        <w:t>дноставочные тарифы на водоотведение АО «СУЭК-Кузбасс» (Полысаевский городской округ)</w:t>
      </w:r>
      <w:r>
        <w:rPr>
          <w:bCs/>
          <w:sz w:val="24"/>
          <w:szCs w:val="24"/>
        </w:rPr>
        <w:t xml:space="preserve"> </w:t>
      </w:r>
      <w:r w:rsidR="00761933" w:rsidRPr="00761933">
        <w:rPr>
          <w:bCs/>
          <w:sz w:val="24"/>
          <w:szCs w:val="24"/>
        </w:rPr>
        <w:t>на период с 01.01.2024 по 31.12.2028</w:t>
      </w:r>
      <w:r>
        <w:rPr>
          <w:bCs/>
          <w:sz w:val="24"/>
          <w:szCs w:val="24"/>
        </w:rPr>
        <w:t>, согласно приложению № 15 к настоящему протоколу.</w:t>
      </w:r>
    </w:p>
    <w:p w14:paraId="400CA3D8" w14:textId="77777777" w:rsidR="00761933" w:rsidRPr="00761933" w:rsidRDefault="00761933" w:rsidP="008D12A6">
      <w:pPr>
        <w:ind w:right="-6" w:firstLine="567"/>
        <w:jc w:val="both"/>
        <w:rPr>
          <w:bCs/>
        </w:rPr>
      </w:pPr>
    </w:p>
    <w:p w14:paraId="06D3A1DD" w14:textId="77777777" w:rsidR="0069443B" w:rsidRPr="00D00103" w:rsidRDefault="0069443B" w:rsidP="0069443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FF552CE" w14:textId="77777777" w:rsidR="0069443B" w:rsidRDefault="0069443B" w:rsidP="0069443B">
      <w:pPr>
        <w:ind w:right="-6" w:firstLine="567"/>
        <w:jc w:val="both"/>
        <w:rPr>
          <w:b/>
          <w:szCs w:val="20"/>
        </w:rPr>
      </w:pPr>
    </w:p>
    <w:p w14:paraId="01769988" w14:textId="77777777" w:rsidR="0069443B" w:rsidRDefault="0069443B" w:rsidP="0069443B">
      <w:pPr>
        <w:ind w:right="-6" w:firstLine="567"/>
        <w:jc w:val="both"/>
        <w:rPr>
          <w:b/>
          <w:szCs w:val="20"/>
        </w:rPr>
      </w:pPr>
      <w:r w:rsidRPr="00D00103">
        <w:rPr>
          <w:b/>
          <w:szCs w:val="20"/>
        </w:rPr>
        <w:t>ПОСТАНОВИЛО:</w:t>
      </w:r>
    </w:p>
    <w:p w14:paraId="3DECB113" w14:textId="77777777" w:rsidR="0069443B" w:rsidRDefault="0069443B" w:rsidP="0069443B">
      <w:pPr>
        <w:ind w:right="-6" w:firstLine="567"/>
        <w:jc w:val="both"/>
        <w:rPr>
          <w:b/>
          <w:szCs w:val="20"/>
        </w:rPr>
      </w:pPr>
    </w:p>
    <w:p w14:paraId="3C52085C" w14:textId="77777777" w:rsidR="0069443B" w:rsidRDefault="0069443B" w:rsidP="0069443B">
      <w:pPr>
        <w:ind w:right="-6" w:firstLine="567"/>
        <w:jc w:val="both"/>
        <w:rPr>
          <w:bCs/>
          <w:szCs w:val="20"/>
        </w:rPr>
      </w:pPr>
      <w:r w:rsidRPr="00141405">
        <w:rPr>
          <w:bCs/>
          <w:szCs w:val="20"/>
        </w:rPr>
        <w:t>Согласиться с предложением докладчика.</w:t>
      </w:r>
    </w:p>
    <w:p w14:paraId="32178A4A" w14:textId="77777777" w:rsidR="0069443B" w:rsidRPr="00141405" w:rsidRDefault="0069443B" w:rsidP="0069443B">
      <w:pPr>
        <w:ind w:right="-6" w:firstLine="567"/>
        <w:jc w:val="both"/>
        <w:rPr>
          <w:bCs/>
          <w:szCs w:val="20"/>
        </w:rPr>
      </w:pPr>
    </w:p>
    <w:p w14:paraId="1175D85B" w14:textId="77777777" w:rsidR="0069443B" w:rsidRDefault="0069443B" w:rsidP="0069443B">
      <w:pPr>
        <w:ind w:right="-6" w:firstLine="567"/>
        <w:jc w:val="both"/>
        <w:rPr>
          <w:b/>
          <w:szCs w:val="20"/>
        </w:rPr>
      </w:pPr>
      <w:r w:rsidRPr="00F14820">
        <w:rPr>
          <w:b/>
          <w:szCs w:val="20"/>
        </w:rPr>
        <w:t>Голосовали «ЗА» - единогласно</w:t>
      </w:r>
      <w:r>
        <w:rPr>
          <w:b/>
          <w:szCs w:val="20"/>
        </w:rPr>
        <w:t>.</w:t>
      </w:r>
    </w:p>
    <w:p w14:paraId="3C411AC0" w14:textId="77777777" w:rsidR="0069443B" w:rsidRDefault="0069443B" w:rsidP="0069443B">
      <w:pPr>
        <w:ind w:right="-6" w:firstLine="567"/>
        <w:jc w:val="both"/>
        <w:rPr>
          <w:b/>
          <w:szCs w:val="20"/>
        </w:rPr>
      </w:pPr>
    </w:p>
    <w:p w14:paraId="5CD09B05" w14:textId="5824F4BD" w:rsidR="0069443B" w:rsidRPr="007B5BB4" w:rsidRDefault="0069443B" w:rsidP="0069443B">
      <w:pPr>
        <w:ind w:right="-6" w:firstLine="567"/>
        <w:jc w:val="both"/>
        <w:rPr>
          <w:b/>
        </w:rPr>
      </w:pPr>
      <w:r w:rsidRPr="0069443B">
        <w:rPr>
          <w:bCs/>
          <w:szCs w:val="20"/>
        </w:rPr>
        <w:t>Вопрос 11</w:t>
      </w:r>
      <w:r>
        <w:rPr>
          <w:b/>
          <w:szCs w:val="20"/>
        </w:rPr>
        <w:t xml:space="preserve"> </w:t>
      </w:r>
      <w:r w:rsidRPr="007B5BB4">
        <w:rPr>
          <w:b/>
        </w:rPr>
        <w:t>«</w:t>
      </w:r>
      <w:r w:rsidRPr="007B5BB4">
        <w:rPr>
          <w:b/>
          <w:bCs/>
          <w:color w:val="000000" w:themeColor="text1"/>
          <w:kern w:val="32"/>
        </w:rPr>
        <w:t xml:space="preserve">Об установлении долгосрочных параметров регулирования тарифов </w:t>
      </w:r>
      <w:r w:rsidRPr="007B5BB4">
        <w:rPr>
          <w:b/>
          <w:bCs/>
          <w:kern w:val="32"/>
        </w:rPr>
        <w:t xml:space="preserve">в сфере холодного водоснабжения, водоотведения </w:t>
      </w:r>
      <w:r w:rsidRPr="007B5BB4">
        <w:rPr>
          <w:b/>
        </w:rPr>
        <w:t>КАО «Азот» (Кемеровский городской округ)</w:t>
      </w:r>
      <w:r w:rsidR="007B5BB4" w:rsidRPr="007B5BB4">
        <w:rPr>
          <w:b/>
        </w:rPr>
        <w:t>»</w:t>
      </w:r>
    </w:p>
    <w:p w14:paraId="3D91BF14" w14:textId="77777777" w:rsidR="007B5BB4" w:rsidRPr="0069443B" w:rsidRDefault="007B5BB4" w:rsidP="0069443B">
      <w:pPr>
        <w:ind w:right="-6" w:firstLine="567"/>
        <w:jc w:val="both"/>
        <w:rPr>
          <w:b/>
          <w:szCs w:val="20"/>
        </w:rPr>
      </w:pPr>
    </w:p>
    <w:p w14:paraId="49D7F22C" w14:textId="37C18059" w:rsidR="0069443B" w:rsidRDefault="007B5BB4" w:rsidP="0069443B">
      <w:pPr>
        <w:ind w:firstLine="709"/>
        <w:jc w:val="both"/>
        <w:rPr>
          <w:bCs/>
          <w:color w:val="000000" w:themeColor="text1"/>
          <w:kern w:val="32"/>
        </w:rPr>
      </w:pPr>
      <w:r w:rsidRPr="007B5BB4">
        <w:rPr>
          <w:bCs/>
          <w:kern w:val="32"/>
        </w:rPr>
        <w:t xml:space="preserve">Докладчик </w:t>
      </w:r>
      <w:r w:rsidRPr="007B5BB4">
        <w:rPr>
          <w:b/>
          <w:kern w:val="32"/>
        </w:rPr>
        <w:t>Белоусова И.А.</w:t>
      </w:r>
      <w:r w:rsidRPr="007B5BB4">
        <w:rPr>
          <w:bCs/>
          <w:kern w:val="32"/>
        </w:rPr>
        <w:t xml:space="preserve"> предлагает у</w:t>
      </w:r>
      <w:r w:rsidR="0069443B" w:rsidRPr="007B5BB4">
        <w:rPr>
          <w:bCs/>
          <w:kern w:val="32"/>
        </w:rPr>
        <w:t>становить</w:t>
      </w:r>
      <w:r w:rsidR="0069443B" w:rsidRPr="007B5BB4">
        <w:t xml:space="preserve"> КАО «Азот» (Кемеровский городской округ)</w:t>
      </w:r>
      <w:r w:rsidR="0069443B" w:rsidRPr="007B5BB4">
        <w:rPr>
          <w:bCs/>
          <w:kern w:val="32"/>
        </w:rPr>
        <w:t xml:space="preserve">, ИНН </w:t>
      </w:r>
      <w:r w:rsidR="0069443B" w:rsidRPr="007B5BB4">
        <w:t>4205000908</w:t>
      </w:r>
      <w:r w:rsidR="0069443B" w:rsidRPr="007B5BB4">
        <w:rPr>
          <w:bCs/>
          <w:kern w:val="32"/>
        </w:rPr>
        <w:t>,</w:t>
      </w:r>
      <w:r w:rsidR="0069443B" w:rsidRPr="007B5BB4">
        <w:rPr>
          <w:bCs/>
          <w:color w:val="FF0000"/>
          <w:kern w:val="32"/>
        </w:rPr>
        <w:t xml:space="preserve"> </w:t>
      </w:r>
      <w:r w:rsidR="0069443B" w:rsidRPr="007B5BB4">
        <w:rPr>
          <w:bCs/>
          <w:kern w:val="32"/>
        </w:rPr>
        <w:t xml:space="preserve">долгосрочные параметры регулирования тарифов на техническую воду, водоотведение хозяйственно-бытовых сточных вод, транспортировку сточных вод </w:t>
      </w:r>
      <w:r w:rsidR="0069443B" w:rsidRPr="007B5BB4">
        <w:rPr>
          <w:bCs/>
          <w:color w:val="000000" w:themeColor="text1"/>
          <w:kern w:val="32"/>
        </w:rPr>
        <w:t xml:space="preserve">на период с 01.01.2024 по 31.12.2028 согласно приложению </w:t>
      </w:r>
      <w:r>
        <w:rPr>
          <w:bCs/>
          <w:color w:val="000000" w:themeColor="text1"/>
          <w:kern w:val="32"/>
        </w:rPr>
        <w:t xml:space="preserve">№ 17 </w:t>
      </w:r>
      <w:r w:rsidR="0069443B" w:rsidRPr="007B5BB4">
        <w:rPr>
          <w:bCs/>
          <w:color w:val="000000" w:themeColor="text1"/>
          <w:kern w:val="32"/>
        </w:rPr>
        <w:t xml:space="preserve">к настоящему </w:t>
      </w:r>
      <w:r>
        <w:rPr>
          <w:bCs/>
          <w:color w:val="000000" w:themeColor="text1"/>
          <w:kern w:val="32"/>
        </w:rPr>
        <w:t>протоколу</w:t>
      </w:r>
      <w:r w:rsidR="0069443B" w:rsidRPr="007B5BB4">
        <w:rPr>
          <w:bCs/>
          <w:color w:val="000000" w:themeColor="text1"/>
          <w:kern w:val="32"/>
        </w:rPr>
        <w:t>.</w:t>
      </w:r>
    </w:p>
    <w:p w14:paraId="752507B1" w14:textId="77777777" w:rsidR="007B5BB4" w:rsidRDefault="007B5BB4" w:rsidP="0069443B">
      <w:pPr>
        <w:ind w:firstLine="709"/>
        <w:jc w:val="both"/>
        <w:rPr>
          <w:bCs/>
          <w:color w:val="000000" w:themeColor="text1"/>
          <w:kern w:val="32"/>
        </w:rPr>
      </w:pPr>
    </w:p>
    <w:p w14:paraId="43149E8F" w14:textId="77777777" w:rsidR="007B5BB4" w:rsidRPr="00D00103" w:rsidRDefault="007B5BB4" w:rsidP="007B5BB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913BF07" w14:textId="77777777" w:rsidR="007B5BB4" w:rsidRDefault="007B5BB4" w:rsidP="007B5BB4">
      <w:pPr>
        <w:ind w:right="-6" w:firstLine="567"/>
        <w:jc w:val="both"/>
        <w:rPr>
          <w:b/>
          <w:szCs w:val="20"/>
        </w:rPr>
      </w:pPr>
    </w:p>
    <w:p w14:paraId="5594124F" w14:textId="77777777" w:rsidR="007B5BB4" w:rsidRDefault="007B5BB4" w:rsidP="007B5BB4">
      <w:pPr>
        <w:ind w:right="-6" w:firstLine="567"/>
        <w:jc w:val="both"/>
        <w:rPr>
          <w:b/>
          <w:szCs w:val="20"/>
        </w:rPr>
      </w:pPr>
      <w:r w:rsidRPr="00D00103">
        <w:rPr>
          <w:b/>
          <w:szCs w:val="20"/>
        </w:rPr>
        <w:t>ПОСТАНОВИЛО:</w:t>
      </w:r>
    </w:p>
    <w:p w14:paraId="2C8F4554" w14:textId="77777777" w:rsidR="007B5BB4" w:rsidRDefault="007B5BB4" w:rsidP="007B5BB4">
      <w:pPr>
        <w:ind w:right="-6" w:firstLine="567"/>
        <w:jc w:val="both"/>
        <w:rPr>
          <w:b/>
          <w:szCs w:val="20"/>
        </w:rPr>
      </w:pPr>
    </w:p>
    <w:p w14:paraId="0F637F2F" w14:textId="77777777" w:rsidR="007B5BB4" w:rsidRDefault="007B5BB4" w:rsidP="007B5BB4">
      <w:pPr>
        <w:ind w:right="-6" w:firstLine="567"/>
        <w:jc w:val="both"/>
        <w:rPr>
          <w:bCs/>
          <w:szCs w:val="20"/>
        </w:rPr>
      </w:pPr>
      <w:r w:rsidRPr="00141405">
        <w:rPr>
          <w:bCs/>
          <w:szCs w:val="20"/>
        </w:rPr>
        <w:t>Согласиться с предложением докладчика.</w:t>
      </w:r>
    </w:p>
    <w:p w14:paraId="7712F57A" w14:textId="77777777" w:rsidR="007B5BB4" w:rsidRPr="00141405" w:rsidRDefault="007B5BB4" w:rsidP="007B5BB4">
      <w:pPr>
        <w:ind w:right="-6" w:firstLine="567"/>
        <w:jc w:val="both"/>
        <w:rPr>
          <w:bCs/>
          <w:szCs w:val="20"/>
        </w:rPr>
      </w:pPr>
    </w:p>
    <w:p w14:paraId="151270FE" w14:textId="77777777" w:rsidR="00E44A11" w:rsidRDefault="007B5BB4" w:rsidP="00E44A11">
      <w:pPr>
        <w:ind w:right="-6" w:firstLine="567"/>
        <w:jc w:val="both"/>
        <w:rPr>
          <w:b/>
          <w:szCs w:val="20"/>
        </w:rPr>
      </w:pPr>
      <w:r w:rsidRPr="00F14820">
        <w:rPr>
          <w:b/>
          <w:szCs w:val="20"/>
        </w:rPr>
        <w:t>Голосовали «ЗА» - единогласно</w:t>
      </w:r>
      <w:r>
        <w:rPr>
          <w:b/>
          <w:szCs w:val="20"/>
        </w:rPr>
        <w:t>.</w:t>
      </w:r>
    </w:p>
    <w:p w14:paraId="3D7CE102" w14:textId="77777777" w:rsidR="00E44A11" w:rsidRDefault="00E44A11" w:rsidP="00E44A11">
      <w:pPr>
        <w:ind w:right="-6" w:firstLine="567"/>
        <w:jc w:val="both"/>
        <w:rPr>
          <w:b/>
          <w:szCs w:val="20"/>
        </w:rPr>
      </w:pPr>
    </w:p>
    <w:p w14:paraId="5A44214A" w14:textId="681F5C5E" w:rsidR="007B5BB4" w:rsidRDefault="007B5BB4" w:rsidP="00E44A11">
      <w:pPr>
        <w:ind w:right="-6" w:firstLine="567"/>
        <w:jc w:val="both"/>
        <w:rPr>
          <w:bCs/>
          <w:color w:val="000000" w:themeColor="text1"/>
          <w:kern w:val="32"/>
        </w:rPr>
      </w:pPr>
      <w:r>
        <w:rPr>
          <w:bCs/>
          <w:color w:val="000000" w:themeColor="text1"/>
          <w:kern w:val="32"/>
        </w:rPr>
        <w:t xml:space="preserve">Вопрос 12 </w:t>
      </w:r>
      <w:r w:rsidRPr="00E44A11">
        <w:rPr>
          <w:bCs/>
          <w:color w:val="000000" w:themeColor="text1"/>
          <w:kern w:val="32"/>
        </w:rPr>
        <w:t>«</w:t>
      </w:r>
      <w:r w:rsidR="00E44A11" w:rsidRPr="00E44A11">
        <w:rPr>
          <w:b/>
          <w:bCs/>
          <w:kern w:val="32"/>
        </w:rPr>
        <w:t xml:space="preserve">Об утверждении производственной программы в сфере холодного водоснабжения, водоотведения и об установлении тарифов на техническую воду, </w:t>
      </w:r>
      <w:r w:rsidR="00E44A11" w:rsidRPr="00E44A11">
        <w:rPr>
          <w:b/>
          <w:bCs/>
          <w:kern w:val="32"/>
        </w:rPr>
        <w:lastRenderedPageBreak/>
        <w:t xml:space="preserve">водоотведение хозяйственно-бытовых сточных вод, транспортировку сточных вод </w:t>
      </w:r>
      <w:r w:rsidR="00E44A11">
        <w:rPr>
          <w:b/>
          <w:bCs/>
          <w:kern w:val="32"/>
        </w:rPr>
        <w:br/>
      </w:r>
      <w:r w:rsidR="00E44A11" w:rsidRPr="00E44A11">
        <w:rPr>
          <w:b/>
          <w:bCs/>
          <w:kern w:val="32"/>
        </w:rPr>
        <w:t>К</w:t>
      </w:r>
      <w:r w:rsidR="00E44A11" w:rsidRPr="00E44A11">
        <w:rPr>
          <w:b/>
        </w:rPr>
        <w:t>АО «Азот» (Кемеровский городской округ)</w:t>
      </w:r>
      <w:r w:rsidRPr="00E44A11">
        <w:rPr>
          <w:bCs/>
          <w:color w:val="000000" w:themeColor="text1"/>
          <w:kern w:val="32"/>
        </w:rPr>
        <w:t>»</w:t>
      </w:r>
    </w:p>
    <w:p w14:paraId="0096185A" w14:textId="77777777" w:rsidR="00E44A11" w:rsidRDefault="00E44A11" w:rsidP="00E44A11">
      <w:pPr>
        <w:ind w:right="-6" w:firstLine="567"/>
        <w:jc w:val="both"/>
        <w:rPr>
          <w:bCs/>
          <w:color w:val="000000" w:themeColor="text1"/>
          <w:kern w:val="32"/>
        </w:rPr>
      </w:pPr>
    </w:p>
    <w:p w14:paraId="035EDC23" w14:textId="207FE7FD" w:rsidR="00E44A11" w:rsidRDefault="00E44A11" w:rsidP="00E44A11">
      <w:pPr>
        <w:ind w:right="-6" w:firstLine="567"/>
        <w:jc w:val="both"/>
        <w:rPr>
          <w:bCs/>
          <w:kern w:val="32"/>
        </w:rPr>
      </w:pPr>
      <w:r w:rsidRPr="007B5BB4">
        <w:rPr>
          <w:bCs/>
          <w:kern w:val="32"/>
        </w:rPr>
        <w:t xml:space="preserve">Докладчик </w:t>
      </w:r>
      <w:r w:rsidRPr="007B5BB4">
        <w:rPr>
          <w:b/>
          <w:kern w:val="32"/>
        </w:rPr>
        <w:t>Белоусова И.А.</w:t>
      </w:r>
      <w:r w:rsidRPr="007B5BB4">
        <w:rPr>
          <w:bCs/>
          <w:kern w:val="32"/>
        </w:rPr>
        <w:t xml:space="preserve"> предлагает</w:t>
      </w:r>
      <w:r>
        <w:rPr>
          <w:bCs/>
          <w:kern w:val="32"/>
        </w:rPr>
        <w:t>:</w:t>
      </w:r>
    </w:p>
    <w:p w14:paraId="4C1D001E" w14:textId="77777777" w:rsidR="00E44A11" w:rsidRDefault="00E44A11" w:rsidP="00E44A11">
      <w:pPr>
        <w:ind w:right="-6" w:firstLine="567"/>
        <w:jc w:val="both"/>
        <w:rPr>
          <w:b/>
          <w:bCs/>
          <w:kern w:val="32"/>
        </w:rPr>
      </w:pPr>
    </w:p>
    <w:p w14:paraId="42BC5A04" w14:textId="0802258D" w:rsidR="00433BCA" w:rsidRDefault="00E44A11" w:rsidP="00433BCA">
      <w:pPr>
        <w:ind w:firstLine="709"/>
        <w:jc w:val="both"/>
        <w:rPr>
          <w:bCs/>
          <w:kern w:val="32"/>
        </w:rPr>
      </w:pPr>
      <w:r w:rsidRPr="00E44A11">
        <w:rPr>
          <w:bCs/>
          <w:kern w:val="32"/>
        </w:rPr>
        <w:t xml:space="preserve">1. Утвердить </w:t>
      </w:r>
      <w:r w:rsidRPr="00E44A11">
        <w:t>КАО «Азот» (Кемеровский городской округ)</w:t>
      </w:r>
      <w:r w:rsidRPr="00E44A11">
        <w:rPr>
          <w:bCs/>
          <w:kern w:val="32"/>
        </w:rPr>
        <w:t xml:space="preserve">, ИНН </w:t>
      </w:r>
      <w:r w:rsidRPr="00E44A11">
        <w:t>4205000908</w:t>
      </w:r>
      <w:r w:rsidRPr="00E44A11">
        <w:rPr>
          <w:bCs/>
          <w:kern w:val="32"/>
        </w:rPr>
        <w:t>, производственную программу в сфере холодного водоснабжения, водоотведения на период с 01.01.2024 по 31.12.2028 согласно приложению № 1</w:t>
      </w:r>
      <w:r w:rsidR="00433BCA">
        <w:rPr>
          <w:bCs/>
          <w:kern w:val="32"/>
        </w:rPr>
        <w:t>8</w:t>
      </w:r>
      <w:r w:rsidRPr="00E44A11">
        <w:rPr>
          <w:bCs/>
          <w:kern w:val="32"/>
        </w:rPr>
        <w:t xml:space="preserve"> к настоящему </w:t>
      </w:r>
      <w:r w:rsidR="00433BCA">
        <w:rPr>
          <w:bCs/>
          <w:kern w:val="32"/>
        </w:rPr>
        <w:t>протоколу</w:t>
      </w:r>
      <w:r w:rsidRPr="00E44A11">
        <w:rPr>
          <w:bCs/>
          <w:kern w:val="32"/>
        </w:rPr>
        <w:t xml:space="preserve">. </w:t>
      </w:r>
    </w:p>
    <w:p w14:paraId="39648979" w14:textId="34CFD22E" w:rsidR="00E44A11" w:rsidRPr="00E44A11" w:rsidRDefault="00433BCA" w:rsidP="00433BCA">
      <w:pPr>
        <w:ind w:firstLine="709"/>
        <w:jc w:val="both"/>
        <w:rPr>
          <w:bCs/>
          <w:kern w:val="32"/>
        </w:rPr>
      </w:pPr>
      <w:r>
        <w:rPr>
          <w:bCs/>
          <w:kern w:val="32"/>
        </w:rPr>
        <w:t xml:space="preserve">2. </w:t>
      </w:r>
      <w:r w:rsidRPr="00132619">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C087C">
        <w:rPr>
          <w:bCs/>
          <w:kern w:val="32"/>
        </w:rPr>
        <w:t xml:space="preserve">приложению № </w:t>
      </w:r>
      <w:r>
        <w:rPr>
          <w:bCs/>
          <w:kern w:val="32"/>
        </w:rPr>
        <w:t>20</w:t>
      </w:r>
      <w:r w:rsidRPr="00CC087C">
        <w:rPr>
          <w:bCs/>
          <w:kern w:val="32"/>
        </w:rPr>
        <w:t xml:space="preserve"> к настоящему протоколу;</w:t>
      </w:r>
    </w:p>
    <w:p w14:paraId="36CA9E5C" w14:textId="57CCCABE" w:rsidR="00E44A11" w:rsidRPr="00E44A11" w:rsidRDefault="00433BCA" w:rsidP="00E44A11">
      <w:pPr>
        <w:ind w:firstLine="709"/>
        <w:jc w:val="both"/>
        <w:rPr>
          <w:bCs/>
          <w:kern w:val="32"/>
        </w:rPr>
      </w:pPr>
      <w:r>
        <w:rPr>
          <w:bCs/>
          <w:kern w:val="32"/>
        </w:rPr>
        <w:t>3</w:t>
      </w:r>
      <w:r w:rsidR="00E44A11" w:rsidRPr="00E44A11">
        <w:rPr>
          <w:bCs/>
          <w:kern w:val="32"/>
        </w:rPr>
        <w:t xml:space="preserve">. Установить </w:t>
      </w:r>
      <w:r w:rsidR="00E44A11" w:rsidRPr="00E44A11">
        <w:t>КАО «Азот» (Кемеровский городской округ)</w:t>
      </w:r>
      <w:r w:rsidR="00E44A11" w:rsidRPr="00E44A11">
        <w:rPr>
          <w:bCs/>
          <w:kern w:val="32"/>
        </w:rPr>
        <w:t xml:space="preserve">, ИНН </w:t>
      </w:r>
      <w:r w:rsidR="00E44A11" w:rsidRPr="00E44A11">
        <w:t>4205000908</w:t>
      </w:r>
      <w:r w:rsidR="00E44A11" w:rsidRPr="00E44A11">
        <w:rPr>
          <w:bCs/>
          <w:kern w:val="32"/>
        </w:rPr>
        <w:t xml:space="preserve">, одноставочные тарифы на техническую воду, водоотведение хозяйственно-бытовых сточных вод, транспортировку сточных вод, с применением метода индексации на период с 01.01.2024               по 31.12.2028 согласно приложению № </w:t>
      </w:r>
      <w:r>
        <w:rPr>
          <w:bCs/>
          <w:kern w:val="32"/>
        </w:rPr>
        <w:t>19</w:t>
      </w:r>
      <w:r w:rsidR="00E44A11" w:rsidRPr="00E44A11">
        <w:rPr>
          <w:bCs/>
          <w:kern w:val="32"/>
        </w:rPr>
        <w:t xml:space="preserve"> к настоящему </w:t>
      </w:r>
      <w:r>
        <w:rPr>
          <w:bCs/>
          <w:kern w:val="32"/>
        </w:rPr>
        <w:t>протоколу</w:t>
      </w:r>
      <w:r w:rsidR="00E44A11" w:rsidRPr="00E44A11">
        <w:rPr>
          <w:bCs/>
          <w:kern w:val="32"/>
        </w:rPr>
        <w:t xml:space="preserve">.  </w:t>
      </w:r>
    </w:p>
    <w:p w14:paraId="7094DC98" w14:textId="77777777" w:rsidR="00E44A11" w:rsidRDefault="00E44A11" w:rsidP="00E44A11">
      <w:pPr>
        <w:ind w:right="-6" w:firstLine="567"/>
        <w:jc w:val="both"/>
        <w:rPr>
          <w:b/>
          <w:bCs/>
          <w:kern w:val="32"/>
        </w:rPr>
      </w:pPr>
    </w:p>
    <w:p w14:paraId="009F1886" w14:textId="1CDE387C" w:rsidR="000312C4" w:rsidRDefault="000312C4" w:rsidP="00E44A11">
      <w:pPr>
        <w:ind w:right="-6" w:firstLine="567"/>
        <w:jc w:val="both"/>
        <w:rPr>
          <w:kern w:val="32"/>
        </w:rPr>
      </w:pPr>
      <w:r w:rsidRPr="000312C4">
        <w:rPr>
          <w:kern w:val="32"/>
        </w:rPr>
        <w:t>Отмечено, что в материалах дела имеется письменное обращение за подписью заместителя генерального директора по экономике и финансам</w:t>
      </w:r>
      <w:r w:rsidRPr="000312C4">
        <w:t xml:space="preserve"> КАО «Азот»</w:t>
      </w:r>
      <w:r w:rsidRPr="000312C4">
        <w:rPr>
          <w:kern w:val="32"/>
        </w:rPr>
        <w:t xml:space="preserve"> Т.О. Король с просьбой провести </w:t>
      </w:r>
      <w:r>
        <w:rPr>
          <w:kern w:val="32"/>
        </w:rPr>
        <w:t>заседание Правления без участия представителей предприятия.</w:t>
      </w:r>
    </w:p>
    <w:p w14:paraId="7C17171A" w14:textId="77777777" w:rsidR="000312C4" w:rsidRPr="000312C4" w:rsidRDefault="000312C4" w:rsidP="00E44A11">
      <w:pPr>
        <w:ind w:right="-6" w:firstLine="567"/>
        <w:jc w:val="both"/>
        <w:rPr>
          <w:kern w:val="32"/>
        </w:rPr>
      </w:pPr>
    </w:p>
    <w:p w14:paraId="4DBF58FB" w14:textId="77777777" w:rsidR="002F688B" w:rsidRPr="00D00103" w:rsidRDefault="002F688B" w:rsidP="002F68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0C5764A" w14:textId="77777777" w:rsidR="002F688B" w:rsidRDefault="002F688B" w:rsidP="002F688B">
      <w:pPr>
        <w:ind w:right="-6" w:firstLine="567"/>
        <w:jc w:val="both"/>
        <w:rPr>
          <w:b/>
          <w:szCs w:val="20"/>
        </w:rPr>
      </w:pPr>
    </w:p>
    <w:p w14:paraId="7257DE4E" w14:textId="77777777" w:rsidR="002F688B" w:rsidRDefault="002F688B" w:rsidP="002F688B">
      <w:pPr>
        <w:ind w:right="-6" w:firstLine="567"/>
        <w:jc w:val="both"/>
        <w:rPr>
          <w:b/>
          <w:szCs w:val="20"/>
        </w:rPr>
      </w:pPr>
      <w:r w:rsidRPr="00D00103">
        <w:rPr>
          <w:b/>
          <w:szCs w:val="20"/>
        </w:rPr>
        <w:t>ПОСТАНОВИЛО:</w:t>
      </w:r>
    </w:p>
    <w:p w14:paraId="2FF845FB" w14:textId="77777777" w:rsidR="002F688B" w:rsidRDefault="002F688B" w:rsidP="002F688B">
      <w:pPr>
        <w:ind w:right="-6" w:firstLine="567"/>
        <w:jc w:val="both"/>
        <w:rPr>
          <w:b/>
          <w:szCs w:val="20"/>
        </w:rPr>
      </w:pPr>
    </w:p>
    <w:p w14:paraId="62A17A89" w14:textId="77777777" w:rsidR="002F688B" w:rsidRDefault="002F688B" w:rsidP="002F688B">
      <w:pPr>
        <w:ind w:right="-6" w:firstLine="567"/>
        <w:jc w:val="both"/>
        <w:rPr>
          <w:bCs/>
          <w:szCs w:val="20"/>
        </w:rPr>
      </w:pPr>
      <w:r w:rsidRPr="00141405">
        <w:rPr>
          <w:bCs/>
          <w:szCs w:val="20"/>
        </w:rPr>
        <w:t>Согласиться с предложением докладчика.</w:t>
      </w:r>
    </w:p>
    <w:p w14:paraId="67E6B721" w14:textId="77777777" w:rsidR="002F688B" w:rsidRPr="00141405" w:rsidRDefault="002F688B" w:rsidP="002F688B">
      <w:pPr>
        <w:ind w:right="-6" w:firstLine="567"/>
        <w:jc w:val="both"/>
        <w:rPr>
          <w:bCs/>
          <w:szCs w:val="20"/>
        </w:rPr>
      </w:pPr>
    </w:p>
    <w:p w14:paraId="37BB086B" w14:textId="77777777" w:rsidR="000312C4" w:rsidRDefault="002F688B" w:rsidP="000312C4">
      <w:pPr>
        <w:ind w:right="-6" w:firstLine="567"/>
        <w:jc w:val="both"/>
        <w:rPr>
          <w:b/>
          <w:szCs w:val="20"/>
        </w:rPr>
      </w:pPr>
      <w:r w:rsidRPr="00F14820">
        <w:rPr>
          <w:b/>
          <w:szCs w:val="20"/>
        </w:rPr>
        <w:t>Голосовали «ЗА» - единогласно</w:t>
      </w:r>
      <w:r>
        <w:rPr>
          <w:b/>
          <w:szCs w:val="20"/>
        </w:rPr>
        <w:t>.</w:t>
      </w:r>
    </w:p>
    <w:p w14:paraId="0AE29197" w14:textId="77777777" w:rsidR="000312C4" w:rsidRDefault="000312C4" w:rsidP="000312C4">
      <w:pPr>
        <w:ind w:right="-6" w:firstLine="567"/>
        <w:jc w:val="both"/>
        <w:rPr>
          <w:b/>
          <w:szCs w:val="20"/>
        </w:rPr>
      </w:pPr>
    </w:p>
    <w:p w14:paraId="7DCCCFC4" w14:textId="1A9345C1" w:rsidR="000312C4" w:rsidRDefault="002F688B" w:rsidP="000312C4">
      <w:pPr>
        <w:ind w:right="-6" w:firstLine="567"/>
        <w:jc w:val="both"/>
        <w:rPr>
          <w:b/>
          <w:bCs/>
          <w:kern w:val="32"/>
        </w:rPr>
      </w:pPr>
      <w:r w:rsidRPr="002F688B">
        <w:rPr>
          <w:kern w:val="32"/>
        </w:rPr>
        <w:t>Вопрос 13</w:t>
      </w:r>
      <w:r>
        <w:rPr>
          <w:b/>
          <w:bCs/>
          <w:kern w:val="32"/>
        </w:rPr>
        <w:t xml:space="preserve"> </w:t>
      </w:r>
      <w:r w:rsidRPr="000312C4">
        <w:rPr>
          <w:b/>
          <w:bCs/>
          <w:kern w:val="32"/>
        </w:rPr>
        <w:t>«</w:t>
      </w:r>
      <w:r w:rsidR="000312C4" w:rsidRPr="000312C4">
        <w:rPr>
          <w:b/>
          <w:bCs/>
          <w:kern w:val="32"/>
        </w:rPr>
        <w:t>Об утверждении производственной программы</w:t>
      </w:r>
      <w:r w:rsidR="000312C4" w:rsidRPr="000312C4">
        <w:rPr>
          <w:b/>
        </w:rPr>
        <w:t xml:space="preserve"> </w:t>
      </w:r>
      <w:r w:rsidR="000312C4" w:rsidRPr="000312C4">
        <w:rPr>
          <w:b/>
          <w:bCs/>
          <w:kern w:val="32"/>
        </w:rPr>
        <w:t xml:space="preserve">в сфере холодного водоснабжения и об установлении тарифов на транспортировку питьевой воды </w:t>
      </w:r>
      <w:r w:rsidR="000312C4">
        <w:rPr>
          <w:b/>
          <w:bCs/>
          <w:kern w:val="32"/>
        </w:rPr>
        <w:br/>
      </w:r>
      <w:r w:rsidR="000312C4" w:rsidRPr="000312C4">
        <w:rPr>
          <w:b/>
          <w:bCs/>
          <w:kern w:val="32"/>
        </w:rPr>
        <w:t>КАО «Азот» (пос. Пригородный Кемеровского муниципального округа)</w:t>
      </w:r>
      <w:r w:rsidR="000312C4">
        <w:rPr>
          <w:b/>
          <w:bCs/>
          <w:kern w:val="32"/>
        </w:rPr>
        <w:t>»</w:t>
      </w:r>
    </w:p>
    <w:p w14:paraId="29220E81" w14:textId="77777777" w:rsidR="000312C4" w:rsidRDefault="000312C4" w:rsidP="000312C4">
      <w:pPr>
        <w:ind w:right="-6" w:firstLine="567"/>
        <w:jc w:val="both"/>
        <w:rPr>
          <w:b/>
        </w:rPr>
      </w:pPr>
    </w:p>
    <w:p w14:paraId="4C2593B6" w14:textId="77777777" w:rsidR="000312C4" w:rsidRDefault="000312C4" w:rsidP="000312C4">
      <w:pPr>
        <w:ind w:right="-6" w:firstLine="567"/>
        <w:jc w:val="both"/>
        <w:rPr>
          <w:bCs/>
          <w:kern w:val="32"/>
        </w:rPr>
      </w:pPr>
      <w:r w:rsidRPr="007B5BB4">
        <w:rPr>
          <w:bCs/>
          <w:kern w:val="32"/>
        </w:rPr>
        <w:t xml:space="preserve">Докладчик </w:t>
      </w:r>
      <w:r w:rsidRPr="007B5BB4">
        <w:rPr>
          <w:b/>
          <w:kern w:val="32"/>
        </w:rPr>
        <w:t>Белоусова И.А.</w:t>
      </w:r>
      <w:r w:rsidRPr="007B5BB4">
        <w:rPr>
          <w:bCs/>
          <w:kern w:val="32"/>
        </w:rPr>
        <w:t xml:space="preserve"> предлагает</w:t>
      </w:r>
      <w:r>
        <w:rPr>
          <w:bCs/>
          <w:kern w:val="32"/>
        </w:rPr>
        <w:t>:</w:t>
      </w:r>
    </w:p>
    <w:p w14:paraId="73FFFBA1" w14:textId="77777777" w:rsidR="000312C4" w:rsidRPr="000312C4" w:rsidRDefault="000312C4" w:rsidP="000312C4">
      <w:pPr>
        <w:ind w:right="-6"/>
        <w:jc w:val="both"/>
        <w:rPr>
          <w:b/>
        </w:rPr>
      </w:pPr>
    </w:p>
    <w:p w14:paraId="354B9D0C" w14:textId="39122C83" w:rsidR="000312C4" w:rsidRPr="000312C4" w:rsidRDefault="000312C4" w:rsidP="000312C4">
      <w:pPr>
        <w:ind w:firstLine="709"/>
        <w:jc w:val="both"/>
        <w:rPr>
          <w:bCs/>
          <w:kern w:val="32"/>
        </w:rPr>
      </w:pPr>
      <w:r>
        <w:rPr>
          <w:bCs/>
          <w:kern w:val="32"/>
        </w:rPr>
        <w:t xml:space="preserve">1. </w:t>
      </w:r>
      <w:r w:rsidRPr="000312C4">
        <w:rPr>
          <w:bCs/>
          <w:kern w:val="32"/>
        </w:rPr>
        <w:t xml:space="preserve">Утвердить КАО «Азот» (пос. Пригородный Кемеровского муниципального округа), ИНН 4205000908, производственную программу в сфере холодного водоснабжения на период с 01.01.2024 по 31.12.2024 согласно приложению № </w:t>
      </w:r>
      <w:r>
        <w:rPr>
          <w:bCs/>
          <w:kern w:val="32"/>
        </w:rPr>
        <w:t>21</w:t>
      </w:r>
      <w:r w:rsidRPr="000312C4">
        <w:rPr>
          <w:bCs/>
          <w:kern w:val="32"/>
        </w:rPr>
        <w:t xml:space="preserve"> к </w:t>
      </w:r>
      <w:r>
        <w:rPr>
          <w:bCs/>
          <w:kern w:val="32"/>
        </w:rPr>
        <w:t>настоящему протоколу</w:t>
      </w:r>
      <w:r w:rsidRPr="000312C4">
        <w:rPr>
          <w:bCs/>
          <w:kern w:val="32"/>
        </w:rPr>
        <w:t xml:space="preserve">.  </w:t>
      </w:r>
    </w:p>
    <w:p w14:paraId="27DE0269" w14:textId="558D50E3" w:rsidR="000312C4" w:rsidRPr="000312C4" w:rsidRDefault="000312C4" w:rsidP="000312C4">
      <w:pPr>
        <w:ind w:firstLine="709"/>
        <w:jc w:val="both"/>
        <w:rPr>
          <w:bCs/>
          <w:kern w:val="32"/>
        </w:rPr>
      </w:pPr>
      <w:r>
        <w:rPr>
          <w:bCs/>
          <w:kern w:val="32"/>
        </w:rPr>
        <w:t xml:space="preserve">2. </w:t>
      </w:r>
      <w:r w:rsidRPr="000312C4">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2</w:t>
      </w:r>
      <w:r>
        <w:rPr>
          <w:bCs/>
          <w:kern w:val="32"/>
        </w:rPr>
        <w:t>3</w:t>
      </w:r>
      <w:r w:rsidRPr="000312C4">
        <w:rPr>
          <w:bCs/>
          <w:kern w:val="32"/>
        </w:rPr>
        <w:t xml:space="preserve"> к настоящему протоколу;</w:t>
      </w:r>
    </w:p>
    <w:p w14:paraId="30D4B618" w14:textId="57F7AB39" w:rsidR="000312C4" w:rsidRPr="000312C4" w:rsidRDefault="000312C4" w:rsidP="000312C4">
      <w:pPr>
        <w:ind w:firstLine="709"/>
        <w:jc w:val="both"/>
        <w:rPr>
          <w:bCs/>
          <w:kern w:val="32"/>
        </w:rPr>
      </w:pPr>
      <w:r>
        <w:rPr>
          <w:bCs/>
          <w:kern w:val="32"/>
        </w:rPr>
        <w:t xml:space="preserve">3. </w:t>
      </w:r>
      <w:r w:rsidRPr="000312C4">
        <w:rPr>
          <w:bCs/>
          <w:kern w:val="32"/>
        </w:rPr>
        <w:t>Установить КАО «Азот» (пос. Пригородный Кемеровского муниципального округа), ИНН 4205000908, одноставочные тарифы на транспортировку питьевой воды, с применением метода сравнения аналогов на период с 01.01.2024 по 31.12.2024 согласно приложению № 2</w:t>
      </w:r>
      <w:r>
        <w:rPr>
          <w:bCs/>
          <w:kern w:val="32"/>
        </w:rPr>
        <w:t>2</w:t>
      </w:r>
      <w:r w:rsidRPr="000312C4">
        <w:rPr>
          <w:bCs/>
          <w:kern w:val="32"/>
        </w:rPr>
        <w:t xml:space="preserve"> к настоящему </w:t>
      </w:r>
      <w:r>
        <w:rPr>
          <w:bCs/>
          <w:kern w:val="32"/>
        </w:rPr>
        <w:t>протоколу</w:t>
      </w:r>
      <w:r w:rsidRPr="000312C4">
        <w:rPr>
          <w:bCs/>
          <w:kern w:val="32"/>
        </w:rPr>
        <w:t xml:space="preserve">.  </w:t>
      </w:r>
    </w:p>
    <w:p w14:paraId="35B48E82" w14:textId="77777777" w:rsidR="000312C4" w:rsidRDefault="000312C4" w:rsidP="00FA1504">
      <w:pPr>
        <w:tabs>
          <w:tab w:val="left" w:pos="709"/>
          <w:tab w:val="left" w:pos="1134"/>
        </w:tabs>
        <w:ind w:left="709" w:hanging="142"/>
        <w:jc w:val="both"/>
        <w:rPr>
          <w:bCs/>
        </w:rPr>
      </w:pPr>
    </w:p>
    <w:p w14:paraId="5E7E9BFE" w14:textId="77777777" w:rsidR="000312C4" w:rsidRDefault="000312C4" w:rsidP="000312C4">
      <w:pPr>
        <w:ind w:right="-6" w:firstLine="567"/>
        <w:jc w:val="both"/>
        <w:rPr>
          <w:kern w:val="32"/>
        </w:rPr>
      </w:pPr>
      <w:r w:rsidRPr="000312C4">
        <w:rPr>
          <w:kern w:val="32"/>
        </w:rPr>
        <w:t>Отмечено, что в материалах дела имеется письменное обращение за подписью заместителя генерального директора по экономике и финансам</w:t>
      </w:r>
      <w:r w:rsidRPr="000312C4">
        <w:t xml:space="preserve"> КАО «Азот»</w:t>
      </w:r>
      <w:r w:rsidRPr="000312C4">
        <w:rPr>
          <w:kern w:val="32"/>
        </w:rPr>
        <w:t xml:space="preserve"> Т.О. Король с просьбой провести </w:t>
      </w:r>
      <w:r>
        <w:rPr>
          <w:kern w:val="32"/>
        </w:rPr>
        <w:t>заседание Правления без участия представителей предприятия.</w:t>
      </w:r>
    </w:p>
    <w:p w14:paraId="3A3342C7" w14:textId="77777777" w:rsidR="000312C4" w:rsidRPr="000312C4" w:rsidRDefault="000312C4" w:rsidP="000312C4">
      <w:pPr>
        <w:ind w:right="-6" w:firstLine="567"/>
        <w:jc w:val="both"/>
        <w:rPr>
          <w:kern w:val="32"/>
        </w:rPr>
      </w:pPr>
    </w:p>
    <w:p w14:paraId="5B95AE86" w14:textId="77777777" w:rsidR="000312C4" w:rsidRPr="00D00103" w:rsidRDefault="000312C4" w:rsidP="000312C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855298B" w14:textId="77777777" w:rsidR="000312C4" w:rsidRDefault="000312C4" w:rsidP="000312C4">
      <w:pPr>
        <w:ind w:right="-6" w:firstLine="567"/>
        <w:jc w:val="both"/>
        <w:rPr>
          <w:b/>
          <w:szCs w:val="20"/>
        </w:rPr>
      </w:pPr>
    </w:p>
    <w:p w14:paraId="16276B54" w14:textId="77777777" w:rsidR="000312C4" w:rsidRDefault="000312C4" w:rsidP="000312C4">
      <w:pPr>
        <w:ind w:right="-6" w:firstLine="567"/>
        <w:jc w:val="both"/>
        <w:rPr>
          <w:b/>
          <w:szCs w:val="20"/>
        </w:rPr>
      </w:pPr>
      <w:r w:rsidRPr="00D00103">
        <w:rPr>
          <w:b/>
          <w:szCs w:val="20"/>
        </w:rPr>
        <w:t>ПОСТАНОВИЛО:</w:t>
      </w:r>
    </w:p>
    <w:p w14:paraId="014D20FA" w14:textId="77777777" w:rsidR="000312C4" w:rsidRDefault="000312C4" w:rsidP="000312C4">
      <w:pPr>
        <w:ind w:right="-6" w:firstLine="567"/>
        <w:jc w:val="both"/>
        <w:rPr>
          <w:b/>
          <w:szCs w:val="20"/>
        </w:rPr>
      </w:pPr>
    </w:p>
    <w:p w14:paraId="06F6D7C9" w14:textId="77777777" w:rsidR="000312C4" w:rsidRDefault="000312C4" w:rsidP="000312C4">
      <w:pPr>
        <w:ind w:right="-6" w:firstLine="567"/>
        <w:jc w:val="both"/>
        <w:rPr>
          <w:bCs/>
          <w:szCs w:val="20"/>
        </w:rPr>
      </w:pPr>
      <w:r w:rsidRPr="00141405">
        <w:rPr>
          <w:bCs/>
          <w:szCs w:val="20"/>
        </w:rPr>
        <w:t>Согласиться с предложением докладчика.</w:t>
      </w:r>
    </w:p>
    <w:p w14:paraId="46C10001" w14:textId="77777777" w:rsidR="000312C4" w:rsidRPr="00141405" w:rsidRDefault="000312C4" w:rsidP="000312C4">
      <w:pPr>
        <w:ind w:right="-6" w:firstLine="567"/>
        <w:jc w:val="both"/>
        <w:rPr>
          <w:bCs/>
          <w:szCs w:val="20"/>
        </w:rPr>
      </w:pPr>
    </w:p>
    <w:p w14:paraId="7529FE5D" w14:textId="77777777" w:rsidR="000312C4" w:rsidRDefault="000312C4" w:rsidP="000312C4">
      <w:pPr>
        <w:ind w:right="-6" w:firstLine="567"/>
        <w:jc w:val="both"/>
        <w:rPr>
          <w:b/>
          <w:szCs w:val="20"/>
        </w:rPr>
      </w:pPr>
      <w:r w:rsidRPr="00F14820">
        <w:rPr>
          <w:b/>
          <w:szCs w:val="20"/>
        </w:rPr>
        <w:t>Голосовали «ЗА» - единогласно</w:t>
      </w:r>
      <w:r>
        <w:rPr>
          <w:b/>
          <w:szCs w:val="20"/>
        </w:rPr>
        <w:t>.</w:t>
      </w:r>
    </w:p>
    <w:p w14:paraId="2D504DFA" w14:textId="77777777" w:rsidR="000312C4" w:rsidRDefault="000312C4" w:rsidP="00FA1504">
      <w:pPr>
        <w:tabs>
          <w:tab w:val="left" w:pos="709"/>
          <w:tab w:val="left" w:pos="1134"/>
        </w:tabs>
        <w:ind w:left="709" w:hanging="142"/>
        <w:jc w:val="both"/>
        <w:rPr>
          <w:bCs/>
        </w:rPr>
      </w:pPr>
    </w:p>
    <w:p w14:paraId="208FCB38" w14:textId="77777777" w:rsidR="000312C4" w:rsidRDefault="000312C4" w:rsidP="00FA1504">
      <w:pPr>
        <w:tabs>
          <w:tab w:val="left" w:pos="709"/>
          <w:tab w:val="left" w:pos="1134"/>
        </w:tabs>
        <w:ind w:left="709" w:hanging="142"/>
        <w:jc w:val="both"/>
        <w:rPr>
          <w:bCs/>
        </w:rPr>
      </w:pPr>
    </w:p>
    <w:p w14:paraId="46941374" w14:textId="77777777" w:rsidR="000312C4" w:rsidRDefault="000312C4" w:rsidP="00FA1504">
      <w:pPr>
        <w:tabs>
          <w:tab w:val="left" w:pos="709"/>
          <w:tab w:val="left" w:pos="1134"/>
        </w:tabs>
        <w:ind w:left="709" w:hanging="142"/>
        <w:jc w:val="both"/>
        <w:rPr>
          <w:bCs/>
        </w:rPr>
      </w:pPr>
    </w:p>
    <w:p w14:paraId="5D61B006" w14:textId="77777777" w:rsidR="000312C4" w:rsidRDefault="000312C4" w:rsidP="00FA1504">
      <w:pPr>
        <w:tabs>
          <w:tab w:val="left" w:pos="709"/>
          <w:tab w:val="left" w:pos="1134"/>
        </w:tabs>
        <w:ind w:left="709" w:hanging="142"/>
        <w:jc w:val="both"/>
        <w:rPr>
          <w:bCs/>
        </w:rPr>
      </w:pPr>
    </w:p>
    <w:p w14:paraId="723693E5" w14:textId="6ACBF3AE"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6661C155" w14:textId="0C3FDDCA" w:rsidR="002509BB" w:rsidRDefault="005C0F56" w:rsidP="005C0F56">
      <w:pPr>
        <w:tabs>
          <w:tab w:val="left" w:pos="5580"/>
          <w:tab w:val="left" w:pos="9639"/>
        </w:tabs>
        <w:jc w:val="both"/>
      </w:pPr>
      <w:r>
        <w:t xml:space="preserve">         </w:t>
      </w:r>
      <w:r w:rsidRPr="00D00103">
        <w:t>_____________________</w:t>
      </w:r>
      <w:r>
        <w:t>Гусельщиков Э.Б.</w:t>
      </w:r>
    </w:p>
    <w:p w14:paraId="2CB31A03" w14:textId="77777777" w:rsidR="004E1660" w:rsidRPr="00D00103" w:rsidRDefault="004E1660" w:rsidP="005C0F56">
      <w:pPr>
        <w:tabs>
          <w:tab w:val="left" w:pos="5580"/>
          <w:tab w:val="left" w:pos="9639"/>
        </w:tabs>
        <w:jc w:val="both"/>
      </w:pPr>
    </w:p>
    <w:p w14:paraId="275850EC" w14:textId="77777777" w:rsidR="00EE360A" w:rsidRDefault="00EE360A" w:rsidP="002E3EDC">
      <w:pPr>
        <w:tabs>
          <w:tab w:val="left" w:pos="5580"/>
          <w:tab w:val="left" w:pos="9639"/>
        </w:tabs>
        <w:jc w:val="both"/>
      </w:pPr>
    </w:p>
    <w:p w14:paraId="52A55CB1" w14:textId="7250E656" w:rsidR="002509BB" w:rsidRPr="00D00103" w:rsidRDefault="004E1660" w:rsidP="004E1660">
      <w:pPr>
        <w:tabs>
          <w:tab w:val="left" w:pos="5580"/>
          <w:tab w:val="left" w:pos="9639"/>
        </w:tabs>
        <w:ind w:firstLine="567"/>
        <w:jc w:val="both"/>
      </w:pPr>
      <w:r w:rsidRPr="00D00103">
        <w:t>_____________________</w:t>
      </w:r>
      <w:r>
        <w:t>Кулебякина М.В.</w:t>
      </w:r>
    </w:p>
    <w:p w14:paraId="1C13DC34" w14:textId="77777777" w:rsidR="004E1660" w:rsidRDefault="004E1660" w:rsidP="00C64118">
      <w:pPr>
        <w:tabs>
          <w:tab w:val="left" w:pos="5580"/>
          <w:tab w:val="left" w:pos="9498"/>
        </w:tabs>
        <w:ind w:firstLine="709"/>
      </w:pPr>
    </w:p>
    <w:p w14:paraId="568C1B13" w14:textId="77777777" w:rsidR="004E1660" w:rsidRDefault="004E1660" w:rsidP="00C64118">
      <w:pPr>
        <w:tabs>
          <w:tab w:val="left" w:pos="5580"/>
          <w:tab w:val="left" w:pos="9498"/>
        </w:tabs>
        <w:ind w:firstLine="709"/>
      </w:pPr>
    </w:p>
    <w:p w14:paraId="517D768D" w14:textId="77777777" w:rsidR="004E1660" w:rsidRDefault="004E1660" w:rsidP="00C64118">
      <w:pPr>
        <w:tabs>
          <w:tab w:val="left" w:pos="5580"/>
          <w:tab w:val="left" w:pos="9498"/>
        </w:tabs>
        <w:ind w:firstLine="709"/>
      </w:pPr>
    </w:p>
    <w:p w14:paraId="2C90D78F" w14:textId="57F79E3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73BC77FB" w14:textId="77777777" w:rsidR="001130A7" w:rsidRDefault="001130A7" w:rsidP="00C64118">
      <w:pPr>
        <w:tabs>
          <w:tab w:val="left" w:pos="5580"/>
          <w:tab w:val="left" w:pos="9498"/>
        </w:tabs>
        <w:ind w:firstLine="709"/>
        <w:sectPr w:rsidR="001130A7" w:rsidSect="008B3E06">
          <w:pgSz w:w="11906" w:h="16838"/>
          <w:pgMar w:top="567" w:right="707" w:bottom="709" w:left="1418" w:header="709" w:footer="709" w:gutter="0"/>
          <w:cols w:space="708"/>
          <w:docGrid w:linePitch="360"/>
        </w:sectPr>
      </w:pPr>
    </w:p>
    <w:p w14:paraId="5191C0FA" w14:textId="77777777" w:rsidR="008B3E06" w:rsidRDefault="008B3E06" w:rsidP="00B641FB">
      <w:pPr>
        <w:tabs>
          <w:tab w:val="left" w:pos="5580"/>
          <w:tab w:val="left" w:pos="9498"/>
        </w:tabs>
        <w:ind w:left="-4836" w:right="-569" w:firstLine="8805"/>
      </w:pPr>
    </w:p>
    <w:sectPr w:rsidR="008B3E06" w:rsidSect="00B641FB">
      <w:headerReference w:type="first" r:id="rId8"/>
      <w:pgSz w:w="11906" w:h="16838"/>
      <w:pgMar w:top="851" w:right="1418"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47A7"/>
    <w:multiLevelType w:val="hybridMultilevel"/>
    <w:tmpl w:val="996E7A88"/>
    <w:lvl w:ilvl="0" w:tplc="F7DC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B7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CA4253B"/>
    <w:multiLevelType w:val="hybridMultilevel"/>
    <w:tmpl w:val="AA1C8E1E"/>
    <w:lvl w:ilvl="0" w:tplc="2AAC8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0E0A09"/>
    <w:multiLevelType w:val="hybridMultilevel"/>
    <w:tmpl w:val="5D28334C"/>
    <w:lvl w:ilvl="0" w:tplc="68D639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4"/>
  </w:num>
  <w:num w:numId="5" w16cid:durableId="1086263524">
    <w:abstractNumId w:val="7"/>
  </w:num>
  <w:num w:numId="6" w16cid:durableId="1224676747">
    <w:abstractNumId w:val="10"/>
  </w:num>
  <w:num w:numId="7" w16cid:durableId="652032057">
    <w:abstractNumId w:val="14"/>
  </w:num>
  <w:num w:numId="8" w16cid:durableId="821627221">
    <w:abstractNumId w:val="5"/>
  </w:num>
  <w:num w:numId="9" w16cid:durableId="717317530">
    <w:abstractNumId w:val="11"/>
  </w:num>
  <w:num w:numId="10" w16cid:durableId="989406894">
    <w:abstractNumId w:val="3"/>
  </w:num>
  <w:num w:numId="11" w16cid:durableId="1808357362">
    <w:abstractNumId w:val="12"/>
  </w:num>
  <w:num w:numId="12" w16cid:durableId="77141035">
    <w:abstractNumId w:val="8"/>
  </w:num>
  <w:num w:numId="13" w16cid:durableId="1303805055">
    <w:abstractNumId w:val="13"/>
  </w:num>
  <w:num w:numId="14" w16cid:durableId="804391342">
    <w:abstractNumId w:val="9"/>
  </w:num>
  <w:num w:numId="15" w16cid:durableId="109270323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333C"/>
    <w:rsid w:val="000B4C4F"/>
    <w:rsid w:val="000B58A5"/>
    <w:rsid w:val="000B75A8"/>
    <w:rsid w:val="000C12A2"/>
    <w:rsid w:val="000C2C0F"/>
    <w:rsid w:val="000C3C1A"/>
    <w:rsid w:val="000C4077"/>
    <w:rsid w:val="000C7A5A"/>
    <w:rsid w:val="000D3143"/>
    <w:rsid w:val="000D3734"/>
    <w:rsid w:val="000D3B97"/>
    <w:rsid w:val="000D6E3B"/>
    <w:rsid w:val="000E154A"/>
    <w:rsid w:val="000F2809"/>
    <w:rsid w:val="000F47B3"/>
    <w:rsid w:val="000F4DCC"/>
    <w:rsid w:val="000F5FD9"/>
    <w:rsid w:val="000F638F"/>
    <w:rsid w:val="000F6FA2"/>
    <w:rsid w:val="000F7DC5"/>
    <w:rsid w:val="00103AA9"/>
    <w:rsid w:val="00103E7F"/>
    <w:rsid w:val="00107209"/>
    <w:rsid w:val="00111F16"/>
    <w:rsid w:val="001130A7"/>
    <w:rsid w:val="001139BE"/>
    <w:rsid w:val="001148EE"/>
    <w:rsid w:val="00115104"/>
    <w:rsid w:val="00116A07"/>
    <w:rsid w:val="00116CA4"/>
    <w:rsid w:val="0012155E"/>
    <w:rsid w:val="0012274E"/>
    <w:rsid w:val="001232F1"/>
    <w:rsid w:val="0012549E"/>
    <w:rsid w:val="00127641"/>
    <w:rsid w:val="00131763"/>
    <w:rsid w:val="00131D19"/>
    <w:rsid w:val="00132619"/>
    <w:rsid w:val="00141405"/>
    <w:rsid w:val="001423FE"/>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B07BD"/>
    <w:rsid w:val="001C19B9"/>
    <w:rsid w:val="001C28F3"/>
    <w:rsid w:val="001C600A"/>
    <w:rsid w:val="001D1F5B"/>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37F38"/>
    <w:rsid w:val="00241091"/>
    <w:rsid w:val="002449A7"/>
    <w:rsid w:val="002456AA"/>
    <w:rsid w:val="00247EFD"/>
    <w:rsid w:val="0025007C"/>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72DA"/>
    <w:rsid w:val="0029254F"/>
    <w:rsid w:val="00293504"/>
    <w:rsid w:val="00294CD9"/>
    <w:rsid w:val="00295793"/>
    <w:rsid w:val="002966D0"/>
    <w:rsid w:val="002A0EA9"/>
    <w:rsid w:val="002A18F3"/>
    <w:rsid w:val="002A38E4"/>
    <w:rsid w:val="002B1BAD"/>
    <w:rsid w:val="002B4845"/>
    <w:rsid w:val="002B6203"/>
    <w:rsid w:val="002C1C8C"/>
    <w:rsid w:val="002C25A8"/>
    <w:rsid w:val="002C2CA6"/>
    <w:rsid w:val="002C574D"/>
    <w:rsid w:val="002D087B"/>
    <w:rsid w:val="002D140B"/>
    <w:rsid w:val="002D4C9D"/>
    <w:rsid w:val="002D754F"/>
    <w:rsid w:val="002E1400"/>
    <w:rsid w:val="002E20C4"/>
    <w:rsid w:val="002E33A3"/>
    <w:rsid w:val="002E360F"/>
    <w:rsid w:val="002E3E5E"/>
    <w:rsid w:val="002E3E7B"/>
    <w:rsid w:val="002E3EDC"/>
    <w:rsid w:val="002E6693"/>
    <w:rsid w:val="002E7DBB"/>
    <w:rsid w:val="002F045E"/>
    <w:rsid w:val="002F5510"/>
    <w:rsid w:val="002F568A"/>
    <w:rsid w:val="002F5BDC"/>
    <w:rsid w:val="002F688B"/>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31E"/>
    <w:rsid w:val="003276A3"/>
    <w:rsid w:val="00327D5A"/>
    <w:rsid w:val="0033170D"/>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941CD"/>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CDE"/>
    <w:rsid w:val="00432174"/>
    <w:rsid w:val="00433BCA"/>
    <w:rsid w:val="00440926"/>
    <w:rsid w:val="00441C23"/>
    <w:rsid w:val="00441CFD"/>
    <w:rsid w:val="00443759"/>
    <w:rsid w:val="00443D54"/>
    <w:rsid w:val="00447428"/>
    <w:rsid w:val="004474E2"/>
    <w:rsid w:val="00447AA8"/>
    <w:rsid w:val="00447BC6"/>
    <w:rsid w:val="004502C9"/>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78B5"/>
    <w:rsid w:val="004B7C08"/>
    <w:rsid w:val="004C194A"/>
    <w:rsid w:val="004C1981"/>
    <w:rsid w:val="004C2009"/>
    <w:rsid w:val="004C4CD2"/>
    <w:rsid w:val="004C5EB9"/>
    <w:rsid w:val="004C6DF3"/>
    <w:rsid w:val="004D715C"/>
    <w:rsid w:val="004D7467"/>
    <w:rsid w:val="004D7C77"/>
    <w:rsid w:val="004E118D"/>
    <w:rsid w:val="004E1660"/>
    <w:rsid w:val="004E4845"/>
    <w:rsid w:val="004E66A6"/>
    <w:rsid w:val="004F33F8"/>
    <w:rsid w:val="004F42E7"/>
    <w:rsid w:val="004F51B0"/>
    <w:rsid w:val="004F5B11"/>
    <w:rsid w:val="004F7003"/>
    <w:rsid w:val="004F7450"/>
    <w:rsid w:val="00500DC2"/>
    <w:rsid w:val="00503A50"/>
    <w:rsid w:val="00504AED"/>
    <w:rsid w:val="005055E4"/>
    <w:rsid w:val="0051190A"/>
    <w:rsid w:val="005131AB"/>
    <w:rsid w:val="00513576"/>
    <w:rsid w:val="00514DFA"/>
    <w:rsid w:val="00516BDA"/>
    <w:rsid w:val="005216D3"/>
    <w:rsid w:val="00521BF6"/>
    <w:rsid w:val="00522153"/>
    <w:rsid w:val="005223FB"/>
    <w:rsid w:val="00523488"/>
    <w:rsid w:val="005249B1"/>
    <w:rsid w:val="00524B53"/>
    <w:rsid w:val="00526C6B"/>
    <w:rsid w:val="00530BED"/>
    <w:rsid w:val="00531E57"/>
    <w:rsid w:val="00531EC9"/>
    <w:rsid w:val="0053261D"/>
    <w:rsid w:val="0054015A"/>
    <w:rsid w:val="00541730"/>
    <w:rsid w:val="00541CF2"/>
    <w:rsid w:val="00542AD2"/>
    <w:rsid w:val="0055356B"/>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343F"/>
    <w:rsid w:val="005D569A"/>
    <w:rsid w:val="005D5C61"/>
    <w:rsid w:val="005D6E45"/>
    <w:rsid w:val="005E04F3"/>
    <w:rsid w:val="005E4387"/>
    <w:rsid w:val="005E7612"/>
    <w:rsid w:val="005F0479"/>
    <w:rsid w:val="005F593E"/>
    <w:rsid w:val="005F5E20"/>
    <w:rsid w:val="005F67E3"/>
    <w:rsid w:val="00601B7B"/>
    <w:rsid w:val="006026AB"/>
    <w:rsid w:val="00604565"/>
    <w:rsid w:val="0060523B"/>
    <w:rsid w:val="00611C15"/>
    <w:rsid w:val="00611D23"/>
    <w:rsid w:val="006129F1"/>
    <w:rsid w:val="006134C7"/>
    <w:rsid w:val="00615F6A"/>
    <w:rsid w:val="006215D5"/>
    <w:rsid w:val="00626741"/>
    <w:rsid w:val="00626E16"/>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43B"/>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1933"/>
    <w:rsid w:val="00766301"/>
    <w:rsid w:val="00766E2E"/>
    <w:rsid w:val="00767B7B"/>
    <w:rsid w:val="0077170F"/>
    <w:rsid w:val="00774135"/>
    <w:rsid w:val="0078678D"/>
    <w:rsid w:val="00787562"/>
    <w:rsid w:val="00790894"/>
    <w:rsid w:val="00795C84"/>
    <w:rsid w:val="00796E00"/>
    <w:rsid w:val="007A2613"/>
    <w:rsid w:val="007A4659"/>
    <w:rsid w:val="007A6EE6"/>
    <w:rsid w:val="007A6FE8"/>
    <w:rsid w:val="007A73CB"/>
    <w:rsid w:val="007B4E52"/>
    <w:rsid w:val="007B52D2"/>
    <w:rsid w:val="007B5BB4"/>
    <w:rsid w:val="007C7E35"/>
    <w:rsid w:val="007D1ACB"/>
    <w:rsid w:val="007D5800"/>
    <w:rsid w:val="007D65B9"/>
    <w:rsid w:val="007D69CE"/>
    <w:rsid w:val="007D79AD"/>
    <w:rsid w:val="007E2740"/>
    <w:rsid w:val="007E545A"/>
    <w:rsid w:val="007E5B2A"/>
    <w:rsid w:val="007F121E"/>
    <w:rsid w:val="007F31A7"/>
    <w:rsid w:val="007F647C"/>
    <w:rsid w:val="008035C4"/>
    <w:rsid w:val="0080478E"/>
    <w:rsid w:val="00805076"/>
    <w:rsid w:val="00805109"/>
    <w:rsid w:val="008052AF"/>
    <w:rsid w:val="0081096B"/>
    <w:rsid w:val="0081181B"/>
    <w:rsid w:val="00812A5E"/>
    <w:rsid w:val="008140F1"/>
    <w:rsid w:val="00814F46"/>
    <w:rsid w:val="00817A91"/>
    <w:rsid w:val="00824E16"/>
    <w:rsid w:val="00825342"/>
    <w:rsid w:val="00825395"/>
    <w:rsid w:val="00826C06"/>
    <w:rsid w:val="00832188"/>
    <w:rsid w:val="00834C2D"/>
    <w:rsid w:val="008414E8"/>
    <w:rsid w:val="008423C2"/>
    <w:rsid w:val="008435EA"/>
    <w:rsid w:val="00843DF7"/>
    <w:rsid w:val="00846264"/>
    <w:rsid w:val="00846ED1"/>
    <w:rsid w:val="00847742"/>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D12A6"/>
    <w:rsid w:val="008D1AF0"/>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514C"/>
    <w:rsid w:val="00926814"/>
    <w:rsid w:val="009278EF"/>
    <w:rsid w:val="00932110"/>
    <w:rsid w:val="009327DF"/>
    <w:rsid w:val="009342A6"/>
    <w:rsid w:val="00934D4D"/>
    <w:rsid w:val="00936825"/>
    <w:rsid w:val="00941A22"/>
    <w:rsid w:val="00942F89"/>
    <w:rsid w:val="009448B0"/>
    <w:rsid w:val="00944CF4"/>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935C2"/>
    <w:rsid w:val="009A0B4D"/>
    <w:rsid w:val="009A3687"/>
    <w:rsid w:val="009A40C7"/>
    <w:rsid w:val="009A5E1B"/>
    <w:rsid w:val="009A719B"/>
    <w:rsid w:val="009A7501"/>
    <w:rsid w:val="009B01BC"/>
    <w:rsid w:val="009B0633"/>
    <w:rsid w:val="009B3CC5"/>
    <w:rsid w:val="009B3CFE"/>
    <w:rsid w:val="009C00D2"/>
    <w:rsid w:val="009C2F17"/>
    <w:rsid w:val="009C7879"/>
    <w:rsid w:val="009D285D"/>
    <w:rsid w:val="009D31D9"/>
    <w:rsid w:val="009D39DD"/>
    <w:rsid w:val="009D710A"/>
    <w:rsid w:val="009E2054"/>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5EF5"/>
    <w:rsid w:val="00A303B6"/>
    <w:rsid w:val="00A34397"/>
    <w:rsid w:val="00A3581F"/>
    <w:rsid w:val="00A35B66"/>
    <w:rsid w:val="00A403F3"/>
    <w:rsid w:val="00A41FAF"/>
    <w:rsid w:val="00A42D71"/>
    <w:rsid w:val="00A43F73"/>
    <w:rsid w:val="00A4434E"/>
    <w:rsid w:val="00A55335"/>
    <w:rsid w:val="00A57B82"/>
    <w:rsid w:val="00A637B7"/>
    <w:rsid w:val="00A63DA5"/>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641FB"/>
    <w:rsid w:val="00B7239A"/>
    <w:rsid w:val="00B75F02"/>
    <w:rsid w:val="00B8029A"/>
    <w:rsid w:val="00B80417"/>
    <w:rsid w:val="00B80512"/>
    <w:rsid w:val="00B817EC"/>
    <w:rsid w:val="00B83CD4"/>
    <w:rsid w:val="00B83ED2"/>
    <w:rsid w:val="00B90F15"/>
    <w:rsid w:val="00B93DBA"/>
    <w:rsid w:val="00B93EF6"/>
    <w:rsid w:val="00B972BB"/>
    <w:rsid w:val="00B975B9"/>
    <w:rsid w:val="00BA0F20"/>
    <w:rsid w:val="00BA1541"/>
    <w:rsid w:val="00BA4398"/>
    <w:rsid w:val="00BB0232"/>
    <w:rsid w:val="00BB02B1"/>
    <w:rsid w:val="00BB0D50"/>
    <w:rsid w:val="00BB5DAF"/>
    <w:rsid w:val="00BC0A28"/>
    <w:rsid w:val="00BC0E48"/>
    <w:rsid w:val="00BC2C9C"/>
    <w:rsid w:val="00BC32A2"/>
    <w:rsid w:val="00BC3A60"/>
    <w:rsid w:val="00BC5A9C"/>
    <w:rsid w:val="00BC64D7"/>
    <w:rsid w:val="00BD05E1"/>
    <w:rsid w:val="00BD79B9"/>
    <w:rsid w:val="00BD7F6D"/>
    <w:rsid w:val="00BE061F"/>
    <w:rsid w:val="00BE15AE"/>
    <w:rsid w:val="00BE76AB"/>
    <w:rsid w:val="00BE7AE2"/>
    <w:rsid w:val="00BF0ED6"/>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458B"/>
    <w:rsid w:val="00C75D24"/>
    <w:rsid w:val="00C7672D"/>
    <w:rsid w:val="00C77228"/>
    <w:rsid w:val="00C77C97"/>
    <w:rsid w:val="00C812C6"/>
    <w:rsid w:val="00C8201F"/>
    <w:rsid w:val="00C83290"/>
    <w:rsid w:val="00C86708"/>
    <w:rsid w:val="00C93132"/>
    <w:rsid w:val="00C95F5A"/>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3E7B"/>
    <w:rsid w:val="00D154DA"/>
    <w:rsid w:val="00D1665C"/>
    <w:rsid w:val="00D17700"/>
    <w:rsid w:val="00D239ED"/>
    <w:rsid w:val="00D2540A"/>
    <w:rsid w:val="00D265D4"/>
    <w:rsid w:val="00D27A49"/>
    <w:rsid w:val="00D27FA4"/>
    <w:rsid w:val="00D312AE"/>
    <w:rsid w:val="00D334A1"/>
    <w:rsid w:val="00D34407"/>
    <w:rsid w:val="00D35359"/>
    <w:rsid w:val="00D35D06"/>
    <w:rsid w:val="00D4611D"/>
    <w:rsid w:val="00D51586"/>
    <w:rsid w:val="00D539AC"/>
    <w:rsid w:val="00D54217"/>
    <w:rsid w:val="00D54364"/>
    <w:rsid w:val="00D54614"/>
    <w:rsid w:val="00D57BD7"/>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D32"/>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CD3"/>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334986B4-49F3-4BF4-AB78-4B2C3B2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BF0ED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4249</Words>
  <Characters>24224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cp:revision>
  <cp:lastPrinted>2023-10-25T09:56:00Z</cp:lastPrinted>
  <dcterms:created xsi:type="dcterms:W3CDTF">2023-10-30T06:20:00Z</dcterms:created>
  <dcterms:modified xsi:type="dcterms:W3CDTF">2023-10-30T06:26:00Z</dcterms:modified>
</cp:coreProperties>
</file>