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5E560E98" w14:textId="2795702C" w:rsidR="009E60C3" w:rsidRPr="00D00103" w:rsidRDefault="009E60C3" w:rsidP="009E60C3">
      <w:pPr>
        <w:tabs>
          <w:tab w:val="left" w:pos="540"/>
        </w:tabs>
        <w:jc w:val="center"/>
        <w:rPr>
          <w:b/>
        </w:rPr>
      </w:pPr>
      <w:r w:rsidRPr="00D00103">
        <w:rPr>
          <w:b/>
        </w:rPr>
        <w:t xml:space="preserve">ПРОТОКОЛ № </w:t>
      </w:r>
      <w:r w:rsidR="00FA5AC5">
        <w:rPr>
          <w:b/>
        </w:rPr>
        <w:t>8</w:t>
      </w:r>
      <w:r w:rsidR="005417AE">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3BE008AF" w:rsidR="009E60C3" w:rsidRPr="00D00103" w:rsidRDefault="005417AE" w:rsidP="009E60C3">
      <w:pPr>
        <w:tabs>
          <w:tab w:val="left" w:pos="8619"/>
        </w:tabs>
        <w:jc w:val="both"/>
      </w:pPr>
      <w:r>
        <w:t>28</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43562E2" w:rsidR="00F47A63" w:rsidRPr="00A96204" w:rsidRDefault="00F47A63" w:rsidP="00F47A63">
      <w:pPr>
        <w:jc w:val="both"/>
        <w:rPr>
          <w:b/>
        </w:rPr>
      </w:pPr>
      <w:r w:rsidRPr="00A96204">
        <w:t xml:space="preserve">Секретарь – </w:t>
      </w:r>
      <w:r w:rsidR="00A560E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2B07CD39"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594292">
        <w:rPr>
          <w:bCs/>
        </w:rPr>
        <w:t>,</w:t>
      </w:r>
      <w:r w:rsidR="00BF0317">
        <w:rPr>
          <w:bCs/>
        </w:rPr>
        <w:t xml:space="preserve"> </w:t>
      </w:r>
      <w:r w:rsidR="00FA5AC5">
        <w:rPr>
          <w:bCs/>
        </w:rPr>
        <w:br/>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E62131">
        <w:rPr>
          <w:bCs/>
        </w:rPr>
        <w:t>, Кулебякина М.В. (голосовала заочно по вопросу № 1 повестки заседания, представила позицию по голосованию в письменном виде).</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30797152" w14:textId="77777777" w:rsidR="005417AE" w:rsidRDefault="005417AE" w:rsidP="005417AE">
      <w:pPr>
        <w:jc w:val="both"/>
        <w:rPr>
          <w:bCs/>
        </w:rPr>
      </w:pPr>
      <w:proofErr w:type="spellStart"/>
      <w:r>
        <w:rPr>
          <w:b/>
        </w:rPr>
        <w:t>Чоботар</w:t>
      </w:r>
      <w:proofErr w:type="spellEnd"/>
      <w:r>
        <w:rPr>
          <w:b/>
        </w:rPr>
        <w:t xml:space="preserve"> Н.В. – </w:t>
      </w:r>
      <w:r w:rsidRPr="00FA5AC5">
        <w:rPr>
          <w:bCs/>
        </w:rPr>
        <w:t xml:space="preserve">начальник отдела контроля и мониторинга </w:t>
      </w:r>
      <w:r w:rsidRPr="00340788">
        <w:rPr>
          <w:bCs/>
        </w:rPr>
        <w:t>Региональной энергетической комиссии Кузбасса;</w:t>
      </w:r>
    </w:p>
    <w:p w14:paraId="23FDBDCC" w14:textId="680A5052" w:rsidR="00FB1ADA" w:rsidRDefault="00FB1ADA" w:rsidP="005417AE">
      <w:pPr>
        <w:jc w:val="both"/>
        <w:rPr>
          <w:bCs/>
        </w:rPr>
      </w:pPr>
      <w:proofErr w:type="spellStart"/>
      <w:r w:rsidRPr="00FB592A">
        <w:rPr>
          <w:b/>
          <w:color w:val="FFFFFF" w:themeColor="background1"/>
        </w:rPr>
        <w:t>Лайвина</w:t>
      </w:r>
      <w:proofErr w:type="spellEnd"/>
      <w:r w:rsidRPr="00FB592A">
        <w:rPr>
          <w:b/>
          <w:color w:val="FFFFFF" w:themeColor="background1"/>
        </w:rPr>
        <w:t xml:space="preserve"> Ю.С.</w:t>
      </w:r>
      <w:r w:rsidRPr="00FB592A">
        <w:rPr>
          <w:bCs/>
          <w:color w:val="FFFFFF" w:themeColor="background1"/>
        </w:rPr>
        <w:t xml:space="preserve"> </w:t>
      </w:r>
      <w:r>
        <w:rPr>
          <w:bCs/>
        </w:rPr>
        <w:t>– главный экономист ООО «Горэлектросеть»;</w:t>
      </w:r>
    </w:p>
    <w:p w14:paraId="3FC808D3" w14:textId="4F6DC002" w:rsidR="00FA5AC5" w:rsidRDefault="00FA5AC5" w:rsidP="00FA5AC5">
      <w:pPr>
        <w:jc w:val="both"/>
        <w:rPr>
          <w:bCs/>
        </w:rPr>
      </w:pPr>
      <w:r w:rsidRPr="00340788">
        <w:rPr>
          <w:b/>
        </w:rPr>
        <w:t>Щеглов С.В.</w:t>
      </w:r>
      <w:r>
        <w:rPr>
          <w:bCs/>
        </w:rPr>
        <w:t xml:space="preserve"> – генеральный директор ОАО «АЭЭ»</w:t>
      </w:r>
      <w:r w:rsidR="00A11C3E">
        <w:rPr>
          <w:bCs/>
        </w:rPr>
        <w:t>.</w:t>
      </w:r>
    </w:p>
    <w:p w14:paraId="46959610" w14:textId="00F8FD5D" w:rsidR="00FA5AC5" w:rsidRDefault="00FA5AC5" w:rsidP="00A560E4">
      <w:pPr>
        <w:jc w:val="both"/>
        <w:rPr>
          <w:bCs/>
        </w:rPr>
      </w:pPr>
    </w:p>
    <w:p w14:paraId="6BF002EB" w14:textId="4FBB18C8" w:rsidR="00525726" w:rsidRPr="00572385" w:rsidRDefault="00176071" w:rsidP="00525726">
      <w:r>
        <w:t>Заявлены на у</w:t>
      </w:r>
      <w:r w:rsidR="00525726" w:rsidRPr="00572385">
        <w:t>частие с помощью ВКС</w:t>
      </w:r>
      <w:r w:rsidR="00572385">
        <w:t>:</w:t>
      </w:r>
    </w:p>
    <w:p w14:paraId="66BC9683" w14:textId="77777777" w:rsidR="00525726" w:rsidRDefault="00525726" w:rsidP="00525726">
      <w:pPr>
        <w:rPr>
          <w:u w:val="single"/>
        </w:rPr>
      </w:pPr>
    </w:p>
    <w:p w14:paraId="7CD217DC" w14:textId="5B4D0132" w:rsidR="00176071" w:rsidRPr="00525726" w:rsidRDefault="00176071" w:rsidP="00176071">
      <w:pPr>
        <w:rPr>
          <w:b/>
          <w:bCs/>
          <w:u w:val="single"/>
        </w:rPr>
      </w:pPr>
      <w:r w:rsidRPr="00525726">
        <w:rPr>
          <w:b/>
          <w:bCs/>
          <w:u w:val="single"/>
        </w:rPr>
        <w:t xml:space="preserve">Филиал ОАО «РЖД» </w:t>
      </w:r>
      <w:proofErr w:type="spellStart"/>
      <w:r w:rsidRPr="00525726">
        <w:rPr>
          <w:b/>
          <w:bCs/>
          <w:u w:val="single"/>
        </w:rPr>
        <w:t>Трансэнерго</w:t>
      </w:r>
      <w:proofErr w:type="spellEnd"/>
      <w:r w:rsidRPr="00525726">
        <w:rPr>
          <w:b/>
          <w:bCs/>
          <w:u w:val="single"/>
        </w:rPr>
        <w:t xml:space="preserve"> </w:t>
      </w:r>
      <w:proofErr w:type="spellStart"/>
      <w:r>
        <w:rPr>
          <w:b/>
          <w:bCs/>
          <w:u w:val="single"/>
        </w:rPr>
        <w:t>Западно</w:t>
      </w:r>
      <w:proofErr w:type="spellEnd"/>
      <w:r>
        <w:rPr>
          <w:b/>
          <w:bCs/>
          <w:u w:val="single"/>
        </w:rPr>
        <w:t xml:space="preserve"> – Сибирская дирекция по энергообеспечению</w:t>
      </w:r>
    </w:p>
    <w:p w14:paraId="0A6C6E5A" w14:textId="02B8AEBE" w:rsidR="00176071" w:rsidRPr="00FB592A" w:rsidRDefault="00176071" w:rsidP="00525726">
      <w:pPr>
        <w:rPr>
          <w:color w:val="FFFFFF" w:themeColor="background1"/>
        </w:rPr>
      </w:pPr>
      <w:r w:rsidRPr="00FB592A">
        <w:rPr>
          <w:color w:val="FFFFFF" w:themeColor="background1"/>
        </w:rPr>
        <w:t>Васильцов А.А.</w:t>
      </w:r>
    </w:p>
    <w:p w14:paraId="60FFD219" w14:textId="77777777" w:rsidR="00176071" w:rsidRDefault="00176071" w:rsidP="00525726"/>
    <w:p w14:paraId="6832B459" w14:textId="77777777" w:rsidR="00176071" w:rsidRPr="00525726" w:rsidRDefault="00176071" w:rsidP="00176071">
      <w:pPr>
        <w:rPr>
          <w:b/>
          <w:bCs/>
          <w:u w:val="single"/>
        </w:rPr>
      </w:pPr>
      <w:r w:rsidRPr="00525726">
        <w:rPr>
          <w:b/>
          <w:bCs/>
          <w:u w:val="single"/>
        </w:rPr>
        <w:t>ООО «</w:t>
      </w:r>
      <w:proofErr w:type="spellStart"/>
      <w:r w:rsidRPr="00525726">
        <w:rPr>
          <w:b/>
          <w:bCs/>
          <w:u w:val="single"/>
        </w:rPr>
        <w:t>Металлэнергофинанс</w:t>
      </w:r>
      <w:proofErr w:type="spellEnd"/>
      <w:r w:rsidRPr="00525726">
        <w:rPr>
          <w:b/>
          <w:bCs/>
          <w:u w:val="single"/>
        </w:rPr>
        <w:t>»</w:t>
      </w:r>
    </w:p>
    <w:p w14:paraId="7C3D9A3D" w14:textId="77777777" w:rsidR="00176071" w:rsidRPr="00FB592A" w:rsidRDefault="00176071" w:rsidP="00176071">
      <w:pPr>
        <w:rPr>
          <w:color w:val="FFFFFF" w:themeColor="background1"/>
        </w:rPr>
      </w:pPr>
      <w:r w:rsidRPr="00FB592A">
        <w:rPr>
          <w:color w:val="FFFFFF" w:themeColor="background1"/>
        </w:rPr>
        <w:t>Макаренко Д.А.</w:t>
      </w:r>
    </w:p>
    <w:p w14:paraId="4E3F29C8" w14:textId="77777777" w:rsidR="00176071" w:rsidRDefault="00176071" w:rsidP="00525726"/>
    <w:p w14:paraId="468C1417" w14:textId="77777777" w:rsidR="00176071" w:rsidRPr="00176071" w:rsidRDefault="00176071" w:rsidP="00176071">
      <w:pPr>
        <w:rPr>
          <w:b/>
          <w:bCs/>
          <w:u w:val="single"/>
        </w:rPr>
      </w:pPr>
      <w:r w:rsidRPr="00176071">
        <w:rPr>
          <w:b/>
          <w:bCs/>
          <w:u w:val="single"/>
        </w:rPr>
        <w:t>ПАО «</w:t>
      </w:r>
      <w:proofErr w:type="spellStart"/>
      <w:r w:rsidRPr="00176071">
        <w:rPr>
          <w:b/>
          <w:bCs/>
          <w:u w:val="single"/>
        </w:rPr>
        <w:t>Россети</w:t>
      </w:r>
      <w:proofErr w:type="spellEnd"/>
      <w:r w:rsidRPr="00176071">
        <w:rPr>
          <w:b/>
          <w:bCs/>
          <w:u w:val="single"/>
        </w:rPr>
        <w:t xml:space="preserve"> Сибирь» - «Кузбассэнерго – РЭС»</w:t>
      </w:r>
    </w:p>
    <w:p w14:paraId="06EB92E5" w14:textId="60E69A14" w:rsidR="00176071" w:rsidRPr="00FB592A" w:rsidRDefault="00176071" w:rsidP="00176071">
      <w:pPr>
        <w:rPr>
          <w:color w:val="FFFFFF" w:themeColor="background1"/>
        </w:rPr>
      </w:pPr>
      <w:r w:rsidRPr="00FB592A">
        <w:rPr>
          <w:color w:val="FFFFFF" w:themeColor="background1"/>
        </w:rPr>
        <w:t>Клейменов И.П.</w:t>
      </w:r>
    </w:p>
    <w:p w14:paraId="166F1B2F" w14:textId="0A26EDC6" w:rsidR="00176071" w:rsidRPr="00FB592A" w:rsidRDefault="00176071" w:rsidP="00176071">
      <w:pPr>
        <w:rPr>
          <w:color w:val="FFFFFF" w:themeColor="background1"/>
        </w:rPr>
      </w:pPr>
      <w:r w:rsidRPr="00FB592A">
        <w:rPr>
          <w:color w:val="FFFFFF" w:themeColor="background1"/>
        </w:rPr>
        <w:t>Беспалова А.В.</w:t>
      </w:r>
    </w:p>
    <w:p w14:paraId="42EE690A" w14:textId="77777777" w:rsidR="00176071" w:rsidRPr="00525726" w:rsidRDefault="00176071" w:rsidP="00176071"/>
    <w:p w14:paraId="4F408F55" w14:textId="77777777" w:rsidR="00176071" w:rsidRPr="00572385" w:rsidRDefault="00176071" w:rsidP="00176071">
      <w:pPr>
        <w:rPr>
          <w:b/>
          <w:bCs/>
          <w:u w:val="single"/>
        </w:rPr>
      </w:pPr>
      <w:r w:rsidRPr="00572385">
        <w:rPr>
          <w:b/>
          <w:bCs/>
          <w:u w:val="single"/>
        </w:rPr>
        <w:t>ООО ХК «СДС-Энерго»</w:t>
      </w:r>
    </w:p>
    <w:p w14:paraId="7AC77C87" w14:textId="77777777" w:rsidR="00176071" w:rsidRPr="00FB592A" w:rsidRDefault="00176071" w:rsidP="00176071">
      <w:pPr>
        <w:rPr>
          <w:color w:val="FFFFFF" w:themeColor="background1"/>
        </w:rPr>
      </w:pPr>
      <w:r w:rsidRPr="00FB592A">
        <w:rPr>
          <w:color w:val="FFFFFF" w:themeColor="background1"/>
        </w:rPr>
        <w:t>Мезенцева Е.А.</w:t>
      </w:r>
    </w:p>
    <w:p w14:paraId="17E28967" w14:textId="77777777" w:rsidR="00176071" w:rsidRDefault="00176071" w:rsidP="00525726"/>
    <w:p w14:paraId="73474CB9" w14:textId="7D3D036E" w:rsidR="00176071" w:rsidRPr="00176071" w:rsidRDefault="00176071" w:rsidP="00176071">
      <w:pPr>
        <w:rPr>
          <w:b/>
          <w:bCs/>
          <w:u w:val="single"/>
        </w:rPr>
      </w:pPr>
      <w:r w:rsidRPr="00176071">
        <w:rPr>
          <w:b/>
          <w:bCs/>
          <w:u w:val="single"/>
        </w:rPr>
        <w:t>АО «Эле</w:t>
      </w:r>
      <w:r>
        <w:rPr>
          <w:b/>
          <w:bCs/>
          <w:u w:val="single"/>
        </w:rPr>
        <w:t>ктр</w:t>
      </w:r>
      <w:r w:rsidRPr="00176071">
        <w:rPr>
          <w:b/>
          <w:bCs/>
          <w:u w:val="single"/>
        </w:rPr>
        <w:t>осеть»</w:t>
      </w:r>
    </w:p>
    <w:p w14:paraId="11575437" w14:textId="3CF244E0" w:rsidR="00176071" w:rsidRPr="00FB592A" w:rsidRDefault="00FB1ADA" w:rsidP="00176071">
      <w:pPr>
        <w:rPr>
          <w:color w:val="FFFFFF" w:themeColor="background1"/>
        </w:rPr>
      </w:pPr>
      <w:r w:rsidRPr="00FB592A">
        <w:rPr>
          <w:color w:val="FFFFFF" w:themeColor="background1"/>
        </w:rPr>
        <w:t>Погорелов Е.В.</w:t>
      </w:r>
    </w:p>
    <w:p w14:paraId="5E4670F6" w14:textId="612E84F7" w:rsidR="00176071" w:rsidRPr="00FB592A" w:rsidRDefault="00176071" w:rsidP="00176071">
      <w:pPr>
        <w:rPr>
          <w:color w:val="FFFFFF" w:themeColor="background1"/>
        </w:rPr>
      </w:pPr>
      <w:proofErr w:type="spellStart"/>
      <w:r w:rsidRPr="00FB592A">
        <w:rPr>
          <w:color w:val="FFFFFF" w:themeColor="background1"/>
        </w:rPr>
        <w:t>Меринова</w:t>
      </w:r>
      <w:proofErr w:type="spellEnd"/>
      <w:r w:rsidRPr="00FB592A">
        <w:rPr>
          <w:color w:val="FFFFFF" w:themeColor="background1"/>
        </w:rPr>
        <w:t xml:space="preserve"> Н.В.</w:t>
      </w:r>
    </w:p>
    <w:p w14:paraId="72A8554B" w14:textId="77777777" w:rsidR="00176071" w:rsidRPr="00FB592A" w:rsidRDefault="00176071" w:rsidP="00176071">
      <w:pPr>
        <w:rPr>
          <w:color w:val="FFFFFF" w:themeColor="background1"/>
        </w:rPr>
      </w:pPr>
    </w:p>
    <w:p w14:paraId="403CD237" w14:textId="77777777" w:rsidR="00176071" w:rsidRPr="00525726" w:rsidRDefault="00176071" w:rsidP="00176071">
      <w:pPr>
        <w:rPr>
          <w:b/>
          <w:bCs/>
          <w:u w:val="single"/>
        </w:rPr>
      </w:pPr>
      <w:r w:rsidRPr="00525726">
        <w:rPr>
          <w:b/>
          <w:bCs/>
          <w:u w:val="single"/>
        </w:rPr>
        <w:t>ООО «</w:t>
      </w:r>
      <w:proofErr w:type="spellStart"/>
      <w:r w:rsidRPr="00525726">
        <w:rPr>
          <w:b/>
          <w:bCs/>
          <w:u w:val="single"/>
        </w:rPr>
        <w:t>ЕвразЭнергоТранс</w:t>
      </w:r>
      <w:proofErr w:type="spellEnd"/>
      <w:r w:rsidRPr="00525726">
        <w:rPr>
          <w:b/>
          <w:bCs/>
          <w:u w:val="single"/>
        </w:rPr>
        <w:t>»</w:t>
      </w:r>
    </w:p>
    <w:p w14:paraId="78595AFF" w14:textId="77777777" w:rsidR="00176071" w:rsidRPr="00FB592A" w:rsidRDefault="00176071" w:rsidP="00176071">
      <w:pPr>
        <w:rPr>
          <w:color w:val="FFFFFF" w:themeColor="background1"/>
        </w:rPr>
      </w:pPr>
      <w:r w:rsidRPr="00FB592A">
        <w:rPr>
          <w:color w:val="FFFFFF" w:themeColor="background1"/>
        </w:rPr>
        <w:t>Беспалов И.Н.</w:t>
      </w:r>
    </w:p>
    <w:p w14:paraId="1704F2BB" w14:textId="77777777" w:rsidR="00176071" w:rsidRPr="00FB592A" w:rsidRDefault="00176071" w:rsidP="00176071">
      <w:pPr>
        <w:rPr>
          <w:color w:val="FFFFFF" w:themeColor="background1"/>
        </w:rPr>
      </w:pPr>
      <w:proofErr w:type="spellStart"/>
      <w:r w:rsidRPr="00FB592A">
        <w:rPr>
          <w:color w:val="FFFFFF" w:themeColor="background1"/>
        </w:rPr>
        <w:t>Ющикова</w:t>
      </w:r>
      <w:proofErr w:type="spellEnd"/>
      <w:r w:rsidRPr="00FB592A">
        <w:rPr>
          <w:color w:val="FFFFFF" w:themeColor="background1"/>
        </w:rPr>
        <w:t xml:space="preserve"> Н.Ю.</w:t>
      </w:r>
    </w:p>
    <w:p w14:paraId="5947E46C" w14:textId="77777777" w:rsidR="00176071" w:rsidRDefault="00176071" w:rsidP="00525726"/>
    <w:p w14:paraId="01A04424" w14:textId="77777777" w:rsidR="00176071" w:rsidRPr="00525726" w:rsidRDefault="00176071" w:rsidP="00176071">
      <w:pPr>
        <w:rPr>
          <w:b/>
          <w:bCs/>
          <w:u w:val="single"/>
        </w:rPr>
      </w:pPr>
      <w:r w:rsidRPr="00525726">
        <w:rPr>
          <w:b/>
          <w:bCs/>
          <w:u w:val="single"/>
        </w:rPr>
        <w:t xml:space="preserve">ООО «ОЭСК» </w:t>
      </w:r>
    </w:p>
    <w:p w14:paraId="7C62BF10" w14:textId="77777777" w:rsidR="00176071" w:rsidRPr="00FB592A" w:rsidRDefault="00176071" w:rsidP="00176071">
      <w:pPr>
        <w:rPr>
          <w:color w:val="FFFFFF" w:themeColor="background1"/>
        </w:rPr>
      </w:pPr>
      <w:r w:rsidRPr="00FB592A">
        <w:rPr>
          <w:color w:val="FFFFFF" w:themeColor="background1"/>
        </w:rPr>
        <w:lastRenderedPageBreak/>
        <w:t>Фомичев А.А.</w:t>
      </w:r>
    </w:p>
    <w:p w14:paraId="4E7C3277" w14:textId="77777777" w:rsidR="00FB1ADA" w:rsidRDefault="00FB1ADA" w:rsidP="000D614D">
      <w:pPr>
        <w:rPr>
          <w:b/>
          <w:bCs/>
          <w:u w:val="single"/>
        </w:rPr>
      </w:pPr>
    </w:p>
    <w:p w14:paraId="59A48CA5" w14:textId="35490CC8" w:rsidR="000D614D" w:rsidRPr="00525726" w:rsidRDefault="000D614D" w:rsidP="000D614D">
      <w:pPr>
        <w:rPr>
          <w:b/>
          <w:bCs/>
          <w:u w:val="single"/>
        </w:rPr>
      </w:pPr>
      <w:r w:rsidRPr="00525726">
        <w:rPr>
          <w:b/>
          <w:bCs/>
          <w:u w:val="single"/>
        </w:rPr>
        <w:t>ПАО «</w:t>
      </w:r>
      <w:proofErr w:type="spellStart"/>
      <w:r w:rsidRPr="00525726">
        <w:rPr>
          <w:b/>
          <w:bCs/>
          <w:u w:val="single"/>
        </w:rPr>
        <w:t>Кузбассэнергосбыт</w:t>
      </w:r>
      <w:proofErr w:type="spellEnd"/>
      <w:r w:rsidRPr="00525726">
        <w:rPr>
          <w:b/>
          <w:bCs/>
          <w:u w:val="single"/>
        </w:rPr>
        <w:t>»</w:t>
      </w:r>
    </w:p>
    <w:p w14:paraId="18B47541" w14:textId="77777777" w:rsidR="000D614D" w:rsidRPr="00FB592A" w:rsidRDefault="000D614D" w:rsidP="000D614D">
      <w:pPr>
        <w:rPr>
          <w:color w:val="FFFFFF" w:themeColor="background1"/>
        </w:rPr>
      </w:pPr>
      <w:r w:rsidRPr="00FB592A">
        <w:rPr>
          <w:color w:val="FFFFFF" w:themeColor="background1"/>
        </w:rPr>
        <w:t>Арсланова М.Р.</w:t>
      </w:r>
    </w:p>
    <w:p w14:paraId="5E02F3E3" w14:textId="77777777" w:rsidR="000D614D" w:rsidRPr="00FB592A" w:rsidRDefault="000D614D" w:rsidP="000D614D">
      <w:pPr>
        <w:rPr>
          <w:color w:val="FFFFFF" w:themeColor="background1"/>
        </w:rPr>
      </w:pPr>
      <w:r w:rsidRPr="00FB592A">
        <w:rPr>
          <w:color w:val="FFFFFF" w:themeColor="background1"/>
        </w:rPr>
        <w:t>Ренева Т.А.</w:t>
      </w:r>
    </w:p>
    <w:p w14:paraId="7348CC89" w14:textId="77777777" w:rsidR="00176071" w:rsidRPr="00525726" w:rsidRDefault="00176071" w:rsidP="00176071"/>
    <w:p w14:paraId="25976555" w14:textId="77777777" w:rsidR="000D614D" w:rsidRPr="00525726" w:rsidRDefault="000D614D" w:rsidP="000D614D">
      <w:pPr>
        <w:rPr>
          <w:b/>
          <w:bCs/>
          <w:u w:val="single"/>
        </w:rPr>
      </w:pPr>
      <w:r w:rsidRPr="00525726">
        <w:rPr>
          <w:b/>
          <w:bCs/>
          <w:u w:val="single"/>
        </w:rPr>
        <w:t>АО «СШЭМК»</w:t>
      </w:r>
    </w:p>
    <w:p w14:paraId="3C173E0E" w14:textId="77777777" w:rsidR="000D614D" w:rsidRPr="00FB592A" w:rsidRDefault="000D614D" w:rsidP="000D614D">
      <w:pPr>
        <w:rPr>
          <w:color w:val="FFFFFF" w:themeColor="background1"/>
        </w:rPr>
      </w:pPr>
      <w:r w:rsidRPr="00FB592A">
        <w:rPr>
          <w:color w:val="FFFFFF" w:themeColor="background1"/>
        </w:rPr>
        <w:t>Дранишников В.Н.</w:t>
      </w:r>
    </w:p>
    <w:p w14:paraId="62B46032" w14:textId="77777777" w:rsidR="000D614D" w:rsidRPr="00FB592A" w:rsidRDefault="000D614D" w:rsidP="000D614D">
      <w:pPr>
        <w:rPr>
          <w:color w:val="FFFFFF" w:themeColor="background1"/>
        </w:rPr>
      </w:pPr>
      <w:proofErr w:type="spellStart"/>
      <w:r w:rsidRPr="00FB592A">
        <w:rPr>
          <w:color w:val="FFFFFF" w:themeColor="background1"/>
        </w:rPr>
        <w:t>Ушев</w:t>
      </w:r>
      <w:proofErr w:type="spellEnd"/>
      <w:r w:rsidRPr="00FB592A">
        <w:rPr>
          <w:color w:val="FFFFFF" w:themeColor="background1"/>
        </w:rPr>
        <w:t xml:space="preserve"> Д.Н.</w:t>
      </w:r>
    </w:p>
    <w:p w14:paraId="150BB9BD" w14:textId="77777777" w:rsidR="00176071" w:rsidRPr="00FB592A" w:rsidRDefault="00176071" w:rsidP="00525726">
      <w:pPr>
        <w:rPr>
          <w:color w:val="FFFFFF" w:themeColor="background1"/>
        </w:rPr>
      </w:pPr>
    </w:p>
    <w:p w14:paraId="3385F2CD" w14:textId="77777777" w:rsidR="000D614D" w:rsidRPr="00525726" w:rsidRDefault="000D614D" w:rsidP="000D614D">
      <w:pPr>
        <w:rPr>
          <w:b/>
          <w:bCs/>
          <w:u w:val="single"/>
        </w:rPr>
      </w:pPr>
      <w:r w:rsidRPr="00525726">
        <w:rPr>
          <w:b/>
          <w:bCs/>
          <w:u w:val="single"/>
        </w:rPr>
        <w:t>ООО «</w:t>
      </w:r>
      <w:proofErr w:type="spellStart"/>
      <w:r w:rsidRPr="00525726">
        <w:rPr>
          <w:b/>
          <w:bCs/>
          <w:u w:val="single"/>
        </w:rPr>
        <w:t>ТрансХимЭнерго</w:t>
      </w:r>
      <w:proofErr w:type="spellEnd"/>
      <w:r w:rsidRPr="00525726">
        <w:rPr>
          <w:b/>
          <w:bCs/>
          <w:u w:val="single"/>
        </w:rPr>
        <w:t>»</w:t>
      </w:r>
    </w:p>
    <w:p w14:paraId="34C06263" w14:textId="77777777" w:rsidR="000D614D" w:rsidRPr="00FB592A" w:rsidRDefault="000D614D" w:rsidP="000D614D">
      <w:pPr>
        <w:rPr>
          <w:color w:val="FFFFFF" w:themeColor="background1"/>
        </w:rPr>
      </w:pPr>
      <w:r w:rsidRPr="00FB592A">
        <w:rPr>
          <w:color w:val="FFFFFF" w:themeColor="background1"/>
        </w:rPr>
        <w:t>Чернышева М.В.</w:t>
      </w:r>
    </w:p>
    <w:p w14:paraId="538B477B" w14:textId="77777777" w:rsidR="000D614D" w:rsidRPr="00FB592A" w:rsidRDefault="000D614D" w:rsidP="000D614D">
      <w:pPr>
        <w:rPr>
          <w:color w:val="FFFFFF" w:themeColor="background1"/>
        </w:rPr>
      </w:pPr>
      <w:r w:rsidRPr="00FB592A">
        <w:rPr>
          <w:color w:val="FFFFFF" w:themeColor="background1"/>
        </w:rPr>
        <w:t>Пономарев Н.В.</w:t>
      </w:r>
    </w:p>
    <w:p w14:paraId="469D88C1" w14:textId="77777777" w:rsidR="00176071" w:rsidRPr="00176071" w:rsidRDefault="00176071" w:rsidP="00525726"/>
    <w:p w14:paraId="601AE656" w14:textId="77777777" w:rsidR="000D614D" w:rsidRPr="00525726" w:rsidRDefault="000D614D" w:rsidP="000D614D">
      <w:pPr>
        <w:rPr>
          <w:b/>
          <w:bCs/>
          <w:u w:val="single"/>
        </w:rPr>
      </w:pPr>
      <w:r w:rsidRPr="00525726">
        <w:rPr>
          <w:b/>
          <w:bCs/>
          <w:u w:val="single"/>
        </w:rPr>
        <w:t>ООО «</w:t>
      </w:r>
      <w:proofErr w:type="spellStart"/>
      <w:r w:rsidRPr="00525726">
        <w:rPr>
          <w:b/>
          <w:bCs/>
          <w:u w:val="single"/>
        </w:rPr>
        <w:t>Электросетьсервис</w:t>
      </w:r>
      <w:proofErr w:type="spellEnd"/>
      <w:r w:rsidRPr="00525726">
        <w:rPr>
          <w:b/>
          <w:bCs/>
          <w:u w:val="single"/>
        </w:rPr>
        <w:t>»</w:t>
      </w:r>
    </w:p>
    <w:p w14:paraId="03035D85" w14:textId="77777777" w:rsidR="000D614D" w:rsidRPr="00FB592A" w:rsidRDefault="000D614D" w:rsidP="000D614D">
      <w:pPr>
        <w:rPr>
          <w:color w:val="FFFFFF" w:themeColor="background1"/>
        </w:rPr>
      </w:pPr>
      <w:r w:rsidRPr="00FB592A">
        <w:rPr>
          <w:color w:val="FFFFFF" w:themeColor="background1"/>
        </w:rPr>
        <w:t>Шейко И.В.</w:t>
      </w:r>
    </w:p>
    <w:p w14:paraId="12D98C2D" w14:textId="77777777" w:rsidR="00176071" w:rsidRDefault="00176071" w:rsidP="00525726">
      <w:pPr>
        <w:rPr>
          <w:b/>
          <w:bCs/>
          <w:u w:val="single"/>
        </w:rPr>
      </w:pPr>
    </w:p>
    <w:p w14:paraId="642D447A" w14:textId="40C7F603" w:rsidR="000D614D" w:rsidRPr="000D614D" w:rsidRDefault="000D614D" w:rsidP="000D614D">
      <w:pPr>
        <w:rPr>
          <w:b/>
          <w:bCs/>
          <w:u w:val="single"/>
        </w:rPr>
      </w:pPr>
      <w:r w:rsidRPr="000D614D">
        <w:rPr>
          <w:b/>
          <w:bCs/>
          <w:u w:val="single"/>
        </w:rPr>
        <w:t>ООО «</w:t>
      </w:r>
      <w:proofErr w:type="spellStart"/>
      <w:r w:rsidRPr="000D614D">
        <w:rPr>
          <w:b/>
          <w:bCs/>
          <w:u w:val="single"/>
        </w:rPr>
        <w:t>Энерго</w:t>
      </w:r>
      <w:r w:rsidR="00EE5B14">
        <w:rPr>
          <w:b/>
          <w:bCs/>
          <w:u w:val="single"/>
        </w:rPr>
        <w:t>П</w:t>
      </w:r>
      <w:r w:rsidRPr="000D614D">
        <w:rPr>
          <w:b/>
          <w:bCs/>
          <w:u w:val="single"/>
        </w:rPr>
        <w:t>аритет</w:t>
      </w:r>
      <w:proofErr w:type="spellEnd"/>
      <w:r w:rsidRPr="000D614D">
        <w:rPr>
          <w:b/>
          <w:bCs/>
          <w:u w:val="single"/>
        </w:rPr>
        <w:t>»</w:t>
      </w:r>
    </w:p>
    <w:p w14:paraId="37A8E765" w14:textId="77777777" w:rsidR="000D614D" w:rsidRPr="00FB592A" w:rsidRDefault="000D614D" w:rsidP="000D614D">
      <w:pPr>
        <w:rPr>
          <w:color w:val="FFFFFF" w:themeColor="background1"/>
        </w:rPr>
      </w:pPr>
      <w:r w:rsidRPr="00FB592A">
        <w:rPr>
          <w:color w:val="FFFFFF" w:themeColor="background1"/>
        </w:rPr>
        <w:t>Тимченко Е.А.</w:t>
      </w:r>
    </w:p>
    <w:p w14:paraId="65C1D6D2" w14:textId="77777777" w:rsidR="000D614D" w:rsidRPr="00FB592A" w:rsidRDefault="000D614D" w:rsidP="000D614D">
      <w:pPr>
        <w:rPr>
          <w:color w:val="FFFFFF" w:themeColor="background1"/>
        </w:rPr>
      </w:pPr>
      <w:r w:rsidRPr="00FB592A">
        <w:rPr>
          <w:color w:val="FFFFFF" w:themeColor="background1"/>
        </w:rPr>
        <w:t>Шевченко Д.С.</w:t>
      </w:r>
    </w:p>
    <w:p w14:paraId="585B1AEB" w14:textId="77777777" w:rsidR="000D614D" w:rsidRPr="00525726" w:rsidRDefault="000D614D" w:rsidP="000D614D"/>
    <w:p w14:paraId="491A8152" w14:textId="77777777" w:rsidR="000D614D" w:rsidRPr="000D614D" w:rsidRDefault="000D614D" w:rsidP="000D614D">
      <w:pPr>
        <w:rPr>
          <w:b/>
          <w:bCs/>
          <w:u w:val="single"/>
        </w:rPr>
      </w:pPr>
      <w:r w:rsidRPr="000D614D">
        <w:rPr>
          <w:b/>
          <w:bCs/>
          <w:u w:val="single"/>
        </w:rPr>
        <w:t>ООО «</w:t>
      </w:r>
      <w:proofErr w:type="spellStart"/>
      <w:r w:rsidRPr="000D614D">
        <w:rPr>
          <w:b/>
          <w:bCs/>
          <w:u w:val="single"/>
        </w:rPr>
        <w:t>КЭнК</w:t>
      </w:r>
      <w:proofErr w:type="spellEnd"/>
      <w:r w:rsidRPr="000D614D">
        <w:rPr>
          <w:b/>
          <w:bCs/>
          <w:u w:val="single"/>
        </w:rPr>
        <w:t>»</w:t>
      </w:r>
    </w:p>
    <w:p w14:paraId="18E00AD2" w14:textId="77777777" w:rsidR="000D614D" w:rsidRPr="00FB592A" w:rsidRDefault="000D614D" w:rsidP="000D614D">
      <w:pPr>
        <w:rPr>
          <w:color w:val="FFFFFF" w:themeColor="background1"/>
        </w:rPr>
      </w:pPr>
      <w:proofErr w:type="spellStart"/>
      <w:r w:rsidRPr="00FB592A">
        <w:rPr>
          <w:color w:val="FFFFFF" w:themeColor="background1"/>
        </w:rPr>
        <w:t>Очеретинский</w:t>
      </w:r>
      <w:proofErr w:type="spellEnd"/>
      <w:r w:rsidRPr="00FB592A">
        <w:rPr>
          <w:color w:val="FFFFFF" w:themeColor="background1"/>
        </w:rPr>
        <w:t xml:space="preserve"> О.А.</w:t>
      </w:r>
    </w:p>
    <w:p w14:paraId="660BE092" w14:textId="77777777" w:rsidR="000D614D" w:rsidRPr="00FB592A" w:rsidRDefault="000D614D" w:rsidP="000D614D">
      <w:pPr>
        <w:rPr>
          <w:color w:val="FFFFFF" w:themeColor="background1"/>
        </w:rPr>
      </w:pPr>
      <w:r w:rsidRPr="00FB592A">
        <w:rPr>
          <w:color w:val="FFFFFF" w:themeColor="background1"/>
        </w:rPr>
        <w:t>Медведева О.В.</w:t>
      </w:r>
    </w:p>
    <w:p w14:paraId="70B32969" w14:textId="77777777" w:rsidR="000D614D" w:rsidRPr="00FB592A" w:rsidRDefault="000D614D" w:rsidP="000D614D">
      <w:pPr>
        <w:rPr>
          <w:color w:val="FFFFFF" w:themeColor="background1"/>
        </w:rPr>
      </w:pPr>
      <w:r w:rsidRPr="00FB592A">
        <w:rPr>
          <w:color w:val="FFFFFF" w:themeColor="background1"/>
        </w:rPr>
        <w:t>Мельникова Т.В.</w:t>
      </w:r>
    </w:p>
    <w:p w14:paraId="2448A253" w14:textId="77777777" w:rsidR="000D614D" w:rsidRPr="00FB592A" w:rsidRDefault="000D614D" w:rsidP="000D614D">
      <w:pPr>
        <w:rPr>
          <w:color w:val="FFFFFF" w:themeColor="background1"/>
        </w:rPr>
      </w:pPr>
      <w:r w:rsidRPr="00FB592A">
        <w:rPr>
          <w:color w:val="FFFFFF" w:themeColor="background1"/>
        </w:rPr>
        <w:t>Бадьин В.Н.</w:t>
      </w:r>
    </w:p>
    <w:p w14:paraId="072DC279" w14:textId="77777777" w:rsidR="000D614D" w:rsidRPr="000D614D" w:rsidRDefault="000D614D" w:rsidP="00525726">
      <w:pPr>
        <w:rPr>
          <w:b/>
          <w:bCs/>
          <w:u w:val="single"/>
        </w:rPr>
      </w:pPr>
    </w:p>
    <w:p w14:paraId="6CC1A2DC" w14:textId="77777777" w:rsidR="00FB1ADA" w:rsidRPr="00FB1ADA" w:rsidRDefault="00FB1ADA" w:rsidP="00FB1ADA">
      <w:pPr>
        <w:rPr>
          <w:b/>
          <w:bCs/>
          <w:u w:val="single"/>
        </w:rPr>
      </w:pPr>
      <w:r w:rsidRPr="00FB1ADA">
        <w:rPr>
          <w:b/>
          <w:bCs/>
          <w:u w:val="single"/>
        </w:rPr>
        <w:t xml:space="preserve">Филиал ОАО «РЖД» </w:t>
      </w:r>
      <w:proofErr w:type="spellStart"/>
      <w:r w:rsidRPr="00FB1ADA">
        <w:rPr>
          <w:b/>
          <w:bCs/>
          <w:u w:val="single"/>
        </w:rPr>
        <w:t>Трансэнерго</w:t>
      </w:r>
      <w:proofErr w:type="spellEnd"/>
      <w:r w:rsidRPr="00FB1ADA">
        <w:rPr>
          <w:b/>
          <w:bCs/>
          <w:u w:val="single"/>
        </w:rPr>
        <w:t xml:space="preserve"> Красноярская дирекция</w:t>
      </w:r>
    </w:p>
    <w:p w14:paraId="5B91B56D" w14:textId="77777777" w:rsidR="00FB1ADA" w:rsidRPr="00FB592A" w:rsidRDefault="00FB1ADA" w:rsidP="00FB1ADA">
      <w:pPr>
        <w:rPr>
          <w:color w:val="FFFFFF" w:themeColor="background1"/>
        </w:rPr>
      </w:pPr>
      <w:proofErr w:type="spellStart"/>
      <w:r w:rsidRPr="00FB592A">
        <w:rPr>
          <w:color w:val="FFFFFF" w:themeColor="background1"/>
        </w:rPr>
        <w:t>Чумасова</w:t>
      </w:r>
      <w:proofErr w:type="spellEnd"/>
      <w:r w:rsidRPr="00FB592A">
        <w:rPr>
          <w:color w:val="FFFFFF" w:themeColor="background1"/>
        </w:rPr>
        <w:t xml:space="preserve"> И.В.</w:t>
      </w:r>
    </w:p>
    <w:p w14:paraId="7FE9F8D3" w14:textId="77777777" w:rsidR="00FB1ADA" w:rsidRPr="00FB592A" w:rsidRDefault="00FB1ADA" w:rsidP="00FB1ADA">
      <w:pPr>
        <w:rPr>
          <w:color w:val="FFFFFF" w:themeColor="background1"/>
        </w:rPr>
      </w:pPr>
      <w:proofErr w:type="spellStart"/>
      <w:r w:rsidRPr="00FB592A">
        <w:rPr>
          <w:color w:val="FFFFFF" w:themeColor="background1"/>
        </w:rPr>
        <w:t>Едимичева</w:t>
      </w:r>
      <w:proofErr w:type="spellEnd"/>
      <w:r w:rsidRPr="00FB592A">
        <w:rPr>
          <w:color w:val="FFFFFF" w:themeColor="background1"/>
        </w:rPr>
        <w:t xml:space="preserve"> С.Г.</w:t>
      </w:r>
    </w:p>
    <w:p w14:paraId="305B7AEA" w14:textId="77777777" w:rsidR="000D614D" w:rsidRPr="00FB1ADA" w:rsidRDefault="000D614D" w:rsidP="00525726"/>
    <w:p w14:paraId="7DD39C46" w14:textId="77777777" w:rsidR="00525726" w:rsidRPr="00FB1ADA" w:rsidRDefault="00525726" w:rsidP="00525726">
      <w:pPr>
        <w:rPr>
          <w:b/>
          <w:bCs/>
          <w:u w:val="single"/>
        </w:rPr>
      </w:pPr>
      <w:r w:rsidRPr="00FB1ADA">
        <w:rPr>
          <w:b/>
          <w:bCs/>
          <w:u w:val="single"/>
        </w:rPr>
        <w:t>ОАО «</w:t>
      </w:r>
      <w:proofErr w:type="spellStart"/>
      <w:r w:rsidRPr="00FB1ADA">
        <w:rPr>
          <w:b/>
          <w:bCs/>
          <w:u w:val="single"/>
        </w:rPr>
        <w:t>КузбассЭлектро</w:t>
      </w:r>
      <w:proofErr w:type="spellEnd"/>
      <w:r w:rsidRPr="00FB1ADA">
        <w:rPr>
          <w:b/>
          <w:bCs/>
          <w:u w:val="single"/>
        </w:rPr>
        <w:t>»</w:t>
      </w:r>
    </w:p>
    <w:p w14:paraId="3A1F22BD" w14:textId="6BFC351C" w:rsidR="00525726" w:rsidRPr="00FB592A" w:rsidRDefault="00525726" w:rsidP="00525726">
      <w:pPr>
        <w:rPr>
          <w:color w:val="FFFFFF" w:themeColor="background1"/>
        </w:rPr>
      </w:pPr>
      <w:r w:rsidRPr="00FB592A">
        <w:rPr>
          <w:color w:val="FFFFFF" w:themeColor="background1"/>
        </w:rPr>
        <w:t xml:space="preserve">Кириллов </w:t>
      </w:r>
      <w:r w:rsidR="00572385" w:rsidRPr="00FB592A">
        <w:rPr>
          <w:color w:val="FFFFFF" w:themeColor="background1"/>
        </w:rPr>
        <w:t>С.Н.</w:t>
      </w:r>
    </w:p>
    <w:p w14:paraId="5784897F" w14:textId="69D8A730" w:rsidR="00525726" w:rsidRPr="00FB592A" w:rsidRDefault="00525726" w:rsidP="00525726">
      <w:pPr>
        <w:rPr>
          <w:color w:val="FFFFFF" w:themeColor="background1"/>
        </w:rPr>
      </w:pPr>
      <w:r w:rsidRPr="00FB592A">
        <w:rPr>
          <w:color w:val="FFFFFF" w:themeColor="background1"/>
        </w:rPr>
        <w:t xml:space="preserve">Скачкова </w:t>
      </w:r>
      <w:r w:rsidR="00572385" w:rsidRPr="00FB592A">
        <w:rPr>
          <w:color w:val="FFFFFF" w:themeColor="background1"/>
        </w:rPr>
        <w:t>Н.И.</w:t>
      </w:r>
    </w:p>
    <w:p w14:paraId="5DBB1446" w14:textId="77777777" w:rsidR="00525726" w:rsidRPr="00525726" w:rsidRDefault="00525726" w:rsidP="00525726"/>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5417AE" w:rsidRPr="001410D8" w14:paraId="1DC98D40" w14:textId="77777777" w:rsidTr="00F015CD">
        <w:trPr>
          <w:trHeight w:val="315"/>
        </w:trPr>
        <w:tc>
          <w:tcPr>
            <w:tcW w:w="567" w:type="dxa"/>
            <w:shd w:val="clear" w:color="auto" w:fill="auto"/>
            <w:vAlign w:val="center"/>
          </w:tcPr>
          <w:p w14:paraId="5480E716" w14:textId="618493ED" w:rsidR="005417AE" w:rsidRPr="00F47A63" w:rsidRDefault="005417AE" w:rsidP="005417AE">
            <w:pPr>
              <w:jc w:val="center"/>
              <w:rPr>
                <w:kern w:val="32"/>
              </w:rPr>
            </w:pPr>
            <w:r>
              <w:rPr>
                <w:kern w:val="32"/>
                <w:sz w:val="22"/>
                <w:szCs w:val="22"/>
              </w:rPr>
              <w:t>1.</w:t>
            </w:r>
          </w:p>
        </w:tc>
        <w:tc>
          <w:tcPr>
            <w:tcW w:w="9204" w:type="dxa"/>
            <w:shd w:val="clear" w:color="auto" w:fill="auto"/>
            <w:vAlign w:val="center"/>
          </w:tcPr>
          <w:p w14:paraId="702E2AD4" w14:textId="362BE049" w:rsidR="005417AE" w:rsidRPr="005D20A7" w:rsidRDefault="005417AE" w:rsidP="005417AE">
            <w:pPr>
              <w:ind w:right="127"/>
              <w:jc w:val="both"/>
              <w:rPr>
                <w:kern w:val="32"/>
              </w:rPr>
            </w:pPr>
            <w:r w:rsidRPr="006C470D">
              <w:rPr>
                <w:color w:val="000000"/>
                <w:kern w:val="32"/>
                <w:sz w:val="22"/>
                <w:szCs w:val="22"/>
              </w:rPr>
              <w:t>Об установлении тарифов на электрическую энергию для населения</w:t>
            </w:r>
            <w:r>
              <w:rPr>
                <w:color w:val="000000"/>
                <w:kern w:val="32"/>
                <w:sz w:val="22"/>
                <w:szCs w:val="22"/>
              </w:rPr>
              <w:br/>
            </w:r>
            <w:r w:rsidRPr="006C470D">
              <w:rPr>
                <w:color w:val="000000"/>
                <w:kern w:val="32"/>
                <w:sz w:val="22"/>
                <w:szCs w:val="22"/>
              </w:rPr>
              <w:t>и приравненных к нему категорий потребителей Кемеровской области - Кузбасса на 2024 год</w:t>
            </w:r>
          </w:p>
        </w:tc>
      </w:tr>
      <w:tr w:rsidR="005417AE" w:rsidRPr="001410D8" w14:paraId="5FFE9B2E" w14:textId="77777777" w:rsidTr="00F015CD">
        <w:trPr>
          <w:trHeight w:val="315"/>
        </w:trPr>
        <w:tc>
          <w:tcPr>
            <w:tcW w:w="567" w:type="dxa"/>
            <w:shd w:val="clear" w:color="auto" w:fill="auto"/>
            <w:vAlign w:val="center"/>
          </w:tcPr>
          <w:p w14:paraId="3ED0AC52" w14:textId="080C5768" w:rsidR="005417AE" w:rsidRDefault="005417AE" w:rsidP="005417AE">
            <w:pPr>
              <w:jc w:val="center"/>
              <w:rPr>
                <w:kern w:val="32"/>
              </w:rPr>
            </w:pPr>
            <w:r>
              <w:rPr>
                <w:kern w:val="32"/>
                <w:sz w:val="22"/>
                <w:szCs w:val="22"/>
              </w:rPr>
              <w:t>2.</w:t>
            </w:r>
          </w:p>
        </w:tc>
        <w:tc>
          <w:tcPr>
            <w:tcW w:w="9204" w:type="dxa"/>
            <w:shd w:val="clear" w:color="auto" w:fill="auto"/>
            <w:vAlign w:val="center"/>
          </w:tcPr>
          <w:p w14:paraId="666F8999" w14:textId="5C81EE4C" w:rsidR="005417AE" w:rsidRPr="00733AD4" w:rsidRDefault="005417AE" w:rsidP="005417AE">
            <w:pPr>
              <w:ind w:right="127"/>
              <w:jc w:val="both"/>
              <w:rPr>
                <w:kern w:val="32"/>
              </w:rPr>
            </w:pPr>
            <w:r w:rsidRPr="00A0279D">
              <w:rPr>
                <w:color w:val="000000"/>
                <w:kern w:val="32"/>
                <w:sz w:val="22"/>
                <w:szCs w:val="22"/>
              </w:rPr>
              <w:t>О внесении изменений в постановление региональной энергетической комиссии Кемеровской области от 31.10.2019 № 379 «Об утверждении инвестиционной</w:t>
            </w:r>
            <w:r>
              <w:rPr>
                <w:color w:val="000000"/>
                <w:kern w:val="32"/>
                <w:sz w:val="22"/>
                <w:szCs w:val="22"/>
              </w:rPr>
              <w:br/>
            </w:r>
            <w:r w:rsidRPr="00A0279D">
              <w:rPr>
                <w:color w:val="000000"/>
                <w:kern w:val="32"/>
                <w:sz w:val="22"/>
                <w:szCs w:val="22"/>
              </w:rPr>
              <w:t>программы ООО ХК «СДС-Энерго» (г. Кемерово) на период 2020 - 2024 гг.»</w:t>
            </w:r>
          </w:p>
        </w:tc>
      </w:tr>
      <w:tr w:rsidR="005417AE" w:rsidRPr="001410D8" w14:paraId="489E20A1" w14:textId="77777777" w:rsidTr="00F015CD">
        <w:trPr>
          <w:trHeight w:val="315"/>
        </w:trPr>
        <w:tc>
          <w:tcPr>
            <w:tcW w:w="567" w:type="dxa"/>
            <w:shd w:val="clear" w:color="auto" w:fill="auto"/>
            <w:vAlign w:val="center"/>
          </w:tcPr>
          <w:p w14:paraId="0BC17174" w14:textId="2D6EEC0B" w:rsidR="005417AE" w:rsidRDefault="005417AE" w:rsidP="005417AE">
            <w:pPr>
              <w:jc w:val="center"/>
              <w:rPr>
                <w:kern w:val="32"/>
              </w:rPr>
            </w:pPr>
            <w:r>
              <w:rPr>
                <w:kern w:val="32"/>
                <w:sz w:val="22"/>
                <w:szCs w:val="22"/>
              </w:rPr>
              <w:t>3.</w:t>
            </w:r>
          </w:p>
        </w:tc>
        <w:tc>
          <w:tcPr>
            <w:tcW w:w="9204" w:type="dxa"/>
            <w:shd w:val="clear" w:color="auto" w:fill="auto"/>
            <w:vAlign w:val="center"/>
          </w:tcPr>
          <w:p w14:paraId="172A30C8" w14:textId="13623C23" w:rsidR="005417AE" w:rsidRPr="008035C4" w:rsidRDefault="005417AE" w:rsidP="005417AE">
            <w:pPr>
              <w:ind w:right="127"/>
              <w:jc w:val="both"/>
              <w:rPr>
                <w:bCs/>
              </w:rPr>
            </w:pPr>
            <w:r w:rsidRPr="00763C3A">
              <w:rPr>
                <w:color w:val="000000"/>
                <w:kern w:val="32"/>
                <w:sz w:val="22"/>
                <w:szCs w:val="22"/>
              </w:rPr>
              <w:t>О внесении изменений в постановление Региональной энергетической комиссии Кузбасса от 30.10.2020 № 294</w:t>
            </w:r>
            <w:r>
              <w:rPr>
                <w:color w:val="000000"/>
                <w:kern w:val="32"/>
                <w:sz w:val="22"/>
                <w:szCs w:val="22"/>
              </w:rPr>
              <w:t xml:space="preserve"> </w:t>
            </w:r>
            <w:r w:rsidRPr="00763C3A">
              <w:rPr>
                <w:color w:val="000000"/>
                <w:kern w:val="32"/>
                <w:sz w:val="22"/>
                <w:szCs w:val="22"/>
              </w:rPr>
              <w:t>«Об утверждении инвестиционной программы</w:t>
            </w:r>
            <w:r>
              <w:rPr>
                <w:color w:val="000000"/>
                <w:kern w:val="32"/>
                <w:sz w:val="22"/>
                <w:szCs w:val="22"/>
              </w:rPr>
              <w:br/>
            </w:r>
            <w:r w:rsidRPr="00763C3A">
              <w:rPr>
                <w:color w:val="000000"/>
                <w:kern w:val="32"/>
                <w:sz w:val="22"/>
                <w:szCs w:val="22"/>
              </w:rPr>
              <w:t>АО «Электросеть» (г. Междуреченск) на период 2021 - 2025 гг.»</w:t>
            </w:r>
          </w:p>
        </w:tc>
      </w:tr>
      <w:tr w:rsidR="005417AE" w:rsidRPr="001410D8" w14:paraId="644D22B7" w14:textId="77777777" w:rsidTr="00F015CD">
        <w:trPr>
          <w:trHeight w:val="315"/>
        </w:trPr>
        <w:tc>
          <w:tcPr>
            <w:tcW w:w="567" w:type="dxa"/>
            <w:shd w:val="clear" w:color="auto" w:fill="auto"/>
            <w:vAlign w:val="center"/>
          </w:tcPr>
          <w:p w14:paraId="3E1BA765" w14:textId="1FE62D76" w:rsidR="005417AE" w:rsidRDefault="005417AE" w:rsidP="005417AE">
            <w:pPr>
              <w:jc w:val="center"/>
              <w:rPr>
                <w:kern w:val="32"/>
              </w:rPr>
            </w:pPr>
            <w:r>
              <w:rPr>
                <w:kern w:val="32"/>
                <w:sz w:val="22"/>
                <w:szCs w:val="22"/>
              </w:rPr>
              <w:t>4.</w:t>
            </w:r>
          </w:p>
        </w:tc>
        <w:tc>
          <w:tcPr>
            <w:tcW w:w="9204" w:type="dxa"/>
            <w:shd w:val="clear" w:color="auto" w:fill="auto"/>
            <w:vAlign w:val="center"/>
          </w:tcPr>
          <w:p w14:paraId="45F1B22C" w14:textId="5C6AD797" w:rsidR="005417AE" w:rsidRPr="008035C4" w:rsidRDefault="005417AE" w:rsidP="005417AE">
            <w:pPr>
              <w:ind w:right="127"/>
              <w:jc w:val="both"/>
              <w:rPr>
                <w:bCs/>
              </w:rPr>
            </w:pPr>
            <w:r w:rsidRPr="001E4096">
              <w:rPr>
                <w:color w:val="000000"/>
                <w:kern w:val="32"/>
                <w:sz w:val="22"/>
                <w:szCs w:val="22"/>
              </w:rPr>
              <w:t>О внесении изменений в постановление региональной энергетической комиссии Кемеровской области от 31.10.2019 № 392 «Об утверждении</w:t>
            </w:r>
            <w:r>
              <w:rPr>
                <w:color w:val="000000"/>
                <w:kern w:val="32"/>
                <w:sz w:val="22"/>
                <w:szCs w:val="22"/>
              </w:rPr>
              <w:br/>
            </w:r>
            <w:r w:rsidRPr="001E4096">
              <w:rPr>
                <w:color w:val="000000"/>
                <w:kern w:val="32"/>
                <w:sz w:val="22"/>
                <w:szCs w:val="22"/>
              </w:rPr>
              <w:t>инвестиционной</w:t>
            </w:r>
            <w:r>
              <w:rPr>
                <w:color w:val="000000"/>
                <w:kern w:val="32"/>
                <w:sz w:val="22"/>
                <w:szCs w:val="22"/>
              </w:rPr>
              <w:t xml:space="preserve"> </w:t>
            </w:r>
            <w:r w:rsidRPr="001E4096">
              <w:rPr>
                <w:color w:val="000000"/>
                <w:kern w:val="32"/>
                <w:sz w:val="22"/>
                <w:szCs w:val="22"/>
              </w:rPr>
              <w:t>программы ОАО «РЖД» (Красноярская дирекция</w:t>
            </w:r>
            <w:r>
              <w:rPr>
                <w:color w:val="000000"/>
                <w:kern w:val="32"/>
                <w:sz w:val="22"/>
                <w:szCs w:val="22"/>
              </w:rPr>
              <w:br/>
            </w:r>
            <w:r w:rsidRPr="001E4096">
              <w:rPr>
                <w:color w:val="000000"/>
                <w:kern w:val="32"/>
                <w:sz w:val="22"/>
                <w:szCs w:val="22"/>
              </w:rPr>
              <w:t xml:space="preserve">по энергообеспечению - структурное подразделение </w:t>
            </w:r>
            <w:proofErr w:type="spellStart"/>
            <w:r w:rsidRPr="001E4096">
              <w:rPr>
                <w:color w:val="000000"/>
                <w:kern w:val="32"/>
                <w:sz w:val="22"/>
                <w:szCs w:val="22"/>
              </w:rPr>
              <w:t>Трансэнерго</w:t>
            </w:r>
            <w:proofErr w:type="spellEnd"/>
            <w:r w:rsidRPr="001E4096">
              <w:rPr>
                <w:color w:val="000000"/>
                <w:kern w:val="32"/>
                <w:sz w:val="22"/>
                <w:szCs w:val="22"/>
              </w:rPr>
              <w:t xml:space="preserve"> -</w:t>
            </w:r>
            <w:r>
              <w:rPr>
                <w:color w:val="000000"/>
                <w:kern w:val="32"/>
                <w:sz w:val="22"/>
                <w:szCs w:val="22"/>
              </w:rPr>
              <w:br/>
            </w:r>
            <w:r w:rsidRPr="001E4096">
              <w:rPr>
                <w:color w:val="000000"/>
                <w:kern w:val="32"/>
                <w:sz w:val="22"/>
                <w:szCs w:val="22"/>
              </w:rPr>
              <w:t>филиал ОАО «РЖД»)</w:t>
            </w:r>
            <w:r>
              <w:rPr>
                <w:color w:val="000000"/>
                <w:kern w:val="32"/>
                <w:sz w:val="22"/>
                <w:szCs w:val="22"/>
              </w:rPr>
              <w:t xml:space="preserve"> </w:t>
            </w:r>
            <w:r w:rsidRPr="001E4096">
              <w:rPr>
                <w:color w:val="000000"/>
                <w:kern w:val="32"/>
                <w:sz w:val="22"/>
                <w:szCs w:val="22"/>
              </w:rPr>
              <w:t>на период 2020 - 2024 гг.»</w:t>
            </w:r>
          </w:p>
        </w:tc>
      </w:tr>
      <w:tr w:rsidR="005417AE" w:rsidRPr="001410D8" w14:paraId="6BF52166" w14:textId="77777777" w:rsidTr="00F015CD">
        <w:trPr>
          <w:trHeight w:val="315"/>
        </w:trPr>
        <w:tc>
          <w:tcPr>
            <w:tcW w:w="567" w:type="dxa"/>
            <w:shd w:val="clear" w:color="auto" w:fill="auto"/>
            <w:vAlign w:val="center"/>
          </w:tcPr>
          <w:p w14:paraId="30968B8A" w14:textId="164B8DC0" w:rsidR="005417AE" w:rsidRDefault="005417AE" w:rsidP="005417AE">
            <w:pPr>
              <w:jc w:val="center"/>
              <w:rPr>
                <w:kern w:val="32"/>
              </w:rPr>
            </w:pPr>
            <w:r>
              <w:rPr>
                <w:kern w:val="32"/>
                <w:sz w:val="22"/>
                <w:szCs w:val="22"/>
              </w:rPr>
              <w:t>5.</w:t>
            </w:r>
          </w:p>
        </w:tc>
        <w:tc>
          <w:tcPr>
            <w:tcW w:w="9204" w:type="dxa"/>
            <w:shd w:val="clear" w:color="auto" w:fill="auto"/>
            <w:vAlign w:val="center"/>
          </w:tcPr>
          <w:p w14:paraId="1A73EA6D" w14:textId="6B89C0C2" w:rsidR="005417AE" w:rsidRPr="008035C4" w:rsidRDefault="005417AE" w:rsidP="005417AE">
            <w:pPr>
              <w:ind w:right="127"/>
              <w:jc w:val="both"/>
              <w:rPr>
                <w:bCs/>
              </w:rPr>
            </w:pPr>
            <w:r w:rsidRPr="00000FBF">
              <w:rPr>
                <w:color w:val="000000"/>
                <w:kern w:val="32"/>
                <w:sz w:val="22"/>
                <w:szCs w:val="22"/>
              </w:rPr>
              <w:t>О внесении изменений в постановление Региональной энергетической комиссии Кузбасса от 31.10.2022 № 343 «Об утверждении инвестиционной программы</w:t>
            </w:r>
            <w:r>
              <w:rPr>
                <w:color w:val="000000"/>
                <w:kern w:val="32"/>
                <w:sz w:val="22"/>
                <w:szCs w:val="22"/>
              </w:rPr>
              <w:br/>
            </w:r>
            <w:r w:rsidRPr="00000FBF">
              <w:rPr>
                <w:color w:val="000000"/>
                <w:kern w:val="32"/>
                <w:sz w:val="22"/>
                <w:szCs w:val="22"/>
              </w:rPr>
              <w:t>ПАО «</w:t>
            </w:r>
            <w:proofErr w:type="spellStart"/>
            <w:r w:rsidRPr="00000FBF">
              <w:rPr>
                <w:color w:val="000000"/>
                <w:kern w:val="32"/>
                <w:sz w:val="22"/>
                <w:szCs w:val="22"/>
              </w:rPr>
              <w:t>Кузбассэнергосбыт</w:t>
            </w:r>
            <w:proofErr w:type="spellEnd"/>
            <w:r w:rsidRPr="00000FBF">
              <w:rPr>
                <w:color w:val="000000"/>
                <w:kern w:val="32"/>
                <w:sz w:val="22"/>
                <w:szCs w:val="22"/>
              </w:rPr>
              <w:t>» на период 2023 - 2025 гг.»</w:t>
            </w:r>
          </w:p>
        </w:tc>
      </w:tr>
      <w:tr w:rsidR="005417AE" w:rsidRPr="001410D8" w14:paraId="7547527F" w14:textId="77777777" w:rsidTr="00F015CD">
        <w:trPr>
          <w:trHeight w:val="315"/>
        </w:trPr>
        <w:tc>
          <w:tcPr>
            <w:tcW w:w="567" w:type="dxa"/>
            <w:shd w:val="clear" w:color="auto" w:fill="auto"/>
            <w:vAlign w:val="center"/>
          </w:tcPr>
          <w:p w14:paraId="6DE9EE87" w14:textId="1A288D34" w:rsidR="005417AE" w:rsidRPr="00CA2912" w:rsidRDefault="005417AE" w:rsidP="005417AE">
            <w:pPr>
              <w:jc w:val="center"/>
              <w:rPr>
                <w:kern w:val="32"/>
              </w:rPr>
            </w:pPr>
            <w:r>
              <w:rPr>
                <w:kern w:val="32"/>
                <w:sz w:val="22"/>
                <w:szCs w:val="22"/>
              </w:rPr>
              <w:t>6.</w:t>
            </w:r>
          </w:p>
        </w:tc>
        <w:tc>
          <w:tcPr>
            <w:tcW w:w="9204" w:type="dxa"/>
            <w:shd w:val="clear" w:color="auto" w:fill="auto"/>
            <w:vAlign w:val="center"/>
          </w:tcPr>
          <w:p w14:paraId="42709D17" w14:textId="20BDCE12" w:rsidR="005417AE" w:rsidRPr="006A722A" w:rsidRDefault="005417AE" w:rsidP="005417AE">
            <w:pPr>
              <w:jc w:val="both"/>
              <w:rPr>
                <w:color w:val="000000"/>
                <w:kern w:val="32"/>
              </w:rPr>
            </w:pPr>
            <w:r w:rsidRPr="00B736DB">
              <w:rPr>
                <w:color w:val="000000"/>
                <w:kern w:val="32"/>
                <w:sz w:val="22"/>
                <w:szCs w:val="22"/>
              </w:rPr>
              <w:t>Об утверждении инвестиционной программы ПАО «</w:t>
            </w:r>
            <w:proofErr w:type="spellStart"/>
            <w:r w:rsidRPr="00B736DB">
              <w:rPr>
                <w:color w:val="000000"/>
                <w:kern w:val="32"/>
                <w:sz w:val="22"/>
                <w:szCs w:val="22"/>
              </w:rPr>
              <w:t>Кузбассэнергосбыт</w:t>
            </w:r>
            <w:proofErr w:type="spellEnd"/>
            <w:r w:rsidRPr="00B736DB">
              <w:rPr>
                <w:color w:val="000000"/>
                <w:kern w:val="32"/>
                <w:sz w:val="22"/>
                <w:szCs w:val="22"/>
              </w:rPr>
              <w:t>» на период 2024 - 2026 гг.</w:t>
            </w:r>
          </w:p>
        </w:tc>
      </w:tr>
      <w:tr w:rsidR="005417AE" w:rsidRPr="001410D8" w14:paraId="22F1F881" w14:textId="77777777" w:rsidTr="00F015CD">
        <w:trPr>
          <w:trHeight w:val="315"/>
        </w:trPr>
        <w:tc>
          <w:tcPr>
            <w:tcW w:w="567" w:type="dxa"/>
            <w:shd w:val="clear" w:color="auto" w:fill="auto"/>
            <w:vAlign w:val="center"/>
          </w:tcPr>
          <w:p w14:paraId="1A88CC39" w14:textId="45A3408D" w:rsidR="005417AE" w:rsidRDefault="005417AE" w:rsidP="005417AE">
            <w:pPr>
              <w:jc w:val="center"/>
              <w:rPr>
                <w:kern w:val="32"/>
              </w:rPr>
            </w:pPr>
            <w:r>
              <w:rPr>
                <w:kern w:val="32"/>
                <w:sz w:val="22"/>
                <w:szCs w:val="22"/>
              </w:rPr>
              <w:lastRenderedPageBreak/>
              <w:t>7.</w:t>
            </w:r>
          </w:p>
        </w:tc>
        <w:tc>
          <w:tcPr>
            <w:tcW w:w="9204" w:type="dxa"/>
            <w:shd w:val="clear" w:color="auto" w:fill="auto"/>
            <w:vAlign w:val="center"/>
          </w:tcPr>
          <w:p w14:paraId="0D0F6713" w14:textId="22F02DE0" w:rsidR="005417AE" w:rsidRPr="006A722A" w:rsidRDefault="005417AE" w:rsidP="005417AE">
            <w:pPr>
              <w:jc w:val="both"/>
              <w:rPr>
                <w:color w:val="000000"/>
                <w:kern w:val="32"/>
              </w:rPr>
            </w:pPr>
            <w:r w:rsidRPr="00570B0C">
              <w:rPr>
                <w:color w:val="000000"/>
                <w:kern w:val="32"/>
                <w:sz w:val="22"/>
                <w:szCs w:val="22"/>
              </w:rPr>
              <w:t>О внесении изменений в постановление Региональной энергетической комиссии Кузбасса от 30.10.2020 № 304</w:t>
            </w:r>
            <w:r>
              <w:rPr>
                <w:color w:val="000000"/>
                <w:kern w:val="32"/>
                <w:sz w:val="22"/>
                <w:szCs w:val="22"/>
              </w:rPr>
              <w:t xml:space="preserve"> </w:t>
            </w:r>
            <w:r w:rsidRPr="00570B0C">
              <w:rPr>
                <w:color w:val="000000"/>
                <w:kern w:val="32"/>
                <w:sz w:val="22"/>
                <w:szCs w:val="22"/>
              </w:rPr>
              <w:t>«Об утверждении инвестиционной программы</w:t>
            </w:r>
            <w:r>
              <w:rPr>
                <w:color w:val="000000"/>
                <w:kern w:val="32"/>
                <w:sz w:val="22"/>
                <w:szCs w:val="22"/>
              </w:rPr>
              <w:br/>
            </w:r>
            <w:r w:rsidRPr="00570B0C">
              <w:rPr>
                <w:color w:val="000000"/>
                <w:kern w:val="32"/>
                <w:sz w:val="22"/>
                <w:szCs w:val="22"/>
              </w:rPr>
              <w:t>АО «</w:t>
            </w:r>
            <w:proofErr w:type="spellStart"/>
            <w:r w:rsidRPr="00570B0C">
              <w:rPr>
                <w:color w:val="000000"/>
                <w:kern w:val="32"/>
                <w:sz w:val="22"/>
                <w:szCs w:val="22"/>
              </w:rPr>
              <w:t>Оборонэнерго</w:t>
            </w:r>
            <w:proofErr w:type="spellEnd"/>
            <w:r w:rsidRPr="00570B0C">
              <w:rPr>
                <w:color w:val="000000"/>
                <w:kern w:val="32"/>
                <w:sz w:val="22"/>
                <w:szCs w:val="22"/>
              </w:rPr>
              <w:t>» на период 2021 - 2025 гг.»</w:t>
            </w:r>
          </w:p>
        </w:tc>
      </w:tr>
      <w:tr w:rsidR="005417AE" w:rsidRPr="001410D8" w14:paraId="2C7C2FDC" w14:textId="77777777" w:rsidTr="00F015CD">
        <w:trPr>
          <w:trHeight w:val="315"/>
        </w:trPr>
        <w:tc>
          <w:tcPr>
            <w:tcW w:w="567" w:type="dxa"/>
            <w:shd w:val="clear" w:color="auto" w:fill="auto"/>
            <w:vAlign w:val="center"/>
          </w:tcPr>
          <w:p w14:paraId="393F614D" w14:textId="3094EFAE" w:rsidR="005417AE" w:rsidRDefault="005417AE" w:rsidP="005417AE">
            <w:pPr>
              <w:jc w:val="center"/>
              <w:rPr>
                <w:kern w:val="32"/>
              </w:rPr>
            </w:pPr>
            <w:r>
              <w:rPr>
                <w:kern w:val="32"/>
                <w:sz w:val="22"/>
                <w:szCs w:val="22"/>
              </w:rPr>
              <w:t>8.</w:t>
            </w:r>
          </w:p>
        </w:tc>
        <w:tc>
          <w:tcPr>
            <w:tcW w:w="9204" w:type="dxa"/>
            <w:shd w:val="clear" w:color="auto" w:fill="auto"/>
            <w:vAlign w:val="center"/>
          </w:tcPr>
          <w:p w14:paraId="5CBBBF4D" w14:textId="77777777" w:rsidR="005417AE" w:rsidRDefault="005417AE" w:rsidP="005417AE">
            <w:pPr>
              <w:jc w:val="both"/>
              <w:rPr>
                <w:color w:val="000000"/>
                <w:kern w:val="32"/>
                <w:sz w:val="22"/>
                <w:szCs w:val="22"/>
              </w:rPr>
            </w:pPr>
            <w:r w:rsidRPr="000F2D73">
              <w:rPr>
                <w:color w:val="000000"/>
                <w:kern w:val="32"/>
                <w:sz w:val="22"/>
                <w:szCs w:val="22"/>
              </w:rPr>
              <w:t>О внесении изменений в постановление региональной энергетической комиссии Кемеровской области от 31.10.2019 № 390 «Об утверждении инвестиционной</w:t>
            </w:r>
          </w:p>
          <w:p w14:paraId="4F849605" w14:textId="29A6C5B0" w:rsidR="005417AE" w:rsidRPr="007628FE" w:rsidRDefault="005417AE" w:rsidP="005417AE">
            <w:pPr>
              <w:jc w:val="both"/>
              <w:rPr>
                <w:color w:val="000000"/>
                <w:kern w:val="32"/>
              </w:rPr>
            </w:pPr>
            <w:r w:rsidRPr="000F2D73">
              <w:rPr>
                <w:color w:val="000000"/>
                <w:kern w:val="32"/>
                <w:sz w:val="22"/>
                <w:szCs w:val="22"/>
              </w:rPr>
              <w:t>программы ООО «ОЭСК» (г. Прокопьевск)</w:t>
            </w:r>
            <w:r>
              <w:rPr>
                <w:color w:val="000000"/>
                <w:kern w:val="32"/>
                <w:sz w:val="22"/>
                <w:szCs w:val="22"/>
              </w:rPr>
              <w:t xml:space="preserve"> </w:t>
            </w:r>
            <w:r w:rsidRPr="000F2D73">
              <w:rPr>
                <w:color w:val="000000"/>
                <w:kern w:val="32"/>
                <w:sz w:val="22"/>
                <w:szCs w:val="22"/>
              </w:rPr>
              <w:t>на период 2020 - 2024 гг.»</w:t>
            </w:r>
          </w:p>
        </w:tc>
      </w:tr>
      <w:tr w:rsidR="005417AE" w:rsidRPr="001410D8" w14:paraId="42D68630" w14:textId="77777777" w:rsidTr="00F015CD">
        <w:trPr>
          <w:trHeight w:val="315"/>
        </w:trPr>
        <w:tc>
          <w:tcPr>
            <w:tcW w:w="567" w:type="dxa"/>
            <w:shd w:val="clear" w:color="auto" w:fill="auto"/>
            <w:vAlign w:val="center"/>
          </w:tcPr>
          <w:p w14:paraId="2FD62360" w14:textId="199E01D4" w:rsidR="005417AE" w:rsidRDefault="005417AE" w:rsidP="005417AE">
            <w:pPr>
              <w:jc w:val="center"/>
              <w:rPr>
                <w:kern w:val="32"/>
              </w:rPr>
            </w:pPr>
            <w:r>
              <w:rPr>
                <w:kern w:val="32"/>
                <w:sz w:val="22"/>
                <w:szCs w:val="22"/>
              </w:rPr>
              <w:t>9.</w:t>
            </w:r>
          </w:p>
        </w:tc>
        <w:tc>
          <w:tcPr>
            <w:tcW w:w="9204" w:type="dxa"/>
            <w:shd w:val="clear" w:color="auto" w:fill="auto"/>
            <w:vAlign w:val="center"/>
          </w:tcPr>
          <w:p w14:paraId="4517F31D" w14:textId="5DB8EAC5" w:rsidR="005417AE" w:rsidRPr="006A722A" w:rsidRDefault="005417AE" w:rsidP="005417AE">
            <w:pPr>
              <w:jc w:val="both"/>
              <w:rPr>
                <w:color w:val="000000"/>
                <w:kern w:val="32"/>
              </w:rPr>
            </w:pPr>
            <w:r w:rsidRPr="00EE0F5F">
              <w:rPr>
                <w:color w:val="000000"/>
                <w:kern w:val="32"/>
                <w:sz w:val="22"/>
                <w:szCs w:val="22"/>
              </w:rPr>
              <w:t>О внесении изменений в постановление региональной энергетической комиссии Кемеровской области от 31.10.2019 № 389 «Об утверждении инвестиционной</w:t>
            </w:r>
            <w:r>
              <w:rPr>
                <w:color w:val="000000"/>
                <w:kern w:val="32"/>
                <w:sz w:val="22"/>
                <w:szCs w:val="22"/>
              </w:rPr>
              <w:br/>
            </w:r>
            <w:r w:rsidRPr="00EE0F5F">
              <w:rPr>
                <w:color w:val="000000"/>
                <w:kern w:val="32"/>
                <w:sz w:val="22"/>
                <w:szCs w:val="22"/>
              </w:rPr>
              <w:t>программы</w:t>
            </w:r>
            <w:r>
              <w:rPr>
                <w:color w:val="000000"/>
                <w:kern w:val="32"/>
                <w:sz w:val="22"/>
                <w:szCs w:val="22"/>
              </w:rPr>
              <w:t xml:space="preserve"> </w:t>
            </w:r>
            <w:r w:rsidRPr="00EE0F5F">
              <w:rPr>
                <w:color w:val="000000"/>
                <w:kern w:val="32"/>
                <w:sz w:val="22"/>
                <w:szCs w:val="22"/>
              </w:rPr>
              <w:t>ООО «</w:t>
            </w:r>
            <w:proofErr w:type="spellStart"/>
            <w:r w:rsidRPr="00EE0F5F">
              <w:rPr>
                <w:color w:val="000000"/>
                <w:kern w:val="32"/>
                <w:sz w:val="22"/>
                <w:szCs w:val="22"/>
              </w:rPr>
              <w:t>ЕвразЭнергоТранс</w:t>
            </w:r>
            <w:proofErr w:type="spellEnd"/>
            <w:r w:rsidRPr="00EE0F5F">
              <w:rPr>
                <w:color w:val="000000"/>
                <w:kern w:val="32"/>
                <w:sz w:val="22"/>
                <w:szCs w:val="22"/>
              </w:rPr>
              <w:t>» (г. Новокузнецк)</w:t>
            </w:r>
            <w:r>
              <w:rPr>
                <w:color w:val="000000"/>
                <w:kern w:val="32"/>
                <w:sz w:val="22"/>
                <w:szCs w:val="22"/>
              </w:rPr>
              <w:t xml:space="preserve"> </w:t>
            </w:r>
            <w:r w:rsidRPr="00EE0F5F">
              <w:rPr>
                <w:color w:val="000000"/>
                <w:kern w:val="32"/>
                <w:sz w:val="22"/>
                <w:szCs w:val="22"/>
              </w:rPr>
              <w:t>на период 2020 - 2024 гг.»</w:t>
            </w:r>
          </w:p>
        </w:tc>
      </w:tr>
      <w:tr w:rsidR="005417AE" w:rsidRPr="001410D8" w14:paraId="1CA4B0BF" w14:textId="77777777" w:rsidTr="00F015CD">
        <w:trPr>
          <w:trHeight w:val="315"/>
        </w:trPr>
        <w:tc>
          <w:tcPr>
            <w:tcW w:w="567" w:type="dxa"/>
            <w:shd w:val="clear" w:color="auto" w:fill="auto"/>
            <w:vAlign w:val="center"/>
          </w:tcPr>
          <w:p w14:paraId="7B99CF8F" w14:textId="76B1ABC0" w:rsidR="005417AE" w:rsidRDefault="005417AE" w:rsidP="005417AE">
            <w:pPr>
              <w:jc w:val="center"/>
              <w:rPr>
                <w:kern w:val="32"/>
              </w:rPr>
            </w:pPr>
            <w:r>
              <w:rPr>
                <w:kern w:val="32"/>
                <w:sz w:val="22"/>
                <w:szCs w:val="22"/>
              </w:rPr>
              <w:t>10.</w:t>
            </w:r>
          </w:p>
        </w:tc>
        <w:tc>
          <w:tcPr>
            <w:tcW w:w="9204" w:type="dxa"/>
            <w:shd w:val="clear" w:color="auto" w:fill="auto"/>
            <w:vAlign w:val="center"/>
          </w:tcPr>
          <w:p w14:paraId="56BC9B75" w14:textId="1916D0A6" w:rsidR="005417AE" w:rsidRPr="00FC2F8B" w:rsidRDefault="005417AE" w:rsidP="005417AE">
            <w:pPr>
              <w:jc w:val="both"/>
              <w:rPr>
                <w:kern w:val="32"/>
              </w:rPr>
            </w:pPr>
            <w:r w:rsidRPr="00EE0F5F">
              <w:rPr>
                <w:color w:val="000000"/>
                <w:kern w:val="32"/>
                <w:sz w:val="22"/>
                <w:szCs w:val="22"/>
              </w:rPr>
              <w:t>О внесении изменений в постановление Региональной энергетической комиссии Кузбасса от 29.10.2021 № 475 «Об утверждении инвестиционной программы</w:t>
            </w:r>
            <w:r>
              <w:rPr>
                <w:color w:val="000000"/>
                <w:kern w:val="32"/>
                <w:sz w:val="22"/>
                <w:szCs w:val="22"/>
              </w:rPr>
              <w:br/>
            </w:r>
            <w:r w:rsidRPr="00EE0F5F">
              <w:rPr>
                <w:color w:val="000000"/>
                <w:kern w:val="32"/>
                <w:sz w:val="22"/>
                <w:szCs w:val="22"/>
              </w:rPr>
              <w:t>ООО «</w:t>
            </w:r>
            <w:proofErr w:type="spellStart"/>
            <w:r w:rsidRPr="00EE0F5F">
              <w:rPr>
                <w:color w:val="000000"/>
                <w:kern w:val="32"/>
                <w:sz w:val="22"/>
                <w:szCs w:val="22"/>
              </w:rPr>
              <w:t>ТрансХимЭнерго</w:t>
            </w:r>
            <w:proofErr w:type="spellEnd"/>
            <w:r w:rsidRPr="00EE0F5F">
              <w:rPr>
                <w:color w:val="000000"/>
                <w:kern w:val="32"/>
                <w:sz w:val="22"/>
                <w:szCs w:val="22"/>
              </w:rPr>
              <w:t>» (г. Кемерово) на период 2022 - 2026 гг.»</w:t>
            </w:r>
          </w:p>
        </w:tc>
      </w:tr>
      <w:tr w:rsidR="005417AE" w:rsidRPr="001410D8" w14:paraId="0B30F450" w14:textId="77777777" w:rsidTr="00F015CD">
        <w:trPr>
          <w:trHeight w:val="315"/>
        </w:trPr>
        <w:tc>
          <w:tcPr>
            <w:tcW w:w="567" w:type="dxa"/>
            <w:shd w:val="clear" w:color="auto" w:fill="auto"/>
            <w:vAlign w:val="center"/>
          </w:tcPr>
          <w:p w14:paraId="10A17682" w14:textId="49585C15" w:rsidR="005417AE" w:rsidRDefault="005417AE" w:rsidP="005417AE">
            <w:pPr>
              <w:jc w:val="center"/>
              <w:rPr>
                <w:kern w:val="32"/>
              </w:rPr>
            </w:pPr>
            <w:r>
              <w:rPr>
                <w:kern w:val="32"/>
                <w:sz w:val="22"/>
                <w:szCs w:val="22"/>
              </w:rPr>
              <w:t>11.</w:t>
            </w:r>
          </w:p>
        </w:tc>
        <w:tc>
          <w:tcPr>
            <w:tcW w:w="9204" w:type="dxa"/>
            <w:shd w:val="clear" w:color="auto" w:fill="auto"/>
            <w:vAlign w:val="center"/>
          </w:tcPr>
          <w:p w14:paraId="1D4C1792" w14:textId="5DD16D6A" w:rsidR="005417AE" w:rsidRPr="000E307D" w:rsidRDefault="005417AE" w:rsidP="005417AE">
            <w:pPr>
              <w:jc w:val="both"/>
              <w:rPr>
                <w:color w:val="000000"/>
                <w:kern w:val="32"/>
                <w:sz w:val="22"/>
                <w:szCs w:val="22"/>
              </w:rPr>
            </w:pPr>
            <w:r w:rsidRPr="002E631D">
              <w:rPr>
                <w:color w:val="000000"/>
                <w:kern w:val="32"/>
                <w:sz w:val="22"/>
                <w:szCs w:val="22"/>
              </w:rPr>
              <w:t>О внесении изменений в постановление Региональной энергетической комиссии Кузбасса от 31.10.2022 № 340 «Об утверждении инвестиционной программы</w:t>
            </w:r>
            <w:r>
              <w:rPr>
                <w:color w:val="000000"/>
                <w:kern w:val="32"/>
                <w:sz w:val="22"/>
                <w:szCs w:val="22"/>
              </w:rPr>
              <w:br/>
            </w:r>
            <w:r w:rsidRPr="002E631D">
              <w:rPr>
                <w:color w:val="000000"/>
                <w:kern w:val="32"/>
                <w:sz w:val="22"/>
                <w:szCs w:val="22"/>
              </w:rPr>
              <w:t>ООО «</w:t>
            </w:r>
            <w:proofErr w:type="spellStart"/>
            <w:r w:rsidRPr="002E631D">
              <w:rPr>
                <w:color w:val="000000"/>
                <w:kern w:val="32"/>
                <w:sz w:val="22"/>
                <w:szCs w:val="22"/>
              </w:rPr>
              <w:t>Электросетьсервис</w:t>
            </w:r>
            <w:proofErr w:type="spellEnd"/>
            <w:r w:rsidRPr="002E631D">
              <w:rPr>
                <w:color w:val="000000"/>
                <w:kern w:val="32"/>
                <w:sz w:val="22"/>
                <w:szCs w:val="22"/>
              </w:rPr>
              <w:t>» на период 2023 - 2027 гг.»</w:t>
            </w:r>
          </w:p>
        </w:tc>
      </w:tr>
      <w:tr w:rsidR="005417AE" w:rsidRPr="001410D8" w14:paraId="610AD970" w14:textId="77777777" w:rsidTr="00F015CD">
        <w:trPr>
          <w:trHeight w:val="315"/>
        </w:trPr>
        <w:tc>
          <w:tcPr>
            <w:tcW w:w="567" w:type="dxa"/>
            <w:shd w:val="clear" w:color="auto" w:fill="auto"/>
            <w:vAlign w:val="center"/>
          </w:tcPr>
          <w:p w14:paraId="53163A8B" w14:textId="55484740" w:rsidR="005417AE" w:rsidRDefault="005417AE" w:rsidP="005417AE">
            <w:pPr>
              <w:jc w:val="center"/>
              <w:rPr>
                <w:kern w:val="32"/>
              </w:rPr>
            </w:pPr>
            <w:r>
              <w:rPr>
                <w:kern w:val="32"/>
                <w:sz w:val="22"/>
                <w:szCs w:val="22"/>
              </w:rPr>
              <w:t>12.</w:t>
            </w:r>
          </w:p>
        </w:tc>
        <w:tc>
          <w:tcPr>
            <w:tcW w:w="9204" w:type="dxa"/>
            <w:shd w:val="clear" w:color="auto" w:fill="auto"/>
            <w:vAlign w:val="center"/>
          </w:tcPr>
          <w:p w14:paraId="16D0BDB7" w14:textId="50E23A37" w:rsidR="005417AE" w:rsidRPr="008035C4" w:rsidRDefault="005417AE" w:rsidP="005417AE">
            <w:pPr>
              <w:ind w:right="127"/>
              <w:jc w:val="both"/>
              <w:rPr>
                <w:bCs/>
              </w:rPr>
            </w:pPr>
            <w:r w:rsidRPr="0074063D">
              <w:rPr>
                <w:color w:val="000000"/>
                <w:kern w:val="32"/>
                <w:sz w:val="22"/>
                <w:szCs w:val="22"/>
              </w:rPr>
              <w:t>О внесении изменений в постановление Региональной энергетической комиссии Кузбасса от 31.10.2022 № 341 «Об утверждении инвестиционной программы</w:t>
            </w:r>
            <w:r>
              <w:rPr>
                <w:color w:val="000000"/>
                <w:kern w:val="32"/>
                <w:sz w:val="22"/>
                <w:szCs w:val="22"/>
              </w:rPr>
              <w:br/>
            </w:r>
            <w:r w:rsidRPr="0074063D">
              <w:rPr>
                <w:color w:val="000000"/>
                <w:kern w:val="32"/>
                <w:sz w:val="22"/>
                <w:szCs w:val="22"/>
              </w:rPr>
              <w:t>ООО «</w:t>
            </w:r>
            <w:proofErr w:type="spellStart"/>
            <w:r w:rsidRPr="0074063D">
              <w:rPr>
                <w:color w:val="000000"/>
                <w:kern w:val="32"/>
                <w:sz w:val="22"/>
                <w:szCs w:val="22"/>
              </w:rPr>
              <w:t>ЭнергоПаритет</w:t>
            </w:r>
            <w:proofErr w:type="spellEnd"/>
            <w:r w:rsidRPr="0074063D">
              <w:rPr>
                <w:color w:val="000000"/>
                <w:kern w:val="32"/>
                <w:sz w:val="22"/>
                <w:szCs w:val="22"/>
              </w:rPr>
              <w:t>» на период 2023 - 2032 гг.»</w:t>
            </w:r>
          </w:p>
        </w:tc>
      </w:tr>
      <w:tr w:rsidR="005417AE" w:rsidRPr="001410D8" w14:paraId="78BC6976" w14:textId="77777777" w:rsidTr="00F015CD">
        <w:trPr>
          <w:trHeight w:val="315"/>
        </w:trPr>
        <w:tc>
          <w:tcPr>
            <w:tcW w:w="567" w:type="dxa"/>
            <w:shd w:val="clear" w:color="auto" w:fill="auto"/>
            <w:vAlign w:val="center"/>
          </w:tcPr>
          <w:p w14:paraId="0F55F474" w14:textId="611B5EAA" w:rsidR="005417AE" w:rsidRDefault="005417AE" w:rsidP="005417AE">
            <w:pPr>
              <w:jc w:val="center"/>
              <w:rPr>
                <w:kern w:val="32"/>
              </w:rPr>
            </w:pPr>
            <w:r>
              <w:rPr>
                <w:kern w:val="32"/>
                <w:sz w:val="22"/>
                <w:szCs w:val="22"/>
              </w:rPr>
              <w:t>13.</w:t>
            </w:r>
          </w:p>
        </w:tc>
        <w:tc>
          <w:tcPr>
            <w:tcW w:w="9204" w:type="dxa"/>
            <w:shd w:val="clear" w:color="auto" w:fill="auto"/>
            <w:vAlign w:val="center"/>
          </w:tcPr>
          <w:p w14:paraId="6F8FBFC2" w14:textId="720B8AFA" w:rsidR="005417AE" w:rsidRPr="008035C4" w:rsidRDefault="005417AE" w:rsidP="005417AE">
            <w:pPr>
              <w:ind w:right="127"/>
              <w:jc w:val="both"/>
              <w:rPr>
                <w:bCs/>
              </w:rPr>
            </w:pPr>
            <w:r w:rsidRPr="00CB607C">
              <w:rPr>
                <w:color w:val="000000"/>
                <w:kern w:val="32"/>
                <w:sz w:val="22"/>
                <w:szCs w:val="22"/>
              </w:rPr>
              <w:t>О внесении изменений в постановление региональной энергетической комиссии Кемеровской области от 31.10.2019 № 377 «Об утверждении инвестиционной</w:t>
            </w:r>
            <w:r>
              <w:rPr>
                <w:color w:val="000000"/>
                <w:kern w:val="32"/>
                <w:sz w:val="22"/>
                <w:szCs w:val="22"/>
              </w:rPr>
              <w:br/>
            </w:r>
            <w:r w:rsidRPr="00CB607C">
              <w:rPr>
                <w:color w:val="000000"/>
                <w:kern w:val="32"/>
                <w:sz w:val="22"/>
                <w:szCs w:val="22"/>
              </w:rPr>
              <w:t>программы ОАО «</w:t>
            </w:r>
            <w:proofErr w:type="spellStart"/>
            <w:r w:rsidRPr="00CB607C">
              <w:rPr>
                <w:color w:val="000000"/>
                <w:kern w:val="32"/>
                <w:sz w:val="22"/>
                <w:szCs w:val="22"/>
              </w:rPr>
              <w:t>КузбассЭлектро</w:t>
            </w:r>
            <w:proofErr w:type="spellEnd"/>
            <w:r w:rsidRPr="00CB607C">
              <w:rPr>
                <w:color w:val="000000"/>
                <w:kern w:val="32"/>
                <w:sz w:val="22"/>
                <w:szCs w:val="22"/>
              </w:rPr>
              <w:t>» (г. Белово) на период 2020 - 2024 гг.»</w:t>
            </w:r>
          </w:p>
        </w:tc>
      </w:tr>
      <w:tr w:rsidR="005417AE" w:rsidRPr="001410D8" w14:paraId="3CF94542" w14:textId="77777777" w:rsidTr="00F015CD">
        <w:trPr>
          <w:trHeight w:val="315"/>
        </w:trPr>
        <w:tc>
          <w:tcPr>
            <w:tcW w:w="567" w:type="dxa"/>
            <w:shd w:val="clear" w:color="auto" w:fill="auto"/>
            <w:vAlign w:val="center"/>
          </w:tcPr>
          <w:p w14:paraId="07581AD2" w14:textId="7F93F1C8" w:rsidR="005417AE" w:rsidRDefault="005417AE" w:rsidP="005417AE">
            <w:pPr>
              <w:jc w:val="center"/>
              <w:rPr>
                <w:kern w:val="32"/>
              </w:rPr>
            </w:pPr>
            <w:r>
              <w:rPr>
                <w:kern w:val="32"/>
                <w:sz w:val="22"/>
                <w:szCs w:val="22"/>
              </w:rPr>
              <w:t>14.</w:t>
            </w:r>
          </w:p>
        </w:tc>
        <w:tc>
          <w:tcPr>
            <w:tcW w:w="9204" w:type="dxa"/>
            <w:shd w:val="clear" w:color="auto" w:fill="auto"/>
            <w:vAlign w:val="center"/>
          </w:tcPr>
          <w:p w14:paraId="5A09972B" w14:textId="69AF925F" w:rsidR="005417AE" w:rsidRPr="008035C4" w:rsidRDefault="005417AE" w:rsidP="005417AE">
            <w:pPr>
              <w:ind w:right="127"/>
              <w:jc w:val="both"/>
              <w:rPr>
                <w:bCs/>
              </w:rPr>
            </w:pPr>
            <w:r w:rsidRPr="00015058">
              <w:rPr>
                <w:color w:val="000000"/>
                <w:kern w:val="32"/>
                <w:sz w:val="22"/>
                <w:szCs w:val="22"/>
              </w:rPr>
              <w:t>О внесении изменений в постановление региональной энергетической комиссии Кемеровской области от 31.10.2019 № 382 Об утверждении инвестиционной</w:t>
            </w:r>
            <w:r>
              <w:rPr>
                <w:color w:val="000000"/>
                <w:kern w:val="32"/>
                <w:sz w:val="22"/>
                <w:szCs w:val="22"/>
              </w:rPr>
              <w:br/>
            </w:r>
            <w:r w:rsidRPr="00015058">
              <w:rPr>
                <w:color w:val="000000"/>
                <w:kern w:val="32"/>
                <w:sz w:val="22"/>
                <w:szCs w:val="22"/>
              </w:rPr>
              <w:t>программы АО «Специализированная шахтная электромеханическая компания»</w:t>
            </w:r>
            <w:r>
              <w:rPr>
                <w:color w:val="000000"/>
                <w:kern w:val="32"/>
                <w:sz w:val="22"/>
                <w:szCs w:val="22"/>
              </w:rPr>
              <w:br/>
            </w:r>
            <w:r w:rsidRPr="00015058">
              <w:rPr>
                <w:color w:val="000000"/>
                <w:kern w:val="32"/>
                <w:sz w:val="22"/>
                <w:szCs w:val="22"/>
              </w:rPr>
              <w:t>(г. Кемерово) на период 2020 - 2024 гг.»</w:t>
            </w:r>
          </w:p>
        </w:tc>
      </w:tr>
      <w:tr w:rsidR="005417AE" w:rsidRPr="001410D8" w14:paraId="5436B37B" w14:textId="77777777" w:rsidTr="00F015CD">
        <w:trPr>
          <w:trHeight w:val="315"/>
        </w:trPr>
        <w:tc>
          <w:tcPr>
            <w:tcW w:w="567" w:type="dxa"/>
            <w:shd w:val="clear" w:color="auto" w:fill="auto"/>
            <w:vAlign w:val="center"/>
          </w:tcPr>
          <w:p w14:paraId="6A639BBE" w14:textId="0190E618" w:rsidR="005417AE" w:rsidRDefault="005417AE" w:rsidP="005417AE">
            <w:pPr>
              <w:jc w:val="center"/>
              <w:rPr>
                <w:kern w:val="32"/>
              </w:rPr>
            </w:pPr>
            <w:r>
              <w:rPr>
                <w:kern w:val="32"/>
                <w:sz w:val="22"/>
                <w:szCs w:val="22"/>
              </w:rPr>
              <w:t>15.</w:t>
            </w:r>
          </w:p>
        </w:tc>
        <w:tc>
          <w:tcPr>
            <w:tcW w:w="9204" w:type="dxa"/>
            <w:shd w:val="clear" w:color="auto" w:fill="auto"/>
            <w:vAlign w:val="center"/>
          </w:tcPr>
          <w:p w14:paraId="0A5AB0A0" w14:textId="2ED7DE8B" w:rsidR="005417AE" w:rsidRPr="008035C4" w:rsidRDefault="005417AE" w:rsidP="005417AE">
            <w:pPr>
              <w:ind w:right="127"/>
              <w:jc w:val="both"/>
              <w:rPr>
                <w:bCs/>
              </w:rPr>
            </w:pPr>
            <w:r w:rsidRPr="00FF3059">
              <w:rPr>
                <w:color w:val="000000"/>
                <w:kern w:val="32"/>
                <w:sz w:val="22"/>
                <w:szCs w:val="22"/>
              </w:rPr>
              <w:t>О внесении изменений в постановление региональной энергетической комиссии Кемеровской области от 31.10.2019 № 387 «Об утверждении инвестиционной</w:t>
            </w:r>
            <w:r>
              <w:rPr>
                <w:color w:val="000000"/>
                <w:kern w:val="32"/>
                <w:sz w:val="22"/>
                <w:szCs w:val="22"/>
              </w:rPr>
              <w:br/>
            </w:r>
            <w:r w:rsidRPr="00FF3059">
              <w:rPr>
                <w:color w:val="000000"/>
                <w:kern w:val="32"/>
                <w:sz w:val="22"/>
                <w:szCs w:val="22"/>
              </w:rPr>
              <w:t>программы ОАО «Северо-Кузбасская энергетическая компания» (г. Кемерово)</w:t>
            </w:r>
            <w:r>
              <w:rPr>
                <w:color w:val="000000"/>
                <w:kern w:val="32"/>
                <w:sz w:val="22"/>
                <w:szCs w:val="22"/>
              </w:rPr>
              <w:br/>
            </w:r>
            <w:r w:rsidRPr="00FF3059">
              <w:rPr>
                <w:color w:val="000000"/>
                <w:kern w:val="32"/>
                <w:sz w:val="22"/>
                <w:szCs w:val="22"/>
              </w:rPr>
              <w:t>на период 2020 - 2024 гг.»</w:t>
            </w:r>
          </w:p>
        </w:tc>
      </w:tr>
      <w:tr w:rsidR="005417AE" w:rsidRPr="001410D8" w14:paraId="0D6A0151" w14:textId="77777777" w:rsidTr="00F015CD">
        <w:trPr>
          <w:trHeight w:val="315"/>
        </w:trPr>
        <w:tc>
          <w:tcPr>
            <w:tcW w:w="567" w:type="dxa"/>
            <w:shd w:val="clear" w:color="auto" w:fill="auto"/>
            <w:vAlign w:val="center"/>
          </w:tcPr>
          <w:p w14:paraId="283040BF" w14:textId="3AA7D14B" w:rsidR="005417AE" w:rsidRDefault="005417AE" w:rsidP="005417AE">
            <w:pPr>
              <w:jc w:val="center"/>
              <w:rPr>
                <w:kern w:val="32"/>
              </w:rPr>
            </w:pPr>
            <w:r>
              <w:rPr>
                <w:kern w:val="32"/>
                <w:sz w:val="22"/>
                <w:szCs w:val="22"/>
              </w:rPr>
              <w:t>16.</w:t>
            </w:r>
          </w:p>
        </w:tc>
        <w:tc>
          <w:tcPr>
            <w:tcW w:w="9204" w:type="dxa"/>
            <w:shd w:val="clear" w:color="auto" w:fill="auto"/>
            <w:vAlign w:val="center"/>
          </w:tcPr>
          <w:p w14:paraId="5E30B3AE" w14:textId="5314F67C" w:rsidR="005417AE" w:rsidRPr="008035C4" w:rsidRDefault="005417AE" w:rsidP="005417AE">
            <w:pPr>
              <w:ind w:right="127"/>
              <w:jc w:val="both"/>
              <w:rPr>
                <w:bCs/>
              </w:rPr>
            </w:pPr>
            <w:r w:rsidRPr="00A5006A">
              <w:rPr>
                <w:color w:val="000000"/>
                <w:kern w:val="32"/>
                <w:sz w:val="22"/>
                <w:szCs w:val="22"/>
              </w:rPr>
              <w:t>О внесении изменений в постановление региональной энергетической комиссии Кемеровской области от 31.10.2019 № 385 «Об утверждении инвестиционной</w:t>
            </w:r>
            <w:r>
              <w:rPr>
                <w:color w:val="000000"/>
                <w:kern w:val="32"/>
                <w:sz w:val="22"/>
                <w:szCs w:val="22"/>
              </w:rPr>
              <w:br/>
            </w:r>
            <w:r w:rsidRPr="00A5006A">
              <w:rPr>
                <w:color w:val="000000"/>
                <w:kern w:val="32"/>
                <w:sz w:val="22"/>
                <w:szCs w:val="22"/>
              </w:rPr>
              <w:t>программы ООО «Горэлектросеть» (г. Новокузнецк) на период 2020 - 2024 гг.»</w:t>
            </w:r>
          </w:p>
        </w:tc>
      </w:tr>
      <w:tr w:rsidR="005417AE" w:rsidRPr="001410D8" w14:paraId="2ACB1773" w14:textId="77777777" w:rsidTr="00F015CD">
        <w:trPr>
          <w:trHeight w:val="315"/>
        </w:trPr>
        <w:tc>
          <w:tcPr>
            <w:tcW w:w="567" w:type="dxa"/>
            <w:shd w:val="clear" w:color="auto" w:fill="auto"/>
            <w:vAlign w:val="center"/>
          </w:tcPr>
          <w:p w14:paraId="2805EE15" w14:textId="60D57D0E" w:rsidR="005417AE" w:rsidRDefault="005417AE" w:rsidP="005417AE">
            <w:pPr>
              <w:jc w:val="center"/>
              <w:rPr>
                <w:kern w:val="32"/>
              </w:rPr>
            </w:pPr>
            <w:r>
              <w:rPr>
                <w:kern w:val="32"/>
                <w:sz w:val="22"/>
                <w:szCs w:val="22"/>
              </w:rPr>
              <w:t>17.</w:t>
            </w:r>
          </w:p>
        </w:tc>
        <w:tc>
          <w:tcPr>
            <w:tcW w:w="9204" w:type="dxa"/>
            <w:shd w:val="clear" w:color="auto" w:fill="auto"/>
            <w:vAlign w:val="center"/>
          </w:tcPr>
          <w:p w14:paraId="068B5867" w14:textId="792B6E47" w:rsidR="005417AE" w:rsidRPr="008035C4" w:rsidRDefault="005417AE" w:rsidP="005417AE">
            <w:pPr>
              <w:ind w:right="127"/>
              <w:jc w:val="both"/>
              <w:rPr>
                <w:bCs/>
              </w:rPr>
            </w:pPr>
            <w:r w:rsidRPr="007F6B83">
              <w:rPr>
                <w:color w:val="000000"/>
                <w:kern w:val="32"/>
                <w:sz w:val="22"/>
                <w:szCs w:val="22"/>
              </w:rPr>
              <w:t>Об утверждении инвестиционной программы ООО «</w:t>
            </w:r>
            <w:proofErr w:type="spellStart"/>
            <w:r w:rsidRPr="007F6B83">
              <w:rPr>
                <w:color w:val="000000"/>
                <w:kern w:val="32"/>
                <w:sz w:val="22"/>
                <w:szCs w:val="22"/>
              </w:rPr>
              <w:t>Металлэнергофинанс</w:t>
            </w:r>
            <w:proofErr w:type="spellEnd"/>
            <w:r w:rsidRPr="007F6B83">
              <w:rPr>
                <w:color w:val="000000"/>
                <w:kern w:val="32"/>
                <w:sz w:val="22"/>
                <w:szCs w:val="22"/>
              </w:rPr>
              <w:t>»</w:t>
            </w:r>
            <w:r>
              <w:rPr>
                <w:color w:val="000000"/>
                <w:kern w:val="32"/>
                <w:sz w:val="22"/>
                <w:szCs w:val="22"/>
              </w:rPr>
              <w:br/>
            </w:r>
            <w:r w:rsidRPr="007F6B83">
              <w:rPr>
                <w:color w:val="000000"/>
                <w:kern w:val="32"/>
                <w:sz w:val="22"/>
                <w:szCs w:val="22"/>
              </w:rPr>
              <w:t>на период 2024 - 2026 гг.</w:t>
            </w:r>
          </w:p>
        </w:tc>
      </w:tr>
      <w:tr w:rsidR="005417AE" w:rsidRPr="001410D8" w14:paraId="733476AF" w14:textId="77777777" w:rsidTr="00F015CD">
        <w:trPr>
          <w:trHeight w:val="315"/>
        </w:trPr>
        <w:tc>
          <w:tcPr>
            <w:tcW w:w="567" w:type="dxa"/>
            <w:shd w:val="clear" w:color="auto" w:fill="auto"/>
            <w:vAlign w:val="center"/>
          </w:tcPr>
          <w:p w14:paraId="5B9DA829" w14:textId="3BF40A3E" w:rsidR="005417AE" w:rsidRDefault="005417AE" w:rsidP="005417AE">
            <w:pPr>
              <w:jc w:val="center"/>
              <w:rPr>
                <w:kern w:val="32"/>
              </w:rPr>
            </w:pPr>
            <w:r>
              <w:rPr>
                <w:kern w:val="32"/>
                <w:sz w:val="22"/>
                <w:szCs w:val="22"/>
              </w:rPr>
              <w:t>18.</w:t>
            </w:r>
          </w:p>
        </w:tc>
        <w:tc>
          <w:tcPr>
            <w:tcW w:w="9204" w:type="dxa"/>
            <w:shd w:val="clear" w:color="auto" w:fill="auto"/>
            <w:vAlign w:val="center"/>
          </w:tcPr>
          <w:p w14:paraId="4A49259B" w14:textId="1C39D0C8" w:rsidR="005417AE" w:rsidRPr="008035C4" w:rsidRDefault="005417AE" w:rsidP="005417AE">
            <w:pPr>
              <w:ind w:right="127"/>
              <w:jc w:val="both"/>
              <w:rPr>
                <w:bCs/>
              </w:rPr>
            </w:pPr>
            <w:r w:rsidRPr="003463AE">
              <w:rPr>
                <w:color w:val="000000"/>
                <w:kern w:val="32"/>
                <w:sz w:val="22"/>
                <w:szCs w:val="22"/>
              </w:rPr>
              <w:t>О внесении изменений в постановление Региональной энергетической комиссии Кемеровской области от 31.10.2019 № 394 «Об утверждении инвестиционной</w:t>
            </w:r>
            <w:r>
              <w:rPr>
                <w:color w:val="000000"/>
                <w:kern w:val="32"/>
                <w:sz w:val="22"/>
                <w:szCs w:val="22"/>
              </w:rPr>
              <w:br/>
            </w:r>
            <w:r w:rsidRPr="003463AE">
              <w:rPr>
                <w:color w:val="000000"/>
                <w:kern w:val="32"/>
                <w:sz w:val="22"/>
                <w:szCs w:val="22"/>
              </w:rPr>
              <w:t>программы ООО «Кузбасская энергосетевая компания» (г. Кемерово)</w:t>
            </w:r>
            <w:r>
              <w:rPr>
                <w:color w:val="000000"/>
                <w:kern w:val="32"/>
                <w:sz w:val="22"/>
                <w:szCs w:val="22"/>
              </w:rPr>
              <w:br/>
            </w:r>
            <w:r w:rsidRPr="003463AE">
              <w:rPr>
                <w:color w:val="000000"/>
                <w:kern w:val="32"/>
                <w:sz w:val="22"/>
                <w:szCs w:val="22"/>
              </w:rPr>
              <w:t>а период 2020 - 2024 гг.»</w:t>
            </w:r>
          </w:p>
        </w:tc>
      </w:tr>
      <w:tr w:rsidR="005417AE" w:rsidRPr="001410D8" w14:paraId="08907D24" w14:textId="77777777" w:rsidTr="00F015CD">
        <w:trPr>
          <w:trHeight w:val="315"/>
        </w:trPr>
        <w:tc>
          <w:tcPr>
            <w:tcW w:w="567" w:type="dxa"/>
            <w:shd w:val="clear" w:color="auto" w:fill="auto"/>
            <w:vAlign w:val="center"/>
          </w:tcPr>
          <w:p w14:paraId="08AE0E57" w14:textId="574273B2" w:rsidR="005417AE" w:rsidRDefault="005417AE" w:rsidP="005417AE">
            <w:pPr>
              <w:jc w:val="center"/>
              <w:rPr>
                <w:kern w:val="32"/>
              </w:rPr>
            </w:pPr>
            <w:r>
              <w:rPr>
                <w:kern w:val="32"/>
                <w:sz w:val="22"/>
                <w:szCs w:val="22"/>
              </w:rPr>
              <w:t>19.</w:t>
            </w:r>
          </w:p>
        </w:tc>
        <w:tc>
          <w:tcPr>
            <w:tcW w:w="9204" w:type="dxa"/>
            <w:shd w:val="clear" w:color="auto" w:fill="auto"/>
            <w:vAlign w:val="center"/>
          </w:tcPr>
          <w:p w14:paraId="1868D3C2" w14:textId="2B5D4F9A" w:rsidR="005417AE" w:rsidRPr="006A722A" w:rsidRDefault="005417AE" w:rsidP="005417AE">
            <w:pPr>
              <w:jc w:val="both"/>
              <w:rPr>
                <w:color w:val="000000"/>
                <w:kern w:val="32"/>
              </w:rPr>
            </w:pPr>
            <w:r w:rsidRPr="00B865CD">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B865CD">
              <w:rPr>
                <w:color w:val="000000"/>
                <w:kern w:val="32"/>
                <w:sz w:val="22"/>
                <w:szCs w:val="22"/>
              </w:rPr>
              <w:t>комиссии Кемеровской области от 31.10.2019 № 391 «Об утверждении</w:t>
            </w:r>
            <w:r>
              <w:rPr>
                <w:color w:val="000000"/>
                <w:kern w:val="32"/>
                <w:sz w:val="22"/>
                <w:szCs w:val="22"/>
              </w:rPr>
              <w:br/>
            </w:r>
            <w:r w:rsidRPr="00B865CD">
              <w:rPr>
                <w:color w:val="000000"/>
                <w:kern w:val="32"/>
                <w:sz w:val="22"/>
                <w:szCs w:val="22"/>
              </w:rPr>
              <w:t>инвестиционной программы ОАО «РЖД» (Западно-Сибирская дирекция</w:t>
            </w:r>
            <w:r>
              <w:rPr>
                <w:color w:val="000000"/>
                <w:kern w:val="32"/>
                <w:sz w:val="22"/>
                <w:szCs w:val="22"/>
              </w:rPr>
              <w:br/>
            </w:r>
            <w:r w:rsidRPr="00B865CD">
              <w:rPr>
                <w:color w:val="000000"/>
                <w:kern w:val="32"/>
                <w:sz w:val="22"/>
                <w:szCs w:val="22"/>
              </w:rPr>
              <w:t xml:space="preserve">по энергообеспечению - структурное подразделение </w:t>
            </w:r>
            <w:proofErr w:type="spellStart"/>
            <w:r w:rsidRPr="00B865CD">
              <w:rPr>
                <w:color w:val="000000"/>
                <w:kern w:val="32"/>
                <w:sz w:val="22"/>
                <w:szCs w:val="22"/>
              </w:rPr>
              <w:t>Трансэнерго</w:t>
            </w:r>
            <w:proofErr w:type="spellEnd"/>
            <w:r w:rsidRPr="00B865CD">
              <w:rPr>
                <w:color w:val="000000"/>
                <w:kern w:val="32"/>
                <w:sz w:val="22"/>
                <w:szCs w:val="22"/>
              </w:rPr>
              <w:t xml:space="preserve"> </w:t>
            </w:r>
            <w:r>
              <w:rPr>
                <w:color w:val="000000"/>
                <w:kern w:val="32"/>
                <w:sz w:val="22"/>
                <w:szCs w:val="22"/>
              </w:rPr>
              <w:t>–</w:t>
            </w:r>
            <w:r w:rsidRPr="00B865CD">
              <w:rPr>
                <w:color w:val="000000"/>
                <w:kern w:val="32"/>
                <w:sz w:val="22"/>
                <w:szCs w:val="22"/>
              </w:rPr>
              <w:t xml:space="preserve"> филиал</w:t>
            </w:r>
            <w:r>
              <w:rPr>
                <w:color w:val="000000"/>
                <w:kern w:val="32"/>
                <w:sz w:val="22"/>
                <w:szCs w:val="22"/>
              </w:rPr>
              <w:br/>
            </w:r>
            <w:r w:rsidRPr="00B865CD">
              <w:rPr>
                <w:color w:val="000000"/>
                <w:kern w:val="32"/>
                <w:sz w:val="22"/>
                <w:szCs w:val="22"/>
              </w:rPr>
              <w:t>ОАО «РЖД») на период 2020 - 2024 гг.»</w:t>
            </w:r>
          </w:p>
        </w:tc>
      </w:tr>
      <w:tr w:rsidR="005417AE" w:rsidRPr="001410D8" w14:paraId="0C7BFEC6" w14:textId="77777777" w:rsidTr="00F015CD">
        <w:trPr>
          <w:trHeight w:val="315"/>
        </w:trPr>
        <w:tc>
          <w:tcPr>
            <w:tcW w:w="567" w:type="dxa"/>
            <w:shd w:val="clear" w:color="auto" w:fill="auto"/>
            <w:vAlign w:val="center"/>
          </w:tcPr>
          <w:p w14:paraId="27C98C63" w14:textId="2C413919" w:rsidR="005417AE" w:rsidRDefault="005417AE" w:rsidP="005417AE">
            <w:pPr>
              <w:jc w:val="center"/>
              <w:rPr>
                <w:kern w:val="32"/>
              </w:rPr>
            </w:pPr>
            <w:r>
              <w:rPr>
                <w:kern w:val="32"/>
                <w:sz w:val="22"/>
                <w:szCs w:val="22"/>
              </w:rPr>
              <w:t>20.</w:t>
            </w:r>
          </w:p>
        </w:tc>
        <w:tc>
          <w:tcPr>
            <w:tcW w:w="9204" w:type="dxa"/>
            <w:shd w:val="clear" w:color="auto" w:fill="auto"/>
            <w:vAlign w:val="center"/>
          </w:tcPr>
          <w:p w14:paraId="7A1B82F6" w14:textId="5D384CCC" w:rsidR="005417AE" w:rsidRPr="008035C4" w:rsidRDefault="005417AE" w:rsidP="005417AE">
            <w:pPr>
              <w:ind w:right="127"/>
              <w:jc w:val="both"/>
              <w:rPr>
                <w:bCs/>
              </w:rPr>
            </w:pPr>
            <w:r w:rsidRPr="00B62FDF">
              <w:rPr>
                <w:color w:val="000000"/>
                <w:kern w:val="32"/>
                <w:sz w:val="22"/>
                <w:szCs w:val="22"/>
              </w:rPr>
              <w:t>Об установлении платы за подключение к системе теплоснабжения</w:t>
            </w:r>
            <w:r>
              <w:rPr>
                <w:color w:val="000000"/>
                <w:kern w:val="32"/>
                <w:sz w:val="22"/>
                <w:szCs w:val="22"/>
              </w:rPr>
              <w:br/>
            </w:r>
            <w:r w:rsidRPr="00B62FDF">
              <w:rPr>
                <w:color w:val="000000"/>
                <w:kern w:val="32"/>
                <w:sz w:val="22"/>
                <w:szCs w:val="22"/>
              </w:rPr>
              <w:t xml:space="preserve">ОАО «Северо-Кузбасская энергетическая компания» в индивидуальном </w:t>
            </w:r>
            <w:bookmarkStart w:id="1" w:name="_Hlk154387827"/>
            <w:r w:rsidRPr="00B62FDF">
              <w:rPr>
                <w:color w:val="000000"/>
                <w:kern w:val="32"/>
                <w:sz w:val="22"/>
                <w:szCs w:val="22"/>
              </w:rPr>
              <w:t>порядке комплекса объектов на земельном участке: Кемеровская область-Кузбасс,</w:t>
            </w:r>
            <w:r>
              <w:rPr>
                <w:color w:val="000000"/>
                <w:kern w:val="32"/>
                <w:sz w:val="22"/>
                <w:szCs w:val="22"/>
              </w:rPr>
              <w:br/>
            </w:r>
            <w:r w:rsidRPr="00B62FDF">
              <w:rPr>
                <w:color w:val="000000"/>
                <w:kern w:val="32"/>
                <w:sz w:val="22"/>
                <w:szCs w:val="22"/>
              </w:rPr>
              <w:t>г. Березовский, ул. Мира, 23</w:t>
            </w:r>
            <w:bookmarkEnd w:id="1"/>
          </w:p>
        </w:tc>
      </w:tr>
      <w:tr w:rsidR="005417AE" w:rsidRPr="001410D8" w14:paraId="362C92DD" w14:textId="77777777" w:rsidTr="00F015CD">
        <w:trPr>
          <w:trHeight w:val="315"/>
        </w:trPr>
        <w:tc>
          <w:tcPr>
            <w:tcW w:w="567" w:type="dxa"/>
            <w:shd w:val="clear" w:color="auto" w:fill="auto"/>
            <w:vAlign w:val="center"/>
          </w:tcPr>
          <w:p w14:paraId="2D27384B" w14:textId="6184C2CF" w:rsidR="005417AE" w:rsidRDefault="005417AE" w:rsidP="005417AE">
            <w:pPr>
              <w:jc w:val="center"/>
              <w:rPr>
                <w:kern w:val="32"/>
              </w:rPr>
            </w:pPr>
            <w:r>
              <w:rPr>
                <w:kern w:val="32"/>
                <w:sz w:val="22"/>
                <w:szCs w:val="22"/>
              </w:rPr>
              <w:t>21.</w:t>
            </w:r>
          </w:p>
        </w:tc>
        <w:tc>
          <w:tcPr>
            <w:tcW w:w="9204" w:type="dxa"/>
            <w:shd w:val="clear" w:color="auto" w:fill="auto"/>
            <w:vAlign w:val="center"/>
          </w:tcPr>
          <w:p w14:paraId="54A76DCF" w14:textId="3D326E2B" w:rsidR="005417AE" w:rsidRPr="008035C4" w:rsidRDefault="005417AE" w:rsidP="005417AE">
            <w:pPr>
              <w:ind w:right="127"/>
              <w:jc w:val="both"/>
              <w:rPr>
                <w:bCs/>
              </w:rPr>
            </w:pPr>
            <w:r w:rsidRPr="00B62FDF">
              <w:rPr>
                <w:color w:val="000000"/>
                <w:kern w:val="32"/>
                <w:sz w:val="22"/>
                <w:szCs w:val="22"/>
              </w:rPr>
              <w:t>Об установлении платы за подключение к системе теплоснабжения</w:t>
            </w:r>
            <w:r>
              <w:rPr>
                <w:color w:val="000000"/>
                <w:kern w:val="32"/>
                <w:sz w:val="22"/>
                <w:szCs w:val="22"/>
              </w:rPr>
              <w:br/>
            </w:r>
            <w:r w:rsidRPr="00B62FDF">
              <w:rPr>
                <w:color w:val="000000"/>
                <w:kern w:val="32"/>
                <w:sz w:val="22"/>
                <w:szCs w:val="22"/>
              </w:rPr>
              <w:t xml:space="preserve">ОАО «Северо-Кузбасская энергетическая компания» в индивидуальном порядке </w:t>
            </w:r>
            <w:bookmarkStart w:id="2" w:name="_Hlk154390159"/>
            <w:r w:rsidRPr="00B62FDF">
              <w:rPr>
                <w:color w:val="000000"/>
                <w:kern w:val="32"/>
                <w:sz w:val="22"/>
                <w:szCs w:val="22"/>
              </w:rPr>
              <w:t>многоквартирного жилого дома, расположенного по адресу: г. Ленинск-Кузнецкий, пр. Ленина, 27</w:t>
            </w:r>
            <w:bookmarkEnd w:id="2"/>
          </w:p>
        </w:tc>
      </w:tr>
      <w:tr w:rsidR="005417AE" w:rsidRPr="001410D8" w14:paraId="3DE0BA0B" w14:textId="77777777" w:rsidTr="00F015CD">
        <w:trPr>
          <w:trHeight w:val="315"/>
        </w:trPr>
        <w:tc>
          <w:tcPr>
            <w:tcW w:w="567" w:type="dxa"/>
            <w:shd w:val="clear" w:color="auto" w:fill="auto"/>
            <w:vAlign w:val="center"/>
          </w:tcPr>
          <w:p w14:paraId="52B4A542" w14:textId="281F7CE5" w:rsidR="005417AE" w:rsidRDefault="005417AE" w:rsidP="005417AE">
            <w:pPr>
              <w:jc w:val="center"/>
              <w:rPr>
                <w:kern w:val="32"/>
              </w:rPr>
            </w:pPr>
            <w:r>
              <w:rPr>
                <w:kern w:val="32"/>
                <w:sz w:val="22"/>
                <w:szCs w:val="22"/>
              </w:rPr>
              <w:t>22.</w:t>
            </w:r>
          </w:p>
        </w:tc>
        <w:tc>
          <w:tcPr>
            <w:tcW w:w="9204" w:type="dxa"/>
            <w:shd w:val="clear" w:color="auto" w:fill="auto"/>
            <w:vAlign w:val="center"/>
          </w:tcPr>
          <w:p w14:paraId="7734C118" w14:textId="5B0721F9" w:rsidR="005417AE" w:rsidRPr="008035C4" w:rsidRDefault="005417AE" w:rsidP="005417AE">
            <w:pPr>
              <w:ind w:right="127"/>
              <w:jc w:val="both"/>
              <w:rPr>
                <w:bCs/>
              </w:rPr>
            </w:pPr>
            <w:r w:rsidRPr="00D97431">
              <w:rPr>
                <w:color w:val="000000"/>
                <w:kern w:val="32"/>
                <w:sz w:val="22"/>
                <w:szCs w:val="22"/>
              </w:rPr>
              <w:t>Об установлении ГБУ «Малиновский дом-интернат для граждан, имеющих</w:t>
            </w:r>
            <w:r>
              <w:rPr>
                <w:color w:val="000000"/>
                <w:kern w:val="32"/>
                <w:sz w:val="22"/>
                <w:szCs w:val="22"/>
              </w:rPr>
              <w:br/>
            </w:r>
            <w:r w:rsidRPr="00D97431">
              <w:rPr>
                <w:color w:val="000000"/>
                <w:kern w:val="32"/>
                <w:sz w:val="22"/>
                <w:szCs w:val="22"/>
              </w:rPr>
              <w:t>психические расстройства» тарифов на тепловую энергию, реализуемую</w:t>
            </w:r>
            <w:r>
              <w:rPr>
                <w:color w:val="000000"/>
                <w:kern w:val="32"/>
                <w:sz w:val="22"/>
                <w:szCs w:val="22"/>
              </w:rPr>
              <w:br/>
            </w:r>
            <w:r w:rsidRPr="00D97431">
              <w:rPr>
                <w:color w:val="000000"/>
                <w:kern w:val="32"/>
                <w:sz w:val="22"/>
                <w:szCs w:val="22"/>
              </w:rPr>
              <w:t xml:space="preserve">на потребительском рынке </w:t>
            </w:r>
            <w:proofErr w:type="spellStart"/>
            <w:r w:rsidRPr="00D97431">
              <w:rPr>
                <w:color w:val="000000"/>
                <w:kern w:val="32"/>
                <w:sz w:val="22"/>
                <w:szCs w:val="22"/>
              </w:rPr>
              <w:t>Калтанского</w:t>
            </w:r>
            <w:proofErr w:type="spellEnd"/>
            <w:r w:rsidRPr="00D97431">
              <w:rPr>
                <w:color w:val="000000"/>
                <w:kern w:val="32"/>
                <w:sz w:val="22"/>
                <w:szCs w:val="22"/>
              </w:rPr>
              <w:t xml:space="preserve"> городского округа, на 2024 год</w:t>
            </w:r>
          </w:p>
        </w:tc>
      </w:tr>
      <w:tr w:rsidR="005417AE" w:rsidRPr="001410D8" w14:paraId="1C97A532" w14:textId="77777777" w:rsidTr="00F015CD">
        <w:trPr>
          <w:trHeight w:val="315"/>
        </w:trPr>
        <w:tc>
          <w:tcPr>
            <w:tcW w:w="567" w:type="dxa"/>
            <w:shd w:val="clear" w:color="auto" w:fill="auto"/>
            <w:vAlign w:val="center"/>
          </w:tcPr>
          <w:p w14:paraId="78051895" w14:textId="4DCD6EE1" w:rsidR="005417AE" w:rsidRDefault="005417AE" w:rsidP="005417AE">
            <w:pPr>
              <w:jc w:val="center"/>
              <w:rPr>
                <w:kern w:val="32"/>
                <w:sz w:val="22"/>
                <w:szCs w:val="22"/>
              </w:rPr>
            </w:pPr>
            <w:r>
              <w:rPr>
                <w:kern w:val="32"/>
                <w:sz w:val="22"/>
                <w:szCs w:val="22"/>
              </w:rPr>
              <w:t>23.</w:t>
            </w:r>
          </w:p>
        </w:tc>
        <w:tc>
          <w:tcPr>
            <w:tcW w:w="9204" w:type="dxa"/>
            <w:shd w:val="clear" w:color="auto" w:fill="auto"/>
            <w:vAlign w:val="center"/>
          </w:tcPr>
          <w:p w14:paraId="768D0F7A" w14:textId="5D2385C7" w:rsidR="005417AE" w:rsidRPr="008035C4" w:rsidRDefault="005417AE" w:rsidP="005417AE">
            <w:pPr>
              <w:ind w:right="127"/>
              <w:jc w:val="both"/>
              <w:rPr>
                <w:bCs/>
              </w:rPr>
            </w:pPr>
            <w:r w:rsidRPr="008452C3">
              <w:rPr>
                <w:color w:val="000000"/>
                <w:kern w:val="32"/>
                <w:sz w:val="22"/>
                <w:szCs w:val="22"/>
              </w:rPr>
              <w:t>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w:t>
            </w:r>
            <w:r>
              <w:rPr>
                <w:color w:val="000000"/>
                <w:kern w:val="32"/>
                <w:sz w:val="22"/>
                <w:szCs w:val="22"/>
              </w:rPr>
              <w:br/>
            </w:r>
            <w:r w:rsidRPr="008452C3">
              <w:rPr>
                <w:color w:val="000000"/>
                <w:kern w:val="32"/>
                <w:sz w:val="22"/>
                <w:szCs w:val="22"/>
              </w:rPr>
              <w:t>тарифов на горячую воду в закрытой системе горячего водоснабжения, реализуемую ОАО «</w:t>
            </w:r>
            <w:proofErr w:type="spellStart"/>
            <w:r w:rsidRPr="008452C3">
              <w:rPr>
                <w:color w:val="000000"/>
                <w:kern w:val="32"/>
                <w:sz w:val="22"/>
                <w:szCs w:val="22"/>
              </w:rPr>
              <w:t>Северо</w:t>
            </w:r>
            <w:proofErr w:type="spellEnd"/>
            <w:r w:rsidRPr="008452C3">
              <w:rPr>
                <w:color w:val="000000"/>
                <w:kern w:val="32"/>
                <w:sz w:val="22"/>
                <w:szCs w:val="22"/>
              </w:rPr>
              <w:t xml:space="preserve"> – Кузбасская энергетическая компания» на потребительском рынке Промышленновского муниципального округа, на 2019-2025 годы»,</w:t>
            </w:r>
            <w:r>
              <w:rPr>
                <w:color w:val="000000"/>
                <w:kern w:val="32"/>
                <w:sz w:val="22"/>
                <w:szCs w:val="22"/>
              </w:rPr>
              <w:br/>
            </w:r>
            <w:r w:rsidRPr="008452C3">
              <w:rPr>
                <w:color w:val="000000"/>
                <w:kern w:val="32"/>
                <w:sz w:val="22"/>
                <w:szCs w:val="22"/>
              </w:rPr>
              <w:t>в части 2024 года</w:t>
            </w:r>
          </w:p>
        </w:tc>
      </w:tr>
      <w:tr w:rsidR="005417AE" w:rsidRPr="001410D8" w14:paraId="55F55F55" w14:textId="77777777" w:rsidTr="00F015CD">
        <w:trPr>
          <w:trHeight w:val="315"/>
        </w:trPr>
        <w:tc>
          <w:tcPr>
            <w:tcW w:w="567" w:type="dxa"/>
            <w:shd w:val="clear" w:color="auto" w:fill="auto"/>
            <w:vAlign w:val="center"/>
          </w:tcPr>
          <w:p w14:paraId="77F52E57" w14:textId="66A456B3" w:rsidR="005417AE" w:rsidRDefault="005417AE" w:rsidP="005417AE">
            <w:pPr>
              <w:jc w:val="center"/>
              <w:rPr>
                <w:kern w:val="32"/>
                <w:sz w:val="22"/>
                <w:szCs w:val="22"/>
              </w:rPr>
            </w:pPr>
            <w:r>
              <w:rPr>
                <w:kern w:val="32"/>
                <w:sz w:val="22"/>
                <w:szCs w:val="22"/>
              </w:rPr>
              <w:lastRenderedPageBreak/>
              <w:t>24.</w:t>
            </w:r>
          </w:p>
        </w:tc>
        <w:tc>
          <w:tcPr>
            <w:tcW w:w="9204" w:type="dxa"/>
            <w:shd w:val="clear" w:color="auto" w:fill="auto"/>
            <w:vAlign w:val="center"/>
          </w:tcPr>
          <w:p w14:paraId="13FFC355" w14:textId="499EFCA0" w:rsidR="005417AE" w:rsidRPr="00265DC2" w:rsidRDefault="005417AE" w:rsidP="005417AE">
            <w:pPr>
              <w:jc w:val="both"/>
              <w:rPr>
                <w:color w:val="000000"/>
                <w:kern w:val="32"/>
                <w:sz w:val="22"/>
                <w:szCs w:val="22"/>
              </w:rPr>
            </w:pPr>
            <w:r w:rsidRPr="008452C3">
              <w:rPr>
                <w:color w:val="000000"/>
                <w:kern w:val="32"/>
                <w:sz w:val="22"/>
                <w:szCs w:val="22"/>
              </w:rPr>
              <w:t>О внесении изменений в постановление Региональной энергетической комиссии Кузбасса от 14.11.2023 № 283 «Об установлении долгосрочных параметров</w:t>
            </w:r>
            <w:r>
              <w:rPr>
                <w:color w:val="000000"/>
                <w:kern w:val="32"/>
                <w:sz w:val="22"/>
                <w:szCs w:val="22"/>
              </w:rPr>
              <w:br/>
            </w:r>
            <w:r w:rsidRPr="008452C3">
              <w:rPr>
                <w:color w:val="000000"/>
                <w:kern w:val="32"/>
                <w:sz w:val="22"/>
                <w:szCs w:val="22"/>
              </w:rPr>
              <w:t>регулирования и долгосрочных тарифов на теплоноситель, реализуемый</w:t>
            </w:r>
            <w:r>
              <w:rPr>
                <w:color w:val="000000"/>
                <w:kern w:val="32"/>
                <w:sz w:val="22"/>
                <w:szCs w:val="22"/>
              </w:rPr>
              <w:br/>
            </w:r>
            <w:r w:rsidRPr="008452C3">
              <w:rPr>
                <w:color w:val="000000"/>
                <w:kern w:val="32"/>
                <w:sz w:val="22"/>
                <w:szCs w:val="22"/>
              </w:rPr>
              <w:t>МКП «</w:t>
            </w:r>
            <w:proofErr w:type="spellStart"/>
            <w:r w:rsidRPr="008452C3">
              <w:rPr>
                <w:color w:val="000000"/>
                <w:kern w:val="32"/>
                <w:sz w:val="22"/>
                <w:szCs w:val="22"/>
              </w:rPr>
              <w:t>ЭнергоРесурс</w:t>
            </w:r>
            <w:proofErr w:type="spellEnd"/>
            <w:r w:rsidRPr="008452C3">
              <w:rPr>
                <w:color w:val="000000"/>
                <w:kern w:val="32"/>
                <w:sz w:val="22"/>
                <w:szCs w:val="22"/>
              </w:rPr>
              <w:t xml:space="preserve"> КМО» на потребительском рынке</w:t>
            </w:r>
            <w:r>
              <w:rPr>
                <w:color w:val="000000"/>
                <w:kern w:val="32"/>
                <w:sz w:val="22"/>
                <w:szCs w:val="22"/>
              </w:rPr>
              <w:br/>
            </w:r>
            <w:r w:rsidRPr="008452C3">
              <w:rPr>
                <w:color w:val="000000"/>
                <w:kern w:val="32"/>
                <w:sz w:val="22"/>
                <w:szCs w:val="22"/>
              </w:rPr>
              <w:t>Кемеровского</w:t>
            </w:r>
            <w:r>
              <w:rPr>
                <w:color w:val="000000"/>
                <w:kern w:val="32"/>
                <w:sz w:val="22"/>
                <w:szCs w:val="22"/>
              </w:rPr>
              <w:t xml:space="preserve"> </w:t>
            </w:r>
            <w:r w:rsidRPr="008452C3">
              <w:rPr>
                <w:color w:val="000000"/>
                <w:kern w:val="32"/>
                <w:sz w:val="22"/>
                <w:szCs w:val="22"/>
              </w:rPr>
              <w:t>муниципального округа, на период 2024 - 2026 годы»</w:t>
            </w:r>
          </w:p>
        </w:tc>
      </w:tr>
      <w:tr w:rsidR="005417AE" w:rsidRPr="001410D8" w14:paraId="61C7EBEE" w14:textId="77777777" w:rsidTr="00F015CD">
        <w:trPr>
          <w:trHeight w:val="315"/>
        </w:trPr>
        <w:tc>
          <w:tcPr>
            <w:tcW w:w="567" w:type="dxa"/>
            <w:shd w:val="clear" w:color="auto" w:fill="auto"/>
            <w:vAlign w:val="center"/>
          </w:tcPr>
          <w:p w14:paraId="652F7DA8" w14:textId="1FD2E345" w:rsidR="005417AE" w:rsidRDefault="005417AE" w:rsidP="005417AE">
            <w:pPr>
              <w:jc w:val="center"/>
              <w:rPr>
                <w:kern w:val="32"/>
                <w:sz w:val="22"/>
                <w:szCs w:val="22"/>
              </w:rPr>
            </w:pPr>
            <w:r>
              <w:rPr>
                <w:kern w:val="32"/>
                <w:sz w:val="22"/>
                <w:szCs w:val="22"/>
              </w:rPr>
              <w:t>25.</w:t>
            </w:r>
          </w:p>
        </w:tc>
        <w:tc>
          <w:tcPr>
            <w:tcW w:w="9204" w:type="dxa"/>
            <w:shd w:val="clear" w:color="auto" w:fill="auto"/>
            <w:vAlign w:val="center"/>
          </w:tcPr>
          <w:p w14:paraId="69F4720A" w14:textId="78658223" w:rsidR="005417AE" w:rsidRPr="00265DC2" w:rsidRDefault="005417AE" w:rsidP="005417AE">
            <w:pPr>
              <w:jc w:val="both"/>
              <w:rPr>
                <w:color w:val="000000"/>
                <w:kern w:val="32"/>
                <w:sz w:val="22"/>
                <w:szCs w:val="22"/>
              </w:rPr>
            </w:pPr>
            <w:r w:rsidRPr="008452C3">
              <w:rPr>
                <w:color w:val="000000"/>
                <w:kern w:val="32"/>
                <w:sz w:val="22"/>
                <w:szCs w:val="22"/>
              </w:rPr>
              <w:t>О внесении изменения в постановление Региональной энергетической комиссии Кузбасса от 28.11.2023 № 404 «О внесении изменений в постановление</w:t>
            </w:r>
            <w:r>
              <w:rPr>
                <w:color w:val="000000"/>
                <w:kern w:val="32"/>
                <w:sz w:val="22"/>
                <w:szCs w:val="22"/>
              </w:rPr>
              <w:br/>
            </w:r>
            <w:r w:rsidRPr="008452C3">
              <w:rPr>
                <w:color w:val="000000"/>
                <w:kern w:val="32"/>
                <w:sz w:val="22"/>
                <w:szCs w:val="22"/>
              </w:rPr>
              <w:t>Региональной энергетической комиссии Кузбасса от 24.11.2022 № 516</w:t>
            </w:r>
            <w:r>
              <w:rPr>
                <w:color w:val="000000"/>
                <w:kern w:val="32"/>
                <w:sz w:val="22"/>
                <w:szCs w:val="22"/>
              </w:rPr>
              <w:br/>
            </w:r>
            <w:r w:rsidRPr="008452C3">
              <w:rPr>
                <w:color w:val="000000"/>
                <w:kern w:val="32"/>
                <w:sz w:val="22"/>
                <w:szCs w:val="22"/>
              </w:rPr>
              <w:t>«Об установлении долгосрочных тарифов МКП «Комфорт» на горячую воду</w:t>
            </w:r>
            <w:r>
              <w:rPr>
                <w:color w:val="000000"/>
                <w:kern w:val="32"/>
                <w:sz w:val="22"/>
                <w:szCs w:val="22"/>
              </w:rPr>
              <w:br/>
            </w:r>
            <w:r w:rsidRPr="008452C3">
              <w:rPr>
                <w:color w:val="000000"/>
                <w:kern w:val="32"/>
                <w:sz w:val="22"/>
                <w:szCs w:val="22"/>
              </w:rPr>
              <w:t>в открытой системе горячего водоснабжения (теплоснабжения), реализуемую</w:t>
            </w:r>
            <w:r>
              <w:rPr>
                <w:color w:val="000000"/>
                <w:kern w:val="32"/>
                <w:sz w:val="22"/>
                <w:szCs w:val="22"/>
              </w:rPr>
              <w:br/>
            </w:r>
            <w:r w:rsidRPr="008452C3">
              <w:rPr>
                <w:color w:val="000000"/>
                <w:kern w:val="32"/>
                <w:sz w:val="22"/>
                <w:szCs w:val="22"/>
              </w:rPr>
              <w:t>на потребительском рынке Тяжинского муниципального округа,</w:t>
            </w:r>
            <w:r>
              <w:rPr>
                <w:color w:val="000000"/>
                <w:kern w:val="32"/>
                <w:sz w:val="22"/>
                <w:szCs w:val="22"/>
              </w:rPr>
              <w:br/>
            </w:r>
            <w:r w:rsidRPr="008452C3">
              <w:rPr>
                <w:color w:val="000000"/>
                <w:kern w:val="32"/>
                <w:sz w:val="22"/>
                <w:szCs w:val="22"/>
              </w:rPr>
              <w:t>на период 2023-2027 годы», в части 2024 года»</w:t>
            </w:r>
          </w:p>
        </w:tc>
      </w:tr>
      <w:tr w:rsidR="005417AE" w:rsidRPr="001410D8" w14:paraId="4BC97D1F" w14:textId="77777777" w:rsidTr="00F015CD">
        <w:trPr>
          <w:trHeight w:val="315"/>
        </w:trPr>
        <w:tc>
          <w:tcPr>
            <w:tcW w:w="567" w:type="dxa"/>
            <w:shd w:val="clear" w:color="auto" w:fill="auto"/>
            <w:vAlign w:val="center"/>
          </w:tcPr>
          <w:p w14:paraId="309772C6" w14:textId="1E13314A" w:rsidR="005417AE" w:rsidRDefault="005417AE" w:rsidP="005417AE">
            <w:pPr>
              <w:jc w:val="center"/>
              <w:rPr>
                <w:kern w:val="32"/>
                <w:sz w:val="22"/>
                <w:szCs w:val="22"/>
              </w:rPr>
            </w:pPr>
            <w:r>
              <w:rPr>
                <w:kern w:val="32"/>
                <w:sz w:val="22"/>
                <w:szCs w:val="22"/>
              </w:rPr>
              <w:t>26.</w:t>
            </w:r>
          </w:p>
        </w:tc>
        <w:tc>
          <w:tcPr>
            <w:tcW w:w="9204" w:type="dxa"/>
            <w:shd w:val="clear" w:color="auto" w:fill="auto"/>
            <w:vAlign w:val="center"/>
          </w:tcPr>
          <w:p w14:paraId="3D1AE4D4" w14:textId="6A908AD2" w:rsidR="005417AE" w:rsidRPr="00265DC2" w:rsidRDefault="005417AE" w:rsidP="005417AE">
            <w:pPr>
              <w:jc w:val="both"/>
              <w:rPr>
                <w:color w:val="000000"/>
                <w:kern w:val="32"/>
                <w:sz w:val="22"/>
                <w:szCs w:val="22"/>
              </w:rPr>
            </w:pPr>
            <w:bookmarkStart w:id="3" w:name="_Hlk89954322"/>
            <w:r w:rsidRPr="00E719C8">
              <w:rPr>
                <w:color w:val="000000"/>
                <w:kern w:val="32"/>
                <w:sz w:val="22"/>
                <w:szCs w:val="22"/>
              </w:rPr>
              <w:t>Об утверждении специальной надбавки к тарифам на транспортировку газа</w:t>
            </w:r>
            <w:r>
              <w:rPr>
                <w:color w:val="000000"/>
                <w:kern w:val="32"/>
                <w:sz w:val="22"/>
                <w:szCs w:val="22"/>
              </w:rPr>
              <w:br/>
            </w:r>
            <w:r w:rsidRPr="00E719C8">
              <w:rPr>
                <w:color w:val="000000"/>
                <w:kern w:val="32"/>
                <w:sz w:val="22"/>
                <w:szCs w:val="22"/>
              </w:rPr>
              <w:t>по газораспределительным сетям ООО «Газпром газораспределение Томск»</w:t>
            </w:r>
            <w:r>
              <w:rPr>
                <w:color w:val="000000"/>
                <w:kern w:val="32"/>
                <w:sz w:val="22"/>
                <w:szCs w:val="22"/>
              </w:rPr>
              <w:br/>
            </w:r>
            <w:r w:rsidRPr="00E719C8">
              <w:rPr>
                <w:color w:val="000000"/>
                <w:kern w:val="32"/>
                <w:sz w:val="22"/>
                <w:szCs w:val="22"/>
              </w:rPr>
              <w:t>для финансирования Программы газификации Кемеровской области</w:t>
            </w:r>
            <w:r>
              <w:rPr>
                <w:color w:val="000000"/>
                <w:kern w:val="32"/>
                <w:sz w:val="22"/>
                <w:szCs w:val="22"/>
              </w:rPr>
              <w:br/>
            </w:r>
            <w:r w:rsidRPr="00E719C8">
              <w:rPr>
                <w:color w:val="000000"/>
                <w:kern w:val="32"/>
                <w:sz w:val="22"/>
                <w:szCs w:val="22"/>
              </w:rPr>
              <w:t>на 2020-2024 годы</w:t>
            </w:r>
            <w:bookmarkEnd w:id="3"/>
          </w:p>
        </w:tc>
      </w:tr>
      <w:tr w:rsidR="005417AE" w:rsidRPr="001410D8" w14:paraId="15B86DBF" w14:textId="77777777" w:rsidTr="00F015CD">
        <w:trPr>
          <w:trHeight w:val="315"/>
        </w:trPr>
        <w:tc>
          <w:tcPr>
            <w:tcW w:w="567" w:type="dxa"/>
            <w:shd w:val="clear" w:color="auto" w:fill="auto"/>
            <w:vAlign w:val="center"/>
          </w:tcPr>
          <w:p w14:paraId="203720F0" w14:textId="7FBBAE57" w:rsidR="005417AE" w:rsidRDefault="005417AE" w:rsidP="005417AE">
            <w:pPr>
              <w:jc w:val="center"/>
              <w:rPr>
                <w:kern w:val="32"/>
                <w:sz w:val="22"/>
                <w:szCs w:val="22"/>
              </w:rPr>
            </w:pPr>
            <w:r>
              <w:rPr>
                <w:kern w:val="32"/>
                <w:sz w:val="22"/>
                <w:szCs w:val="22"/>
              </w:rPr>
              <w:t>27.</w:t>
            </w:r>
          </w:p>
        </w:tc>
        <w:tc>
          <w:tcPr>
            <w:tcW w:w="9204" w:type="dxa"/>
            <w:shd w:val="clear" w:color="auto" w:fill="auto"/>
            <w:vAlign w:val="center"/>
          </w:tcPr>
          <w:p w14:paraId="7DF75D04" w14:textId="5E1C4ECB" w:rsidR="005417AE" w:rsidRPr="00265DC2" w:rsidRDefault="005417AE" w:rsidP="005417AE">
            <w:pPr>
              <w:jc w:val="both"/>
              <w:rPr>
                <w:color w:val="000000"/>
                <w:kern w:val="32"/>
                <w:sz w:val="22"/>
                <w:szCs w:val="22"/>
              </w:rPr>
            </w:pPr>
            <w:r w:rsidRPr="00B62FDF">
              <w:rPr>
                <w:color w:val="000000"/>
                <w:kern w:val="32"/>
                <w:sz w:val="22"/>
                <w:szCs w:val="22"/>
              </w:rPr>
              <w:t>О внесении изменений в постановление региональной энергетической комиссии Кемеровской области от 31.12.2018 № 775 «Об утверждении инвестиционной</w:t>
            </w:r>
            <w:r>
              <w:rPr>
                <w:color w:val="000000"/>
                <w:kern w:val="32"/>
                <w:sz w:val="22"/>
                <w:szCs w:val="22"/>
              </w:rPr>
              <w:br/>
            </w:r>
            <w:r w:rsidRPr="00B62FDF">
              <w:rPr>
                <w:color w:val="000000"/>
                <w:kern w:val="32"/>
                <w:sz w:val="22"/>
                <w:szCs w:val="22"/>
              </w:rPr>
              <w:t>программы ОАО «Северо-Кузбасская энергетическая компания» (г. Кемерово)</w:t>
            </w:r>
            <w:r>
              <w:rPr>
                <w:color w:val="000000"/>
                <w:kern w:val="32"/>
                <w:sz w:val="22"/>
                <w:szCs w:val="22"/>
              </w:rPr>
              <w:br/>
            </w:r>
            <w:r w:rsidRPr="00B62FDF">
              <w:rPr>
                <w:color w:val="000000"/>
                <w:kern w:val="32"/>
                <w:sz w:val="22"/>
                <w:szCs w:val="22"/>
              </w:rPr>
              <w:t>в сфере холодного водоснабжения и водоотведения Кемеровского городского округа на 2019-2038 годы»</w:t>
            </w:r>
          </w:p>
        </w:tc>
      </w:tr>
      <w:tr w:rsidR="005417AE" w:rsidRPr="001410D8" w14:paraId="23DC5801" w14:textId="77777777" w:rsidTr="00F015CD">
        <w:trPr>
          <w:trHeight w:val="315"/>
        </w:trPr>
        <w:tc>
          <w:tcPr>
            <w:tcW w:w="567" w:type="dxa"/>
            <w:shd w:val="clear" w:color="auto" w:fill="auto"/>
            <w:vAlign w:val="center"/>
          </w:tcPr>
          <w:p w14:paraId="44CC42BD" w14:textId="62951367" w:rsidR="005417AE" w:rsidRDefault="005417AE" w:rsidP="005417AE">
            <w:pPr>
              <w:jc w:val="center"/>
              <w:rPr>
                <w:kern w:val="32"/>
                <w:sz w:val="22"/>
                <w:szCs w:val="22"/>
              </w:rPr>
            </w:pPr>
            <w:r>
              <w:rPr>
                <w:kern w:val="32"/>
                <w:sz w:val="22"/>
                <w:szCs w:val="22"/>
              </w:rPr>
              <w:t>28.</w:t>
            </w:r>
          </w:p>
        </w:tc>
        <w:tc>
          <w:tcPr>
            <w:tcW w:w="9204" w:type="dxa"/>
            <w:shd w:val="clear" w:color="auto" w:fill="auto"/>
            <w:vAlign w:val="center"/>
          </w:tcPr>
          <w:p w14:paraId="6B2920CD" w14:textId="5019C584" w:rsidR="005417AE" w:rsidRPr="00265DC2" w:rsidRDefault="005417AE" w:rsidP="005417AE">
            <w:pPr>
              <w:jc w:val="both"/>
              <w:rPr>
                <w:color w:val="000000"/>
                <w:kern w:val="32"/>
                <w:sz w:val="22"/>
                <w:szCs w:val="22"/>
              </w:rPr>
            </w:pPr>
            <w:r w:rsidRPr="00872AD6">
              <w:rPr>
                <w:color w:val="000000"/>
                <w:kern w:val="32"/>
                <w:sz w:val="22"/>
                <w:szCs w:val="22"/>
              </w:rPr>
              <w:t>Об установлении платы за подключение (технологическое присоединение)</w:t>
            </w:r>
            <w:r>
              <w:rPr>
                <w:color w:val="000000"/>
                <w:kern w:val="32"/>
                <w:sz w:val="22"/>
                <w:szCs w:val="22"/>
              </w:rPr>
              <w:br/>
            </w:r>
            <w:r w:rsidRPr="00872AD6">
              <w:rPr>
                <w:color w:val="000000"/>
                <w:kern w:val="32"/>
                <w:sz w:val="22"/>
                <w:szCs w:val="22"/>
              </w:rPr>
              <w:t>в индивидуальном порядке к централизованной ливневой системе водоотведения (поверхностные сточные воды) МБУ «Кемеровские автодороги»</w:t>
            </w:r>
            <w:r>
              <w:rPr>
                <w:color w:val="000000"/>
                <w:kern w:val="32"/>
                <w:sz w:val="22"/>
                <w:szCs w:val="22"/>
              </w:rPr>
              <w:br/>
            </w:r>
            <w:r w:rsidRPr="00872AD6">
              <w:rPr>
                <w:color w:val="000000"/>
                <w:kern w:val="32"/>
                <w:sz w:val="22"/>
                <w:szCs w:val="22"/>
              </w:rPr>
              <w:t>(Кемеровский городской округ) объекта капитального строительства: комплекс ГАУЗ «Кузбасская клиническая инфекционная больница» 2 этап. Стационар, станция дезинфекции санитарных автомобилей, контрольно-пропускной пункт № 1,</w:t>
            </w:r>
            <w:r>
              <w:rPr>
                <w:color w:val="000000"/>
                <w:kern w:val="32"/>
                <w:sz w:val="22"/>
                <w:szCs w:val="22"/>
              </w:rPr>
              <w:br/>
            </w:r>
            <w:r w:rsidRPr="00872AD6">
              <w:rPr>
                <w:color w:val="000000"/>
                <w:kern w:val="32"/>
                <w:sz w:val="22"/>
                <w:szCs w:val="22"/>
              </w:rPr>
              <w:t>№ 2, кислородная станция, дизель-генераторная, очистные сооружения ливневых стоков, котельная, расположенного по адресу: г. Кемерово, ул. Волгоградская, 43 в, заявителя министерства строительства Кузбасса</w:t>
            </w:r>
          </w:p>
        </w:tc>
      </w:tr>
      <w:tr w:rsidR="005417AE" w:rsidRPr="001410D8" w14:paraId="7BDC6CCF" w14:textId="77777777" w:rsidTr="00F015CD">
        <w:trPr>
          <w:trHeight w:val="315"/>
        </w:trPr>
        <w:tc>
          <w:tcPr>
            <w:tcW w:w="567" w:type="dxa"/>
            <w:shd w:val="clear" w:color="auto" w:fill="auto"/>
            <w:vAlign w:val="center"/>
          </w:tcPr>
          <w:p w14:paraId="7A8BBE15" w14:textId="1D22FC15" w:rsidR="005417AE" w:rsidRDefault="005417AE" w:rsidP="005417AE">
            <w:pPr>
              <w:jc w:val="center"/>
              <w:rPr>
                <w:kern w:val="32"/>
                <w:sz w:val="22"/>
                <w:szCs w:val="22"/>
              </w:rPr>
            </w:pPr>
            <w:r>
              <w:rPr>
                <w:kern w:val="32"/>
                <w:sz w:val="22"/>
                <w:szCs w:val="22"/>
              </w:rPr>
              <w:t>29.</w:t>
            </w:r>
          </w:p>
        </w:tc>
        <w:tc>
          <w:tcPr>
            <w:tcW w:w="9204" w:type="dxa"/>
            <w:shd w:val="clear" w:color="auto" w:fill="auto"/>
            <w:vAlign w:val="center"/>
          </w:tcPr>
          <w:p w14:paraId="5E0834BF" w14:textId="14D2B90A" w:rsidR="005417AE" w:rsidRPr="00265DC2" w:rsidRDefault="005417AE" w:rsidP="005417AE">
            <w:pPr>
              <w:jc w:val="both"/>
              <w:rPr>
                <w:color w:val="000000"/>
                <w:kern w:val="32"/>
                <w:sz w:val="22"/>
                <w:szCs w:val="22"/>
              </w:rPr>
            </w:pPr>
            <w:r w:rsidRPr="00872AD6">
              <w:rPr>
                <w:color w:val="000000"/>
                <w:kern w:val="32"/>
                <w:sz w:val="22"/>
                <w:szCs w:val="22"/>
              </w:rPr>
              <w:t>Об установлении платы за подключение (технологическое присоединение)</w:t>
            </w:r>
            <w:r>
              <w:rPr>
                <w:color w:val="000000"/>
                <w:kern w:val="32"/>
                <w:sz w:val="22"/>
                <w:szCs w:val="22"/>
              </w:rPr>
              <w:br/>
            </w:r>
            <w:r w:rsidRPr="00872AD6">
              <w:rPr>
                <w:color w:val="000000"/>
                <w:kern w:val="32"/>
                <w:sz w:val="22"/>
                <w:szCs w:val="22"/>
              </w:rPr>
              <w:t>в индивидуальном порядке к централизованной ливневой системе водоотведения (поверхностные сточные воды) МБУ «Кемеровские автодороги»</w:t>
            </w:r>
            <w:r>
              <w:rPr>
                <w:color w:val="000000"/>
                <w:kern w:val="32"/>
                <w:sz w:val="22"/>
                <w:szCs w:val="22"/>
              </w:rPr>
              <w:br/>
            </w:r>
            <w:r w:rsidRPr="00872AD6">
              <w:rPr>
                <w:color w:val="000000"/>
                <w:kern w:val="32"/>
                <w:sz w:val="22"/>
                <w:szCs w:val="22"/>
              </w:rPr>
              <w:t>(Кемеровский городской округ) объекта капитального строительства: отдел</w:t>
            </w:r>
            <w:r>
              <w:rPr>
                <w:color w:val="000000"/>
                <w:kern w:val="32"/>
                <w:sz w:val="22"/>
                <w:szCs w:val="22"/>
              </w:rPr>
              <w:br/>
            </w:r>
            <w:r w:rsidRPr="00872AD6">
              <w:rPr>
                <w:color w:val="000000"/>
                <w:kern w:val="32"/>
                <w:sz w:val="22"/>
                <w:szCs w:val="22"/>
              </w:rPr>
              <w:t>полиции «Рудничный» Управления МВД России по г. Кемерово, расположенного по адресу: г. Кемерово, северо-восточнее жилого дома № 4 по пер. Бакинский</w:t>
            </w:r>
            <w:r>
              <w:rPr>
                <w:color w:val="000000"/>
                <w:kern w:val="32"/>
                <w:sz w:val="22"/>
                <w:szCs w:val="22"/>
              </w:rPr>
              <w:br/>
            </w:r>
            <w:r w:rsidRPr="00872AD6">
              <w:rPr>
                <w:color w:val="000000"/>
                <w:kern w:val="32"/>
                <w:sz w:val="22"/>
                <w:szCs w:val="22"/>
              </w:rPr>
              <w:t>на земельном участке</w:t>
            </w:r>
            <w:r>
              <w:rPr>
                <w:color w:val="000000"/>
                <w:kern w:val="32"/>
                <w:sz w:val="22"/>
                <w:szCs w:val="22"/>
              </w:rPr>
              <w:t xml:space="preserve"> </w:t>
            </w:r>
            <w:r w:rsidRPr="00872AD6">
              <w:rPr>
                <w:color w:val="000000"/>
                <w:kern w:val="32"/>
                <w:sz w:val="22"/>
                <w:szCs w:val="22"/>
              </w:rPr>
              <w:t>с кадастровым номером 42:24:0401055:12392, заявителя</w:t>
            </w:r>
            <w:r>
              <w:rPr>
                <w:color w:val="000000"/>
                <w:kern w:val="32"/>
                <w:sz w:val="22"/>
                <w:szCs w:val="22"/>
              </w:rPr>
              <w:br/>
            </w:r>
            <w:r w:rsidRPr="00872AD6">
              <w:rPr>
                <w:color w:val="000000"/>
                <w:kern w:val="32"/>
                <w:sz w:val="22"/>
                <w:szCs w:val="22"/>
              </w:rPr>
              <w:t>ГУ МВД России</w:t>
            </w:r>
            <w:r>
              <w:rPr>
                <w:color w:val="000000"/>
                <w:kern w:val="32"/>
                <w:sz w:val="22"/>
                <w:szCs w:val="22"/>
              </w:rPr>
              <w:t xml:space="preserve"> </w:t>
            </w:r>
            <w:r w:rsidRPr="00872AD6">
              <w:rPr>
                <w:color w:val="000000"/>
                <w:kern w:val="32"/>
                <w:sz w:val="22"/>
                <w:szCs w:val="22"/>
              </w:rPr>
              <w:t>по Кемеровской области</w:t>
            </w:r>
          </w:p>
        </w:tc>
      </w:tr>
      <w:tr w:rsidR="005417AE" w:rsidRPr="001410D8" w14:paraId="31A2DCCD" w14:textId="77777777" w:rsidTr="00F015CD">
        <w:trPr>
          <w:trHeight w:val="315"/>
        </w:trPr>
        <w:tc>
          <w:tcPr>
            <w:tcW w:w="567" w:type="dxa"/>
            <w:shd w:val="clear" w:color="auto" w:fill="auto"/>
            <w:vAlign w:val="center"/>
          </w:tcPr>
          <w:p w14:paraId="69360653" w14:textId="180C47EA" w:rsidR="005417AE" w:rsidRDefault="005417AE" w:rsidP="005417AE">
            <w:pPr>
              <w:jc w:val="center"/>
              <w:rPr>
                <w:kern w:val="32"/>
                <w:sz w:val="22"/>
                <w:szCs w:val="22"/>
              </w:rPr>
            </w:pPr>
            <w:r>
              <w:rPr>
                <w:kern w:val="32"/>
                <w:sz w:val="22"/>
                <w:szCs w:val="22"/>
              </w:rPr>
              <w:t>30.</w:t>
            </w:r>
          </w:p>
        </w:tc>
        <w:tc>
          <w:tcPr>
            <w:tcW w:w="9204" w:type="dxa"/>
            <w:shd w:val="clear" w:color="auto" w:fill="auto"/>
            <w:vAlign w:val="center"/>
          </w:tcPr>
          <w:p w14:paraId="589D9D28" w14:textId="2A2F89F1" w:rsidR="005417AE" w:rsidRPr="008035C4" w:rsidRDefault="005417AE" w:rsidP="005417AE">
            <w:pPr>
              <w:ind w:right="127"/>
              <w:jc w:val="both"/>
              <w:rPr>
                <w:bCs/>
              </w:rPr>
            </w:pPr>
            <w:r w:rsidRPr="00872AD6">
              <w:rPr>
                <w:color w:val="000000"/>
                <w:kern w:val="32"/>
                <w:sz w:val="22"/>
                <w:szCs w:val="22"/>
              </w:rPr>
              <w:t>Об установлении платы за подключение (технологическое присоединение)</w:t>
            </w:r>
            <w:r>
              <w:rPr>
                <w:color w:val="000000"/>
                <w:kern w:val="32"/>
                <w:sz w:val="22"/>
                <w:szCs w:val="22"/>
              </w:rPr>
              <w:br/>
            </w:r>
            <w:r w:rsidRPr="00872AD6">
              <w:rPr>
                <w:color w:val="000000"/>
                <w:kern w:val="32"/>
                <w:sz w:val="22"/>
                <w:szCs w:val="22"/>
              </w:rPr>
              <w:t>в индивидуальном порядке к централизованной ливневой системе водоотведения (поверхностные сточные воды) МБУ «Кемеровские автодороги»</w:t>
            </w:r>
            <w:r>
              <w:rPr>
                <w:color w:val="000000"/>
                <w:kern w:val="32"/>
                <w:sz w:val="22"/>
                <w:szCs w:val="22"/>
              </w:rPr>
              <w:br/>
            </w:r>
            <w:r w:rsidRPr="00872AD6">
              <w:rPr>
                <w:color w:val="000000"/>
                <w:kern w:val="32"/>
                <w:sz w:val="22"/>
                <w:szCs w:val="22"/>
              </w:rPr>
              <w:t>(Кемеровский городской округ) объекта капитального строительства: общеобразовательная школа на 525 мест учащихся со спортзалом и отдельно стоящим блоком начальной школы на 300 мест в микрорайоне «Антипова» Рудничного района</w:t>
            </w:r>
            <w:r>
              <w:rPr>
                <w:color w:val="000000"/>
                <w:kern w:val="32"/>
                <w:sz w:val="22"/>
                <w:szCs w:val="22"/>
              </w:rPr>
              <w:br/>
            </w:r>
            <w:r w:rsidRPr="00872AD6">
              <w:rPr>
                <w:color w:val="000000"/>
                <w:kern w:val="32"/>
                <w:sz w:val="22"/>
                <w:szCs w:val="22"/>
              </w:rPr>
              <w:t>г. Кемерово, расположенного  по адресу: г. Кемерово, северо-восточнее</w:t>
            </w:r>
            <w:r>
              <w:rPr>
                <w:color w:val="000000"/>
                <w:kern w:val="32"/>
                <w:sz w:val="22"/>
                <w:szCs w:val="22"/>
              </w:rPr>
              <w:br/>
            </w:r>
            <w:r w:rsidRPr="00872AD6">
              <w:rPr>
                <w:color w:val="000000"/>
                <w:kern w:val="32"/>
                <w:sz w:val="22"/>
                <w:szCs w:val="22"/>
              </w:rPr>
              <w:t>ул. Нахимова, 248 на земельном участке  с  кадастровым номером 42:24:0401008:2286, заявителя ООО «</w:t>
            </w:r>
            <w:proofErr w:type="spellStart"/>
            <w:r w:rsidRPr="00872AD6">
              <w:rPr>
                <w:color w:val="000000"/>
                <w:kern w:val="32"/>
                <w:sz w:val="22"/>
                <w:szCs w:val="22"/>
              </w:rPr>
              <w:t>СтройПодряд</w:t>
            </w:r>
            <w:proofErr w:type="spellEnd"/>
            <w:r w:rsidRPr="00872AD6">
              <w:rPr>
                <w:color w:val="000000"/>
                <w:kern w:val="32"/>
                <w:sz w:val="22"/>
                <w:szCs w:val="22"/>
              </w:rPr>
              <w:t>»</w:t>
            </w:r>
          </w:p>
        </w:tc>
      </w:tr>
      <w:tr w:rsidR="005417AE" w:rsidRPr="001410D8" w14:paraId="15808DA0" w14:textId="77777777" w:rsidTr="00F015CD">
        <w:trPr>
          <w:trHeight w:val="315"/>
        </w:trPr>
        <w:tc>
          <w:tcPr>
            <w:tcW w:w="567" w:type="dxa"/>
            <w:shd w:val="clear" w:color="auto" w:fill="auto"/>
            <w:vAlign w:val="center"/>
          </w:tcPr>
          <w:p w14:paraId="692869C8" w14:textId="2B442553" w:rsidR="005417AE" w:rsidRDefault="005417AE" w:rsidP="005417AE">
            <w:pPr>
              <w:jc w:val="center"/>
              <w:rPr>
                <w:kern w:val="32"/>
                <w:sz w:val="22"/>
                <w:szCs w:val="22"/>
              </w:rPr>
            </w:pPr>
            <w:r>
              <w:rPr>
                <w:kern w:val="32"/>
                <w:sz w:val="22"/>
                <w:szCs w:val="22"/>
              </w:rPr>
              <w:t>31.</w:t>
            </w:r>
          </w:p>
        </w:tc>
        <w:tc>
          <w:tcPr>
            <w:tcW w:w="9204" w:type="dxa"/>
            <w:shd w:val="clear" w:color="auto" w:fill="auto"/>
            <w:vAlign w:val="center"/>
          </w:tcPr>
          <w:p w14:paraId="4E6F0E33" w14:textId="7058BA17" w:rsidR="005417AE" w:rsidRPr="008035C4" w:rsidRDefault="005417AE" w:rsidP="005417AE">
            <w:pPr>
              <w:ind w:right="127"/>
              <w:jc w:val="both"/>
              <w:rPr>
                <w:bCs/>
              </w:rPr>
            </w:pPr>
            <w:r w:rsidRPr="00E719C8">
              <w:rPr>
                <w:color w:val="000000"/>
                <w:kern w:val="32"/>
                <w:sz w:val="22"/>
                <w:szCs w:val="22"/>
              </w:rPr>
              <w:t>О внесении изменения в постановление Региональной энергетической комиссии Кузбасса от 09.11.2023 № 260 «Об утверждении производственной программы</w:t>
            </w:r>
            <w:r>
              <w:rPr>
                <w:color w:val="000000"/>
                <w:kern w:val="32"/>
                <w:sz w:val="22"/>
                <w:szCs w:val="22"/>
              </w:rPr>
              <w:br/>
            </w:r>
            <w:r w:rsidRPr="00E719C8">
              <w:rPr>
                <w:color w:val="000000"/>
                <w:kern w:val="32"/>
                <w:sz w:val="22"/>
                <w:szCs w:val="22"/>
              </w:rPr>
              <w:t xml:space="preserve">в сфере холодного водоснабжения и об установлении тарифов на питьевую воду ОАО «РЖД» (Ачинская дистанция гражданских сооружений </w:t>
            </w:r>
            <w:r>
              <w:rPr>
                <w:color w:val="000000"/>
                <w:kern w:val="32"/>
                <w:sz w:val="22"/>
                <w:szCs w:val="22"/>
              </w:rPr>
              <w:t>–</w:t>
            </w:r>
            <w:r w:rsidRPr="00E719C8">
              <w:rPr>
                <w:color w:val="000000"/>
                <w:kern w:val="32"/>
                <w:sz w:val="22"/>
                <w:szCs w:val="22"/>
              </w:rPr>
              <w:t xml:space="preserve"> структурное</w:t>
            </w:r>
            <w:r>
              <w:rPr>
                <w:color w:val="000000"/>
                <w:kern w:val="32"/>
                <w:sz w:val="22"/>
                <w:szCs w:val="22"/>
              </w:rPr>
              <w:br/>
            </w:r>
            <w:r w:rsidRPr="00E719C8">
              <w:rPr>
                <w:color w:val="000000"/>
                <w:kern w:val="32"/>
                <w:sz w:val="22"/>
                <w:szCs w:val="22"/>
              </w:rPr>
              <w:t>подразделение Красноярской дирекции по эксплуатации зданий</w:t>
            </w:r>
            <w:r>
              <w:rPr>
                <w:color w:val="000000"/>
                <w:kern w:val="32"/>
                <w:sz w:val="22"/>
                <w:szCs w:val="22"/>
              </w:rPr>
              <w:br/>
            </w:r>
            <w:r w:rsidRPr="00E719C8">
              <w:rPr>
                <w:color w:val="000000"/>
                <w:kern w:val="32"/>
                <w:sz w:val="22"/>
                <w:szCs w:val="22"/>
              </w:rPr>
              <w:t>и сооружений - структурного подразделения Красноярской железной</w:t>
            </w:r>
            <w:r>
              <w:rPr>
                <w:color w:val="000000"/>
                <w:kern w:val="32"/>
                <w:sz w:val="22"/>
                <w:szCs w:val="22"/>
              </w:rPr>
              <w:br/>
            </w:r>
            <w:r w:rsidRPr="00E719C8">
              <w:rPr>
                <w:color w:val="000000"/>
                <w:kern w:val="32"/>
                <w:sz w:val="22"/>
                <w:szCs w:val="22"/>
              </w:rPr>
              <w:t>дороги-филиал ОАО «РЖД»)   (Мариинский муниципальный округ)»</w:t>
            </w:r>
          </w:p>
        </w:tc>
      </w:tr>
      <w:tr w:rsidR="005417AE" w:rsidRPr="001410D8" w14:paraId="4BE64510" w14:textId="77777777" w:rsidTr="00F015CD">
        <w:trPr>
          <w:trHeight w:val="315"/>
        </w:trPr>
        <w:tc>
          <w:tcPr>
            <w:tcW w:w="567" w:type="dxa"/>
            <w:shd w:val="clear" w:color="auto" w:fill="auto"/>
            <w:vAlign w:val="center"/>
          </w:tcPr>
          <w:p w14:paraId="68C428E0" w14:textId="5BC1EDC4" w:rsidR="005417AE" w:rsidRDefault="005417AE" w:rsidP="005417AE">
            <w:pPr>
              <w:jc w:val="center"/>
              <w:rPr>
                <w:kern w:val="32"/>
                <w:sz w:val="22"/>
                <w:szCs w:val="22"/>
              </w:rPr>
            </w:pPr>
            <w:r>
              <w:rPr>
                <w:kern w:val="32"/>
                <w:sz w:val="22"/>
                <w:szCs w:val="22"/>
              </w:rPr>
              <w:t>32.</w:t>
            </w:r>
          </w:p>
        </w:tc>
        <w:tc>
          <w:tcPr>
            <w:tcW w:w="9204" w:type="dxa"/>
            <w:shd w:val="clear" w:color="auto" w:fill="auto"/>
            <w:vAlign w:val="center"/>
          </w:tcPr>
          <w:p w14:paraId="4860FD67" w14:textId="39CB4FDF" w:rsidR="005417AE" w:rsidRPr="008035C4" w:rsidRDefault="005417AE" w:rsidP="005417AE">
            <w:pPr>
              <w:ind w:right="127"/>
              <w:jc w:val="both"/>
              <w:rPr>
                <w:bCs/>
              </w:rPr>
            </w:pPr>
            <w:r w:rsidRPr="0019355B">
              <w:rPr>
                <w:color w:val="000000"/>
                <w:kern w:val="32"/>
                <w:sz w:val="22"/>
                <w:szCs w:val="22"/>
              </w:rPr>
              <w:t>О внесении изменения в постановление Региональной энергетической</w:t>
            </w:r>
            <w:r>
              <w:rPr>
                <w:color w:val="000000"/>
                <w:kern w:val="32"/>
                <w:sz w:val="22"/>
                <w:szCs w:val="22"/>
              </w:rPr>
              <w:br/>
            </w:r>
            <w:r w:rsidRPr="0019355B">
              <w:rPr>
                <w:color w:val="000000"/>
                <w:kern w:val="32"/>
                <w:sz w:val="22"/>
                <w:szCs w:val="22"/>
              </w:rPr>
              <w:t>комиссии Кузбасса от 19.12.2023 № 695 «</w:t>
            </w:r>
            <w:bookmarkStart w:id="4" w:name="_Hlk92873856"/>
            <w:r w:rsidRPr="0019355B">
              <w:rPr>
                <w:color w:val="000000"/>
                <w:kern w:val="32"/>
                <w:sz w:val="22"/>
                <w:szCs w:val="22"/>
              </w:rPr>
              <w:t xml:space="preserve">Об установлении льготных цен (тарифов) на </w:t>
            </w:r>
            <w:bookmarkStart w:id="5" w:name="_Hlk144295884"/>
            <w:r w:rsidRPr="0019355B">
              <w:rPr>
                <w:color w:val="000000"/>
                <w:kern w:val="32"/>
                <w:sz w:val="22"/>
                <w:szCs w:val="22"/>
              </w:rPr>
              <w:t xml:space="preserve">холодное, горячее водоснабжение, водоотведение, </w:t>
            </w:r>
            <w:bookmarkStart w:id="6" w:name="_Hlk85724256"/>
            <w:bookmarkEnd w:id="5"/>
            <w:r w:rsidRPr="0019355B">
              <w:rPr>
                <w:color w:val="000000"/>
                <w:kern w:val="32"/>
                <w:sz w:val="22"/>
                <w:szCs w:val="22"/>
              </w:rPr>
              <w:t>тепловую энергию</w:t>
            </w:r>
            <w:r>
              <w:rPr>
                <w:color w:val="000000"/>
                <w:kern w:val="32"/>
                <w:sz w:val="22"/>
                <w:szCs w:val="22"/>
              </w:rPr>
              <w:br/>
            </w:r>
            <w:r w:rsidRPr="0019355B">
              <w:rPr>
                <w:color w:val="000000"/>
                <w:kern w:val="32"/>
                <w:sz w:val="22"/>
                <w:szCs w:val="22"/>
              </w:rPr>
              <w:t>(мощность)</w:t>
            </w:r>
            <w:bookmarkEnd w:id="6"/>
            <w:r w:rsidRPr="0019355B">
              <w:rPr>
                <w:color w:val="000000"/>
                <w:kern w:val="32"/>
                <w:sz w:val="22"/>
                <w:szCs w:val="22"/>
              </w:rPr>
              <w:t xml:space="preserve">, твердое топливо на территории </w:t>
            </w:r>
            <w:proofErr w:type="spellStart"/>
            <w:r w:rsidRPr="0019355B">
              <w:rPr>
                <w:color w:val="000000"/>
                <w:kern w:val="32"/>
                <w:sz w:val="22"/>
                <w:szCs w:val="22"/>
              </w:rPr>
              <w:t>Калтанского</w:t>
            </w:r>
            <w:proofErr w:type="spellEnd"/>
            <w:r w:rsidRPr="0019355B">
              <w:rPr>
                <w:color w:val="000000"/>
                <w:kern w:val="32"/>
                <w:sz w:val="22"/>
                <w:szCs w:val="22"/>
              </w:rPr>
              <w:t xml:space="preserve"> городского округа</w:t>
            </w:r>
            <w:bookmarkEnd w:id="4"/>
            <w:r w:rsidRPr="0019355B">
              <w:rPr>
                <w:color w:val="000000"/>
                <w:kern w:val="32"/>
                <w:sz w:val="22"/>
                <w:szCs w:val="22"/>
              </w:rPr>
              <w:t>»</w:t>
            </w:r>
          </w:p>
        </w:tc>
      </w:tr>
    </w:tbl>
    <w:p w14:paraId="34B1E925" w14:textId="77777777" w:rsidR="00000D04" w:rsidRDefault="00000D04" w:rsidP="007628FE">
      <w:pPr>
        <w:ind w:firstLine="567"/>
        <w:jc w:val="both"/>
        <w:rPr>
          <w:bCs/>
        </w:rPr>
      </w:pPr>
    </w:p>
    <w:p w14:paraId="2026F7DC" w14:textId="77777777" w:rsidR="00265DC2" w:rsidRDefault="00D44CA3" w:rsidP="00265DC2">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127795A5" w14:textId="77777777" w:rsidR="00265DC2" w:rsidRDefault="00265DC2" w:rsidP="00265DC2">
      <w:pPr>
        <w:ind w:firstLine="567"/>
        <w:jc w:val="both"/>
        <w:rPr>
          <w:bCs/>
        </w:rPr>
      </w:pPr>
    </w:p>
    <w:p w14:paraId="64B6CDD4" w14:textId="26FBBBD6" w:rsidR="00265DC2" w:rsidRPr="005417AE" w:rsidRDefault="00CC69B8" w:rsidP="00265DC2">
      <w:pPr>
        <w:ind w:firstLine="567"/>
        <w:jc w:val="both"/>
        <w:rPr>
          <w:b/>
        </w:rPr>
      </w:pPr>
      <w:r w:rsidRPr="00265DC2">
        <w:rPr>
          <w:bCs/>
        </w:rPr>
        <w:t xml:space="preserve">Вопрос </w:t>
      </w:r>
      <w:r w:rsidR="008A5094" w:rsidRPr="00265DC2">
        <w:rPr>
          <w:bCs/>
        </w:rPr>
        <w:t>1</w:t>
      </w:r>
      <w:r w:rsidRPr="00265DC2">
        <w:rPr>
          <w:b/>
        </w:rPr>
        <w:t xml:space="preserve"> </w:t>
      </w:r>
      <w:r w:rsidR="00E43994" w:rsidRPr="005417AE">
        <w:rPr>
          <w:b/>
        </w:rPr>
        <w:t>«</w:t>
      </w:r>
      <w:r w:rsidR="005417AE" w:rsidRPr="005417AE">
        <w:rPr>
          <w:b/>
          <w:color w:val="000000"/>
          <w:kern w:val="32"/>
          <w:sz w:val="22"/>
          <w:szCs w:val="22"/>
        </w:rPr>
        <w:t>Об установлении тарифов на электрическую энергию для населения</w:t>
      </w:r>
      <w:r w:rsidR="005417AE" w:rsidRPr="005417AE">
        <w:rPr>
          <w:b/>
          <w:color w:val="000000"/>
          <w:kern w:val="32"/>
          <w:sz w:val="22"/>
          <w:szCs w:val="22"/>
        </w:rPr>
        <w:br/>
        <w:t>и приравненных к нему категорий потребителей Кемеровской области - Кузбасса на 2024 год</w:t>
      </w:r>
      <w:r w:rsidR="00265DC2" w:rsidRPr="005417AE">
        <w:rPr>
          <w:b/>
        </w:rPr>
        <w:t>»</w:t>
      </w:r>
    </w:p>
    <w:p w14:paraId="5927AE34" w14:textId="77777777" w:rsidR="00265DC2" w:rsidRDefault="00265DC2" w:rsidP="00265DC2">
      <w:pPr>
        <w:ind w:firstLine="567"/>
        <w:jc w:val="both"/>
        <w:rPr>
          <w:b/>
        </w:rPr>
      </w:pPr>
    </w:p>
    <w:p w14:paraId="44B9FD73" w14:textId="140E4335" w:rsidR="00720DD2" w:rsidRPr="00720DD2" w:rsidRDefault="00265DC2" w:rsidP="00720DD2">
      <w:pPr>
        <w:ind w:right="-1" w:firstLine="567"/>
        <w:jc w:val="both"/>
        <w:rPr>
          <w:bCs/>
        </w:rPr>
      </w:pPr>
      <w:r w:rsidRPr="00265DC2">
        <w:rPr>
          <w:bCs/>
        </w:rPr>
        <w:t>Докладчик</w:t>
      </w:r>
      <w:r>
        <w:rPr>
          <w:b/>
        </w:rPr>
        <w:t xml:space="preserve"> </w:t>
      </w:r>
      <w:r w:rsidR="005417AE">
        <w:rPr>
          <w:b/>
        </w:rPr>
        <w:t>Гусельщиков Э</w:t>
      </w:r>
      <w:r>
        <w:rPr>
          <w:b/>
        </w:rPr>
        <w:t>.</w:t>
      </w:r>
      <w:r w:rsidR="005417AE">
        <w:rPr>
          <w:b/>
        </w:rPr>
        <w:t>Б.</w:t>
      </w:r>
      <w:r>
        <w:rPr>
          <w:b/>
        </w:rPr>
        <w:t xml:space="preserve"> </w:t>
      </w:r>
      <w:r w:rsidR="00720DD2" w:rsidRPr="00720DD2">
        <w:rPr>
          <w:bCs/>
        </w:rPr>
        <w:t xml:space="preserve">согласно экспертному заключению (приложение № 1 к настоящему протоколу) </w:t>
      </w:r>
      <w:r w:rsidR="00720DD2">
        <w:rPr>
          <w:bCs/>
        </w:rPr>
        <w:t xml:space="preserve">предлагает </w:t>
      </w:r>
      <w:r w:rsidR="00720DD2" w:rsidRPr="00720DD2">
        <w:rPr>
          <w:bCs/>
        </w:rPr>
        <w:t xml:space="preserve">установить с 01.01.2024 по 31.12.2024 тарифы на электрическую энергию для населения и приравненных к нему категорий потребителей Кемеровской области - Кузбасса согласно приложению </w:t>
      </w:r>
      <w:r w:rsidR="00720DD2">
        <w:rPr>
          <w:bCs/>
        </w:rPr>
        <w:t xml:space="preserve">№ 2 </w:t>
      </w:r>
      <w:r w:rsidR="00720DD2" w:rsidRPr="00720DD2">
        <w:rPr>
          <w:bCs/>
        </w:rPr>
        <w:t xml:space="preserve">к настоящему </w:t>
      </w:r>
      <w:r w:rsidR="00720DD2">
        <w:rPr>
          <w:bCs/>
        </w:rPr>
        <w:t>протоколу</w:t>
      </w:r>
      <w:r w:rsidR="00720DD2" w:rsidRPr="00720DD2">
        <w:rPr>
          <w:bCs/>
        </w:rPr>
        <w:t>.</w:t>
      </w:r>
    </w:p>
    <w:p w14:paraId="7CA1A285" w14:textId="2E3CFAB9" w:rsidR="00A962F7" w:rsidRPr="00720DD2" w:rsidRDefault="00A962F7" w:rsidP="005417AE">
      <w:pPr>
        <w:ind w:firstLine="567"/>
        <w:jc w:val="both"/>
        <w:rPr>
          <w:bCs/>
        </w:rPr>
      </w:pPr>
    </w:p>
    <w:p w14:paraId="2D185D19" w14:textId="4B8CB1F5" w:rsidR="00FB1ADA" w:rsidRDefault="00FB1ADA" w:rsidP="005417AE">
      <w:pPr>
        <w:ind w:firstLine="567"/>
        <w:jc w:val="both"/>
      </w:pPr>
      <w:r>
        <w:t xml:space="preserve">Кулебякина М.В. </w:t>
      </w:r>
      <w:r w:rsidR="00E360C1">
        <w:t xml:space="preserve">в письменной позиции по голосованию № 48 от 27.12.2023 </w:t>
      </w:r>
      <w:r>
        <w:t>отметила</w:t>
      </w:r>
      <w:r w:rsidR="00E360C1">
        <w:t xml:space="preserve"> следующее</w:t>
      </w:r>
      <w:r>
        <w:t>:</w:t>
      </w:r>
    </w:p>
    <w:p w14:paraId="4CE5FF83" w14:textId="77777777" w:rsidR="00FB1ADA" w:rsidRDefault="00FB1ADA" w:rsidP="005417AE">
      <w:pPr>
        <w:ind w:firstLine="567"/>
        <w:jc w:val="both"/>
      </w:pPr>
      <w:r>
        <w:t xml:space="preserve">Проект постановления не содержит принятых диапазонов объемов потребления, примененных понижающих коэффициентов. </w:t>
      </w:r>
    </w:p>
    <w:p w14:paraId="39A1F580" w14:textId="77777777" w:rsidR="00FB1ADA" w:rsidRDefault="00FB1ADA" w:rsidP="005417AE">
      <w:pPr>
        <w:ind w:firstLine="567"/>
        <w:jc w:val="both"/>
      </w:pPr>
      <w:r>
        <w:t xml:space="preserve">Не предоставлен расчет стоимости услуг по передаче электрической энергии. </w:t>
      </w:r>
    </w:p>
    <w:p w14:paraId="0626E0A9" w14:textId="2E882FE3" w:rsidR="005417AE" w:rsidRDefault="00FB1ADA" w:rsidP="005417AE">
      <w:pPr>
        <w:ind w:firstLine="567"/>
        <w:jc w:val="both"/>
      </w:pPr>
      <w:r>
        <w:t>Величина тарифа для пиковой зоны в третьем диапазоне объема потребления для второго полугодия не соответствует рассчитанной в соответствии с методическими указаниями.</w:t>
      </w:r>
    </w:p>
    <w:p w14:paraId="53BAC2FE" w14:textId="77777777" w:rsidR="00FB1ADA" w:rsidRPr="00720DD2" w:rsidRDefault="00FB1ADA" w:rsidP="005417AE">
      <w:pPr>
        <w:ind w:firstLine="567"/>
        <w:jc w:val="both"/>
        <w:rPr>
          <w:bCs/>
        </w:rPr>
      </w:pPr>
    </w:p>
    <w:p w14:paraId="7AB3CA79" w14:textId="77777777" w:rsidR="00B510CC" w:rsidRPr="00D00103" w:rsidRDefault="00B510CC" w:rsidP="00B510C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E6B8176" w14:textId="77777777" w:rsidR="00B510CC" w:rsidRDefault="00B510CC" w:rsidP="00B510CC">
      <w:pPr>
        <w:ind w:right="-6" w:firstLine="567"/>
        <w:jc w:val="both"/>
        <w:rPr>
          <w:b/>
          <w:szCs w:val="20"/>
        </w:rPr>
      </w:pPr>
    </w:p>
    <w:p w14:paraId="5D526F4C" w14:textId="77777777" w:rsidR="00B510CC" w:rsidRDefault="00B510CC" w:rsidP="00B510CC">
      <w:pPr>
        <w:ind w:right="-6" w:firstLine="567"/>
        <w:jc w:val="both"/>
        <w:rPr>
          <w:b/>
          <w:szCs w:val="20"/>
        </w:rPr>
      </w:pPr>
      <w:r w:rsidRPr="00D00103">
        <w:rPr>
          <w:b/>
          <w:szCs w:val="20"/>
        </w:rPr>
        <w:t>ПОСТАНОВИЛО:</w:t>
      </w:r>
    </w:p>
    <w:p w14:paraId="3E8491DF" w14:textId="77777777" w:rsidR="00B510CC" w:rsidRDefault="00B510CC" w:rsidP="00B510CC">
      <w:pPr>
        <w:ind w:right="-6" w:firstLine="567"/>
        <w:jc w:val="both"/>
        <w:rPr>
          <w:b/>
          <w:szCs w:val="20"/>
        </w:rPr>
      </w:pPr>
    </w:p>
    <w:p w14:paraId="7EDCFAFD" w14:textId="77777777" w:rsidR="00B510CC" w:rsidRPr="00F5620B" w:rsidRDefault="00B510CC" w:rsidP="00B510CC">
      <w:pPr>
        <w:ind w:right="-6" w:firstLine="567"/>
        <w:jc w:val="both"/>
        <w:rPr>
          <w:bCs/>
          <w:szCs w:val="20"/>
        </w:rPr>
      </w:pPr>
      <w:r>
        <w:rPr>
          <w:bCs/>
        </w:rPr>
        <w:t>Согласиться с предложением докладчика.</w:t>
      </w:r>
    </w:p>
    <w:p w14:paraId="7E95BA16" w14:textId="77777777" w:rsidR="00B510CC" w:rsidRPr="00F5620B" w:rsidRDefault="00B510CC" w:rsidP="00B510CC">
      <w:pPr>
        <w:ind w:right="-6" w:firstLine="567"/>
        <w:jc w:val="both"/>
        <w:rPr>
          <w:bCs/>
          <w:szCs w:val="20"/>
        </w:rPr>
      </w:pPr>
    </w:p>
    <w:p w14:paraId="221F7EEE" w14:textId="4CE044FA" w:rsidR="00265DC2" w:rsidRDefault="00B510CC" w:rsidP="00265DC2">
      <w:pPr>
        <w:ind w:right="-6" w:firstLine="567"/>
        <w:jc w:val="both"/>
        <w:rPr>
          <w:b/>
          <w:szCs w:val="20"/>
        </w:rPr>
      </w:pPr>
      <w:r w:rsidRPr="00F14820">
        <w:rPr>
          <w:b/>
          <w:szCs w:val="20"/>
        </w:rPr>
        <w:t xml:space="preserve">Голосовали «ЗА» - </w:t>
      </w:r>
      <w:r w:rsidR="00FB1ADA">
        <w:rPr>
          <w:b/>
          <w:szCs w:val="20"/>
        </w:rPr>
        <w:t>5;</w:t>
      </w:r>
    </w:p>
    <w:p w14:paraId="1E1DDE80" w14:textId="25C067FB" w:rsidR="00FB1ADA" w:rsidRPr="00FB1ADA" w:rsidRDefault="00FB1ADA" w:rsidP="00265DC2">
      <w:pPr>
        <w:ind w:right="-6" w:firstLine="567"/>
        <w:jc w:val="both"/>
        <w:rPr>
          <w:bCs/>
          <w:szCs w:val="20"/>
        </w:rPr>
      </w:pPr>
      <w:r>
        <w:rPr>
          <w:b/>
          <w:szCs w:val="20"/>
        </w:rPr>
        <w:t xml:space="preserve">«ПРОТИВ» - </w:t>
      </w:r>
      <w:r w:rsidRPr="00FB1ADA">
        <w:rPr>
          <w:bCs/>
          <w:szCs w:val="20"/>
        </w:rPr>
        <w:t>Кулебякина М.В.</w:t>
      </w:r>
    </w:p>
    <w:p w14:paraId="3B5845EC" w14:textId="77777777" w:rsidR="00265DC2" w:rsidRDefault="00265DC2" w:rsidP="00265DC2">
      <w:pPr>
        <w:ind w:right="-6" w:firstLine="567"/>
        <w:jc w:val="both"/>
        <w:rPr>
          <w:b/>
          <w:szCs w:val="20"/>
        </w:rPr>
      </w:pPr>
    </w:p>
    <w:p w14:paraId="4251D562" w14:textId="21C06690" w:rsidR="00176071" w:rsidRPr="00176071" w:rsidRDefault="00176071" w:rsidP="00265DC2">
      <w:pPr>
        <w:ind w:right="-6" w:firstLine="567"/>
        <w:jc w:val="both"/>
        <w:rPr>
          <w:b/>
          <w:bCs/>
          <w:color w:val="000000"/>
          <w:kern w:val="32"/>
          <w:sz w:val="22"/>
          <w:szCs w:val="22"/>
        </w:rPr>
      </w:pPr>
      <w:r>
        <w:rPr>
          <w:color w:val="000000"/>
          <w:kern w:val="32"/>
          <w:sz w:val="22"/>
          <w:szCs w:val="22"/>
        </w:rPr>
        <w:t xml:space="preserve">Вопрос 2 </w:t>
      </w:r>
      <w:r w:rsidRPr="00176071">
        <w:rPr>
          <w:b/>
          <w:bCs/>
          <w:color w:val="000000"/>
          <w:kern w:val="32"/>
          <w:sz w:val="22"/>
          <w:szCs w:val="22"/>
        </w:rPr>
        <w:t>«О внесении изменений в постановление региональной энергетической комиссии Кемеровской области от 31.10.2019 № 379 «Об утверждении инвестиционной</w:t>
      </w:r>
      <w:r w:rsidRPr="00176071">
        <w:rPr>
          <w:b/>
          <w:bCs/>
          <w:color w:val="000000"/>
          <w:kern w:val="32"/>
          <w:sz w:val="22"/>
          <w:szCs w:val="22"/>
        </w:rPr>
        <w:br/>
        <w:t>программы ООО ХК «СДС-Энерго» (г. Кемерово) на период 2020 - 2024 гг.»</w:t>
      </w:r>
    </w:p>
    <w:p w14:paraId="32A97681" w14:textId="77777777" w:rsidR="00176071" w:rsidRDefault="00176071" w:rsidP="00265DC2">
      <w:pPr>
        <w:ind w:right="-6" w:firstLine="567"/>
        <w:jc w:val="both"/>
        <w:rPr>
          <w:color w:val="000000"/>
          <w:kern w:val="32"/>
          <w:sz w:val="22"/>
          <w:szCs w:val="22"/>
        </w:rPr>
      </w:pPr>
    </w:p>
    <w:p w14:paraId="28233AB9" w14:textId="0A3EFDEB" w:rsidR="00176071" w:rsidRDefault="00E360C1" w:rsidP="00265DC2">
      <w:pPr>
        <w:ind w:right="-6" w:firstLine="567"/>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sidR="00A3234A">
        <w:rPr>
          <w:bCs/>
        </w:rPr>
        <w:t>3</w:t>
      </w:r>
      <w:r w:rsidRPr="00720DD2">
        <w:rPr>
          <w:bCs/>
        </w:rPr>
        <w:t xml:space="preserve"> к настоящему протоколу) </w:t>
      </w:r>
      <w:r>
        <w:rPr>
          <w:bCs/>
        </w:rPr>
        <w:t>предлагает</w:t>
      </w:r>
      <w:r w:rsidR="006775AD">
        <w:rPr>
          <w:bCs/>
        </w:rPr>
        <w:t>:</w:t>
      </w:r>
    </w:p>
    <w:p w14:paraId="77749F19" w14:textId="77777777" w:rsidR="00122FAE" w:rsidRDefault="00122FAE" w:rsidP="00265DC2">
      <w:pPr>
        <w:ind w:right="-6" w:firstLine="567"/>
        <w:jc w:val="both"/>
        <w:rPr>
          <w:bCs/>
        </w:rPr>
      </w:pPr>
    </w:p>
    <w:p w14:paraId="12A8FA5E" w14:textId="6C318112" w:rsidR="00A3234A" w:rsidRPr="00A3234A" w:rsidRDefault="00A3234A" w:rsidP="00A3234A">
      <w:pPr>
        <w:tabs>
          <w:tab w:val="center" w:pos="4677"/>
          <w:tab w:val="right" w:pos="9355"/>
          <w:tab w:val="right" w:pos="9781"/>
        </w:tabs>
        <w:ind w:firstLine="708"/>
        <w:jc w:val="both"/>
        <w:rPr>
          <w:color w:val="000000"/>
        </w:rPr>
      </w:pPr>
      <w:r w:rsidRPr="00A3234A">
        <w:rPr>
          <w:color w:val="000000"/>
        </w:rPr>
        <w:t>Внести в постановление региональной энергетической комиссии Кемеровской области от 31.10.2019 №</w:t>
      </w:r>
      <w:bookmarkStart w:id="7" w:name="_Hlk53730172"/>
      <w:r w:rsidRPr="00A3234A">
        <w:rPr>
          <w:color w:val="000000"/>
        </w:rPr>
        <w:t> </w:t>
      </w:r>
      <w:bookmarkEnd w:id="7"/>
      <w:r w:rsidRPr="00A3234A">
        <w:rPr>
          <w:color w:val="000000"/>
        </w:rPr>
        <w:t xml:space="preserve">379 «Об утверждении инвестиционной программы ООО ХК «СДС-Энерго» (г. Кемерово) на период 2020 - 2024 гг.» (в редакции постановлений Региональной энергетической комиссии Кузбасса от 30.10.2020 № 301, от 14.01.2021 № 4, от 29.10.2021 № 488, от 30.12.2021            № 958 от 31.10.2022 № 334) следующие изменения: </w:t>
      </w:r>
    </w:p>
    <w:p w14:paraId="7799B1A6" w14:textId="43321122" w:rsidR="00A3234A" w:rsidRPr="00A3234A" w:rsidRDefault="00A3234A" w:rsidP="00A3234A">
      <w:pPr>
        <w:tabs>
          <w:tab w:val="center" w:pos="4677"/>
          <w:tab w:val="right" w:pos="9355"/>
          <w:tab w:val="right" w:pos="9781"/>
        </w:tabs>
        <w:ind w:firstLine="708"/>
        <w:jc w:val="both"/>
        <w:rPr>
          <w:color w:val="000000"/>
        </w:rPr>
      </w:pPr>
      <w:r w:rsidRPr="00A3234A">
        <w:rPr>
          <w:color w:val="000000"/>
        </w:rPr>
        <w:t>Приложения</w:t>
      </w:r>
      <w:r w:rsidRPr="00A3234A">
        <w:rPr>
          <w:color w:val="FF0000"/>
        </w:rPr>
        <w:t xml:space="preserve"> </w:t>
      </w:r>
      <w:r w:rsidRPr="00A3234A">
        <w:t>№ 1 – 2, 6 – 11</w:t>
      </w:r>
      <w:r w:rsidRPr="00A3234A">
        <w:rPr>
          <w:color w:val="FF0000"/>
        </w:rPr>
        <w:t xml:space="preserve"> </w:t>
      </w:r>
      <w:r w:rsidRPr="00A3234A">
        <w:rPr>
          <w:color w:val="000000"/>
        </w:rPr>
        <w:t>изложить в новой редакции согласно приложени</w:t>
      </w:r>
      <w:r w:rsidR="007C72CD">
        <w:rPr>
          <w:color w:val="000000"/>
        </w:rPr>
        <w:t>ям</w:t>
      </w:r>
      <w:r w:rsidRPr="00A3234A">
        <w:rPr>
          <w:color w:val="000000"/>
        </w:rPr>
        <w:t xml:space="preserve"> к </w:t>
      </w:r>
      <w:r>
        <w:rPr>
          <w:color w:val="000000"/>
        </w:rPr>
        <w:t>предлагаемому проекту постановления</w:t>
      </w:r>
      <w:r w:rsidRPr="00A3234A">
        <w:rPr>
          <w:color w:val="000000"/>
        </w:rPr>
        <w:t>.</w:t>
      </w:r>
    </w:p>
    <w:p w14:paraId="716C9CFC" w14:textId="77777777" w:rsidR="00122FAE" w:rsidRDefault="00122FAE" w:rsidP="00265DC2">
      <w:pPr>
        <w:ind w:right="-6" w:firstLine="567"/>
        <w:jc w:val="both"/>
        <w:rPr>
          <w:b/>
          <w:szCs w:val="20"/>
        </w:rPr>
      </w:pPr>
    </w:p>
    <w:p w14:paraId="0C9CCDEA" w14:textId="77777777" w:rsidR="00A3234A" w:rsidRPr="00D00103" w:rsidRDefault="00A3234A" w:rsidP="00A3234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694329E" w14:textId="77777777" w:rsidR="00A3234A" w:rsidRDefault="00A3234A" w:rsidP="00A3234A">
      <w:pPr>
        <w:ind w:right="-6" w:firstLine="567"/>
        <w:jc w:val="both"/>
        <w:rPr>
          <w:b/>
          <w:szCs w:val="20"/>
        </w:rPr>
      </w:pPr>
    </w:p>
    <w:p w14:paraId="2E66C279" w14:textId="77777777" w:rsidR="00A3234A" w:rsidRDefault="00A3234A" w:rsidP="00A3234A">
      <w:pPr>
        <w:ind w:right="-6" w:firstLine="567"/>
        <w:jc w:val="both"/>
        <w:rPr>
          <w:b/>
          <w:szCs w:val="20"/>
        </w:rPr>
      </w:pPr>
      <w:r w:rsidRPr="00D00103">
        <w:rPr>
          <w:b/>
          <w:szCs w:val="20"/>
        </w:rPr>
        <w:t>ПОСТАНОВИЛО:</w:t>
      </w:r>
    </w:p>
    <w:p w14:paraId="373F652A" w14:textId="77777777" w:rsidR="00A3234A" w:rsidRDefault="00A3234A" w:rsidP="00A3234A">
      <w:pPr>
        <w:ind w:right="-6" w:firstLine="567"/>
        <w:jc w:val="both"/>
        <w:rPr>
          <w:b/>
          <w:szCs w:val="20"/>
        </w:rPr>
      </w:pPr>
    </w:p>
    <w:p w14:paraId="1618C17F" w14:textId="77777777" w:rsidR="00A3234A" w:rsidRPr="00F5620B" w:rsidRDefault="00A3234A" w:rsidP="00A3234A">
      <w:pPr>
        <w:ind w:right="-6" w:firstLine="567"/>
        <w:jc w:val="both"/>
        <w:rPr>
          <w:bCs/>
          <w:szCs w:val="20"/>
        </w:rPr>
      </w:pPr>
      <w:r>
        <w:rPr>
          <w:bCs/>
        </w:rPr>
        <w:t>Согласиться с предложением докладчика.</w:t>
      </w:r>
    </w:p>
    <w:p w14:paraId="4EC3D251" w14:textId="77777777" w:rsidR="00A3234A" w:rsidRPr="00F5620B" w:rsidRDefault="00A3234A" w:rsidP="00A3234A">
      <w:pPr>
        <w:ind w:right="-6" w:firstLine="567"/>
        <w:jc w:val="both"/>
        <w:rPr>
          <w:bCs/>
          <w:szCs w:val="20"/>
        </w:rPr>
      </w:pPr>
    </w:p>
    <w:p w14:paraId="49685B92" w14:textId="412B9CBD" w:rsidR="00A3234A" w:rsidRDefault="00A3234A" w:rsidP="00A3234A">
      <w:pPr>
        <w:ind w:right="-6" w:firstLine="567"/>
        <w:jc w:val="both"/>
        <w:rPr>
          <w:b/>
          <w:szCs w:val="20"/>
        </w:rPr>
      </w:pPr>
      <w:r w:rsidRPr="00F14820">
        <w:rPr>
          <w:b/>
          <w:szCs w:val="20"/>
        </w:rPr>
        <w:t xml:space="preserve">Голосовали «ЗА» - </w:t>
      </w:r>
      <w:r w:rsidR="00131CAD">
        <w:rPr>
          <w:b/>
          <w:szCs w:val="20"/>
        </w:rPr>
        <w:t>единогласно.</w:t>
      </w:r>
    </w:p>
    <w:p w14:paraId="5C643D9E" w14:textId="77777777" w:rsidR="00A3234A" w:rsidRDefault="00A3234A" w:rsidP="00265DC2">
      <w:pPr>
        <w:ind w:right="-6" w:firstLine="567"/>
        <w:jc w:val="both"/>
        <w:rPr>
          <w:b/>
          <w:szCs w:val="20"/>
        </w:rPr>
      </w:pPr>
    </w:p>
    <w:p w14:paraId="53DBDCA4" w14:textId="190C0FB7" w:rsidR="00131CAD" w:rsidRPr="00131CAD" w:rsidRDefault="00131CAD" w:rsidP="00265DC2">
      <w:pPr>
        <w:ind w:right="-6" w:firstLine="567"/>
        <w:jc w:val="both"/>
        <w:rPr>
          <w:b/>
          <w:bCs/>
          <w:color w:val="000000"/>
          <w:kern w:val="32"/>
          <w:sz w:val="22"/>
          <w:szCs w:val="22"/>
        </w:rPr>
      </w:pPr>
      <w:r w:rsidRPr="00131CAD">
        <w:rPr>
          <w:bCs/>
          <w:szCs w:val="20"/>
        </w:rPr>
        <w:t>Вопрос 3</w:t>
      </w:r>
      <w:r>
        <w:rPr>
          <w:b/>
          <w:szCs w:val="20"/>
        </w:rPr>
        <w:t xml:space="preserve"> «</w:t>
      </w:r>
      <w:r w:rsidRPr="00131CAD">
        <w:rPr>
          <w:b/>
          <w:bCs/>
          <w:color w:val="000000"/>
          <w:kern w:val="32"/>
          <w:sz w:val="22"/>
          <w:szCs w:val="22"/>
        </w:rPr>
        <w:t>О внесении изменений в постановление Региональной энергетической комиссии Кузбасса от 30.10.2020 № 294 «Об утверждении инвестиционной программы</w:t>
      </w:r>
      <w:r>
        <w:rPr>
          <w:b/>
          <w:bCs/>
          <w:color w:val="000000"/>
          <w:kern w:val="32"/>
          <w:sz w:val="22"/>
          <w:szCs w:val="22"/>
        </w:rPr>
        <w:t xml:space="preserve"> </w:t>
      </w:r>
      <w:r w:rsidRPr="00131CAD">
        <w:rPr>
          <w:b/>
          <w:bCs/>
          <w:color w:val="000000"/>
          <w:kern w:val="32"/>
          <w:sz w:val="22"/>
          <w:szCs w:val="22"/>
        </w:rPr>
        <w:t>АО «Электросеть» (г. Междуреченск) на период 2021 - 2025 гг.»»</w:t>
      </w:r>
    </w:p>
    <w:p w14:paraId="624E5315" w14:textId="77777777" w:rsidR="00131CAD" w:rsidRDefault="00131CAD" w:rsidP="00265DC2">
      <w:pPr>
        <w:ind w:right="-6" w:firstLine="567"/>
        <w:jc w:val="both"/>
        <w:rPr>
          <w:b/>
          <w:bCs/>
          <w:color w:val="000000"/>
          <w:kern w:val="32"/>
          <w:sz w:val="22"/>
          <w:szCs w:val="22"/>
        </w:rPr>
      </w:pPr>
    </w:p>
    <w:p w14:paraId="310ABC11" w14:textId="2D9FD0C7" w:rsidR="006775AD" w:rsidRDefault="006775AD" w:rsidP="006775AD">
      <w:pPr>
        <w:ind w:right="-6" w:firstLine="567"/>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4</w:t>
      </w:r>
      <w:r w:rsidRPr="00720DD2">
        <w:rPr>
          <w:bCs/>
        </w:rPr>
        <w:t xml:space="preserve"> к настоящему протоколу) </w:t>
      </w:r>
      <w:r>
        <w:rPr>
          <w:bCs/>
        </w:rPr>
        <w:t>предлагает:</w:t>
      </w:r>
    </w:p>
    <w:p w14:paraId="68F7ECA9" w14:textId="77777777" w:rsidR="006775AD" w:rsidRDefault="006775AD" w:rsidP="006775AD">
      <w:pPr>
        <w:ind w:right="-6" w:firstLine="567"/>
        <w:jc w:val="both"/>
        <w:rPr>
          <w:bCs/>
        </w:rPr>
      </w:pPr>
    </w:p>
    <w:p w14:paraId="5B458305" w14:textId="77777777" w:rsidR="006775AD" w:rsidRPr="006775AD" w:rsidRDefault="006775AD" w:rsidP="006775AD">
      <w:pPr>
        <w:pStyle w:val="a5"/>
        <w:tabs>
          <w:tab w:val="right" w:pos="9781"/>
        </w:tabs>
        <w:ind w:firstLine="708"/>
        <w:jc w:val="both"/>
        <w:rPr>
          <w:color w:val="000000"/>
        </w:rPr>
      </w:pPr>
      <w:r w:rsidRPr="006775AD">
        <w:rPr>
          <w:color w:val="000000"/>
        </w:rPr>
        <w:t>Внести в постановление Региональной энергетической комиссии Кузбасса от 30.10.2020 № 294 «Об утверждении инвестиционной программы АО «Электросеть» (г. Междуреченск) на период 2021 - 2025 гг.» (в редакции постановлений Региональной энергетической комиссии Кузбасса от 31.12.2020 № 834, от 29.10.2021 № 476, от 31.10.2022 № 337, от 30.11.2022 №955) следующие изменения:</w:t>
      </w:r>
    </w:p>
    <w:p w14:paraId="42C5671D" w14:textId="79BD8466" w:rsidR="006775AD" w:rsidRPr="00A3234A" w:rsidRDefault="006775AD" w:rsidP="006775AD">
      <w:pPr>
        <w:tabs>
          <w:tab w:val="center" w:pos="4677"/>
          <w:tab w:val="right" w:pos="9355"/>
          <w:tab w:val="right" w:pos="9781"/>
        </w:tabs>
        <w:ind w:firstLine="708"/>
        <w:jc w:val="both"/>
        <w:rPr>
          <w:color w:val="000000"/>
        </w:rPr>
      </w:pPr>
      <w:r w:rsidRPr="006775AD">
        <w:rPr>
          <w:color w:val="000000"/>
        </w:rPr>
        <w:t xml:space="preserve">Приложения № 1, 2, 4 - 12 изложить в новой редакции </w:t>
      </w:r>
      <w:r w:rsidRPr="00A3234A">
        <w:rPr>
          <w:color w:val="000000"/>
        </w:rPr>
        <w:t>согласно приложени</w:t>
      </w:r>
      <w:r w:rsidR="007C72CD">
        <w:rPr>
          <w:color w:val="000000"/>
        </w:rPr>
        <w:t>ям</w:t>
      </w:r>
      <w:r w:rsidRPr="00A3234A">
        <w:rPr>
          <w:color w:val="000000"/>
        </w:rPr>
        <w:t xml:space="preserve"> к </w:t>
      </w:r>
      <w:r>
        <w:rPr>
          <w:color w:val="000000"/>
        </w:rPr>
        <w:t>предлагаемому проекту постановления</w:t>
      </w:r>
      <w:r w:rsidRPr="00A3234A">
        <w:rPr>
          <w:color w:val="000000"/>
        </w:rPr>
        <w:t>.</w:t>
      </w:r>
    </w:p>
    <w:p w14:paraId="4192D8AA" w14:textId="2A119F2D" w:rsidR="006775AD" w:rsidRDefault="006775AD" w:rsidP="006775AD">
      <w:pPr>
        <w:pStyle w:val="a5"/>
        <w:tabs>
          <w:tab w:val="right" w:pos="9781"/>
        </w:tabs>
        <w:ind w:firstLine="708"/>
        <w:jc w:val="both"/>
        <w:rPr>
          <w:color w:val="000000"/>
        </w:rPr>
      </w:pPr>
    </w:p>
    <w:p w14:paraId="30B52A9C" w14:textId="77777777" w:rsidR="006775AD" w:rsidRPr="00D00103" w:rsidRDefault="006775AD" w:rsidP="006775A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13061D6" w14:textId="77777777" w:rsidR="006775AD" w:rsidRDefault="006775AD" w:rsidP="006775AD">
      <w:pPr>
        <w:ind w:right="-6" w:firstLine="567"/>
        <w:jc w:val="both"/>
        <w:rPr>
          <w:b/>
          <w:szCs w:val="20"/>
        </w:rPr>
      </w:pPr>
    </w:p>
    <w:p w14:paraId="28262D4E" w14:textId="77777777" w:rsidR="006775AD" w:rsidRDefault="006775AD" w:rsidP="006775AD">
      <w:pPr>
        <w:ind w:right="-6" w:firstLine="567"/>
        <w:jc w:val="both"/>
        <w:rPr>
          <w:b/>
          <w:szCs w:val="20"/>
        </w:rPr>
      </w:pPr>
      <w:r w:rsidRPr="00D00103">
        <w:rPr>
          <w:b/>
          <w:szCs w:val="20"/>
        </w:rPr>
        <w:t>ПОСТАНОВИЛО:</w:t>
      </w:r>
    </w:p>
    <w:p w14:paraId="5BA4C5A7" w14:textId="77777777" w:rsidR="006775AD" w:rsidRDefault="006775AD" w:rsidP="006775AD">
      <w:pPr>
        <w:ind w:right="-6" w:firstLine="567"/>
        <w:jc w:val="both"/>
        <w:rPr>
          <w:b/>
          <w:szCs w:val="20"/>
        </w:rPr>
      </w:pPr>
    </w:p>
    <w:p w14:paraId="5B3F79F9" w14:textId="77777777" w:rsidR="006775AD" w:rsidRPr="00F5620B" w:rsidRDefault="006775AD" w:rsidP="006775AD">
      <w:pPr>
        <w:ind w:right="-6" w:firstLine="567"/>
        <w:jc w:val="both"/>
        <w:rPr>
          <w:bCs/>
          <w:szCs w:val="20"/>
        </w:rPr>
      </w:pPr>
      <w:r>
        <w:rPr>
          <w:bCs/>
        </w:rPr>
        <w:t>Согласиться с предложением докладчика.</w:t>
      </w:r>
    </w:p>
    <w:p w14:paraId="2D372B49" w14:textId="77777777" w:rsidR="006775AD" w:rsidRPr="00F5620B" w:rsidRDefault="006775AD" w:rsidP="006775AD">
      <w:pPr>
        <w:ind w:right="-6" w:firstLine="567"/>
        <w:jc w:val="both"/>
        <w:rPr>
          <w:bCs/>
          <w:szCs w:val="20"/>
        </w:rPr>
      </w:pPr>
    </w:p>
    <w:p w14:paraId="38846397" w14:textId="77777777" w:rsidR="006775AD" w:rsidRDefault="006775AD" w:rsidP="006775AD">
      <w:pPr>
        <w:ind w:right="-6" w:firstLine="567"/>
        <w:jc w:val="both"/>
        <w:rPr>
          <w:b/>
          <w:szCs w:val="20"/>
        </w:rPr>
      </w:pPr>
      <w:r w:rsidRPr="00F14820">
        <w:rPr>
          <w:b/>
          <w:szCs w:val="20"/>
        </w:rPr>
        <w:t xml:space="preserve">Голосовали «ЗА» - </w:t>
      </w:r>
      <w:r>
        <w:rPr>
          <w:b/>
          <w:szCs w:val="20"/>
        </w:rPr>
        <w:t>единогласно.</w:t>
      </w:r>
    </w:p>
    <w:p w14:paraId="767CE6F5" w14:textId="77777777" w:rsidR="006775AD" w:rsidRDefault="006775AD" w:rsidP="006775AD">
      <w:pPr>
        <w:pStyle w:val="a5"/>
        <w:tabs>
          <w:tab w:val="right" w:pos="9781"/>
        </w:tabs>
        <w:ind w:firstLine="708"/>
        <w:jc w:val="both"/>
        <w:rPr>
          <w:color w:val="000000"/>
        </w:rPr>
      </w:pPr>
    </w:p>
    <w:p w14:paraId="350EAACD" w14:textId="79B08973" w:rsidR="006775AD" w:rsidRPr="006775AD" w:rsidRDefault="006775AD" w:rsidP="006775AD">
      <w:pPr>
        <w:ind w:right="-6" w:firstLine="567"/>
        <w:jc w:val="both"/>
        <w:rPr>
          <w:b/>
          <w:bCs/>
          <w:color w:val="000000"/>
        </w:rPr>
      </w:pPr>
      <w:r>
        <w:rPr>
          <w:color w:val="000000"/>
          <w:kern w:val="32"/>
          <w:sz w:val="22"/>
          <w:szCs w:val="22"/>
        </w:rPr>
        <w:t xml:space="preserve">Вопрос 4 </w:t>
      </w:r>
      <w:r w:rsidRPr="006775AD">
        <w:rPr>
          <w:b/>
          <w:bCs/>
          <w:color w:val="000000"/>
          <w:kern w:val="32"/>
          <w:sz w:val="22"/>
          <w:szCs w:val="22"/>
        </w:rPr>
        <w:t xml:space="preserve">«О внесении изменений в постановление региональной энергетической комиссии Кемеровской области от 31.10.2019 № 392 «Об утверждении инвестиционной программы </w:t>
      </w:r>
      <w:r>
        <w:rPr>
          <w:b/>
          <w:bCs/>
          <w:color w:val="000000"/>
          <w:kern w:val="32"/>
          <w:sz w:val="22"/>
          <w:szCs w:val="22"/>
        </w:rPr>
        <w:br/>
      </w:r>
      <w:r w:rsidRPr="006775AD">
        <w:rPr>
          <w:b/>
          <w:bCs/>
          <w:color w:val="000000"/>
          <w:kern w:val="32"/>
          <w:sz w:val="22"/>
          <w:szCs w:val="22"/>
        </w:rPr>
        <w:t xml:space="preserve">ОАО «РЖД» (Красноярская дирекция по энергообеспечению - структурное подразделение </w:t>
      </w:r>
      <w:proofErr w:type="spellStart"/>
      <w:r w:rsidRPr="006775AD">
        <w:rPr>
          <w:b/>
          <w:bCs/>
          <w:color w:val="000000"/>
          <w:kern w:val="32"/>
          <w:sz w:val="22"/>
          <w:szCs w:val="22"/>
        </w:rPr>
        <w:t>Трансэнерго</w:t>
      </w:r>
      <w:proofErr w:type="spellEnd"/>
      <w:r w:rsidRPr="006775AD">
        <w:rPr>
          <w:b/>
          <w:bCs/>
          <w:color w:val="000000"/>
          <w:kern w:val="32"/>
          <w:sz w:val="22"/>
          <w:szCs w:val="22"/>
        </w:rPr>
        <w:t xml:space="preserve"> - филиал ОАО «РЖД») на период 2020 - 2024 гг.»</w:t>
      </w:r>
    </w:p>
    <w:p w14:paraId="403759EC" w14:textId="77777777" w:rsidR="006775AD" w:rsidRDefault="006775AD" w:rsidP="006775AD">
      <w:pPr>
        <w:ind w:right="-6" w:firstLine="567"/>
        <w:jc w:val="both"/>
        <w:rPr>
          <w:color w:val="000000"/>
        </w:rPr>
      </w:pPr>
    </w:p>
    <w:p w14:paraId="235E4A7A" w14:textId="270804E5" w:rsidR="006775AD" w:rsidRDefault="006775AD" w:rsidP="006775AD">
      <w:pPr>
        <w:ind w:right="-6" w:firstLine="567"/>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5</w:t>
      </w:r>
      <w:r w:rsidRPr="00720DD2">
        <w:rPr>
          <w:bCs/>
        </w:rPr>
        <w:t xml:space="preserve"> к настоящему протоколу) </w:t>
      </w:r>
      <w:r>
        <w:rPr>
          <w:bCs/>
        </w:rPr>
        <w:t>предлагает:</w:t>
      </w:r>
    </w:p>
    <w:p w14:paraId="2268A3BD" w14:textId="77777777" w:rsidR="006775AD" w:rsidRDefault="006775AD" w:rsidP="006775AD">
      <w:pPr>
        <w:ind w:right="-6" w:firstLine="567"/>
        <w:jc w:val="both"/>
        <w:rPr>
          <w:color w:val="000000"/>
        </w:rPr>
      </w:pPr>
    </w:p>
    <w:p w14:paraId="01E5027E" w14:textId="0EBB3D9D" w:rsidR="006775AD" w:rsidRPr="006775AD" w:rsidRDefault="006775AD" w:rsidP="006775AD">
      <w:pPr>
        <w:ind w:right="-6" w:firstLine="567"/>
        <w:jc w:val="both"/>
        <w:rPr>
          <w:bCs/>
        </w:rPr>
      </w:pPr>
      <w:r w:rsidRPr="006775AD">
        <w:rPr>
          <w:color w:val="000000"/>
        </w:rPr>
        <w:t xml:space="preserve">Внести в постановление региональной энергетической комиссии Кемеровской области от 31.10.2019 № 392 «Об утверждении инвестиционной программы ОАО «РЖД» (Красноярская дирекция по энергообеспечению - структурное подразделение </w:t>
      </w:r>
      <w:proofErr w:type="spellStart"/>
      <w:r w:rsidRPr="006775AD">
        <w:rPr>
          <w:color w:val="000000"/>
        </w:rPr>
        <w:t>Трансэнерго</w:t>
      </w:r>
      <w:proofErr w:type="spellEnd"/>
      <w:r w:rsidRPr="006775AD">
        <w:rPr>
          <w:color w:val="000000"/>
        </w:rPr>
        <w:t xml:space="preserve"> - филиал ОАО «РЖД») на период 2020 - 2024 гг.» (в редакции постановлений Региональной энергетической комиссии Кузбасса от 30.10.2020 № 306, от 29.10.2021 № 480, 31.10.2022 № 326) следующие изменения:</w:t>
      </w:r>
    </w:p>
    <w:p w14:paraId="5DEA13BA" w14:textId="605FD8EC" w:rsidR="006775AD" w:rsidRPr="00A3234A" w:rsidRDefault="006775AD" w:rsidP="006775AD">
      <w:pPr>
        <w:tabs>
          <w:tab w:val="center" w:pos="4677"/>
          <w:tab w:val="right" w:pos="9355"/>
          <w:tab w:val="right" w:pos="9781"/>
        </w:tabs>
        <w:ind w:firstLine="708"/>
        <w:jc w:val="both"/>
        <w:rPr>
          <w:color w:val="000000"/>
        </w:rPr>
      </w:pPr>
      <w:r w:rsidRPr="006775AD">
        <w:rPr>
          <w:color w:val="000000"/>
        </w:rPr>
        <w:t xml:space="preserve">Приложения № 1, 2, 5 - 11 изложить в новой редакции </w:t>
      </w:r>
      <w:r w:rsidRPr="00A3234A">
        <w:rPr>
          <w:color w:val="000000"/>
        </w:rPr>
        <w:t>согласно приложени</w:t>
      </w:r>
      <w:r w:rsidR="007C72CD">
        <w:rPr>
          <w:color w:val="000000"/>
        </w:rPr>
        <w:t>ям</w:t>
      </w:r>
      <w:r w:rsidRPr="00A3234A">
        <w:rPr>
          <w:color w:val="000000"/>
        </w:rPr>
        <w:t xml:space="preserve"> к </w:t>
      </w:r>
      <w:r>
        <w:rPr>
          <w:color w:val="000000"/>
        </w:rPr>
        <w:t>предлагаемому проекту постановления</w:t>
      </w:r>
      <w:r w:rsidRPr="00A3234A">
        <w:rPr>
          <w:color w:val="000000"/>
        </w:rPr>
        <w:t>.</w:t>
      </w:r>
    </w:p>
    <w:p w14:paraId="44EC9D73" w14:textId="7803B9BB" w:rsidR="00131CAD" w:rsidRDefault="00131CAD" w:rsidP="006775AD">
      <w:pPr>
        <w:pStyle w:val="a5"/>
        <w:tabs>
          <w:tab w:val="right" w:pos="9781"/>
        </w:tabs>
        <w:ind w:firstLine="708"/>
        <w:jc w:val="both"/>
        <w:rPr>
          <w:b/>
          <w:szCs w:val="20"/>
        </w:rPr>
      </w:pPr>
    </w:p>
    <w:p w14:paraId="5A3BA41D" w14:textId="77777777" w:rsidR="006775AD" w:rsidRPr="00D00103" w:rsidRDefault="006775AD" w:rsidP="006775A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D13E4CC" w14:textId="77777777" w:rsidR="006775AD" w:rsidRDefault="006775AD" w:rsidP="006775AD">
      <w:pPr>
        <w:ind w:right="-6" w:firstLine="567"/>
        <w:jc w:val="both"/>
        <w:rPr>
          <w:b/>
          <w:szCs w:val="20"/>
        </w:rPr>
      </w:pPr>
    </w:p>
    <w:p w14:paraId="3F3D2E0A" w14:textId="77777777" w:rsidR="006775AD" w:rsidRDefault="006775AD" w:rsidP="006775AD">
      <w:pPr>
        <w:ind w:right="-6" w:firstLine="567"/>
        <w:jc w:val="both"/>
        <w:rPr>
          <w:b/>
          <w:szCs w:val="20"/>
        </w:rPr>
      </w:pPr>
      <w:r w:rsidRPr="00D00103">
        <w:rPr>
          <w:b/>
          <w:szCs w:val="20"/>
        </w:rPr>
        <w:t>ПОСТАНОВИЛО:</w:t>
      </w:r>
    </w:p>
    <w:p w14:paraId="291C1DDC" w14:textId="77777777" w:rsidR="006775AD" w:rsidRDefault="006775AD" w:rsidP="006775AD">
      <w:pPr>
        <w:ind w:right="-6" w:firstLine="567"/>
        <w:jc w:val="both"/>
        <w:rPr>
          <w:b/>
          <w:szCs w:val="20"/>
        </w:rPr>
      </w:pPr>
    </w:p>
    <w:p w14:paraId="36B24DCD" w14:textId="77777777" w:rsidR="006775AD" w:rsidRPr="00F5620B" w:rsidRDefault="006775AD" w:rsidP="006775AD">
      <w:pPr>
        <w:ind w:right="-6" w:firstLine="567"/>
        <w:jc w:val="both"/>
        <w:rPr>
          <w:bCs/>
          <w:szCs w:val="20"/>
        </w:rPr>
      </w:pPr>
      <w:r>
        <w:rPr>
          <w:bCs/>
        </w:rPr>
        <w:t>Согласиться с предложением докладчика.</w:t>
      </w:r>
    </w:p>
    <w:p w14:paraId="715F72E2" w14:textId="77777777" w:rsidR="006775AD" w:rsidRPr="00F5620B" w:rsidRDefault="006775AD" w:rsidP="006775AD">
      <w:pPr>
        <w:ind w:right="-6" w:firstLine="567"/>
        <w:jc w:val="both"/>
        <w:rPr>
          <w:bCs/>
          <w:szCs w:val="20"/>
        </w:rPr>
      </w:pPr>
    </w:p>
    <w:p w14:paraId="52069345" w14:textId="77777777" w:rsidR="007C72CD" w:rsidRDefault="006775AD" w:rsidP="007C72CD">
      <w:pPr>
        <w:ind w:right="-6" w:firstLine="567"/>
        <w:jc w:val="both"/>
        <w:rPr>
          <w:b/>
          <w:szCs w:val="20"/>
        </w:rPr>
      </w:pPr>
      <w:r w:rsidRPr="00F14820">
        <w:rPr>
          <w:b/>
          <w:szCs w:val="20"/>
        </w:rPr>
        <w:t xml:space="preserve">Голосовали «ЗА» - </w:t>
      </w:r>
      <w:r>
        <w:rPr>
          <w:b/>
          <w:szCs w:val="20"/>
        </w:rPr>
        <w:t>единогласно.</w:t>
      </w:r>
    </w:p>
    <w:p w14:paraId="525851DC" w14:textId="77777777" w:rsidR="007C72CD" w:rsidRDefault="007C72CD" w:rsidP="007C72CD">
      <w:pPr>
        <w:ind w:right="-6" w:firstLine="567"/>
        <w:jc w:val="both"/>
        <w:rPr>
          <w:b/>
          <w:szCs w:val="20"/>
        </w:rPr>
      </w:pPr>
    </w:p>
    <w:p w14:paraId="2261397D" w14:textId="5DB08C94" w:rsidR="007C72CD" w:rsidRPr="007C72CD" w:rsidRDefault="007C72CD" w:rsidP="007C72CD">
      <w:pPr>
        <w:ind w:right="-6" w:firstLine="567"/>
        <w:jc w:val="both"/>
        <w:rPr>
          <w:b/>
          <w:szCs w:val="20"/>
        </w:rPr>
      </w:pPr>
      <w:r w:rsidRPr="007C72CD">
        <w:rPr>
          <w:bCs/>
          <w:szCs w:val="20"/>
        </w:rPr>
        <w:t>Вопрос 5</w:t>
      </w:r>
      <w:r>
        <w:rPr>
          <w:b/>
          <w:szCs w:val="20"/>
        </w:rPr>
        <w:t xml:space="preserve"> </w:t>
      </w:r>
      <w:r w:rsidRPr="007C72CD">
        <w:rPr>
          <w:b/>
          <w:szCs w:val="20"/>
        </w:rPr>
        <w:t>«</w:t>
      </w:r>
      <w:r w:rsidRPr="007C72CD">
        <w:rPr>
          <w:b/>
          <w:color w:val="000000"/>
          <w:kern w:val="32"/>
          <w:sz w:val="22"/>
          <w:szCs w:val="22"/>
        </w:rPr>
        <w:t xml:space="preserve">О внесении изменений в постановление Региональной энергетической комиссии Кузбасса от 31.10.2022 № 343 «Об утверждении инвестиционной программы </w:t>
      </w:r>
      <w:r>
        <w:rPr>
          <w:b/>
          <w:color w:val="000000"/>
          <w:kern w:val="32"/>
          <w:sz w:val="22"/>
          <w:szCs w:val="22"/>
        </w:rPr>
        <w:br/>
      </w:r>
      <w:r w:rsidRPr="007C72CD">
        <w:rPr>
          <w:b/>
          <w:color w:val="000000"/>
          <w:kern w:val="32"/>
          <w:sz w:val="22"/>
          <w:szCs w:val="22"/>
        </w:rPr>
        <w:t>ПАО «</w:t>
      </w:r>
      <w:proofErr w:type="spellStart"/>
      <w:r w:rsidRPr="007C72CD">
        <w:rPr>
          <w:b/>
          <w:color w:val="000000"/>
          <w:kern w:val="32"/>
          <w:sz w:val="22"/>
          <w:szCs w:val="22"/>
        </w:rPr>
        <w:t>Кузбассэнергосбыт</w:t>
      </w:r>
      <w:proofErr w:type="spellEnd"/>
      <w:r w:rsidRPr="007C72CD">
        <w:rPr>
          <w:b/>
          <w:color w:val="000000"/>
          <w:kern w:val="32"/>
          <w:sz w:val="22"/>
          <w:szCs w:val="22"/>
        </w:rPr>
        <w:t>» на период 2023 - 2025 гг.»</w:t>
      </w:r>
    </w:p>
    <w:p w14:paraId="06E72C0F" w14:textId="77777777" w:rsidR="007C72CD" w:rsidRDefault="007C72CD" w:rsidP="007C72CD">
      <w:pPr>
        <w:jc w:val="center"/>
        <w:rPr>
          <w:b/>
          <w:sz w:val="28"/>
          <w:szCs w:val="28"/>
        </w:rPr>
      </w:pPr>
    </w:p>
    <w:p w14:paraId="705D7BAD" w14:textId="1B920E36" w:rsidR="007C72CD" w:rsidRDefault="007C72CD" w:rsidP="007C72CD">
      <w:pPr>
        <w:ind w:right="-6" w:firstLine="567"/>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6</w:t>
      </w:r>
      <w:r w:rsidRPr="00720DD2">
        <w:rPr>
          <w:bCs/>
        </w:rPr>
        <w:t xml:space="preserve"> к настоящему протоколу) </w:t>
      </w:r>
      <w:r>
        <w:rPr>
          <w:bCs/>
        </w:rPr>
        <w:t>предлагает:</w:t>
      </w:r>
    </w:p>
    <w:p w14:paraId="4D5E8712" w14:textId="77777777" w:rsidR="007C72CD" w:rsidRDefault="007C72CD" w:rsidP="007C72CD">
      <w:pPr>
        <w:ind w:right="-6" w:firstLine="567"/>
        <w:jc w:val="both"/>
        <w:rPr>
          <w:color w:val="000000"/>
        </w:rPr>
      </w:pPr>
    </w:p>
    <w:p w14:paraId="6D91DF0A" w14:textId="77777777" w:rsidR="007C72CD" w:rsidRPr="007C72CD" w:rsidRDefault="007C72CD" w:rsidP="007C72CD">
      <w:pPr>
        <w:tabs>
          <w:tab w:val="left" w:pos="0"/>
        </w:tabs>
        <w:ind w:firstLine="709"/>
        <w:jc w:val="both"/>
        <w:rPr>
          <w:bCs/>
        </w:rPr>
      </w:pPr>
      <w:r w:rsidRPr="007C72CD">
        <w:rPr>
          <w:bCs/>
        </w:rPr>
        <w:t>Внести в постановление Региональной энергетической комиссии Кузбасса от 31.10.2022 № 343 «Об утверждении инвестиционной программы ПАО «</w:t>
      </w:r>
      <w:proofErr w:type="spellStart"/>
      <w:r w:rsidRPr="007C72CD">
        <w:rPr>
          <w:bCs/>
        </w:rPr>
        <w:t>Кузбассэнергосбыт</w:t>
      </w:r>
      <w:proofErr w:type="spellEnd"/>
      <w:r w:rsidRPr="007C72CD">
        <w:rPr>
          <w:bCs/>
        </w:rPr>
        <w:t>» на 2023 - 2025 гг.» следующие изменения:</w:t>
      </w:r>
    </w:p>
    <w:p w14:paraId="10266731" w14:textId="769F709F" w:rsidR="007C72CD" w:rsidRPr="007C72CD" w:rsidRDefault="007C72CD" w:rsidP="007C72CD">
      <w:pPr>
        <w:tabs>
          <w:tab w:val="left" w:pos="0"/>
        </w:tabs>
        <w:ind w:firstLine="709"/>
        <w:jc w:val="both"/>
        <w:rPr>
          <w:bCs/>
        </w:rPr>
      </w:pPr>
      <w:r w:rsidRPr="007C72CD">
        <w:rPr>
          <w:bCs/>
        </w:rPr>
        <w:t>Приложение № 1 - 5 изложить в новой редакции согласно приложению к </w:t>
      </w:r>
      <w:r>
        <w:rPr>
          <w:bCs/>
        </w:rPr>
        <w:t>предлагаемому проекту постановления.</w:t>
      </w:r>
    </w:p>
    <w:p w14:paraId="00A86223" w14:textId="77777777" w:rsidR="007C72CD" w:rsidRDefault="007C72CD" w:rsidP="007C72CD">
      <w:pPr>
        <w:ind w:right="-6"/>
        <w:jc w:val="both"/>
        <w:rPr>
          <w:b/>
          <w:szCs w:val="20"/>
        </w:rPr>
      </w:pPr>
    </w:p>
    <w:p w14:paraId="04D92688" w14:textId="77777777" w:rsidR="00354A30" w:rsidRPr="00D00103" w:rsidRDefault="00354A30" w:rsidP="00354A30">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19A7DBD7" w14:textId="77777777" w:rsidR="00354A30" w:rsidRDefault="00354A30" w:rsidP="00354A30">
      <w:pPr>
        <w:ind w:right="-6" w:firstLine="567"/>
        <w:jc w:val="both"/>
        <w:rPr>
          <w:b/>
          <w:szCs w:val="20"/>
        </w:rPr>
      </w:pPr>
    </w:p>
    <w:p w14:paraId="57A995EE" w14:textId="77777777" w:rsidR="00354A30" w:rsidRDefault="00354A30" w:rsidP="00354A30">
      <w:pPr>
        <w:ind w:right="-6" w:firstLine="567"/>
        <w:jc w:val="both"/>
        <w:rPr>
          <w:b/>
          <w:szCs w:val="20"/>
        </w:rPr>
      </w:pPr>
      <w:r w:rsidRPr="00D00103">
        <w:rPr>
          <w:b/>
          <w:szCs w:val="20"/>
        </w:rPr>
        <w:t>ПОСТАНОВИЛО:</w:t>
      </w:r>
    </w:p>
    <w:p w14:paraId="1FE9A899" w14:textId="77777777" w:rsidR="00354A30" w:rsidRDefault="00354A30" w:rsidP="00354A30">
      <w:pPr>
        <w:ind w:right="-6" w:firstLine="567"/>
        <w:jc w:val="both"/>
        <w:rPr>
          <w:b/>
          <w:szCs w:val="20"/>
        </w:rPr>
      </w:pPr>
    </w:p>
    <w:p w14:paraId="61F5C6F4" w14:textId="77777777" w:rsidR="00354A30" w:rsidRPr="00F5620B" w:rsidRDefault="00354A30" w:rsidP="00354A30">
      <w:pPr>
        <w:ind w:right="-6" w:firstLine="567"/>
        <w:jc w:val="both"/>
        <w:rPr>
          <w:bCs/>
          <w:szCs w:val="20"/>
        </w:rPr>
      </w:pPr>
      <w:r>
        <w:rPr>
          <w:bCs/>
        </w:rPr>
        <w:t>Согласиться с предложением докладчика.</w:t>
      </w:r>
    </w:p>
    <w:p w14:paraId="2CDE6286" w14:textId="77777777" w:rsidR="00354A30" w:rsidRPr="00F5620B" w:rsidRDefault="00354A30" w:rsidP="00354A30">
      <w:pPr>
        <w:ind w:right="-6" w:firstLine="567"/>
        <w:jc w:val="both"/>
        <w:rPr>
          <w:bCs/>
          <w:szCs w:val="20"/>
        </w:rPr>
      </w:pPr>
    </w:p>
    <w:p w14:paraId="6A766706" w14:textId="77777777" w:rsidR="00354A30" w:rsidRDefault="00354A30" w:rsidP="00354A30">
      <w:pPr>
        <w:ind w:right="-6" w:firstLine="567"/>
        <w:jc w:val="both"/>
        <w:rPr>
          <w:b/>
          <w:szCs w:val="20"/>
        </w:rPr>
      </w:pPr>
      <w:r w:rsidRPr="00F14820">
        <w:rPr>
          <w:b/>
          <w:szCs w:val="20"/>
        </w:rPr>
        <w:t xml:space="preserve">Голосовали «ЗА» - </w:t>
      </w:r>
      <w:r>
        <w:rPr>
          <w:b/>
          <w:szCs w:val="20"/>
        </w:rPr>
        <w:t>единогласно.</w:t>
      </w:r>
    </w:p>
    <w:p w14:paraId="5B5B41CC" w14:textId="77777777" w:rsidR="00354A30" w:rsidRDefault="00354A30" w:rsidP="00354A30">
      <w:pPr>
        <w:ind w:right="-6" w:firstLine="567"/>
        <w:jc w:val="both"/>
        <w:rPr>
          <w:b/>
          <w:szCs w:val="20"/>
        </w:rPr>
      </w:pPr>
    </w:p>
    <w:p w14:paraId="24DE7271" w14:textId="77777777" w:rsidR="00354A30" w:rsidRDefault="00354A30" w:rsidP="007C72CD">
      <w:pPr>
        <w:ind w:right="-6"/>
        <w:jc w:val="both"/>
        <w:rPr>
          <w:b/>
          <w:szCs w:val="20"/>
        </w:rPr>
      </w:pPr>
    </w:p>
    <w:p w14:paraId="572C50E1" w14:textId="0EFF8F5D" w:rsidR="006775AD" w:rsidRDefault="006775AD" w:rsidP="006775AD">
      <w:pPr>
        <w:ind w:right="-6" w:firstLine="567"/>
        <w:jc w:val="both"/>
        <w:rPr>
          <w:b/>
          <w:bCs/>
        </w:rPr>
      </w:pPr>
      <w:r w:rsidRPr="006775AD">
        <w:rPr>
          <w:bCs/>
          <w:szCs w:val="20"/>
        </w:rPr>
        <w:t xml:space="preserve">Вопрос </w:t>
      </w:r>
      <w:r w:rsidR="007C72CD">
        <w:rPr>
          <w:bCs/>
          <w:szCs w:val="20"/>
        </w:rPr>
        <w:t>6</w:t>
      </w:r>
      <w:r>
        <w:rPr>
          <w:b/>
          <w:szCs w:val="20"/>
        </w:rPr>
        <w:t xml:space="preserve"> «</w:t>
      </w:r>
      <w:r w:rsidRPr="006775AD">
        <w:rPr>
          <w:b/>
          <w:bCs/>
        </w:rPr>
        <w:t>Об утверждении инвестиционной программы ПАО «</w:t>
      </w:r>
      <w:proofErr w:type="spellStart"/>
      <w:r w:rsidRPr="006775AD">
        <w:rPr>
          <w:b/>
          <w:bCs/>
        </w:rPr>
        <w:t>Кузбассэнергосбыт</w:t>
      </w:r>
      <w:proofErr w:type="spellEnd"/>
      <w:r w:rsidRPr="006775AD">
        <w:rPr>
          <w:b/>
          <w:bCs/>
        </w:rPr>
        <w:t>» на период 2024 - 2026 гг.»</w:t>
      </w:r>
    </w:p>
    <w:p w14:paraId="0D7BE25D" w14:textId="77777777" w:rsidR="006775AD" w:rsidRPr="006775AD" w:rsidRDefault="006775AD" w:rsidP="006775AD">
      <w:pPr>
        <w:ind w:right="-6" w:firstLine="567"/>
        <w:jc w:val="both"/>
        <w:rPr>
          <w:b/>
          <w:bCs/>
          <w:szCs w:val="20"/>
        </w:rPr>
      </w:pPr>
    </w:p>
    <w:p w14:paraId="5A27BC40" w14:textId="08C9D5FB" w:rsidR="006775AD" w:rsidRPr="007C72CD" w:rsidRDefault="006775AD" w:rsidP="007C72CD">
      <w:pPr>
        <w:tabs>
          <w:tab w:val="center" w:pos="4677"/>
          <w:tab w:val="right" w:pos="9355"/>
          <w:tab w:val="right" w:pos="9781"/>
        </w:tabs>
        <w:ind w:firstLine="708"/>
        <w:jc w:val="both"/>
        <w:rPr>
          <w:color w:val="000000"/>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sidR="007C72CD">
        <w:rPr>
          <w:bCs/>
        </w:rPr>
        <w:t>7</w:t>
      </w:r>
      <w:r w:rsidRPr="00720DD2">
        <w:rPr>
          <w:bCs/>
        </w:rPr>
        <w:t xml:space="preserve"> к настоящему протоколу) </w:t>
      </w:r>
      <w:r>
        <w:rPr>
          <w:bCs/>
        </w:rPr>
        <w:t>предлагает у</w:t>
      </w:r>
      <w:r w:rsidRPr="006775AD">
        <w:rPr>
          <w:bCs/>
        </w:rPr>
        <w:t>твердить инвестиционную программу ПАО «</w:t>
      </w:r>
      <w:proofErr w:type="spellStart"/>
      <w:r w:rsidRPr="006775AD">
        <w:rPr>
          <w:bCs/>
        </w:rPr>
        <w:t>Кузбассэнергосбыт</w:t>
      </w:r>
      <w:proofErr w:type="spellEnd"/>
      <w:r w:rsidRPr="006775AD">
        <w:rPr>
          <w:bCs/>
        </w:rPr>
        <w:t xml:space="preserve">» (г. Кемерово), ИНН 4205109214, на 2024 - 2026 гг. согласно приложениям </w:t>
      </w:r>
      <w:r w:rsidR="007C72CD" w:rsidRPr="00A3234A">
        <w:rPr>
          <w:color w:val="000000"/>
        </w:rPr>
        <w:t xml:space="preserve">к </w:t>
      </w:r>
      <w:r w:rsidR="007C72CD">
        <w:rPr>
          <w:color w:val="000000"/>
        </w:rPr>
        <w:t>предлагаемому проекту постановления</w:t>
      </w:r>
      <w:r w:rsidR="007C72CD" w:rsidRPr="00A3234A">
        <w:rPr>
          <w:color w:val="000000"/>
        </w:rPr>
        <w:t>.</w:t>
      </w:r>
    </w:p>
    <w:p w14:paraId="06AB31CC" w14:textId="77777777" w:rsidR="006775AD" w:rsidRDefault="006775AD" w:rsidP="006775AD">
      <w:pPr>
        <w:ind w:right="-6" w:firstLine="567"/>
        <w:jc w:val="both"/>
        <w:rPr>
          <w:b/>
          <w:szCs w:val="20"/>
        </w:rPr>
      </w:pPr>
    </w:p>
    <w:p w14:paraId="7C9643B0" w14:textId="77777777" w:rsidR="007C72CD" w:rsidRPr="00D00103" w:rsidRDefault="007C72CD" w:rsidP="007C72C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BAFAED3" w14:textId="77777777" w:rsidR="007C72CD" w:rsidRDefault="007C72CD" w:rsidP="007C72CD">
      <w:pPr>
        <w:ind w:right="-6" w:firstLine="567"/>
        <w:jc w:val="both"/>
        <w:rPr>
          <w:b/>
          <w:szCs w:val="20"/>
        </w:rPr>
      </w:pPr>
    </w:p>
    <w:p w14:paraId="0DD2A01C" w14:textId="77777777" w:rsidR="007C72CD" w:rsidRDefault="007C72CD" w:rsidP="007C72CD">
      <w:pPr>
        <w:ind w:right="-6" w:firstLine="567"/>
        <w:jc w:val="both"/>
        <w:rPr>
          <w:b/>
          <w:szCs w:val="20"/>
        </w:rPr>
      </w:pPr>
      <w:r w:rsidRPr="00D00103">
        <w:rPr>
          <w:b/>
          <w:szCs w:val="20"/>
        </w:rPr>
        <w:t>ПОСТАНОВИЛО:</w:t>
      </w:r>
    </w:p>
    <w:p w14:paraId="64550246" w14:textId="77777777" w:rsidR="007C72CD" w:rsidRDefault="007C72CD" w:rsidP="007C72CD">
      <w:pPr>
        <w:ind w:right="-6" w:firstLine="567"/>
        <w:jc w:val="both"/>
        <w:rPr>
          <w:b/>
          <w:szCs w:val="20"/>
        </w:rPr>
      </w:pPr>
    </w:p>
    <w:p w14:paraId="2C4528CC" w14:textId="77777777" w:rsidR="007C72CD" w:rsidRPr="00F5620B" w:rsidRDefault="007C72CD" w:rsidP="007C72CD">
      <w:pPr>
        <w:ind w:right="-6" w:firstLine="567"/>
        <w:jc w:val="both"/>
        <w:rPr>
          <w:bCs/>
          <w:szCs w:val="20"/>
        </w:rPr>
      </w:pPr>
      <w:r>
        <w:rPr>
          <w:bCs/>
        </w:rPr>
        <w:t>Согласиться с предложением докладчика.</w:t>
      </w:r>
    </w:p>
    <w:p w14:paraId="743AED21" w14:textId="77777777" w:rsidR="007C72CD" w:rsidRPr="00F5620B" w:rsidRDefault="007C72CD" w:rsidP="007C72CD">
      <w:pPr>
        <w:ind w:right="-6" w:firstLine="567"/>
        <w:jc w:val="both"/>
        <w:rPr>
          <w:bCs/>
          <w:szCs w:val="20"/>
        </w:rPr>
      </w:pPr>
    </w:p>
    <w:p w14:paraId="50A1EEB9" w14:textId="77777777" w:rsidR="0053289B" w:rsidRDefault="007C72CD" w:rsidP="0053289B">
      <w:pPr>
        <w:ind w:right="-6" w:firstLine="567"/>
        <w:jc w:val="both"/>
        <w:rPr>
          <w:b/>
          <w:szCs w:val="20"/>
        </w:rPr>
      </w:pPr>
      <w:r w:rsidRPr="00F14820">
        <w:rPr>
          <w:b/>
          <w:szCs w:val="20"/>
        </w:rPr>
        <w:t xml:space="preserve">Голосовали «ЗА» - </w:t>
      </w:r>
      <w:r>
        <w:rPr>
          <w:b/>
          <w:szCs w:val="20"/>
        </w:rPr>
        <w:t>единогласно.</w:t>
      </w:r>
    </w:p>
    <w:p w14:paraId="6B38D162" w14:textId="77777777" w:rsidR="0053289B" w:rsidRDefault="0053289B" w:rsidP="0053289B">
      <w:pPr>
        <w:ind w:right="-6" w:firstLine="567"/>
        <w:jc w:val="both"/>
        <w:rPr>
          <w:b/>
          <w:szCs w:val="20"/>
        </w:rPr>
      </w:pPr>
    </w:p>
    <w:p w14:paraId="5C0DA6A1" w14:textId="707FBC76" w:rsidR="0053289B" w:rsidRPr="0053289B" w:rsidRDefault="0053289B" w:rsidP="0053289B">
      <w:pPr>
        <w:ind w:right="-6" w:firstLine="567"/>
        <w:jc w:val="both"/>
        <w:rPr>
          <w:b/>
          <w:szCs w:val="20"/>
        </w:rPr>
      </w:pPr>
      <w:r w:rsidRPr="0053289B">
        <w:rPr>
          <w:bCs/>
        </w:rPr>
        <w:t xml:space="preserve">Вопрос 7 </w:t>
      </w:r>
      <w:r w:rsidRPr="0053289B">
        <w:rPr>
          <w:b/>
        </w:rPr>
        <w:t>«О внесении изменений в постановление Региональной энергетической комиссии Кузбасса от 30.10.2020 № 304</w:t>
      </w:r>
      <w:r>
        <w:rPr>
          <w:b/>
        </w:rPr>
        <w:t xml:space="preserve"> </w:t>
      </w:r>
      <w:r w:rsidRPr="0053289B">
        <w:rPr>
          <w:b/>
        </w:rPr>
        <w:t>«Об утверждении инвестиционной программы</w:t>
      </w:r>
      <w:r>
        <w:rPr>
          <w:b/>
        </w:rPr>
        <w:br/>
      </w:r>
      <w:r w:rsidRPr="0053289B">
        <w:rPr>
          <w:b/>
        </w:rPr>
        <w:t>АО «</w:t>
      </w:r>
      <w:proofErr w:type="spellStart"/>
      <w:r w:rsidRPr="0053289B">
        <w:rPr>
          <w:b/>
        </w:rPr>
        <w:t>Оборонэнерго</w:t>
      </w:r>
      <w:proofErr w:type="spellEnd"/>
      <w:r w:rsidRPr="0053289B">
        <w:rPr>
          <w:b/>
        </w:rPr>
        <w:t>» на период 2021 - 2025 гг.»</w:t>
      </w:r>
    </w:p>
    <w:p w14:paraId="4A05ABCA" w14:textId="77777777" w:rsidR="0053289B" w:rsidRDefault="0053289B" w:rsidP="0053289B">
      <w:pPr>
        <w:ind w:firstLine="709"/>
        <w:jc w:val="both"/>
        <w:rPr>
          <w:sz w:val="28"/>
          <w:szCs w:val="28"/>
        </w:rPr>
      </w:pPr>
    </w:p>
    <w:p w14:paraId="12BE518C" w14:textId="14AF115B" w:rsidR="0053289B" w:rsidRPr="0053289B" w:rsidRDefault="0053289B" w:rsidP="0053289B">
      <w:pPr>
        <w:ind w:firstLine="709"/>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8</w:t>
      </w:r>
      <w:r w:rsidRPr="00720DD2">
        <w:rPr>
          <w:bCs/>
        </w:rPr>
        <w:t xml:space="preserve"> к настоящему протоколу) </w:t>
      </w:r>
      <w:r>
        <w:rPr>
          <w:bCs/>
        </w:rPr>
        <w:t xml:space="preserve">предлагает </w:t>
      </w:r>
      <w:r w:rsidRPr="0053289B">
        <w:rPr>
          <w:bCs/>
        </w:rPr>
        <w:t>внести в постановление Региональной энергетической комиссии Кузбасса от 30.10.2020 № 304 «Об утверждении инвестиционной программы АО «</w:t>
      </w:r>
      <w:proofErr w:type="spellStart"/>
      <w:r w:rsidRPr="0053289B">
        <w:rPr>
          <w:bCs/>
        </w:rPr>
        <w:t>Оборонэнерго</w:t>
      </w:r>
      <w:proofErr w:type="spellEnd"/>
      <w:r w:rsidRPr="0053289B">
        <w:rPr>
          <w:bCs/>
        </w:rPr>
        <w:t>» на период 2021 - 2025 гг.» (в редакции постановлений Региональной энергетической комиссии Кузбасса от 31.12.2020 № 835, от 29.10.2021 № 484, от 30,12 2021 №959, от 31.10.2022 № 328) следующие изменения:</w:t>
      </w:r>
    </w:p>
    <w:p w14:paraId="2A4B2048" w14:textId="0046B076" w:rsidR="0053289B" w:rsidRPr="0053289B" w:rsidRDefault="0053289B" w:rsidP="0053289B">
      <w:pPr>
        <w:tabs>
          <w:tab w:val="center" w:pos="4677"/>
          <w:tab w:val="right" w:pos="9355"/>
          <w:tab w:val="right" w:pos="9781"/>
        </w:tabs>
        <w:ind w:firstLine="708"/>
        <w:jc w:val="both"/>
        <w:rPr>
          <w:bCs/>
        </w:rPr>
      </w:pPr>
      <w:r w:rsidRPr="0053289B">
        <w:rPr>
          <w:bCs/>
        </w:rPr>
        <w:t>Приложения № 1, 2, 5 - 12 изложить в новой редакции согласно приложению к </w:t>
      </w:r>
      <w:r>
        <w:rPr>
          <w:bCs/>
        </w:rPr>
        <w:t>предлагаемому проекту постановления</w:t>
      </w:r>
      <w:r w:rsidRPr="0053289B">
        <w:rPr>
          <w:bCs/>
        </w:rPr>
        <w:t>.</w:t>
      </w:r>
    </w:p>
    <w:p w14:paraId="731534C3" w14:textId="32EC52A5" w:rsidR="007C72CD" w:rsidRDefault="007C72CD" w:rsidP="006775AD">
      <w:pPr>
        <w:ind w:right="-6" w:firstLine="567"/>
        <w:jc w:val="both"/>
        <w:rPr>
          <w:bCs/>
        </w:rPr>
      </w:pPr>
    </w:p>
    <w:p w14:paraId="2007EF1A" w14:textId="77777777" w:rsidR="0053289B" w:rsidRPr="00D00103" w:rsidRDefault="0053289B" w:rsidP="005328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B6C6939" w14:textId="77777777" w:rsidR="0053289B" w:rsidRDefault="0053289B" w:rsidP="0053289B">
      <w:pPr>
        <w:ind w:right="-6" w:firstLine="567"/>
        <w:jc w:val="both"/>
        <w:rPr>
          <w:b/>
          <w:szCs w:val="20"/>
        </w:rPr>
      </w:pPr>
    </w:p>
    <w:p w14:paraId="390D9310" w14:textId="77777777" w:rsidR="0053289B" w:rsidRDefault="0053289B" w:rsidP="0053289B">
      <w:pPr>
        <w:ind w:right="-6" w:firstLine="567"/>
        <w:jc w:val="both"/>
        <w:rPr>
          <w:b/>
          <w:szCs w:val="20"/>
        </w:rPr>
      </w:pPr>
      <w:r w:rsidRPr="00D00103">
        <w:rPr>
          <w:b/>
          <w:szCs w:val="20"/>
        </w:rPr>
        <w:t>ПОСТАНОВИЛО:</w:t>
      </w:r>
    </w:p>
    <w:p w14:paraId="58CFA141" w14:textId="77777777" w:rsidR="0053289B" w:rsidRDefault="0053289B" w:rsidP="0053289B">
      <w:pPr>
        <w:ind w:right="-6" w:firstLine="567"/>
        <w:jc w:val="both"/>
        <w:rPr>
          <w:b/>
          <w:szCs w:val="20"/>
        </w:rPr>
      </w:pPr>
    </w:p>
    <w:p w14:paraId="306A2FA7" w14:textId="77777777" w:rsidR="0053289B" w:rsidRPr="00F5620B" w:rsidRDefault="0053289B" w:rsidP="0053289B">
      <w:pPr>
        <w:ind w:right="-6" w:firstLine="567"/>
        <w:jc w:val="both"/>
        <w:rPr>
          <w:bCs/>
          <w:szCs w:val="20"/>
        </w:rPr>
      </w:pPr>
      <w:r>
        <w:rPr>
          <w:bCs/>
        </w:rPr>
        <w:t>Согласиться с предложением докладчика.</w:t>
      </w:r>
    </w:p>
    <w:p w14:paraId="74B2E8DD" w14:textId="77777777" w:rsidR="0053289B" w:rsidRPr="00F5620B" w:rsidRDefault="0053289B" w:rsidP="0053289B">
      <w:pPr>
        <w:ind w:right="-6" w:firstLine="567"/>
        <w:jc w:val="both"/>
        <w:rPr>
          <w:bCs/>
          <w:szCs w:val="20"/>
        </w:rPr>
      </w:pPr>
    </w:p>
    <w:p w14:paraId="3448209E" w14:textId="77777777" w:rsidR="0053289B" w:rsidRDefault="0053289B" w:rsidP="0053289B">
      <w:pPr>
        <w:ind w:right="-6" w:firstLine="567"/>
        <w:jc w:val="both"/>
        <w:rPr>
          <w:b/>
          <w:szCs w:val="20"/>
        </w:rPr>
      </w:pPr>
      <w:r w:rsidRPr="00F14820">
        <w:rPr>
          <w:b/>
          <w:szCs w:val="20"/>
        </w:rPr>
        <w:t xml:space="preserve">Голосовали «ЗА» - </w:t>
      </w:r>
      <w:r>
        <w:rPr>
          <w:b/>
          <w:szCs w:val="20"/>
        </w:rPr>
        <w:t>единогласно.</w:t>
      </w:r>
    </w:p>
    <w:p w14:paraId="0F8F21DF" w14:textId="77777777" w:rsidR="0053289B" w:rsidRDefault="0053289B" w:rsidP="0053289B">
      <w:pPr>
        <w:ind w:right="-6" w:firstLine="567"/>
        <w:jc w:val="both"/>
        <w:rPr>
          <w:b/>
          <w:szCs w:val="20"/>
        </w:rPr>
      </w:pPr>
    </w:p>
    <w:p w14:paraId="35E0F378" w14:textId="291F1A4C" w:rsidR="0053289B" w:rsidRPr="0053289B" w:rsidRDefault="0053289B" w:rsidP="0053289B">
      <w:pPr>
        <w:ind w:right="-6" w:firstLine="567"/>
        <w:jc w:val="both"/>
        <w:rPr>
          <w:b/>
          <w:bCs/>
        </w:rPr>
      </w:pPr>
      <w:r w:rsidRPr="0053289B">
        <w:t xml:space="preserve">Вопрос 8 </w:t>
      </w:r>
      <w:r w:rsidRPr="0053289B">
        <w:rPr>
          <w:b/>
          <w:bCs/>
        </w:rPr>
        <w:t>«О внесении изменений в постановление региональной энергетической комиссии Кемеровской области от 31.10.2019 № 390 «Об утверждении инвестиционной программы ООО «ОЭСК» (г. Прокопьевск) на период 2020 - 2024 гг.»</w:t>
      </w:r>
    </w:p>
    <w:p w14:paraId="30D7091E" w14:textId="77777777" w:rsidR="0053289B" w:rsidRPr="0053289B" w:rsidRDefault="0053289B" w:rsidP="0053289B">
      <w:pPr>
        <w:ind w:right="-6" w:firstLine="567"/>
        <w:jc w:val="both"/>
        <w:rPr>
          <w:b/>
          <w:szCs w:val="20"/>
        </w:rPr>
      </w:pPr>
    </w:p>
    <w:p w14:paraId="31972A96" w14:textId="77777777" w:rsidR="0053289B" w:rsidRDefault="0053289B" w:rsidP="0053289B">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9</w:t>
      </w:r>
      <w:r w:rsidRPr="00720DD2">
        <w:rPr>
          <w:bCs/>
        </w:rPr>
        <w:t xml:space="preserve"> к настоящему протоколу) </w:t>
      </w:r>
      <w:r>
        <w:rPr>
          <w:bCs/>
        </w:rPr>
        <w:t xml:space="preserve">предлагает </w:t>
      </w:r>
      <w:r w:rsidRPr="0053289B">
        <w:rPr>
          <w:bCs/>
        </w:rPr>
        <w:t xml:space="preserve">внести в постановление региональной энергетической комиссии Кемеровской области от 31.10.2019 № 390 «Об утверждении инвестиционной </w:t>
      </w:r>
      <w:r w:rsidRPr="0053289B">
        <w:rPr>
          <w:bCs/>
        </w:rPr>
        <w:lastRenderedPageBreak/>
        <w:t>программы ООО «ОЭСК» (г. Прокопьевск) на период 2020 - 2024 гг.» (в редакции постановлений Региональной энергетической комиссии Кузбасса от 30.10.2020 № 299, от 31.12.2020 № 837, от 29.10.2021 № 485, от 31.10.2022 № 338) следующие изменения, приложение № 12 изложить в новой редакции согласно приложению к </w:t>
      </w:r>
      <w:r>
        <w:rPr>
          <w:bCs/>
        </w:rPr>
        <w:t>предлагаемому проекту постановления</w:t>
      </w:r>
      <w:r w:rsidRPr="0053289B">
        <w:rPr>
          <w:bCs/>
        </w:rPr>
        <w:t>.</w:t>
      </w:r>
    </w:p>
    <w:p w14:paraId="115EB77D" w14:textId="77777777" w:rsidR="0053289B" w:rsidRDefault="0053289B" w:rsidP="0053289B">
      <w:pPr>
        <w:pStyle w:val="a5"/>
        <w:tabs>
          <w:tab w:val="right" w:pos="9781"/>
        </w:tabs>
        <w:ind w:firstLine="708"/>
        <w:jc w:val="both"/>
        <w:rPr>
          <w:bCs/>
        </w:rPr>
      </w:pPr>
    </w:p>
    <w:p w14:paraId="27548F5F" w14:textId="77777777" w:rsidR="0053289B" w:rsidRPr="00D00103" w:rsidRDefault="0053289B" w:rsidP="005328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20CF185" w14:textId="77777777" w:rsidR="0053289B" w:rsidRDefault="0053289B" w:rsidP="0053289B">
      <w:pPr>
        <w:ind w:right="-6" w:firstLine="567"/>
        <w:jc w:val="both"/>
        <w:rPr>
          <w:b/>
          <w:szCs w:val="20"/>
        </w:rPr>
      </w:pPr>
    </w:p>
    <w:p w14:paraId="759A7C7D" w14:textId="77777777" w:rsidR="0053289B" w:rsidRDefault="0053289B" w:rsidP="0053289B">
      <w:pPr>
        <w:ind w:right="-6" w:firstLine="567"/>
        <w:jc w:val="both"/>
        <w:rPr>
          <w:b/>
          <w:szCs w:val="20"/>
        </w:rPr>
      </w:pPr>
      <w:r w:rsidRPr="00D00103">
        <w:rPr>
          <w:b/>
          <w:szCs w:val="20"/>
        </w:rPr>
        <w:t>ПОСТАНОВИЛО:</w:t>
      </w:r>
    </w:p>
    <w:p w14:paraId="42A6CD4F" w14:textId="77777777" w:rsidR="0053289B" w:rsidRDefault="0053289B" w:rsidP="0053289B">
      <w:pPr>
        <w:ind w:right="-6" w:firstLine="567"/>
        <w:jc w:val="both"/>
        <w:rPr>
          <w:b/>
          <w:szCs w:val="20"/>
        </w:rPr>
      </w:pPr>
    </w:p>
    <w:p w14:paraId="141F19F5" w14:textId="77777777" w:rsidR="0053289B" w:rsidRPr="00F5620B" w:rsidRDefault="0053289B" w:rsidP="0053289B">
      <w:pPr>
        <w:ind w:right="-6" w:firstLine="567"/>
        <w:jc w:val="both"/>
        <w:rPr>
          <w:bCs/>
          <w:szCs w:val="20"/>
        </w:rPr>
      </w:pPr>
      <w:r>
        <w:rPr>
          <w:bCs/>
        </w:rPr>
        <w:t>Согласиться с предложением докладчика.</w:t>
      </w:r>
    </w:p>
    <w:p w14:paraId="08337FB5" w14:textId="77777777" w:rsidR="0053289B" w:rsidRPr="00F5620B" w:rsidRDefault="0053289B" w:rsidP="0053289B">
      <w:pPr>
        <w:ind w:right="-6" w:firstLine="567"/>
        <w:jc w:val="both"/>
        <w:rPr>
          <w:bCs/>
          <w:szCs w:val="20"/>
        </w:rPr>
      </w:pPr>
    </w:p>
    <w:p w14:paraId="5E2D17AB" w14:textId="77777777" w:rsidR="0053289B" w:rsidRDefault="0053289B" w:rsidP="0053289B">
      <w:pPr>
        <w:ind w:right="-6" w:firstLine="567"/>
        <w:jc w:val="both"/>
        <w:rPr>
          <w:b/>
          <w:szCs w:val="20"/>
        </w:rPr>
      </w:pPr>
      <w:r w:rsidRPr="00F14820">
        <w:rPr>
          <w:b/>
          <w:szCs w:val="20"/>
        </w:rPr>
        <w:t xml:space="preserve">Голосовали «ЗА» - </w:t>
      </w:r>
      <w:r>
        <w:rPr>
          <w:b/>
          <w:szCs w:val="20"/>
        </w:rPr>
        <w:t>единогласно.</w:t>
      </w:r>
    </w:p>
    <w:p w14:paraId="159D0F59" w14:textId="77777777" w:rsidR="0053289B" w:rsidRDefault="0053289B" w:rsidP="0053289B">
      <w:pPr>
        <w:ind w:right="-6" w:firstLine="567"/>
        <w:jc w:val="both"/>
        <w:rPr>
          <w:b/>
          <w:szCs w:val="20"/>
        </w:rPr>
      </w:pPr>
    </w:p>
    <w:p w14:paraId="5ED83B6A" w14:textId="3187E382" w:rsidR="0053289B" w:rsidRDefault="0053289B" w:rsidP="0053289B">
      <w:pPr>
        <w:ind w:right="-6" w:firstLine="567"/>
        <w:jc w:val="both"/>
        <w:rPr>
          <w:b/>
        </w:rPr>
      </w:pPr>
      <w:r w:rsidRPr="0053289B">
        <w:rPr>
          <w:bCs/>
          <w:szCs w:val="20"/>
        </w:rPr>
        <w:t>Вопрос 9</w:t>
      </w:r>
      <w:r>
        <w:rPr>
          <w:b/>
          <w:szCs w:val="20"/>
        </w:rPr>
        <w:t xml:space="preserve"> </w:t>
      </w:r>
      <w:r w:rsidRPr="0053289B">
        <w:rPr>
          <w:b/>
          <w:szCs w:val="20"/>
        </w:rPr>
        <w:t>«</w:t>
      </w:r>
      <w:r w:rsidRPr="0053289B">
        <w:rPr>
          <w:b/>
        </w:rPr>
        <w:t xml:space="preserve">О внесении изменений в постановление региональной энергетической комиссии Кемеровской области от 31.10.2019 № 389 «Об утверждении инвестиционной программы </w:t>
      </w:r>
      <w:r w:rsidRPr="0053289B">
        <w:rPr>
          <w:b/>
          <w:szCs w:val="28"/>
        </w:rPr>
        <w:t>ООО «</w:t>
      </w:r>
      <w:proofErr w:type="spellStart"/>
      <w:r w:rsidRPr="0053289B">
        <w:rPr>
          <w:b/>
          <w:szCs w:val="28"/>
        </w:rPr>
        <w:t>ЕвразЭнергоТранс</w:t>
      </w:r>
      <w:proofErr w:type="spellEnd"/>
      <w:r w:rsidRPr="0053289B">
        <w:rPr>
          <w:b/>
          <w:szCs w:val="28"/>
        </w:rPr>
        <w:t>» (г. Новокузнецк)</w:t>
      </w:r>
      <w:r>
        <w:rPr>
          <w:b/>
          <w:szCs w:val="28"/>
        </w:rPr>
        <w:t xml:space="preserve"> </w:t>
      </w:r>
      <w:r w:rsidRPr="0053289B">
        <w:rPr>
          <w:b/>
        </w:rPr>
        <w:t>на период 2020 - 2024 гг.»</w:t>
      </w:r>
    </w:p>
    <w:p w14:paraId="55D4186D" w14:textId="77777777" w:rsidR="0053289B" w:rsidRPr="0053289B" w:rsidRDefault="0053289B" w:rsidP="0053289B">
      <w:pPr>
        <w:ind w:right="-6" w:firstLine="567"/>
        <w:jc w:val="both"/>
        <w:rPr>
          <w:b/>
          <w:szCs w:val="20"/>
        </w:rPr>
      </w:pPr>
    </w:p>
    <w:p w14:paraId="286C49D8" w14:textId="4494BC91" w:rsidR="0053289B" w:rsidRPr="0053289B" w:rsidRDefault="0053289B" w:rsidP="0053289B">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10</w:t>
      </w:r>
      <w:r w:rsidRPr="00720DD2">
        <w:rPr>
          <w:bCs/>
        </w:rPr>
        <w:t xml:space="preserve"> к настоящему протоколу) </w:t>
      </w:r>
      <w:r>
        <w:rPr>
          <w:bCs/>
        </w:rPr>
        <w:t xml:space="preserve">предлагает </w:t>
      </w:r>
      <w:r w:rsidRPr="0053289B">
        <w:rPr>
          <w:bCs/>
        </w:rPr>
        <w:t>внести в постановление региональной энергетической комиссии Кемеровской области от 31.10.2019 № 389 «Об утверждении инвестиционной программы ООО «</w:t>
      </w:r>
      <w:proofErr w:type="spellStart"/>
      <w:r w:rsidRPr="0053289B">
        <w:rPr>
          <w:bCs/>
        </w:rPr>
        <w:t>ЕвразЭнергоТранс</w:t>
      </w:r>
      <w:proofErr w:type="spellEnd"/>
      <w:r w:rsidRPr="0053289B">
        <w:rPr>
          <w:bCs/>
        </w:rPr>
        <w:t>» (г. Новокузнецк) на период 2020 - 2024 гг.» (в редакции постановлений Региональной энергетической комиссии Кузбасса от 30.10.2020 № 298, от 22.07.2021 № 251, от 29.10.2021 № 478, от 29.03.2022 № 85, от 31.10.2022 № 331) следующие изменения:</w:t>
      </w:r>
    </w:p>
    <w:p w14:paraId="5D59B25E" w14:textId="477BDD16" w:rsidR="0053289B" w:rsidRPr="0053289B" w:rsidRDefault="0053289B" w:rsidP="0053289B">
      <w:pPr>
        <w:pStyle w:val="a5"/>
        <w:tabs>
          <w:tab w:val="right" w:pos="9781"/>
        </w:tabs>
        <w:ind w:firstLine="708"/>
        <w:jc w:val="both"/>
        <w:rPr>
          <w:bCs/>
        </w:rPr>
      </w:pPr>
      <w:r w:rsidRPr="0053289B">
        <w:rPr>
          <w:bCs/>
        </w:rPr>
        <w:t>Приложения № 1, 2, 7 - 11 изложить в новой редакции согласно приложению к </w:t>
      </w:r>
      <w:r>
        <w:rPr>
          <w:bCs/>
        </w:rPr>
        <w:t>предлагаемому проекту постановления</w:t>
      </w:r>
      <w:r w:rsidRPr="0053289B">
        <w:rPr>
          <w:bCs/>
        </w:rPr>
        <w:t>.</w:t>
      </w:r>
    </w:p>
    <w:p w14:paraId="3C2F9E44" w14:textId="1912D85A" w:rsidR="0053289B" w:rsidRDefault="0053289B" w:rsidP="0053289B">
      <w:pPr>
        <w:ind w:right="-6" w:firstLine="567"/>
        <w:jc w:val="both"/>
        <w:rPr>
          <w:b/>
          <w:szCs w:val="20"/>
        </w:rPr>
      </w:pPr>
    </w:p>
    <w:p w14:paraId="6C8522E5" w14:textId="53859588" w:rsidR="0098720D" w:rsidRDefault="0098720D" w:rsidP="0053289B">
      <w:pPr>
        <w:ind w:right="-6" w:firstLine="567"/>
        <w:jc w:val="both"/>
        <w:rPr>
          <w:bCs/>
          <w:szCs w:val="20"/>
        </w:rPr>
      </w:pPr>
      <w:r w:rsidRPr="0098720D">
        <w:rPr>
          <w:bCs/>
          <w:szCs w:val="20"/>
        </w:rPr>
        <w:t>В материалах дела име</w:t>
      </w:r>
      <w:r w:rsidR="006E185F">
        <w:rPr>
          <w:bCs/>
          <w:szCs w:val="20"/>
        </w:rPr>
        <w:t>е</w:t>
      </w:r>
      <w:r w:rsidRPr="0098720D">
        <w:rPr>
          <w:bCs/>
          <w:szCs w:val="20"/>
        </w:rPr>
        <w:t xml:space="preserve">тся </w:t>
      </w:r>
      <w:r>
        <w:rPr>
          <w:bCs/>
          <w:szCs w:val="20"/>
        </w:rPr>
        <w:t>разногласи</w:t>
      </w:r>
      <w:r w:rsidR="006E185F">
        <w:rPr>
          <w:bCs/>
          <w:szCs w:val="20"/>
        </w:rPr>
        <w:t>е</w:t>
      </w:r>
      <w:r>
        <w:rPr>
          <w:bCs/>
          <w:szCs w:val="20"/>
        </w:rPr>
        <w:t xml:space="preserve"> </w:t>
      </w:r>
      <w:r w:rsidR="006E185F">
        <w:rPr>
          <w:bCs/>
          <w:szCs w:val="20"/>
        </w:rPr>
        <w:t>к представленному проекту постановления за подписью директора по экономике и финансам (приложение № 11 к настоящему протоколу).</w:t>
      </w:r>
    </w:p>
    <w:p w14:paraId="42FBAC7D" w14:textId="77777777" w:rsidR="006E185F" w:rsidRPr="0098720D" w:rsidRDefault="006E185F" w:rsidP="0053289B">
      <w:pPr>
        <w:ind w:right="-6" w:firstLine="567"/>
        <w:jc w:val="both"/>
        <w:rPr>
          <w:bCs/>
          <w:szCs w:val="20"/>
        </w:rPr>
      </w:pPr>
    </w:p>
    <w:p w14:paraId="2A1EDAF4" w14:textId="77777777" w:rsidR="0053289B" w:rsidRPr="00D00103" w:rsidRDefault="0053289B" w:rsidP="005328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CC28300" w14:textId="77777777" w:rsidR="0053289B" w:rsidRDefault="0053289B" w:rsidP="0053289B">
      <w:pPr>
        <w:ind w:right="-6" w:firstLine="567"/>
        <w:jc w:val="both"/>
        <w:rPr>
          <w:b/>
          <w:szCs w:val="20"/>
        </w:rPr>
      </w:pPr>
    </w:p>
    <w:p w14:paraId="4D289853" w14:textId="77777777" w:rsidR="0053289B" w:rsidRDefault="0053289B" w:rsidP="0053289B">
      <w:pPr>
        <w:ind w:right="-6" w:firstLine="567"/>
        <w:jc w:val="both"/>
        <w:rPr>
          <w:b/>
          <w:szCs w:val="20"/>
        </w:rPr>
      </w:pPr>
      <w:r w:rsidRPr="00D00103">
        <w:rPr>
          <w:b/>
          <w:szCs w:val="20"/>
        </w:rPr>
        <w:t>ПОСТАНОВИЛО:</w:t>
      </w:r>
    </w:p>
    <w:p w14:paraId="296895C6" w14:textId="77777777" w:rsidR="0053289B" w:rsidRDefault="0053289B" w:rsidP="0053289B">
      <w:pPr>
        <w:ind w:right="-6" w:firstLine="567"/>
        <w:jc w:val="both"/>
        <w:rPr>
          <w:b/>
          <w:szCs w:val="20"/>
        </w:rPr>
      </w:pPr>
    </w:p>
    <w:p w14:paraId="2C469CCE" w14:textId="77777777" w:rsidR="0053289B" w:rsidRPr="00F5620B" w:rsidRDefault="0053289B" w:rsidP="0053289B">
      <w:pPr>
        <w:ind w:right="-6" w:firstLine="567"/>
        <w:jc w:val="both"/>
        <w:rPr>
          <w:bCs/>
          <w:szCs w:val="20"/>
        </w:rPr>
      </w:pPr>
      <w:r>
        <w:rPr>
          <w:bCs/>
        </w:rPr>
        <w:t>Согласиться с предложением докладчика.</w:t>
      </w:r>
    </w:p>
    <w:p w14:paraId="2BFA5671" w14:textId="77777777" w:rsidR="0053289B" w:rsidRPr="00F5620B" w:rsidRDefault="0053289B" w:rsidP="0053289B">
      <w:pPr>
        <w:ind w:right="-6" w:firstLine="567"/>
        <w:jc w:val="both"/>
        <w:rPr>
          <w:bCs/>
          <w:szCs w:val="20"/>
        </w:rPr>
      </w:pPr>
    </w:p>
    <w:p w14:paraId="362C466E" w14:textId="77777777" w:rsidR="0053289B" w:rsidRDefault="0053289B" w:rsidP="0053289B">
      <w:pPr>
        <w:ind w:right="-6" w:firstLine="567"/>
        <w:jc w:val="both"/>
        <w:rPr>
          <w:b/>
          <w:szCs w:val="20"/>
        </w:rPr>
      </w:pPr>
      <w:r w:rsidRPr="00F14820">
        <w:rPr>
          <w:b/>
          <w:szCs w:val="20"/>
        </w:rPr>
        <w:t xml:space="preserve">Голосовали «ЗА» - </w:t>
      </w:r>
      <w:r>
        <w:rPr>
          <w:b/>
          <w:szCs w:val="20"/>
        </w:rPr>
        <w:t>единогласно.</w:t>
      </w:r>
    </w:p>
    <w:p w14:paraId="42C576EE" w14:textId="77777777" w:rsidR="0053289B" w:rsidRDefault="0053289B" w:rsidP="0053289B">
      <w:pPr>
        <w:ind w:right="-6" w:firstLine="567"/>
        <w:jc w:val="both"/>
        <w:rPr>
          <w:b/>
          <w:szCs w:val="20"/>
        </w:rPr>
      </w:pPr>
    </w:p>
    <w:p w14:paraId="170A4FED" w14:textId="2C704F32" w:rsidR="0053289B" w:rsidRPr="0053289B" w:rsidRDefault="0053289B" w:rsidP="0053289B">
      <w:pPr>
        <w:ind w:right="-6" w:firstLine="567"/>
        <w:jc w:val="both"/>
        <w:rPr>
          <w:b/>
          <w:bCs/>
        </w:rPr>
      </w:pPr>
      <w:r>
        <w:rPr>
          <w:bCs/>
        </w:rPr>
        <w:t xml:space="preserve">Вопрос 10 </w:t>
      </w:r>
      <w:r w:rsidRPr="0053289B">
        <w:rPr>
          <w:bCs/>
        </w:rPr>
        <w:t>«</w:t>
      </w:r>
      <w:r w:rsidRPr="0053289B">
        <w:rPr>
          <w:b/>
          <w:bCs/>
        </w:rPr>
        <w:t>О внесении изменений в постановление Региональной энергетической комиссии Кузбасса от 29.10.2021 № 475 «Об утверждении инвестиционной программы ООО «</w:t>
      </w:r>
      <w:proofErr w:type="spellStart"/>
      <w:r w:rsidRPr="0053289B">
        <w:rPr>
          <w:b/>
          <w:bCs/>
        </w:rPr>
        <w:t>ТрансХимЭнерго</w:t>
      </w:r>
      <w:proofErr w:type="spellEnd"/>
      <w:r w:rsidRPr="0053289B">
        <w:rPr>
          <w:b/>
          <w:bCs/>
        </w:rPr>
        <w:t>» (г. Кемерово) на период 2022 - 2026 гг.»</w:t>
      </w:r>
    </w:p>
    <w:p w14:paraId="32F41A37" w14:textId="77777777" w:rsidR="0053289B" w:rsidRPr="0053289B" w:rsidRDefault="0053289B" w:rsidP="0053289B">
      <w:pPr>
        <w:ind w:right="-6" w:firstLine="567"/>
        <w:jc w:val="both"/>
        <w:rPr>
          <w:b/>
          <w:szCs w:val="20"/>
        </w:rPr>
      </w:pPr>
    </w:p>
    <w:p w14:paraId="01A8EF5F" w14:textId="60D04413" w:rsidR="0053289B" w:rsidRPr="0053289B" w:rsidRDefault="0053289B" w:rsidP="0053289B">
      <w:pPr>
        <w:tabs>
          <w:tab w:val="center" w:pos="4677"/>
          <w:tab w:val="right" w:pos="9781"/>
        </w:tabs>
        <w:ind w:firstLine="708"/>
        <w:jc w:val="both"/>
        <w:rPr>
          <w:color w:val="000000"/>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1</w:t>
      </w:r>
      <w:r w:rsidR="006E185F">
        <w:rPr>
          <w:bCs/>
        </w:rPr>
        <w:t>2</w:t>
      </w:r>
      <w:r w:rsidRPr="00720DD2">
        <w:rPr>
          <w:bCs/>
        </w:rPr>
        <w:t xml:space="preserve"> к настоящему протоколу) </w:t>
      </w:r>
      <w:r w:rsidRPr="0053289B">
        <w:rPr>
          <w:bCs/>
        </w:rPr>
        <w:t xml:space="preserve">предлагает </w:t>
      </w:r>
      <w:r w:rsidRPr="0053289B">
        <w:rPr>
          <w:color w:val="000000"/>
        </w:rPr>
        <w:t>внести в постановление Региональной энергетической комиссии Кузбасса от 29.10.2021 № 475 «Об утверждении инвестиционной программы ООО «</w:t>
      </w:r>
      <w:proofErr w:type="spellStart"/>
      <w:r w:rsidRPr="0053289B">
        <w:rPr>
          <w:color w:val="000000"/>
        </w:rPr>
        <w:t>ТрансХимЭнерго</w:t>
      </w:r>
      <w:proofErr w:type="spellEnd"/>
      <w:r w:rsidRPr="0053289B">
        <w:rPr>
          <w:color w:val="000000"/>
        </w:rPr>
        <w:t>» (г. Кемерово) на период 2022 - 2026 гг.» (в редакции постановления Региональной энергетической комиссии Кузбасса от 31.10.2022 № 336) следующие изменения:</w:t>
      </w:r>
    </w:p>
    <w:p w14:paraId="2FF81A52" w14:textId="77777777" w:rsidR="0053289B" w:rsidRPr="0053289B" w:rsidRDefault="0053289B" w:rsidP="0053289B">
      <w:pPr>
        <w:pStyle w:val="a5"/>
        <w:tabs>
          <w:tab w:val="right" w:pos="9781"/>
        </w:tabs>
        <w:ind w:firstLine="708"/>
        <w:jc w:val="both"/>
        <w:rPr>
          <w:bCs/>
        </w:rPr>
      </w:pPr>
      <w:r w:rsidRPr="0053289B">
        <w:rPr>
          <w:color w:val="000000"/>
          <w:lang w:eastAsia="en-US"/>
        </w:rPr>
        <w:t xml:space="preserve">Приложения № 1 - 12 изложить в новой редакции согласно приложению </w:t>
      </w:r>
      <w:r w:rsidRPr="0053289B">
        <w:rPr>
          <w:bCs/>
        </w:rPr>
        <w:t>к </w:t>
      </w:r>
      <w:r>
        <w:rPr>
          <w:bCs/>
        </w:rPr>
        <w:t>предлагаемому проекту постановления</w:t>
      </w:r>
      <w:r w:rsidRPr="0053289B">
        <w:rPr>
          <w:bCs/>
        </w:rPr>
        <w:t>.</w:t>
      </w:r>
    </w:p>
    <w:p w14:paraId="74ABD473" w14:textId="5C168DFC" w:rsidR="0053289B" w:rsidRDefault="0053289B" w:rsidP="0053289B">
      <w:pPr>
        <w:tabs>
          <w:tab w:val="left" w:pos="0"/>
        </w:tabs>
        <w:ind w:firstLine="709"/>
        <w:jc w:val="both"/>
        <w:rPr>
          <w:b/>
          <w:szCs w:val="20"/>
        </w:rPr>
      </w:pPr>
    </w:p>
    <w:p w14:paraId="68CFCEBE" w14:textId="77777777" w:rsidR="0053289B" w:rsidRPr="00D00103" w:rsidRDefault="0053289B" w:rsidP="005328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3B4411" w14:textId="77777777" w:rsidR="0053289B" w:rsidRDefault="0053289B" w:rsidP="0053289B">
      <w:pPr>
        <w:ind w:right="-6" w:firstLine="567"/>
        <w:jc w:val="both"/>
        <w:rPr>
          <w:b/>
          <w:szCs w:val="20"/>
        </w:rPr>
      </w:pPr>
    </w:p>
    <w:p w14:paraId="07AEE904" w14:textId="77777777" w:rsidR="0053289B" w:rsidRDefault="0053289B" w:rsidP="0053289B">
      <w:pPr>
        <w:ind w:right="-6" w:firstLine="567"/>
        <w:jc w:val="both"/>
        <w:rPr>
          <w:b/>
          <w:szCs w:val="20"/>
        </w:rPr>
      </w:pPr>
      <w:r w:rsidRPr="00D00103">
        <w:rPr>
          <w:b/>
          <w:szCs w:val="20"/>
        </w:rPr>
        <w:lastRenderedPageBreak/>
        <w:t>ПОСТАНОВИЛО:</w:t>
      </w:r>
    </w:p>
    <w:p w14:paraId="5C2DF1B4" w14:textId="77777777" w:rsidR="0053289B" w:rsidRDefault="0053289B" w:rsidP="0053289B">
      <w:pPr>
        <w:ind w:right="-6" w:firstLine="567"/>
        <w:jc w:val="both"/>
        <w:rPr>
          <w:b/>
          <w:szCs w:val="20"/>
        </w:rPr>
      </w:pPr>
    </w:p>
    <w:p w14:paraId="699E6985" w14:textId="77777777" w:rsidR="0053289B" w:rsidRPr="00F5620B" w:rsidRDefault="0053289B" w:rsidP="0053289B">
      <w:pPr>
        <w:ind w:right="-6" w:firstLine="567"/>
        <w:jc w:val="both"/>
        <w:rPr>
          <w:bCs/>
          <w:szCs w:val="20"/>
        </w:rPr>
      </w:pPr>
      <w:r>
        <w:rPr>
          <w:bCs/>
        </w:rPr>
        <w:t>Согласиться с предложением докладчика.</w:t>
      </w:r>
    </w:p>
    <w:p w14:paraId="7D42F911" w14:textId="77777777" w:rsidR="0053289B" w:rsidRPr="00F5620B" w:rsidRDefault="0053289B" w:rsidP="0053289B">
      <w:pPr>
        <w:ind w:right="-6" w:firstLine="567"/>
        <w:jc w:val="both"/>
        <w:rPr>
          <w:bCs/>
          <w:szCs w:val="20"/>
        </w:rPr>
      </w:pPr>
    </w:p>
    <w:p w14:paraId="658567CE" w14:textId="77777777" w:rsidR="007A565B" w:rsidRDefault="0053289B" w:rsidP="007A565B">
      <w:pPr>
        <w:ind w:right="-6" w:firstLine="567"/>
        <w:jc w:val="both"/>
        <w:rPr>
          <w:b/>
          <w:szCs w:val="20"/>
        </w:rPr>
      </w:pPr>
      <w:r w:rsidRPr="00F14820">
        <w:rPr>
          <w:b/>
          <w:szCs w:val="20"/>
        </w:rPr>
        <w:t xml:space="preserve">Голосовали «ЗА» - </w:t>
      </w:r>
      <w:r>
        <w:rPr>
          <w:b/>
          <w:szCs w:val="20"/>
        </w:rPr>
        <w:t>единогласно.</w:t>
      </w:r>
    </w:p>
    <w:p w14:paraId="05DBF619" w14:textId="77777777" w:rsidR="007A565B" w:rsidRDefault="007A565B" w:rsidP="007A565B">
      <w:pPr>
        <w:ind w:right="-6" w:firstLine="567"/>
        <w:jc w:val="both"/>
        <w:rPr>
          <w:b/>
          <w:szCs w:val="20"/>
        </w:rPr>
      </w:pPr>
    </w:p>
    <w:p w14:paraId="5FF85C41" w14:textId="68B03740" w:rsidR="007A565B" w:rsidRPr="007A565B" w:rsidRDefault="007A565B" w:rsidP="007A565B">
      <w:pPr>
        <w:ind w:right="-6" w:firstLine="567"/>
        <w:jc w:val="both"/>
        <w:rPr>
          <w:b/>
          <w:szCs w:val="20"/>
        </w:rPr>
      </w:pPr>
      <w:r w:rsidRPr="007A565B">
        <w:rPr>
          <w:bCs/>
        </w:rPr>
        <w:t xml:space="preserve">Вопрос 11 </w:t>
      </w:r>
      <w:r w:rsidRPr="007A565B">
        <w:rPr>
          <w:b/>
        </w:rPr>
        <w:t>«О внесении изменений в постановление Региональной энергетической комиссии Кузбасса от 31.10.2022 № 340 «Об утверждении инвестиционной программы</w:t>
      </w:r>
      <w:r>
        <w:rPr>
          <w:b/>
        </w:rPr>
        <w:t xml:space="preserve"> </w:t>
      </w:r>
      <w:r w:rsidRPr="007A565B">
        <w:rPr>
          <w:b/>
        </w:rPr>
        <w:t>ООО «</w:t>
      </w:r>
      <w:proofErr w:type="spellStart"/>
      <w:r w:rsidRPr="007A565B">
        <w:rPr>
          <w:b/>
        </w:rPr>
        <w:t>Электросетьсервис</w:t>
      </w:r>
      <w:proofErr w:type="spellEnd"/>
      <w:r w:rsidRPr="007A565B">
        <w:rPr>
          <w:b/>
        </w:rPr>
        <w:t>» на период 2023 - 2027 гг.»</w:t>
      </w:r>
    </w:p>
    <w:p w14:paraId="6ED46AAD" w14:textId="77777777" w:rsidR="00EE5B14" w:rsidRDefault="00EE5B14" w:rsidP="007A565B">
      <w:pPr>
        <w:pStyle w:val="a5"/>
        <w:tabs>
          <w:tab w:val="right" w:pos="9781"/>
        </w:tabs>
        <w:ind w:firstLine="708"/>
        <w:jc w:val="both"/>
        <w:rPr>
          <w:bCs/>
        </w:rPr>
      </w:pPr>
    </w:p>
    <w:p w14:paraId="7A7279AC" w14:textId="5235A3A9" w:rsidR="007A565B" w:rsidRDefault="007A565B" w:rsidP="007A565B">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1</w:t>
      </w:r>
      <w:r w:rsidR="006E185F">
        <w:rPr>
          <w:bCs/>
        </w:rPr>
        <w:t>3</w:t>
      </w:r>
      <w:r w:rsidRPr="00720DD2">
        <w:rPr>
          <w:bCs/>
        </w:rPr>
        <w:t xml:space="preserve"> к настоящему протоколу) </w:t>
      </w:r>
      <w:r w:rsidRPr="0053289B">
        <w:rPr>
          <w:bCs/>
        </w:rPr>
        <w:t>предлагает</w:t>
      </w:r>
      <w:r>
        <w:rPr>
          <w:bCs/>
        </w:rPr>
        <w:t>:</w:t>
      </w:r>
    </w:p>
    <w:p w14:paraId="477FE67F" w14:textId="77777777" w:rsidR="007A565B" w:rsidRDefault="007A565B" w:rsidP="007A565B">
      <w:pPr>
        <w:pStyle w:val="a5"/>
        <w:tabs>
          <w:tab w:val="right" w:pos="9781"/>
        </w:tabs>
        <w:ind w:firstLine="708"/>
        <w:jc w:val="both"/>
        <w:rPr>
          <w:color w:val="000000"/>
          <w:sz w:val="28"/>
          <w:szCs w:val="28"/>
        </w:rPr>
      </w:pPr>
    </w:p>
    <w:p w14:paraId="55F80852" w14:textId="1CD38A6F" w:rsidR="007A565B" w:rsidRPr="007A565B" w:rsidRDefault="007A565B" w:rsidP="007A565B">
      <w:pPr>
        <w:pStyle w:val="a5"/>
        <w:tabs>
          <w:tab w:val="right" w:pos="9781"/>
        </w:tabs>
        <w:ind w:firstLine="708"/>
        <w:jc w:val="both"/>
        <w:rPr>
          <w:color w:val="000000"/>
        </w:rPr>
      </w:pPr>
      <w:r w:rsidRPr="007A565B">
        <w:rPr>
          <w:color w:val="000000"/>
        </w:rPr>
        <w:t>Внести в постановление Региональной энергетической комиссии Кузбасса от 31.10.2022 № 340 «Об утверждении инвестиционной программы ООО «</w:t>
      </w:r>
      <w:proofErr w:type="spellStart"/>
      <w:r w:rsidRPr="007A565B">
        <w:rPr>
          <w:color w:val="000000"/>
        </w:rPr>
        <w:t>Электросетьсервис</w:t>
      </w:r>
      <w:proofErr w:type="spellEnd"/>
      <w:r w:rsidRPr="007A565B">
        <w:rPr>
          <w:color w:val="000000"/>
        </w:rPr>
        <w:t xml:space="preserve">» на период 2023 - 2027 гг.» </w:t>
      </w:r>
      <w:bookmarkStart w:id="8" w:name="_Hlk150791899"/>
      <w:r w:rsidRPr="007A565B">
        <w:rPr>
          <w:color w:val="000000"/>
        </w:rPr>
        <w:t>(в редакции постановления Региональной энергетической комиссии Кузбасса от 16.12.2022 № 973)</w:t>
      </w:r>
      <w:bookmarkEnd w:id="8"/>
      <w:r w:rsidRPr="007A565B">
        <w:rPr>
          <w:color w:val="000000"/>
        </w:rPr>
        <w:t xml:space="preserve"> следующие изменения:</w:t>
      </w:r>
    </w:p>
    <w:p w14:paraId="56669BDE" w14:textId="77777777" w:rsidR="007A565B" w:rsidRPr="0053289B" w:rsidRDefault="007A565B" w:rsidP="007A565B">
      <w:pPr>
        <w:pStyle w:val="a5"/>
        <w:tabs>
          <w:tab w:val="right" w:pos="9781"/>
        </w:tabs>
        <w:ind w:firstLine="708"/>
        <w:jc w:val="both"/>
        <w:rPr>
          <w:bCs/>
        </w:rPr>
      </w:pPr>
      <w:r w:rsidRPr="007A565B">
        <w:rPr>
          <w:color w:val="000000"/>
        </w:rPr>
        <w:t xml:space="preserve">Приложение № 12 изложить в новой редакции </w:t>
      </w:r>
      <w:r w:rsidRPr="0053289B">
        <w:rPr>
          <w:color w:val="000000"/>
          <w:lang w:eastAsia="en-US"/>
        </w:rPr>
        <w:t xml:space="preserve">согласно приложению </w:t>
      </w:r>
      <w:r w:rsidRPr="0053289B">
        <w:rPr>
          <w:bCs/>
        </w:rPr>
        <w:t>к </w:t>
      </w:r>
      <w:r>
        <w:rPr>
          <w:bCs/>
        </w:rPr>
        <w:t>предлагаемому проекту постановления</w:t>
      </w:r>
      <w:r w:rsidRPr="0053289B">
        <w:rPr>
          <w:bCs/>
        </w:rPr>
        <w:t>.</w:t>
      </w:r>
    </w:p>
    <w:p w14:paraId="28A74BC5" w14:textId="77777777" w:rsidR="007A565B" w:rsidRDefault="007A565B" w:rsidP="007A565B">
      <w:pPr>
        <w:pStyle w:val="a5"/>
        <w:tabs>
          <w:tab w:val="right" w:pos="9781"/>
        </w:tabs>
        <w:ind w:firstLine="708"/>
        <w:jc w:val="both"/>
        <w:rPr>
          <w:bCs/>
        </w:rPr>
      </w:pPr>
    </w:p>
    <w:p w14:paraId="0C1853AE" w14:textId="4627FE58" w:rsidR="0098720D" w:rsidRDefault="00F45C53" w:rsidP="0098720D">
      <w:pPr>
        <w:pStyle w:val="a5"/>
        <w:tabs>
          <w:tab w:val="right" w:pos="9781"/>
        </w:tabs>
        <w:ind w:firstLine="708"/>
        <w:jc w:val="both"/>
        <w:rPr>
          <w:color w:val="000000"/>
        </w:rPr>
      </w:pPr>
      <w:r>
        <w:rPr>
          <w:bCs/>
        </w:rPr>
        <w:t>В материалах дела имеется особое мнение за подписью генерального директора</w:t>
      </w:r>
      <w:r w:rsidR="0098720D">
        <w:rPr>
          <w:bCs/>
        </w:rPr>
        <w:t xml:space="preserve"> </w:t>
      </w:r>
      <w:r w:rsidR="0098720D">
        <w:rPr>
          <w:bCs/>
        </w:rPr>
        <w:br/>
      </w:r>
      <w:r w:rsidR="0098720D" w:rsidRPr="007A565B">
        <w:rPr>
          <w:color w:val="000000"/>
        </w:rPr>
        <w:t>ООО «</w:t>
      </w:r>
      <w:proofErr w:type="spellStart"/>
      <w:r w:rsidR="0098720D" w:rsidRPr="007A565B">
        <w:rPr>
          <w:color w:val="000000"/>
        </w:rPr>
        <w:t>Электросетьсервис</w:t>
      </w:r>
      <w:proofErr w:type="spellEnd"/>
      <w:r w:rsidR="0098720D" w:rsidRPr="007A565B">
        <w:rPr>
          <w:color w:val="000000"/>
        </w:rPr>
        <w:t xml:space="preserve">» </w:t>
      </w:r>
      <w:r w:rsidR="0098720D">
        <w:rPr>
          <w:color w:val="000000"/>
        </w:rPr>
        <w:t>(приложение № 1</w:t>
      </w:r>
      <w:r w:rsidR="006E185F">
        <w:rPr>
          <w:color w:val="000000"/>
        </w:rPr>
        <w:t>4</w:t>
      </w:r>
      <w:r w:rsidR="0098720D">
        <w:rPr>
          <w:color w:val="000000"/>
        </w:rPr>
        <w:t xml:space="preserve"> к настоящему протоколу).</w:t>
      </w:r>
    </w:p>
    <w:p w14:paraId="1D6E2EAD" w14:textId="77777777" w:rsidR="0098720D" w:rsidRDefault="0098720D" w:rsidP="0098720D">
      <w:pPr>
        <w:pStyle w:val="a5"/>
        <w:tabs>
          <w:tab w:val="right" w:pos="9781"/>
        </w:tabs>
        <w:ind w:firstLine="708"/>
        <w:jc w:val="both"/>
        <w:rPr>
          <w:color w:val="000000"/>
        </w:rPr>
      </w:pPr>
    </w:p>
    <w:p w14:paraId="5ACF22D2" w14:textId="1C4EFDE0" w:rsidR="007A565B" w:rsidRPr="00D00103" w:rsidRDefault="007A565B" w:rsidP="0098720D">
      <w:pPr>
        <w:pStyle w:val="a5"/>
        <w:tabs>
          <w:tab w:val="right" w:pos="9781"/>
        </w:tabs>
        <w:ind w:firstLine="708"/>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777C71A" w14:textId="77777777" w:rsidR="007A565B" w:rsidRDefault="007A565B" w:rsidP="007A565B">
      <w:pPr>
        <w:ind w:right="-6" w:firstLine="567"/>
        <w:jc w:val="both"/>
        <w:rPr>
          <w:b/>
          <w:szCs w:val="20"/>
        </w:rPr>
      </w:pPr>
    </w:p>
    <w:p w14:paraId="291E111B" w14:textId="77777777" w:rsidR="007A565B" w:rsidRDefault="007A565B" w:rsidP="007A565B">
      <w:pPr>
        <w:ind w:right="-6" w:firstLine="567"/>
        <w:jc w:val="both"/>
        <w:rPr>
          <w:b/>
          <w:szCs w:val="20"/>
        </w:rPr>
      </w:pPr>
      <w:r w:rsidRPr="00D00103">
        <w:rPr>
          <w:b/>
          <w:szCs w:val="20"/>
        </w:rPr>
        <w:t>ПОСТАНОВИЛО:</w:t>
      </w:r>
    </w:p>
    <w:p w14:paraId="0182F86D" w14:textId="77777777" w:rsidR="007A565B" w:rsidRDefault="007A565B" w:rsidP="007A565B">
      <w:pPr>
        <w:ind w:right="-6" w:firstLine="567"/>
        <w:jc w:val="both"/>
        <w:rPr>
          <w:b/>
          <w:szCs w:val="20"/>
        </w:rPr>
      </w:pPr>
    </w:p>
    <w:p w14:paraId="1881293E" w14:textId="77777777" w:rsidR="007A565B" w:rsidRPr="00F5620B" w:rsidRDefault="007A565B" w:rsidP="007A565B">
      <w:pPr>
        <w:ind w:right="-6" w:firstLine="567"/>
        <w:jc w:val="both"/>
        <w:rPr>
          <w:bCs/>
          <w:szCs w:val="20"/>
        </w:rPr>
      </w:pPr>
      <w:r>
        <w:rPr>
          <w:bCs/>
        </w:rPr>
        <w:t>Согласиться с предложением докладчика.</w:t>
      </w:r>
    </w:p>
    <w:p w14:paraId="2E17F97B" w14:textId="77777777" w:rsidR="007A565B" w:rsidRPr="00F5620B" w:rsidRDefault="007A565B" w:rsidP="007A565B">
      <w:pPr>
        <w:ind w:right="-6" w:firstLine="567"/>
        <w:jc w:val="both"/>
        <w:rPr>
          <w:bCs/>
          <w:szCs w:val="20"/>
        </w:rPr>
      </w:pPr>
    </w:p>
    <w:p w14:paraId="4971460B" w14:textId="77777777" w:rsidR="002756BA" w:rsidRDefault="007A565B" w:rsidP="002756BA">
      <w:pPr>
        <w:ind w:right="-6" w:firstLine="567"/>
        <w:jc w:val="both"/>
        <w:rPr>
          <w:b/>
          <w:szCs w:val="20"/>
        </w:rPr>
      </w:pPr>
      <w:r w:rsidRPr="00F14820">
        <w:rPr>
          <w:b/>
          <w:szCs w:val="20"/>
        </w:rPr>
        <w:t xml:space="preserve">Голосовали «ЗА» - </w:t>
      </w:r>
      <w:r>
        <w:rPr>
          <w:b/>
          <w:szCs w:val="20"/>
        </w:rPr>
        <w:t>единогласно.</w:t>
      </w:r>
    </w:p>
    <w:p w14:paraId="1BE8D0E8" w14:textId="77777777" w:rsidR="002756BA" w:rsidRDefault="002756BA" w:rsidP="002756BA">
      <w:pPr>
        <w:ind w:right="-6" w:firstLine="567"/>
        <w:jc w:val="both"/>
        <w:rPr>
          <w:b/>
          <w:szCs w:val="20"/>
        </w:rPr>
      </w:pPr>
    </w:p>
    <w:p w14:paraId="25AA95CF" w14:textId="118A7441" w:rsidR="002756BA" w:rsidRPr="002756BA" w:rsidRDefault="002756BA" w:rsidP="002756BA">
      <w:pPr>
        <w:ind w:right="-6" w:firstLine="567"/>
        <w:jc w:val="both"/>
        <w:rPr>
          <w:b/>
          <w:bCs/>
        </w:rPr>
      </w:pPr>
      <w:r w:rsidRPr="002756BA">
        <w:t xml:space="preserve">Вопрос 12 </w:t>
      </w:r>
      <w:r w:rsidRPr="002756BA">
        <w:rPr>
          <w:b/>
          <w:bCs/>
        </w:rPr>
        <w:t xml:space="preserve">«О внесении изменений в постановление Региональной энергетической комиссии Кузбасса от 31.10.2022 № 341 «Об утверждении инвестиционной программы </w:t>
      </w:r>
      <w:r w:rsidRPr="002756BA">
        <w:rPr>
          <w:b/>
          <w:bCs/>
        </w:rPr>
        <w:br/>
        <w:t>ООО «</w:t>
      </w:r>
      <w:proofErr w:type="spellStart"/>
      <w:r w:rsidRPr="002756BA">
        <w:rPr>
          <w:b/>
          <w:bCs/>
        </w:rPr>
        <w:t>ЭнергоПаритет</w:t>
      </w:r>
      <w:proofErr w:type="spellEnd"/>
      <w:r w:rsidRPr="002756BA">
        <w:rPr>
          <w:b/>
          <w:bCs/>
        </w:rPr>
        <w:t>» на период 2023 - 2032 гг.»</w:t>
      </w:r>
    </w:p>
    <w:p w14:paraId="4F64EFE4" w14:textId="77777777" w:rsidR="002756BA" w:rsidRPr="002756BA" w:rsidRDefault="002756BA" w:rsidP="002756BA">
      <w:pPr>
        <w:ind w:right="-6" w:firstLine="567"/>
        <w:jc w:val="both"/>
        <w:rPr>
          <w:b/>
          <w:bCs/>
        </w:rPr>
      </w:pPr>
    </w:p>
    <w:p w14:paraId="5808EB28" w14:textId="6E708F0B" w:rsidR="002756BA" w:rsidRDefault="002756BA" w:rsidP="002756BA">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1</w:t>
      </w:r>
      <w:r w:rsidR="006E185F">
        <w:rPr>
          <w:bCs/>
        </w:rPr>
        <w:t>5</w:t>
      </w:r>
      <w:r w:rsidRPr="00720DD2">
        <w:rPr>
          <w:bCs/>
        </w:rPr>
        <w:t xml:space="preserve"> к настоящему протоколу) </w:t>
      </w:r>
      <w:r w:rsidRPr="0053289B">
        <w:rPr>
          <w:bCs/>
        </w:rPr>
        <w:t>предлагает</w:t>
      </w:r>
      <w:r>
        <w:rPr>
          <w:bCs/>
        </w:rPr>
        <w:t>:</w:t>
      </w:r>
    </w:p>
    <w:p w14:paraId="2196CC05" w14:textId="77777777" w:rsidR="002756BA" w:rsidRPr="002756BA" w:rsidRDefault="002756BA" w:rsidP="002756BA">
      <w:pPr>
        <w:ind w:right="-6" w:firstLine="567"/>
        <w:jc w:val="both"/>
        <w:rPr>
          <w:b/>
          <w:szCs w:val="20"/>
        </w:rPr>
      </w:pPr>
    </w:p>
    <w:p w14:paraId="1C41E18C" w14:textId="77777777" w:rsidR="002756BA" w:rsidRPr="002756BA" w:rsidRDefault="002756BA" w:rsidP="002756BA">
      <w:pPr>
        <w:pStyle w:val="a5"/>
        <w:tabs>
          <w:tab w:val="right" w:pos="9781"/>
        </w:tabs>
        <w:ind w:firstLine="708"/>
        <w:jc w:val="both"/>
        <w:rPr>
          <w:color w:val="000000"/>
        </w:rPr>
      </w:pPr>
      <w:r w:rsidRPr="002756BA">
        <w:rPr>
          <w:color w:val="000000"/>
        </w:rPr>
        <w:t>Внести в постановление Региональной энергетической комиссии Кузбасса от 31.10.2022 № 341 «Об утверждении инвестиционной программы ООО «</w:t>
      </w:r>
      <w:proofErr w:type="spellStart"/>
      <w:r w:rsidRPr="002756BA">
        <w:rPr>
          <w:color w:val="000000"/>
        </w:rPr>
        <w:t>ЭнергоПаритет</w:t>
      </w:r>
      <w:proofErr w:type="spellEnd"/>
      <w:r w:rsidRPr="002756BA">
        <w:rPr>
          <w:color w:val="000000"/>
        </w:rPr>
        <w:t>» на период 2023 - 2032 гг.» (в редакции постановления Региональной энергетической комиссии Кузбасса от 20.12.2022 № 982) следующие изменения:</w:t>
      </w:r>
    </w:p>
    <w:p w14:paraId="687A2702" w14:textId="77777777" w:rsidR="002756BA" w:rsidRPr="0053289B" w:rsidRDefault="002756BA" w:rsidP="002756BA">
      <w:pPr>
        <w:pStyle w:val="a5"/>
        <w:tabs>
          <w:tab w:val="right" w:pos="9781"/>
        </w:tabs>
        <w:ind w:firstLine="708"/>
        <w:jc w:val="both"/>
        <w:rPr>
          <w:bCs/>
        </w:rPr>
      </w:pPr>
      <w:r w:rsidRPr="002756BA">
        <w:rPr>
          <w:color w:val="000000"/>
        </w:rPr>
        <w:t xml:space="preserve">Приложение № 17 изложить в новой редакции согласно приложению </w:t>
      </w:r>
      <w:r w:rsidRPr="0053289B">
        <w:rPr>
          <w:bCs/>
        </w:rPr>
        <w:t>к </w:t>
      </w:r>
      <w:r>
        <w:rPr>
          <w:bCs/>
        </w:rPr>
        <w:t>предлагаемому проекту постановления</w:t>
      </w:r>
      <w:r w:rsidRPr="0053289B">
        <w:rPr>
          <w:bCs/>
        </w:rPr>
        <w:t>.</w:t>
      </w:r>
    </w:p>
    <w:p w14:paraId="1963C0E8" w14:textId="313767F8" w:rsidR="007A565B" w:rsidRDefault="007A565B" w:rsidP="007A565B">
      <w:pPr>
        <w:pStyle w:val="a5"/>
        <w:tabs>
          <w:tab w:val="right" w:pos="9781"/>
        </w:tabs>
        <w:ind w:firstLine="708"/>
        <w:jc w:val="both"/>
        <w:rPr>
          <w:bCs/>
        </w:rPr>
      </w:pPr>
    </w:p>
    <w:p w14:paraId="4C17CFC3" w14:textId="18E1FA9C" w:rsidR="002756BA" w:rsidRDefault="002756BA" w:rsidP="007A565B">
      <w:pPr>
        <w:pStyle w:val="a5"/>
        <w:tabs>
          <w:tab w:val="right" w:pos="9781"/>
        </w:tabs>
        <w:ind w:firstLine="708"/>
        <w:jc w:val="both"/>
        <w:rPr>
          <w:bCs/>
        </w:rPr>
      </w:pPr>
      <w:r>
        <w:rPr>
          <w:bCs/>
        </w:rPr>
        <w:t>В материалах дела имеется особое мнение за подписью заместителя генерального директора по экономике и финансам ООО «</w:t>
      </w:r>
      <w:proofErr w:type="spellStart"/>
      <w:r>
        <w:rPr>
          <w:bCs/>
        </w:rPr>
        <w:t>ЭнергоПаритет</w:t>
      </w:r>
      <w:proofErr w:type="spellEnd"/>
      <w:r>
        <w:rPr>
          <w:bCs/>
        </w:rPr>
        <w:t>» (приложение № 1</w:t>
      </w:r>
      <w:r w:rsidR="006E185F">
        <w:rPr>
          <w:bCs/>
        </w:rPr>
        <w:t>6</w:t>
      </w:r>
      <w:r>
        <w:rPr>
          <w:bCs/>
        </w:rPr>
        <w:t xml:space="preserve"> к настоящему протоколу).</w:t>
      </w:r>
    </w:p>
    <w:p w14:paraId="580D0F01" w14:textId="77777777" w:rsidR="002756BA" w:rsidRPr="002756BA" w:rsidRDefault="002756BA" w:rsidP="007A565B">
      <w:pPr>
        <w:pStyle w:val="a5"/>
        <w:tabs>
          <w:tab w:val="right" w:pos="9781"/>
        </w:tabs>
        <w:ind w:firstLine="708"/>
        <w:jc w:val="both"/>
        <w:rPr>
          <w:bCs/>
        </w:rPr>
      </w:pPr>
    </w:p>
    <w:p w14:paraId="6D90CE2A" w14:textId="77777777" w:rsidR="002756BA" w:rsidRPr="00D00103" w:rsidRDefault="002756BA" w:rsidP="002756B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742129F" w14:textId="77777777" w:rsidR="002756BA" w:rsidRDefault="002756BA" w:rsidP="002756BA">
      <w:pPr>
        <w:ind w:right="-6" w:firstLine="567"/>
        <w:jc w:val="both"/>
        <w:rPr>
          <w:b/>
          <w:szCs w:val="20"/>
        </w:rPr>
      </w:pPr>
    </w:p>
    <w:p w14:paraId="6CD15738" w14:textId="77777777" w:rsidR="002756BA" w:rsidRDefault="002756BA" w:rsidP="002756BA">
      <w:pPr>
        <w:ind w:right="-6" w:firstLine="567"/>
        <w:jc w:val="both"/>
        <w:rPr>
          <w:b/>
          <w:szCs w:val="20"/>
        </w:rPr>
      </w:pPr>
      <w:r w:rsidRPr="00D00103">
        <w:rPr>
          <w:b/>
          <w:szCs w:val="20"/>
        </w:rPr>
        <w:t>ПОСТАНОВИЛО:</w:t>
      </w:r>
    </w:p>
    <w:p w14:paraId="360BEA0B" w14:textId="77777777" w:rsidR="002756BA" w:rsidRDefault="002756BA" w:rsidP="002756BA">
      <w:pPr>
        <w:ind w:right="-6" w:firstLine="567"/>
        <w:jc w:val="both"/>
        <w:rPr>
          <w:b/>
          <w:szCs w:val="20"/>
        </w:rPr>
      </w:pPr>
    </w:p>
    <w:p w14:paraId="021E74A7" w14:textId="77777777" w:rsidR="002756BA" w:rsidRPr="00F5620B" w:rsidRDefault="002756BA" w:rsidP="002756BA">
      <w:pPr>
        <w:ind w:right="-6" w:firstLine="567"/>
        <w:jc w:val="both"/>
        <w:rPr>
          <w:bCs/>
          <w:szCs w:val="20"/>
        </w:rPr>
      </w:pPr>
      <w:r>
        <w:rPr>
          <w:bCs/>
        </w:rPr>
        <w:t>Согласиться с предложением докладчика.</w:t>
      </w:r>
    </w:p>
    <w:p w14:paraId="656DD72C" w14:textId="77777777" w:rsidR="002756BA" w:rsidRPr="00F5620B" w:rsidRDefault="002756BA" w:rsidP="002756BA">
      <w:pPr>
        <w:ind w:right="-6" w:firstLine="567"/>
        <w:jc w:val="both"/>
        <w:rPr>
          <w:bCs/>
          <w:szCs w:val="20"/>
        </w:rPr>
      </w:pPr>
    </w:p>
    <w:p w14:paraId="1E982D51" w14:textId="77777777" w:rsidR="00B2452C" w:rsidRDefault="002756BA" w:rsidP="00B2452C">
      <w:pPr>
        <w:ind w:right="-6" w:firstLine="567"/>
        <w:jc w:val="both"/>
        <w:rPr>
          <w:b/>
          <w:szCs w:val="20"/>
        </w:rPr>
      </w:pPr>
      <w:r w:rsidRPr="00F14820">
        <w:rPr>
          <w:b/>
          <w:szCs w:val="20"/>
        </w:rPr>
        <w:t xml:space="preserve">Голосовали «ЗА» - </w:t>
      </w:r>
      <w:r>
        <w:rPr>
          <w:b/>
          <w:szCs w:val="20"/>
        </w:rPr>
        <w:t>единогласно.</w:t>
      </w:r>
    </w:p>
    <w:p w14:paraId="193F6DF5" w14:textId="77777777" w:rsidR="00B2452C" w:rsidRDefault="00B2452C" w:rsidP="00B2452C">
      <w:pPr>
        <w:ind w:right="-6" w:firstLine="567"/>
        <w:jc w:val="both"/>
        <w:rPr>
          <w:b/>
          <w:szCs w:val="20"/>
        </w:rPr>
      </w:pPr>
    </w:p>
    <w:p w14:paraId="5FF4A7D6" w14:textId="6A16C277" w:rsidR="002756BA" w:rsidRPr="00B2452C" w:rsidRDefault="002756BA" w:rsidP="00B2452C">
      <w:pPr>
        <w:ind w:right="-6" w:firstLine="567"/>
        <w:jc w:val="both"/>
        <w:rPr>
          <w:b/>
          <w:szCs w:val="20"/>
        </w:rPr>
      </w:pPr>
      <w:r w:rsidRPr="00B2452C">
        <w:rPr>
          <w:bCs/>
        </w:rPr>
        <w:t xml:space="preserve">Вопрос 13 </w:t>
      </w:r>
      <w:r w:rsidRPr="00B2452C">
        <w:rPr>
          <w:b/>
        </w:rPr>
        <w:t>«О внесении изменений в постановление региональной энергетической комиссии Кемеровской области от 31.10.2019 № 377 «Об утверждении инвестиционной программы ОАО «</w:t>
      </w:r>
      <w:proofErr w:type="spellStart"/>
      <w:r w:rsidRPr="00B2452C">
        <w:rPr>
          <w:b/>
        </w:rPr>
        <w:t>КузбассЭлектро</w:t>
      </w:r>
      <w:proofErr w:type="spellEnd"/>
      <w:r w:rsidRPr="00B2452C">
        <w:rPr>
          <w:b/>
        </w:rPr>
        <w:t>» (г. Белово) на период 2020 - 2024 гг.»</w:t>
      </w:r>
    </w:p>
    <w:p w14:paraId="47D798E7" w14:textId="77777777" w:rsidR="002756BA" w:rsidRDefault="002756BA" w:rsidP="002756BA">
      <w:pPr>
        <w:jc w:val="center"/>
        <w:rPr>
          <w:b/>
          <w:sz w:val="28"/>
          <w:szCs w:val="28"/>
        </w:rPr>
      </w:pPr>
    </w:p>
    <w:p w14:paraId="3A98F5F6" w14:textId="39F3B125" w:rsidR="00B2452C" w:rsidRDefault="00B2452C" w:rsidP="00B2452C">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1</w:t>
      </w:r>
      <w:r w:rsidR="006E185F">
        <w:rPr>
          <w:bCs/>
        </w:rPr>
        <w:t>7</w:t>
      </w:r>
      <w:r w:rsidRPr="00720DD2">
        <w:rPr>
          <w:bCs/>
        </w:rPr>
        <w:t xml:space="preserve"> к настоящему протоколу) </w:t>
      </w:r>
      <w:r w:rsidRPr="0053289B">
        <w:rPr>
          <w:bCs/>
        </w:rPr>
        <w:t>предлагает</w:t>
      </w:r>
      <w:r>
        <w:rPr>
          <w:bCs/>
        </w:rPr>
        <w:t>:</w:t>
      </w:r>
    </w:p>
    <w:p w14:paraId="5303246B" w14:textId="77777777" w:rsidR="00B2452C" w:rsidRDefault="00B2452C" w:rsidP="00B2452C">
      <w:pPr>
        <w:rPr>
          <w:b/>
          <w:sz w:val="28"/>
          <w:szCs w:val="28"/>
        </w:rPr>
      </w:pPr>
    </w:p>
    <w:p w14:paraId="3511BFCB" w14:textId="77777777" w:rsidR="002756BA" w:rsidRPr="00B2452C" w:rsidRDefault="002756BA" w:rsidP="002756BA">
      <w:pPr>
        <w:pStyle w:val="a5"/>
        <w:tabs>
          <w:tab w:val="right" w:pos="9781"/>
        </w:tabs>
        <w:ind w:firstLine="708"/>
        <w:jc w:val="both"/>
        <w:rPr>
          <w:color w:val="000000"/>
        </w:rPr>
      </w:pPr>
      <w:r w:rsidRPr="00B2452C">
        <w:rPr>
          <w:color w:val="000000"/>
        </w:rPr>
        <w:t>Внести в постановление региональной энергетической комиссии Кемеровской области от 31.10.2019 № 377 «Об утверждении инвестиционной программы ОАО «</w:t>
      </w:r>
      <w:proofErr w:type="spellStart"/>
      <w:r w:rsidRPr="00B2452C">
        <w:rPr>
          <w:color w:val="000000"/>
        </w:rPr>
        <w:t>КузбассЭлектро</w:t>
      </w:r>
      <w:proofErr w:type="spellEnd"/>
      <w:r w:rsidRPr="00B2452C">
        <w:rPr>
          <w:color w:val="000000"/>
        </w:rPr>
        <w:t xml:space="preserve">» (г. Белово) на период 2020 - 2024 гг.» (в редакции постановлений Региональной энергетической комиссии Кузбасса от 30.10.2020 № 295, </w:t>
      </w:r>
      <w:r w:rsidRPr="00B2452C">
        <w:t>от 31.12.2020 № 838, от 29.10.2021 № 481, от 31.10.2022 № 327</w:t>
      </w:r>
      <w:r w:rsidRPr="00B2452C">
        <w:rPr>
          <w:color w:val="000000"/>
        </w:rPr>
        <w:t xml:space="preserve">) следующие изменения: </w:t>
      </w:r>
    </w:p>
    <w:p w14:paraId="174D0757" w14:textId="26102F5D" w:rsidR="002756BA" w:rsidRPr="002756BA" w:rsidRDefault="002756BA" w:rsidP="00B2452C">
      <w:pPr>
        <w:pStyle w:val="a5"/>
        <w:tabs>
          <w:tab w:val="right" w:pos="9781"/>
        </w:tabs>
        <w:ind w:firstLine="708"/>
        <w:jc w:val="both"/>
        <w:rPr>
          <w:b/>
          <w:szCs w:val="20"/>
        </w:rPr>
      </w:pPr>
      <w:r w:rsidRPr="00B2452C">
        <w:rPr>
          <w:color w:val="000000"/>
        </w:rPr>
        <w:t>приложение № 11 изложить в новой редакции согласно приложению к </w:t>
      </w:r>
      <w:r w:rsidR="00B2452C">
        <w:rPr>
          <w:color w:val="000000"/>
        </w:rPr>
        <w:t>предлагаемому проекту постановления.</w:t>
      </w:r>
    </w:p>
    <w:p w14:paraId="446D8B7D" w14:textId="77777777" w:rsidR="007A565B" w:rsidRDefault="007A565B" w:rsidP="007A565B">
      <w:pPr>
        <w:pStyle w:val="a5"/>
        <w:tabs>
          <w:tab w:val="right" w:pos="9781"/>
        </w:tabs>
        <w:ind w:firstLine="708"/>
        <w:jc w:val="both"/>
        <w:rPr>
          <w:bCs/>
        </w:rPr>
      </w:pPr>
    </w:p>
    <w:p w14:paraId="57CA77FC" w14:textId="7A8EB1B5" w:rsidR="00B2452C" w:rsidRDefault="00B2452C" w:rsidP="007A565B">
      <w:pPr>
        <w:pStyle w:val="a5"/>
        <w:tabs>
          <w:tab w:val="right" w:pos="9781"/>
        </w:tabs>
        <w:ind w:firstLine="708"/>
        <w:jc w:val="both"/>
        <w:rPr>
          <w:color w:val="000000"/>
        </w:rPr>
      </w:pPr>
      <w:r>
        <w:rPr>
          <w:bCs/>
        </w:rPr>
        <w:t xml:space="preserve">В материалах дела имеется особое мнение за подписью главного инженера </w:t>
      </w:r>
      <w:r>
        <w:rPr>
          <w:bCs/>
        </w:rPr>
        <w:br/>
        <w:t>ОАО «</w:t>
      </w:r>
      <w:proofErr w:type="spellStart"/>
      <w:r>
        <w:rPr>
          <w:bCs/>
        </w:rPr>
        <w:t>Кузбассэлектро</w:t>
      </w:r>
      <w:proofErr w:type="spellEnd"/>
      <w:r>
        <w:rPr>
          <w:bCs/>
        </w:rPr>
        <w:t xml:space="preserve">» с несогласием в части изменения источника финансирования </w:t>
      </w:r>
      <w:r w:rsidRPr="00B2452C">
        <w:rPr>
          <w:color w:val="000000"/>
        </w:rPr>
        <w:t>инвестиционной программы</w:t>
      </w:r>
      <w:r>
        <w:rPr>
          <w:color w:val="000000"/>
        </w:rPr>
        <w:t xml:space="preserve"> с прибыли за счет инвестиционной составляющей в тарифе на прочие собственные средства.</w:t>
      </w:r>
    </w:p>
    <w:p w14:paraId="101D38DB" w14:textId="77777777" w:rsidR="00B2452C" w:rsidRDefault="00B2452C" w:rsidP="007A565B">
      <w:pPr>
        <w:pStyle w:val="a5"/>
        <w:tabs>
          <w:tab w:val="right" w:pos="9781"/>
        </w:tabs>
        <w:ind w:firstLine="708"/>
        <w:jc w:val="both"/>
        <w:rPr>
          <w:bCs/>
        </w:rPr>
      </w:pPr>
    </w:p>
    <w:p w14:paraId="7C447E1A" w14:textId="77777777" w:rsidR="00B2452C" w:rsidRPr="00D00103" w:rsidRDefault="00B2452C" w:rsidP="00B2452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AA6AA12" w14:textId="77777777" w:rsidR="00B2452C" w:rsidRDefault="00B2452C" w:rsidP="00B2452C">
      <w:pPr>
        <w:ind w:right="-6" w:firstLine="567"/>
        <w:jc w:val="both"/>
        <w:rPr>
          <w:b/>
          <w:szCs w:val="20"/>
        </w:rPr>
      </w:pPr>
    </w:p>
    <w:p w14:paraId="16D773D8" w14:textId="77777777" w:rsidR="00B2452C" w:rsidRDefault="00B2452C" w:rsidP="00B2452C">
      <w:pPr>
        <w:ind w:right="-6" w:firstLine="567"/>
        <w:jc w:val="both"/>
        <w:rPr>
          <w:b/>
          <w:szCs w:val="20"/>
        </w:rPr>
      </w:pPr>
      <w:r w:rsidRPr="00D00103">
        <w:rPr>
          <w:b/>
          <w:szCs w:val="20"/>
        </w:rPr>
        <w:t>ПОСТАНОВИЛО:</w:t>
      </w:r>
    </w:p>
    <w:p w14:paraId="6283F03F" w14:textId="77777777" w:rsidR="00B2452C" w:rsidRDefault="00B2452C" w:rsidP="00B2452C">
      <w:pPr>
        <w:ind w:right="-6" w:firstLine="567"/>
        <w:jc w:val="both"/>
        <w:rPr>
          <w:b/>
          <w:szCs w:val="20"/>
        </w:rPr>
      </w:pPr>
    </w:p>
    <w:p w14:paraId="7AA4855D" w14:textId="77777777" w:rsidR="00B2452C" w:rsidRPr="00F5620B" w:rsidRDefault="00B2452C" w:rsidP="00B2452C">
      <w:pPr>
        <w:ind w:right="-6" w:firstLine="567"/>
        <w:jc w:val="both"/>
        <w:rPr>
          <w:bCs/>
          <w:szCs w:val="20"/>
        </w:rPr>
      </w:pPr>
      <w:r>
        <w:rPr>
          <w:bCs/>
        </w:rPr>
        <w:t>Согласиться с предложением докладчика.</w:t>
      </w:r>
    </w:p>
    <w:p w14:paraId="149D30E1" w14:textId="77777777" w:rsidR="00B2452C" w:rsidRPr="00F5620B" w:rsidRDefault="00B2452C" w:rsidP="00B2452C">
      <w:pPr>
        <w:ind w:right="-6" w:firstLine="567"/>
        <w:jc w:val="both"/>
        <w:rPr>
          <w:bCs/>
          <w:szCs w:val="20"/>
        </w:rPr>
      </w:pPr>
    </w:p>
    <w:p w14:paraId="2268374C" w14:textId="77777777" w:rsidR="00B2452C" w:rsidRDefault="00B2452C" w:rsidP="00B2452C">
      <w:pPr>
        <w:ind w:right="-6" w:firstLine="567"/>
        <w:jc w:val="both"/>
        <w:rPr>
          <w:b/>
          <w:szCs w:val="20"/>
        </w:rPr>
      </w:pPr>
      <w:r w:rsidRPr="00F14820">
        <w:rPr>
          <w:b/>
          <w:szCs w:val="20"/>
        </w:rPr>
        <w:t xml:space="preserve">Голосовали «ЗА» - </w:t>
      </w:r>
      <w:r>
        <w:rPr>
          <w:b/>
          <w:szCs w:val="20"/>
        </w:rPr>
        <w:t>единогласно.</w:t>
      </w:r>
    </w:p>
    <w:p w14:paraId="03D6A599" w14:textId="77777777" w:rsidR="00B2452C" w:rsidRDefault="00B2452C" w:rsidP="00B2452C">
      <w:pPr>
        <w:ind w:right="-6" w:firstLine="567"/>
        <w:jc w:val="both"/>
        <w:rPr>
          <w:b/>
          <w:szCs w:val="20"/>
        </w:rPr>
      </w:pPr>
    </w:p>
    <w:p w14:paraId="32716D70" w14:textId="5C9B9C65" w:rsidR="00B2452C" w:rsidRPr="00B2452C" w:rsidRDefault="00B2452C" w:rsidP="00B2452C">
      <w:pPr>
        <w:ind w:right="-6" w:firstLine="567"/>
        <w:jc w:val="both"/>
        <w:rPr>
          <w:b/>
          <w:bCs/>
        </w:rPr>
      </w:pPr>
      <w:r w:rsidRPr="00B2452C">
        <w:t xml:space="preserve">Вопрос 14 </w:t>
      </w:r>
      <w:r w:rsidRPr="00B2452C">
        <w:rPr>
          <w:b/>
          <w:bCs/>
        </w:rPr>
        <w:t>«О внесении изменений в постановление региональной энергетической комиссии Кемеровской области от 31.10.2019 № 382 Об утверждении инвестиционной программы АО «Специализированная шахтная электромеханическая компания» (г. Кемерово) на период 2020 - 2024 гг.»</w:t>
      </w:r>
    </w:p>
    <w:p w14:paraId="1CF56291" w14:textId="77777777" w:rsidR="00B2452C" w:rsidRDefault="00B2452C" w:rsidP="00B2452C">
      <w:pPr>
        <w:ind w:right="-6" w:firstLine="567"/>
        <w:jc w:val="both"/>
      </w:pPr>
    </w:p>
    <w:p w14:paraId="4CAB1106" w14:textId="258ABD09" w:rsidR="00B2452C" w:rsidRDefault="00B2452C" w:rsidP="00B2452C">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1</w:t>
      </w:r>
      <w:r w:rsidR="006E185F">
        <w:rPr>
          <w:bCs/>
        </w:rPr>
        <w:t>8</w:t>
      </w:r>
      <w:r w:rsidR="0098720D">
        <w:rPr>
          <w:bCs/>
        </w:rPr>
        <w:t xml:space="preserve"> </w:t>
      </w:r>
      <w:r w:rsidRPr="00720DD2">
        <w:rPr>
          <w:bCs/>
        </w:rPr>
        <w:t xml:space="preserve">к настоящему протоколу) </w:t>
      </w:r>
      <w:r w:rsidRPr="0053289B">
        <w:rPr>
          <w:bCs/>
        </w:rPr>
        <w:t>предлагает</w:t>
      </w:r>
      <w:r>
        <w:rPr>
          <w:bCs/>
        </w:rPr>
        <w:t>:</w:t>
      </w:r>
    </w:p>
    <w:p w14:paraId="172EAEDE" w14:textId="77777777" w:rsidR="00B2452C" w:rsidRPr="00B2452C" w:rsidRDefault="00B2452C" w:rsidP="00B2452C">
      <w:pPr>
        <w:ind w:right="-6" w:firstLine="567"/>
        <w:jc w:val="both"/>
        <w:rPr>
          <w:b/>
          <w:szCs w:val="20"/>
        </w:rPr>
      </w:pPr>
    </w:p>
    <w:p w14:paraId="44801EFB" w14:textId="77777777" w:rsidR="00B2452C" w:rsidRPr="00B2452C" w:rsidRDefault="00B2452C" w:rsidP="00B2452C">
      <w:pPr>
        <w:pStyle w:val="afa"/>
        <w:ind w:right="-58" w:firstLine="709"/>
        <w:jc w:val="both"/>
        <w:rPr>
          <w:b/>
          <w:sz w:val="24"/>
          <w:szCs w:val="24"/>
        </w:rPr>
      </w:pPr>
      <w:r w:rsidRPr="00B2452C">
        <w:rPr>
          <w:sz w:val="24"/>
          <w:szCs w:val="24"/>
        </w:rPr>
        <w:t>Внести в постановление региональной энергетической комиссии Кемеровской области от 31.10.2019 № 382 «Об утверждении инвестиционной программы АО «Специализированная шахтная электромеханическая компания» (г. Кемерово) на период 2020 - 2024 гг.» (в редакции постановлений Региональной энергетической комиссии Кузбасса от 30.10.2020 № 296, от 31.12.2020 № 839, от 29.10.2021 № 492, от 31.10.2022 № 335) следующие изменения:</w:t>
      </w:r>
    </w:p>
    <w:p w14:paraId="532C49AB" w14:textId="77777777" w:rsidR="00B2452C" w:rsidRPr="002756BA" w:rsidRDefault="00B2452C" w:rsidP="00B2452C">
      <w:pPr>
        <w:pStyle w:val="a5"/>
        <w:tabs>
          <w:tab w:val="right" w:pos="9781"/>
        </w:tabs>
        <w:ind w:firstLine="708"/>
        <w:jc w:val="both"/>
        <w:rPr>
          <w:b/>
          <w:szCs w:val="20"/>
        </w:rPr>
      </w:pPr>
      <w:r w:rsidRPr="00B2452C">
        <w:t xml:space="preserve">Приложение № 11 изложить в новой редакции </w:t>
      </w:r>
      <w:r w:rsidRPr="00B2452C">
        <w:rPr>
          <w:color w:val="000000"/>
        </w:rPr>
        <w:t>согласно приложению к </w:t>
      </w:r>
      <w:r>
        <w:rPr>
          <w:color w:val="000000"/>
        </w:rPr>
        <w:t>предлагаемому проекту постановления.</w:t>
      </w:r>
    </w:p>
    <w:p w14:paraId="2B293136" w14:textId="77777777" w:rsidR="00B2452C" w:rsidRDefault="00B2452C" w:rsidP="00B2452C">
      <w:pPr>
        <w:pStyle w:val="afa"/>
        <w:ind w:right="-58" w:firstLine="709"/>
        <w:jc w:val="both"/>
        <w:rPr>
          <w:bCs/>
        </w:rPr>
      </w:pPr>
    </w:p>
    <w:p w14:paraId="0A0C2456" w14:textId="77777777" w:rsidR="00B2452C" w:rsidRPr="00D00103" w:rsidRDefault="00B2452C" w:rsidP="00B2452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EDAAA59" w14:textId="77777777" w:rsidR="00B2452C" w:rsidRDefault="00B2452C" w:rsidP="00B2452C">
      <w:pPr>
        <w:ind w:right="-6" w:firstLine="567"/>
        <w:jc w:val="both"/>
        <w:rPr>
          <w:b/>
          <w:szCs w:val="20"/>
        </w:rPr>
      </w:pPr>
    </w:p>
    <w:p w14:paraId="75C5C729" w14:textId="77777777" w:rsidR="00B2452C" w:rsidRDefault="00B2452C" w:rsidP="00B2452C">
      <w:pPr>
        <w:ind w:right="-6" w:firstLine="567"/>
        <w:jc w:val="both"/>
        <w:rPr>
          <w:b/>
          <w:szCs w:val="20"/>
        </w:rPr>
      </w:pPr>
      <w:r w:rsidRPr="00D00103">
        <w:rPr>
          <w:b/>
          <w:szCs w:val="20"/>
        </w:rPr>
        <w:t>ПОСТАНОВИЛО:</w:t>
      </w:r>
    </w:p>
    <w:p w14:paraId="3F765DE4" w14:textId="77777777" w:rsidR="00B2452C" w:rsidRDefault="00B2452C" w:rsidP="00B2452C">
      <w:pPr>
        <w:ind w:right="-6" w:firstLine="567"/>
        <w:jc w:val="both"/>
        <w:rPr>
          <w:b/>
          <w:szCs w:val="20"/>
        </w:rPr>
      </w:pPr>
    </w:p>
    <w:p w14:paraId="3AFCC02E" w14:textId="77777777" w:rsidR="00B2452C" w:rsidRPr="00F5620B" w:rsidRDefault="00B2452C" w:rsidP="00B2452C">
      <w:pPr>
        <w:ind w:right="-6" w:firstLine="567"/>
        <w:jc w:val="both"/>
        <w:rPr>
          <w:bCs/>
          <w:szCs w:val="20"/>
        </w:rPr>
      </w:pPr>
      <w:r>
        <w:rPr>
          <w:bCs/>
        </w:rPr>
        <w:t>Согласиться с предложением докладчика.</w:t>
      </w:r>
    </w:p>
    <w:p w14:paraId="0D658213" w14:textId="77777777" w:rsidR="00B2452C" w:rsidRPr="00F5620B" w:rsidRDefault="00B2452C" w:rsidP="00B2452C">
      <w:pPr>
        <w:ind w:right="-6" w:firstLine="567"/>
        <w:jc w:val="both"/>
        <w:rPr>
          <w:bCs/>
          <w:szCs w:val="20"/>
        </w:rPr>
      </w:pPr>
    </w:p>
    <w:p w14:paraId="280B2901" w14:textId="77777777" w:rsidR="00FF19DD" w:rsidRDefault="00B2452C" w:rsidP="00FF19DD">
      <w:pPr>
        <w:ind w:right="-6" w:firstLine="567"/>
        <w:jc w:val="both"/>
        <w:rPr>
          <w:b/>
          <w:szCs w:val="20"/>
        </w:rPr>
      </w:pPr>
      <w:r w:rsidRPr="00F14820">
        <w:rPr>
          <w:b/>
          <w:szCs w:val="20"/>
        </w:rPr>
        <w:lastRenderedPageBreak/>
        <w:t xml:space="preserve">Голосовали «ЗА» - </w:t>
      </w:r>
      <w:r>
        <w:rPr>
          <w:b/>
          <w:szCs w:val="20"/>
        </w:rPr>
        <w:t>единогласно.</w:t>
      </w:r>
    </w:p>
    <w:p w14:paraId="1FFE62C6" w14:textId="77777777" w:rsidR="00FF19DD" w:rsidRDefault="00FF19DD" w:rsidP="00FF19DD">
      <w:pPr>
        <w:ind w:right="-6" w:firstLine="567"/>
        <w:jc w:val="both"/>
        <w:rPr>
          <w:b/>
          <w:szCs w:val="20"/>
        </w:rPr>
      </w:pPr>
    </w:p>
    <w:p w14:paraId="4B38FDFC" w14:textId="7D2010A1" w:rsidR="00FF19DD" w:rsidRPr="00FF19DD" w:rsidRDefault="00B2452C" w:rsidP="00FF19DD">
      <w:pPr>
        <w:ind w:right="-6" w:firstLine="567"/>
        <w:jc w:val="both"/>
        <w:rPr>
          <w:b/>
          <w:szCs w:val="20"/>
        </w:rPr>
      </w:pPr>
      <w:r w:rsidRPr="00FF19DD">
        <w:rPr>
          <w:bCs/>
        </w:rPr>
        <w:t xml:space="preserve">Вопрос 15 </w:t>
      </w:r>
      <w:r w:rsidRPr="00FF19DD">
        <w:rPr>
          <w:b/>
        </w:rPr>
        <w:t>«</w:t>
      </w:r>
      <w:r w:rsidR="00FF19DD" w:rsidRPr="00FF19DD">
        <w:rPr>
          <w:b/>
        </w:rPr>
        <w:t>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w:t>
      </w:r>
    </w:p>
    <w:p w14:paraId="64748662" w14:textId="77777777" w:rsidR="00FF19DD" w:rsidRDefault="00FF19DD" w:rsidP="00FF19DD">
      <w:pPr>
        <w:jc w:val="center"/>
        <w:rPr>
          <w:b/>
          <w:sz w:val="28"/>
          <w:szCs w:val="28"/>
        </w:rPr>
      </w:pPr>
    </w:p>
    <w:p w14:paraId="47A33F48" w14:textId="737144CB" w:rsidR="00FF19DD" w:rsidRDefault="00FF19DD" w:rsidP="00FF19DD">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1</w:t>
      </w:r>
      <w:r w:rsidR="006E185F">
        <w:rPr>
          <w:bCs/>
        </w:rPr>
        <w:t>9</w:t>
      </w:r>
      <w:r w:rsidRPr="00720DD2">
        <w:rPr>
          <w:bCs/>
        </w:rPr>
        <w:t xml:space="preserve"> к настоящему протоколу) </w:t>
      </w:r>
      <w:r w:rsidRPr="0053289B">
        <w:rPr>
          <w:bCs/>
        </w:rPr>
        <w:t>предлагает</w:t>
      </w:r>
      <w:r>
        <w:rPr>
          <w:bCs/>
        </w:rPr>
        <w:t>:</w:t>
      </w:r>
    </w:p>
    <w:p w14:paraId="4C8C90FE" w14:textId="77777777" w:rsidR="00FF19DD" w:rsidRDefault="00FF19DD" w:rsidP="00FF19DD">
      <w:pPr>
        <w:rPr>
          <w:b/>
          <w:sz w:val="28"/>
          <w:szCs w:val="28"/>
        </w:rPr>
      </w:pPr>
    </w:p>
    <w:p w14:paraId="655455A2" w14:textId="77777777" w:rsidR="00FF19DD" w:rsidRPr="00FF19DD" w:rsidRDefault="00FF19DD" w:rsidP="00FF19DD">
      <w:pPr>
        <w:pStyle w:val="a5"/>
        <w:tabs>
          <w:tab w:val="right" w:pos="9781"/>
        </w:tabs>
        <w:ind w:firstLine="708"/>
        <w:jc w:val="both"/>
        <w:rPr>
          <w:bCs/>
        </w:rPr>
      </w:pPr>
      <w:r w:rsidRPr="00FF19DD">
        <w:rPr>
          <w:bCs/>
        </w:rPr>
        <w:t>Внести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(в редакции постановлений Региональной энергетической комиссии Кузбасса от 30.10.2020 № 297, от 31.12.2020 № 840, от 29.10.2021 № 491, от 30.12.2021 № 957, от 31.10.2022 № 329, от 30.11.2022 № 956, от 06.12.2022 № 966) следующие изменения:</w:t>
      </w:r>
    </w:p>
    <w:p w14:paraId="256A451A" w14:textId="7F822644" w:rsidR="00B2452C" w:rsidRPr="00FF19DD" w:rsidRDefault="00FF19DD" w:rsidP="00FF19DD">
      <w:pPr>
        <w:pStyle w:val="a5"/>
        <w:tabs>
          <w:tab w:val="right" w:pos="9781"/>
        </w:tabs>
        <w:ind w:firstLine="708"/>
        <w:jc w:val="both"/>
        <w:rPr>
          <w:bCs/>
        </w:rPr>
      </w:pPr>
      <w:r w:rsidRPr="00FF19DD">
        <w:rPr>
          <w:bCs/>
        </w:rPr>
        <w:t>Приложения № 1-12 изложить в новой редакции согласно приложению к </w:t>
      </w:r>
      <w:r>
        <w:rPr>
          <w:bCs/>
        </w:rPr>
        <w:t>предлагаемому проекту постановления.</w:t>
      </w:r>
    </w:p>
    <w:p w14:paraId="3C75575D" w14:textId="77777777" w:rsidR="00B2452C" w:rsidRDefault="00B2452C" w:rsidP="00B2452C">
      <w:pPr>
        <w:pStyle w:val="afa"/>
        <w:ind w:right="-58" w:firstLine="709"/>
        <w:jc w:val="both"/>
        <w:rPr>
          <w:bCs/>
        </w:rPr>
      </w:pPr>
    </w:p>
    <w:p w14:paraId="3128B730" w14:textId="79AD1DBA" w:rsidR="009455A2" w:rsidRPr="009455A2" w:rsidRDefault="009455A2" w:rsidP="00B2452C">
      <w:pPr>
        <w:pStyle w:val="afa"/>
        <w:ind w:right="-58" w:firstLine="709"/>
        <w:jc w:val="both"/>
        <w:rPr>
          <w:bCs/>
          <w:sz w:val="24"/>
          <w:szCs w:val="24"/>
        </w:rPr>
      </w:pPr>
      <w:r w:rsidRPr="009455A2">
        <w:rPr>
          <w:bCs/>
          <w:sz w:val="24"/>
          <w:szCs w:val="24"/>
        </w:rPr>
        <w:t xml:space="preserve">В деле имеется </w:t>
      </w:r>
      <w:r>
        <w:rPr>
          <w:bCs/>
          <w:sz w:val="24"/>
          <w:szCs w:val="24"/>
        </w:rPr>
        <w:t xml:space="preserve">письменное обращение от 28.12.2023 № 2023/0004 за подписью начальника управления экономики и развития </w:t>
      </w:r>
      <w:r w:rsidRPr="00FF19DD">
        <w:rPr>
          <w:bCs/>
          <w:sz w:val="24"/>
          <w:szCs w:val="24"/>
        </w:rPr>
        <w:t>ОАО «Северо-Кузбасская энергетическая компания»</w:t>
      </w:r>
      <w:r>
        <w:rPr>
          <w:bCs/>
          <w:sz w:val="24"/>
          <w:szCs w:val="24"/>
        </w:rPr>
        <w:t xml:space="preserve"> с просьбой рассмотреть вопрос без участия представителей предприятия. С проектом постановления ознакомлены и согласны.</w:t>
      </w:r>
    </w:p>
    <w:p w14:paraId="531EAFB7" w14:textId="77777777" w:rsidR="00FF19DD" w:rsidRPr="00D00103" w:rsidRDefault="00FF19DD" w:rsidP="00FF19D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B47EB13" w14:textId="77777777" w:rsidR="00FF19DD" w:rsidRDefault="00FF19DD" w:rsidP="00FF19DD">
      <w:pPr>
        <w:ind w:right="-6" w:firstLine="567"/>
        <w:jc w:val="both"/>
        <w:rPr>
          <w:b/>
          <w:szCs w:val="20"/>
        </w:rPr>
      </w:pPr>
    </w:p>
    <w:p w14:paraId="711231CF" w14:textId="77777777" w:rsidR="00FF19DD" w:rsidRDefault="00FF19DD" w:rsidP="00FF19DD">
      <w:pPr>
        <w:ind w:right="-6" w:firstLine="567"/>
        <w:jc w:val="both"/>
        <w:rPr>
          <w:b/>
          <w:szCs w:val="20"/>
        </w:rPr>
      </w:pPr>
      <w:r w:rsidRPr="00D00103">
        <w:rPr>
          <w:b/>
          <w:szCs w:val="20"/>
        </w:rPr>
        <w:t>ПОСТАНОВИЛО:</w:t>
      </w:r>
    </w:p>
    <w:p w14:paraId="620DC058" w14:textId="77777777" w:rsidR="00FF19DD" w:rsidRDefault="00FF19DD" w:rsidP="00FF19DD">
      <w:pPr>
        <w:ind w:right="-6" w:firstLine="567"/>
        <w:jc w:val="both"/>
        <w:rPr>
          <w:b/>
          <w:szCs w:val="20"/>
        </w:rPr>
      </w:pPr>
    </w:p>
    <w:p w14:paraId="4498CA68" w14:textId="77777777" w:rsidR="00FF19DD" w:rsidRPr="00F5620B" w:rsidRDefault="00FF19DD" w:rsidP="00FF19DD">
      <w:pPr>
        <w:ind w:right="-6" w:firstLine="567"/>
        <w:jc w:val="both"/>
        <w:rPr>
          <w:bCs/>
          <w:szCs w:val="20"/>
        </w:rPr>
      </w:pPr>
      <w:r>
        <w:rPr>
          <w:bCs/>
        </w:rPr>
        <w:t>Согласиться с предложением докладчика.</w:t>
      </w:r>
    </w:p>
    <w:p w14:paraId="3499DAD6" w14:textId="77777777" w:rsidR="00FF19DD" w:rsidRPr="00F5620B" w:rsidRDefault="00FF19DD" w:rsidP="00FF19DD">
      <w:pPr>
        <w:ind w:right="-6" w:firstLine="567"/>
        <w:jc w:val="both"/>
        <w:rPr>
          <w:bCs/>
          <w:szCs w:val="20"/>
        </w:rPr>
      </w:pPr>
    </w:p>
    <w:p w14:paraId="0210D6F0" w14:textId="77777777" w:rsidR="00FF19DD" w:rsidRDefault="00FF19DD" w:rsidP="00FF19DD">
      <w:pPr>
        <w:ind w:right="-6" w:firstLine="567"/>
        <w:jc w:val="both"/>
        <w:rPr>
          <w:b/>
          <w:szCs w:val="20"/>
        </w:rPr>
      </w:pPr>
      <w:r w:rsidRPr="00F14820">
        <w:rPr>
          <w:b/>
          <w:szCs w:val="20"/>
        </w:rPr>
        <w:t xml:space="preserve">Голосовали «ЗА» - </w:t>
      </w:r>
      <w:r>
        <w:rPr>
          <w:b/>
          <w:szCs w:val="20"/>
        </w:rPr>
        <w:t>единогласно.</w:t>
      </w:r>
    </w:p>
    <w:p w14:paraId="6D62A6A0" w14:textId="77777777" w:rsidR="00FF19DD" w:rsidRDefault="00FF19DD" w:rsidP="00FF19DD">
      <w:pPr>
        <w:ind w:right="-6" w:firstLine="567"/>
        <w:jc w:val="both"/>
        <w:rPr>
          <w:b/>
          <w:szCs w:val="20"/>
        </w:rPr>
      </w:pPr>
    </w:p>
    <w:p w14:paraId="42F8FB6F" w14:textId="0B5F4D66" w:rsidR="00FF19DD" w:rsidRPr="00FF19DD" w:rsidRDefault="00FF19DD" w:rsidP="00FF19DD">
      <w:pPr>
        <w:ind w:right="-6" w:firstLine="567"/>
        <w:jc w:val="both"/>
        <w:rPr>
          <w:b/>
        </w:rPr>
      </w:pPr>
      <w:r w:rsidRPr="00FF19DD">
        <w:rPr>
          <w:bCs/>
        </w:rPr>
        <w:t>Вопрос 16 «</w:t>
      </w:r>
      <w:r w:rsidRPr="00FF19DD">
        <w:rPr>
          <w:b/>
        </w:rPr>
        <w:t>О внесении изменений в постановление региональной энергетической комиссии Кемеровской области от 31.10.2019 № 385 «Об утверждении инвестиционной программы</w:t>
      </w:r>
      <w:r>
        <w:rPr>
          <w:b/>
        </w:rPr>
        <w:t xml:space="preserve"> </w:t>
      </w:r>
      <w:r w:rsidRPr="00FF19DD">
        <w:rPr>
          <w:b/>
        </w:rPr>
        <w:t>ООО «Горэлектросеть» (г. Новокузнецк) на период 2020 - 2024 гг.»</w:t>
      </w:r>
    </w:p>
    <w:p w14:paraId="64D2ADB6" w14:textId="77777777" w:rsidR="00FF19DD" w:rsidRDefault="00FF19DD" w:rsidP="00FF19DD">
      <w:pPr>
        <w:pStyle w:val="23"/>
        <w:tabs>
          <w:tab w:val="left" w:pos="1134"/>
        </w:tabs>
        <w:ind w:right="140" w:firstLine="720"/>
        <w:jc w:val="both"/>
        <w:rPr>
          <w:b w:val="0"/>
          <w:sz w:val="24"/>
          <w:szCs w:val="24"/>
        </w:rPr>
      </w:pPr>
    </w:p>
    <w:p w14:paraId="0ADE6F05" w14:textId="62BE5DF9" w:rsidR="00FF19DD" w:rsidRDefault="00FF19DD" w:rsidP="00FF19DD">
      <w:pPr>
        <w:pStyle w:val="a5"/>
        <w:tabs>
          <w:tab w:val="right" w:pos="9781"/>
        </w:tabs>
        <w:ind w:firstLine="567"/>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sidR="006E185F">
        <w:rPr>
          <w:bCs/>
        </w:rPr>
        <w:t>20</w:t>
      </w:r>
      <w:r w:rsidRPr="00720DD2">
        <w:rPr>
          <w:bCs/>
        </w:rPr>
        <w:t xml:space="preserve"> к настоящему протоколу) </w:t>
      </w:r>
      <w:r w:rsidRPr="0053289B">
        <w:rPr>
          <w:bCs/>
        </w:rPr>
        <w:t>предлагает</w:t>
      </w:r>
      <w:r>
        <w:rPr>
          <w:bCs/>
        </w:rPr>
        <w:t>:</w:t>
      </w:r>
    </w:p>
    <w:p w14:paraId="735E7C96" w14:textId="77777777" w:rsidR="00FF19DD" w:rsidRPr="00FF19DD" w:rsidRDefault="00FF19DD" w:rsidP="00FF19DD">
      <w:pPr>
        <w:pStyle w:val="23"/>
        <w:tabs>
          <w:tab w:val="left" w:pos="1134"/>
        </w:tabs>
        <w:ind w:right="140" w:firstLine="720"/>
        <w:jc w:val="both"/>
        <w:rPr>
          <w:b w:val="0"/>
          <w:sz w:val="24"/>
          <w:szCs w:val="24"/>
        </w:rPr>
      </w:pPr>
    </w:p>
    <w:p w14:paraId="015F0300" w14:textId="77777777" w:rsidR="00FF19DD" w:rsidRPr="00FF19DD" w:rsidRDefault="00FF19DD" w:rsidP="00FF19DD">
      <w:pPr>
        <w:tabs>
          <w:tab w:val="center" w:pos="4677"/>
          <w:tab w:val="right" w:pos="9355"/>
          <w:tab w:val="right" w:pos="9781"/>
        </w:tabs>
        <w:ind w:firstLine="567"/>
        <w:jc w:val="both"/>
        <w:rPr>
          <w:color w:val="000000"/>
        </w:rPr>
      </w:pPr>
      <w:r w:rsidRPr="00FF19DD">
        <w:rPr>
          <w:color w:val="000000"/>
        </w:rPr>
        <w:t>Внести в постановление региональной энергетической комиссии Кемеровской области от 31.10.2019 № 385 «Об утверждении инвестиционной программы ООО «Горэлектросеть» (г. Новокузнецк) на период 2020 - 2024 гг.» (в редакции постановлений Региональной энергетической комиссии Кузбасса от 30.10.2020 № 302, от 29.10.2021 № 477, от 06.10.2022 № 308, от 31.10.2022 № 330, от 30.11.2022 №954) следующие изменения:</w:t>
      </w:r>
    </w:p>
    <w:p w14:paraId="3502CF59" w14:textId="5AC2691F" w:rsidR="00FF19DD" w:rsidRPr="00FF19DD" w:rsidRDefault="00FF19DD" w:rsidP="00FF19DD">
      <w:pPr>
        <w:tabs>
          <w:tab w:val="center" w:pos="4677"/>
          <w:tab w:val="right" w:pos="9355"/>
          <w:tab w:val="right" w:pos="9781"/>
        </w:tabs>
        <w:ind w:firstLine="708"/>
        <w:jc w:val="both"/>
        <w:rPr>
          <w:color w:val="000000"/>
        </w:rPr>
      </w:pPr>
      <w:r w:rsidRPr="00FF19DD">
        <w:rPr>
          <w:color w:val="000000"/>
        </w:rPr>
        <w:t xml:space="preserve">приложения № 1-3, 6-11 изложить в новой редакции согласно приложению </w:t>
      </w:r>
      <w:r>
        <w:rPr>
          <w:color w:val="000000"/>
        </w:rPr>
        <w:t>к предлагаемому проекту</w:t>
      </w:r>
      <w:r w:rsidRPr="00FF19DD">
        <w:rPr>
          <w:color w:val="000000"/>
        </w:rPr>
        <w:t xml:space="preserve"> постановлени</w:t>
      </w:r>
      <w:r>
        <w:rPr>
          <w:color w:val="000000"/>
        </w:rPr>
        <w:t>я</w:t>
      </w:r>
      <w:r w:rsidRPr="00FF19DD">
        <w:rPr>
          <w:color w:val="000000"/>
        </w:rPr>
        <w:t>.</w:t>
      </w:r>
    </w:p>
    <w:p w14:paraId="58AA14A5" w14:textId="6F47AEE3" w:rsidR="00FF19DD" w:rsidRDefault="00FF19DD" w:rsidP="00B2452C">
      <w:pPr>
        <w:pStyle w:val="afa"/>
        <w:ind w:right="-58" w:firstLine="709"/>
        <w:jc w:val="both"/>
        <w:rPr>
          <w:bCs/>
          <w:sz w:val="24"/>
          <w:szCs w:val="24"/>
        </w:rPr>
      </w:pPr>
    </w:p>
    <w:p w14:paraId="468F6017" w14:textId="77777777" w:rsidR="00FF19DD" w:rsidRPr="00D00103" w:rsidRDefault="00FF19DD" w:rsidP="00FF19D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663E08" w14:textId="77777777" w:rsidR="00FF19DD" w:rsidRDefault="00FF19DD" w:rsidP="00FF19DD">
      <w:pPr>
        <w:ind w:right="-6" w:firstLine="567"/>
        <w:jc w:val="both"/>
        <w:rPr>
          <w:b/>
          <w:szCs w:val="20"/>
        </w:rPr>
      </w:pPr>
    </w:p>
    <w:p w14:paraId="3E666D0F" w14:textId="77777777" w:rsidR="00FF19DD" w:rsidRDefault="00FF19DD" w:rsidP="00FF19DD">
      <w:pPr>
        <w:ind w:right="-6" w:firstLine="567"/>
        <w:jc w:val="both"/>
        <w:rPr>
          <w:b/>
          <w:szCs w:val="20"/>
        </w:rPr>
      </w:pPr>
      <w:r w:rsidRPr="00D00103">
        <w:rPr>
          <w:b/>
          <w:szCs w:val="20"/>
        </w:rPr>
        <w:t>ПОСТАНОВИЛО:</w:t>
      </w:r>
    </w:p>
    <w:p w14:paraId="7A729C1B" w14:textId="77777777" w:rsidR="00FF19DD" w:rsidRDefault="00FF19DD" w:rsidP="00FF19DD">
      <w:pPr>
        <w:ind w:right="-6" w:firstLine="567"/>
        <w:jc w:val="both"/>
        <w:rPr>
          <w:b/>
          <w:szCs w:val="20"/>
        </w:rPr>
      </w:pPr>
    </w:p>
    <w:p w14:paraId="19DBB8D6" w14:textId="77777777" w:rsidR="00FF19DD" w:rsidRPr="00F5620B" w:rsidRDefault="00FF19DD" w:rsidP="00FF19DD">
      <w:pPr>
        <w:ind w:right="-6" w:firstLine="567"/>
        <w:jc w:val="both"/>
        <w:rPr>
          <w:bCs/>
          <w:szCs w:val="20"/>
        </w:rPr>
      </w:pPr>
      <w:r>
        <w:rPr>
          <w:bCs/>
        </w:rPr>
        <w:t>Согласиться с предложением докладчика.</w:t>
      </w:r>
    </w:p>
    <w:p w14:paraId="1D4EBB7E" w14:textId="77777777" w:rsidR="00FF19DD" w:rsidRPr="00F5620B" w:rsidRDefault="00FF19DD" w:rsidP="00FF19DD">
      <w:pPr>
        <w:ind w:right="-6" w:firstLine="567"/>
        <w:jc w:val="both"/>
        <w:rPr>
          <w:bCs/>
          <w:szCs w:val="20"/>
        </w:rPr>
      </w:pPr>
    </w:p>
    <w:p w14:paraId="6E67EB51" w14:textId="77777777" w:rsidR="00FF19DD" w:rsidRDefault="00FF19DD" w:rsidP="00FF19DD">
      <w:pPr>
        <w:ind w:right="-6" w:firstLine="567"/>
        <w:jc w:val="both"/>
        <w:rPr>
          <w:b/>
          <w:szCs w:val="20"/>
        </w:rPr>
      </w:pPr>
      <w:r w:rsidRPr="00F14820">
        <w:rPr>
          <w:b/>
          <w:szCs w:val="20"/>
        </w:rPr>
        <w:t xml:space="preserve">Голосовали «ЗА» - </w:t>
      </w:r>
      <w:r>
        <w:rPr>
          <w:b/>
          <w:szCs w:val="20"/>
        </w:rPr>
        <w:t>единогласно.</w:t>
      </w:r>
    </w:p>
    <w:p w14:paraId="6944C69E" w14:textId="77777777" w:rsidR="00FF19DD" w:rsidRDefault="00FF19DD" w:rsidP="00FF19DD">
      <w:pPr>
        <w:ind w:right="-6" w:firstLine="567"/>
        <w:jc w:val="both"/>
        <w:rPr>
          <w:b/>
          <w:szCs w:val="20"/>
        </w:rPr>
      </w:pPr>
    </w:p>
    <w:p w14:paraId="3D88534E" w14:textId="1138FC6C" w:rsidR="00FF19DD" w:rsidRDefault="00FF19DD" w:rsidP="00FF19DD">
      <w:pPr>
        <w:ind w:right="-6" w:firstLine="567"/>
        <w:jc w:val="both"/>
        <w:rPr>
          <w:b/>
        </w:rPr>
      </w:pPr>
      <w:r w:rsidRPr="00FF19DD">
        <w:rPr>
          <w:bCs/>
          <w:szCs w:val="20"/>
        </w:rPr>
        <w:t>Вопрос 17</w:t>
      </w:r>
      <w:r>
        <w:rPr>
          <w:b/>
          <w:szCs w:val="20"/>
        </w:rPr>
        <w:t xml:space="preserve"> </w:t>
      </w:r>
      <w:r w:rsidRPr="00FF19DD">
        <w:rPr>
          <w:b/>
          <w:szCs w:val="20"/>
        </w:rPr>
        <w:t>«</w:t>
      </w:r>
      <w:r w:rsidRPr="00FF19DD">
        <w:rPr>
          <w:b/>
        </w:rPr>
        <w:t xml:space="preserve">Об утверждении инвестиционной программы </w:t>
      </w:r>
      <w:r>
        <w:rPr>
          <w:b/>
        </w:rPr>
        <w:br/>
      </w:r>
      <w:r w:rsidRPr="00FF19DD">
        <w:rPr>
          <w:b/>
        </w:rPr>
        <w:t>ООО «</w:t>
      </w:r>
      <w:proofErr w:type="spellStart"/>
      <w:r w:rsidRPr="00FF19DD">
        <w:rPr>
          <w:b/>
        </w:rPr>
        <w:t>Металлэнергофинанс</w:t>
      </w:r>
      <w:proofErr w:type="spellEnd"/>
      <w:r w:rsidRPr="00FF19DD">
        <w:rPr>
          <w:b/>
        </w:rPr>
        <w:t>» на период 2024 - 2026 гг.»</w:t>
      </w:r>
    </w:p>
    <w:p w14:paraId="6D3123D8" w14:textId="77777777" w:rsidR="00FF19DD" w:rsidRPr="00FF19DD" w:rsidRDefault="00FF19DD" w:rsidP="00FF19DD">
      <w:pPr>
        <w:ind w:right="-6" w:firstLine="567"/>
        <w:jc w:val="both"/>
        <w:rPr>
          <w:b/>
          <w:szCs w:val="20"/>
        </w:rPr>
      </w:pPr>
    </w:p>
    <w:p w14:paraId="31F0ACC1" w14:textId="654E4987" w:rsidR="00FF19DD" w:rsidRPr="00FF19DD" w:rsidRDefault="00FF19DD" w:rsidP="00FF19DD">
      <w:pPr>
        <w:pStyle w:val="a5"/>
        <w:tabs>
          <w:tab w:val="right" w:pos="9781"/>
        </w:tabs>
        <w:ind w:firstLine="567"/>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sidR="0098720D">
        <w:rPr>
          <w:bCs/>
        </w:rPr>
        <w:t>2</w:t>
      </w:r>
      <w:r w:rsidR="006E185F">
        <w:rPr>
          <w:bCs/>
        </w:rPr>
        <w:t>1</w:t>
      </w:r>
      <w:r w:rsidRPr="00720DD2">
        <w:rPr>
          <w:bCs/>
        </w:rPr>
        <w:t xml:space="preserve"> к настоящему протоколу) </w:t>
      </w:r>
      <w:r w:rsidRPr="0053289B">
        <w:rPr>
          <w:bCs/>
        </w:rPr>
        <w:t>предлагает</w:t>
      </w:r>
      <w:r>
        <w:rPr>
          <w:bCs/>
        </w:rPr>
        <w:t xml:space="preserve"> у</w:t>
      </w:r>
      <w:r w:rsidRPr="00FF19DD">
        <w:rPr>
          <w:bCs/>
        </w:rPr>
        <w:t xml:space="preserve">твердить инвестиционную программу </w:t>
      </w:r>
      <w:r>
        <w:rPr>
          <w:bCs/>
        </w:rPr>
        <w:br/>
      </w:r>
      <w:r w:rsidRPr="00FF19DD">
        <w:rPr>
          <w:bCs/>
        </w:rPr>
        <w:t>ООО «</w:t>
      </w:r>
      <w:proofErr w:type="spellStart"/>
      <w:r w:rsidRPr="00FF19DD">
        <w:rPr>
          <w:bCs/>
        </w:rPr>
        <w:t>Металлэнергофинанс</w:t>
      </w:r>
      <w:proofErr w:type="spellEnd"/>
      <w:r w:rsidRPr="00FF19DD">
        <w:rPr>
          <w:bCs/>
        </w:rPr>
        <w:t>», ИНН 4217039402, на 2024 - 2026 гг. согласно приложениям № 1 - 5 к </w:t>
      </w:r>
      <w:r w:rsidR="00480999">
        <w:rPr>
          <w:bCs/>
        </w:rPr>
        <w:t>предлагаемому проекту постановления</w:t>
      </w:r>
      <w:r w:rsidRPr="00FF19DD">
        <w:rPr>
          <w:bCs/>
        </w:rPr>
        <w:t>.</w:t>
      </w:r>
    </w:p>
    <w:p w14:paraId="0C49365A" w14:textId="77777777" w:rsidR="00FF19DD" w:rsidRDefault="00FF19DD" w:rsidP="00FF19DD">
      <w:pPr>
        <w:pStyle w:val="afa"/>
        <w:ind w:right="-58"/>
        <w:jc w:val="both"/>
        <w:rPr>
          <w:bCs/>
          <w:sz w:val="24"/>
          <w:szCs w:val="24"/>
        </w:rPr>
      </w:pPr>
    </w:p>
    <w:p w14:paraId="7A7FBF28" w14:textId="77777777" w:rsidR="00480999" w:rsidRPr="00D00103" w:rsidRDefault="00480999" w:rsidP="0048099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1D568C8" w14:textId="77777777" w:rsidR="00480999" w:rsidRDefault="00480999" w:rsidP="00480999">
      <w:pPr>
        <w:ind w:right="-6" w:firstLine="567"/>
        <w:jc w:val="both"/>
        <w:rPr>
          <w:b/>
          <w:szCs w:val="20"/>
        </w:rPr>
      </w:pPr>
    </w:p>
    <w:p w14:paraId="43216EE3" w14:textId="77777777" w:rsidR="00480999" w:rsidRDefault="00480999" w:rsidP="00480999">
      <w:pPr>
        <w:ind w:right="-6" w:firstLine="567"/>
        <w:jc w:val="both"/>
        <w:rPr>
          <w:b/>
          <w:szCs w:val="20"/>
        </w:rPr>
      </w:pPr>
      <w:r w:rsidRPr="00D00103">
        <w:rPr>
          <w:b/>
          <w:szCs w:val="20"/>
        </w:rPr>
        <w:t>ПОСТАНОВИЛО:</w:t>
      </w:r>
    </w:p>
    <w:p w14:paraId="74A7D713" w14:textId="77777777" w:rsidR="00480999" w:rsidRDefault="00480999" w:rsidP="00480999">
      <w:pPr>
        <w:ind w:right="-6" w:firstLine="567"/>
        <w:jc w:val="both"/>
        <w:rPr>
          <w:b/>
          <w:szCs w:val="20"/>
        </w:rPr>
      </w:pPr>
    </w:p>
    <w:p w14:paraId="65F2E139" w14:textId="77777777" w:rsidR="00480999" w:rsidRPr="00F5620B" w:rsidRDefault="00480999" w:rsidP="00480999">
      <w:pPr>
        <w:ind w:right="-6" w:firstLine="567"/>
        <w:jc w:val="both"/>
        <w:rPr>
          <w:bCs/>
          <w:szCs w:val="20"/>
        </w:rPr>
      </w:pPr>
      <w:r>
        <w:rPr>
          <w:bCs/>
        </w:rPr>
        <w:t>Согласиться с предложением докладчика.</w:t>
      </w:r>
    </w:p>
    <w:p w14:paraId="31B72226" w14:textId="77777777" w:rsidR="00480999" w:rsidRPr="00F5620B" w:rsidRDefault="00480999" w:rsidP="00480999">
      <w:pPr>
        <w:ind w:right="-6" w:firstLine="567"/>
        <w:jc w:val="both"/>
        <w:rPr>
          <w:bCs/>
          <w:szCs w:val="20"/>
        </w:rPr>
      </w:pPr>
    </w:p>
    <w:p w14:paraId="1BF93499" w14:textId="77777777" w:rsidR="00480999" w:rsidRDefault="00480999" w:rsidP="00480999">
      <w:pPr>
        <w:ind w:right="-6" w:firstLine="567"/>
        <w:jc w:val="both"/>
        <w:rPr>
          <w:b/>
          <w:szCs w:val="20"/>
        </w:rPr>
      </w:pPr>
      <w:r w:rsidRPr="00F14820">
        <w:rPr>
          <w:b/>
          <w:szCs w:val="20"/>
        </w:rPr>
        <w:t xml:space="preserve">Голосовали «ЗА» - </w:t>
      </w:r>
      <w:r>
        <w:rPr>
          <w:b/>
          <w:szCs w:val="20"/>
        </w:rPr>
        <w:t>единогласно.</w:t>
      </w:r>
    </w:p>
    <w:p w14:paraId="29031E95" w14:textId="77777777" w:rsidR="00EE5B14" w:rsidRDefault="00EE5B14" w:rsidP="00D809EF">
      <w:pPr>
        <w:ind w:right="-6" w:firstLine="567"/>
        <w:jc w:val="both"/>
        <w:rPr>
          <w:bCs/>
        </w:rPr>
      </w:pPr>
    </w:p>
    <w:p w14:paraId="780DDE3F" w14:textId="660D5858" w:rsidR="00D809EF" w:rsidRDefault="00480999" w:rsidP="00D809EF">
      <w:pPr>
        <w:ind w:right="-6" w:firstLine="567"/>
        <w:jc w:val="both"/>
        <w:rPr>
          <w:b/>
        </w:rPr>
      </w:pPr>
      <w:r w:rsidRPr="00D809EF">
        <w:rPr>
          <w:bCs/>
        </w:rPr>
        <w:t>Вопрос 18</w:t>
      </w:r>
      <w:r w:rsidRPr="00D809EF">
        <w:rPr>
          <w:b/>
        </w:rPr>
        <w:t xml:space="preserve"> «</w:t>
      </w:r>
      <w:r w:rsidR="00D809EF" w:rsidRPr="00D809EF">
        <w:rPr>
          <w:b/>
        </w:rPr>
        <w:t>О внесении изменений в постановление Региональной энергетической комиссии Кемеровской области от 31.10.2019 № 394 «Об утверждении инвестиционной программы ООО «Кузбасская энергосетевая компания» (г. Кемерово) на период 2020 - 2024 гг.»</w:t>
      </w:r>
    </w:p>
    <w:p w14:paraId="0E8038D6" w14:textId="77777777" w:rsidR="00D809EF" w:rsidRPr="00D809EF" w:rsidRDefault="00D809EF" w:rsidP="00D809EF">
      <w:pPr>
        <w:ind w:right="-6" w:firstLine="567"/>
        <w:jc w:val="both"/>
        <w:rPr>
          <w:b/>
        </w:rPr>
      </w:pPr>
    </w:p>
    <w:p w14:paraId="305D110D" w14:textId="2EE5C97D" w:rsidR="00D809EF" w:rsidRDefault="00D809EF" w:rsidP="00D809EF">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sidR="0098720D">
        <w:rPr>
          <w:bCs/>
        </w:rPr>
        <w:t>2</w:t>
      </w:r>
      <w:r w:rsidR="006E185F">
        <w:rPr>
          <w:bCs/>
        </w:rPr>
        <w:t>2</w:t>
      </w:r>
      <w:r w:rsidRPr="00720DD2">
        <w:rPr>
          <w:bCs/>
        </w:rPr>
        <w:t xml:space="preserve"> к настоящему протоколу) </w:t>
      </w:r>
      <w:r w:rsidRPr="0053289B">
        <w:rPr>
          <w:bCs/>
        </w:rPr>
        <w:t>предлагает</w:t>
      </w:r>
      <w:r>
        <w:rPr>
          <w:bCs/>
        </w:rPr>
        <w:t>:</w:t>
      </w:r>
    </w:p>
    <w:p w14:paraId="2AC17E96" w14:textId="77777777" w:rsidR="00D809EF" w:rsidRDefault="00D809EF" w:rsidP="00D809EF">
      <w:pPr>
        <w:pStyle w:val="a5"/>
        <w:tabs>
          <w:tab w:val="right" w:pos="9781"/>
        </w:tabs>
        <w:ind w:firstLine="708"/>
        <w:jc w:val="both"/>
        <w:rPr>
          <w:bCs/>
        </w:rPr>
      </w:pPr>
    </w:p>
    <w:p w14:paraId="47140003" w14:textId="36BB4DDE" w:rsidR="00D809EF" w:rsidRPr="00D809EF" w:rsidRDefault="00D809EF" w:rsidP="00D809EF">
      <w:pPr>
        <w:pStyle w:val="a5"/>
        <w:tabs>
          <w:tab w:val="right" w:pos="9781"/>
        </w:tabs>
        <w:ind w:firstLine="708"/>
        <w:jc w:val="both"/>
        <w:rPr>
          <w:color w:val="000000"/>
        </w:rPr>
      </w:pPr>
      <w:r w:rsidRPr="00D809EF">
        <w:rPr>
          <w:color w:val="000000"/>
        </w:rPr>
        <w:t>Внести в постановление Региональной энергетической комиссии Кемеровской области от 31.10.2019 № 394 «Об утверждении инвестиционной программы ООО «Кузбасская энергосетевая компания» (г. Кемерово) на период 2020 - 2024 гг.» (в редакции постановления региональной энергетической комиссии Кемеровской области от 31.12.2019 № 897, в редакции постановлений Региональной энергетической комиссии Кузбасса от 30.10.2020 № 307, от 29.10.2021 № 482,</w:t>
      </w:r>
      <w:r w:rsidRPr="00D809EF">
        <w:t xml:space="preserve"> </w:t>
      </w:r>
      <w:r w:rsidRPr="00D809EF">
        <w:rPr>
          <w:color w:val="000000"/>
        </w:rPr>
        <w:t>от 31.10.2022 № 333) следующие изменения:</w:t>
      </w:r>
    </w:p>
    <w:p w14:paraId="655146EF" w14:textId="5E261630" w:rsidR="00D809EF" w:rsidRPr="00D809EF" w:rsidRDefault="00D809EF" w:rsidP="00D809EF">
      <w:pPr>
        <w:pStyle w:val="a5"/>
        <w:tabs>
          <w:tab w:val="right" w:pos="9781"/>
        </w:tabs>
        <w:ind w:firstLine="708"/>
        <w:jc w:val="both"/>
        <w:rPr>
          <w:color w:val="000000"/>
        </w:rPr>
      </w:pPr>
      <w:r w:rsidRPr="00D809EF">
        <w:rPr>
          <w:color w:val="000000"/>
        </w:rPr>
        <w:t>Приложения № 1, 2, 5, 6, 8, 10, 11, 12 изложить в новой редакции согласно приложени</w:t>
      </w:r>
      <w:r>
        <w:rPr>
          <w:color w:val="000000"/>
        </w:rPr>
        <w:t>ям</w:t>
      </w:r>
      <w:r w:rsidRPr="00D809EF">
        <w:rPr>
          <w:color w:val="000000"/>
        </w:rPr>
        <w:t xml:space="preserve"> к </w:t>
      </w:r>
      <w:r>
        <w:rPr>
          <w:color w:val="000000"/>
        </w:rPr>
        <w:t>предлагаемому проекту постановления</w:t>
      </w:r>
      <w:r w:rsidRPr="00D809EF">
        <w:rPr>
          <w:color w:val="000000"/>
        </w:rPr>
        <w:t>.</w:t>
      </w:r>
    </w:p>
    <w:p w14:paraId="487BC06A" w14:textId="17474DFE" w:rsidR="00480999" w:rsidRDefault="00480999" w:rsidP="00480999">
      <w:pPr>
        <w:ind w:right="-6" w:firstLine="567"/>
        <w:jc w:val="both"/>
        <w:rPr>
          <w:bCs/>
        </w:rPr>
      </w:pPr>
    </w:p>
    <w:p w14:paraId="7BAECEF9" w14:textId="77777777" w:rsidR="00D809EF" w:rsidRPr="00D00103" w:rsidRDefault="00D809EF" w:rsidP="00D809E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C471978" w14:textId="77777777" w:rsidR="00D809EF" w:rsidRDefault="00D809EF" w:rsidP="00D809EF">
      <w:pPr>
        <w:ind w:right="-6" w:firstLine="567"/>
        <w:jc w:val="both"/>
        <w:rPr>
          <w:b/>
          <w:szCs w:val="20"/>
        </w:rPr>
      </w:pPr>
    </w:p>
    <w:p w14:paraId="4EA909E7" w14:textId="77777777" w:rsidR="00D809EF" w:rsidRDefault="00D809EF" w:rsidP="00D809EF">
      <w:pPr>
        <w:ind w:right="-6" w:firstLine="567"/>
        <w:jc w:val="both"/>
        <w:rPr>
          <w:b/>
          <w:szCs w:val="20"/>
        </w:rPr>
      </w:pPr>
      <w:r w:rsidRPr="00D00103">
        <w:rPr>
          <w:b/>
          <w:szCs w:val="20"/>
        </w:rPr>
        <w:t>ПОСТАНОВИЛО:</w:t>
      </w:r>
    </w:p>
    <w:p w14:paraId="45EDBFC1" w14:textId="77777777" w:rsidR="00D809EF" w:rsidRDefault="00D809EF" w:rsidP="00D809EF">
      <w:pPr>
        <w:ind w:right="-6" w:firstLine="567"/>
        <w:jc w:val="both"/>
        <w:rPr>
          <w:b/>
          <w:szCs w:val="20"/>
        </w:rPr>
      </w:pPr>
    </w:p>
    <w:p w14:paraId="4CE22AFA" w14:textId="77777777" w:rsidR="00D809EF" w:rsidRPr="00F5620B" w:rsidRDefault="00D809EF" w:rsidP="00D809EF">
      <w:pPr>
        <w:ind w:right="-6" w:firstLine="567"/>
        <w:jc w:val="both"/>
        <w:rPr>
          <w:bCs/>
          <w:szCs w:val="20"/>
        </w:rPr>
      </w:pPr>
      <w:r>
        <w:rPr>
          <w:bCs/>
        </w:rPr>
        <w:t>Согласиться с предложением докладчика.</w:t>
      </w:r>
    </w:p>
    <w:p w14:paraId="1B9786D3" w14:textId="77777777" w:rsidR="00D809EF" w:rsidRPr="00F5620B" w:rsidRDefault="00D809EF" w:rsidP="00D809EF">
      <w:pPr>
        <w:ind w:right="-6" w:firstLine="567"/>
        <w:jc w:val="both"/>
        <w:rPr>
          <w:bCs/>
          <w:szCs w:val="20"/>
        </w:rPr>
      </w:pPr>
    </w:p>
    <w:p w14:paraId="408A66C0" w14:textId="77777777" w:rsidR="00D809EF" w:rsidRDefault="00D809EF" w:rsidP="00D809EF">
      <w:pPr>
        <w:ind w:right="-6" w:firstLine="567"/>
        <w:jc w:val="both"/>
        <w:rPr>
          <w:b/>
          <w:szCs w:val="20"/>
        </w:rPr>
      </w:pPr>
      <w:r w:rsidRPr="00F14820">
        <w:rPr>
          <w:b/>
          <w:szCs w:val="20"/>
        </w:rPr>
        <w:t xml:space="preserve">Голосовали «ЗА» - </w:t>
      </w:r>
      <w:r>
        <w:rPr>
          <w:b/>
          <w:szCs w:val="20"/>
        </w:rPr>
        <w:t>единогласно.</w:t>
      </w:r>
    </w:p>
    <w:p w14:paraId="19C617B0" w14:textId="77777777" w:rsidR="00D809EF" w:rsidRDefault="00D809EF" w:rsidP="00D809EF">
      <w:pPr>
        <w:ind w:right="-6" w:firstLine="567"/>
        <w:jc w:val="both"/>
        <w:rPr>
          <w:b/>
          <w:szCs w:val="20"/>
        </w:rPr>
      </w:pPr>
    </w:p>
    <w:p w14:paraId="1700073B" w14:textId="5F8771B5" w:rsidR="00D809EF" w:rsidRPr="00D809EF" w:rsidRDefault="00D809EF" w:rsidP="00D809EF">
      <w:pPr>
        <w:ind w:right="-6" w:firstLine="567"/>
        <w:jc w:val="both"/>
        <w:rPr>
          <w:b/>
          <w:bCs/>
        </w:rPr>
      </w:pPr>
      <w:r w:rsidRPr="00D809EF">
        <w:t xml:space="preserve">Вопрос 19 </w:t>
      </w:r>
      <w:r w:rsidRPr="00D809EF">
        <w:rPr>
          <w:b/>
          <w:bCs/>
        </w:rPr>
        <w:t xml:space="preserve">«О внесении изменений в постановление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w:t>
      </w:r>
      <w:proofErr w:type="spellStart"/>
      <w:r w:rsidRPr="00D809EF">
        <w:rPr>
          <w:b/>
          <w:bCs/>
        </w:rPr>
        <w:t>Трансэнерго</w:t>
      </w:r>
      <w:proofErr w:type="spellEnd"/>
      <w:r w:rsidRPr="00D809EF">
        <w:rPr>
          <w:b/>
          <w:bCs/>
        </w:rPr>
        <w:t xml:space="preserve"> - филиал ОАО «РЖД») на период 2020 - 2024 гг.»</w:t>
      </w:r>
    </w:p>
    <w:p w14:paraId="3ADEB34A" w14:textId="77777777" w:rsidR="00D809EF" w:rsidRDefault="00D809EF" w:rsidP="00D809EF">
      <w:pPr>
        <w:ind w:right="-6" w:firstLine="567"/>
        <w:jc w:val="both"/>
      </w:pPr>
    </w:p>
    <w:p w14:paraId="0665F766" w14:textId="1097E7CD" w:rsidR="00D809EF" w:rsidRDefault="00D809EF" w:rsidP="00D809EF">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2</w:t>
      </w:r>
      <w:r w:rsidR="006E185F">
        <w:rPr>
          <w:bCs/>
        </w:rPr>
        <w:t>3</w:t>
      </w:r>
      <w:r w:rsidRPr="00720DD2">
        <w:rPr>
          <w:bCs/>
        </w:rPr>
        <w:t xml:space="preserve"> к настоящему протоколу) </w:t>
      </w:r>
      <w:r w:rsidRPr="0053289B">
        <w:rPr>
          <w:bCs/>
        </w:rPr>
        <w:t>предлагает</w:t>
      </w:r>
      <w:r>
        <w:rPr>
          <w:bCs/>
        </w:rPr>
        <w:t>:</w:t>
      </w:r>
    </w:p>
    <w:p w14:paraId="31371D79" w14:textId="77777777" w:rsidR="00D809EF" w:rsidRPr="00D809EF" w:rsidRDefault="00D809EF" w:rsidP="00D809EF">
      <w:pPr>
        <w:ind w:right="-6" w:firstLine="567"/>
        <w:jc w:val="both"/>
        <w:rPr>
          <w:b/>
          <w:szCs w:val="20"/>
        </w:rPr>
      </w:pPr>
    </w:p>
    <w:p w14:paraId="77221DD9" w14:textId="463F1D32" w:rsidR="00D809EF" w:rsidRPr="00D809EF" w:rsidRDefault="00D809EF" w:rsidP="00D809EF">
      <w:pPr>
        <w:pStyle w:val="a5"/>
        <w:tabs>
          <w:tab w:val="right" w:pos="9781"/>
        </w:tabs>
        <w:ind w:firstLine="708"/>
        <w:jc w:val="both"/>
        <w:rPr>
          <w:color w:val="000000"/>
        </w:rPr>
      </w:pPr>
      <w:r w:rsidRPr="00D809EF">
        <w:rPr>
          <w:color w:val="000000"/>
        </w:rPr>
        <w:t xml:space="preserve">Внести в постановление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w:t>
      </w:r>
      <w:proofErr w:type="spellStart"/>
      <w:r w:rsidRPr="00D809EF">
        <w:rPr>
          <w:color w:val="000000"/>
        </w:rPr>
        <w:t>Трансэнерго</w:t>
      </w:r>
      <w:proofErr w:type="spellEnd"/>
      <w:r w:rsidRPr="00D809EF">
        <w:rPr>
          <w:color w:val="000000"/>
        </w:rPr>
        <w:t xml:space="preserve"> - филиал ОАО «РЖД») на период 2020 - 2024 гг.» (в редакции постановления Региональной </w:t>
      </w:r>
      <w:r w:rsidRPr="00D809EF">
        <w:rPr>
          <w:color w:val="000000"/>
        </w:rPr>
        <w:lastRenderedPageBreak/>
        <w:t>энергетической комиссии Кузбасса от 30.10.2020 № 305, от 29.10.2021 № 479, от 30.12.2021 № 960, от 31.10.2022 № 332) следующие изменения:</w:t>
      </w:r>
    </w:p>
    <w:p w14:paraId="0EE8A0DE" w14:textId="5A5BC364" w:rsidR="00D809EF" w:rsidRDefault="00D809EF" w:rsidP="00D809EF">
      <w:pPr>
        <w:pStyle w:val="a5"/>
        <w:tabs>
          <w:tab w:val="right" w:pos="9781"/>
        </w:tabs>
        <w:ind w:firstLine="708"/>
        <w:jc w:val="both"/>
        <w:rPr>
          <w:color w:val="000000"/>
        </w:rPr>
      </w:pPr>
      <w:r w:rsidRPr="00D809EF">
        <w:rPr>
          <w:color w:val="000000"/>
        </w:rPr>
        <w:t xml:space="preserve">Приложения № 1, 2, 6 – 11 изложить в новой редакции согласно </w:t>
      </w:r>
      <w:r>
        <w:rPr>
          <w:color w:val="000000"/>
        </w:rPr>
        <w:t>предложенному проекту постановления.</w:t>
      </w:r>
    </w:p>
    <w:p w14:paraId="4680BF11" w14:textId="77777777" w:rsidR="00D809EF" w:rsidRDefault="00D809EF" w:rsidP="00D809EF">
      <w:pPr>
        <w:pStyle w:val="a5"/>
        <w:tabs>
          <w:tab w:val="right" w:pos="9781"/>
        </w:tabs>
        <w:ind w:firstLine="708"/>
        <w:jc w:val="both"/>
        <w:rPr>
          <w:b/>
        </w:rPr>
      </w:pPr>
    </w:p>
    <w:p w14:paraId="5B211D3B" w14:textId="77777777" w:rsidR="00D809EF" w:rsidRPr="00D00103" w:rsidRDefault="00D809EF" w:rsidP="00D809E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6B3F85" w14:textId="77777777" w:rsidR="00D809EF" w:rsidRDefault="00D809EF" w:rsidP="00D809EF">
      <w:pPr>
        <w:ind w:right="-6" w:firstLine="567"/>
        <w:jc w:val="both"/>
        <w:rPr>
          <w:b/>
          <w:szCs w:val="20"/>
        </w:rPr>
      </w:pPr>
    </w:p>
    <w:p w14:paraId="4D70980C" w14:textId="77777777" w:rsidR="00D809EF" w:rsidRDefault="00D809EF" w:rsidP="00D809EF">
      <w:pPr>
        <w:ind w:right="-6" w:firstLine="567"/>
        <w:jc w:val="both"/>
        <w:rPr>
          <w:b/>
          <w:szCs w:val="20"/>
        </w:rPr>
      </w:pPr>
      <w:r w:rsidRPr="00D00103">
        <w:rPr>
          <w:b/>
          <w:szCs w:val="20"/>
        </w:rPr>
        <w:t>ПОСТАНОВИЛО:</w:t>
      </w:r>
    </w:p>
    <w:p w14:paraId="7385F02E" w14:textId="77777777" w:rsidR="00D809EF" w:rsidRDefault="00D809EF" w:rsidP="00D809EF">
      <w:pPr>
        <w:ind w:right="-6" w:firstLine="567"/>
        <w:jc w:val="both"/>
        <w:rPr>
          <w:b/>
          <w:szCs w:val="20"/>
        </w:rPr>
      </w:pPr>
    </w:p>
    <w:p w14:paraId="745BFD28" w14:textId="77777777" w:rsidR="00D809EF" w:rsidRPr="00F5620B" w:rsidRDefault="00D809EF" w:rsidP="00D809EF">
      <w:pPr>
        <w:ind w:right="-6" w:firstLine="567"/>
        <w:jc w:val="both"/>
        <w:rPr>
          <w:bCs/>
          <w:szCs w:val="20"/>
        </w:rPr>
      </w:pPr>
      <w:r>
        <w:rPr>
          <w:bCs/>
        </w:rPr>
        <w:t>Согласиться с предложением докладчика.</w:t>
      </w:r>
    </w:p>
    <w:p w14:paraId="080BEFD4" w14:textId="77777777" w:rsidR="00D809EF" w:rsidRPr="00F5620B" w:rsidRDefault="00D809EF" w:rsidP="00D809EF">
      <w:pPr>
        <w:ind w:right="-6" w:firstLine="567"/>
        <w:jc w:val="both"/>
        <w:rPr>
          <w:bCs/>
          <w:szCs w:val="20"/>
        </w:rPr>
      </w:pPr>
    </w:p>
    <w:p w14:paraId="788B8C8F" w14:textId="77777777" w:rsidR="00D809EF" w:rsidRDefault="00D809EF" w:rsidP="00D809EF">
      <w:pPr>
        <w:ind w:right="-6" w:firstLine="567"/>
        <w:jc w:val="both"/>
        <w:rPr>
          <w:b/>
          <w:szCs w:val="20"/>
        </w:rPr>
      </w:pPr>
      <w:r w:rsidRPr="00F14820">
        <w:rPr>
          <w:b/>
          <w:szCs w:val="20"/>
        </w:rPr>
        <w:t xml:space="preserve">Голосовали «ЗА» - </w:t>
      </w:r>
      <w:r>
        <w:rPr>
          <w:b/>
          <w:szCs w:val="20"/>
        </w:rPr>
        <w:t>единогласно.</w:t>
      </w:r>
    </w:p>
    <w:p w14:paraId="2FFE4CB6" w14:textId="77777777" w:rsidR="00D809EF" w:rsidRDefault="00D809EF" w:rsidP="00D809EF">
      <w:pPr>
        <w:ind w:right="-6" w:firstLine="567"/>
        <w:jc w:val="both"/>
        <w:rPr>
          <w:b/>
          <w:szCs w:val="20"/>
        </w:rPr>
      </w:pPr>
    </w:p>
    <w:p w14:paraId="1C6C3AD6" w14:textId="7AE394C9" w:rsidR="00D809EF" w:rsidRDefault="00D809EF" w:rsidP="00D809EF">
      <w:pPr>
        <w:ind w:right="-6" w:firstLine="567"/>
        <w:jc w:val="both"/>
        <w:rPr>
          <w:b/>
        </w:rPr>
      </w:pPr>
      <w:r w:rsidRPr="00D809EF">
        <w:rPr>
          <w:bCs/>
        </w:rPr>
        <w:t xml:space="preserve">Вопрос 20 </w:t>
      </w:r>
      <w:r w:rsidRPr="00D809EF">
        <w:rPr>
          <w:b/>
        </w:rPr>
        <w:t xml:space="preserve">«Об установлении платы за подключение к системе теплоснабжения </w:t>
      </w:r>
      <w:r>
        <w:rPr>
          <w:b/>
        </w:rPr>
        <w:br/>
      </w:r>
      <w:r w:rsidRPr="00D809EF">
        <w:rPr>
          <w:b/>
        </w:rPr>
        <w:t xml:space="preserve">ОАО «Северо-Кузбасская энергетическая компания» в индивидуальном порядке комплекса объектов на земельном участке: Кемеровская область-Кузбасс, г. Березовский, </w:t>
      </w:r>
      <w:r w:rsidRPr="00D809EF">
        <w:rPr>
          <w:b/>
        </w:rPr>
        <w:br/>
        <w:t>ул. Мира, 23»</w:t>
      </w:r>
    </w:p>
    <w:p w14:paraId="407BE349" w14:textId="77777777" w:rsidR="0098720D" w:rsidRPr="00D809EF" w:rsidRDefault="0098720D" w:rsidP="00D809EF">
      <w:pPr>
        <w:ind w:right="-6" w:firstLine="567"/>
        <w:jc w:val="both"/>
        <w:rPr>
          <w:b/>
          <w:szCs w:val="20"/>
        </w:rPr>
      </w:pPr>
    </w:p>
    <w:p w14:paraId="7F19DDF5" w14:textId="0F2AA432" w:rsidR="00D809EF" w:rsidRPr="00D809EF" w:rsidRDefault="00D809EF" w:rsidP="00D809EF">
      <w:pPr>
        <w:pStyle w:val="a5"/>
        <w:tabs>
          <w:tab w:val="right" w:pos="9781"/>
        </w:tabs>
        <w:ind w:firstLine="708"/>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sidR="006E185F">
        <w:rPr>
          <w:bCs/>
        </w:rPr>
        <w:t>24</w:t>
      </w:r>
      <w:r w:rsidRPr="00720DD2">
        <w:rPr>
          <w:bCs/>
        </w:rPr>
        <w:t xml:space="preserve"> к настоящему протоколу) </w:t>
      </w:r>
      <w:r w:rsidRPr="0053289B">
        <w:rPr>
          <w:bCs/>
        </w:rPr>
        <w:t>предлагает</w:t>
      </w:r>
      <w:r>
        <w:rPr>
          <w:bCs/>
        </w:rPr>
        <w:t xml:space="preserve"> у</w:t>
      </w:r>
      <w:r w:rsidRPr="00D809EF">
        <w:rPr>
          <w:bCs/>
        </w:rPr>
        <w:t xml:space="preserve">становить плату за подключение к системе теплоснабжения ОАО «Северо-Кузбасская энергетическая компания», ИНН 4205153492, </w:t>
      </w:r>
      <w:r w:rsidRPr="00D809EF">
        <w:rPr>
          <w:bCs/>
        </w:rPr>
        <w:br/>
        <w:t>в индивидуальном порядке комплекса объектов на земельном участке: Кемеровская область-Кузбасс, г. Березовский, ул. Мира, 23, согласно приложению</w:t>
      </w:r>
      <w:r>
        <w:rPr>
          <w:bCs/>
        </w:rPr>
        <w:t xml:space="preserve"> № 2</w:t>
      </w:r>
      <w:r w:rsidR="006E185F">
        <w:rPr>
          <w:bCs/>
        </w:rPr>
        <w:t xml:space="preserve">5 </w:t>
      </w:r>
      <w:r w:rsidRPr="00D809EF">
        <w:rPr>
          <w:bCs/>
        </w:rPr>
        <w:t xml:space="preserve">к настоящему </w:t>
      </w:r>
      <w:r w:rsidR="00F45C53">
        <w:rPr>
          <w:bCs/>
        </w:rPr>
        <w:t>протоколу</w:t>
      </w:r>
      <w:r w:rsidRPr="00D809EF">
        <w:rPr>
          <w:bCs/>
        </w:rPr>
        <w:t xml:space="preserve">. </w:t>
      </w:r>
    </w:p>
    <w:p w14:paraId="6DDFE20F" w14:textId="687B844A" w:rsidR="00D809EF" w:rsidRDefault="00D809EF" w:rsidP="00D809EF">
      <w:pPr>
        <w:ind w:right="-6" w:firstLine="567"/>
        <w:jc w:val="both"/>
        <w:rPr>
          <w:b/>
        </w:rPr>
      </w:pPr>
    </w:p>
    <w:p w14:paraId="055A3457" w14:textId="34CDA944" w:rsidR="0039605F" w:rsidRDefault="0039605F" w:rsidP="0039605F">
      <w:pPr>
        <w:ind w:right="-6" w:firstLine="567"/>
        <w:jc w:val="both"/>
        <w:rPr>
          <w:bCs/>
        </w:rPr>
      </w:pPr>
      <w:r>
        <w:rPr>
          <w:bCs/>
        </w:rPr>
        <w:t xml:space="preserve">В материалах дела особое мнение за подписью заместителя генерального директора </w:t>
      </w:r>
      <w:r>
        <w:rPr>
          <w:bCs/>
        </w:rPr>
        <w:br/>
        <w:t>ОАО «СКЭК» (приложение № 25/1 к настоящему протоколу).</w:t>
      </w:r>
    </w:p>
    <w:p w14:paraId="452A5DB8" w14:textId="77777777" w:rsidR="0039605F" w:rsidRDefault="0039605F" w:rsidP="00D809EF">
      <w:pPr>
        <w:ind w:right="-6" w:firstLine="567"/>
        <w:jc w:val="both"/>
        <w:rPr>
          <w:b/>
        </w:rPr>
      </w:pPr>
    </w:p>
    <w:p w14:paraId="0C600BAF" w14:textId="77777777" w:rsidR="00F45C53" w:rsidRPr="00D00103" w:rsidRDefault="00F45C53" w:rsidP="00F45C5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BACF1AB" w14:textId="77777777" w:rsidR="00F45C53" w:rsidRDefault="00F45C53" w:rsidP="00F45C53">
      <w:pPr>
        <w:ind w:right="-6" w:firstLine="567"/>
        <w:jc w:val="both"/>
        <w:rPr>
          <w:b/>
          <w:szCs w:val="20"/>
        </w:rPr>
      </w:pPr>
    </w:p>
    <w:p w14:paraId="14C016B3" w14:textId="77777777" w:rsidR="00F45C53" w:rsidRDefault="00F45C53" w:rsidP="00F45C53">
      <w:pPr>
        <w:ind w:right="-6" w:firstLine="567"/>
        <w:jc w:val="both"/>
        <w:rPr>
          <w:b/>
          <w:szCs w:val="20"/>
        </w:rPr>
      </w:pPr>
      <w:r w:rsidRPr="00D00103">
        <w:rPr>
          <w:b/>
          <w:szCs w:val="20"/>
        </w:rPr>
        <w:t>ПОСТАНОВИЛО:</w:t>
      </w:r>
    </w:p>
    <w:p w14:paraId="283381E2" w14:textId="77777777" w:rsidR="00F45C53" w:rsidRDefault="00F45C53" w:rsidP="00F45C53">
      <w:pPr>
        <w:ind w:right="-6" w:firstLine="567"/>
        <w:jc w:val="both"/>
        <w:rPr>
          <w:b/>
          <w:szCs w:val="20"/>
        </w:rPr>
      </w:pPr>
    </w:p>
    <w:p w14:paraId="5B0A7F0F" w14:textId="77777777" w:rsidR="00F45C53" w:rsidRPr="00F5620B" w:rsidRDefault="00F45C53" w:rsidP="00F45C53">
      <w:pPr>
        <w:ind w:right="-6" w:firstLine="567"/>
        <w:jc w:val="both"/>
        <w:rPr>
          <w:bCs/>
          <w:szCs w:val="20"/>
        </w:rPr>
      </w:pPr>
      <w:r>
        <w:rPr>
          <w:bCs/>
        </w:rPr>
        <w:t>Согласиться с предложением докладчика.</w:t>
      </w:r>
    </w:p>
    <w:p w14:paraId="3CB958FC" w14:textId="77777777" w:rsidR="00F45C53" w:rsidRPr="00F5620B" w:rsidRDefault="00F45C53" w:rsidP="00F45C53">
      <w:pPr>
        <w:ind w:right="-6" w:firstLine="567"/>
        <w:jc w:val="both"/>
        <w:rPr>
          <w:bCs/>
          <w:szCs w:val="20"/>
        </w:rPr>
      </w:pPr>
    </w:p>
    <w:p w14:paraId="0155648B" w14:textId="77777777" w:rsidR="00F45C53" w:rsidRDefault="00F45C53" w:rsidP="00F45C53">
      <w:pPr>
        <w:ind w:right="-6" w:firstLine="567"/>
        <w:jc w:val="both"/>
        <w:rPr>
          <w:b/>
          <w:szCs w:val="20"/>
        </w:rPr>
      </w:pPr>
      <w:r w:rsidRPr="00F14820">
        <w:rPr>
          <w:b/>
          <w:szCs w:val="20"/>
        </w:rPr>
        <w:t xml:space="preserve">Голосовали «ЗА» - </w:t>
      </w:r>
      <w:r>
        <w:rPr>
          <w:b/>
          <w:szCs w:val="20"/>
        </w:rPr>
        <w:t>единогласно.</w:t>
      </w:r>
    </w:p>
    <w:p w14:paraId="2474A3AF" w14:textId="77777777" w:rsidR="00F45C53" w:rsidRDefault="00F45C53" w:rsidP="00F45C53">
      <w:pPr>
        <w:ind w:right="-6" w:firstLine="567"/>
        <w:jc w:val="both"/>
        <w:rPr>
          <w:b/>
          <w:szCs w:val="20"/>
        </w:rPr>
      </w:pPr>
    </w:p>
    <w:p w14:paraId="6CAFD85D" w14:textId="764699E0" w:rsidR="00F45C53" w:rsidRDefault="00F45C53" w:rsidP="00F45C53">
      <w:pPr>
        <w:ind w:right="-6" w:firstLine="567"/>
        <w:jc w:val="both"/>
        <w:rPr>
          <w:b/>
          <w:szCs w:val="20"/>
        </w:rPr>
      </w:pPr>
      <w:r w:rsidRPr="00F45C53">
        <w:rPr>
          <w:bCs/>
        </w:rPr>
        <w:t>Вопрос 21 «</w:t>
      </w:r>
      <w:r w:rsidRPr="00F45C53">
        <w:rPr>
          <w:b/>
        </w:rPr>
        <w:t xml:space="preserve">Об установлении платы за подключение к системе теплоснабжения </w:t>
      </w:r>
      <w:r>
        <w:rPr>
          <w:b/>
        </w:rPr>
        <w:br/>
      </w:r>
      <w:r w:rsidRPr="00F45C53">
        <w:rPr>
          <w:b/>
        </w:rPr>
        <w:t xml:space="preserve">ОАО «Северо-Кузбасская энергетическая компания» в индивидуальном порядке многоквартирного жилого дома, расположенного по адресу: г. Ленинск-Кузнецкий, </w:t>
      </w:r>
      <w:r w:rsidRPr="00F45C53">
        <w:rPr>
          <w:b/>
        </w:rPr>
        <w:br/>
        <w:t>пр. Ленина, 27»</w:t>
      </w:r>
    </w:p>
    <w:p w14:paraId="4115A814" w14:textId="77777777" w:rsidR="00F45C53" w:rsidRDefault="00F45C53" w:rsidP="00F45C53">
      <w:pPr>
        <w:ind w:right="-6" w:firstLine="567"/>
        <w:jc w:val="both"/>
        <w:rPr>
          <w:b/>
          <w:szCs w:val="20"/>
        </w:rPr>
      </w:pPr>
    </w:p>
    <w:p w14:paraId="7B68CCA6" w14:textId="051B83F0" w:rsidR="00F45C53" w:rsidRPr="00F45C53" w:rsidRDefault="00F45C53" w:rsidP="00F45C53">
      <w:pPr>
        <w:ind w:right="-6" w:firstLine="567"/>
        <w:jc w:val="both"/>
        <w:rPr>
          <w:bCs/>
        </w:rPr>
      </w:pPr>
      <w:r w:rsidRPr="00265DC2">
        <w:rPr>
          <w:bCs/>
        </w:rPr>
        <w:t>Докладчик</w:t>
      </w:r>
      <w:r>
        <w:rPr>
          <w:b/>
        </w:rPr>
        <w:t xml:space="preserve"> Овчинников А.Г. </w:t>
      </w:r>
      <w:r w:rsidRPr="00720DD2">
        <w:rPr>
          <w:bCs/>
        </w:rPr>
        <w:t xml:space="preserve">согласно экспертному заключению (приложение № </w:t>
      </w:r>
      <w:r>
        <w:rPr>
          <w:bCs/>
        </w:rPr>
        <w:t>2</w:t>
      </w:r>
      <w:r w:rsidR="006E185F">
        <w:rPr>
          <w:bCs/>
        </w:rPr>
        <w:t>6</w:t>
      </w:r>
      <w:r w:rsidRPr="00720DD2">
        <w:rPr>
          <w:bCs/>
        </w:rPr>
        <w:t xml:space="preserve"> к настоящему протоколу) </w:t>
      </w:r>
      <w:r w:rsidRPr="0053289B">
        <w:rPr>
          <w:bCs/>
        </w:rPr>
        <w:t>предлагает</w:t>
      </w:r>
      <w:r w:rsidRPr="00F45C53">
        <w:rPr>
          <w:bCs/>
        </w:rPr>
        <w:t xml:space="preserve"> установить плату за подключение к системе теплоснабжения ОАО «Северо-Кузбасская энергетическая компания», ИНН 4205153492, в индивидуальном порядке многоквартирного жилого дома, расположенного по адресу: г. Ленинск-Кузнецкий, пр. Ленина, 27, согласно приложению</w:t>
      </w:r>
      <w:r>
        <w:rPr>
          <w:bCs/>
        </w:rPr>
        <w:t xml:space="preserve"> № 2</w:t>
      </w:r>
      <w:r w:rsidR="006E185F">
        <w:rPr>
          <w:bCs/>
        </w:rPr>
        <w:t>7</w:t>
      </w:r>
      <w:r w:rsidRPr="00F45C53">
        <w:rPr>
          <w:bCs/>
        </w:rPr>
        <w:t xml:space="preserve"> к настоящему </w:t>
      </w:r>
      <w:r>
        <w:rPr>
          <w:bCs/>
        </w:rPr>
        <w:t>протоколу</w:t>
      </w:r>
      <w:r w:rsidRPr="00F45C53">
        <w:rPr>
          <w:bCs/>
        </w:rPr>
        <w:t xml:space="preserve">. </w:t>
      </w:r>
    </w:p>
    <w:p w14:paraId="550F36B4" w14:textId="6B6F2843" w:rsidR="00F45C53" w:rsidRDefault="00F45C53" w:rsidP="00D809EF">
      <w:pPr>
        <w:ind w:right="-6" w:firstLine="567"/>
        <w:jc w:val="both"/>
        <w:rPr>
          <w:bCs/>
        </w:rPr>
      </w:pPr>
    </w:p>
    <w:p w14:paraId="7174629F" w14:textId="50E35B03" w:rsidR="0098720D" w:rsidRDefault="0098720D" w:rsidP="00D809EF">
      <w:pPr>
        <w:ind w:right="-6" w:firstLine="567"/>
        <w:jc w:val="both"/>
        <w:rPr>
          <w:bCs/>
        </w:rPr>
      </w:pPr>
      <w:r>
        <w:rPr>
          <w:bCs/>
        </w:rPr>
        <w:t xml:space="preserve">В материалах дела </w:t>
      </w:r>
      <w:r w:rsidR="006E185F">
        <w:rPr>
          <w:bCs/>
        </w:rPr>
        <w:t xml:space="preserve">особое мнение за подписью заместителя генерального директора </w:t>
      </w:r>
      <w:r w:rsidR="006E185F">
        <w:rPr>
          <w:bCs/>
        </w:rPr>
        <w:br/>
        <w:t>ОАО «СКЭК» (приложение № 28 к настоящему протоколу</w:t>
      </w:r>
      <w:r w:rsidR="0039605F">
        <w:rPr>
          <w:bCs/>
        </w:rPr>
        <w:t>)</w:t>
      </w:r>
      <w:r w:rsidR="006E185F">
        <w:rPr>
          <w:bCs/>
        </w:rPr>
        <w:t>.</w:t>
      </w:r>
    </w:p>
    <w:p w14:paraId="696A94FC" w14:textId="77777777" w:rsidR="006E185F" w:rsidRDefault="006E185F" w:rsidP="00D809EF">
      <w:pPr>
        <w:ind w:right="-6" w:firstLine="567"/>
        <w:jc w:val="both"/>
        <w:rPr>
          <w:bCs/>
        </w:rPr>
      </w:pPr>
    </w:p>
    <w:p w14:paraId="3AA03918" w14:textId="77777777" w:rsidR="00F45C53" w:rsidRPr="00D00103" w:rsidRDefault="00F45C53" w:rsidP="00F45C5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FBB1580" w14:textId="77777777" w:rsidR="00F45C53" w:rsidRDefault="00F45C53" w:rsidP="00F45C53">
      <w:pPr>
        <w:ind w:right="-6" w:firstLine="567"/>
        <w:jc w:val="both"/>
        <w:rPr>
          <w:b/>
          <w:szCs w:val="20"/>
        </w:rPr>
      </w:pPr>
    </w:p>
    <w:p w14:paraId="3734A9CA" w14:textId="77777777" w:rsidR="00F45C53" w:rsidRDefault="00F45C53" w:rsidP="00F45C53">
      <w:pPr>
        <w:ind w:right="-6" w:firstLine="567"/>
        <w:jc w:val="both"/>
        <w:rPr>
          <w:b/>
          <w:szCs w:val="20"/>
        </w:rPr>
      </w:pPr>
      <w:r w:rsidRPr="00D00103">
        <w:rPr>
          <w:b/>
          <w:szCs w:val="20"/>
        </w:rPr>
        <w:t>ПОСТАНОВИЛО:</w:t>
      </w:r>
    </w:p>
    <w:p w14:paraId="7A627F80" w14:textId="77777777" w:rsidR="00F45C53" w:rsidRDefault="00F45C53" w:rsidP="00F45C53">
      <w:pPr>
        <w:ind w:right="-6" w:firstLine="567"/>
        <w:jc w:val="both"/>
        <w:rPr>
          <w:b/>
          <w:szCs w:val="20"/>
        </w:rPr>
      </w:pPr>
    </w:p>
    <w:p w14:paraId="2FC23887" w14:textId="77777777" w:rsidR="00F45C53" w:rsidRPr="00F5620B" w:rsidRDefault="00F45C53" w:rsidP="00F45C53">
      <w:pPr>
        <w:ind w:right="-6" w:firstLine="567"/>
        <w:jc w:val="both"/>
        <w:rPr>
          <w:bCs/>
          <w:szCs w:val="20"/>
        </w:rPr>
      </w:pPr>
      <w:r>
        <w:rPr>
          <w:bCs/>
        </w:rPr>
        <w:lastRenderedPageBreak/>
        <w:t>Согласиться с предложением докладчика.</w:t>
      </w:r>
    </w:p>
    <w:p w14:paraId="48FF6397" w14:textId="77777777" w:rsidR="00F45C53" w:rsidRPr="00F5620B" w:rsidRDefault="00F45C53" w:rsidP="00F45C53">
      <w:pPr>
        <w:ind w:right="-6" w:firstLine="567"/>
        <w:jc w:val="both"/>
        <w:rPr>
          <w:bCs/>
          <w:szCs w:val="20"/>
        </w:rPr>
      </w:pPr>
    </w:p>
    <w:p w14:paraId="060A23BD" w14:textId="77777777" w:rsidR="006E185F" w:rsidRDefault="00F45C53" w:rsidP="006E185F">
      <w:pPr>
        <w:ind w:right="-6" w:firstLine="567"/>
        <w:jc w:val="both"/>
        <w:rPr>
          <w:b/>
          <w:szCs w:val="20"/>
        </w:rPr>
      </w:pPr>
      <w:r w:rsidRPr="00F14820">
        <w:rPr>
          <w:b/>
          <w:szCs w:val="20"/>
        </w:rPr>
        <w:t xml:space="preserve">Голосовали «ЗА» - </w:t>
      </w:r>
      <w:r>
        <w:rPr>
          <w:b/>
          <w:szCs w:val="20"/>
        </w:rPr>
        <w:t>единогласно.</w:t>
      </w:r>
    </w:p>
    <w:p w14:paraId="68D4806D" w14:textId="77777777" w:rsidR="006E185F" w:rsidRDefault="006E185F" w:rsidP="006E185F">
      <w:pPr>
        <w:ind w:right="-6" w:firstLine="567"/>
        <w:jc w:val="both"/>
        <w:rPr>
          <w:b/>
          <w:szCs w:val="20"/>
        </w:rPr>
      </w:pPr>
    </w:p>
    <w:p w14:paraId="3BC78E57" w14:textId="77777777" w:rsidR="009F2251" w:rsidRDefault="00F45C53" w:rsidP="009F2251">
      <w:pPr>
        <w:ind w:right="-6" w:firstLine="567"/>
        <w:jc w:val="both"/>
        <w:rPr>
          <w:b/>
        </w:rPr>
      </w:pPr>
      <w:r w:rsidRPr="006E185F">
        <w:rPr>
          <w:bCs/>
        </w:rPr>
        <w:t>Вопрос 22</w:t>
      </w:r>
      <w:r w:rsidRPr="006E185F">
        <w:rPr>
          <w:b/>
        </w:rPr>
        <w:t xml:space="preserve"> «</w:t>
      </w:r>
      <w:r w:rsidR="006E185F" w:rsidRPr="006E185F">
        <w:rPr>
          <w:b/>
        </w:rPr>
        <w:t xml:space="preserve">Об установлении ГБУ «Малиновский дом-интернат для граждан, имеющих психические расстройства» тарифов на тепловую энергию, реализуемую на потребительском рынке </w:t>
      </w:r>
      <w:proofErr w:type="spellStart"/>
      <w:r w:rsidR="006E185F" w:rsidRPr="006E185F">
        <w:rPr>
          <w:b/>
        </w:rPr>
        <w:t>Калтанского</w:t>
      </w:r>
      <w:proofErr w:type="spellEnd"/>
      <w:r w:rsidR="006E185F" w:rsidRPr="006E185F">
        <w:rPr>
          <w:b/>
        </w:rPr>
        <w:t xml:space="preserve"> городского округа, на 2024 год</w:t>
      </w:r>
      <w:r w:rsidR="006E185F">
        <w:rPr>
          <w:b/>
        </w:rPr>
        <w:t>»</w:t>
      </w:r>
    </w:p>
    <w:p w14:paraId="7D4F2387" w14:textId="77777777" w:rsidR="009F2251" w:rsidRDefault="009F2251" w:rsidP="009F2251">
      <w:pPr>
        <w:ind w:right="-6" w:firstLine="567"/>
        <w:jc w:val="both"/>
        <w:rPr>
          <w:b/>
        </w:rPr>
      </w:pPr>
    </w:p>
    <w:p w14:paraId="0502CF74" w14:textId="2B35401C" w:rsidR="00F45C53" w:rsidRDefault="009F2251" w:rsidP="009F2251">
      <w:pPr>
        <w:ind w:right="-6" w:firstLine="567"/>
        <w:jc w:val="both"/>
        <w:rPr>
          <w:bCs/>
        </w:rPr>
      </w:pPr>
      <w:r w:rsidRPr="00265DC2">
        <w:rPr>
          <w:bCs/>
        </w:rPr>
        <w:t>Докладчик</w:t>
      </w:r>
      <w:r>
        <w:rPr>
          <w:b/>
        </w:rPr>
        <w:t xml:space="preserve"> </w:t>
      </w:r>
      <w:r w:rsidR="00FC1A73">
        <w:rPr>
          <w:b/>
        </w:rPr>
        <w:t>Ермак Н.В.</w:t>
      </w:r>
      <w:r>
        <w:rPr>
          <w:b/>
        </w:rPr>
        <w:t xml:space="preserve"> </w:t>
      </w:r>
      <w:r w:rsidRPr="00720DD2">
        <w:rPr>
          <w:bCs/>
        </w:rPr>
        <w:t xml:space="preserve">согласно экспертному заключению (приложение № </w:t>
      </w:r>
      <w:r>
        <w:rPr>
          <w:bCs/>
        </w:rPr>
        <w:t>29</w:t>
      </w:r>
      <w:r w:rsidRPr="00720DD2">
        <w:rPr>
          <w:bCs/>
        </w:rPr>
        <w:t xml:space="preserve"> к настоящему протоколу) </w:t>
      </w:r>
      <w:r w:rsidRPr="0053289B">
        <w:rPr>
          <w:bCs/>
        </w:rPr>
        <w:t>предлагает</w:t>
      </w:r>
      <w:r w:rsidRPr="00F45C53">
        <w:rPr>
          <w:bCs/>
        </w:rPr>
        <w:t xml:space="preserve"> </w:t>
      </w:r>
      <w:r w:rsidRPr="009F2251">
        <w:rPr>
          <w:bCs/>
        </w:rPr>
        <w:t>у</w:t>
      </w:r>
      <w:r w:rsidR="006E185F" w:rsidRPr="009F2251">
        <w:rPr>
          <w:bCs/>
        </w:rPr>
        <w:t xml:space="preserve">становить ГБУ «Малиновский дом-интернат для граждан, имеющих психические расстройства», ИНН 4222003754, тарифы на тепловую энергию, реализуемую на потребительском рынке </w:t>
      </w:r>
      <w:proofErr w:type="spellStart"/>
      <w:r w:rsidR="006E185F" w:rsidRPr="009F2251">
        <w:rPr>
          <w:bCs/>
        </w:rPr>
        <w:t>Калтанского</w:t>
      </w:r>
      <w:proofErr w:type="spellEnd"/>
      <w:r w:rsidR="006E185F" w:rsidRPr="009F2251">
        <w:rPr>
          <w:bCs/>
        </w:rPr>
        <w:t xml:space="preserve"> городского округа, на период с 01.01.2024 по 31.12.2024, согласно приложению </w:t>
      </w:r>
      <w:r>
        <w:rPr>
          <w:bCs/>
        </w:rPr>
        <w:t xml:space="preserve">№ 30 </w:t>
      </w:r>
      <w:r w:rsidR="006E185F" w:rsidRPr="009F2251">
        <w:rPr>
          <w:bCs/>
        </w:rPr>
        <w:t xml:space="preserve">к настоящему </w:t>
      </w:r>
      <w:r>
        <w:rPr>
          <w:bCs/>
        </w:rPr>
        <w:t>протоколу.</w:t>
      </w:r>
    </w:p>
    <w:p w14:paraId="138C0567" w14:textId="77777777" w:rsidR="009F2251" w:rsidRDefault="009F2251" w:rsidP="009F2251">
      <w:pPr>
        <w:ind w:right="-6" w:firstLine="567"/>
        <w:jc w:val="both"/>
        <w:rPr>
          <w:bCs/>
        </w:rPr>
      </w:pPr>
    </w:p>
    <w:p w14:paraId="3B3A8941" w14:textId="327AFC7F" w:rsidR="009F2251" w:rsidRPr="009F2251" w:rsidRDefault="009F2251" w:rsidP="009F2251">
      <w:pPr>
        <w:ind w:right="-6" w:firstLine="567"/>
        <w:jc w:val="both"/>
        <w:rPr>
          <w:bCs/>
        </w:rPr>
      </w:pPr>
      <w:r>
        <w:rPr>
          <w:bCs/>
        </w:rPr>
        <w:t xml:space="preserve">В деле имеется письменное обращение от 22.12.2023 № 1677 за </w:t>
      </w:r>
      <w:r w:rsidRPr="009F2251">
        <w:rPr>
          <w:bCs/>
        </w:rPr>
        <w:t xml:space="preserve">подписью директора </w:t>
      </w:r>
      <w:r>
        <w:rPr>
          <w:bCs/>
        </w:rPr>
        <w:br/>
      </w:r>
      <w:r w:rsidRPr="009F2251">
        <w:rPr>
          <w:bCs/>
        </w:rPr>
        <w:t>ГБУ «Малиновский дом-интернат для граждан, имеющих психические расстройства»</w:t>
      </w:r>
      <w:r>
        <w:rPr>
          <w:bCs/>
        </w:rPr>
        <w:t xml:space="preserve"> с просьбой рассмотреть вопрос в отсутствии представителей предприятия. С уровнем тарифа согласны.</w:t>
      </w:r>
    </w:p>
    <w:p w14:paraId="7DE78892" w14:textId="77777777" w:rsidR="009F2251" w:rsidRDefault="009F2251" w:rsidP="009F2251">
      <w:pPr>
        <w:ind w:right="-6" w:firstLine="567"/>
        <w:jc w:val="both"/>
        <w:rPr>
          <w:bCs/>
        </w:rPr>
      </w:pPr>
    </w:p>
    <w:p w14:paraId="215C9CBA" w14:textId="77777777" w:rsidR="009F2251" w:rsidRPr="00D00103" w:rsidRDefault="009F2251" w:rsidP="009F225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8F55A8B" w14:textId="77777777" w:rsidR="009F2251" w:rsidRDefault="009F2251" w:rsidP="009F2251">
      <w:pPr>
        <w:ind w:right="-6" w:firstLine="567"/>
        <w:jc w:val="both"/>
        <w:rPr>
          <w:b/>
          <w:szCs w:val="20"/>
        </w:rPr>
      </w:pPr>
    </w:p>
    <w:p w14:paraId="779F7191" w14:textId="77777777" w:rsidR="009F2251" w:rsidRDefault="009F2251" w:rsidP="009F2251">
      <w:pPr>
        <w:ind w:right="-6" w:firstLine="567"/>
        <w:jc w:val="both"/>
        <w:rPr>
          <w:b/>
          <w:szCs w:val="20"/>
        </w:rPr>
      </w:pPr>
      <w:r w:rsidRPr="00D00103">
        <w:rPr>
          <w:b/>
          <w:szCs w:val="20"/>
        </w:rPr>
        <w:t>ПОСТАНОВИЛО:</w:t>
      </w:r>
    </w:p>
    <w:p w14:paraId="3AD4B73F" w14:textId="77777777" w:rsidR="009F2251" w:rsidRDefault="009F2251" w:rsidP="009F2251">
      <w:pPr>
        <w:ind w:right="-6" w:firstLine="567"/>
        <w:jc w:val="both"/>
        <w:rPr>
          <w:b/>
          <w:szCs w:val="20"/>
        </w:rPr>
      </w:pPr>
    </w:p>
    <w:p w14:paraId="0D86B133" w14:textId="77777777" w:rsidR="009F2251" w:rsidRPr="00F5620B" w:rsidRDefault="009F2251" w:rsidP="009F2251">
      <w:pPr>
        <w:ind w:right="-6" w:firstLine="567"/>
        <w:jc w:val="both"/>
        <w:rPr>
          <w:bCs/>
          <w:szCs w:val="20"/>
        </w:rPr>
      </w:pPr>
      <w:r>
        <w:rPr>
          <w:bCs/>
        </w:rPr>
        <w:t>Согласиться с предложением докладчика.</w:t>
      </w:r>
    </w:p>
    <w:p w14:paraId="0348A5AE" w14:textId="77777777" w:rsidR="009F2251" w:rsidRPr="00F5620B" w:rsidRDefault="009F2251" w:rsidP="009F2251">
      <w:pPr>
        <w:ind w:right="-6" w:firstLine="567"/>
        <w:jc w:val="both"/>
        <w:rPr>
          <w:bCs/>
          <w:szCs w:val="20"/>
        </w:rPr>
      </w:pPr>
    </w:p>
    <w:p w14:paraId="561A8347" w14:textId="77777777" w:rsidR="009F2251" w:rsidRDefault="009F2251" w:rsidP="009F2251">
      <w:pPr>
        <w:ind w:right="-6" w:firstLine="567"/>
        <w:jc w:val="both"/>
        <w:rPr>
          <w:b/>
          <w:szCs w:val="20"/>
        </w:rPr>
      </w:pPr>
      <w:r w:rsidRPr="00F14820">
        <w:rPr>
          <w:b/>
          <w:szCs w:val="20"/>
        </w:rPr>
        <w:t xml:space="preserve">Голосовали «ЗА» - </w:t>
      </w:r>
      <w:r>
        <w:rPr>
          <w:b/>
          <w:szCs w:val="20"/>
        </w:rPr>
        <w:t>единогласно.</w:t>
      </w:r>
    </w:p>
    <w:p w14:paraId="5D94B08D" w14:textId="77777777" w:rsidR="009F2251" w:rsidRDefault="009F2251" w:rsidP="009F2251">
      <w:pPr>
        <w:ind w:right="-6" w:firstLine="567"/>
        <w:jc w:val="both"/>
        <w:rPr>
          <w:b/>
          <w:szCs w:val="20"/>
        </w:rPr>
      </w:pPr>
    </w:p>
    <w:p w14:paraId="0CD3D2C9" w14:textId="6251E32B" w:rsidR="009F2251" w:rsidRDefault="009F2251" w:rsidP="009F2251">
      <w:pPr>
        <w:ind w:right="-6" w:firstLine="567"/>
        <w:jc w:val="both"/>
        <w:rPr>
          <w:b/>
        </w:rPr>
      </w:pPr>
      <w:r w:rsidRPr="009F2251">
        <w:rPr>
          <w:bCs/>
        </w:rPr>
        <w:t>Вопрос 23</w:t>
      </w:r>
      <w:r w:rsidRPr="009F2251">
        <w:rPr>
          <w:b/>
        </w:rPr>
        <w:t xml:space="preserve"> «</w:t>
      </w:r>
      <w:bookmarkStart w:id="9" w:name="_Hlk152073203"/>
      <w:r w:rsidRPr="009F2251">
        <w:rPr>
          <w:b/>
        </w:rPr>
        <w:t>О внесении изменений в постановление региональной</w:t>
      </w:r>
      <w:r>
        <w:rPr>
          <w:b/>
          <w:szCs w:val="20"/>
        </w:rPr>
        <w:t xml:space="preserve"> </w:t>
      </w:r>
      <w:r w:rsidRPr="009F2251">
        <w:rPr>
          <w:b/>
        </w:rPr>
        <w:t xml:space="preserve">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«Северо-Кузбасская энергетическая компания» на потребительском рынке Промышленновского муниципального округа, на 2019-2025 годы» </w:t>
      </w:r>
    </w:p>
    <w:p w14:paraId="7D154009" w14:textId="77777777" w:rsidR="009F2251" w:rsidRDefault="009F2251" w:rsidP="009F2251">
      <w:pPr>
        <w:ind w:right="-6" w:firstLine="567"/>
        <w:jc w:val="both"/>
        <w:rPr>
          <w:b/>
          <w:szCs w:val="20"/>
        </w:rPr>
      </w:pPr>
    </w:p>
    <w:p w14:paraId="2BEF51CB" w14:textId="7F916582" w:rsidR="009F2251" w:rsidRDefault="00FC1A73" w:rsidP="009F2251">
      <w:pPr>
        <w:ind w:right="-6" w:firstLine="567"/>
        <w:jc w:val="both"/>
        <w:rPr>
          <w:bCs/>
        </w:rPr>
      </w:pPr>
      <w:r w:rsidRPr="00265DC2">
        <w:rPr>
          <w:bCs/>
        </w:rPr>
        <w:t>Докладчик</w:t>
      </w:r>
      <w:r>
        <w:rPr>
          <w:b/>
        </w:rPr>
        <w:t xml:space="preserve"> Ермак Н.В. </w:t>
      </w:r>
      <w:r w:rsidR="009F2251" w:rsidRPr="00720DD2">
        <w:rPr>
          <w:bCs/>
        </w:rPr>
        <w:t xml:space="preserve">согласно экспертному заключению (приложение № </w:t>
      </w:r>
      <w:r w:rsidR="009F2251">
        <w:rPr>
          <w:bCs/>
        </w:rPr>
        <w:t>31</w:t>
      </w:r>
      <w:r w:rsidR="009F2251" w:rsidRPr="00720DD2">
        <w:rPr>
          <w:bCs/>
        </w:rPr>
        <w:t xml:space="preserve"> к настоящему протоколу) </w:t>
      </w:r>
      <w:r w:rsidR="009F2251" w:rsidRPr="0053289B">
        <w:rPr>
          <w:bCs/>
        </w:rPr>
        <w:t>предлагает</w:t>
      </w:r>
      <w:r w:rsidR="009F2251" w:rsidRPr="00F45C53">
        <w:rPr>
          <w:bCs/>
        </w:rPr>
        <w:t xml:space="preserve"> </w:t>
      </w:r>
      <w:bookmarkEnd w:id="9"/>
    </w:p>
    <w:p w14:paraId="4F65A3BE" w14:textId="77777777" w:rsidR="00FC1A73" w:rsidRDefault="00FC1A73" w:rsidP="00FC1A73">
      <w:pPr>
        <w:ind w:right="-6"/>
        <w:jc w:val="both"/>
        <w:rPr>
          <w:bCs/>
        </w:rPr>
      </w:pPr>
    </w:p>
    <w:p w14:paraId="354A300D" w14:textId="7E776815" w:rsidR="009F2251" w:rsidRPr="009F2251" w:rsidRDefault="009F2251" w:rsidP="009F2251">
      <w:pPr>
        <w:ind w:right="-6" w:firstLine="567"/>
        <w:jc w:val="both"/>
        <w:rPr>
          <w:bCs/>
          <w:color w:val="000000"/>
          <w:kern w:val="32"/>
        </w:rPr>
      </w:pPr>
      <w:r w:rsidRPr="009F2251">
        <w:rPr>
          <w:bCs/>
          <w:color w:val="000000" w:themeColor="text1"/>
          <w:kern w:val="32"/>
        </w:rPr>
        <w:t>Внести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w:t>
      </w:r>
      <w:r>
        <w:rPr>
          <w:bCs/>
          <w:color w:val="000000" w:themeColor="text1"/>
          <w:kern w:val="32"/>
        </w:rPr>
        <w:t xml:space="preserve"> </w:t>
      </w:r>
      <w:r w:rsidRPr="009F2251">
        <w:rPr>
          <w:bCs/>
          <w:color w:val="000000" w:themeColor="text1"/>
          <w:kern w:val="32"/>
        </w:rPr>
        <w:t>ОАО «Северо-Кузбасская энергетическая компания» на потребительском рынке Промышленновского муниципального округа, на 2019-2025 годы» (в редакции постановлений РЭК Кемеровской области от 20.12.2019</w:t>
      </w:r>
      <w:r w:rsidRPr="009F2251">
        <w:rPr>
          <w:bCs/>
          <w:color w:val="000000" w:themeColor="text1"/>
          <w:kern w:val="32"/>
        </w:rPr>
        <w:br/>
        <w:t>№ 796, от 20.12.2019 № 797, постановлений РЭК Кузбасса от 15.12.2020</w:t>
      </w:r>
      <w:r w:rsidRPr="009F2251">
        <w:rPr>
          <w:bCs/>
          <w:color w:val="000000" w:themeColor="text1"/>
          <w:kern w:val="32"/>
        </w:rPr>
        <w:br/>
        <w:t>№ 587, от 07.12.2021 № 618, от 28.03.2022№ 84, от 25.11.2022 № 680,</w:t>
      </w:r>
      <w:r w:rsidRPr="009F2251">
        <w:rPr>
          <w:bCs/>
          <w:color w:val="000000" w:themeColor="text1"/>
          <w:kern w:val="32"/>
        </w:rPr>
        <w:br/>
        <w:t>от 21.11.2023 № 324) следующие изменения:</w:t>
      </w:r>
    </w:p>
    <w:p w14:paraId="7A22440D" w14:textId="70298F7D" w:rsidR="009F2251" w:rsidRPr="009F2251" w:rsidRDefault="009F2251" w:rsidP="009F2251">
      <w:pPr>
        <w:pStyle w:val="aa"/>
        <w:ind w:left="0" w:firstLine="709"/>
        <w:jc w:val="both"/>
      </w:pPr>
      <w:r w:rsidRPr="009F2251">
        <w:t xml:space="preserve">Приложение № 2 изложить в новой редакции, согласно приложению </w:t>
      </w:r>
      <w:r>
        <w:t xml:space="preserve">№ 32 </w:t>
      </w:r>
      <w:r w:rsidRPr="009F2251">
        <w:t xml:space="preserve">к настоящему </w:t>
      </w:r>
      <w:r>
        <w:t>протоколу</w:t>
      </w:r>
      <w:r w:rsidRPr="009F2251">
        <w:t>.</w:t>
      </w:r>
    </w:p>
    <w:p w14:paraId="2219B4E5" w14:textId="40EF9899" w:rsidR="009F2251" w:rsidRDefault="009F2251" w:rsidP="009F2251">
      <w:pPr>
        <w:ind w:right="-6" w:firstLine="567"/>
        <w:jc w:val="both"/>
        <w:rPr>
          <w:bCs/>
        </w:rPr>
      </w:pPr>
    </w:p>
    <w:p w14:paraId="63184098" w14:textId="77777777" w:rsidR="009F2251" w:rsidRPr="00D00103" w:rsidRDefault="009F2251" w:rsidP="009F225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472E541" w14:textId="77777777" w:rsidR="009F2251" w:rsidRDefault="009F2251" w:rsidP="009F2251">
      <w:pPr>
        <w:ind w:right="-6" w:firstLine="567"/>
        <w:jc w:val="both"/>
        <w:rPr>
          <w:b/>
          <w:szCs w:val="20"/>
        </w:rPr>
      </w:pPr>
    </w:p>
    <w:p w14:paraId="36D1C6E1" w14:textId="77777777" w:rsidR="009F2251" w:rsidRDefault="009F2251" w:rsidP="009F2251">
      <w:pPr>
        <w:ind w:right="-6" w:firstLine="567"/>
        <w:jc w:val="both"/>
        <w:rPr>
          <w:b/>
          <w:szCs w:val="20"/>
        </w:rPr>
      </w:pPr>
      <w:r w:rsidRPr="00D00103">
        <w:rPr>
          <w:b/>
          <w:szCs w:val="20"/>
        </w:rPr>
        <w:t>ПОСТАНОВИЛО:</w:t>
      </w:r>
    </w:p>
    <w:p w14:paraId="28C77E88" w14:textId="77777777" w:rsidR="009F2251" w:rsidRDefault="009F2251" w:rsidP="009F2251">
      <w:pPr>
        <w:ind w:right="-6" w:firstLine="567"/>
        <w:jc w:val="both"/>
        <w:rPr>
          <w:b/>
          <w:szCs w:val="20"/>
        </w:rPr>
      </w:pPr>
    </w:p>
    <w:p w14:paraId="084DE440" w14:textId="77777777" w:rsidR="009F2251" w:rsidRPr="00F5620B" w:rsidRDefault="009F2251" w:rsidP="009F2251">
      <w:pPr>
        <w:ind w:right="-6" w:firstLine="567"/>
        <w:jc w:val="both"/>
        <w:rPr>
          <w:bCs/>
          <w:szCs w:val="20"/>
        </w:rPr>
      </w:pPr>
      <w:r>
        <w:rPr>
          <w:bCs/>
        </w:rPr>
        <w:t>Согласиться с предложением докладчика.</w:t>
      </w:r>
    </w:p>
    <w:p w14:paraId="2F3A319C" w14:textId="77777777" w:rsidR="009F2251" w:rsidRPr="00F5620B" w:rsidRDefault="009F2251" w:rsidP="009F2251">
      <w:pPr>
        <w:ind w:right="-6" w:firstLine="567"/>
        <w:jc w:val="both"/>
        <w:rPr>
          <w:bCs/>
          <w:szCs w:val="20"/>
        </w:rPr>
      </w:pPr>
    </w:p>
    <w:p w14:paraId="5B1483B8" w14:textId="77777777" w:rsidR="00FC1A73" w:rsidRDefault="009F2251" w:rsidP="00FC1A73">
      <w:pPr>
        <w:ind w:right="-6" w:firstLine="567"/>
        <w:jc w:val="both"/>
        <w:rPr>
          <w:b/>
          <w:szCs w:val="20"/>
        </w:rPr>
      </w:pPr>
      <w:r w:rsidRPr="00F14820">
        <w:rPr>
          <w:b/>
          <w:szCs w:val="20"/>
        </w:rPr>
        <w:t xml:space="preserve">Голосовали «ЗА» - </w:t>
      </w:r>
      <w:r>
        <w:rPr>
          <w:b/>
          <w:szCs w:val="20"/>
        </w:rPr>
        <w:t>единогласно.</w:t>
      </w:r>
    </w:p>
    <w:p w14:paraId="5E487B64" w14:textId="77777777" w:rsidR="00FC1A73" w:rsidRDefault="00FC1A73" w:rsidP="00FC1A73">
      <w:pPr>
        <w:ind w:right="-6" w:firstLine="567"/>
        <w:jc w:val="both"/>
        <w:rPr>
          <w:b/>
          <w:szCs w:val="20"/>
        </w:rPr>
      </w:pPr>
    </w:p>
    <w:p w14:paraId="078F946A" w14:textId="54438E9B" w:rsidR="00FC1A73" w:rsidRDefault="009F2251" w:rsidP="00FC1A73">
      <w:pPr>
        <w:ind w:right="-6" w:firstLine="567"/>
        <w:jc w:val="both"/>
        <w:rPr>
          <w:b/>
        </w:rPr>
      </w:pPr>
      <w:r>
        <w:rPr>
          <w:bCs/>
        </w:rPr>
        <w:t xml:space="preserve">Вопрос 24 </w:t>
      </w:r>
      <w:r w:rsidRPr="00FC1A73">
        <w:rPr>
          <w:bCs/>
        </w:rPr>
        <w:t>«</w:t>
      </w:r>
      <w:r w:rsidR="00FC1A73" w:rsidRPr="00FC1A73">
        <w:rPr>
          <w:b/>
          <w:bCs/>
          <w:color w:val="000000"/>
          <w:kern w:val="32"/>
        </w:rPr>
        <w:t>О внесении изменений в постановление Региональной</w:t>
      </w:r>
      <w:r w:rsidR="00FC1A73" w:rsidRPr="00FC1A73">
        <w:rPr>
          <w:b/>
        </w:rPr>
        <w:t xml:space="preserve"> </w:t>
      </w:r>
      <w:r w:rsidR="00FC1A73" w:rsidRPr="00FC1A73">
        <w:rPr>
          <w:b/>
          <w:bCs/>
          <w:color w:val="000000"/>
          <w:kern w:val="32"/>
        </w:rPr>
        <w:t>энергетической комиссии Кузбасса от 14.11.2023 № 283 «Об установлении</w:t>
      </w:r>
      <w:r w:rsidR="00FC1A73" w:rsidRPr="00FC1A73">
        <w:t xml:space="preserve"> </w:t>
      </w:r>
      <w:r w:rsidR="00FC1A73" w:rsidRPr="00FC1A73">
        <w:rPr>
          <w:b/>
          <w:bCs/>
          <w:color w:val="000000"/>
          <w:kern w:val="32"/>
        </w:rPr>
        <w:t xml:space="preserve">долгосрочных параметров регулирования и долгосрочных тарифов на теплоноситель, реализуемый </w:t>
      </w:r>
      <w:r w:rsidR="00FC1A73">
        <w:rPr>
          <w:b/>
          <w:bCs/>
          <w:color w:val="000000"/>
          <w:kern w:val="32"/>
        </w:rPr>
        <w:br/>
      </w:r>
      <w:r w:rsidR="00FC1A73" w:rsidRPr="00FC1A73">
        <w:rPr>
          <w:b/>
          <w:bCs/>
          <w:color w:val="000000"/>
          <w:kern w:val="32"/>
        </w:rPr>
        <w:t>МКП «</w:t>
      </w:r>
      <w:proofErr w:type="spellStart"/>
      <w:r w:rsidR="00FC1A73" w:rsidRPr="00FC1A73">
        <w:rPr>
          <w:b/>
          <w:bCs/>
          <w:color w:val="000000"/>
          <w:kern w:val="32"/>
        </w:rPr>
        <w:t>ЭнергоРесурс</w:t>
      </w:r>
      <w:proofErr w:type="spellEnd"/>
      <w:r w:rsidR="00FC1A73" w:rsidRPr="00FC1A73">
        <w:rPr>
          <w:b/>
          <w:bCs/>
          <w:color w:val="000000"/>
          <w:kern w:val="32"/>
        </w:rPr>
        <w:t xml:space="preserve"> КМО» на</w:t>
      </w:r>
      <w:r w:rsidR="00FC1A73" w:rsidRPr="00FC1A73">
        <w:t xml:space="preserve"> </w:t>
      </w:r>
      <w:r w:rsidR="00FC1A73" w:rsidRPr="00FC1A73">
        <w:rPr>
          <w:b/>
          <w:bCs/>
          <w:color w:val="000000"/>
          <w:kern w:val="32"/>
        </w:rPr>
        <w:t>потребительском рынке Кемеровского муниципального округа, на период 2024 - 2026 годы»</w:t>
      </w:r>
    </w:p>
    <w:p w14:paraId="119A68BA" w14:textId="77777777" w:rsidR="00FC1A73" w:rsidRDefault="00FC1A73" w:rsidP="00FC1A73">
      <w:pPr>
        <w:ind w:right="-6" w:firstLine="567"/>
        <w:jc w:val="both"/>
        <w:rPr>
          <w:b/>
        </w:rPr>
      </w:pPr>
    </w:p>
    <w:p w14:paraId="7D9C1E27" w14:textId="77777777" w:rsidR="00353C6D" w:rsidRDefault="00FC1A73" w:rsidP="00FC1A73">
      <w:pPr>
        <w:ind w:right="-6" w:firstLine="567"/>
        <w:jc w:val="both"/>
        <w:rPr>
          <w:bCs/>
          <w:color w:val="000000" w:themeColor="text1"/>
          <w:kern w:val="32"/>
        </w:rPr>
      </w:pPr>
      <w:r w:rsidRPr="00265DC2">
        <w:rPr>
          <w:bCs/>
        </w:rPr>
        <w:t>Докладчик</w:t>
      </w:r>
      <w:r>
        <w:rPr>
          <w:b/>
        </w:rPr>
        <w:t xml:space="preserve"> Ермак Н.В.</w:t>
      </w:r>
      <w:r>
        <w:rPr>
          <w:b/>
          <w:bCs/>
          <w:color w:val="000000"/>
          <w:kern w:val="32"/>
          <w:sz w:val="28"/>
          <w:szCs w:val="28"/>
        </w:rPr>
        <w:t xml:space="preserve"> </w:t>
      </w:r>
      <w:r w:rsidRPr="00FC1A73">
        <w:rPr>
          <w:bCs/>
          <w:color w:val="000000" w:themeColor="text1"/>
          <w:kern w:val="32"/>
        </w:rPr>
        <w:t xml:space="preserve">согласно </w:t>
      </w:r>
      <w:r w:rsidR="00353C6D">
        <w:rPr>
          <w:bCs/>
          <w:color w:val="000000" w:themeColor="text1"/>
          <w:kern w:val="32"/>
        </w:rPr>
        <w:t>пояснительной записке</w:t>
      </w:r>
      <w:r w:rsidRPr="00FC1A73">
        <w:rPr>
          <w:bCs/>
          <w:color w:val="000000" w:themeColor="text1"/>
          <w:kern w:val="32"/>
        </w:rPr>
        <w:t xml:space="preserve"> </w:t>
      </w:r>
      <w:r w:rsidR="00353C6D">
        <w:rPr>
          <w:bCs/>
          <w:color w:val="000000" w:themeColor="text1"/>
          <w:kern w:val="32"/>
        </w:rPr>
        <w:t>(приложение № 33 к настоящему протоколу) предлагает:</w:t>
      </w:r>
    </w:p>
    <w:p w14:paraId="1E451F88" w14:textId="77777777" w:rsidR="00AB5387" w:rsidRDefault="00AB5387" w:rsidP="00FC1A73">
      <w:pPr>
        <w:ind w:right="-6" w:firstLine="567"/>
        <w:jc w:val="both"/>
        <w:rPr>
          <w:bCs/>
          <w:color w:val="000000" w:themeColor="text1"/>
          <w:kern w:val="32"/>
        </w:rPr>
      </w:pPr>
    </w:p>
    <w:p w14:paraId="64DA6A01" w14:textId="1BDAD99A" w:rsidR="00FC1A73" w:rsidRPr="00FC1A73" w:rsidRDefault="00353C6D" w:rsidP="00FC1A73">
      <w:pPr>
        <w:ind w:right="-6" w:firstLine="567"/>
        <w:jc w:val="both"/>
        <w:rPr>
          <w:bCs/>
          <w:color w:val="000000" w:themeColor="text1"/>
          <w:kern w:val="32"/>
        </w:rPr>
      </w:pPr>
      <w:r>
        <w:rPr>
          <w:bCs/>
          <w:color w:val="000000" w:themeColor="text1"/>
          <w:kern w:val="32"/>
        </w:rPr>
        <w:t>1. В</w:t>
      </w:r>
      <w:r w:rsidR="00FC1A73" w:rsidRPr="00FC1A73">
        <w:rPr>
          <w:bCs/>
          <w:color w:val="000000" w:themeColor="text1"/>
          <w:kern w:val="32"/>
        </w:rPr>
        <w:t>нести в постановление Региональной энергетической комиссии Кузбасса от 14.11.2023 № 283 «Об установлении долгосрочных параметров регулирования и долгосрочных тарифов на теплоноситель, реализуемый МКП «</w:t>
      </w:r>
      <w:proofErr w:type="spellStart"/>
      <w:r w:rsidR="00FC1A73" w:rsidRPr="00FC1A73">
        <w:rPr>
          <w:bCs/>
          <w:color w:val="000000" w:themeColor="text1"/>
          <w:kern w:val="32"/>
        </w:rPr>
        <w:t>ЭнергоРесурс</w:t>
      </w:r>
      <w:proofErr w:type="spellEnd"/>
      <w:r w:rsidR="00FC1A73" w:rsidRPr="00FC1A73">
        <w:rPr>
          <w:bCs/>
          <w:color w:val="000000" w:themeColor="text1"/>
          <w:kern w:val="32"/>
        </w:rPr>
        <w:t xml:space="preserve"> КМО» на потребительском рынке Кемеровского муниципального округа, на период 2024 - 2026 годы» следующие изменения:</w:t>
      </w:r>
    </w:p>
    <w:p w14:paraId="2A21893F" w14:textId="77777777" w:rsidR="00FC1A73" w:rsidRPr="00FC1A73" w:rsidRDefault="00FC1A73" w:rsidP="00FC1A73">
      <w:pPr>
        <w:pStyle w:val="aa"/>
        <w:numPr>
          <w:ilvl w:val="1"/>
          <w:numId w:val="4"/>
        </w:numPr>
        <w:tabs>
          <w:tab w:val="left" w:pos="709"/>
        </w:tabs>
        <w:ind w:left="1429"/>
        <w:jc w:val="both"/>
        <w:rPr>
          <w:bCs/>
          <w:color w:val="000000" w:themeColor="text1"/>
          <w:kern w:val="32"/>
          <w:lang w:eastAsia="ru-RU"/>
        </w:rPr>
      </w:pPr>
      <w:r w:rsidRPr="00FC1A73">
        <w:rPr>
          <w:bCs/>
          <w:color w:val="000000" w:themeColor="text1"/>
          <w:kern w:val="32"/>
          <w:lang w:eastAsia="ru-RU"/>
        </w:rPr>
        <w:t>Пункты 2, 3 изложить в новой редакции:</w:t>
      </w:r>
    </w:p>
    <w:p w14:paraId="639B0A67" w14:textId="04C6FCF2" w:rsidR="00FC1A73" w:rsidRPr="00FC1A73" w:rsidRDefault="00FC1A73" w:rsidP="00FC1A73">
      <w:pPr>
        <w:tabs>
          <w:tab w:val="left" w:pos="709"/>
        </w:tabs>
        <w:ind w:right="-2"/>
        <w:jc w:val="both"/>
        <w:rPr>
          <w:bCs/>
          <w:color w:val="000000" w:themeColor="text1"/>
          <w:kern w:val="32"/>
        </w:rPr>
      </w:pPr>
      <w:r w:rsidRPr="00FC1A73">
        <w:rPr>
          <w:bCs/>
          <w:color w:val="000000" w:themeColor="text1"/>
          <w:kern w:val="32"/>
        </w:rPr>
        <w:tab/>
        <w:t>«2. Установить МКП «</w:t>
      </w:r>
      <w:proofErr w:type="spellStart"/>
      <w:r w:rsidRPr="00FC1A73">
        <w:rPr>
          <w:bCs/>
          <w:color w:val="000000" w:themeColor="text1"/>
          <w:kern w:val="32"/>
        </w:rPr>
        <w:t>ЭнергоРесурс</w:t>
      </w:r>
      <w:proofErr w:type="spellEnd"/>
      <w:r w:rsidRPr="00FC1A73">
        <w:rPr>
          <w:bCs/>
          <w:color w:val="000000" w:themeColor="text1"/>
          <w:kern w:val="32"/>
        </w:rPr>
        <w:t xml:space="preserve"> КМО», ИНН 4205408510, долгосрочные тарифы на теплоноситель, реализуемый на потребительском рынке Кемеровского муниципального округа, на период с 01.01.2024 по 31.12.2026, согласно приложению № 2 к настоящему постановлению.».</w:t>
      </w:r>
    </w:p>
    <w:p w14:paraId="4DEB0D6C" w14:textId="77777777" w:rsidR="00FC1A73" w:rsidRPr="00FC1A73" w:rsidRDefault="00FC1A73" w:rsidP="00FC1A73">
      <w:pPr>
        <w:pStyle w:val="aa"/>
        <w:numPr>
          <w:ilvl w:val="1"/>
          <w:numId w:val="4"/>
        </w:numPr>
        <w:tabs>
          <w:tab w:val="left" w:pos="709"/>
        </w:tabs>
        <w:ind w:left="1429"/>
        <w:jc w:val="both"/>
        <w:rPr>
          <w:bCs/>
          <w:color w:val="000000" w:themeColor="text1"/>
          <w:kern w:val="32"/>
          <w:lang w:eastAsia="ru-RU"/>
        </w:rPr>
      </w:pPr>
      <w:r w:rsidRPr="00FC1A73">
        <w:rPr>
          <w:bCs/>
          <w:color w:val="000000" w:themeColor="text1"/>
          <w:kern w:val="32"/>
          <w:lang w:eastAsia="ru-RU"/>
        </w:rPr>
        <w:t>Пункт 4 считать пунктом 3 соответственно.</w:t>
      </w:r>
    </w:p>
    <w:p w14:paraId="74BE1854" w14:textId="60E2899B" w:rsidR="009F2251" w:rsidRDefault="009F2251" w:rsidP="009F2251">
      <w:pPr>
        <w:ind w:right="-6" w:firstLine="567"/>
        <w:jc w:val="both"/>
        <w:rPr>
          <w:bCs/>
        </w:rPr>
      </w:pPr>
    </w:p>
    <w:p w14:paraId="4FE33775" w14:textId="77777777" w:rsidR="00353C6D" w:rsidRPr="00D00103" w:rsidRDefault="00353C6D" w:rsidP="00353C6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AD360A3" w14:textId="77777777" w:rsidR="00353C6D" w:rsidRDefault="00353C6D" w:rsidP="00353C6D">
      <w:pPr>
        <w:ind w:right="-6" w:firstLine="567"/>
        <w:jc w:val="both"/>
        <w:rPr>
          <w:b/>
          <w:szCs w:val="20"/>
        </w:rPr>
      </w:pPr>
    </w:p>
    <w:p w14:paraId="7A2F44F2" w14:textId="77777777" w:rsidR="00353C6D" w:rsidRDefault="00353C6D" w:rsidP="00353C6D">
      <w:pPr>
        <w:ind w:right="-6" w:firstLine="567"/>
        <w:jc w:val="both"/>
        <w:rPr>
          <w:b/>
          <w:szCs w:val="20"/>
        </w:rPr>
      </w:pPr>
      <w:r w:rsidRPr="00D00103">
        <w:rPr>
          <w:b/>
          <w:szCs w:val="20"/>
        </w:rPr>
        <w:t>ПОСТАНОВИЛО:</w:t>
      </w:r>
    </w:p>
    <w:p w14:paraId="02750229" w14:textId="77777777" w:rsidR="00353C6D" w:rsidRDefault="00353C6D" w:rsidP="00353C6D">
      <w:pPr>
        <w:ind w:right="-6" w:firstLine="567"/>
        <w:jc w:val="both"/>
        <w:rPr>
          <w:b/>
          <w:szCs w:val="20"/>
        </w:rPr>
      </w:pPr>
    </w:p>
    <w:p w14:paraId="5DE09750" w14:textId="77777777" w:rsidR="00353C6D" w:rsidRPr="00F5620B" w:rsidRDefault="00353C6D" w:rsidP="00353C6D">
      <w:pPr>
        <w:ind w:right="-6" w:firstLine="567"/>
        <w:jc w:val="both"/>
        <w:rPr>
          <w:bCs/>
          <w:szCs w:val="20"/>
        </w:rPr>
      </w:pPr>
      <w:r>
        <w:rPr>
          <w:bCs/>
        </w:rPr>
        <w:t>Согласиться с предложением докладчика.</w:t>
      </w:r>
    </w:p>
    <w:p w14:paraId="0C19CFA7" w14:textId="77777777" w:rsidR="00353C6D" w:rsidRPr="00F5620B" w:rsidRDefault="00353C6D" w:rsidP="00353C6D">
      <w:pPr>
        <w:ind w:right="-6" w:firstLine="567"/>
        <w:jc w:val="both"/>
        <w:rPr>
          <w:bCs/>
          <w:szCs w:val="20"/>
        </w:rPr>
      </w:pPr>
    </w:p>
    <w:p w14:paraId="4C700D93" w14:textId="77777777" w:rsidR="00353C6D" w:rsidRDefault="00353C6D" w:rsidP="00353C6D">
      <w:pPr>
        <w:ind w:right="-6" w:firstLine="567"/>
        <w:jc w:val="both"/>
        <w:rPr>
          <w:b/>
          <w:szCs w:val="20"/>
        </w:rPr>
      </w:pPr>
      <w:r w:rsidRPr="00F14820">
        <w:rPr>
          <w:b/>
          <w:szCs w:val="20"/>
        </w:rPr>
        <w:t xml:space="preserve">Голосовали «ЗА» - </w:t>
      </w:r>
      <w:r>
        <w:rPr>
          <w:b/>
          <w:szCs w:val="20"/>
        </w:rPr>
        <w:t>единогласно.</w:t>
      </w:r>
    </w:p>
    <w:p w14:paraId="1422B50D" w14:textId="77777777" w:rsidR="00353C6D" w:rsidRDefault="00353C6D" w:rsidP="00353C6D">
      <w:pPr>
        <w:ind w:right="-6" w:firstLine="567"/>
        <w:jc w:val="both"/>
        <w:rPr>
          <w:b/>
          <w:szCs w:val="20"/>
        </w:rPr>
      </w:pPr>
    </w:p>
    <w:p w14:paraId="31B5DE62" w14:textId="19D72B12" w:rsidR="00353C6D" w:rsidRPr="00353C6D" w:rsidRDefault="00353C6D" w:rsidP="00353C6D">
      <w:pPr>
        <w:ind w:right="-6" w:firstLine="567"/>
        <w:jc w:val="both"/>
        <w:rPr>
          <w:b/>
          <w:szCs w:val="20"/>
        </w:rPr>
      </w:pPr>
      <w:r w:rsidRPr="00AB5387">
        <w:rPr>
          <w:color w:val="000000"/>
          <w:kern w:val="32"/>
        </w:rPr>
        <w:t xml:space="preserve">Вопрос 25 </w:t>
      </w:r>
      <w:r w:rsidRPr="00353C6D">
        <w:rPr>
          <w:b/>
          <w:bCs/>
          <w:color w:val="000000"/>
          <w:kern w:val="32"/>
        </w:rPr>
        <w:t>«О внесении изменения в постановление Региональной</w:t>
      </w:r>
      <w:r>
        <w:rPr>
          <w:b/>
          <w:szCs w:val="20"/>
        </w:rPr>
        <w:t xml:space="preserve"> </w:t>
      </w:r>
      <w:r w:rsidRPr="00353C6D">
        <w:rPr>
          <w:b/>
          <w:bCs/>
          <w:color w:val="000000"/>
          <w:kern w:val="32"/>
        </w:rPr>
        <w:t>энергетической комиссии Кузбасса от 28.11.2023 № 404 «О внесении изменений в постановление Региональной энергетической комиссии Кузбасса от 24.11.2022 № 516 «Об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 в части 2024 года»</w:t>
      </w:r>
    </w:p>
    <w:p w14:paraId="7075113A" w14:textId="77777777" w:rsidR="00353C6D" w:rsidRDefault="00353C6D" w:rsidP="00353C6D">
      <w:pPr>
        <w:tabs>
          <w:tab w:val="left" w:pos="851"/>
          <w:tab w:val="left" w:pos="8647"/>
          <w:tab w:val="left" w:pos="9072"/>
        </w:tabs>
        <w:jc w:val="center"/>
        <w:rPr>
          <w:b/>
          <w:bCs/>
          <w:color w:val="000000"/>
          <w:kern w:val="32"/>
          <w:sz w:val="28"/>
          <w:szCs w:val="28"/>
        </w:rPr>
      </w:pPr>
    </w:p>
    <w:p w14:paraId="29213343" w14:textId="132231A2" w:rsidR="00353C6D" w:rsidRPr="00AB5387" w:rsidRDefault="00353C6D" w:rsidP="00AB5387">
      <w:pPr>
        <w:ind w:right="-6" w:firstLine="567"/>
        <w:jc w:val="both"/>
        <w:rPr>
          <w:bCs/>
          <w:color w:val="000000" w:themeColor="text1"/>
          <w:kern w:val="32"/>
        </w:rPr>
      </w:pPr>
      <w:r w:rsidRPr="00265DC2">
        <w:rPr>
          <w:bCs/>
        </w:rPr>
        <w:t>Докладчик</w:t>
      </w:r>
      <w:r>
        <w:rPr>
          <w:b/>
        </w:rPr>
        <w:t xml:space="preserve"> Ермак Н.В.</w:t>
      </w:r>
      <w:r>
        <w:rPr>
          <w:b/>
          <w:bCs/>
          <w:color w:val="000000"/>
          <w:kern w:val="32"/>
          <w:sz w:val="28"/>
          <w:szCs w:val="28"/>
        </w:rPr>
        <w:t xml:space="preserve"> </w:t>
      </w:r>
      <w:r w:rsidRPr="00FC1A73">
        <w:rPr>
          <w:bCs/>
          <w:color w:val="000000" w:themeColor="text1"/>
          <w:kern w:val="32"/>
        </w:rPr>
        <w:t xml:space="preserve">согласно </w:t>
      </w:r>
      <w:r>
        <w:rPr>
          <w:bCs/>
          <w:color w:val="000000" w:themeColor="text1"/>
          <w:kern w:val="32"/>
        </w:rPr>
        <w:t>пояснительной записке</w:t>
      </w:r>
      <w:r w:rsidRPr="00FC1A73">
        <w:rPr>
          <w:bCs/>
          <w:color w:val="000000" w:themeColor="text1"/>
          <w:kern w:val="32"/>
        </w:rPr>
        <w:t xml:space="preserve"> </w:t>
      </w:r>
      <w:r>
        <w:rPr>
          <w:bCs/>
          <w:color w:val="000000" w:themeColor="text1"/>
          <w:kern w:val="32"/>
        </w:rPr>
        <w:t>(приложение № 34 к настоящему протоколу) предлагает</w:t>
      </w:r>
      <w:r w:rsidR="00AB5387">
        <w:rPr>
          <w:bCs/>
          <w:color w:val="000000" w:themeColor="text1"/>
          <w:kern w:val="32"/>
        </w:rPr>
        <w:t xml:space="preserve"> в</w:t>
      </w:r>
      <w:r w:rsidRPr="00AB5387">
        <w:rPr>
          <w:bCs/>
          <w:kern w:val="32"/>
        </w:rPr>
        <w:t xml:space="preserve">нести в </w:t>
      </w:r>
      <w:r w:rsidRPr="00AB5387">
        <w:rPr>
          <w:bCs/>
          <w:color w:val="000000" w:themeColor="text1"/>
          <w:kern w:val="32"/>
        </w:rPr>
        <w:t xml:space="preserve">постановление Региональной энергетической комиссии Кузбасса от 28.11.2023 № 404 </w:t>
      </w:r>
      <w:r w:rsidRPr="00AB5387">
        <w:rPr>
          <w:bCs/>
          <w:color w:val="000000"/>
          <w:kern w:val="32"/>
        </w:rPr>
        <w:t>«О внесении изменений в постановление Региональной энергетической комиссии Кузбасса от 24.11.2022 № 516 «Об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 в части 2024 года»</w:t>
      </w:r>
      <w:r w:rsidRPr="00AB5387">
        <w:rPr>
          <w:bCs/>
          <w:color w:val="000000" w:themeColor="text1"/>
          <w:kern w:val="32"/>
        </w:rPr>
        <w:t xml:space="preserve"> </w:t>
      </w:r>
      <w:r w:rsidRPr="00AB5387">
        <w:t>следующее изменение</w:t>
      </w:r>
      <w:r w:rsidRPr="00AB5387">
        <w:rPr>
          <w:bCs/>
          <w:color w:val="000000"/>
          <w:kern w:val="32"/>
        </w:rPr>
        <w:t xml:space="preserve"> в пункте 1 цифры «515» заменить цифрами «516».</w:t>
      </w:r>
    </w:p>
    <w:p w14:paraId="76D88A0A" w14:textId="450E828C" w:rsidR="00353C6D" w:rsidRDefault="00353C6D" w:rsidP="009F2251">
      <w:pPr>
        <w:ind w:right="-6" w:firstLine="567"/>
        <w:jc w:val="both"/>
        <w:rPr>
          <w:bCs/>
        </w:rPr>
      </w:pPr>
    </w:p>
    <w:p w14:paraId="2192CD48" w14:textId="77777777" w:rsidR="00AB5387" w:rsidRPr="00D00103" w:rsidRDefault="00AB5387" w:rsidP="00AB538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7D9F8F5" w14:textId="77777777" w:rsidR="00AB5387" w:rsidRDefault="00AB5387" w:rsidP="00AB5387">
      <w:pPr>
        <w:ind w:right="-6" w:firstLine="567"/>
        <w:jc w:val="both"/>
        <w:rPr>
          <w:b/>
          <w:szCs w:val="20"/>
        </w:rPr>
      </w:pPr>
    </w:p>
    <w:p w14:paraId="20309284" w14:textId="77777777" w:rsidR="00AB5387" w:rsidRDefault="00AB5387" w:rsidP="00AB5387">
      <w:pPr>
        <w:ind w:right="-6" w:firstLine="567"/>
        <w:jc w:val="both"/>
        <w:rPr>
          <w:b/>
          <w:szCs w:val="20"/>
        </w:rPr>
      </w:pPr>
      <w:r w:rsidRPr="00D00103">
        <w:rPr>
          <w:b/>
          <w:szCs w:val="20"/>
        </w:rPr>
        <w:t>ПОСТАНОВИЛО:</w:t>
      </w:r>
    </w:p>
    <w:p w14:paraId="02719EAF" w14:textId="77777777" w:rsidR="00AB5387" w:rsidRDefault="00AB5387" w:rsidP="00AB5387">
      <w:pPr>
        <w:ind w:right="-6" w:firstLine="567"/>
        <w:jc w:val="both"/>
        <w:rPr>
          <w:b/>
          <w:szCs w:val="20"/>
        </w:rPr>
      </w:pPr>
    </w:p>
    <w:p w14:paraId="5BE1530C" w14:textId="77777777" w:rsidR="00AB5387" w:rsidRPr="00F5620B" w:rsidRDefault="00AB5387" w:rsidP="00AB5387">
      <w:pPr>
        <w:ind w:right="-6" w:firstLine="567"/>
        <w:jc w:val="both"/>
        <w:rPr>
          <w:bCs/>
          <w:szCs w:val="20"/>
        </w:rPr>
      </w:pPr>
      <w:r>
        <w:rPr>
          <w:bCs/>
        </w:rPr>
        <w:t>Согласиться с предложением докладчика.</w:t>
      </w:r>
    </w:p>
    <w:p w14:paraId="6E3BEB65" w14:textId="77777777" w:rsidR="00AB5387" w:rsidRPr="00F5620B" w:rsidRDefault="00AB5387" w:rsidP="00AB5387">
      <w:pPr>
        <w:ind w:right="-6" w:firstLine="567"/>
        <w:jc w:val="both"/>
        <w:rPr>
          <w:bCs/>
          <w:szCs w:val="20"/>
        </w:rPr>
      </w:pPr>
    </w:p>
    <w:p w14:paraId="238B60D6" w14:textId="77777777" w:rsidR="00AB5387" w:rsidRDefault="00AB5387" w:rsidP="00AB5387">
      <w:pPr>
        <w:ind w:right="-6" w:firstLine="567"/>
        <w:jc w:val="both"/>
        <w:rPr>
          <w:b/>
          <w:szCs w:val="20"/>
        </w:rPr>
      </w:pPr>
      <w:r w:rsidRPr="00F14820">
        <w:rPr>
          <w:b/>
          <w:szCs w:val="20"/>
        </w:rPr>
        <w:t xml:space="preserve">Голосовали «ЗА» - </w:t>
      </w:r>
      <w:r>
        <w:rPr>
          <w:b/>
          <w:szCs w:val="20"/>
        </w:rPr>
        <w:t>единогласно.</w:t>
      </w:r>
    </w:p>
    <w:p w14:paraId="1348E8F1" w14:textId="77777777" w:rsidR="00AB5387" w:rsidRDefault="00AB5387" w:rsidP="00AB5387">
      <w:pPr>
        <w:ind w:right="-6" w:firstLine="567"/>
        <w:jc w:val="both"/>
        <w:rPr>
          <w:b/>
          <w:szCs w:val="20"/>
        </w:rPr>
      </w:pPr>
    </w:p>
    <w:p w14:paraId="125A4C68" w14:textId="77777777" w:rsidR="006B6581" w:rsidRDefault="00AB5387" w:rsidP="006B6581">
      <w:pPr>
        <w:ind w:right="-6" w:firstLine="567"/>
        <w:jc w:val="both"/>
        <w:rPr>
          <w:b/>
          <w:bCs/>
          <w:color w:val="000000"/>
          <w:kern w:val="32"/>
        </w:rPr>
      </w:pPr>
      <w:r w:rsidRPr="00AB5387">
        <w:rPr>
          <w:color w:val="000000"/>
          <w:kern w:val="32"/>
        </w:rPr>
        <w:t>Вопрос 26</w:t>
      </w:r>
      <w:r w:rsidRPr="00AB5387">
        <w:rPr>
          <w:b/>
          <w:bCs/>
          <w:color w:val="000000"/>
          <w:kern w:val="32"/>
        </w:rPr>
        <w:t xml:space="preserve"> «Об утверждении специальной надбавки к тарифам на транспортировку газа по газораспределительным сетям</w:t>
      </w:r>
      <w:r>
        <w:rPr>
          <w:b/>
          <w:szCs w:val="20"/>
        </w:rPr>
        <w:t xml:space="preserve"> </w:t>
      </w:r>
      <w:r w:rsidRPr="00AB5387">
        <w:rPr>
          <w:b/>
          <w:bCs/>
          <w:color w:val="000000"/>
          <w:kern w:val="32"/>
        </w:rPr>
        <w:t>ООО «Газпром газораспределение Томск» для финансирования</w:t>
      </w:r>
      <w:r>
        <w:rPr>
          <w:b/>
          <w:bCs/>
          <w:color w:val="000000"/>
          <w:kern w:val="32"/>
        </w:rPr>
        <w:t xml:space="preserve"> </w:t>
      </w:r>
      <w:r w:rsidRPr="00AB5387">
        <w:rPr>
          <w:b/>
          <w:bCs/>
          <w:color w:val="000000"/>
          <w:kern w:val="32"/>
        </w:rPr>
        <w:t>Программы газификации Кемеровской области на 2020-2024 годы</w:t>
      </w:r>
      <w:r>
        <w:rPr>
          <w:b/>
          <w:bCs/>
          <w:color w:val="000000"/>
          <w:kern w:val="32"/>
        </w:rPr>
        <w:t>»</w:t>
      </w:r>
    </w:p>
    <w:p w14:paraId="6CC4F733" w14:textId="77777777" w:rsidR="006B6581" w:rsidRDefault="006B6581" w:rsidP="006B6581">
      <w:pPr>
        <w:ind w:right="-6" w:firstLine="567"/>
        <w:jc w:val="both"/>
        <w:rPr>
          <w:b/>
          <w:bCs/>
          <w:color w:val="000000"/>
          <w:kern w:val="32"/>
        </w:rPr>
      </w:pPr>
    </w:p>
    <w:p w14:paraId="6E30B8FD" w14:textId="5B4C55B0" w:rsidR="00AB5387" w:rsidRPr="006B6581" w:rsidRDefault="00AB5387" w:rsidP="006B6581">
      <w:pPr>
        <w:ind w:right="-6" w:firstLine="567"/>
        <w:jc w:val="both"/>
        <w:rPr>
          <w:b/>
          <w:bCs/>
          <w:color w:val="000000"/>
          <w:kern w:val="32"/>
        </w:rPr>
      </w:pPr>
      <w:r w:rsidRPr="00265DC2">
        <w:rPr>
          <w:bCs/>
        </w:rPr>
        <w:t>Докладчик</w:t>
      </w:r>
      <w:r>
        <w:rPr>
          <w:b/>
        </w:rPr>
        <w:t xml:space="preserve"> Овчинников А.Г.</w:t>
      </w:r>
      <w:r>
        <w:rPr>
          <w:b/>
          <w:bCs/>
          <w:color w:val="000000"/>
          <w:kern w:val="32"/>
          <w:sz w:val="28"/>
          <w:szCs w:val="28"/>
        </w:rPr>
        <w:t xml:space="preserve"> </w:t>
      </w:r>
      <w:r w:rsidRPr="00FC1A73">
        <w:rPr>
          <w:bCs/>
          <w:color w:val="000000" w:themeColor="text1"/>
          <w:kern w:val="32"/>
        </w:rPr>
        <w:t xml:space="preserve">согласно </w:t>
      </w:r>
      <w:r>
        <w:rPr>
          <w:bCs/>
          <w:color w:val="000000" w:themeColor="text1"/>
          <w:kern w:val="32"/>
        </w:rPr>
        <w:t>экспертному заключению</w:t>
      </w:r>
      <w:r w:rsidRPr="00FC1A73">
        <w:rPr>
          <w:bCs/>
          <w:color w:val="000000" w:themeColor="text1"/>
          <w:kern w:val="32"/>
        </w:rPr>
        <w:t xml:space="preserve"> </w:t>
      </w:r>
      <w:r>
        <w:rPr>
          <w:bCs/>
          <w:color w:val="000000" w:themeColor="text1"/>
          <w:kern w:val="32"/>
        </w:rPr>
        <w:t xml:space="preserve">(приложение № 35 к настоящему протоколу) предлагает </w:t>
      </w:r>
      <w:r w:rsidRPr="006B6581">
        <w:rPr>
          <w:bCs/>
          <w:color w:val="000000" w:themeColor="text1"/>
          <w:kern w:val="32"/>
        </w:rPr>
        <w:t xml:space="preserve">утвердить на период с 01.01.2024 по 31.12.2024 специальную надбавку к тарифам на транспортировку газа по газораспределительным сетям ООО «Газпром газораспределение Томск», ИНН 7017203428, для конечных потребителей всех групп кроме группы «население» для финансирования Программы газификации Кемеровской области на 2020-2024 годы, подлежащей финансированию за счет средств специальной надбавки к тарифу на услуги по транспортировке газа ООО «Газпром газораспределение Томск» в размере 68,41 руб./1000 м³ без учета НДС и включая налог на прибыль. </w:t>
      </w:r>
    </w:p>
    <w:p w14:paraId="2A4453BF" w14:textId="1A802C03" w:rsidR="00AB5387" w:rsidRDefault="00AB5387" w:rsidP="009F2251">
      <w:pPr>
        <w:ind w:right="-6" w:firstLine="567"/>
        <w:jc w:val="both"/>
        <w:rPr>
          <w:bCs/>
          <w:color w:val="000000" w:themeColor="text1"/>
          <w:kern w:val="32"/>
        </w:rPr>
      </w:pPr>
    </w:p>
    <w:p w14:paraId="660AB855" w14:textId="6EA35521" w:rsidR="006B6581" w:rsidRDefault="006B6581" w:rsidP="009F2251">
      <w:pPr>
        <w:ind w:right="-6" w:firstLine="567"/>
        <w:jc w:val="both"/>
        <w:rPr>
          <w:color w:val="000000"/>
          <w:kern w:val="32"/>
        </w:rPr>
      </w:pPr>
      <w:r>
        <w:rPr>
          <w:bCs/>
          <w:color w:val="000000" w:themeColor="text1"/>
          <w:kern w:val="32"/>
        </w:rPr>
        <w:t xml:space="preserve">В материалах дела имеется письменное обращение от 27.12.2023 № 2884 за подписью директора филиала в Кемеровской области </w:t>
      </w:r>
      <w:r w:rsidRPr="006B6581">
        <w:rPr>
          <w:color w:val="000000"/>
          <w:kern w:val="32"/>
        </w:rPr>
        <w:t>ООО «Газпром газораспределение Томск»</w:t>
      </w:r>
      <w:r>
        <w:rPr>
          <w:color w:val="000000"/>
          <w:kern w:val="32"/>
        </w:rPr>
        <w:t xml:space="preserve"> с просьбой рассмотреть вопрос без участия представителей предприятия. С проектом постановления ознакомлены, замечаний нет.</w:t>
      </w:r>
    </w:p>
    <w:p w14:paraId="791C5533" w14:textId="77777777" w:rsidR="006B6581" w:rsidRPr="006B6581" w:rsidRDefault="006B6581" w:rsidP="009F2251">
      <w:pPr>
        <w:ind w:right="-6" w:firstLine="567"/>
        <w:jc w:val="both"/>
        <w:rPr>
          <w:color w:val="000000" w:themeColor="text1"/>
          <w:kern w:val="32"/>
        </w:rPr>
      </w:pPr>
    </w:p>
    <w:p w14:paraId="2BBD9629" w14:textId="77777777" w:rsidR="006B6581" w:rsidRPr="00D00103" w:rsidRDefault="006B6581" w:rsidP="006B658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3671DF" w14:textId="77777777" w:rsidR="006B6581" w:rsidRDefault="006B6581" w:rsidP="006B6581">
      <w:pPr>
        <w:ind w:right="-6" w:firstLine="567"/>
        <w:jc w:val="both"/>
        <w:rPr>
          <w:b/>
          <w:szCs w:val="20"/>
        </w:rPr>
      </w:pPr>
    </w:p>
    <w:p w14:paraId="7ABB3CB8" w14:textId="77777777" w:rsidR="006B6581" w:rsidRDefault="006B6581" w:rsidP="006B6581">
      <w:pPr>
        <w:ind w:right="-6" w:firstLine="567"/>
        <w:jc w:val="both"/>
        <w:rPr>
          <w:b/>
          <w:szCs w:val="20"/>
        </w:rPr>
      </w:pPr>
      <w:r w:rsidRPr="00D00103">
        <w:rPr>
          <w:b/>
          <w:szCs w:val="20"/>
        </w:rPr>
        <w:t>ПОСТАНОВИЛО:</w:t>
      </w:r>
    </w:p>
    <w:p w14:paraId="7C154E55" w14:textId="77777777" w:rsidR="006B6581" w:rsidRDefault="006B6581" w:rsidP="006B6581">
      <w:pPr>
        <w:ind w:right="-6" w:firstLine="567"/>
        <w:jc w:val="both"/>
        <w:rPr>
          <w:b/>
          <w:szCs w:val="20"/>
        </w:rPr>
      </w:pPr>
    </w:p>
    <w:p w14:paraId="586B1DDF" w14:textId="77777777" w:rsidR="006B6581" w:rsidRPr="00F5620B" w:rsidRDefault="006B6581" w:rsidP="006B6581">
      <w:pPr>
        <w:ind w:right="-6" w:firstLine="567"/>
        <w:jc w:val="both"/>
        <w:rPr>
          <w:bCs/>
          <w:szCs w:val="20"/>
        </w:rPr>
      </w:pPr>
      <w:r>
        <w:rPr>
          <w:bCs/>
        </w:rPr>
        <w:t>Согласиться с предложением докладчика.</w:t>
      </w:r>
    </w:p>
    <w:p w14:paraId="2065CBC1" w14:textId="77777777" w:rsidR="006B6581" w:rsidRPr="00F5620B" w:rsidRDefault="006B6581" w:rsidP="006B6581">
      <w:pPr>
        <w:ind w:right="-6" w:firstLine="567"/>
        <w:jc w:val="both"/>
        <w:rPr>
          <w:bCs/>
          <w:szCs w:val="20"/>
        </w:rPr>
      </w:pPr>
    </w:p>
    <w:p w14:paraId="0F6A0C72" w14:textId="77777777" w:rsidR="006B6581" w:rsidRDefault="006B6581" w:rsidP="006B6581">
      <w:pPr>
        <w:ind w:right="-6" w:firstLine="567"/>
        <w:jc w:val="both"/>
        <w:rPr>
          <w:b/>
          <w:szCs w:val="20"/>
        </w:rPr>
      </w:pPr>
      <w:r w:rsidRPr="00F14820">
        <w:rPr>
          <w:b/>
          <w:szCs w:val="20"/>
        </w:rPr>
        <w:t xml:space="preserve">Голосовали «ЗА» - </w:t>
      </w:r>
      <w:r>
        <w:rPr>
          <w:b/>
          <w:szCs w:val="20"/>
        </w:rPr>
        <w:t>единогласно.</w:t>
      </w:r>
    </w:p>
    <w:p w14:paraId="39DB8FFC" w14:textId="77777777" w:rsidR="006B6581" w:rsidRDefault="006B6581" w:rsidP="006B6581">
      <w:pPr>
        <w:ind w:right="-6" w:firstLine="567"/>
        <w:jc w:val="both"/>
        <w:rPr>
          <w:b/>
          <w:szCs w:val="20"/>
        </w:rPr>
      </w:pPr>
    </w:p>
    <w:p w14:paraId="5356E042" w14:textId="343F149B" w:rsidR="006B6581" w:rsidRPr="006B6581" w:rsidRDefault="006B6581" w:rsidP="006B6581">
      <w:pPr>
        <w:ind w:right="-6" w:firstLine="567"/>
        <w:jc w:val="both"/>
        <w:rPr>
          <w:b/>
        </w:rPr>
      </w:pPr>
      <w:r>
        <w:rPr>
          <w:bCs/>
          <w:color w:val="000000" w:themeColor="text1"/>
          <w:kern w:val="32"/>
        </w:rPr>
        <w:t xml:space="preserve">Вопрос 27 </w:t>
      </w:r>
      <w:r w:rsidRPr="006B6581">
        <w:rPr>
          <w:bCs/>
          <w:color w:val="000000" w:themeColor="text1"/>
          <w:kern w:val="32"/>
        </w:rPr>
        <w:t>«</w:t>
      </w:r>
      <w:r w:rsidRPr="006B6581">
        <w:rPr>
          <w:b/>
        </w:rPr>
        <w:t>О внесении изменений в постановление региональной энергетической комиссии Кемеровской области от 31.12.2018 № 775 «Об утверждении инвестиционной программы ОАО «Северо-Кузбасская энергетическая компания» (г. Кемерово) в сфере холодного водоснабжения и водоотведения Кемеровского городского округа на 2019-2038 годы»</w:t>
      </w:r>
    </w:p>
    <w:p w14:paraId="5B37C735" w14:textId="46E622B0" w:rsidR="006B6581" w:rsidRPr="006B6581" w:rsidRDefault="006B6581" w:rsidP="006B6581">
      <w:pPr>
        <w:pStyle w:val="23"/>
        <w:tabs>
          <w:tab w:val="left" w:pos="1134"/>
        </w:tabs>
        <w:ind w:firstLine="709"/>
        <w:jc w:val="both"/>
        <w:rPr>
          <w:bCs/>
          <w:color w:val="000000" w:themeColor="text1"/>
          <w:kern w:val="32"/>
          <w:sz w:val="24"/>
          <w:szCs w:val="24"/>
        </w:rPr>
      </w:pPr>
    </w:p>
    <w:p w14:paraId="0751CB42" w14:textId="5DBA1823" w:rsidR="006B6581" w:rsidRDefault="006B6581" w:rsidP="006B6581">
      <w:pPr>
        <w:pStyle w:val="23"/>
        <w:tabs>
          <w:tab w:val="left" w:pos="1134"/>
        </w:tabs>
        <w:ind w:firstLine="709"/>
        <w:jc w:val="both"/>
        <w:rPr>
          <w:b w:val="0"/>
          <w:kern w:val="32"/>
          <w:sz w:val="24"/>
          <w:szCs w:val="24"/>
        </w:rPr>
      </w:pPr>
      <w:r w:rsidRPr="006B6581">
        <w:rPr>
          <w:b w:val="0"/>
          <w:sz w:val="24"/>
          <w:szCs w:val="24"/>
        </w:rPr>
        <w:t>Докладчик</w:t>
      </w:r>
      <w:r w:rsidRPr="006B6581">
        <w:rPr>
          <w:sz w:val="24"/>
          <w:szCs w:val="24"/>
        </w:rPr>
        <w:t xml:space="preserve"> </w:t>
      </w:r>
      <w:r w:rsidRPr="006B6581">
        <w:rPr>
          <w:bCs/>
          <w:sz w:val="24"/>
          <w:szCs w:val="24"/>
        </w:rPr>
        <w:t>Овчинников А.Г.</w:t>
      </w:r>
      <w:r w:rsidRPr="006B6581">
        <w:rPr>
          <w:b w:val="0"/>
          <w:bCs/>
          <w:color w:val="000000"/>
          <w:kern w:val="32"/>
          <w:sz w:val="24"/>
          <w:szCs w:val="24"/>
        </w:rPr>
        <w:t xml:space="preserve"> </w:t>
      </w:r>
      <w:r w:rsidRPr="006B6581">
        <w:rPr>
          <w:b w:val="0"/>
          <w:color w:val="000000" w:themeColor="text1"/>
          <w:kern w:val="32"/>
          <w:sz w:val="24"/>
          <w:szCs w:val="24"/>
        </w:rPr>
        <w:t>согласно экспертному заключению (приложение № 36 к настоящему протоколу) предлагает в</w:t>
      </w:r>
      <w:r w:rsidRPr="006B6581">
        <w:rPr>
          <w:b w:val="0"/>
          <w:kern w:val="32"/>
          <w:sz w:val="24"/>
          <w:szCs w:val="24"/>
        </w:rPr>
        <w:t>нести в постановление региональной энергетической комиссии Кемеровской области от 31.12.2018 № 775 «Об утверждении инвестиционной программы ОАО «Северо-Кузбасская энергетическая компания» (г. Кемерово) в сфере холодного водоснабжения и водоотведения Кемеровского городского округа на 2019-2038 годы» (в редакции постановления Региональной энергетической комиссии Кузбасса</w:t>
      </w:r>
      <w:r w:rsidRPr="006B6581">
        <w:rPr>
          <w:b w:val="0"/>
          <w:kern w:val="32"/>
          <w:sz w:val="24"/>
          <w:szCs w:val="24"/>
        </w:rPr>
        <w:br/>
        <w:t xml:space="preserve"> от 24.11.2022 № 399), следующие изменения,</w:t>
      </w:r>
      <w:r w:rsidRPr="006B6581">
        <w:rPr>
          <w:b w:val="0"/>
          <w:sz w:val="24"/>
          <w:szCs w:val="24"/>
        </w:rPr>
        <w:t xml:space="preserve"> приложение </w:t>
      </w:r>
      <w:r w:rsidRPr="006B6581">
        <w:rPr>
          <w:b w:val="0"/>
          <w:kern w:val="32"/>
          <w:sz w:val="24"/>
          <w:szCs w:val="24"/>
        </w:rPr>
        <w:t xml:space="preserve">изложить в новой редакции, согласно приложению </w:t>
      </w:r>
      <w:r>
        <w:rPr>
          <w:b w:val="0"/>
          <w:kern w:val="32"/>
          <w:sz w:val="24"/>
          <w:szCs w:val="24"/>
        </w:rPr>
        <w:t xml:space="preserve">№ 37 </w:t>
      </w:r>
      <w:r w:rsidRPr="006B6581">
        <w:rPr>
          <w:b w:val="0"/>
          <w:kern w:val="32"/>
          <w:sz w:val="24"/>
          <w:szCs w:val="24"/>
        </w:rPr>
        <w:t xml:space="preserve">к настоящему </w:t>
      </w:r>
      <w:r>
        <w:rPr>
          <w:b w:val="0"/>
          <w:kern w:val="32"/>
          <w:sz w:val="24"/>
          <w:szCs w:val="24"/>
        </w:rPr>
        <w:t>протоколу.</w:t>
      </w:r>
    </w:p>
    <w:p w14:paraId="05BD2ADF" w14:textId="77777777" w:rsidR="006B6581" w:rsidRDefault="006B6581" w:rsidP="006B6581">
      <w:pPr>
        <w:pStyle w:val="23"/>
        <w:tabs>
          <w:tab w:val="left" w:pos="1134"/>
        </w:tabs>
        <w:ind w:firstLine="709"/>
        <w:jc w:val="both"/>
        <w:rPr>
          <w:b w:val="0"/>
          <w:kern w:val="32"/>
          <w:sz w:val="24"/>
          <w:szCs w:val="24"/>
        </w:rPr>
      </w:pPr>
    </w:p>
    <w:p w14:paraId="6A5C9953" w14:textId="77777777" w:rsidR="006B6581" w:rsidRPr="00D00103" w:rsidRDefault="006B6581" w:rsidP="006B658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D72F6AA" w14:textId="77777777" w:rsidR="006B6581" w:rsidRDefault="006B6581" w:rsidP="006B6581">
      <w:pPr>
        <w:ind w:right="-6" w:firstLine="567"/>
        <w:jc w:val="both"/>
        <w:rPr>
          <w:b/>
          <w:szCs w:val="20"/>
        </w:rPr>
      </w:pPr>
    </w:p>
    <w:p w14:paraId="3E6DDF14" w14:textId="77777777" w:rsidR="006B6581" w:rsidRDefault="006B6581" w:rsidP="006B6581">
      <w:pPr>
        <w:ind w:right="-6" w:firstLine="567"/>
        <w:jc w:val="both"/>
        <w:rPr>
          <w:b/>
          <w:szCs w:val="20"/>
        </w:rPr>
      </w:pPr>
      <w:r w:rsidRPr="00D00103">
        <w:rPr>
          <w:b/>
          <w:szCs w:val="20"/>
        </w:rPr>
        <w:t>ПОСТАНОВИЛО:</w:t>
      </w:r>
    </w:p>
    <w:p w14:paraId="1813DDE8" w14:textId="77777777" w:rsidR="006B6581" w:rsidRDefault="006B6581" w:rsidP="006B6581">
      <w:pPr>
        <w:ind w:right="-6" w:firstLine="567"/>
        <w:jc w:val="both"/>
        <w:rPr>
          <w:b/>
          <w:szCs w:val="20"/>
        </w:rPr>
      </w:pPr>
    </w:p>
    <w:p w14:paraId="4D34C660" w14:textId="77777777" w:rsidR="006B6581" w:rsidRPr="00F5620B" w:rsidRDefault="006B6581" w:rsidP="006B6581">
      <w:pPr>
        <w:ind w:right="-6" w:firstLine="567"/>
        <w:jc w:val="both"/>
        <w:rPr>
          <w:bCs/>
          <w:szCs w:val="20"/>
        </w:rPr>
      </w:pPr>
      <w:r>
        <w:rPr>
          <w:bCs/>
        </w:rPr>
        <w:t>Согласиться с предложением докладчика.</w:t>
      </w:r>
    </w:p>
    <w:p w14:paraId="7CAB3A72" w14:textId="77777777" w:rsidR="006B6581" w:rsidRPr="00F5620B" w:rsidRDefault="006B6581" w:rsidP="006B6581">
      <w:pPr>
        <w:ind w:right="-6" w:firstLine="567"/>
        <w:jc w:val="both"/>
        <w:rPr>
          <w:bCs/>
          <w:szCs w:val="20"/>
        </w:rPr>
      </w:pPr>
    </w:p>
    <w:p w14:paraId="4CB0998C" w14:textId="77777777" w:rsidR="006B6581" w:rsidRDefault="006B6581" w:rsidP="006B6581">
      <w:pPr>
        <w:ind w:right="-6" w:firstLine="567"/>
        <w:jc w:val="both"/>
        <w:rPr>
          <w:b/>
          <w:szCs w:val="20"/>
        </w:rPr>
      </w:pPr>
      <w:r w:rsidRPr="00F14820">
        <w:rPr>
          <w:b/>
          <w:szCs w:val="20"/>
        </w:rPr>
        <w:t xml:space="preserve">Голосовали «ЗА» - </w:t>
      </w:r>
      <w:r>
        <w:rPr>
          <w:b/>
          <w:szCs w:val="20"/>
        </w:rPr>
        <w:t>единогласно.</w:t>
      </w:r>
    </w:p>
    <w:p w14:paraId="3D5E08FB" w14:textId="77777777" w:rsidR="006B6581" w:rsidRDefault="006B6581" w:rsidP="006B6581">
      <w:pPr>
        <w:ind w:right="-6" w:firstLine="567"/>
        <w:jc w:val="both"/>
        <w:rPr>
          <w:b/>
          <w:szCs w:val="20"/>
        </w:rPr>
      </w:pPr>
    </w:p>
    <w:p w14:paraId="5F603EF8" w14:textId="77777777" w:rsidR="006B6581" w:rsidRDefault="006B6581" w:rsidP="006B6581">
      <w:pPr>
        <w:ind w:right="-6" w:firstLine="567"/>
        <w:jc w:val="both"/>
        <w:rPr>
          <w:b/>
        </w:rPr>
      </w:pPr>
      <w:r w:rsidRPr="006B6581">
        <w:rPr>
          <w:bCs/>
        </w:rPr>
        <w:t>Вопрос 28</w:t>
      </w:r>
      <w:r w:rsidRPr="006B6581">
        <w:rPr>
          <w:b/>
        </w:rPr>
        <w:t xml:space="preserve">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комплекс ГАУЗ </w:t>
      </w:r>
      <w:r w:rsidRPr="006B6581">
        <w:rPr>
          <w:b/>
        </w:rPr>
        <w:lastRenderedPageBreak/>
        <w:t>«Кузбасская клиническая инфекционная больница» 2 этап. Стационар, станция дезинфекции санитарных автомобилей, контрольно-пропускной пункт № 1, № 2, кислородная станция, дизель-генераторная, очистные сооружения ливневых стоков, котельная, расположенного по адресу: г. Кемерово, ул. Волгоградская, 43 в, заявителя Министерства строительства Кузбасса</w:t>
      </w:r>
      <w:r>
        <w:rPr>
          <w:b/>
        </w:rPr>
        <w:t>»</w:t>
      </w:r>
    </w:p>
    <w:p w14:paraId="1DD36897" w14:textId="77777777" w:rsidR="006B6581" w:rsidRDefault="006B6581" w:rsidP="006B6581">
      <w:pPr>
        <w:ind w:right="-6" w:firstLine="567"/>
        <w:jc w:val="both"/>
        <w:rPr>
          <w:b/>
        </w:rPr>
      </w:pPr>
    </w:p>
    <w:p w14:paraId="7A6A7958" w14:textId="1F89A487" w:rsidR="006B6581" w:rsidRPr="006B6581" w:rsidRDefault="006B6581" w:rsidP="006B6581">
      <w:pPr>
        <w:ind w:right="-6" w:firstLine="567"/>
        <w:jc w:val="both"/>
        <w:rPr>
          <w:bCs/>
          <w:color w:val="000000" w:themeColor="text1"/>
          <w:kern w:val="32"/>
        </w:rPr>
      </w:pPr>
      <w:r w:rsidRPr="006B6581">
        <w:rPr>
          <w:bCs/>
        </w:rPr>
        <w:t xml:space="preserve">Докладчик </w:t>
      </w:r>
      <w:r w:rsidR="00F01548">
        <w:rPr>
          <w:b/>
        </w:rPr>
        <w:t>Чурсина О.А</w:t>
      </w:r>
      <w:r w:rsidRPr="006B6581">
        <w:rPr>
          <w:b/>
        </w:rPr>
        <w:t>.</w:t>
      </w:r>
      <w:r w:rsidRPr="006B6581">
        <w:rPr>
          <w:bCs/>
          <w:color w:val="000000"/>
          <w:kern w:val="32"/>
        </w:rPr>
        <w:t xml:space="preserve"> </w:t>
      </w:r>
      <w:r w:rsidRPr="006B6581">
        <w:rPr>
          <w:bCs/>
          <w:color w:val="000000" w:themeColor="text1"/>
          <w:kern w:val="32"/>
        </w:rPr>
        <w:t>согласно экспертному заключению (приложение № 38 к настоящему протоколу) предлагает 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комплекс ГАУЗ «Кузбасская клиническая инфекционная больница» 2 этап. Стационар, станция дезинфекции санитарных автомобилей, контрольно-пропускной пункт « 1, № 2, кислородная станция, дизель-генераторная, очистные сооружения ливневых стоков, котельная, расположенного по адресу: г. Кемерово, ул. Волгоградская, 43 в, заявителя Министерства строительства Кузбасса  с подключаемой (присоединяемой) нагрузкой 6693 м3/год в размере 48671,75 тыс. руб. (без НДС).</w:t>
      </w:r>
    </w:p>
    <w:p w14:paraId="61BE10B7" w14:textId="77777777" w:rsidR="006B6581" w:rsidRPr="006B6581" w:rsidRDefault="006B6581" w:rsidP="006B6581">
      <w:pPr>
        <w:spacing w:line="24" w:lineRule="atLeast"/>
        <w:jc w:val="both"/>
        <w:rPr>
          <w:bCs/>
          <w:color w:val="000000" w:themeColor="text1"/>
          <w:kern w:val="32"/>
        </w:rPr>
      </w:pPr>
    </w:p>
    <w:p w14:paraId="45FA946C" w14:textId="77777777" w:rsidR="00C77781" w:rsidRPr="00D00103" w:rsidRDefault="00C77781" w:rsidP="00C7778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91CD850" w14:textId="77777777" w:rsidR="00C77781" w:rsidRDefault="00C77781" w:rsidP="00C77781">
      <w:pPr>
        <w:ind w:right="-6" w:firstLine="567"/>
        <w:jc w:val="both"/>
        <w:rPr>
          <w:b/>
          <w:szCs w:val="20"/>
        </w:rPr>
      </w:pPr>
    </w:p>
    <w:p w14:paraId="22A3502D" w14:textId="77777777" w:rsidR="00C77781" w:rsidRDefault="00C77781" w:rsidP="00C77781">
      <w:pPr>
        <w:ind w:right="-6" w:firstLine="567"/>
        <w:jc w:val="both"/>
        <w:rPr>
          <w:b/>
          <w:szCs w:val="20"/>
        </w:rPr>
      </w:pPr>
      <w:r w:rsidRPr="00D00103">
        <w:rPr>
          <w:b/>
          <w:szCs w:val="20"/>
        </w:rPr>
        <w:t>ПОСТАНОВИЛО:</w:t>
      </w:r>
    </w:p>
    <w:p w14:paraId="6E47A364" w14:textId="77777777" w:rsidR="00C77781" w:rsidRDefault="00C77781" w:rsidP="00C77781">
      <w:pPr>
        <w:ind w:right="-6" w:firstLine="567"/>
        <w:jc w:val="both"/>
        <w:rPr>
          <w:b/>
          <w:szCs w:val="20"/>
        </w:rPr>
      </w:pPr>
    </w:p>
    <w:p w14:paraId="4D541363" w14:textId="77777777" w:rsidR="00C77781" w:rsidRPr="00F5620B" w:rsidRDefault="00C77781" w:rsidP="00C77781">
      <w:pPr>
        <w:ind w:right="-6" w:firstLine="567"/>
        <w:jc w:val="both"/>
        <w:rPr>
          <w:bCs/>
          <w:szCs w:val="20"/>
        </w:rPr>
      </w:pPr>
      <w:r>
        <w:rPr>
          <w:bCs/>
        </w:rPr>
        <w:t>Согласиться с предложением докладчика.</w:t>
      </w:r>
    </w:p>
    <w:p w14:paraId="2D7891B6" w14:textId="77777777" w:rsidR="00C77781" w:rsidRPr="00F5620B" w:rsidRDefault="00C77781" w:rsidP="00C77781">
      <w:pPr>
        <w:ind w:right="-6" w:firstLine="567"/>
        <w:jc w:val="both"/>
        <w:rPr>
          <w:bCs/>
          <w:szCs w:val="20"/>
        </w:rPr>
      </w:pPr>
    </w:p>
    <w:p w14:paraId="661BD770" w14:textId="77777777" w:rsidR="00C77781" w:rsidRDefault="00C77781" w:rsidP="00C77781">
      <w:pPr>
        <w:ind w:right="-6" w:firstLine="567"/>
        <w:jc w:val="both"/>
        <w:rPr>
          <w:b/>
          <w:szCs w:val="20"/>
        </w:rPr>
      </w:pPr>
      <w:r w:rsidRPr="00F14820">
        <w:rPr>
          <w:b/>
          <w:szCs w:val="20"/>
        </w:rPr>
        <w:t xml:space="preserve">Голосовали «ЗА» - </w:t>
      </w:r>
      <w:r>
        <w:rPr>
          <w:b/>
          <w:szCs w:val="20"/>
        </w:rPr>
        <w:t>единогласно.</w:t>
      </w:r>
    </w:p>
    <w:p w14:paraId="017008B7" w14:textId="77777777" w:rsidR="00C77781" w:rsidRDefault="00C77781" w:rsidP="00C77781">
      <w:pPr>
        <w:ind w:right="-6" w:firstLine="567"/>
        <w:jc w:val="both"/>
        <w:rPr>
          <w:b/>
          <w:szCs w:val="20"/>
        </w:rPr>
      </w:pPr>
    </w:p>
    <w:p w14:paraId="1FCA74F7" w14:textId="19D4B974" w:rsidR="00C77781" w:rsidRDefault="00C77781" w:rsidP="00C77781">
      <w:pPr>
        <w:ind w:right="-6" w:firstLine="567"/>
        <w:jc w:val="both"/>
        <w:rPr>
          <w:b/>
        </w:rPr>
      </w:pPr>
      <w:r w:rsidRPr="00C77781">
        <w:rPr>
          <w:bCs/>
        </w:rPr>
        <w:t>Вопрос 29</w:t>
      </w:r>
      <w:r w:rsidRPr="00C77781">
        <w:rPr>
          <w:b/>
        </w:rPr>
        <w:t xml:space="preserve">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отдел полиции «Рудничный» Управления МВД России по г. Кемерово, расположенного по адресу: г. Кемерово,   северо-восточнее жилого дома № 4 по пер. Бакинский на земельном участке  с  кадастровым номером 42:24:0401055:12392, заявителя ГУ МВД России по Кемеровской области</w:t>
      </w:r>
      <w:r>
        <w:rPr>
          <w:b/>
        </w:rPr>
        <w:t>»</w:t>
      </w:r>
    </w:p>
    <w:p w14:paraId="4B67F76D" w14:textId="77777777" w:rsidR="00C77781" w:rsidRDefault="00C77781" w:rsidP="00C77781">
      <w:pPr>
        <w:ind w:right="-6" w:firstLine="567"/>
        <w:jc w:val="both"/>
        <w:rPr>
          <w:b/>
          <w:szCs w:val="20"/>
        </w:rPr>
      </w:pPr>
    </w:p>
    <w:p w14:paraId="34F5FC2D" w14:textId="4394CBBD" w:rsidR="00C77781" w:rsidRPr="00C77781" w:rsidRDefault="00C77781" w:rsidP="00C77781">
      <w:pPr>
        <w:ind w:right="-6" w:firstLine="567"/>
        <w:jc w:val="both"/>
        <w:rPr>
          <w:bCs/>
          <w:color w:val="000000" w:themeColor="text1"/>
          <w:kern w:val="32"/>
        </w:rPr>
      </w:pPr>
      <w:r w:rsidRPr="006B6581">
        <w:rPr>
          <w:bCs/>
        </w:rPr>
        <w:t xml:space="preserve">Докладчик </w:t>
      </w:r>
      <w:r w:rsidR="00F01548">
        <w:rPr>
          <w:b/>
        </w:rPr>
        <w:t>Чурсина О.А</w:t>
      </w:r>
      <w:r w:rsidR="00F01548" w:rsidRPr="006B6581">
        <w:rPr>
          <w:b/>
        </w:rPr>
        <w:t>.</w:t>
      </w:r>
      <w:r w:rsidR="00F01548" w:rsidRPr="006B6581">
        <w:rPr>
          <w:bCs/>
          <w:color w:val="000000"/>
          <w:kern w:val="32"/>
        </w:rPr>
        <w:t xml:space="preserve"> </w:t>
      </w:r>
      <w:r w:rsidRPr="006B6581">
        <w:rPr>
          <w:bCs/>
          <w:color w:val="000000" w:themeColor="text1"/>
          <w:kern w:val="32"/>
        </w:rPr>
        <w:t>согласно экспертному заключению (приложение № 3</w:t>
      </w:r>
      <w:r>
        <w:rPr>
          <w:bCs/>
          <w:color w:val="000000" w:themeColor="text1"/>
          <w:kern w:val="32"/>
        </w:rPr>
        <w:t>9</w:t>
      </w:r>
      <w:r w:rsidRPr="006B6581">
        <w:rPr>
          <w:bCs/>
          <w:color w:val="000000" w:themeColor="text1"/>
          <w:kern w:val="32"/>
        </w:rPr>
        <w:t xml:space="preserve"> к настоящему протоколу) предлагает</w:t>
      </w:r>
      <w:r w:rsidRPr="00C77781">
        <w:rPr>
          <w:bCs/>
          <w:color w:val="000000" w:themeColor="text1"/>
          <w:kern w:val="32"/>
        </w:rPr>
        <w:t xml:space="preserve"> 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отдел полиции «Рудничный» Управления МВД России по г. Кемерово, расположенного по адресу: г. Кемерово,   северо-восточнее жилого дома № 4 по пер. Бакинский на земельном участке  с  кадастровым номером 42:24:0401055:12392,  заявителя ГУ МВД России по Кемеровской области с подключаемой (присоединяемой) нагрузкой 1518 м3/год  в размере 3474,2 тыс. руб. (без НДС).</w:t>
      </w:r>
    </w:p>
    <w:p w14:paraId="02DDCFD7" w14:textId="1636A8AA" w:rsidR="00C77781" w:rsidRDefault="00C77781" w:rsidP="006B6581">
      <w:pPr>
        <w:ind w:right="-6" w:firstLine="567"/>
        <w:jc w:val="both"/>
        <w:rPr>
          <w:b/>
          <w:szCs w:val="20"/>
        </w:rPr>
      </w:pPr>
    </w:p>
    <w:p w14:paraId="5751DC5E" w14:textId="77777777" w:rsidR="00C77781" w:rsidRPr="00D00103" w:rsidRDefault="00C77781" w:rsidP="00C7778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A7FF935" w14:textId="77777777" w:rsidR="00C77781" w:rsidRDefault="00C77781" w:rsidP="00C77781">
      <w:pPr>
        <w:ind w:right="-6" w:firstLine="567"/>
        <w:jc w:val="both"/>
        <w:rPr>
          <w:b/>
          <w:szCs w:val="20"/>
        </w:rPr>
      </w:pPr>
    </w:p>
    <w:p w14:paraId="1A885826" w14:textId="77777777" w:rsidR="00C77781" w:rsidRDefault="00C77781" w:rsidP="00C77781">
      <w:pPr>
        <w:ind w:right="-6" w:firstLine="567"/>
        <w:jc w:val="both"/>
        <w:rPr>
          <w:b/>
          <w:szCs w:val="20"/>
        </w:rPr>
      </w:pPr>
      <w:r w:rsidRPr="00D00103">
        <w:rPr>
          <w:b/>
          <w:szCs w:val="20"/>
        </w:rPr>
        <w:t>ПОСТАНОВИЛО:</w:t>
      </w:r>
    </w:p>
    <w:p w14:paraId="7BAA60E0" w14:textId="77777777" w:rsidR="00C77781" w:rsidRDefault="00C77781" w:rsidP="00C77781">
      <w:pPr>
        <w:ind w:right="-6" w:firstLine="567"/>
        <w:jc w:val="both"/>
        <w:rPr>
          <w:b/>
          <w:szCs w:val="20"/>
        </w:rPr>
      </w:pPr>
    </w:p>
    <w:p w14:paraId="52535E9F" w14:textId="77777777" w:rsidR="00C77781" w:rsidRPr="00F5620B" w:rsidRDefault="00C77781" w:rsidP="00C77781">
      <w:pPr>
        <w:ind w:right="-6" w:firstLine="567"/>
        <w:jc w:val="both"/>
        <w:rPr>
          <w:bCs/>
          <w:szCs w:val="20"/>
        </w:rPr>
      </w:pPr>
      <w:r>
        <w:rPr>
          <w:bCs/>
        </w:rPr>
        <w:t>Согласиться с предложением докладчика.</w:t>
      </w:r>
    </w:p>
    <w:p w14:paraId="6361CD4E" w14:textId="77777777" w:rsidR="00C77781" w:rsidRPr="00F5620B" w:rsidRDefault="00C77781" w:rsidP="00C77781">
      <w:pPr>
        <w:ind w:right="-6" w:firstLine="567"/>
        <w:jc w:val="both"/>
        <w:rPr>
          <w:bCs/>
          <w:szCs w:val="20"/>
        </w:rPr>
      </w:pPr>
    </w:p>
    <w:p w14:paraId="1C967787" w14:textId="77777777" w:rsidR="00C77781" w:rsidRDefault="00C77781" w:rsidP="00C77781">
      <w:pPr>
        <w:ind w:right="-6" w:firstLine="567"/>
        <w:jc w:val="both"/>
        <w:rPr>
          <w:b/>
          <w:szCs w:val="20"/>
        </w:rPr>
      </w:pPr>
      <w:r w:rsidRPr="00F14820">
        <w:rPr>
          <w:b/>
          <w:szCs w:val="20"/>
        </w:rPr>
        <w:t xml:space="preserve">Голосовали «ЗА» - </w:t>
      </w:r>
      <w:r>
        <w:rPr>
          <w:b/>
          <w:szCs w:val="20"/>
        </w:rPr>
        <w:t>единогласно.</w:t>
      </w:r>
    </w:p>
    <w:p w14:paraId="2B60D9DE" w14:textId="77777777" w:rsidR="00C77781" w:rsidRDefault="00C77781" w:rsidP="00C77781">
      <w:pPr>
        <w:ind w:right="-6" w:firstLine="567"/>
        <w:jc w:val="both"/>
        <w:rPr>
          <w:b/>
          <w:szCs w:val="20"/>
        </w:rPr>
      </w:pPr>
    </w:p>
    <w:p w14:paraId="6378776E" w14:textId="77777777" w:rsidR="00C77781" w:rsidRDefault="00C77781" w:rsidP="00C77781">
      <w:pPr>
        <w:ind w:right="-6" w:firstLine="567"/>
        <w:jc w:val="both"/>
        <w:rPr>
          <w:b/>
        </w:rPr>
      </w:pPr>
      <w:r w:rsidRPr="00C77781">
        <w:rPr>
          <w:bCs/>
        </w:rPr>
        <w:lastRenderedPageBreak/>
        <w:t>Вопрос 30</w:t>
      </w:r>
      <w:r w:rsidRPr="00C77781">
        <w:rPr>
          <w:b/>
        </w:rPr>
        <w:t xml:space="preserve">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общеобразовательная школа на 525 мест учащихся со спортзалом и отдельно стоящим блоком начальной школы на 300 мест в микрорайоне «Антипова» Рудничного района г. Кемерово, расположенного по адресу: г. Кемерово,   северо-восточнее ул. Нахимова, 248 на земельном участке с кадастровым номером 42:24:0401008:2286, заявителя Министерства строительства Кузбасса</w:t>
      </w:r>
    </w:p>
    <w:p w14:paraId="255FD1ED" w14:textId="77777777" w:rsidR="00C77781" w:rsidRDefault="00C77781" w:rsidP="00C77781">
      <w:pPr>
        <w:ind w:right="-6" w:firstLine="567"/>
        <w:jc w:val="both"/>
        <w:rPr>
          <w:b/>
        </w:rPr>
      </w:pPr>
    </w:p>
    <w:p w14:paraId="5DE5CE6C" w14:textId="724FB630" w:rsidR="00C77781" w:rsidRPr="00C77781" w:rsidRDefault="00C77781" w:rsidP="00C77781">
      <w:pPr>
        <w:ind w:right="-6" w:firstLine="567"/>
        <w:jc w:val="both"/>
        <w:rPr>
          <w:bCs/>
          <w:color w:val="000000" w:themeColor="text1"/>
          <w:kern w:val="32"/>
        </w:rPr>
      </w:pPr>
      <w:r w:rsidRPr="006B6581">
        <w:rPr>
          <w:bCs/>
        </w:rPr>
        <w:t xml:space="preserve">Докладчик </w:t>
      </w:r>
      <w:r w:rsidR="00F01548">
        <w:rPr>
          <w:b/>
        </w:rPr>
        <w:t>Чурсина О.А</w:t>
      </w:r>
      <w:r w:rsidR="00F01548" w:rsidRPr="006B6581">
        <w:rPr>
          <w:b/>
        </w:rPr>
        <w:t>.</w:t>
      </w:r>
      <w:r w:rsidR="00F01548" w:rsidRPr="006B6581">
        <w:rPr>
          <w:bCs/>
          <w:color w:val="000000"/>
          <w:kern w:val="32"/>
        </w:rPr>
        <w:t xml:space="preserve"> </w:t>
      </w:r>
      <w:r w:rsidRPr="006B6581">
        <w:rPr>
          <w:bCs/>
          <w:color w:val="000000" w:themeColor="text1"/>
          <w:kern w:val="32"/>
        </w:rPr>
        <w:t xml:space="preserve">согласно экспертному заключению (приложение № </w:t>
      </w:r>
      <w:r>
        <w:rPr>
          <w:bCs/>
          <w:color w:val="000000" w:themeColor="text1"/>
          <w:kern w:val="32"/>
        </w:rPr>
        <w:t>40</w:t>
      </w:r>
      <w:r w:rsidRPr="006B6581">
        <w:rPr>
          <w:bCs/>
          <w:color w:val="000000" w:themeColor="text1"/>
          <w:kern w:val="32"/>
        </w:rPr>
        <w:t xml:space="preserve"> к настоящему протоколу) предлагает</w:t>
      </w:r>
      <w:r w:rsidRPr="00C77781">
        <w:rPr>
          <w:bCs/>
          <w:color w:val="000000" w:themeColor="text1"/>
          <w:kern w:val="32"/>
        </w:rPr>
        <w:t xml:space="preserve"> 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общеобразовательная школа на 525 мест учащихся со спортзалом и отдельно стоящим блоком начальной школы на 300 мест в микрорайоне «Антипова» Рудничного района г. Кемерово, расположенного  по адресу: г. Кемерово,   северо-восточнее ул. Нахимова, 248 на земельном участке  с  кадастровым номером 42:24:0401008:2286,  заявителя Министерства строительства Кузбасса с подключаемой (присоединяемой) нагрузкой 3420 м3/год в размере 10035,03 тыс. руб. (без НДС).</w:t>
      </w:r>
    </w:p>
    <w:p w14:paraId="542CE84A" w14:textId="77777777" w:rsidR="00C77781" w:rsidRPr="00C77781" w:rsidRDefault="00C77781" w:rsidP="00C77781">
      <w:pPr>
        <w:ind w:firstLine="851"/>
        <w:jc w:val="both"/>
        <w:rPr>
          <w:bCs/>
          <w:color w:val="000000" w:themeColor="text1"/>
          <w:kern w:val="32"/>
        </w:rPr>
      </w:pPr>
    </w:p>
    <w:p w14:paraId="44F6D8F3" w14:textId="77777777" w:rsidR="00C77781" w:rsidRPr="00D00103" w:rsidRDefault="00C77781" w:rsidP="00C7778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CEDCC9A" w14:textId="77777777" w:rsidR="00C77781" w:rsidRDefault="00C77781" w:rsidP="00C77781">
      <w:pPr>
        <w:ind w:right="-6" w:firstLine="567"/>
        <w:jc w:val="both"/>
        <w:rPr>
          <w:b/>
          <w:szCs w:val="20"/>
        </w:rPr>
      </w:pPr>
    </w:p>
    <w:p w14:paraId="59CF001E" w14:textId="77777777" w:rsidR="00C77781" w:rsidRDefault="00C77781" w:rsidP="00C77781">
      <w:pPr>
        <w:ind w:right="-6" w:firstLine="567"/>
        <w:jc w:val="both"/>
        <w:rPr>
          <w:b/>
          <w:szCs w:val="20"/>
        </w:rPr>
      </w:pPr>
      <w:r w:rsidRPr="00D00103">
        <w:rPr>
          <w:b/>
          <w:szCs w:val="20"/>
        </w:rPr>
        <w:t>ПОСТАНОВИЛО:</w:t>
      </w:r>
    </w:p>
    <w:p w14:paraId="7544665F" w14:textId="77777777" w:rsidR="00C77781" w:rsidRDefault="00C77781" w:rsidP="00C77781">
      <w:pPr>
        <w:ind w:right="-6" w:firstLine="567"/>
        <w:jc w:val="both"/>
        <w:rPr>
          <w:b/>
          <w:szCs w:val="20"/>
        </w:rPr>
      </w:pPr>
    </w:p>
    <w:p w14:paraId="5C1844CB" w14:textId="77777777" w:rsidR="00C77781" w:rsidRPr="00F5620B" w:rsidRDefault="00C77781" w:rsidP="00C77781">
      <w:pPr>
        <w:ind w:right="-6" w:firstLine="567"/>
        <w:jc w:val="both"/>
        <w:rPr>
          <w:bCs/>
          <w:szCs w:val="20"/>
        </w:rPr>
      </w:pPr>
      <w:r>
        <w:rPr>
          <w:bCs/>
        </w:rPr>
        <w:t>Согласиться с предложением докладчика.</w:t>
      </w:r>
    </w:p>
    <w:p w14:paraId="2A140A5F" w14:textId="77777777" w:rsidR="00C77781" w:rsidRPr="00F5620B" w:rsidRDefault="00C77781" w:rsidP="00C77781">
      <w:pPr>
        <w:ind w:right="-6" w:firstLine="567"/>
        <w:jc w:val="both"/>
        <w:rPr>
          <w:bCs/>
          <w:szCs w:val="20"/>
        </w:rPr>
      </w:pPr>
    </w:p>
    <w:p w14:paraId="5DDEA432" w14:textId="77777777" w:rsidR="00C77781" w:rsidRDefault="00C77781" w:rsidP="00C77781">
      <w:pPr>
        <w:ind w:right="-6" w:firstLine="567"/>
        <w:jc w:val="both"/>
        <w:rPr>
          <w:b/>
          <w:szCs w:val="20"/>
        </w:rPr>
      </w:pPr>
      <w:r w:rsidRPr="00F14820">
        <w:rPr>
          <w:b/>
          <w:szCs w:val="20"/>
        </w:rPr>
        <w:t xml:space="preserve">Голосовали «ЗА» - </w:t>
      </w:r>
      <w:r>
        <w:rPr>
          <w:b/>
          <w:szCs w:val="20"/>
        </w:rPr>
        <w:t>единогласно.</w:t>
      </w:r>
    </w:p>
    <w:p w14:paraId="3F4A5C93" w14:textId="3E580068" w:rsidR="00C77781" w:rsidRDefault="00C77781" w:rsidP="006B6581">
      <w:pPr>
        <w:ind w:right="-6" w:firstLine="567"/>
        <w:jc w:val="both"/>
        <w:rPr>
          <w:b/>
          <w:szCs w:val="20"/>
        </w:rPr>
      </w:pPr>
    </w:p>
    <w:p w14:paraId="64F678F3" w14:textId="1D9FA6AC" w:rsidR="00C77781" w:rsidRPr="00F01548" w:rsidRDefault="00C77781" w:rsidP="006B6581">
      <w:pPr>
        <w:ind w:right="-6" w:firstLine="567"/>
        <w:jc w:val="both"/>
        <w:rPr>
          <w:b/>
        </w:rPr>
      </w:pPr>
      <w:r w:rsidRPr="00C77781">
        <w:rPr>
          <w:bCs/>
          <w:szCs w:val="20"/>
        </w:rPr>
        <w:t>Вопрос 31</w:t>
      </w:r>
      <w:r>
        <w:rPr>
          <w:b/>
          <w:szCs w:val="20"/>
        </w:rPr>
        <w:t xml:space="preserve"> </w:t>
      </w:r>
      <w:r w:rsidRPr="00F01548">
        <w:rPr>
          <w:b/>
        </w:rPr>
        <w:t>«</w:t>
      </w:r>
      <w:r w:rsidR="00F01548" w:rsidRPr="00F01548">
        <w:rPr>
          <w:b/>
          <w:color w:val="000000"/>
          <w:kern w:val="32"/>
        </w:rPr>
        <w:t>О внесении изменения в постановление Региональной энергетической комиссии Кузбасса от 09.11.2023 № 260 «Об утверждении производственной программы</w:t>
      </w:r>
      <w:r w:rsidR="00F01548" w:rsidRPr="00F01548">
        <w:rPr>
          <w:b/>
          <w:color w:val="000000"/>
          <w:kern w:val="32"/>
        </w:rPr>
        <w:br/>
        <w:t>в сфере холодного водоснабжения и об установлении тарифов на питьевую воду ОАО «РЖД» (Ачинская дистанция гражданских сооружений – структурное</w:t>
      </w:r>
      <w:r w:rsidR="00F01548" w:rsidRPr="00F01548">
        <w:rPr>
          <w:b/>
          <w:color w:val="000000"/>
          <w:kern w:val="32"/>
        </w:rPr>
        <w:br/>
        <w:t>подразделение Красноярской дирекции по эксплуатации зданий</w:t>
      </w:r>
      <w:r w:rsidR="00F01548" w:rsidRPr="00F01548">
        <w:rPr>
          <w:b/>
          <w:color w:val="000000"/>
          <w:kern w:val="32"/>
        </w:rPr>
        <w:br/>
        <w:t>и сооружений - структурного подразделения Красноярской железной</w:t>
      </w:r>
      <w:r w:rsidR="00F01548" w:rsidRPr="00F01548">
        <w:rPr>
          <w:b/>
          <w:color w:val="000000"/>
          <w:kern w:val="32"/>
        </w:rPr>
        <w:br/>
        <w:t>дороги-филиал ОАО «РЖД») (Мариинский муниципальный округ)»</w:t>
      </w:r>
      <w:r w:rsidRPr="00F01548">
        <w:rPr>
          <w:b/>
        </w:rPr>
        <w:t>»</w:t>
      </w:r>
    </w:p>
    <w:p w14:paraId="190E0023" w14:textId="77777777" w:rsidR="00F01548" w:rsidRDefault="00F01548" w:rsidP="006B6581">
      <w:pPr>
        <w:ind w:right="-6" w:firstLine="567"/>
        <w:jc w:val="both"/>
        <w:rPr>
          <w:b/>
          <w:szCs w:val="20"/>
        </w:rPr>
      </w:pPr>
    </w:p>
    <w:p w14:paraId="7D88AC52" w14:textId="00F343A0" w:rsidR="00F01548" w:rsidRDefault="00F01548" w:rsidP="00F01548">
      <w:pPr>
        <w:ind w:right="-6" w:firstLine="567"/>
        <w:jc w:val="both"/>
        <w:rPr>
          <w:b/>
          <w:szCs w:val="20"/>
        </w:rPr>
      </w:pPr>
      <w:r w:rsidRPr="006B6581">
        <w:rPr>
          <w:bCs/>
        </w:rPr>
        <w:t xml:space="preserve">Докладчик </w:t>
      </w:r>
      <w:r>
        <w:rPr>
          <w:b/>
        </w:rPr>
        <w:t>Чурсина О.А</w:t>
      </w:r>
      <w:r w:rsidRPr="006B6581">
        <w:rPr>
          <w:b/>
        </w:rPr>
        <w:t>.</w:t>
      </w:r>
      <w:r w:rsidRPr="006B6581">
        <w:rPr>
          <w:bCs/>
          <w:color w:val="000000"/>
          <w:kern w:val="32"/>
        </w:rPr>
        <w:t xml:space="preserve"> </w:t>
      </w:r>
      <w:r w:rsidR="00E4234D">
        <w:rPr>
          <w:bCs/>
          <w:color w:val="000000" w:themeColor="text1"/>
          <w:kern w:val="32"/>
        </w:rPr>
        <w:t>предлагает</w:t>
      </w:r>
      <w:r>
        <w:rPr>
          <w:b/>
          <w:szCs w:val="20"/>
        </w:rPr>
        <w:t>:</w:t>
      </w:r>
    </w:p>
    <w:p w14:paraId="3AAC2632" w14:textId="77777777" w:rsidR="00CD3ACD" w:rsidRDefault="00CD3ACD" w:rsidP="00F01548">
      <w:pPr>
        <w:ind w:right="-6" w:firstLine="567"/>
        <w:jc w:val="both"/>
        <w:rPr>
          <w:b/>
          <w:szCs w:val="20"/>
        </w:rPr>
      </w:pPr>
    </w:p>
    <w:p w14:paraId="025350ED" w14:textId="77777777" w:rsidR="00F01548" w:rsidRDefault="00F01548" w:rsidP="00F01548">
      <w:pPr>
        <w:ind w:right="-6" w:firstLine="567"/>
        <w:jc w:val="both"/>
        <w:rPr>
          <w:b/>
          <w:szCs w:val="20"/>
        </w:rPr>
      </w:pPr>
      <w:r w:rsidRPr="00F01548">
        <w:t xml:space="preserve">Внести в приложение </w:t>
      </w:r>
      <w:r>
        <w:t xml:space="preserve">№ </w:t>
      </w:r>
      <w:r w:rsidRPr="00F01548">
        <w:t xml:space="preserve">1 к постановлению Региональной энергетической комиссии Кузбасса от 09.11.2023 </w:t>
      </w:r>
      <w:r>
        <w:t xml:space="preserve">№ </w:t>
      </w:r>
      <w:r w:rsidRPr="00F01548">
        <w:t xml:space="preserve">260 «Об утверждении производственной программы в сфере холодного водоснабжения и об установлении тарифов на питьевую воду ОАО </w:t>
      </w:r>
      <w:r>
        <w:t>«</w:t>
      </w:r>
      <w:r w:rsidRPr="00F01548">
        <w:t>РЖД</w:t>
      </w:r>
      <w:r>
        <w:t>»</w:t>
      </w:r>
      <w:r w:rsidRPr="00F01548">
        <w:t xml:space="preserve"> (Ачинская дистанция гражданских сооружений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w:t>
      </w:r>
      <w:r>
        <w:t>»</w:t>
      </w:r>
      <w:r w:rsidRPr="00F01548">
        <w:t>) (Мариинский муниципальный округ)» следующее изменение:</w:t>
      </w:r>
    </w:p>
    <w:p w14:paraId="32D51CEA" w14:textId="263147C6" w:rsidR="00F01548" w:rsidRPr="00F01548" w:rsidRDefault="00F01548" w:rsidP="00F01548">
      <w:pPr>
        <w:ind w:right="-6" w:firstLine="567"/>
        <w:jc w:val="both"/>
        <w:rPr>
          <w:b/>
          <w:szCs w:val="20"/>
        </w:rPr>
      </w:pPr>
      <w:r w:rsidRPr="00F01548">
        <w:t>В названии производственной программы слова «на период с</w:t>
      </w:r>
      <w:r>
        <w:rPr>
          <w:b/>
          <w:szCs w:val="20"/>
        </w:rPr>
        <w:t xml:space="preserve"> </w:t>
      </w:r>
      <w:r w:rsidRPr="00F01548">
        <w:t>01.01.2019 по 31.12.2023» заменить словами «на период с 01.01.2024 по 31.12.2028».</w:t>
      </w:r>
    </w:p>
    <w:p w14:paraId="04C95FA3" w14:textId="77777777" w:rsidR="00F01548" w:rsidRDefault="00F01548" w:rsidP="006B6581">
      <w:pPr>
        <w:ind w:right="-6" w:firstLine="567"/>
        <w:jc w:val="both"/>
        <w:rPr>
          <w:b/>
          <w:szCs w:val="20"/>
        </w:rPr>
      </w:pPr>
    </w:p>
    <w:p w14:paraId="358D793D" w14:textId="77777777" w:rsidR="00F01548" w:rsidRPr="00D00103" w:rsidRDefault="00F01548" w:rsidP="00F0154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F70DBED" w14:textId="77777777" w:rsidR="00F01548" w:rsidRDefault="00F01548" w:rsidP="00F01548">
      <w:pPr>
        <w:ind w:right="-6" w:firstLine="567"/>
        <w:jc w:val="both"/>
        <w:rPr>
          <w:b/>
          <w:szCs w:val="20"/>
        </w:rPr>
      </w:pPr>
    </w:p>
    <w:p w14:paraId="77B1C080" w14:textId="77777777" w:rsidR="00F01548" w:rsidRDefault="00F01548" w:rsidP="00F01548">
      <w:pPr>
        <w:ind w:right="-6" w:firstLine="567"/>
        <w:jc w:val="both"/>
        <w:rPr>
          <w:b/>
          <w:szCs w:val="20"/>
        </w:rPr>
      </w:pPr>
      <w:r w:rsidRPr="00D00103">
        <w:rPr>
          <w:b/>
          <w:szCs w:val="20"/>
        </w:rPr>
        <w:t>ПОСТАНОВИЛО:</w:t>
      </w:r>
    </w:p>
    <w:p w14:paraId="7932F18C" w14:textId="77777777" w:rsidR="00F01548" w:rsidRDefault="00F01548" w:rsidP="00F01548">
      <w:pPr>
        <w:ind w:right="-6" w:firstLine="567"/>
        <w:jc w:val="both"/>
        <w:rPr>
          <w:b/>
          <w:szCs w:val="20"/>
        </w:rPr>
      </w:pPr>
    </w:p>
    <w:p w14:paraId="32697C39" w14:textId="77777777" w:rsidR="00F01548" w:rsidRPr="00F5620B" w:rsidRDefault="00F01548" w:rsidP="00F01548">
      <w:pPr>
        <w:ind w:right="-6" w:firstLine="567"/>
        <w:jc w:val="both"/>
        <w:rPr>
          <w:bCs/>
          <w:szCs w:val="20"/>
        </w:rPr>
      </w:pPr>
      <w:r>
        <w:rPr>
          <w:bCs/>
        </w:rPr>
        <w:lastRenderedPageBreak/>
        <w:t>Согласиться с предложением докладчика.</w:t>
      </w:r>
    </w:p>
    <w:p w14:paraId="13CF73FF" w14:textId="77777777" w:rsidR="00F01548" w:rsidRPr="00F5620B" w:rsidRDefault="00F01548" w:rsidP="00F01548">
      <w:pPr>
        <w:ind w:right="-6" w:firstLine="567"/>
        <w:jc w:val="both"/>
        <w:rPr>
          <w:bCs/>
          <w:szCs w:val="20"/>
        </w:rPr>
      </w:pPr>
    </w:p>
    <w:p w14:paraId="18A1B696" w14:textId="77777777" w:rsidR="00F01548" w:rsidRDefault="00F01548" w:rsidP="00F01548">
      <w:pPr>
        <w:ind w:right="-6" w:firstLine="567"/>
        <w:jc w:val="both"/>
        <w:rPr>
          <w:b/>
          <w:szCs w:val="20"/>
        </w:rPr>
      </w:pPr>
      <w:r w:rsidRPr="00F14820">
        <w:rPr>
          <w:b/>
          <w:szCs w:val="20"/>
        </w:rPr>
        <w:t xml:space="preserve">Голосовали «ЗА» - </w:t>
      </w:r>
      <w:r>
        <w:rPr>
          <w:b/>
          <w:szCs w:val="20"/>
        </w:rPr>
        <w:t>единогласно.</w:t>
      </w:r>
    </w:p>
    <w:p w14:paraId="756B6EFB" w14:textId="77777777" w:rsidR="00F01548" w:rsidRDefault="00F01548" w:rsidP="006B6581">
      <w:pPr>
        <w:ind w:right="-6" w:firstLine="567"/>
        <w:jc w:val="both"/>
        <w:rPr>
          <w:b/>
          <w:szCs w:val="20"/>
        </w:rPr>
      </w:pPr>
    </w:p>
    <w:p w14:paraId="7A693292" w14:textId="3292326E" w:rsidR="00F01548" w:rsidRPr="00CD3ACD" w:rsidRDefault="00F01548" w:rsidP="006B6581">
      <w:pPr>
        <w:ind w:right="-6" w:firstLine="567"/>
        <w:jc w:val="both"/>
        <w:rPr>
          <w:b/>
          <w:szCs w:val="20"/>
        </w:rPr>
      </w:pPr>
      <w:r w:rsidRPr="00F01548">
        <w:rPr>
          <w:bCs/>
          <w:szCs w:val="20"/>
        </w:rPr>
        <w:t>Вопрос 32</w:t>
      </w:r>
      <w:r>
        <w:rPr>
          <w:b/>
          <w:szCs w:val="20"/>
        </w:rPr>
        <w:t xml:space="preserve"> </w:t>
      </w:r>
      <w:r w:rsidRPr="00CD3ACD">
        <w:rPr>
          <w:b/>
          <w:szCs w:val="20"/>
        </w:rPr>
        <w:t>«</w:t>
      </w:r>
      <w:r w:rsidR="00CD3ACD" w:rsidRPr="00CD3ACD">
        <w:rPr>
          <w:b/>
          <w:color w:val="000000"/>
          <w:kern w:val="32"/>
          <w:sz w:val="22"/>
          <w:szCs w:val="22"/>
        </w:rPr>
        <w:t>О внесении изменения в постановление Региональной энергетической</w:t>
      </w:r>
      <w:r w:rsidR="00CD3ACD" w:rsidRPr="00CD3ACD">
        <w:rPr>
          <w:b/>
          <w:color w:val="000000"/>
          <w:kern w:val="32"/>
          <w:sz w:val="22"/>
          <w:szCs w:val="22"/>
        </w:rPr>
        <w:br/>
        <w:t>комиссии Кузбасса от 19.12.2023 № 695 «Об установлении льготных цен (тарифов) на холодное, горячее водоснабжение, водоотведение, тепловую энергию</w:t>
      </w:r>
      <w:r w:rsidR="00CD3ACD">
        <w:rPr>
          <w:b/>
          <w:color w:val="000000"/>
          <w:kern w:val="32"/>
          <w:sz w:val="22"/>
          <w:szCs w:val="22"/>
        </w:rPr>
        <w:t xml:space="preserve"> </w:t>
      </w:r>
      <w:r w:rsidR="00CD3ACD" w:rsidRPr="00CD3ACD">
        <w:rPr>
          <w:b/>
          <w:color w:val="000000"/>
          <w:kern w:val="32"/>
          <w:sz w:val="22"/>
          <w:szCs w:val="22"/>
        </w:rPr>
        <w:t xml:space="preserve">(мощность), твердое топливо на территории </w:t>
      </w:r>
      <w:proofErr w:type="spellStart"/>
      <w:r w:rsidR="00CD3ACD" w:rsidRPr="00CD3ACD">
        <w:rPr>
          <w:b/>
          <w:color w:val="000000"/>
          <w:kern w:val="32"/>
          <w:sz w:val="22"/>
          <w:szCs w:val="22"/>
        </w:rPr>
        <w:t>Калтанского</w:t>
      </w:r>
      <w:proofErr w:type="spellEnd"/>
      <w:r w:rsidR="00CD3ACD" w:rsidRPr="00CD3ACD">
        <w:rPr>
          <w:b/>
          <w:color w:val="000000"/>
          <w:kern w:val="32"/>
          <w:sz w:val="22"/>
          <w:szCs w:val="22"/>
        </w:rPr>
        <w:t xml:space="preserve"> городского округа»</w:t>
      </w:r>
    </w:p>
    <w:p w14:paraId="5F258198" w14:textId="77777777" w:rsidR="00CD3ACD" w:rsidRDefault="00CD3ACD" w:rsidP="006B6581">
      <w:pPr>
        <w:ind w:right="-6" w:firstLine="567"/>
        <w:jc w:val="both"/>
        <w:rPr>
          <w:b/>
          <w:szCs w:val="20"/>
        </w:rPr>
      </w:pPr>
    </w:p>
    <w:p w14:paraId="63ED28B5" w14:textId="77777777" w:rsidR="00CD3ACD" w:rsidRDefault="00CD3ACD" w:rsidP="00CD3ACD">
      <w:pPr>
        <w:ind w:right="-6" w:firstLine="567"/>
        <w:jc w:val="both"/>
        <w:rPr>
          <w:b/>
          <w:szCs w:val="20"/>
        </w:rPr>
      </w:pPr>
      <w:r w:rsidRPr="006B6581">
        <w:rPr>
          <w:bCs/>
        </w:rPr>
        <w:t xml:space="preserve">Докладчик </w:t>
      </w:r>
      <w:proofErr w:type="spellStart"/>
      <w:r>
        <w:rPr>
          <w:b/>
        </w:rPr>
        <w:t>Чоботар</w:t>
      </w:r>
      <w:proofErr w:type="spellEnd"/>
      <w:r>
        <w:rPr>
          <w:b/>
        </w:rPr>
        <w:t xml:space="preserve"> Н</w:t>
      </w:r>
      <w:r w:rsidRPr="006B6581">
        <w:rPr>
          <w:b/>
        </w:rPr>
        <w:t>.</w:t>
      </w:r>
      <w:r>
        <w:rPr>
          <w:b/>
        </w:rPr>
        <w:t>В.</w:t>
      </w:r>
      <w:r w:rsidRPr="006B6581">
        <w:rPr>
          <w:bCs/>
          <w:color w:val="000000"/>
          <w:kern w:val="32"/>
        </w:rPr>
        <w:t xml:space="preserve"> </w:t>
      </w:r>
      <w:r>
        <w:rPr>
          <w:bCs/>
          <w:color w:val="000000" w:themeColor="text1"/>
          <w:kern w:val="32"/>
        </w:rPr>
        <w:t>предлагает:</w:t>
      </w:r>
    </w:p>
    <w:p w14:paraId="4D9A5C06" w14:textId="77777777" w:rsidR="00CD3ACD" w:rsidRDefault="00CD3ACD" w:rsidP="00CD3ACD">
      <w:pPr>
        <w:ind w:right="-6" w:firstLine="567"/>
        <w:jc w:val="both"/>
        <w:rPr>
          <w:b/>
          <w:szCs w:val="20"/>
        </w:rPr>
      </w:pPr>
    </w:p>
    <w:p w14:paraId="456AB0E4" w14:textId="1C3F9095" w:rsidR="00CD3ACD" w:rsidRPr="00CD3ACD" w:rsidRDefault="00CD3ACD" w:rsidP="00CD3ACD">
      <w:pPr>
        <w:ind w:right="-6" w:firstLine="567"/>
        <w:jc w:val="both"/>
        <w:rPr>
          <w:b/>
          <w:szCs w:val="20"/>
        </w:rPr>
      </w:pPr>
      <w:r w:rsidRPr="00CD3ACD">
        <w:rPr>
          <w:bCs/>
          <w:color w:val="000000"/>
          <w:kern w:val="32"/>
        </w:rPr>
        <w:t>Внести в постановление Региональной энергетической комиссии Кузбасса от 19.12.2023 № 695 «</w:t>
      </w:r>
      <w:r w:rsidRPr="00CD3ACD">
        <w:rPr>
          <w:bCs/>
          <w:kern w:val="32"/>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CD3ACD">
        <w:rPr>
          <w:bCs/>
          <w:kern w:val="32"/>
        </w:rPr>
        <w:t>Калтанского</w:t>
      </w:r>
      <w:proofErr w:type="spellEnd"/>
      <w:r w:rsidRPr="00CD3ACD">
        <w:rPr>
          <w:bCs/>
          <w:kern w:val="32"/>
        </w:rPr>
        <w:t xml:space="preserve"> городского округа</w:t>
      </w:r>
      <w:r w:rsidRPr="00CD3ACD">
        <w:rPr>
          <w:color w:val="000000"/>
          <w:kern w:val="32"/>
        </w:rPr>
        <w:t xml:space="preserve"> следующее изменение:</w:t>
      </w:r>
    </w:p>
    <w:p w14:paraId="2910EDA0" w14:textId="77777777" w:rsidR="00CD3ACD" w:rsidRPr="00CD3ACD" w:rsidRDefault="00CD3ACD" w:rsidP="00CD3ACD">
      <w:pPr>
        <w:pStyle w:val="aa"/>
        <w:tabs>
          <w:tab w:val="left" w:pos="851"/>
        </w:tabs>
        <w:ind w:left="0" w:firstLine="426"/>
        <w:jc w:val="both"/>
        <w:rPr>
          <w:bCs/>
          <w:kern w:val="32"/>
        </w:rPr>
      </w:pPr>
      <w:r w:rsidRPr="00CD3ACD">
        <w:rPr>
          <w:color w:val="000000"/>
          <w:kern w:val="32"/>
        </w:rPr>
        <w:t>1.1. П</w:t>
      </w:r>
      <w:r w:rsidRPr="00CD3ACD">
        <w:rPr>
          <w:bCs/>
          <w:kern w:val="32"/>
        </w:rPr>
        <w:t>ункт 1</w:t>
      </w:r>
      <w:r w:rsidRPr="00CD3ACD">
        <w:t xml:space="preserve"> </w:t>
      </w:r>
      <w:r w:rsidRPr="00CD3ACD">
        <w:rPr>
          <w:bCs/>
          <w:kern w:val="32"/>
        </w:rPr>
        <w:t>приложения № 3 дополнить строкой 1.5. следующего содержания:</w:t>
      </w:r>
    </w:p>
    <w:p w14:paraId="0978E1F4" w14:textId="77777777" w:rsidR="00CD3ACD" w:rsidRPr="00CD3ACD" w:rsidRDefault="00CD3ACD" w:rsidP="00CD3ACD">
      <w:pPr>
        <w:pStyle w:val="aa"/>
        <w:spacing w:line="80" w:lineRule="atLeast"/>
        <w:ind w:left="0"/>
        <w:jc w:val="both"/>
        <w:rPr>
          <w:bCs/>
          <w:kern w:val="32"/>
        </w:rPr>
      </w:pPr>
      <w:r w:rsidRPr="00CD3ACD">
        <w:rPr>
          <w:bCs/>
          <w:kern w:val="32"/>
        </w:rPr>
        <w:t>«</w:t>
      </w:r>
    </w:p>
    <w:p w14:paraId="7D810469" w14:textId="77777777" w:rsidR="00CD3ACD" w:rsidRPr="00CD3ACD" w:rsidRDefault="00CD3ACD" w:rsidP="00CD3ACD">
      <w:pPr>
        <w:pStyle w:val="aa"/>
        <w:spacing w:line="80" w:lineRule="atLeast"/>
        <w:ind w:left="0"/>
        <w:jc w:val="both"/>
        <w:rPr>
          <w:bCs/>
          <w:kern w:val="32"/>
        </w:rPr>
      </w:pPr>
    </w:p>
    <w:tbl>
      <w:tblPr>
        <w:tblStyle w:val="ae"/>
        <w:tblW w:w="9923" w:type="dxa"/>
        <w:tblInd w:w="-147" w:type="dxa"/>
        <w:tblLayout w:type="fixed"/>
        <w:tblLook w:val="04A0" w:firstRow="1" w:lastRow="0" w:firstColumn="1" w:lastColumn="0" w:noHBand="0" w:noVBand="1"/>
      </w:tblPr>
      <w:tblGrid>
        <w:gridCol w:w="709"/>
        <w:gridCol w:w="2268"/>
        <w:gridCol w:w="1560"/>
        <w:gridCol w:w="1275"/>
        <w:gridCol w:w="1418"/>
        <w:gridCol w:w="1417"/>
        <w:gridCol w:w="1276"/>
      </w:tblGrid>
      <w:tr w:rsidR="00CD3ACD" w:rsidRPr="00CD3ACD" w14:paraId="72F402D4" w14:textId="77777777" w:rsidTr="009247C0">
        <w:trPr>
          <w:trHeight w:val="1066"/>
        </w:trPr>
        <w:tc>
          <w:tcPr>
            <w:tcW w:w="709" w:type="dxa"/>
            <w:vAlign w:val="center"/>
          </w:tcPr>
          <w:p w14:paraId="599327E1" w14:textId="77777777" w:rsidR="00CD3ACD" w:rsidRPr="00CD3ACD" w:rsidRDefault="00CD3ACD" w:rsidP="003E62C7">
            <w:pPr>
              <w:tabs>
                <w:tab w:val="left" w:pos="1365"/>
              </w:tabs>
              <w:jc w:val="center"/>
            </w:pPr>
            <w:r w:rsidRPr="00CD3ACD">
              <w:t>1.5.</w:t>
            </w:r>
          </w:p>
        </w:tc>
        <w:tc>
          <w:tcPr>
            <w:tcW w:w="2268" w:type="dxa"/>
            <w:vAlign w:val="center"/>
          </w:tcPr>
          <w:p w14:paraId="7D6DC6C4" w14:textId="77777777" w:rsidR="00CD3ACD" w:rsidRPr="00CD3ACD" w:rsidRDefault="00CD3ACD" w:rsidP="003E62C7">
            <w:pPr>
              <w:tabs>
                <w:tab w:val="left" w:pos="1365"/>
              </w:tabs>
              <w:jc w:val="center"/>
            </w:pPr>
            <w:r w:rsidRPr="00CD3ACD">
              <w:t xml:space="preserve">ГБУ «Малиновский дом интернат для граждан, имеющих психические расстройства», ИНН 4222003754 </w:t>
            </w:r>
          </w:p>
        </w:tc>
        <w:tc>
          <w:tcPr>
            <w:tcW w:w="1560" w:type="dxa"/>
            <w:vAlign w:val="center"/>
          </w:tcPr>
          <w:p w14:paraId="776F39D9" w14:textId="77777777" w:rsidR="00CD3ACD" w:rsidRPr="00CD3ACD" w:rsidRDefault="00CD3ACD" w:rsidP="003E62C7">
            <w:pPr>
              <w:tabs>
                <w:tab w:val="left" w:pos="1365"/>
              </w:tabs>
              <w:rPr>
                <w:color w:val="000000"/>
              </w:rPr>
            </w:pPr>
            <w:r w:rsidRPr="00CD3ACD">
              <w:rPr>
                <w:color w:val="000000"/>
              </w:rPr>
              <w:t xml:space="preserve">1 - этажные </w:t>
            </w:r>
            <w:proofErr w:type="spellStart"/>
            <w:r w:rsidRPr="00CD3ACD">
              <w:rPr>
                <w:color w:val="000000"/>
              </w:rPr>
              <w:t>многоквар-тирные</w:t>
            </w:r>
            <w:proofErr w:type="spellEnd"/>
            <w:r w:rsidRPr="00CD3ACD">
              <w:rPr>
                <w:color w:val="000000"/>
              </w:rPr>
              <w:t xml:space="preserve"> и жилые дома </w:t>
            </w:r>
          </w:p>
        </w:tc>
        <w:tc>
          <w:tcPr>
            <w:tcW w:w="1275" w:type="dxa"/>
            <w:vAlign w:val="center"/>
          </w:tcPr>
          <w:p w14:paraId="010B225C" w14:textId="77777777" w:rsidR="00CD3ACD" w:rsidRPr="00CD3ACD" w:rsidRDefault="00CD3ACD" w:rsidP="003E62C7">
            <w:pPr>
              <w:tabs>
                <w:tab w:val="left" w:pos="1365"/>
              </w:tabs>
              <w:jc w:val="center"/>
              <w:rPr>
                <w:color w:val="000000"/>
              </w:rPr>
            </w:pPr>
            <w:r w:rsidRPr="00CD3ACD">
              <w:rPr>
                <w:color w:val="000000"/>
              </w:rPr>
              <w:t>0,0333 Гкал/м</w:t>
            </w:r>
            <w:r w:rsidRPr="00CD3ACD">
              <w:rPr>
                <w:color w:val="000000"/>
                <w:vertAlign w:val="superscript"/>
              </w:rPr>
              <w:t>2</w:t>
            </w:r>
          </w:p>
        </w:tc>
        <w:tc>
          <w:tcPr>
            <w:tcW w:w="1418" w:type="dxa"/>
            <w:vAlign w:val="center"/>
          </w:tcPr>
          <w:p w14:paraId="2331E5E3" w14:textId="77777777" w:rsidR="00CD3ACD" w:rsidRPr="00CD3ACD" w:rsidRDefault="00CD3ACD" w:rsidP="003E62C7">
            <w:pPr>
              <w:tabs>
                <w:tab w:val="left" w:pos="1365"/>
              </w:tabs>
              <w:jc w:val="center"/>
              <w:rPr>
                <w:color w:val="000000"/>
              </w:rPr>
            </w:pPr>
            <w:proofErr w:type="spellStart"/>
            <w:r w:rsidRPr="00CD3ACD">
              <w:rPr>
                <w:color w:val="000000"/>
              </w:rPr>
              <w:t>руб</w:t>
            </w:r>
            <w:proofErr w:type="spellEnd"/>
            <w:r w:rsidRPr="00CD3ACD">
              <w:rPr>
                <w:color w:val="000000"/>
              </w:rPr>
              <w:t>/Гкал</w:t>
            </w:r>
          </w:p>
        </w:tc>
        <w:tc>
          <w:tcPr>
            <w:tcW w:w="1417" w:type="dxa"/>
            <w:vAlign w:val="center"/>
          </w:tcPr>
          <w:p w14:paraId="4C4CED5D" w14:textId="77777777" w:rsidR="00CD3ACD" w:rsidRPr="00CD3ACD" w:rsidRDefault="00CD3ACD" w:rsidP="003E62C7">
            <w:pPr>
              <w:tabs>
                <w:tab w:val="left" w:pos="1365"/>
              </w:tabs>
              <w:jc w:val="center"/>
            </w:pPr>
            <w:r w:rsidRPr="00CD3ACD">
              <w:t xml:space="preserve">662,75   </w:t>
            </w:r>
          </w:p>
        </w:tc>
        <w:tc>
          <w:tcPr>
            <w:tcW w:w="1276" w:type="dxa"/>
            <w:vAlign w:val="center"/>
          </w:tcPr>
          <w:p w14:paraId="3E3ADB18" w14:textId="77777777" w:rsidR="00CD3ACD" w:rsidRPr="00CD3ACD" w:rsidRDefault="00CD3ACD" w:rsidP="003E62C7">
            <w:pPr>
              <w:tabs>
                <w:tab w:val="left" w:pos="1365"/>
              </w:tabs>
              <w:jc w:val="center"/>
            </w:pPr>
            <w:r w:rsidRPr="00CD3ACD">
              <w:t xml:space="preserve">713,12   </w:t>
            </w:r>
          </w:p>
        </w:tc>
      </w:tr>
    </w:tbl>
    <w:p w14:paraId="161D7A6D" w14:textId="77777777" w:rsidR="00CD3ACD" w:rsidRPr="00CD3ACD" w:rsidRDefault="00CD3ACD" w:rsidP="00CD3ACD">
      <w:pPr>
        <w:pStyle w:val="aa"/>
        <w:spacing w:line="80" w:lineRule="atLeast"/>
        <w:ind w:left="0"/>
        <w:jc w:val="both"/>
        <w:rPr>
          <w:bCs/>
          <w:kern w:val="32"/>
        </w:rPr>
      </w:pPr>
    </w:p>
    <w:p w14:paraId="03EE615F" w14:textId="77777777" w:rsidR="00CD3ACD" w:rsidRPr="00CD3ACD" w:rsidRDefault="00CD3ACD" w:rsidP="00CD3ACD">
      <w:pPr>
        <w:pStyle w:val="aa"/>
        <w:spacing w:line="240" w:lineRule="atLeast"/>
        <w:ind w:left="0"/>
        <w:jc w:val="right"/>
        <w:rPr>
          <w:bCs/>
          <w:kern w:val="32"/>
        </w:rPr>
      </w:pPr>
      <w:r w:rsidRPr="00CD3ACD">
        <w:rPr>
          <w:bCs/>
          <w:kern w:val="32"/>
        </w:rPr>
        <w:t>».</w:t>
      </w:r>
    </w:p>
    <w:p w14:paraId="4D529AFA" w14:textId="77777777" w:rsidR="00CD3ACD" w:rsidRPr="00D00103" w:rsidRDefault="00CD3ACD" w:rsidP="00CD3AC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5104368" w14:textId="77777777" w:rsidR="00CD3ACD" w:rsidRDefault="00CD3ACD" w:rsidP="00CD3ACD">
      <w:pPr>
        <w:ind w:right="-6" w:firstLine="567"/>
        <w:jc w:val="both"/>
        <w:rPr>
          <w:b/>
          <w:szCs w:val="20"/>
        </w:rPr>
      </w:pPr>
    </w:p>
    <w:p w14:paraId="0BF6DDC7" w14:textId="77777777" w:rsidR="00CD3ACD" w:rsidRDefault="00CD3ACD" w:rsidP="00CD3ACD">
      <w:pPr>
        <w:ind w:right="-6" w:firstLine="567"/>
        <w:jc w:val="both"/>
        <w:rPr>
          <w:b/>
          <w:szCs w:val="20"/>
        </w:rPr>
      </w:pPr>
      <w:r w:rsidRPr="00D00103">
        <w:rPr>
          <w:b/>
          <w:szCs w:val="20"/>
        </w:rPr>
        <w:t>ПОСТАНОВИЛО:</w:t>
      </w:r>
    </w:p>
    <w:p w14:paraId="18A6CB79" w14:textId="77777777" w:rsidR="00CD3ACD" w:rsidRDefault="00CD3ACD" w:rsidP="00CD3ACD">
      <w:pPr>
        <w:ind w:right="-6" w:firstLine="567"/>
        <w:jc w:val="both"/>
        <w:rPr>
          <w:b/>
          <w:szCs w:val="20"/>
        </w:rPr>
      </w:pPr>
    </w:p>
    <w:p w14:paraId="51D8B2EE" w14:textId="77777777" w:rsidR="00CD3ACD" w:rsidRPr="00F5620B" w:rsidRDefault="00CD3ACD" w:rsidP="00CD3ACD">
      <w:pPr>
        <w:ind w:right="-6" w:firstLine="567"/>
        <w:jc w:val="both"/>
        <w:rPr>
          <w:bCs/>
          <w:szCs w:val="20"/>
        </w:rPr>
      </w:pPr>
      <w:r>
        <w:rPr>
          <w:bCs/>
        </w:rPr>
        <w:t>Согласиться с предложением докладчика.</w:t>
      </w:r>
    </w:p>
    <w:p w14:paraId="0155235D" w14:textId="77777777" w:rsidR="00CD3ACD" w:rsidRPr="00F5620B" w:rsidRDefault="00CD3ACD" w:rsidP="00CD3ACD">
      <w:pPr>
        <w:ind w:right="-6" w:firstLine="567"/>
        <w:jc w:val="both"/>
        <w:rPr>
          <w:bCs/>
          <w:szCs w:val="20"/>
        </w:rPr>
      </w:pPr>
    </w:p>
    <w:p w14:paraId="3A3A6487" w14:textId="77777777" w:rsidR="00CD3ACD" w:rsidRDefault="00CD3ACD" w:rsidP="00CD3ACD">
      <w:pPr>
        <w:ind w:right="-6" w:firstLine="567"/>
        <w:jc w:val="both"/>
        <w:rPr>
          <w:b/>
          <w:szCs w:val="20"/>
        </w:rPr>
      </w:pPr>
      <w:r w:rsidRPr="00F14820">
        <w:rPr>
          <w:b/>
          <w:szCs w:val="20"/>
        </w:rPr>
        <w:t xml:space="preserve">Голосовали «ЗА» - </w:t>
      </w:r>
      <w:r>
        <w:rPr>
          <w:b/>
          <w:szCs w:val="20"/>
        </w:rPr>
        <w:t>единогласно.</w:t>
      </w:r>
    </w:p>
    <w:p w14:paraId="659E4B39" w14:textId="77777777" w:rsidR="00CD3ACD" w:rsidRDefault="00CD3ACD" w:rsidP="006B6581">
      <w:pPr>
        <w:ind w:right="-6" w:firstLine="567"/>
        <w:jc w:val="both"/>
        <w:rPr>
          <w:b/>
          <w:szCs w:val="20"/>
        </w:rPr>
      </w:pPr>
    </w:p>
    <w:p w14:paraId="4A545F17" w14:textId="77777777" w:rsidR="00CD3ACD" w:rsidRPr="006B6581" w:rsidRDefault="00CD3ACD" w:rsidP="00B1391D">
      <w:pPr>
        <w:ind w:right="-6"/>
        <w:jc w:val="both"/>
        <w:rPr>
          <w:b/>
          <w:szCs w:val="20"/>
        </w:rPr>
      </w:pPr>
    </w:p>
    <w:p w14:paraId="694E28C3" w14:textId="78E9CD49" w:rsidR="00F1074A" w:rsidRPr="00B2452C" w:rsidRDefault="00F1074A" w:rsidP="00B2452C">
      <w:pPr>
        <w:pStyle w:val="afa"/>
        <w:ind w:right="-58" w:firstLine="709"/>
        <w:jc w:val="both"/>
        <w:rPr>
          <w:b/>
          <w:sz w:val="24"/>
          <w:szCs w:val="24"/>
          <w:lang w:val="x-none"/>
        </w:rPr>
      </w:pPr>
      <w:r w:rsidRPr="00B2452C">
        <w:rPr>
          <w:b/>
          <w:sz w:val="24"/>
          <w:szCs w:val="24"/>
        </w:rPr>
        <w:t>Члены Правления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07337DE4" w14:textId="77777777" w:rsidR="00594292" w:rsidRDefault="00594292"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FF4140C" w14:textId="77777777" w:rsidR="00594292" w:rsidRDefault="00594292"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Default="0017375B" w:rsidP="00003A19">
      <w:pPr>
        <w:tabs>
          <w:tab w:val="left" w:pos="5580"/>
          <w:tab w:val="left" w:pos="9639"/>
        </w:tabs>
        <w:jc w:val="both"/>
      </w:pPr>
    </w:p>
    <w:p w14:paraId="12EB0743" w14:textId="77777777" w:rsidR="00594292" w:rsidRPr="00D00103" w:rsidRDefault="00594292" w:rsidP="00003A19">
      <w:pPr>
        <w:tabs>
          <w:tab w:val="left" w:pos="5580"/>
          <w:tab w:val="left" w:pos="9639"/>
        </w:tabs>
        <w:jc w:val="both"/>
      </w:pPr>
    </w:p>
    <w:p w14:paraId="77EACE93" w14:textId="77777777" w:rsidR="00594292" w:rsidRDefault="005C0F56" w:rsidP="00594292">
      <w:pPr>
        <w:tabs>
          <w:tab w:val="left" w:pos="5580"/>
          <w:tab w:val="left" w:pos="9639"/>
        </w:tabs>
        <w:jc w:val="both"/>
      </w:pPr>
      <w:r>
        <w:t xml:space="preserve">         </w:t>
      </w:r>
      <w:r w:rsidRPr="00D00103">
        <w:t>_____________________</w:t>
      </w:r>
      <w:r>
        <w:t>Гусельщиков Э.Б.</w:t>
      </w:r>
    </w:p>
    <w:p w14:paraId="6E31E008" w14:textId="77777777" w:rsidR="00594292" w:rsidRDefault="00594292" w:rsidP="00594292">
      <w:pPr>
        <w:tabs>
          <w:tab w:val="left" w:pos="5580"/>
          <w:tab w:val="left" w:pos="9498"/>
        </w:tabs>
      </w:pPr>
    </w:p>
    <w:p w14:paraId="05898AAB" w14:textId="77777777" w:rsidR="00C32A0F" w:rsidRDefault="00C32A0F" w:rsidP="006B1114">
      <w:pPr>
        <w:tabs>
          <w:tab w:val="left" w:pos="5580"/>
          <w:tab w:val="left" w:pos="9498"/>
        </w:tabs>
      </w:pPr>
    </w:p>
    <w:p w14:paraId="6B5E37F7" w14:textId="41C2BF59" w:rsidR="00F01548" w:rsidRPr="007E6B9B" w:rsidRDefault="00F01548" w:rsidP="00F01548">
      <w:pPr>
        <w:tabs>
          <w:tab w:val="left" w:pos="709"/>
          <w:tab w:val="left" w:pos="1134"/>
        </w:tabs>
        <w:ind w:left="709" w:hanging="142"/>
        <w:jc w:val="both"/>
        <w:rPr>
          <w:bCs/>
        </w:rPr>
      </w:pPr>
      <w:r w:rsidRPr="00D00103">
        <w:t>_____________________</w:t>
      </w:r>
      <w:r>
        <w:t>Кулебякина М.В.</w:t>
      </w:r>
    </w:p>
    <w:p w14:paraId="1895FC50" w14:textId="77777777" w:rsidR="00F01548" w:rsidRDefault="00F01548" w:rsidP="00F01548">
      <w:pPr>
        <w:tabs>
          <w:tab w:val="left" w:pos="5580"/>
          <w:tab w:val="left" w:pos="9639"/>
        </w:tabs>
        <w:jc w:val="both"/>
      </w:pPr>
    </w:p>
    <w:p w14:paraId="69B4B128" w14:textId="77777777" w:rsidR="00594292" w:rsidRDefault="00594292" w:rsidP="006B1114">
      <w:pPr>
        <w:tabs>
          <w:tab w:val="left" w:pos="5580"/>
          <w:tab w:val="left" w:pos="9498"/>
        </w:tabs>
      </w:pPr>
    </w:p>
    <w:p w14:paraId="41E981EA" w14:textId="77777777" w:rsidR="00F01548" w:rsidRDefault="00F01548" w:rsidP="006B1114">
      <w:pPr>
        <w:tabs>
          <w:tab w:val="left" w:pos="5580"/>
          <w:tab w:val="left" w:pos="9498"/>
        </w:tabs>
      </w:pPr>
    </w:p>
    <w:p w14:paraId="7D01AA45" w14:textId="76318854"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0E307D">
        <w:t>К.С. Юхневич</w:t>
      </w:r>
    </w:p>
    <w:sectPr w:rsidR="001130A7" w:rsidSect="00C32A0F">
      <w:headerReference w:type="first" r:id="rId8"/>
      <w:pgSz w:w="11906" w:h="16838"/>
      <w:pgMar w:top="709"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F7C5957"/>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05B3"/>
    <w:rsid w:val="000D1B96"/>
    <w:rsid w:val="000D3143"/>
    <w:rsid w:val="000D3734"/>
    <w:rsid w:val="000D3B97"/>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549E"/>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61CF"/>
    <w:rsid w:val="0019046B"/>
    <w:rsid w:val="00191A22"/>
    <w:rsid w:val="00192276"/>
    <w:rsid w:val="00192F3C"/>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1F5B"/>
    <w:rsid w:val="001D45BA"/>
    <w:rsid w:val="001D471B"/>
    <w:rsid w:val="001E0482"/>
    <w:rsid w:val="001E21A3"/>
    <w:rsid w:val="001E633D"/>
    <w:rsid w:val="001F0BB5"/>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56909"/>
    <w:rsid w:val="00260AF1"/>
    <w:rsid w:val="00262564"/>
    <w:rsid w:val="00262AB7"/>
    <w:rsid w:val="00265DC2"/>
    <w:rsid w:val="0026696E"/>
    <w:rsid w:val="00266ED8"/>
    <w:rsid w:val="002672A8"/>
    <w:rsid w:val="00267AF7"/>
    <w:rsid w:val="00270A56"/>
    <w:rsid w:val="00270F95"/>
    <w:rsid w:val="002743D7"/>
    <w:rsid w:val="002756BA"/>
    <w:rsid w:val="0027688B"/>
    <w:rsid w:val="00280350"/>
    <w:rsid w:val="00281B8B"/>
    <w:rsid w:val="002827BD"/>
    <w:rsid w:val="0028282F"/>
    <w:rsid w:val="002834E1"/>
    <w:rsid w:val="002836FA"/>
    <w:rsid w:val="0028635F"/>
    <w:rsid w:val="002872DA"/>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40BF"/>
    <w:rsid w:val="003940DB"/>
    <w:rsid w:val="003941CD"/>
    <w:rsid w:val="0039605F"/>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0C13"/>
    <w:rsid w:val="005716D2"/>
    <w:rsid w:val="00572385"/>
    <w:rsid w:val="0057283A"/>
    <w:rsid w:val="00572A2B"/>
    <w:rsid w:val="00572E44"/>
    <w:rsid w:val="00574BEC"/>
    <w:rsid w:val="00575177"/>
    <w:rsid w:val="0057632B"/>
    <w:rsid w:val="00576F30"/>
    <w:rsid w:val="005778D1"/>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4C31"/>
    <w:rsid w:val="006E7A49"/>
    <w:rsid w:val="006E7B2A"/>
    <w:rsid w:val="006F06A2"/>
    <w:rsid w:val="006F0E74"/>
    <w:rsid w:val="006F2488"/>
    <w:rsid w:val="00701E88"/>
    <w:rsid w:val="00702588"/>
    <w:rsid w:val="00702722"/>
    <w:rsid w:val="007054A5"/>
    <w:rsid w:val="00705918"/>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878"/>
    <w:rsid w:val="00767B7B"/>
    <w:rsid w:val="0077170F"/>
    <w:rsid w:val="00774135"/>
    <w:rsid w:val="00774863"/>
    <w:rsid w:val="00774C28"/>
    <w:rsid w:val="007767DA"/>
    <w:rsid w:val="00777C34"/>
    <w:rsid w:val="00777ED5"/>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40EE9"/>
    <w:rsid w:val="00941163"/>
    <w:rsid w:val="00941A22"/>
    <w:rsid w:val="00942F89"/>
    <w:rsid w:val="009448B0"/>
    <w:rsid w:val="00944CF4"/>
    <w:rsid w:val="009455A2"/>
    <w:rsid w:val="00945A9C"/>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B7724"/>
    <w:rsid w:val="009C00D2"/>
    <w:rsid w:val="009C2F17"/>
    <w:rsid w:val="009C333B"/>
    <w:rsid w:val="009C698C"/>
    <w:rsid w:val="009C7879"/>
    <w:rsid w:val="009D0937"/>
    <w:rsid w:val="009D1450"/>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0CC"/>
    <w:rsid w:val="00B513C2"/>
    <w:rsid w:val="00B51F80"/>
    <w:rsid w:val="00B520AD"/>
    <w:rsid w:val="00B53C71"/>
    <w:rsid w:val="00B54FF1"/>
    <w:rsid w:val="00B575A8"/>
    <w:rsid w:val="00B606DE"/>
    <w:rsid w:val="00B6124E"/>
    <w:rsid w:val="00B61A7E"/>
    <w:rsid w:val="00B62D55"/>
    <w:rsid w:val="00B63BA8"/>
    <w:rsid w:val="00B63D4C"/>
    <w:rsid w:val="00B641FB"/>
    <w:rsid w:val="00B71CC7"/>
    <w:rsid w:val="00B7239A"/>
    <w:rsid w:val="00B75C3B"/>
    <w:rsid w:val="00B75F02"/>
    <w:rsid w:val="00B8029A"/>
    <w:rsid w:val="00B80417"/>
    <w:rsid w:val="00B80512"/>
    <w:rsid w:val="00B817EC"/>
    <w:rsid w:val="00B82D24"/>
    <w:rsid w:val="00B83CD4"/>
    <w:rsid w:val="00B83ED2"/>
    <w:rsid w:val="00B87A0A"/>
    <w:rsid w:val="00B90F15"/>
    <w:rsid w:val="00B92C9E"/>
    <w:rsid w:val="00B93DBA"/>
    <w:rsid w:val="00B93EF6"/>
    <w:rsid w:val="00B972BB"/>
    <w:rsid w:val="00B975B9"/>
    <w:rsid w:val="00B97B3D"/>
    <w:rsid w:val="00BA0F20"/>
    <w:rsid w:val="00BA1541"/>
    <w:rsid w:val="00BA4398"/>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39ED"/>
    <w:rsid w:val="00D2540A"/>
    <w:rsid w:val="00D265D4"/>
    <w:rsid w:val="00D27A49"/>
    <w:rsid w:val="00D27B8F"/>
    <w:rsid w:val="00D27DBE"/>
    <w:rsid w:val="00D27FA4"/>
    <w:rsid w:val="00D305FF"/>
    <w:rsid w:val="00D312AE"/>
    <w:rsid w:val="00D31F7E"/>
    <w:rsid w:val="00D32387"/>
    <w:rsid w:val="00D334A1"/>
    <w:rsid w:val="00D34407"/>
    <w:rsid w:val="00D35359"/>
    <w:rsid w:val="00D35D06"/>
    <w:rsid w:val="00D36EE0"/>
    <w:rsid w:val="00D4083A"/>
    <w:rsid w:val="00D439FE"/>
    <w:rsid w:val="00D447D6"/>
    <w:rsid w:val="00D44CA3"/>
    <w:rsid w:val="00D4611D"/>
    <w:rsid w:val="00D51586"/>
    <w:rsid w:val="00D537D8"/>
    <w:rsid w:val="00D539AC"/>
    <w:rsid w:val="00D53C04"/>
    <w:rsid w:val="00D54217"/>
    <w:rsid w:val="00D54364"/>
    <w:rsid w:val="00D54614"/>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0C35"/>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34D"/>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131"/>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1755"/>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5AC5"/>
    <w:rsid w:val="00FA685E"/>
    <w:rsid w:val="00FA6F98"/>
    <w:rsid w:val="00FA7809"/>
    <w:rsid w:val="00FB0A85"/>
    <w:rsid w:val="00FB1ADA"/>
    <w:rsid w:val="00FB1B8D"/>
    <w:rsid w:val="00FB388D"/>
    <w:rsid w:val="00FB592A"/>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5641"/>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4693</TotalTime>
  <Pages>19</Pages>
  <Words>7101</Words>
  <Characters>40478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90</cp:revision>
  <cp:lastPrinted>2024-01-09T09:52:00Z</cp:lastPrinted>
  <dcterms:created xsi:type="dcterms:W3CDTF">2023-12-07T01:47:00Z</dcterms:created>
  <dcterms:modified xsi:type="dcterms:W3CDTF">2024-01-24T09:44:00Z</dcterms:modified>
</cp:coreProperties>
</file>