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2500B108" w:rsidR="000A329A" w:rsidRPr="00F01343" w:rsidRDefault="000A329A" w:rsidP="005F5ABD">
      <w:pPr>
        <w:tabs>
          <w:tab w:val="left" w:pos="270"/>
          <w:tab w:val="right" w:pos="9355"/>
        </w:tabs>
        <w:ind w:left="-1815" w:firstLine="6777"/>
      </w:pPr>
      <w:bookmarkStart w:id="0" w:name="_Hlk163215899"/>
      <w:r w:rsidRPr="00F01343">
        <w:t xml:space="preserve">Приложение № </w:t>
      </w:r>
      <w:r>
        <w:t xml:space="preserve">1 </w:t>
      </w:r>
      <w:r w:rsidR="009259F0">
        <w:t xml:space="preserve">к </w:t>
      </w:r>
      <w:r w:rsidR="00DA4459">
        <w:t>протоколу</w:t>
      </w:r>
      <w:r w:rsidRPr="00F01343">
        <w:t xml:space="preserve"> № </w:t>
      </w:r>
      <w:r>
        <w:t>1</w:t>
      </w:r>
      <w:r w:rsidR="005F5ABD">
        <w:t>9</w:t>
      </w:r>
    </w:p>
    <w:p w14:paraId="58A51611" w14:textId="77777777" w:rsidR="000A329A" w:rsidRPr="00F01343" w:rsidRDefault="000A329A" w:rsidP="005F5ABD">
      <w:pPr>
        <w:tabs>
          <w:tab w:val="left" w:pos="3686"/>
          <w:tab w:val="left" w:pos="9498"/>
        </w:tabs>
        <w:ind w:left="-1815" w:right="-569" w:firstLine="6777"/>
      </w:pPr>
      <w:r w:rsidRPr="00F01343">
        <w:t>заседания правления Региональной</w:t>
      </w:r>
    </w:p>
    <w:p w14:paraId="504C7AF1" w14:textId="77777777" w:rsidR="000A329A" w:rsidRPr="00F01343" w:rsidRDefault="000A329A" w:rsidP="005F5ABD">
      <w:pPr>
        <w:tabs>
          <w:tab w:val="left" w:pos="3686"/>
          <w:tab w:val="left" w:pos="9498"/>
        </w:tabs>
        <w:ind w:left="-1815" w:right="-569" w:firstLine="6777"/>
      </w:pPr>
      <w:r w:rsidRPr="00F01343">
        <w:t>энергетической комиссии</w:t>
      </w:r>
    </w:p>
    <w:p w14:paraId="674E36EA" w14:textId="217DC601" w:rsidR="004B425B" w:rsidRDefault="000A329A" w:rsidP="005F5ABD">
      <w:pPr>
        <w:tabs>
          <w:tab w:val="left" w:pos="3686"/>
          <w:tab w:val="left" w:pos="9498"/>
        </w:tabs>
        <w:ind w:left="-1815" w:right="-569" w:firstLine="6777"/>
      </w:pPr>
      <w:r w:rsidRPr="00F01343">
        <w:t xml:space="preserve">Кузбасса от </w:t>
      </w:r>
      <w:r w:rsidR="00791A90">
        <w:t>0</w:t>
      </w:r>
      <w:r w:rsidR="005F5ABD">
        <w:t>4</w:t>
      </w:r>
      <w:r w:rsidRPr="00F01343">
        <w:t>.0</w:t>
      </w:r>
      <w:r w:rsidR="00791A90">
        <w:t>4</w:t>
      </w:r>
      <w:r w:rsidRPr="00F01343">
        <w:t>.2024</w:t>
      </w:r>
    </w:p>
    <w:p w14:paraId="63619AB7" w14:textId="77777777" w:rsidR="005F5ABD" w:rsidRDefault="005F5ABD" w:rsidP="005F5ABD">
      <w:pPr>
        <w:tabs>
          <w:tab w:val="left" w:pos="3686"/>
          <w:tab w:val="left" w:pos="9498"/>
        </w:tabs>
        <w:ind w:left="-1815" w:right="-569" w:firstLine="6777"/>
      </w:pPr>
    </w:p>
    <w:p w14:paraId="6E28E37C" w14:textId="77777777" w:rsidR="005F5ABD" w:rsidRPr="005F5ABD" w:rsidRDefault="005F5ABD" w:rsidP="005F5ABD">
      <w:pPr>
        <w:jc w:val="center"/>
        <w:rPr>
          <w:b/>
          <w:bCs/>
          <w:sz w:val="28"/>
          <w:szCs w:val="28"/>
        </w:rPr>
      </w:pPr>
      <w:r w:rsidRPr="005F5ABD">
        <w:rPr>
          <w:b/>
          <w:bCs/>
          <w:sz w:val="28"/>
          <w:szCs w:val="28"/>
        </w:rPr>
        <w:t>Экспертное заключение</w:t>
      </w:r>
    </w:p>
    <w:p w14:paraId="31ABFE63" w14:textId="77777777" w:rsidR="005F5ABD" w:rsidRPr="005F5ABD" w:rsidRDefault="005F5ABD" w:rsidP="005F5ABD">
      <w:pPr>
        <w:jc w:val="center"/>
        <w:rPr>
          <w:b/>
          <w:bCs/>
          <w:sz w:val="28"/>
          <w:szCs w:val="28"/>
        </w:rPr>
      </w:pPr>
      <w:r w:rsidRPr="005F5ABD">
        <w:rPr>
          <w:b/>
          <w:bCs/>
          <w:sz w:val="28"/>
          <w:szCs w:val="28"/>
        </w:rPr>
        <w:t>Региональной энергетической комиссии Кузбасса</w:t>
      </w:r>
    </w:p>
    <w:p w14:paraId="2E4AFD00" w14:textId="77777777" w:rsidR="005F5ABD" w:rsidRPr="005F5ABD" w:rsidRDefault="005F5ABD" w:rsidP="005F5ABD">
      <w:pPr>
        <w:jc w:val="center"/>
        <w:rPr>
          <w:sz w:val="28"/>
          <w:szCs w:val="28"/>
        </w:rPr>
      </w:pPr>
      <w:r w:rsidRPr="005F5ABD">
        <w:rPr>
          <w:sz w:val="28"/>
          <w:szCs w:val="28"/>
        </w:rPr>
        <w:t xml:space="preserve">по материалам, представленным ОАО «СКЭК», </w:t>
      </w:r>
    </w:p>
    <w:p w14:paraId="0DD8A519" w14:textId="77777777" w:rsidR="005F5ABD" w:rsidRPr="005F5ABD" w:rsidRDefault="005F5ABD" w:rsidP="005F5ABD">
      <w:pPr>
        <w:jc w:val="center"/>
        <w:rPr>
          <w:sz w:val="28"/>
          <w:szCs w:val="28"/>
        </w:rPr>
      </w:pPr>
      <w:r w:rsidRPr="005F5ABD">
        <w:rPr>
          <w:sz w:val="28"/>
          <w:szCs w:val="28"/>
        </w:rPr>
        <w:t>для внесения изменений в утвержденную инвестиционную программу по узлу теплоснабжения Яшкинского муниципального округа на 2021 - 2030 годы</w:t>
      </w:r>
    </w:p>
    <w:p w14:paraId="4B42571F" w14:textId="77777777" w:rsidR="005F5ABD" w:rsidRPr="005F5ABD" w:rsidRDefault="005F5ABD" w:rsidP="005F5ABD">
      <w:pPr>
        <w:jc w:val="center"/>
        <w:rPr>
          <w:sz w:val="25"/>
          <w:szCs w:val="25"/>
        </w:rPr>
      </w:pPr>
    </w:p>
    <w:p w14:paraId="4BA1E3BC" w14:textId="77777777" w:rsidR="005F5ABD" w:rsidRPr="005F5ABD" w:rsidRDefault="005F5ABD" w:rsidP="005F5ABD">
      <w:pPr>
        <w:keepNext/>
        <w:numPr>
          <w:ilvl w:val="0"/>
          <w:numId w:val="13"/>
        </w:numPr>
        <w:spacing w:line="360" w:lineRule="auto"/>
        <w:jc w:val="center"/>
        <w:outlineLvl w:val="0"/>
        <w:rPr>
          <w:b/>
          <w:sz w:val="28"/>
          <w:szCs w:val="20"/>
        </w:rPr>
      </w:pPr>
      <w:bookmarkStart w:id="1" w:name="_Toc12025636"/>
      <w:r w:rsidRPr="005F5ABD">
        <w:rPr>
          <w:b/>
          <w:sz w:val="28"/>
          <w:szCs w:val="20"/>
        </w:rPr>
        <w:t>Нормативно методическая база</w:t>
      </w:r>
      <w:bookmarkEnd w:id="1"/>
    </w:p>
    <w:p w14:paraId="1CAA7832" w14:textId="77777777" w:rsidR="005F5ABD" w:rsidRPr="005F5ABD" w:rsidRDefault="005F5ABD" w:rsidP="005F5ABD">
      <w:pPr>
        <w:spacing w:line="276" w:lineRule="auto"/>
        <w:ind w:left="-142" w:firstLine="505"/>
        <w:jc w:val="both"/>
        <w:rPr>
          <w:sz w:val="28"/>
          <w:szCs w:val="28"/>
        </w:rPr>
      </w:pPr>
      <w:r w:rsidRPr="005F5ABD">
        <w:rPr>
          <w:sz w:val="28"/>
          <w:szCs w:val="28"/>
        </w:rPr>
        <w:t>Нормативно-методической основой проведения анализа материалов, представленных ОАО «</w:t>
      </w:r>
      <w:r w:rsidRPr="005F5ABD">
        <w:rPr>
          <w:bCs/>
          <w:sz w:val="28"/>
          <w:szCs w:val="28"/>
        </w:rPr>
        <w:t xml:space="preserve">СКЭК» </w:t>
      </w:r>
      <w:r w:rsidRPr="005F5ABD">
        <w:rPr>
          <w:sz w:val="28"/>
          <w:szCs w:val="28"/>
        </w:rPr>
        <w:t>являются:</w:t>
      </w:r>
    </w:p>
    <w:p w14:paraId="52D1CD63" w14:textId="77777777" w:rsidR="005F5ABD" w:rsidRPr="005F5ABD" w:rsidRDefault="005F5ABD" w:rsidP="005F5ABD">
      <w:pPr>
        <w:spacing w:line="276" w:lineRule="auto"/>
        <w:ind w:left="-142" w:firstLine="505"/>
        <w:jc w:val="both"/>
        <w:rPr>
          <w:sz w:val="28"/>
          <w:szCs w:val="28"/>
        </w:rPr>
      </w:pPr>
      <w:r w:rsidRPr="005F5ABD">
        <w:rPr>
          <w:sz w:val="28"/>
          <w:szCs w:val="28"/>
        </w:rPr>
        <w:t>- Гражданский кодекс Российской Федерации;</w:t>
      </w:r>
    </w:p>
    <w:p w14:paraId="55C123C8" w14:textId="77777777" w:rsidR="005F5ABD" w:rsidRPr="005F5ABD" w:rsidRDefault="005F5ABD" w:rsidP="005F5ABD">
      <w:pPr>
        <w:spacing w:line="276" w:lineRule="auto"/>
        <w:ind w:left="-142" w:firstLine="505"/>
        <w:jc w:val="both"/>
        <w:rPr>
          <w:sz w:val="28"/>
          <w:szCs w:val="28"/>
        </w:rPr>
      </w:pPr>
      <w:r w:rsidRPr="005F5ABD">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6D86A12C" w14:textId="77777777" w:rsidR="005F5ABD" w:rsidRPr="005F5ABD" w:rsidRDefault="005F5ABD" w:rsidP="005F5ABD">
      <w:pPr>
        <w:spacing w:line="276" w:lineRule="auto"/>
        <w:ind w:left="-142" w:firstLine="505"/>
        <w:jc w:val="both"/>
        <w:rPr>
          <w:sz w:val="28"/>
          <w:szCs w:val="28"/>
        </w:rPr>
      </w:pPr>
      <w:r w:rsidRPr="005F5ABD">
        <w:rPr>
          <w:sz w:val="28"/>
          <w:szCs w:val="28"/>
        </w:rPr>
        <w:t>- Налоговый кодекс Российской Федерации (в дальнейшем НК РФ);</w:t>
      </w:r>
    </w:p>
    <w:p w14:paraId="60E1F5F1" w14:textId="77777777" w:rsidR="005F5ABD" w:rsidRPr="005F5ABD" w:rsidRDefault="005F5ABD" w:rsidP="005F5ABD">
      <w:pPr>
        <w:spacing w:line="276" w:lineRule="auto"/>
        <w:ind w:left="-142" w:firstLine="505"/>
        <w:jc w:val="both"/>
        <w:rPr>
          <w:sz w:val="28"/>
          <w:szCs w:val="28"/>
        </w:rPr>
      </w:pPr>
      <w:r w:rsidRPr="005F5ABD">
        <w:rPr>
          <w:sz w:val="28"/>
          <w:szCs w:val="28"/>
        </w:rPr>
        <w:t>- Трудовой Кодекс Российской Федерации (в дальнейшем ТК РФ);</w:t>
      </w:r>
    </w:p>
    <w:p w14:paraId="57A4FA30" w14:textId="77777777" w:rsidR="005F5ABD" w:rsidRPr="005F5ABD" w:rsidRDefault="005F5ABD" w:rsidP="005F5ABD">
      <w:pPr>
        <w:spacing w:line="276" w:lineRule="auto"/>
        <w:ind w:left="-142" w:firstLine="505"/>
        <w:jc w:val="both"/>
        <w:rPr>
          <w:sz w:val="28"/>
          <w:szCs w:val="28"/>
        </w:rPr>
      </w:pPr>
      <w:r w:rsidRPr="005F5ABD">
        <w:rPr>
          <w:sz w:val="28"/>
          <w:szCs w:val="28"/>
        </w:rPr>
        <w:t>- Федеральный закон от 27.07.2010 № 190-ФЗ «О теплоснабжении»;</w:t>
      </w:r>
    </w:p>
    <w:p w14:paraId="6F1EE2E5" w14:textId="77777777" w:rsidR="005F5ABD" w:rsidRPr="005F5ABD" w:rsidRDefault="005F5ABD" w:rsidP="005F5ABD">
      <w:pPr>
        <w:spacing w:line="276" w:lineRule="auto"/>
        <w:ind w:left="-142" w:firstLine="505"/>
        <w:jc w:val="both"/>
        <w:rPr>
          <w:sz w:val="28"/>
          <w:szCs w:val="28"/>
        </w:rPr>
      </w:pPr>
      <w:r w:rsidRPr="005F5ABD">
        <w:rPr>
          <w:sz w:val="28"/>
          <w:szCs w:val="28"/>
        </w:rPr>
        <w:t>- Федеральный Закон от 17.08.1995 № 147-ФЗ «О естественных монополиях»;</w:t>
      </w:r>
    </w:p>
    <w:p w14:paraId="0EF354C5" w14:textId="77777777" w:rsidR="005F5ABD" w:rsidRPr="005F5ABD" w:rsidRDefault="005F5ABD" w:rsidP="005F5ABD">
      <w:pPr>
        <w:tabs>
          <w:tab w:val="num" w:pos="360"/>
          <w:tab w:val="num" w:pos="1080"/>
        </w:tabs>
        <w:spacing w:line="276" w:lineRule="auto"/>
        <w:ind w:left="-142" w:firstLine="505"/>
        <w:jc w:val="both"/>
        <w:rPr>
          <w:sz w:val="28"/>
          <w:szCs w:val="28"/>
        </w:rPr>
      </w:pPr>
      <w:r w:rsidRPr="005F5ABD">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2807BA7F" w14:textId="77777777" w:rsidR="005F5ABD" w:rsidRPr="005F5ABD" w:rsidRDefault="005F5ABD" w:rsidP="005F5ABD">
      <w:pPr>
        <w:tabs>
          <w:tab w:val="num" w:pos="360"/>
          <w:tab w:val="num" w:pos="1080"/>
        </w:tabs>
        <w:spacing w:line="276" w:lineRule="auto"/>
        <w:ind w:left="-142" w:firstLine="505"/>
        <w:jc w:val="both"/>
        <w:rPr>
          <w:sz w:val="28"/>
          <w:szCs w:val="28"/>
        </w:rPr>
      </w:pPr>
      <w:r w:rsidRPr="005F5ABD">
        <w:rPr>
          <w:sz w:val="28"/>
          <w:szCs w:val="28"/>
        </w:rPr>
        <w:t>- Постановление Правительства Российской Федерации 22.10.2012 №1075 «О ценообразовании в сфере теплоснабжения»;</w:t>
      </w:r>
    </w:p>
    <w:p w14:paraId="4B8A6511" w14:textId="77777777" w:rsidR="005F5ABD" w:rsidRPr="005F5ABD" w:rsidRDefault="005F5ABD" w:rsidP="005F5ABD">
      <w:pPr>
        <w:tabs>
          <w:tab w:val="num" w:pos="360"/>
          <w:tab w:val="num" w:pos="1080"/>
        </w:tabs>
        <w:spacing w:line="276" w:lineRule="auto"/>
        <w:ind w:left="-142" w:firstLine="505"/>
        <w:jc w:val="both"/>
        <w:rPr>
          <w:sz w:val="28"/>
          <w:szCs w:val="28"/>
        </w:rPr>
      </w:pPr>
      <w:r w:rsidRPr="005F5ABD">
        <w:rPr>
          <w:sz w:val="28"/>
          <w:szCs w:val="28"/>
        </w:rPr>
        <w:t>- Приказ Министерства строительства и жилищно-коммунального хозяйства Российской Федерации от 28.08. 2014 №506/</w:t>
      </w:r>
      <w:proofErr w:type="spellStart"/>
      <w:r w:rsidRPr="005F5ABD">
        <w:rPr>
          <w:sz w:val="28"/>
          <w:szCs w:val="28"/>
        </w:rPr>
        <w:t>пр</w:t>
      </w:r>
      <w:proofErr w:type="spellEnd"/>
      <w:r w:rsidRPr="005F5ABD">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1754093B" w14:textId="77777777" w:rsidR="005F5ABD" w:rsidRPr="005F5ABD" w:rsidRDefault="005F5ABD" w:rsidP="005F5ABD">
      <w:pPr>
        <w:spacing w:line="276" w:lineRule="auto"/>
        <w:ind w:firstLine="567"/>
        <w:jc w:val="both"/>
        <w:rPr>
          <w:sz w:val="28"/>
          <w:szCs w:val="28"/>
        </w:rPr>
      </w:pPr>
      <w:r w:rsidRPr="005F5ABD">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73E66B37" w14:textId="77777777" w:rsidR="005F5ABD" w:rsidRPr="005F5ABD" w:rsidRDefault="005F5ABD" w:rsidP="005F5ABD">
      <w:pPr>
        <w:keepNext/>
        <w:numPr>
          <w:ilvl w:val="0"/>
          <w:numId w:val="13"/>
        </w:numPr>
        <w:spacing w:line="360" w:lineRule="auto"/>
        <w:jc w:val="center"/>
        <w:outlineLvl w:val="0"/>
        <w:rPr>
          <w:b/>
          <w:sz w:val="28"/>
          <w:szCs w:val="20"/>
        </w:rPr>
      </w:pPr>
      <w:r w:rsidRPr="005F5ABD">
        <w:rPr>
          <w:b/>
          <w:sz w:val="28"/>
          <w:szCs w:val="20"/>
        </w:rPr>
        <w:t>Экспертное заключения</w:t>
      </w:r>
    </w:p>
    <w:p w14:paraId="69AC1144" w14:textId="77777777" w:rsidR="005F5ABD" w:rsidRPr="005F5ABD" w:rsidRDefault="005F5ABD" w:rsidP="005F5ABD">
      <w:pPr>
        <w:tabs>
          <w:tab w:val="num" w:pos="360"/>
          <w:tab w:val="num" w:pos="1080"/>
        </w:tabs>
        <w:spacing w:line="276" w:lineRule="auto"/>
        <w:ind w:left="-142" w:firstLine="505"/>
        <w:jc w:val="both"/>
        <w:rPr>
          <w:bCs/>
          <w:sz w:val="28"/>
          <w:szCs w:val="28"/>
        </w:rPr>
      </w:pPr>
      <w:r w:rsidRPr="005F5ABD">
        <w:rPr>
          <w:sz w:val="28"/>
          <w:szCs w:val="28"/>
        </w:rPr>
        <w:t xml:space="preserve">ОАО «СКЭК» (далее Предприятие) представило в Региональную энергетическую комиссию Кузбасса заявление </w:t>
      </w:r>
      <w:r w:rsidRPr="005F5ABD">
        <w:rPr>
          <w:bCs/>
          <w:sz w:val="28"/>
          <w:szCs w:val="28"/>
        </w:rPr>
        <w:t xml:space="preserve">с просьбой о внесении </w:t>
      </w:r>
      <w:r w:rsidRPr="005F5ABD">
        <w:rPr>
          <w:bCs/>
          <w:sz w:val="28"/>
          <w:szCs w:val="28"/>
        </w:rPr>
        <w:lastRenderedPageBreak/>
        <w:t>изменений в утвержденную инвестиционную программу.</w:t>
      </w:r>
      <w:r w:rsidRPr="005F5ABD">
        <w:rPr>
          <w:sz w:val="28"/>
          <w:szCs w:val="28"/>
        </w:rPr>
        <w:t xml:space="preserve"> в сфере </w:t>
      </w:r>
      <w:r w:rsidRPr="005F5ABD">
        <w:rPr>
          <w:bCs/>
          <w:sz w:val="28"/>
          <w:szCs w:val="28"/>
        </w:rPr>
        <w:t>теплоснабжения по узлу теплоснабжения Яшкинского муниципального округа на 2021 - 2030 годы.</w:t>
      </w:r>
    </w:p>
    <w:p w14:paraId="091F5A50" w14:textId="77777777" w:rsidR="005F5ABD" w:rsidRPr="005F5ABD" w:rsidRDefault="005F5ABD" w:rsidP="005F5ABD">
      <w:pPr>
        <w:tabs>
          <w:tab w:val="num" w:pos="360"/>
          <w:tab w:val="num" w:pos="1080"/>
        </w:tabs>
        <w:spacing w:line="276" w:lineRule="auto"/>
        <w:ind w:left="-142" w:firstLine="505"/>
        <w:jc w:val="both"/>
        <w:rPr>
          <w:sz w:val="28"/>
          <w:szCs w:val="28"/>
        </w:rPr>
      </w:pPr>
      <w:r w:rsidRPr="005F5ABD">
        <w:rPr>
          <w:bCs/>
          <w:sz w:val="28"/>
          <w:szCs w:val="28"/>
        </w:rPr>
        <w:t>Постановлением Региональной энергетической комиссии Кузбасса от 28.10.2021 № 448 «Об утверждении инвестиционной программы в сфере теплоснабжения ОАО «Северо-Кузбасская энергетическая компания» по узлу теплоснабжения Яшкинского муниципального округа на 2021 - 2030 годы</w:t>
      </w:r>
      <w:r w:rsidRPr="005F5ABD">
        <w:rPr>
          <w:sz w:val="28"/>
          <w:szCs w:val="28"/>
        </w:rPr>
        <w:t>» утверждена инвестиционная программа в размере 982 471 тыс. руб., в том числе 302 414 тыс. руб. из прибыли, 277 868 тыс. руб. из амортизации и 402 189 тыс. руб. бюджетного финансирования.</w:t>
      </w:r>
    </w:p>
    <w:p w14:paraId="12D8652A" w14:textId="77777777" w:rsidR="005F5ABD" w:rsidRPr="005F5ABD" w:rsidRDefault="005F5ABD" w:rsidP="005F5ABD">
      <w:pPr>
        <w:tabs>
          <w:tab w:val="num" w:pos="360"/>
          <w:tab w:val="num" w:pos="1080"/>
        </w:tabs>
        <w:spacing w:line="276" w:lineRule="auto"/>
        <w:ind w:left="-142" w:firstLine="505"/>
        <w:jc w:val="both"/>
        <w:rPr>
          <w:sz w:val="28"/>
          <w:szCs w:val="28"/>
        </w:rPr>
      </w:pPr>
      <w:r w:rsidRPr="005F5ABD">
        <w:rPr>
          <w:sz w:val="28"/>
          <w:szCs w:val="28"/>
        </w:rPr>
        <w:t xml:space="preserve">Предприятие представило измененную инвестиционную программу </w:t>
      </w:r>
      <w:r w:rsidRPr="005F5ABD">
        <w:rPr>
          <w:sz w:val="28"/>
          <w:szCs w:val="28"/>
        </w:rPr>
        <w:br/>
        <w:t>в размере 580 282 тыс. руб. (без НДС), в том числе 302 414 тыс. руб. из прибыли, 277 868 тыс. руб. из амортизации на весь срок инвестиционной программы.</w:t>
      </w:r>
    </w:p>
    <w:p w14:paraId="12ADB548" w14:textId="77777777" w:rsidR="005F5ABD" w:rsidRPr="005F5ABD" w:rsidRDefault="005F5ABD" w:rsidP="005F5ABD">
      <w:pPr>
        <w:autoSpaceDE w:val="0"/>
        <w:autoSpaceDN w:val="0"/>
        <w:adjustRightInd w:val="0"/>
        <w:spacing w:line="276" w:lineRule="auto"/>
        <w:ind w:firstLine="540"/>
        <w:jc w:val="both"/>
        <w:rPr>
          <w:bCs/>
          <w:sz w:val="28"/>
          <w:szCs w:val="20"/>
        </w:rPr>
      </w:pPr>
      <w:r w:rsidRPr="005F5ABD">
        <w:rPr>
          <w:bCs/>
          <w:sz w:val="28"/>
          <w:szCs w:val="20"/>
        </w:rPr>
        <w:t xml:space="preserve">Инвестиционная программа соответствует п. </w:t>
      </w:r>
      <w:hyperlink r:id="rId8" w:history="1">
        <w:r w:rsidRPr="005F5ABD">
          <w:rPr>
            <w:bCs/>
            <w:sz w:val="28"/>
            <w:szCs w:val="20"/>
          </w:rPr>
          <w:t>8</w:t>
        </w:r>
      </w:hyperlink>
      <w:r w:rsidRPr="005F5ABD">
        <w:rPr>
          <w:bCs/>
          <w:sz w:val="28"/>
          <w:szCs w:val="20"/>
        </w:rPr>
        <w:t xml:space="preserve"> - </w:t>
      </w:r>
      <w:hyperlink r:id="rId9" w:history="1">
        <w:r w:rsidRPr="005F5ABD">
          <w:rPr>
            <w:bCs/>
            <w:sz w:val="28"/>
            <w:szCs w:val="20"/>
          </w:rPr>
          <w:t>19</w:t>
        </w:r>
      </w:hyperlink>
      <w:r w:rsidRPr="005F5ABD">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5F5ABD">
        <w:rPr>
          <w:bCs/>
          <w:sz w:val="28"/>
          <w:szCs w:val="20"/>
        </w:rPr>
        <w:br/>
        <w:t>от 5 мая 2014 г. №410 (далее Правила).</w:t>
      </w:r>
    </w:p>
    <w:p w14:paraId="2D104766" w14:textId="77777777" w:rsidR="005F5ABD" w:rsidRPr="005F5ABD" w:rsidRDefault="005F5ABD" w:rsidP="005F5ABD">
      <w:pPr>
        <w:autoSpaceDE w:val="0"/>
        <w:autoSpaceDN w:val="0"/>
        <w:adjustRightInd w:val="0"/>
        <w:spacing w:line="276" w:lineRule="auto"/>
        <w:ind w:firstLine="540"/>
        <w:jc w:val="both"/>
        <w:rPr>
          <w:bCs/>
          <w:sz w:val="28"/>
          <w:szCs w:val="20"/>
        </w:rPr>
      </w:pPr>
      <w:bookmarkStart w:id="2" w:name="_Hlk527560050"/>
      <w:r w:rsidRPr="005F5ABD">
        <w:rPr>
          <w:bCs/>
          <w:sz w:val="28"/>
          <w:szCs w:val="20"/>
        </w:rPr>
        <w:t xml:space="preserve">Инвестиционная программа соответствует п. 6 Правил, целесообразность реализации мероприятий инвестиционной программы обоснована в </w:t>
      </w:r>
      <w:r w:rsidRPr="005F5ABD">
        <w:rPr>
          <w:sz w:val="28"/>
          <w:szCs w:val="28"/>
        </w:rPr>
        <w:t>Схеме теплоснабжения Яшкинского муниципального округа на 2024 год с перспективой до 2032 года, утвержденной постановлением администрации Яшкинского муниципального округа № 758-п от 29.06.2023.</w:t>
      </w:r>
    </w:p>
    <w:p w14:paraId="648FEF64" w14:textId="77777777" w:rsidR="005F5ABD" w:rsidRPr="005F5ABD" w:rsidRDefault="005F5ABD" w:rsidP="005F5ABD">
      <w:pPr>
        <w:spacing w:line="276" w:lineRule="auto"/>
        <w:ind w:firstLine="708"/>
        <w:jc w:val="both"/>
        <w:rPr>
          <w:bCs/>
          <w:sz w:val="28"/>
          <w:szCs w:val="28"/>
        </w:rPr>
      </w:pPr>
      <w:r w:rsidRPr="005F5ABD">
        <w:rPr>
          <w:bCs/>
          <w:sz w:val="28"/>
          <w:szCs w:val="28"/>
        </w:rPr>
        <w:t xml:space="preserve">В соответствии с п. 24 Правил инвестиционная программа согласована Администрацией </w:t>
      </w:r>
      <w:r w:rsidRPr="005F5ABD">
        <w:rPr>
          <w:sz w:val="28"/>
          <w:szCs w:val="28"/>
        </w:rPr>
        <w:t>Яшкинского муниципального</w:t>
      </w:r>
      <w:r w:rsidRPr="005F5ABD">
        <w:rPr>
          <w:bCs/>
          <w:sz w:val="28"/>
          <w:szCs w:val="28"/>
        </w:rPr>
        <w:t xml:space="preserve"> округа.</w:t>
      </w:r>
    </w:p>
    <w:bookmarkEnd w:id="2"/>
    <w:p w14:paraId="00DFB948" w14:textId="77777777" w:rsidR="005F5ABD" w:rsidRPr="005F5ABD" w:rsidRDefault="005F5ABD" w:rsidP="005F5ABD">
      <w:pPr>
        <w:spacing w:line="276" w:lineRule="auto"/>
        <w:ind w:firstLine="709"/>
        <w:jc w:val="both"/>
        <w:rPr>
          <w:bCs/>
          <w:sz w:val="28"/>
          <w:szCs w:val="20"/>
        </w:rPr>
      </w:pPr>
      <w:r w:rsidRPr="005F5ABD">
        <w:rPr>
          <w:bCs/>
          <w:sz w:val="28"/>
          <w:szCs w:val="20"/>
        </w:rPr>
        <w:t>Изменение инвестиционной программы обусловлено необходимостью корректировки мероприятий в соответствии с приоритетными направлениями развития системы теплоснабжения, а также в виду значительного удорожания материалов и оборудования.</w:t>
      </w:r>
    </w:p>
    <w:p w14:paraId="21D3AC7D" w14:textId="77777777" w:rsidR="005F5ABD" w:rsidRPr="005F5ABD" w:rsidRDefault="005F5ABD" w:rsidP="005F5ABD">
      <w:pPr>
        <w:spacing w:line="276" w:lineRule="auto"/>
        <w:ind w:firstLine="709"/>
        <w:jc w:val="both"/>
        <w:rPr>
          <w:bCs/>
          <w:sz w:val="28"/>
          <w:szCs w:val="20"/>
        </w:rPr>
      </w:pPr>
      <w:r w:rsidRPr="005F5ABD">
        <w:rPr>
          <w:bCs/>
          <w:sz w:val="28"/>
          <w:szCs w:val="20"/>
        </w:rPr>
        <w:t xml:space="preserve">Инвестиционная программа соответствует согласованным ранее РЭК Кузбасса изменениям долгосрочных параметров регулирования. Также на данные изменения получено разрешение УФАС по Кемеровской области и заключено дополнительное соглашение № 1 к концессионному соглашению от 24.09.2021 №6/ЯМО в отношении объектов теплоснабжения и горячего водоснабжения, находящихся в </w:t>
      </w:r>
      <w:r w:rsidRPr="005F5ABD">
        <w:rPr>
          <w:bCs/>
          <w:sz w:val="28"/>
          <w:szCs w:val="20"/>
        </w:rPr>
        <w:lastRenderedPageBreak/>
        <w:t>муниципальной собственности Яшкинского муниципального округа от 28.12.2023. Таким образом, предлагаемые изменения в инвестиционную программу соответствуют действующему концессионному соглашению.</w:t>
      </w:r>
    </w:p>
    <w:p w14:paraId="508D0D21" w14:textId="77777777" w:rsidR="005F5ABD" w:rsidRPr="005F5ABD" w:rsidRDefault="005F5ABD" w:rsidP="005F5ABD">
      <w:pPr>
        <w:spacing w:line="276" w:lineRule="auto"/>
        <w:ind w:firstLine="709"/>
        <w:jc w:val="both"/>
        <w:rPr>
          <w:bCs/>
          <w:sz w:val="28"/>
          <w:szCs w:val="20"/>
        </w:rPr>
      </w:pPr>
      <w:r w:rsidRPr="005F5ABD">
        <w:rPr>
          <w:bCs/>
          <w:sz w:val="28"/>
          <w:szCs w:val="20"/>
        </w:rPr>
        <w:t>Подробная инвестиционная программа представлена в приложении к экспертному заключению.</w:t>
      </w:r>
    </w:p>
    <w:p w14:paraId="4E3D8889" w14:textId="77777777" w:rsidR="005F5ABD" w:rsidRPr="005F5ABD" w:rsidRDefault="005F5ABD" w:rsidP="005F5ABD">
      <w:pPr>
        <w:spacing w:line="276" w:lineRule="auto"/>
        <w:ind w:firstLine="709"/>
        <w:jc w:val="both"/>
        <w:rPr>
          <w:sz w:val="28"/>
          <w:szCs w:val="28"/>
        </w:rPr>
      </w:pPr>
      <w:r w:rsidRPr="005F5ABD">
        <w:rPr>
          <w:bCs/>
          <w:sz w:val="28"/>
          <w:szCs w:val="20"/>
        </w:rPr>
        <w:t>В качестве</w:t>
      </w:r>
      <w:r w:rsidRPr="005F5ABD">
        <w:rPr>
          <w:sz w:val="28"/>
          <w:szCs w:val="28"/>
        </w:rPr>
        <w:t xml:space="preserve"> обосновывающих материалов представлены пояснительная записка к инвестиционной программе, локальные сметные расчеты.</w:t>
      </w:r>
    </w:p>
    <w:p w14:paraId="29ABD453" w14:textId="77777777" w:rsidR="005F5ABD" w:rsidRPr="005F5ABD" w:rsidRDefault="005F5ABD" w:rsidP="005F5ABD">
      <w:pPr>
        <w:spacing w:line="276" w:lineRule="auto"/>
        <w:ind w:firstLine="709"/>
        <w:jc w:val="both"/>
        <w:rPr>
          <w:sz w:val="28"/>
          <w:szCs w:val="28"/>
        </w:rPr>
      </w:pPr>
      <w:r w:rsidRPr="005F5ABD">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3FFD44DA" w14:textId="77777777" w:rsidR="005F5ABD" w:rsidRPr="005F5ABD" w:rsidRDefault="005F5ABD" w:rsidP="005F5ABD">
      <w:pPr>
        <w:tabs>
          <w:tab w:val="left" w:pos="720"/>
        </w:tabs>
        <w:spacing w:line="276" w:lineRule="auto"/>
        <w:ind w:firstLine="709"/>
        <w:jc w:val="both"/>
        <w:rPr>
          <w:sz w:val="28"/>
          <w:szCs w:val="28"/>
        </w:rPr>
      </w:pPr>
      <w:r w:rsidRPr="005F5ABD">
        <w:rPr>
          <w:sz w:val="28"/>
          <w:szCs w:val="28"/>
        </w:rPr>
        <w:t>Проанализировав представленные обосновывающие документы, экспертная группа, считает предложенные мероприятия обоснованными в полном объеме. Финансовый план, в том числе с разбивкой по годам и источникам финансирования представлен в таблице 1.</w:t>
      </w:r>
    </w:p>
    <w:p w14:paraId="72472AB8" w14:textId="77777777" w:rsidR="005F5ABD" w:rsidRPr="005F5ABD" w:rsidRDefault="005F5ABD" w:rsidP="005F5ABD">
      <w:pPr>
        <w:tabs>
          <w:tab w:val="left" w:pos="720"/>
        </w:tabs>
        <w:spacing w:line="276" w:lineRule="auto"/>
        <w:ind w:firstLine="709"/>
        <w:jc w:val="right"/>
        <w:rPr>
          <w:sz w:val="28"/>
          <w:szCs w:val="28"/>
        </w:rPr>
      </w:pPr>
    </w:p>
    <w:p w14:paraId="2F3ED8A5" w14:textId="77777777" w:rsidR="005F5ABD" w:rsidRPr="005F5ABD" w:rsidRDefault="005F5ABD" w:rsidP="005F5ABD">
      <w:pPr>
        <w:tabs>
          <w:tab w:val="left" w:pos="720"/>
        </w:tabs>
        <w:spacing w:line="276" w:lineRule="auto"/>
        <w:ind w:firstLine="709"/>
        <w:jc w:val="right"/>
        <w:rPr>
          <w:sz w:val="28"/>
          <w:szCs w:val="28"/>
        </w:rPr>
      </w:pPr>
    </w:p>
    <w:p w14:paraId="1909F8E7" w14:textId="77777777" w:rsidR="005F5ABD" w:rsidRPr="005F5ABD" w:rsidRDefault="005F5ABD" w:rsidP="005F5ABD">
      <w:pPr>
        <w:tabs>
          <w:tab w:val="left" w:pos="720"/>
        </w:tabs>
        <w:spacing w:line="276" w:lineRule="auto"/>
        <w:ind w:firstLine="709"/>
        <w:jc w:val="right"/>
        <w:rPr>
          <w:sz w:val="28"/>
          <w:szCs w:val="28"/>
        </w:rPr>
      </w:pPr>
    </w:p>
    <w:p w14:paraId="2E9E69EB" w14:textId="77777777" w:rsidR="005F5ABD" w:rsidRPr="005F5ABD" w:rsidRDefault="005F5ABD" w:rsidP="005F5ABD">
      <w:pPr>
        <w:tabs>
          <w:tab w:val="left" w:pos="720"/>
        </w:tabs>
        <w:spacing w:line="276" w:lineRule="auto"/>
        <w:ind w:firstLine="709"/>
        <w:jc w:val="right"/>
        <w:rPr>
          <w:sz w:val="28"/>
          <w:szCs w:val="28"/>
        </w:rPr>
      </w:pPr>
    </w:p>
    <w:p w14:paraId="0D6A1C7E" w14:textId="77777777" w:rsidR="005F5ABD" w:rsidRPr="005F5ABD" w:rsidRDefault="005F5ABD" w:rsidP="005F5ABD">
      <w:pPr>
        <w:tabs>
          <w:tab w:val="left" w:pos="720"/>
        </w:tabs>
        <w:spacing w:line="276" w:lineRule="auto"/>
        <w:ind w:firstLine="709"/>
        <w:jc w:val="right"/>
        <w:rPr>
          <w:sz w:val="28"/>
          <w:szCs w:val="28"/>
        </w:rPr>
      </w:pPr>
    </w:p>
    <w:p w14:paraId="3AD3B496" w14:textId="77777777" w:rsidR="005F5ABD" w:rsidRPr="005F5ABD" w:rsidRDefault="005F5ABD" w:rsidP="005F5ABD">
      <w:pPr>
        <w:tabs>
          <w:tab w:val="left" w:pos="720"/>
        </w:tabs>
        <w:spacing w:line="276" w:lineRule="auto"/>
        <w:ind w:firstLine="709"/>
        <w:jc w:val="right"/>
        <w:rPr>
          <w:sz w:val="28"/>
          <w:szCs w:val="28"/>
        </w:rPr>
      </w:pPr>
    </w:p>
    <w:p w14:paraId="66C3BBC7" w14:textId="77777777" w:rsidR="005F5ABD" w:rsidRPr="005F5ABD" w:rsidRDefault="005F5ABD" w:rsidP="005F5ABD">
      <w:pPr>
        <w:tabs>
          <w:tab w:val="left" w:pos="720"/>
        </w:tabs>
        <w:spacing w:line="276" w:lineRule="auto"/>
        <w:ind w:firstLine="709"/>
        <w:jc w:val="right"/>
        <w:rPr>
          <w:sz w:val="28"/>
          <w:szCs w:val="28"/>
        </w:rPr>
      </w:pPr>
    </w:p>
    <w:p w14:paraId="7E07A099" w14:textId="77777777" w:rsidR="005F5ABD" w:rsidRPr="005F5ABD" w:rsidRDefault="005F5ABD" w:rsidP="005F5ABD">
      <w:pPr>
        <w:tabs>
          <w:tab w:val="left" w:pos="720"/>
        </w:tabs>
        <w:spacing w:line="276" w:lineRule="auto"/>
        <w:ind w:firstLine="709"/>
        <w:jc w:val="right"/>
        <w:rPr>
          <w:sz w:val="28"/>
          <w:szCs w:val="28"/>
        </w:rPr>
      </w:pPr>
    </w:p>
    <w:p w14:paraId="05A90F96" w14:textId="77777777" w:rsidR="005F5ABD" w:rsidRPr="005F5ABD" w:rsidRDefault="005F5ABD" w:rsidP="005F5ABD">
      <w:pPr>
        <w:tabs>
          <w:tab w:val="left" w:pos="720"/>
        </w:tabs>
        <w:spacing w:line="276" w:lineRule="auto"/>
        <w:ind w:firstLine="709"/>
        <w:jc w:val="right"/>
        <w:rPr>
          <w:sz w:val="28"/>
          <w:szCs w:val="28"/>
        </w:rPr>
      </w:pPr>
    </w:p>
    <w:p w14:paraId="41C7A6AA" w14:textId="77777777" w:rsidR="005F5ABD" w:rsidRPr="005F5ABD" w:rsidRDefault="005F5ABD" w:rsidP="005F5ABD">
      <w:pPr>
        <w:tabs>
          <w:tab w:val="left" w:pos="720"/>
        </w:tabs>
        <w:spacing w:line="276" w:lineRule="auto"/>
        <w:ind w:firstLine="709"/>
        <w:jc w:val="right"/>
        <w:rPr>
          <w:sz w:val="28"/>
          <w:szCs w:val="28"/>
        </w:rPr>
      </w:pPr>
    </w:p>
    <w:p w14:paraId="235191F0" w14:textId="77777777" w:rsidR="005F5ABD" w:rsidRPr="005F5ABD" w:rsidRDefault="005F5ABD" w:rsidP="005F5ABD">
      <w:pPr>
        <w:tabs>
          <w:tab w:val="left" w:pos="720"/>
        </w:tabs>
        <w:spacing w:line="276" w:lineRule="auto"/>
        <w:ind w:firstLine="709"/>
        <w:jc w:val="right"/>
        <w:rPr>
          <w:sz w:val="28"/>
          <w:szCs w:val="28"/>
        </w:rPr>
      </w:pPr>
    </w:p>
    <w:p w14:paraId="0B587749" w14:textId="77777777" w:rsidR="005F5ABD" w:rsidRPr="005F5ABD" w:rsidRDefault="005F5ABD" w:rsidP="005F5ABD">
      <w:pPr>
        <w:tabs>
          <w:tab w:val="left" w:pos="720"/>
        </w:tabs>
        <w:spacing w:line="276" w:lineRule="auto"/>
        <w:ind w:firstLine="709"/>
        <w:jc w:val="right"/>
        <w:rPr>
          <w:sz w:val="28"/>
          <w:szCs w:val="28"/>
        </w:rPr>
      </w:pPr>
    </w:p>
    <w:p w14:paraId="5BE4EFDA" w14:textId="77777777" w:rsidR="005F5ABD" w:rsidRPr="005F5ABD" w:rsidRDefault="005F5ABD" w:rsidP="005F5ABD">
      <w:pPr>
        <w:tabs>
          <w:tab w:val="left" w:pos="720"/>
        </w:tabs>
        <w:spacing w:line="276" w:lineRule="auto"/>
        <w:ind w:firstLine="709"/>
        <w:jc w:val="right"/>
        <w:rPr>
          <w:sz w:val="28"/>
          <w:szCs w:val="28"/>
        </w:rPr>
      </w:pPr>
    </w:p>
    <w:p w14:paraId="78D27135" w14:textId="77777777" w:rsidR="005F5ABD" w:rsidRPr="005F5ABD" w:rsidRDefault="005F5ABD" w:rsidP="005F5ABD">
      <w:pPr>
        <w:tabs>
          <w:tab w:val="left" w:pos="720"/>
        </w:tabs>
        <w:spacing w:line="276" w:lineRule="auto"/>
        <w:ind w:firstLine="709"/>
        <w:jc w:val="right"/>
        <w:rPr>
          <w:sz w:val="28"/>
          <w:szCs w:val="28"/>
        </w:rPr>
        <w:sectPr w:rsidR="005F5ABD" w:rsidRPr="005F5ABD" w:rsidSect="005F5ABD">
          <w:headerReference w:type="default" r:id="rId10"/>
          <w:pgSz w:w="11906" w:h="16838"/>
          <w:pgMar w:top="567" w:right="1418" w:bottom="567" w:left="1559" w:header="709" w:footer="709" w:gutter="0"/>
          <w:cols w:space="708"/>
          <w:titlePg/>
          <w:docGrid w:linePitch="360"/>
        </w:sectPr>
      </w:pPr>
    </w:p>
    <w:p w14:paraId="3C4DF77D" w14:textId="77777777" w:rsidR="005F5ABD" w:rsidRPr="005F5ABD" w:rsidRDefault="005F5ABD" w:rsidP="005F5ABD">
      <w:pPr>
        <w:tabs>
          <w:tab w:val="left" w:pos="720"/>
        </w:tabs>
        <w:spacing w:line="276" w:lineRule="auto"/>
        <w:ind w:firstLine="709"/>
        <w:jc w:val="right"/>
        <w:rPr>
          <w:sz w:val="28"/>
          <w:szCs w:val="28"/>
        </w:rPr>
      </w:pPr>
      <w:r w:rsidRPr="005F5ABD">
        <w:rPr>
          <w:sz w:val="28"/>
          <w:szCs w:val="28"/>
        </w:rPr>
        <w:lastRenderedPageBreak/>
        <w:t>Таблица 1</w:t>
      </w:r>
    </w:p>
    <w:p w14:paraId="161C4C5B" w14:textId="77777777" w:rsidR="005F5ABD" w:rsidRPr="005F5ABD" w:rsidRDefault="005F5ABD" w:rsidP="005F5ABD">
      <w:pPr>
        <w:ind w:left="284" w:right="536"/>
        <w:jc w:val="center"/>
        <w:rPr>
          <w:b/>
          <w:bCs/>
          <w:sz w:val="28"/>
          <w:szCs w:val="28"/>
        </w:rPr>
      </w:pPr>
      <w:r w:rsidRPr="005F5ABD">
        <w:rPr>
          <w:bCs/>
          <w:sz w:val="28"/>
          <w:szCs w:val="28"/>
        </w:rPr>
        <w:t xml:space="preserve">Финансовый план </w:t>
      </w:r>
      <w:r w:rsidRPr="005F5ABD">
        <w:rPr>
          <w:bCs/>
          <w:color w:val="000000"/>
          <w:sz w:val="28"/>
          <w:szCs w:val="28"/>
        </w:rPr>
        <w:t>ОАО «Северо-Кузбасская энергетическая компания» по узлу теплоснабжения Яшкинского муниципального округа</w:t>
      </w:r>
    </w:p>
    <w:tbl>
      <w:tblPr>
        <w:tblW w:w="15245" w:type="dxa"/>
        <w:tblInd w:w="113" w:type="dxa"/>
        <w:tblCellMar>
          <w:left w:w="28" w:type="dxa"/>
          <w:right w:w="28" w:type="dxa"/>
        </w:tblCellMar>
        <w:tblLook w:val="04A0" w:firstRow="1" w:lastRow="0" w:firstColumn="1" w:lastColumn="0" w:noHBand="0" w:noVBand="1"/>
      </w:tblPr>
      <w:tblGrid>
        <w:gridCol w:w="616"/>
        <w:gridCol w:w="4544"/>
        <w:gridCol w:w="1428"/>
        <w:gridCol w:w="829"/>
        <w:gridCol w:w="576"/>
        <w:gridCol w:w="620"/>
        <w:gridCol w:w="596"/>
        <w:gridCol w:w="596"/>
        <w:gridCol w:w="596"/>
        <w:gridCol w:w="596"/>
        <w:gridCol w:w="596"/>
        <w:gridCol w:w="698"/>
        <w:gridCol w:w="698"/>
        <w:gridCol w:w="576"/>
        <w:gridCol w:w="1680"/>
      </w:tblGrid>
      <w:tr w:rsidR="005F5ABD" w:rsidRPr="005F5ABD" w14:paraId="373BA91F" w14:textId="77777777" w:rsidTr="003B312E">
        <w:trPr>
          <w:trHeight w:val="20"/>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A9FFA5" w14:textId="77777777" w:rsidR="005F5ABD" w:rsidRPr="005F5ABD" w:rsidRDefault="005F5ABD" w:rsidP="005F5ABD">
            <w:pPr>
              <w:jc w:val="center"/>
              <w:rPr>
                <w:bCs/>
                <w:sz w:val="18"/>
                <w:szCs w:val="18"/>
              </w:rPr>
            </w:pPr>
            <w:r w:rsidRPr="005F5ABD">
              <w:rPr>
                <w:bCs/>
                <w:sz w:val="18"/>
                <w:szCs w:val="18"/>
              </w:rPr>
              <w:t>№</w:t>
            </w:r>
            <w:r w:rsidRPr="005F5ABD">
              <w:rPr>
                <w:bCs/>
                <w:sz w:val="18"/>
                <w:szCs w:val="18"/>
              </w:rPr>
              <w:br/>
              <w:t>п/п</w:t>
            </w:r>
          </w:p>
        </w:tc>
        <w:tc>
          <w:tcPr>
            <w:tcW w:w="45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14CCF" w14:textId="77777777" w:rsidR="005F5ABD" w:rsidRPr="005F5ABD" w:rsidRDefault="005F5ABD" w:rsidP="005F5ABD">
            <w:pPr>
              <w:jc w:val="center"/>
              <w:rPr>
                <w:bCs/>
                <w:sz w:val="18"/>
                <w:szCs w:val="18"/>
              </w:rPr>
            </w:pPr>
            <w:r w:rsidRPr="005F5ABD">
              <w:rPr>
                <w:bCs/>
                <w:sz w:val="18"/>
                <w:szCs w:val="18"/>
              </w:rPr>
              <w:t>Источники финансирования</w:t>
            </w:r>
          </w:p>
        </w:tc>
        <w:tc>
          <w:tcPr>
            <w:tcW w:w="8405" w:type="dxa"/>
            <w:gridSpan w:val="12"/>
            <w:tcBorders>
              <w:top w:val="single" w:sz="4" w:space="0" w:color="auto"/>
              <w:left w:val="nil"/>
              <w:bottom w:val="single" w:sz="4" w:space="0" w:color="auto"/>
              <w:right w:val="single" w:sz="4" w:space="0" w:color="auto"/>
            </w:tcBorders>
            <w:shd w:val="clear" w:color="auto" w:fill="auto"/>
            <w:vAlign w:val="center"/>
            <w:hideMark/>
          </w:tcPr>
          <w:p w14:paraId="5CAC824E" w14:textId="77777777" w:rsidR="005F5ABD" w:rsidRPr="005F5ABD" w:rsidRDefault="005F5ABD" w:rsidP="005F5ABD">
            <w:pPr>
              <w:jc w:val="center"/>
              <w:rPr>
                <w:bCs/>
                <w:sz w:val="18"/>
                <w:szCs w:val="18"/>
              </w:rPr>
            </w:pPr>
            <w:r w:rsidRPr="005F5ABD">
              <w:rPr>
                <w:bCs/>
                <w:sz w:val="18"/>
                <w:szCs w:val="18"/>
              </w:rPr>
              <w:t xml:space="preserve">Расходы на реализацию инвестиционной программы (тыс. руб. без НДС) </w:t>
            </w:r>
            <w:r w:rsidRPr="005F5ABD">
              <w:rPr>
                <w:bCs/>
                <w:sz w:val="18"/>
                <w:szCs w:val="18"/>
              </w:rPr>
              <w:br/>
              <w:t>(с использованием прогнозных индексов цен)</w:t>
            </w:r>
          </w:p>
        </w:tc>
        <w:tc>
          <w:tcPr>
            <w:tcW w:w="1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0FD3C2" w14:textId="77777777" w:rsidR="005F5ABD" w:rsidRPr="005F5ABD" w:rsidRDefault="005F5ABD" w:rsidP="005F5ABD">
            <w:pPr>
              <w:jc w:val="center"/>
              <w:rPr>
                <w:bCs/>
                <w:sz w:val="18"/>
                <w:szCs w:val="18"/>
              </w:rPr>
            </w:pPr>
            <w:r w:rsidRPr="005F5ABD">
              <w:rPr>
                <w:bCs/>
                <w:sz w:val="18"/>
                <w:szCs w:val="18"/>
              </w:rPr>
              <w:t>По мероприятиям,</w:t>
            </w:r>
            <w:r w:rsidRPr="005F5ABD">
              <w:rPr>
                <w:bCs/>
                <w:sz w:val="18"/>
                <w:szCs w:val="18"/>
              </w:rPr>
              <w:br/>
              <w:t>согласно</w:t>
            </w:r>
            <w:r w:rsidRPr="005F5ABD">
              <w:rPr>
                <w:bCs/>
                <w:sz w:val="18"/>
                <w:szCs w:val="18"/>
              </w:rPr>
              <w:br/>
              <w:t>Форме № 2-ИП ТС</w:t>
            </w:r>
          </w:p>
        </w:tc>
      </w:tr>
      <w:tr w:rsidR="005F5ABD" w:rsidRPr="005F5ABD" w14:paraId="1527A675" w14:textId="77777777" w:rsidTr="003B312E">
        <w:trPr>
          <w:trHeight w:val="60"/>
        </w:trPr>
        <w:tc>
          <w:tcPr>
            <w:tcW w:w="616" w:type="dxa"/>
            <w:vMerge/>
            <w:tcBorders>
              <w:top w:val="single" w:sz="4" w:space="0" w:color="auto"/>
              <w:left w:val="single" w:sz="4" w:space="0" w:color="auto"/>
              <w:bottom w:val="single" w:sz="4" w:space="0" w:color="auto"/>
              <w:right w:val="single" w:sz="4" w:space="0" w:color="auto"/>
            </w:tcBorders>
            <w:vAlign w:val="center"/>
            <w:hideMark/>
          </w:tcPr>
          <w:p w14:paraId="06D3D678" w14:textId="77777777" w:rsidR="005F5ABD" w:rsidRPr="005F5ABD" w:rsidRDefault="005F5ABD" w:rsidP="005F5ABD">
            <w:pPr>
              <w:rPr>
                <w:bCs/>
                <w:sz w:val="18"/>
                <w:szCs w:val="18"/>
              </w:rPr>
            </w:pPr>
          </w:p>
        </w:tc>
        <w:tc>
          <w:tcPr>
            <w:tcW w:w="4544" w:type="dxa"/>
            <w:vMerge/>
            <w:tcBorders>
              <w:top w:val="single" w:sz="4" w:space="0" w:color="auto"/>
              <w:left w:val="single" w:sz="4" w:space="0" w:color="auto"/>
              <w:bottom w:val="single" w:sz="4" w:space="0" w:color="auto"/>
              <w:right w:val="single" w:sz="4" w:space="0" w:color="auto"/>
            </w:tcBorders>
            <w:vAlign w:val="center"/>
            <w:hideMark/>
          </w:tcPr>
          <w:p w14:paraId="07D762A9" w14:textId="77777777" w:rsidR="005F5ABD" w:rsidRPr="005F5ABD" w:rsidRDefault="005F5ABD" w:rsidP="005F5ABD">
            <w:pPr>
              <w:rPr>
                <w:bCs/>
                <w:sz w:val="18"/>
                <w:szCs w:val="18"/>
              </w:rPr>
            </w:pPr>
          </w:p>
        </w:tc>
        <w:tc>
          <w:tcPr>
            <w:tcW w:w="1428" w:type="dxa"/>
            <w:tcBorders>
              <w:top w:val="nil"/>
              <w:left w:val="nil"/>
              <w:bottom w:val="single" w:sz="4" w:space="0" w:color="auto"/>
              <w:right w:val="single" w:sz="4" w:space="0" w:color="auto"/>
            </w:tcBorders>
            <w:shd w:val="clear" w:color="auto" w:fill="auto"/>
            <w:vAlign w:val="center"/>
            <w:hideMark/>
          </w:tcPr>
          <w:p w14:paraId="6CF08F2F" w14:textId="77777777" w:rsidR="005F5ABD" w:rsidRPr="005F5ABD" w:rsidRDefault="005F5ABD" w:rsidP="005F5ABD">
            <w:pPr>
              <w:jc w:val="center"/>
              <w:rPr>
                <w:bCs/>
                <w:sz w:val="18"/>
                <w:szCs w:val="18"/>
              </w:rPr>
            </w:pPr>
            <w:r w:rsidRPr="005F5ABD">
              <w:rPr>
                <w:bCs/>
                <w:sz w:val="18"/>
                <w:szCs w:val="18"/>
              </w:rPr>
              <w:t>по видам</w:t>
            </w:r>
            <w:r w:rsidRPr="005F5ABD">
              <w:rPr>
                <w:bCs/>
                <w:sz w:val="18"/>
                <w:szCs w:val="18"/>
              </w:rPr>
              <w:br/>
              <w:t>деятельности</w:t>
            </w:r>
          </w:p>
        </w:tc>
        <w:tc>
          <w:tcPr>
            <w:tcW w:w="8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B1FB34" w14:textId="77777777" w:rsidR="005F5ABD" w:rsidRPr="005F5ABD" w:rsidRDefault="005F5ABD" w:rsidP="005F5ABD">
            <w:pPr>
              <w:jc w:val="center"/>
              <w:rPr>
                <w:bCs/>
                <w:sz w:val="18"/>
                <w:szCs w:val="18"/>
              </w:rPr>
            </w:pPr>
            <w:r w:rsidRPr="005F5ABD">
              <w:rPr>
                <w:bCs/>
                <w:sz w:val="18"/>
                <w:szCs w:val="18"/>
              </w:rPr>
              <w:t>Всего</w:t>
            </w:r>
          </w:p>
        </w:tc>
        <w:tc>
          <w:tcPr>
            <w:tcW w:w="6148" w:type="dxa"/>
            <w:gridSpan w:val="10"/>
            <w:tcBorders>
              <w:top w:val="single" w:sz="4" w:space="0" w:color="auto"/>
              <w:left w:val="nil"/>
              <w:bottom w:val="single" w:sz="4" w:space="0" w:color="auto"/>
              <w:right w:val="single" w:sz="4" w:space="0" w:color="auto"/>
            </w:tcBorders>
            <w:shd w:val="clear" w:color="auto" w:fill="auto"/>
            <w:noWrap/>
            <w:vAlign w:val="center"/>
            <w:hideMark/>
          </w:tcPr>
          <w:p w14:paraId="3DFEE0EB" w14:textId="77777777" w:rsidR="005F5ABD" w:rsidRPr="005F5ABD" w:rsidRDefault="005F5ABD" w:rsidP="005F5ABD">
            <w:pPr>
              <w:jc w:val="center"/>
              <w:rPr>
                <w:bCs/>
                <w:sz w:val="18"/>
                <w:szCs w:val="18"/>
              </w:rPr>
            </w:pPr>
            <w:r w:rsidRPr="005F5ABD">
              <w:rPr>
                <w:bCs/>
                <w:sz w:val="18"/>
                <w:szCs w:val="18"/>
              </w:rPr>
              <w:t xml:space="preserve">по годам реализации </w:t>
            </w:r>
          </w:p>
        </w:tc>
        <w:tc>
          <w:tcPr>
            <w:tcW w:w="1680" w:type="dxa"/>
            <w:vMerge/>
            <w:tcBorders>
              <w:top w:val="single" w:sz="4" w:space="0" w:color="auto"/>
              <w:left w:val="single" w:sz="4" w:space="0" w:color="auto"/>
              <w:bottom w:val="single" w:sz="4" w:space="0" w:color="auto"/>
              <w:right w:val="single" w:sz="4" w:space="0" w:color="auto"/>
            </w:tcBorders>
            <w:vAlign w:val="center"/>
            <w:hideMark/>
          </w:tcPr>
          <w:p w14:paraId="760767D7" w14:textId="77777777" w:rsidR="005F5ABD" w:rsidRPr="005F5ABD" w:rsidRDefault="005F5ABD" w:rsidP="005F5ABD">
            <w:pPr>
              <w:rPr>
                <w:bCs/>
                <w:sz w:val="18"/>
                <w:szCs w:val="18"/>
              </w:rPr>
            </w:pPr>
          </w:p>
        </w:tc>
      </w:tr>
      <w:tr w:rsidR="005F5ABD" w:rsidRPr="005F5ABD" w14:paraId="6CE6473E" w14:textId="77777777" w:rsidTr="003B312E">
        <w:trPr>
          <w:trHeight w:val="20"/>
        </w:trPr>
        <w:tc>
          <w:tcPr>
            <w:tcW w:w="616" w:type="dxa"/>
            <w:vMerge/>
            <w:tcBorders>
              <w:top w:val="single" w:sz="4" w:space="0" w:color="auto"/>
              <w:left w:val="single" w:sz="4" w:space="0" w:color="auto"/>
              <w:bottom w:val="single" w:sz="4" w:space="0" w:color="auto"/>
              <w:right w:val="single" w:sz="4" w:space="0" w:color="auto"/>
            </w:tcBorders>
            <w:vAlign w:val="center"/>
            <w:hideMark/>
          </w:tcPr>
          <w:p w14:paraId="2D299A04" w14:textId="77777777" w:rsidR="005F5ABD" w:rsidRPr="005F5ABD" w:rsidRDefault="005F5ABD" w:rsidP="005F5ABD">
            <w:pPr>
              <w:rPr>
                <w:bCs/>
                <w:sz w:val="18"/>
                <w:szCs w:val="18"/>
              </w:rPr>
            </w:pPr>
          </w:p>
        </w:tc>
        <w:tc>
          <w:tcPr>
            <w:tcW w:w="4544" w:type="dxa"/>
            <w:vMerge/>
            <w:tcBorders>
              <w:top w:val="single" w:sz="4" w:space="0" w:color="auto"/>
              <w:left w:val="single" w:sz="4" w:space="0" w:color="auto"/>
              <w:bottom w:val="single" w:sz="4" w:space="0" w:color="auto"/>
              <w:right w:val="single" w:sz="4" w:space="0" w:color="auto"/>
            </w:tcBorders>
            <w:vAlign w:val="center"/>
            <w:hideMark/>
          </w:tcPr>
          <w:p w14:paraId="3006582E" w14:textId="77777777" w:rsidR="005F5ABD" w:rsidRPr="005F5ABD" w:rsidRDefault="005F5ABD" w:rsidP="005F5ABD">
            <w:pPr>
              <w:rPr>
                <w:bCs/>
                <w:sz w:val="18"/>
                <w:szCs w:val="18"/>
              </w:rPr>
            </w:pPr>
          </w:p>
        </w:tc>
        <w:tc>
          <w:tcPr>
            <w:tcW w:w="1428" w:type="dxa"/>
            <w:tcBorders>
              <w:top w:val="nil"/>
              <w:left w:val="nil"/>
              <w:bottom w:val="single" w:sz="4" w:space="0" w:color="auto"/>
              <w:right w:val="single" w:sz="4" w:space="0" w:color="auto"/>
            </w:tcBorders>
            <w:shd w:val="clear" w:color="auto" w:fill="auto"/>
            <w:vAlign w:val="center"/>
            <w:hideMark/>
          </w:tcPr>
          <w:p w14:paraId="7E71B68C" w14:textId="77777777" w:rsidR="005F5ABD" w:rsidRPr="005F5ABD" w:rsidRDefault="005F5ABD" w:rsidP="005F5ABD">
            <w:pPr>
              <w:jc w:val="center"/>
              <w:rPr>
                <w:bCs/>
                <w:sz w:val="18"/>
                <w:szCs w:val="18"/>
              </w:rPr>
            </w:pPr>
            <w:proofErr w:type="spellStart"/>
            <w:r w:rsidRPr="005F5ABD">
              <w:rPr>
                <w:bCs/>
                <w:sz w:val="18"/>
                <w:szCs w:val="18"/>
              </w:rPr>
              <w:t>Теплоснажение</w:t>
            </w:r>
            <w:proofErr w:type="spellEnd"/>
          </w:p>
        </w:tc>
        <w:tc>
          <w:tcPr>
            <w:tcW w:w="829" w:type="dxa"/>
            <w:vMerge/>
            <w:tcBorders>
              <w:top w:val="nil"/>
              <w:left w:val="single" w:sz="4" w:space="0" w:color="auto"/>
              <w:bottom w:val="single" w:sz="4" w:space="0" w:color="auto"/>
              <w:right w:val="single" w:sz="4" w:space="0" w:color="auto"/>
            </w:tcBorders>
            <w:vAlign w:val="center"/>
            <w:hideMark/>
          </w:tcPr>
          <w:p w14:paraId="6B7510E4" w14:textId="77777777" w:rsidR="005F5ABD" w:rsidRPr="005F5ABD" w:rsidRDefault="005F5ABD" w:rsidP="005F5ABD">
            <w:pPr>
              <w:rPr>
                <w:bCs/>
                <w:sz w:val="18"/>
                <w:szCs w:val="18"/>
              </w:rPr>
            </w:pPr>
          </w:p>
        </w:tc>
        <w:tc>
          <w:tcPr>
            <w:tcW w:w="576" w:type="dxa"/>
            <w:tcBorders>
              <w:top w:val="nil"/>
              <w:left w:val="nil"/>
              <w:bottom w:val="single" w:sz="4" w:space="0" w:color="auto"/>
              <w:right w:val="single" w:sz="4" w:space="0" w:color="auto"/>
            </w:tcBorders>
            <w:shd w:val="clear" w:color="auto" w:fill="auto"/>
            <w:noWrap/>
            <w:vAlign w:val="center"/>
            <w:hideMark/>
          </w:tcPr>
          <w:p w14:paraId="0515FABC" w14:textId="77777777" w:rsidR="005F5ABD" w:rsidRPr="005F5ABD" w:rsidRDefault="005F5ABD" w:rsidP="005F5ABD">
            <w:pPr>
              <w:jc w:val="center"/>
              <w:rPr>
                <w:bCs/>
                <w:sz w:val="18"/>
                <w:szCs w:val="18"/>
              </w:rPr>
            </w:pPr>
            <w:r w:rsidRPr="005F5ABD">
              <w:rPr>
                <w:bCs/>
                <w:sz w:val="18"/>
                <w:szCs w:val="18"/>
              </w:rPr>
              <w:t>2021</w:t>
            </w:r>
          </w:p>
        </w:tc>
        <w:tc>
          <w:tcPr>
            <w:tcW w:w="620" w:type="dxa"/>
            <w:tcBorders>
              <w:top w:val="nil"/>
              <w:left w:val="nil"/>
              <w:bottom w:val="single" w:sz="4" w:space="0" w:color="auto"/>
              <w:right w:val="single" w:sz="4" w:space="0" w:color="auto"/>
            </w:tcBorders>
            <w:shd w:val="clear" w:color="auto" w:fill="auto"/>
            <w:noWrap/>
            <w:vAlign w:val="center"/>
            <w:hideMark/>
          </w:tcPr>
          <w:p w14:paraId="3740B42C" w14:textId="77777777" w:rsidR="005F5ABD" w:rsidRPr="005F5ABD" w:rsidRDefault="005F5ABD" w:rsidP="005F5ABD">
            <w:pPr>
              <w:jc w:val="center"/>
              <w:rPr>
                <w:bCs/>
                <w:sz w:val="18"/>
                <w:szCs w:val="18"/>
              </w:rPr>
            </w:pPr>
            <w:r w:rsidRPr="005F5ABD">
              <w:rPr>
                <w:bCs/>
                <w:sz w:val="18"/>
                <w:szCs w:val="18"/>
              </w:rPr>
              <w:t>2022</w:t>
            </w:r>
          </w:p>
        </w:tc>
        <w:tc>
          <w:tcPr>
            <w:tcW w:w="596" w:type="dxa"/>
            <w:tcBorders>
              <w:top w:val="nil"/>
              <w:left w:val="nil"/>
              <w:bottom w:val="single" w:sz="4" w:space="0" w:color="auto"/>
              <w:right w:val="single" w:sz="4" w:space="0" w:color="auto"/>
            </w:tcBorders>
            <w:shd w:val="clear" w:color="auto" w:fill="auto"/>
            <w:noWrap/>
            <w:vAlign w:val="center"/>
            <w:hideMark/>
          </w:tcPr>
          <w:p w14:paraId="484CC677" w14:textId="77777777" w:rsidR="005F5ABD" w:rsidRPr="005F5ABD" w:rsidRDefault="005F5ABD" w:rsidP="005F5ABD">
            <w:pPr>
              <w:jc w:val="center"/>
              <w:rPr>
                <w:bCs/>
                <w:sz w:val="18"/>
                <w:szCs w:val="18"/>
              </w:rPr>
            </w:pPr>
            <w:r w:rsidRPr="005F5ABD">
              <w:rPr>
                <w:bCs/>
                <w:sz w:val="18"/>
                <w:szCs w:val="18"/>
              </w:rPr>
              <w:t>2023</w:t>
            </w:r>
          </w:p>
        </w:tc>
        <w:tc>
          <w:tcPr>
            <w:tcW w:w="596" w:type="dxa"/>
            <w:tcBorders>
              <w:top w:val="nil"/>
              <w:left w:val="nil"/>
              <w:bottom w:val="single" w:sz="4" w:space="0" w:color="auto"/>
              <w:right w:val="single" w:sz="4" w:space="0" w:color="auto"/>
            </w:tcBorders>
            <w:shd w:val="clear" w:color="auto" w:fill="auto"/>
            <w:noWrap/>
            <w:vAlign w:val="center"/>
            <w:hideMark/>
          </w:tcPr>
          <w:p w14:paraId="44668BD6" w14:textId="77777777" w:rsidR="005F5ABD" w:rsidRPr="005F5ABD" w:rsidRDefault="005F5ABD" w:rsidP="005F5ABD">
            <w:pPr>
              <w:jc w:val="center"/>
              <w:rPr>
                <w:bCs/>
                <w:sz w:val="18"/>
                <w:szCs w:val="18"/>
              </w:rPr>
            </w:pPr>
            <w:r w:rsidRPr="005F5ABD">
              <w:rPr>
                <w:bCs/>
                <w:sz w:val="18"/>
                <w:szCs w:val="18"/>
              </w:rPr>
              <w:t>2024</w:t>
            </w:r>
          </w:p>
        </w:tc>
        <w:tc>
          <w:tcPr>
            <w:tcW w:w="596" w:type="dxa"/>
            <w:tcBorders>
              <w:top w:val="nil"/>
              <w:left w:val="nil"/>
              <w:bottom w:val="single" w:sz="4" w:space="0" w:color="auto"/>
              <w:right w:val="single" w:sz="4" w:space="0" w:color="auto"/>
            </w:tcBorders>
            <w:shd w:val="clear" w:color="auto" w:fill="auto"/>
            <w:noWrap/>
            <w:vAlign w:val="center"/>
            <w:hideMark/>
          </w:tcPr>
          <w:p w14:paraId="2D0F6AF5" w14:textId="77777777" w:rsidR="005F5ABD" w:rsidRPr="005F5ABD" w:rsidRDefault="005F5ABD" w:rsidP="005F5ABD">
            <w:pPr>
              <w:jc w:val="center"/>
              <w:rPr>
                <w:bCs/>
                <w:sz w:val="18"/>
                <w:szCs w:val="18"/>
              </w:rPr>
            </w:pPr>
            <w:r w:rsidRPr="005F5ABD">
              <w:rPr>
                <w:bCs/>
                <w:sz w:val="18"/>
                <w:szCs w:val="18"/>
              </w:rPr>
              <w:t>2025</w:t>
            </w:r>
          </w:p>
        </w:tc>
        <w:tc>
          <w:tcPr>
            <w:tcW w:w="596" w:type="dxa"/>
            <w:tcBorders>
              <w:top w:val="nil"/>
              <w:left w:val="nil"/>
              <w:bottom w:val="single" w:sz="4" w:space="0" w:color="auto"/>
              <w:right w:val="single" w:sz="4" w:space="0" w:color="auto"/>
            </w:tcBorders>
            <w:shd w:val="clear" w:color="auto" w:fill="auto"/>
            <w:noWrap/>
            <w:vAlign w:val="center"/>
            <w:hideMark/>
          </w:tcPr>
          <w:p w14:paraId="43870727" w14:textId="77777777" w:rsidR="005F5ABD" w:rsidRPr="005F5ABD" w:rsidRDefault="005F5ABD" w:rsidP="005F5ABD">
            <w:pPr>
              <w:jc w:val="center"/>
              <w:rPr>
                <w:bCs/>
                <w:sz w:val="18"/>
                <w:szCs w:val="18"/>
              </w:rPr>
            </w:pPr>
            <w:r w:rsidRPr="005F5ABD">
              <w:rPr>
                <w:bCs/>
                <w:sz w:val="18"/>
                <w:szCs w:val="18"/>
              </w:rPr>
              <w:t>2026</w:t>
            </w:r>
          </w:p>
        </w:tc>
        <w:tc>
          <w:tcPr>
            <w:tcW w:w="596" w:type="dxa"/>
            <w:tcBorders>
              <w:top w:val="nil"/>
              <w:left w:val="nil"/>
              <w:bottom w:val="single" w:sz="4" w:space="0" w:color="auto"/>
              <w:right w:val="single" w:sz="4" w:space="0" w:color="auto"/>
            </w:tcBorders>
            <w:shd w:val="clear" w:color="auto" w:fill="auto"/>
            <w:noWrap/>
            <w:vAlign w:val="center"/>
            <w:hideMark/>
          </w:tcPr>
          <w:p w14:paraId="2E2A4E51" w14:textId="77777777" w:rsidR="005F5ABD" w:rsidRPr="005F5ABD" w:rsidRDefault="005F5ABD" w:rsidP="005F5ABD">
            <w:pPr>
              <w:jc w:val="center"/>
              <w:rPr>
                <w:bCs/>
                <w:sz w:val="18"/>
                <w:szCs w:val="18"/>
              </w:rPr>
            </w:pPr>
            <w:r w:rsidRPr="005F5ABD">
              <w:rPr>
                <w:bCs/>
                <w:sz w:val="18"/>
                <w:szCs w:val="18"/>
              </w:rPr>
              <w:t>2027</w:t>
            </w:r>
          </w:p>
        </w:tc>
        <w:tc>
          <w:tcPr>
            <w:tcW w:w="698" w:type="dxa"/>
            <w:tcBorders>
              <w:top w:val="nil"/>
              <w:left w:val="nil"/>
              <w:bottom w:val="single" w:sz="4" w:space="0" w:color="auto"/>
              <w:right w:val="single" w:sz="4" w:space="0" w:color="auto"/>
            </w:tcBorders>
            <w:shd w:val="clear" w:color="auto" w:fill="auto"/>
            <w:noWrap/>
            <w:vAlign w:val="center"/>
            <w:hideMark/>
          </w:tcPr>
          <w:p w14:paraId="280B4987" w14:textId="77777777" w:rsidR="005F5ABD" w:rsidRPr="005F5ABD" w:rsidRDefault="005F5ABD" w:rsidP="005F5ABD">
            <w:pPr>
              <w:jc w:val="center"/>
              <w:rPr>
                <w:bCs/>
                <w:sz w:val="18"/>
                <w:szCs w:val="18"/>
              </w:rPr>
            </w:pPr>
            <w:r w:rsidRPr="005F5ABD">
              <w:rPr>
                <w:bCs/>
                <w:sz w:val="18"/>
                <w:szCs w:val="18"/>
              </w:rPr>
              <w:t>2028</w:t>
            </w:r>
          </w:p>
        </w:tc>
        <w:tc>
          <w:tcPr>
            <w:tcW w:w="698" w:type="dxa"/>
            <w:tcBorders>
              <w:top w:val="nil"/>
              <w:left w:val="nil"/>
              <w:bottom w:val="single" w:sz="4" w:space="0" w:color="auto"/>
              <w:right w:val="single" w:sz="4" w:space="0" w:color="auto"/>
            </w:tcBorders>
            <w:shd w:val="clear" w:color="auto" w:fill="auto"/>
            <w:noWrap/>
            <w:vAlign w:val="center"/>
            <w:hideMark/>
          </w:tcPr>
          <w:p w14:paraId="54107A30" w14:textId="77777777" w:rsidR="005F5ABD" w:rsidRPr="005F5ABD" w:rsidRDefault="005F5ABD" w:rsidP="005F5ABD">
            <w:pPr>
              <w:jc w:val="center"/>
              <w:rPr>
                <w:bCs/>
                <w:sz w:val="18"/>
                <w:szCs w:val="18"/>
              </w:rPr>
            </w:pPr>
            <w:r w:rsidRPr="005F5ABD">
              <w:rPr>
                <w:bCs/>
                <w:sz w:val="18"/>
                <w:szCs w:val="18"/>
              </w:rPr>
              <w:t>2029</w:t>
            </w:r>
          </w:p>
        </w:tc>
        <w:tc>
          <w:tcPr>
            <w:tcW w:w="576" w:type="dxa"/>
            <w:tcBorders>
              <w:top w:val="nil"/>
              <w:left w:val="nil"/>
              <w:bottom w:val="single" w:sz="4" w:space="0" w:color="auto"/>
              <w:right w:val="single" w:sz="4" w:space="0" w:color="auto"/>
            </w:tcBorders>
            <w:shd w:val="clear" w:color="auto" w:fill="auto"/>
            <w:noWrap/>
            <w:vAlign w:val="center"/>
            <w:hideMark/>
          </w:tcPr>
          <w:p w14:paraId="172C5B7B" w14:textId="77777777" w:rsidR="005F5ABD" w:rsidRPr="005F5ABD" w:rsidRDefault="005F5ABD" w:rsidP="005F5ABD">
            <w:pPr>
              <w:jc w:val="center"/>
              <w:rPr>
                <w:bCs/>
                <w:sz w:val="18"/>
                <w:szCs w:val="18"/>
              </w:rPr>
            </w:pPr>
            <w:r w:rsidRPr="005F5ABD">
              <w:rPr>
                <w:bCs/>
                <w:sz w:val="18"/>
                <w:szCs w:val="18"/>
              </w:rPr>
              <w:t>2030</w:t>
            </w:r>
          </w:p>
        </w:tc>
        <w:tc>
          <w:tcPr>
            <w:tcW w:w="1680" w:type="dxa"/>
            <w:vMerge/>
            <w:tcBorders>
              <w:top w:val="single" w:sz="4" w:space="0" w:color="auto"/>
              <w:left w:val="single" w:sz="4" w:space="0" w:color="auto"/>
              <w:bottom w:val="single" w:sz="4" w:space="0" w:color="auto"/>
              <w:right w:val="single" w:sz="4" w:space="0" w:color="auto"/>
            </w:tcBorders>
            <w:vAlign w:val="center"/>
            <w:hideMark/>
          </w:tcPr>
          <w:p w14:paraId="1BBE4192" w14:textId="77777777" w:rsidR="005F5ABD" w:rsidRPr="005F5ABD" w:rsidRDefault="005F5ABD" w:rsidP="005F5ABD">
            <w:pPr>
              <w:rPr>
                <w:bCs/>
                <w:sz w:val="18"/>
                <w:szCs w:val="18"/>
              </w:rPr>
            </w:pPr>
          </w:p>
        </w:tc>
      </w:tr>
      <w:tr w:rsidR="005F5ABD" w:rsidRPr="005F5ABD" w14:paraId="2EFA88B8" w14:textId="77777777" w:rsidTr="003B312E">
        <w:trPr>
          <w:trHeight w:val="20"/>
        </w:trPr>
        <w:tc>
          <w:tcPr>
            <w:tcW w:w="616" w:type="dxa"/>
            <w:tcBorders>
              <w:top w:val="nil"/>
              <w:left w:val="single" w:sz="4" w:space="0" w:color="auto"/>
              <w:bottom w:val="single" w:sz="4" w:space="0" w:color="auto"/>
              <w:right w:val="single" w:sz="4" w:space="0" w:color="auto"/>
            </w:tcBorders>
            <w:shd w:val="clear" w:color="auto" w:fill="auto"/>
            <w:noWrap/>
            <w:hideMark/>
          </w:tcPr>
          <w:p w14:paraId="5948011F" w14:textId="77777777" w:rsidR="005F5ABD" w:rsidRPr="005F5ABD" w:rsidRDefault="005F5ABD" w:rsidP="005F5ABD">
            <w:pPr>
              <w:jc w:val="center"/>
              <w:rPr>
                <w:sz w:val="18"/>
                <w:szCs w:val="18"/>
              </w:rPr>
            </w:pPr>
            <w:r w:rsidRPr="005F5ABD">
              <w:rPr>
                <w:sz w:val="18"/>
                <w:szCs w:val="18"/>
              </w:rPr>
              <w:t>1</w:t>
            </w:r>
          </w:p>
        </w:tc>
        <w:tc>
          <w:tcPr>
            <w:tcW w:w="4544" w:type="dxa"/>
            <w:tcBorders>
              <w:top w:val="nil"/>
              <w:left w:val="nil"/>
              <w:bottom w:val="single" w:sz="4" w:space="0" w:color="auto"/>
              <w:right w:val="single" w:sz="4" w:space="0" w:color="auto"/>
            </w:tcBorders>
            <w:shd w:val="clear" w:color="auto" w:fill="auto"/>
            <w:noWrap/>
            <w:hideMark/>
          </w:tcPr>
          <w:p w14:paraId="3A5FD5CF" w14:textId="77777777" w:rsidR="005F5ABD" w:rsidRPr="005F5ABD" w:rsidRDefault="005F5ABD" w:rsidP="005F5ABD">
            <w:pPr>
              <w:jc w:val="center"/>
              <w:rPr>
                <w:sz w:val="18"/>
                <w:szCs w:val="18"/>
              </w:rPr>
            </w:pPr>
            <w:r w:rsidRPr="005F5ABD">
              <w:rPr>
                <w:sz w:val="18"/>
                <w:szCs w:val="18"/>
              </w:rPr>
              <w:t>2</w:t>
            </w:r>
          </w:p>
        </w:tc>
        <w:tc>
          <w:tcPr>
            <w:tcW w:w="1428" w:type="dxa"/>
            <w:tcBorders>
              <w:top w:val="nil"/>
              <w:left w:val="nil"/>
              <w:bottom w:val="single" w:sz="4" w:space="0" w:color="auto"/>
              <w:right w:val="single" w:sz="4" w:space="0" w:color="auto"/>
            </w:tcBorders>
            <w:shd w:val="clear" w:color="auto" w:fill="auto"/>
            <w:noWrap/>
            <w:hideMark/>
          </w:tcPr>
          <w:p w14:paraId="099A2DFC" w14:textId="77777777" w:rsidR="005F5ABD" w:rsidRPr="005F5ABD" w:rsidRDefault="005F5ABD" w:rsidP="005F5ABD">
            <w:pPr>
              <w:jc w:val="center"/>
              <w:rPr>
                <w:sz w:val="18"/>
                <w:szCs w:val="18"/>
              </w:rPr>
            </w:pPr>
            <w:r w:rsidRPr="005F5ABD">
              <w:rPr>
                <w:sz w:val="18"/>
                <w:szCs w:val="18"/>
              </w:rPr>
              <w:t>3</w:t>
            </w:r>
          </w:p>
        </w:tc>
        <w:tc>
          <w:tcPr>
            <w:tcW w:w="829" w:type="dxa"/>
            <w:tcBorders>
              <w:top w:val="nil"/>
              <w:left w:val="nil"/>
              <w:bottom w:val="single" w:sz="4" w:space="0" w:color="auto"/>
              <w:right w:val="single" w:sz="4" w:space="0" w:color="auto"/>
            </w:tcBorders>
            <w:shd w:val="clear" w:color="auto" w:fill="auto"/>
            <w:noWrap/>
            <w:hideMark/>
          </w:tcPr>
          <w:p w14:paraId="7AE2D078" w14:textId="77777777" w:rsidR="005F5ABD" w:rsidRPr="005F5ABD" w:rsidRDefault="005F5ABD" w:rsidP="005F5ABD">
            <w:pPr>
              <w:jc w:val="center"/>
              <w:rPr>
                <w:sz w:val="18"/>
                <w:szCs w:val="18"/>
              </w:rPr>
            </w:pPr>
            <w:r w:rsidRPr="005F5ABD">
              <w:rPr>
                <w:sz w:val="18"/>
                <w:szCs w:val="18"/>
              </w:rPr>
              <w:t>4</w:t>
            </w:r>
          </w:p>
        </w:tc>
        <w:tc>
          <w:tcPr>
            <w:tcW w:w="576" w:type="dxa"/>
            <w:tcBorders>
              <w:top w:val="nil"/>
              <w:left w:val="nil"/>
              <w:bottom w:val="single" w:sz="4" w:space="0" w:color="auto"/>
              <w:right w:val="single" w:sz="4" w:space="0" w:color="auto"/>
            </w:tcBorders>
            <w:shd w:val="clear" w:color="auto" w:fill="auto"/>
            <w:noWrap/>
            <w:hideMark/>
          </w:tcPr>
          <w:p w14:paraId="6A648713" w14:textId="77777777" w:rsidR="005F5ABD" w:rsidRPr="005F5ABD" w:rsidRDefault="005F5ABD" w:rsidP="005F5ABD">
            <w:pPr>
              <w:jc w:val="center"/>
              <w:rPr>
                <w:sz w:val="18"/>
                <w:szCs w:val="18"/>
              </w:rPr>
            </w:pPr>
            <w:r w:rsidRPr="005F5ABD">
              <w:rPr>
                <w:sz w:val="18"/>
                <w:szCs w:val="18"/>
              </w:rPr>
              <w:t>5</w:t>
            </w:r>
          </w:p>
        </w:tc>
        <w:tc>
          <w:tcPr>
            <w:tcW w:w="620" w:type="dxa"/>
            <w:tcBorders>
              <w:top w:val="nil"/>
              <w:left w:val="nil"/>
              <w:bottom w:val="single" w:sz="4" w:space="0" w:color="auto"/>
              <w:right w:val="single" w:sz="4" w:space="0" w:color="auto"/>
            </w:tcBorders>
            <w:shd w:val="clear" w:color="auto" w:fill="auto"/>
            <w:noWrap/>
            <w:hideMark/>
          </w:tcPr>
          <w:p w14:paraId="2D9ECAEE" w14:textId="77777777" w:rsidR="005F5ABD" w:rsidRPr="005F5ABD" w:rsidRDefault="005F5ABD" w:rsidP="005F5ABD">
            <w:pPr>
              <w:jc w:val="center"/>
              <w:rPr>
                <w:sz w:val="18"/>
                <w:szCs w:val="18"/>
              </w:rPr>
            </w:pPr>
            <w:r w:rsidRPr="005F5ABD">
              <w:rPr>
                <w:sz w:val="18"/>
                <w:szCs w:val="18"/>
              </w:rPr>
              <w:t>6</w:t>
            </w:r>
          </w:p>
        </w:tc>
        <w:tc>
          <w:tcPr>
            <w:tcW w:w="596" w:type="dxa"/>
            <w:tcBorders>
              <w:top w:val="nil"/>
              <w:left w:val="nil"/>
              <w:bottom w:val="single" w:sz="4" w:space="0" w:color="auto"/>
              <w:right w:val="single" w:sz="4" w:space="0" w:color="auto"/>
            </w:tcBorders>
            <w:shd w:val="clear" w:color="auto" w:fill="auto"/>
            <w:noWrap/>
            <w:hideMark/>
          </w:tcPr>
          <w:p w14:paraId="3FDBDCEF" w14:textId="77777777" w:rsidR="005F5ABD" w:rsidRPr="005F5ABD" w:rsidRDefault="005F5ABD" w:rsidP="005F5ABD">
            <w:pPr>
              <w:jc w:val="center"/>
              <w:rPr>
                <w:sz w:val="18"/>
                <w:szCs w:val="18"/>
              </w:rPr>
            </w:pPr>
            <w:r w:rsidRPr="005F5ABD">
              <w:rPr>
                <w:sz w:val="18"/>
                <w:szCs w:val="18"/>
              </w:rPr>
              <w:t>7</w:t>
            </w:r>
          </w:p>
        </w:tc>
        <w:tc>
          <w:tcPr>
            <w:tcW w:w="596" w:type="dxa"/>
            <w:tcBorders>
              <w:top w:val="nil"/>
              <w:left w:val="nil"/>
              <w:bottom w:val="single" w:sz="4" w:space="0" w:color="auto"/>
              <w:right w:val="single" w:sz="4" w:space="0" w:color="auto"/>
            </w:tcBorders>
            <w:shd w:val="clear" w:color="auto" w:fill="auto"/>
            <w:noWrap/>
            <w:hideMark/>
          </w:tcPr>
          <w:p w14:paraId="70B799CF" w14:textId="77777777" w:rsidR="005F5ABD" w:rsidRPr="005F5ABD" w:rsidRDefault="005F5ABD" w:rsidP="005F5ABD">
            <w:pPr>
              <w:jc w:val="center"/>
              <w:rPr>
                <w:sz w:val="18"/>
                <w:szCs w:val="18"/>
              </w:rPr>
            </w:pPr>
            <w:r w:rsidRPr="005F5ABD">
              <w:rPr>
                <w:sz w:val="18"/>
                <w:szCs w:val="18"/>
              </w:rPr>
              <w:t>8</w:t>
            </w:r>
          </w:p>
        </w:tc>
        <w:tc>
          <w:tcPr>
            <w:tcW w:w="596" w:type="dxa"/>
            <w:tcBorders>
              <w:top w:val="nil"/>
              <w:left w:val="nil"/>
              <w:bottom w:val="single" w:sz="4" w:space="0" w:color="auto"/>
              <w:right w:val="single" w:sz="4" w:space="0" w:color="auto"/>
            </w:tcBorders>
            <w:shd w:val="clear" w:color="auto" w:fill="auto"/>
            <w:noWrap/>
            <w:hideMark/>
          </w:tcPr>
          <w:p w14:paraId="4E9483FF" w14:textId="77777777" w:rsidR="005F5ABD" w:rsidRPr="005F5ABD" w:rsidRDefault="005F5ABD" w:rsidP="005F5ABD">
            <w:pPr>
              <w:jc w:val="center"/>
              <w:rPr>
                <w:sz w:val="18"/>
                <w:szCs w:val="18"/>
              </w:rPr>
            </w:pPr>
            <w:r w:rsidRPr="005F5ABD">
              <w:rPr>
                <w:sz w:val="18"/>
                <w:szCs w:val="18"/>
              </w:rPr>
              <w:t>9</w:t>
            </w:r>
          </w:p>
        </w:tc>
        <w:tc>
          <w:tcPr>
            <w:tcW w:w="596" w:type="dxa"/>
            <w:tcBorders>
              <w:top w:val="nil"/>
              <w:left w:val="nil"/>
              <w:bottom w:val="single" w:sz="4" w:space="0" w:color="auto"/>
              <w:right w:val="single" w:sz="4" w:space="0" w:color="auto"/>
            </w:tcBorders>
            <w:shd w:val="clear" w:color="auto" w:fill="auto"/>
            <w:noWrap/>
            <w:hideMark/>
          </w:tcPr>
          <w:p w14:paraId="3298B9C2" w14:textId="77777777" w:rsidR="005F5ABD" w:rsidRPr="005F5ABD" w:rsidRDefault="005F5ABD" w:rsidP="005F5ABD">
            <w:pPr>
              <w:jc w:val="center"/>
              <w:rPr>
                <w:sz w:val="18"/>
                <w:szCs w:val="18"/>
              </w:rPr>
            </w:pPr>
            <w:r w:rsidRPr="005F5ABD">
              <w:rPr>
                <w:sz w:val="18"/>
                <w:szCs w:val="18"/>
              </w:rPr>
              <w:t>10</w:t>
            </w:r>
          </w:p>
        </w:tc>
        <w:tc>
          <w:tcPr>
            <w:tcW w:w="596" w:type="dxa"/>
            <w:tcBorders>
              <w:top w:val="nil"/>
              <w:left w:val="nil"/>
              <w:bottom w:val="single" w:sz="4" w:space="0" w:color="auto"/>
              <w:right w:val="single" w:sz="4" w:space="0" w:color="auto"/>
            </w:tcBorders>
            <w:shd w:val="clear" w:color="auto" w:fill="auto"/>
            <w:noWrap/>
            <w:hideMark/>
          </w:tcPr>
          <w:p w14:paraId="281B2570" w14:textId="77777777" w:rsidR="005F5ABD" w:rsidRPr="005F5ABD" w:rsidRDefault="005F5ABD" w:rsidP="005F5ABD">
            <w:pPr>
              <w:jc w:val="center"/>
              <w:rPr>
                <w:sz w:val="18"/>
                <w:szCs w:val="18"/>
              </w:rPr>
            </w:pPr>
            <w:r w:rsidRPr="005F5ABD">
              <w:rPr>
                <w:sz w:val="18"/>
                <w:szCs w:val="18"/>
              </w:rPr>
              <w:t>11</w:t>
            </w:r>
          </w:p>
        </w:tc>
        <w:tc>
          <w:tcPr>
            <w:tcW w:w="698" w:type="dxa"/>
            <w:tcBorders>
              <w:top w:val="nil"/>
              <w:left w:val="nil"/>
              <w:bottom w:val="single" w:sz="4" w:space="0" w:color="auto"/>
              <w:right w:val="single" w:sz="4" w:space="0" w:color="auto"/>
            </w:tcBorders>
            <w:shd w:val="clear" w:color="auto" w:fill="auto"/>
            <w:noWrap/>
            <w:hideMark/>
          </w:tcPr>
          <w:p w14:paraId="34780AFC" w14:textId="77777777" w:rsidR="005F5ABD" w:rsidRPr="005F5ABD" w:rsidRDefault="005F5ABD" w:rsidP="005F5ABD">
            <w:pPr>
              <w:jc w:val="center"/>
              <w:rPr>
                <w:sz w:val="18"/>
                <w:szCs w:val="18"/>
              </w:rPr>
            </w:pPr>
            <w:r w:rsidRPr="005F5ABD">
              <w:rPr>
                <w:sz w:val="18"/>
                <w:szCs w:val="18"/>
              </w:rPr>
              <w:t>12</w:t>
            </w:r>
          </w:p>
        </w:tc>
        <w:tc>
          <w:tcPr>
            <w:tcW w:w="698" w:type="dxa"/>
            <w:tcBorders>
              <w:top w:val="nil"/>
              <w:left w:val="nil"/>
              <w:bottom w:val="single" w:sz="4" w:space="0" w:color="auto"/>
              <w:right w:val="single" w:sz="4" w:space="0" w:color="auto"/>
            </w:tcBorders>
            <w:shd w:val="clear" w:color="auto" w:fill="auto"/>
            <w:noWrap/>
            <w:hideMark/>
          </w:tcPr>
          <w:p w14:paraId="7C4A4274" w14:textId="77777777" w:rsidR="005F5ABD" w:rsidRPr="005F5ABD" w:rsidRDefault="005F5ABD" w:rsidP="005F5ABD">
            <w:pPr>
              <w:jc w:val="center"/>
              <w:rPr>
                <w:sz w:val="18"/>
                <w:szCs w:val="18"/>
              </w:rPr>
            </w:pPr>
            <w:r w:rsidRPr="005F5ABD">
              <w:rPr>
                <w:sz w:val="18"/>
                <w:szCs w:val="18"/>
              </w:rPr>
              <w:t>13</w:t>
            </w:r>
          </w:p>
        </w:tc>
        <w:tc>
          <w:tcPr>
            <w:tcW w:w="576" w:type="dxa"/>
            <w:tcBorders>
              <w:top w:val="nil"/>
              <w:left w:val="nil"/>
              <w:bottom w:val="single" w:sz="4" w:space="0" w:color="auto"/>
              <w:right w:val="single" w:sz="4" w:space="0" w:color="auto"/>
            </w:tcBorders>
            <w:shd w:val="clear" w:color="auto" w:fill="auto"/>
            <w:noWrap/>
            <w:hideMark/>
          </w:tcPr>
          <w:p w14:paraId="47E46556" w14:textId="77777777" w:rsidR="005F5ABD" w:rsidRPr="005F5ABD" w:rsidRDefault="005F5ABD" w:rsidP="005F5ABD">
            <w:pPr>
              <w:jc w:val="center"/>
              <w:rPr>
                <w:sz w:val="18"/>
                <w:szCs w:val="18"/>
              </w:rPr>
            </w:pPr>
            <w:r w:rsidRPr="005F5ABD">
              <w:rPr>
                <w:sz w:val="18"/>
                <w:szCs w:val="18"/>
              </w:rPr>
              <w:t>14</w:t>
            </w:r>
          </w:p>
        </w:tc>
        <w:tc>
          <w:tcPr>
            <w:tcW w:w="1680" w:type="dxa"/>
            <w:tcBorders>
              <w:top w:val="nil"/>
              <w:left w:val="nil"/>
              <w:bottom w:val="single" w:sz="4" w:space="0" w:color="auto"/>
              <w:right w:val="single" w:sz="4" w:space="0" w:color="auto"/>
            </w:tcBorders>
            <w:shd w:val="clear" w:color="auto" w:fill="auto"/>
            <w:noWrap/>
            <w:hideMark/>
          </w:tcPr>
          <w:p w14:paraId="20105E33" w14:textId="77777777" w:rsidR="005F5ABD" w:rsidRPr="005F5ABD" w:rsidRDefault="005F5ABD" w:rsidP="005F5ABD">
            <w:pPr>
              <w:jc w:val="center"/>
              <w:rPr>
                <w:sz w:val="18"/>
                <w:szCs w:val="18"/>
              </w:rPr>
            </w:pPr>
            <w:r w:rsidRPr="005F5ABD">
              <w:rPr>
                <w:sz w:val="18"/>
                <w:szCs w:val="18"/>
              </w:rPr>
              <w:t>15</w:t>
            </w:r>
          </w:p>
        </w:tc>
      </w:tr>
      <w:tr w:rsidR="005F5ABD" w:rsidRPr="005F5ABD" w14:paraId="60A774EB" w14:textId="77777777" w:rsidTr="003B312E">
        <w:trPr>
          <w:trHeight w:val="20"/>
        </w:trPr>
        <w:tc>
          <w:tcPr>
            <w:tcW w:w="616" w:type="dxa"/>
            <w:tcBorders>
              <w:top w:val="nil"/>
              <w:left w:val="single" w:sz="4" w:space="0" w:color="auto"/>
              <w:bottom w:val="single" w:sz="4" w:space="0" w:color="auto"/>
              <w:right w:val="single" w:sz="4" w:space="0" w:color="auto"/>
            </w:tcBorders>
            <w:shd w:val="clear" w:color="auto" w:fill="auto"/>
            <w:noWrap/>
            <w:hideMark/>
          </w:tcPr>
          <w:p w14:paraId="5C5BCB8A" w14:textId="77777777" w:rsidR="005F5ABD" w:rsidRPr="005F5ABD" w:rsidRDefault="005F5ABD" w:rsidP="005F5ABD">
            <w:pPr>
              <w:jc w:val="center"/>
              <w:rPr>
                <w:bCs/>
                <w:sz w:val="20"/>
                <w:szCs w:val="20"/>
              </w:rPr>
            </w:pPr>
            <w:r w:rsidRPr="005F5ABD">
              <w:rPr>
                <w:bCs/>
                <w:sz w:val="20"/>
                <w:szCs w:val="20"/>
              </w:rPr>
              <w:t>1</w:t>
            </w:r>
          </w:p>
        </w:tc>
        <w:tc>
          <w:tcPr>
            <w:tcW w:w="4544" w:type="dxa"/>
            <w:tcBorders>
              <w:top w:val="nil"/>
              <w:left w:val="nil"/>
              <w:bottom w:val="single" w:sz="4" w:space="0" w:color="auto"/>
              <w:right w:val="single" w:sz="4" w:space="0" w:color="auto"/>
            </w:tcBorders>
            <w:shd w:val="clear" w:color="auto" w:fill="auto"/>
            <w:noWrap/>
            <w:hideMark/>
          </w:tcPr>
          <w:p w14:paraId="489C5F06" w14:textId="77777777" w:rsidR="005F5ABD" w:rsidRPr="005F5ABD" w:rsidRDefault="005F5ABD" w:rsidP="005F5ABD">
            <w:pPr>
              <w:rPr>
                <w:bCs/>
                <w:sz w:val="20"/>
                <w:szCs w:val="20"/>
              </w:rPr>
            </w:pPr>
            <w:r w:rsidRPr="005F5ABD">
              <w:rPr>
                <w:bCs/>
                <w:sz w:val="20"/>
                <w:szCs w:val="20"/>
              </w:rPr>
              <w:t>Собственные средства</w:t>
            </w:r>
          </w:p>
        </w:tc>
        <w:tc>
          <w:tcPr>
            <w:tcW w:w="1428" w:type="dxa"/>
            <w:tcBorders>
              <w:top w:val="nil"/>
              <w:left w:val="nil"/>
              <w:bottom w:val="single" w:sz="4" w:space="0" w:color="auto"/>
              <w:right w:val="single" w:sz="4" w:space="0" w:color="auto"/>
            </w:tcBorders>
            <w:shd w:val="clear" w:color="auto" w:fill="auto"/>
            <w:noWrap/>
            <w:vAlign w:val="center"/>
            <w:hideMark/>
          </w:tcPr>
          <w:p w14:paraId="31F6469E" w14:textId="77777777" w:rsidR="005F5ABD" w:rsidRPr="005F5ABD" w:rsidRDefault="005F5ABD" w:rsidP="005F5ABD">
            <w:pPr>
              <w:jc w:val="center"/>
              <w:rPr>
                <w:bCs/>
                <w:sz w:val="18"/>
                <w:szCs w:val="18"/>
              </w:rPr>
            </w:pPr>
            <w:r w:rsidRPr="005F5ABD">
              <w:rPr>
                <w:bCs/>
                <w:sz w:val="18"/>
                <w:szCs w:val="18"/>
              </w:rPr>
              <w:t>580 282</w:t>
            </w:r>
          </w:p>
        </w:tc>
        <w:tc>
          <w:tcPr>
            <w:tcW w:w="829" w:type="dxa"/>
            <w:tcBorders>
              <w:top w:val="nil"/>
              <w:left w:val="nil"/>
              <w:bottom w:val="single" w:sz="4" w:space="0" w:color="auto"/>
              <w:right w:val="single" w:sz="4" w:space="0" w:color="auto"/>
            </w:tcBorders>
            <w:shd w:val="clear" w:color="auto" w:fill="auto"/>
            <w:noWrap/>
            <w:vAlign w:val="center"/>
            <w:hideMark/>
          </w:tcPr>
          <w:p w14:paraId="4FFFE248" w14:textId="77777777" w:rsidR="005F5ABD" w:rsidRPr="005F5ABD" w:rsidRDefault="005F5ABD" w:rsidP="005F5ABD">
            <w:pPr>
              <w:jc w:val="center"/>
              <w:rPr>
                <w:bCs/>
                <w:sz w:val="18"/>
                <w:szCs w:val="18"/>
              </w:rPr>
            </w:pPr>
            <w:r w:rsidRPr="005F5ABD">
              <w:rPr>
                <w:bCs/>
                <w:sz w:val="18"/>
                <w:szCs w:val="18"/>
              </w:rPr>
              <w:t>580 282</w:t>
            </w:r>
          </w:p>
        </w:tc>
        <w:tc>
          <w:tcPr>
            <w:tcW w:w="576" w:type="dxa"/>
            <w:tcBorders>
              <w:top w:val="nil"/>
              <w:left w:val="nil"/>
              <w:bottom w:val="single" w:sz="4" w:space="0" w:color="auto"/>
              <w:right w:val="single" w:sz="4" w:space="0" w:color="auto"/>
            </w:tcBorders>
            <w:shd w:val="clear" w:color="auto" w:fill="auto"/>
            <w:noWrap/>
            <w:vAlign w:val="center"/>
            <w:hideMark/>
          </w:tcPr>
          <w:p w14:paraId="2698B78E" w14:textId="77777777" w:rsidR="005F5ABD" w:rsidRPr="005F5ABD" w:rsidRDefault="005F5ABD" w:rsidP="005F5ABD">
            <w:pPr>
              <w:jc w:val="center"/>
              <w:rPr>
                <w:bCs/>
                <w:sz w:val="18"/>
                <w:szCs w:val="18"/>
              </w:rPr>
            </w:pPr>
            <w:r w:rsidRPr="005F5ABD">
              <w:rPr>
                <w:bCs/>
                <w:sz w:val="18"/>
                <w:szCs w:val="18"/>
              </w:rPr>
              <w:t>0</w:t>
            </w:r>
          </w:p>
        </w:tc>
        <w:tc>
          <w:tcPr>
            <w:tcW w:w="620" w:type="dxa"/>
            <w:tcBorders>
              <w:top w:val="nil"/>
              <w:left w:val="nil"/>
              <w:bottom w:val="single" w:sz="4" w:space="0" w:color="auto"/>
              <w:right w:val="single" w:sz="4" w:space="0" w:color="auto"/>
            </w:tcBorders>
            <w:shd w:val="clear" w:color="auto" w:fill="auto"/>
            <w:noWrap/>
            <w:vAlign w:val="center"/>
            <w:hideMark/>
          </w:tcPr>
          <w:p w14:paraId="4BC67C6E" w14:textId="77777777" w:rsidR="005F5ABD" w:rsidRPr="005F5ABD" w:rsidRDefault="005F5ABD" w:rsidP="005F5ABD">
            <w:pPr>
              <w:jc w:val="center"/>
              <w:rPr>
                <w:bCs/>
                <w:sz w:val="18"/>
                <w:szCs w:val="18"/>
              </w:rPr>
            </w:pPr>
            <w:r w:rsidRPr="005F5ABD">
              <w:rPr>
                <w:bCs/>
                <w:sz w:val="18"/>
                <w:szCs w:val="18"/>
              </w:rPr>
              <w:t>28 202</w:t>
            </w:r>
          </w:p>
        </w:tc>
        <w:tc>
          <w:tcPr>
            <w:tcW w:w="596" w:type="dxa"/>
            <w:tcBorders>
              <w:top w:val="nil"/>
              <w:left w:val="nil"/>
              <w:bottom w:val="single" w:sz="4" w:space="0" w:color="auto"/>
              <w:right w:val="single" w:sz="4" w:space="0" w:color="auto"/>
            </w:tcBorders>
            <w:shd w:val="clear" w:color="auto" w:fill="auto"/>
            <w:noWrap/>
            <w:vAlign w:val="center"/>
            <w:hideMark/>
          </w:tcPr>
          <w:p w14:paraId="18A06A7F" w14:textId="77777777" w:rsidR="005F5ABD" w:rsidRPr="005F5ABD" w:rsidRDefault="005F5ABD" w:rsidP="005F5ABD">
            <w:pPr>
              <w:jc w:val="center"/>
              <w:rPr>
                <w:bCs/>
                <w:sz w:val="18"/>
                <w:szCs w:val="18"/>
              </w:rPr>
            </w:pPr>
            <w:r w:rsidRPr="005F5ABD">
              <w:rPr>
                <w:bCs/>
                <w:sz w:val="18"/>
                <w:szCs w:val="18"/>
              </w:rPr>
              <w:t>31 233</w:t>
            </w:r>
          </w:p>
        </w:tc>
        <w:tc>
          <w:tcPr>
            <w:tcW w:w="596" w:type="dxa"/>
            <w:tcBorders>
              <w:top w:val="nil"/>
              <w:left w:val="nil"/>
              <w:bottom w:val="single" w:sz="4" w:space="0" w:color="auto"/>
              <w:right w:val="single" w:sz="4" w:space="0" w:color="auto"/>
            </w:tcBorders>
            <w:shd w:val="clear" w:color="auto" w:fill="auto"/>
            <w:noWrap/>
            <w:vAlign w:val="center"/>
            <w:hideMark/>
          </w:tcPr>
          <w:p w14:paraId="5D223824" w14:textId="77777777" w:rsidR="005F5ABD" w:rsidRPr="005F5ABD" w:rsidRDefault="005F5ABD" w:rsidP="005F5ABD">
            <w:pPr>
              <w:jc w:val="center"/>
              <w:rPr>
                <w:bCs/>
                <w:sz w:val="18"/>
                <w:szCs w:val="18"/>
              </w:rPr>
            </w:pPr>
            <w:r w:rsidRPr="005F5ABD">
              <w:rPr>
                <w:bCs/>
                <w:sz w:val="18"/>
                <w:szCs w:val="18"/>
              </w:rPr>
              <w:t>32 333</w:t>
            </w:r>
          </w:p>
        </w:tc>
        <w:tc>
          <w:tcPr>
            <w:tcW w:w="596" w:type="dxa"/>
            <w:tcBorders>
              <w:top w:val="nil"/>
              <w:left w:val="nil"/>
              <w:bottom w:val="single" w:sz="4" w:space="0" w:color="auto"/>
              <w:right w:val="single" w:sz="4" w:space="0" w:color="auto"/>
            </w:tcBorders>
            <w:shd w:val="clear" w:color="auto" w:fill="auto"/>
            <w:noWrap/>
            <w:vAlign w:val="center"/>
            <w:hideMark/>
          </w:tcPr>
          <w:p w14:paraId="04D0AB27" w14:textId="77777777" w:rsidR="005F5ABD" w:rsidRPr="005F5ABD" w:rsidRDefault="005F5ABD" w:rsidP="005F5ABD">
            <w:pPr>
              <w:jc w:val="center"/>
              <w:rPr>
                <w:bCs/>
                <w:sz w:val="18"/>
                <w:szCs w:val="18"/>
              </w:rPr>
            </w:pPr>
            <w:r w:rsidRPr="005F5ABD">
              <w:rPr>
                <w:bCs/>
                <w:sz w:val="18"/>
                <w:szCs w:val="18"/>
              </w:rPr>
              <w:t>31 477</w:t>
            </w:r>
          </w:p>
        </w:tc>
        <w:tc>
          <w:tcPr>
            <w:tcW w:w="596" w:type="dxa"/>
            <w:tcBorders>
              <w:top w:val="nil"/>
              <w:left w:val="nil"/>
              <w:bottom w:val="single" w:sz="4" w:space="0" w:color="auto"/>
              <w:right w:val="single" w:sz="4" w:space="0" w:color="auto"/>
            </w:tcBorders>
            <w:shd w:val="clear" w:color="auto" w:fill="auto"/>
            <w:noWrap/>
            <w:vAlign w:val="center"/>
            <w:hideMark/>
          </w:tcPr>
          <w:p w14:paraId="5442A420" w14:textId="77777777" w:rsidR="005F5ABD" w:rsidRPr="005F5ABD" w:rsidRDefault="005F5ABD" w:rsidP="005F5ABD">
            <w:pPr>
              <w:jc w:val="center"/>
              <w:rPr>
                <w:bCs/>
                <w:sz w:val="18"/>
                <w:szCs w:val="18"/>
              </w:rPr>
            </w:pPr>
            <w:r w:rsidRPr="005F5ABD">
              <w:rPr>
                <w:bCs/>
                <w:sz w:val="18"/>
                <w:szCs w:val="18"/>
              </w:rPr>
              <w:t>65 311</w:t>
            </w:r>
          </w:p>
        </w:tc>
        <w:tc>
          <w:tcPr>
            <w:tcW w:w="596" w:type="dxa"/>
            <w:tcBorders>
              <w:top w:val="nil"/>
              <w:left w:val="nil"/>
              <w:bottom w:val="single" w:sz="4" w:space="0" w:color="auto"/>
              <w:right w:val="single" w:sz="4" w:space="0" w:color="auto"/>
            </w:tcBorders>
            <w:shd w:val="clear" w:color="auto" w:fill="auto"/>
            <w:noWrap/>
            <w:vAlign w:val="center"/>
            <w:hideMark/>
          </w:tcPr>
          <w:p w14:paraId="1B9F38DE" w14:textId="77777777" w:rsidR="005F5ABD" w:rsidRPr="005F5ABD" w:rsidRDefault="005F5ABD" w:rsidP="005F5ABD">
            <w:pPr>
              <w:jc w:val="center"/>
              <w:rPr>
                <w:bCs/>
                <w:sz w:val="18"/>
                <w:szCs w:val="18"/>
              </w:rPr>
            </w:pPr>
            <w:r w:rsidRPr="005F5ABD">
              <w:rPr>
                <w:bCs/>
                <w:sz w:val="18"/>
                <w:szCs w:val="18"/>
              </w:rPr>
              <w:t>97 197</w:t>
            </w:r>
          </w:p>
        </w:tc>
        <w:tc>
          <w:tcPr>
            <w:tcW w:w="698" w:type="dxa"/>
            <w:tcBorders>
              <w:top w:val="nil"/>
              <w:left w:val="nil"/>
              <w:bottom w:val="single" w:sz="4" w:space="0" w:color="auto"/>
              <w:right w:val="single" w:sz="4" w:space="0" w:color="auto"/>
            </w:tcBorders>
            <w:shd w:val="clear" w:color="auto" w:fill="auto"/>
            <w:noWrap/>
            <w:vAlign w:val="center"/>
            <w:hideMark/>
          </w:tcPr>
          <w:p w14:paraId="46555CF0" w14:textId="77777777" w:rsidR="005F5ABD" w:rsidRPr="005F5ABD" w:rsidRDefault="005F5ABD" w:rsidP="005F5ABD">
            <w:pPr>
              <w:jc w:val="center"/>
              <w:rPr>
                <w:bCs/>
                <w:sz w:val="18"/>
                <w:szCs w:val="18"/>
              </w:rPr>
            </w:pPr>
            <w:r w:rsidRPr="005F5ABD">
              <w:rPr>
                <w:bCs/>
                <w:sz w:val="18"/>
                <w:szCs w:val="18"/>
              </w:rPr>
              <w:t>125 966</w:t>
            </w:r>
          </w:p>
        </w:tc>
        <w:tc>
          <w:tcPr>
            <w:tcW w:w="698" w:type="dxa"/>
            <w:tcBorders>
              <w:top w:val="nil"/>
              <w:left w:val="nil"/>
              <w:bottom w:val="single" w:sz="4" w:space="0" w:color="auto"/>
              <w:right w:val="single" w:sz="4" w:space="0" w:color="auto"/>
            </w:tcBorders>
            <w:shd w:val="clear" w:color="auto" w:fill="auto"/>
            <w:noWrap/>
            <w:vAlign w:val="center"/>
            <w:hideMark/>
          </w:tcPr>
          <w:p w14:paraId="53DB372E" w14:textId="77777777" w:rsidR="005F5ABD" w:rsidRPr="005F5ABD" w:rsidRDefault="005F5ABD" w:rsidP="005F5ABD">
            <w:pPr>
              <w:jc w:val="center"/>
              <w:rPr>
                <w:bCs/>
                <w:sz w:val="18"/>
                <w:szCs w:val="18"/>
              </w:rPr>
            </w:pPr>
            <w:r w:rsidRPr="005F5ABD">
              <w:rPr>
                <w:bCs/>
                <w:sz w:val="18"/>
                <w:szCs w:val="18"/>
              </w:rPr>
              <w:t>168 563</w:t>
            </w:r>
          </w:p>
        </w:tc>
        <w:tc>
          <w:tcPr>
            <w:tcW w:w="576" w:type="dxa"/>
            <w:tcBorders>
              <w:top w:val="nil"/>
              <w:left w:val="nil"/>
              <w:bottom w:val="single" w:sz="4" w:space="0" w:color="auto"/>
              <w:right w:val="single" w:sz="4" w:space="0" w:color="auto"/>
            </w:tcBorders>
            <w:shd w:val="clear" w:color="auto" w:fill="auto"/>
            <w:noWrap/>
            <w:vAlign w:val="center"/>
            <w:hideMark/>
          </w:tcPr>
          <w:p w14:paraId="1BE0D14E" w14:textId="77777777" w:rsidR="005F5ABD" w:rsidRPr="005F5ABD" w:rsidRDefault="005F5ABD" w:rsidP="005F5ABD">
            <w:pPr>
              <w:jc w:val="center"/>
              <w:rPr>
                <w:bCs/>
                <w:sz w:val="18"/>
                <w:szCs w:val="18"/>
              </w:rPr>
            </w:pPr>
            <w:r w:rsidRPr="005F5ABD">
              <w:rPr>
                <w:bCs/>
                <w:sz w:val="18"/>
                <w:szCs w:val="18"/>
              </w:rPr>
              <w:t>0</w:t>
            </w:r>
          </w:p>
        </w:tc>
        <w:tc>
          <w:tcPr>
            <w:tcW w:w="1680" w:type="dxa"/>
            <w:tcBorders>
              <w:top w:val="nil"/>
              <w:left w:val="nil"/>
              <w:bottom w:val="single" w:sz="4" w:space="0" w:color="auto"/>
              <w:right w:val="single" w:sz="4" w:space="0" w:color="auto"/>
            </w:tcBorders>
            <w:shd w:val="clear" w:color="auto" w:fill="auto"/>
            <w:noWrap/>
            <w:vAlign w:val="center"/>
            <w:hideMark/>
          </w:tcPr>
          <w:p w14:paraId="1ACA5EE7" w14:textId="77777777" w:rsidR="005F5ABD" w:rsidRPr="005F5ABD" w:rsidRDefault="005F5ABD" w:rsidP="005F5ABD">
            <w:pPr>
              <w:jc w:val="center"/>
              <w:rPr>
                <w:bCs/>
                <w:sz w:val="18"/>
                <w:szCs w:val="18"/>
              </w:rPr>
            </w:pPr>
            <w:r w:rsidRPr="005F5ABD">
              <w:rPr>
                <w:bCs/>
                <w:sz w:val="18"/>
                <w:szCs w:val="18"/>
              </w:rPr>
              <w:t>-</w:t>
            </w:r>
          </w:p>
        </w:tc>
      </w:tr>
      <w:tr w:rsidR="005F5ABD" w:rsidRPr="005F5ABD" w14:paraId="299DB1D0" w14:textId="77777777" w:rsidTr="003B312E">
        <w:trPr>
          <w:trHeight w:val="20"/>
        </w:trPr>
        <w:tc>
          <w:tcPr>
            <w:tcW w:w="616" w:type="dxa"/>
            <w:tcBorders>
              <w:top w:val="nil"/>
              <w:left w:val="single" w:sz="4" w:space="0" w:color="auto"/>
              <w:bottom w:val="single" w:sz="4" w:space="0" w:color="auto"/>
              <w:right w:val="single" w:sz="4" w:space="0" w:color="auto"/>
            </w:tcBorders>
            <w:shd w:val="clear" w:color="auto" w:fill="auto"/>
            <w:noWrap/>
            <w:hideMark/>
          </w:tcPr>
          <w:p w14:paraId="133D53A2" w14:textId="77777777" w:rsidR="005F5ABD" w:rsidRPr="005F5ABD" w:rsidRDefault="005F5ABD" w:rsidP="005F5ABD">
            <w:pPr>
              <w:jc w:val="center"/>
              <w:rPr>
                <w:sz w:val="20"/>
                <w:szCs w:val="20"/>
              </w:rPr>
            </w:pPr>
            <w:r w:rsidRPr="005F5ABD">
              <w:rPr>
                <w:sz w:val="20"/>
                <w:szCs w:val="20"/>
              </w:rPr>
              <w:t>1.1</w:t>
            </w:r>
          </w:p>
        </w:tc>
        <w:tc>
          <w:tcPr>
            <w:tcW w:w="4544" w:type="dxa"/>
            <w:tcBorders>
              <w:top w:val="nil"/>
              <w:left w:val="nil"/>
              <w:bottom w:val="single" w:sz="4" w:space="0" w:color="auto"/>
              <w:right w:val="single" w:sz="4" w:space="0" w:color="auto"/>
            </w:tcBorders>
            <w:shd w:val="clear" w:color="auto" w:fill="auto"/>
            <w:hideMark/>
          </w:tcPr>
          <w:p w14:paraId="32BE35C9" w14:textId="77777777" w:rsidR="005F5ABD" w:rsidRPr="005F5ABD" w:rsidRDefault="005F5ABD" w:rsidP="005F5ABD">
            <w:pPr>
              <w:rPr>
                <w:sz w:val="20"/>
                <w:szCs w:val="20"/>
              </w:rPr>
            </w:pPr>
            <w:r w:rsidRPr="005F5ABD">
              <w:rPr>
                <w:sz w:val="20"/>
                <w:szCs w:val="20"/>
              </w:rPr>
              <w:t xml:space="preserve">амортизационные отчисления с выделением результатов переоценки основных средств </w:t>
            </w:r>
            <w:r w:rsidRPr="005F5ABD">
              <w:rPr>
                <w:sz w:val="20"/>
                <w:szCs w:val="20"/>
              </w:rPr>
              <w:br/>
              <w:t>и нематериальных активов</w:t>
            </w:r>
          </w:p>
        </w:tc>
        <w:tc>
          <w:tcPr>
            <w:tcW w:w="1428" w:type="dxa"/>
            <w:tcBorders>
              <w:top w:val="nil"/>
              <w:left w:val="nil"/>
              <w:bottom w:val="single" w:sz="4" w:space="0" w:color="auto"/>
              <w:right w:val="single" w:sz="4" w:space="0" w:color="auto"/>
            </w:tcBorders>
            <w:shd w:val="clear" w:color="auto" w:fill="auto"/>
            <w:noWrap/>
            <w:vAlign w:val="center"/>
            <w:hideMark/>
          </w:tcPr>
          <w:p w14:paraId="462221E2" w14:textId="77777777" w:rsidR="005F5ABD" w:rsidRPr="005F5ABD" w:rsidRDefault="005F5ABD" w:rsidP="005F5ABD">
            <w:pPr>
              <w:jc w:val="center"/>
              <w:rPr>
                <w:sz w:val="18"/>
                <w:szCs w:val="18"/>
              </w:rPr>
            </w:pPr>
            <w:r w:rsidRPr="005F5ABD">
              <w:rPr>
                <w:sz w:val="18"/>
                <w:szCs w:val="18"/>
              </w:rPr>
              <w:t>277 868</w:t>
            </w:r>
          </w:p>
        </w:tc>
        <w:tc>
          <w:tcPr>
            <w:tcW w:w="829" w:type="dxa"/>
            <w:tcBorders>
              <w:top w:val="nil"/>
              <w:left w:val="nil"/>
              <w:bottom w:val="single" w:sz="4" w:space="0" w:color="auto"/>
              <w:right w:val="single" w:sz="4" w:space="0" w:color="auto"/>
            </w:tcBorders>
            <w:shd w:val="clear" w:color="auto" w:fill="auto"/>
            <w:noWrap/>
            <w:vAlign w:val="center"/>
            <w:hideMark/>
          </w:tcPr>
          <w:p w14:paraId="267AA7FB" w14:textId="77777777" w:rsidR="005F5ABD" w:rsidRPr="005F5ABD" w:rsidRDefault="005F5ABD" w:rsidP="005F5ABD">
            <w:pPr>
              <w:jc w:val="center"/>
              <w:rPr>
                <w:sz w:val="18"/>
                <w:szCs w:val="18"/>
              </w:rPr>
            </w:pPr>
            <w:r w:rsidRPr="005F5ABD">
              <w:rPr>
                <w:sz w:val="18"/>
                <w:szCs w:val="18"/>
              </w:rPr>
              <w:t>277 868</w:t>
            </w:r>
          </w:p>
        </w:tc>
        <w:tc>
          <w:tcPr>
            <w:tcW w:w="576" w:type="dxa"/>
            <w:tcBorders>
              <w:top w:val="nil"/>
              <w:left w:val="nil"/>
              <w:bottom w:val="single" w:sz="4" w:space="0" w:color="auto"/>
              <w:right w:val="single" w:sz="4" w:space="0" w:color="auto"/>
            </w:tcBorders>
            <w:shd w:val="clear" w:color="auto" w:fill="auto"/>
            <w:noWrap/>
            <w:vAlign w:val="center"/>
            <w:hideMark/>
          </w:tcPr>
          <w:p w14:paraId="4A8B0998" w14:textId="77777777" w:rsidR="005F5ABD" w:rsidRPr="005F5ABD" w:rsidRDefault="005F5ABD" w:rsidP="005F5ABD">
            <w:pPr>
              <w:jc w:val="center"/>
              <w:rPr>
                <w:sz w:val="18"/>
                <w:szCs w:val="18"/>
              </w:rPr>
            </w:pPr>
            <w:r w:rsidRPr="005F5ABD">
              <w:rPr>
                <w:sz w:val="18"/>
                <w:szCs w:val="18"/>
              </w:rPr>
              <w:t>0</w:t>
            </w:r>
          </w:p>
        </w:tc>
        <w:tc>
          <w:tcPr>
            <w:tcW w:w="620" w:type="dxa"/>
            <w:tcBorders>
              <w:top w:val="nil"/>
              <w:left w:val="nil"/>
              <w:bottom w:val="single" w:sz="4" w:space="0" w:color="auto"/>
              <w:right w:val="single" w:sz="4" w:space="0" w:color="auto"/>
            </w:tcBorders>
            <w:shd w:val="clear" w:color="auto" w:fill="auto"/>
            <w:noWrap/>
            <w:vAlign w:val="center"/>
            <w:hideMark/>
          </w:tcPr>
          <w:p w14:paraId="52FBFC03" w14:textId="77777777" w:rsidR="005F5ABD" w:rsidRPr="005F5ABD" w:rsidRDefault="005F5ABD" w:rsidP="005F5ABD">
            <w:pPr>
              <w:jc w:val="center"/>
              <w:rPr>
                <w:sz w:val="18"/>
                <w:szCs w:val="18"/>
              </w:rPr>
            </w:pPr>
            <w:r w:rsidRPr="005F5ABD">
              <w:rPr>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27FFD93B" w14:textId="77777777" w:rsidR="005F5ABD" w:rsidRPr="005F5ABD" w:rsidRDefault="005F5ABD" w:rsidP="005F5ABD">
            <w:pPr>
              <w:jc w:val="center"/>
              <w:rPr>
                <w:sz w:val="18"/>
                <w:szCs w:val="18"/>
              </w:rPr>
            </w:pPr>
            <w:r w:rsidRPr="005F5ABD">
              <w:rPr>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1D3D739E" w14:textId="77777777" w:rsidR="005F5ABD" w:rsidRPr="005F5ABD" w:rsidRDefault="005F5ABD" w:rsidP="005F5ABD">
            <w:pPr>
              <w:jc w:val="center"/>
              <w:rPr>
                <w:sz w:val="18"/>
                <w:szCs w:val="18"/>
              </w:rPr>
            </w:pPr>
            <w:r w:rsidRPr="005F5ABD">
              <w:rPr>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59893D4D" w14:textId="77777777" w:rsidR="005F5ABD" w:rsidRPr="005F5ABD" w:rsidRDefault="005F5ABD" w:rsidP="005F5ABD">
            <w:pPr>
              <w:jc w:val="center"/>
              <w:rPr>
                <w:sz w:val="18"/>
                <w:szCs w:val="18"/>
              </w:rPr>
            </w:pPr>
            <w:r w:rsidRPr="005F5ABD">
              <w:rPr>
                <w:sz w:val="18"/>
                <w:szCs w:val="18"/>
              </w:rPr>
              <w:t>15 295</w:t>
            </w:r>
          </w:p>
        </w:tc>
        <w:tc>
          <w:tcPr>
            <w:tcW w:w="596" w:type="dxa"/>
            <w:tcBorders>
              <w:top w:val="nil"/>
              <w:left w:val="nil"/>
              <w:bottom w:val="single" w:sz="4" w:space="0" w:color="auto"/>
              <w:right w:val="single" w:sz="4" w:space="0" w:color="auto"/>
            </w:tcBorders>
            <w:shd w:val="clear" w:color="auto" w:fill="auto"/>
            <w:noWrap/>
            <w:vAlign w:val="center"/>
            <w:hideMark/>
          </w:tcPr>
          <w:p w14:paraId="0101A910" w14:textId="77777777" w:rsidR="005F5ABD" w:rsidRPr="005F5ABD" w:rsidRDefault="005F5ABD" w:rsidP="005F5ABD">
            <w:pPr>
              <w:jc w:val="center"/>
              <w:rPr>
                <w:sz w:val="18"/>
                <w:szCs w:val="18"/>
              </w:rPr>
            </w:pPr>
            <w:r w:rsidRPr="005F5ABD">
              <w:rPr>
                <w:sz w:val="18"/>
                <w:szCs w:val="18"/>
              </w:rPr>
              <w:t>19 384</w:t>
            </w:r>
          </w:p>
        </w:tc>
        <w:tc>
          <w:tcPr>
            <w:tcW w:w="596" w:type="dxa"/>
            <w:tcBorders>
              <w:top w:val="nil"/>
              <w:left w:val="nil"/>
              <w:bottom w:val="single" w:sz="4" w:space="0" w:color="auto"/>
              <w:right w:val="single" w:sz="4" w:space="0" w:color="auto"/>
            </w:tcBorders>
            <w:shd w:val="clear" w:color="auto" w:fill="auto"/>
            <w:noWrap/>
            <w:vAlign w:val="center"/>
            <w:hideMark/>
          </w:tcPr>
          <w:p w14:paraId="37BF887B" w14:textId="77777777" w:rsidR="005F5ABD" w:rsidRPr="005F5ABD" w:rsidRDefault="005F5ABD" w:rsidP="005F5ABD">
            <w:pPr>
              <w:jc w:val="center"/>
              <w:rPr>
                <w:sz w:val="18"/>
                <w:szCs w:val="18"/>
              </w:rPr>
            </w:pPr>
            <w:r w:rsidRPr="005F5ABD">
              <w:rPr>
                <w:sz w:val="18"/>
                <w:szCs w:val="18"/>
              </w:rPr>
              <w:t>38 469</w:t>
            </w:r>
          </w:p>
        </w:tc>
        <w:tc>
          <w:tcPr>
            <w:tcW w:w="698" w:type="dxa"/>
            <w:tcBorders>
              <w:top w:val="nil"/>
              <w:left w:val="nil"/>
              <w:bottom w:val="single" w:sz="4" w:space="0" w:color="auto"/>
              <w:right w:val="single" w:sz="4" w:space="0" w:color="auto"/>
            </w:tcBorders>
            <w:shd w:val="clear" w:color="auto" w:fill="auto"/>
            <w:noWrap/>
            <w:vAlign w:val="center"/>
            <w:hideMark/>
          </w:tcPr>
          <w:p w14:paraId="49E39CF8" w14:textId="77777777" w:rsidR="005F5ABD" w:rsidRPr="005F5ABD" w:rsidRDefault="005F5ABD" w:rsidP="005F5ABD">
            <w:pPr>
              <w:jc w:val="center"/>
              <w:rPr>
                <w:sz w:val="18"/>
                <w:szCs w:val="18"/>
              </w:rPr>
            </w:pPr>
            <w:r w:rsidRPr="005F5ABD">
              <w:rPr>
                <w:sz w:val="18"/>
                <w:szCs w:val="18"/>
              </w:rPr>
              <w:t>70 868</w:t>
            </w:r>
          </w:p>
        </w:tc>
        <w:tc>
          <w:tcPr>
            <w:tcW w:w="698" w:type="dxa"/>
            <w:tcBorders>
              <w:top w:val="nil"/>
              <w:left w:val="nil"/>
              <w:bottom w:val="single" w:sz="4" w:space="0" w:color="auto"/>
              <w:right w:val="single" w:sz="4" w:space="0" w:color="auto"/>
            </w:tcBorders>
            <w:shd w:val="clear" w:color="auto" w:fill="auto"/>
            <w:noWrap/>
            <w:vAlign w:val="center"/>
            <w:hideMark/>
          </w:tcPr>
          <w:p w14:paraId="3C09A392" w14:textId="77777777" w:rsidR="005F5ABD" w:rsidRPr="005F5ABD" w:rsidRDefault="005F5ABD" w:rsidP="005F5ABD">
            <w:pPr>
              <w:jc w:val="center"/>
              <w:rPr>
                <w:sz w:val="18"/>
                <w:szCs w:val="18"/>
              </w:rPr>
            </w:pPr>
            <w:r w:rsidRPr="005F5ABD">
              <w:rPr>
                <w:sz w:val="18"/>
                <w:szCs w:val="18"/>
              </w:rPr>
              <w:t>133 852</w:t>
            </w:r>
          </w:p>
        </w:tc>
        <w:tc>
          <w:tcPr>
            <w:tcW w:w="576" w:type="dxa"/>
            <w:tcBorders>
              <w:top w:val="nil"/>
              <w:left w:val="nil"/>
              <w:bottom w:val="single" w:sz="4" w:space="0" w:color="auto"/>
              <w:right w:val="single" w:sz="4" w:space="0" w:color="auto"/>
            </w:tcBorders>
            <w:shd w:val="clear" w:color="auto" w:fill="auto"/>
            <w:noWrap/>
            <w:vAlign w:val="center"/>
            <w:hideMark/>
          </w:tcPr>
          <w:p w14:paraId="58D4EAD5" w14:textId="77777777" w:rsidR="005F5ABD" w:rsidRPr="005F5ABD" w:rsidRDefault="005F5ABD" w:rsidP="005F5ABD">
            <w:pPr>
              <w:jc w:val="center"/>
              <w:rPr>
                <w:sz w:val="18"/>
                <w:szCs w:val="18"/>
              </w:rPr>
            </w:pPr>
            <w:r w:rsidRPr="005F5ABD">
              <w:rPr>
                <w:sz w:val="18"/>
                <w:szCs w:val="18"/>
              </w:rPr>
              <w:t>0</w:t>
            </w:r>
          </w:p>
        </w:tc>
        <w:tc>
          <w:tcPr>
            <w:tcW w:w="1680" w:type="dxa"/>
            <w:tcBorders>
              <w:top w:val="nil"/>
              <w:left w:val="nil"/>
              <w:bottom w:val="single" w:sz="4" w:space="0" w:color="auto"/>
              <w:right w:val="single" w:sz="4" w:space="0" w:color="auto"/>
            </w:tcBorders>
            <w:shd w:val="clear" w:color="auto" w:fill="auto"/>
            <w:vAlign w:val="center"/>
            <w:hideMark/>
          </w:tcPr>
          <w:p w14:paraId="7B41E290" w14:textId="77777777" w:rsidR="005F5ABD" w:rsidRPr="005F5ABD" w:rsidRDefault="005F5ABD" w:rsidP="005F5ABD">
            <w:pPr>
              <w:jc w:val="center"/>
              <w:rPr>
                <w:sz w:val="18"/>
                <w:szCs w:val="18"/>
              </w:rPr>
            </w:pPr>
            <w:r w:rsidRPr="005F5ABD">
              <w:rPr>
                <w:sz w:val="18"/>
                <w:szCs w:val="18"/>
              </w:rPr>
              <w:t>3.1.1; 4.1; 4.3; 4.4; 4.5; 4.6; 4.8; 4.9; 4.10; 4.12; 6.1</w:t>
            </w:r>
          </w:p>
        </w:tc>
      </w:tr>
      <w:tr w:rsidR="005F5ABD" w:rsidRPr="005F5ABD" w14:paraId="55EEFDCC" w14:textId="77777777" w:rsidTr="003B312E">
        <w:trPr>
          <w:trHeight w:val="20"/>
        </w:trPr>
        <w:tc>
          <w:tcPr>
            <w:tcW w:w="616" w:type="dxa"/>
            <w:tcBorders>
              <w:top w:val="nil"/>
              <w:left w:val="single" w:sz="4" w:space="0" w:color="auto"/>
              <w:bottom w:val="single" w:sz="4" w:space="0" w:color="auto"/>
              <w:right w:val="single" w:sz="4" w:space="0" w:color="auto"/>
            </w:tcBorders>
            <w:shd w:val="clear" w:color="auto" w:fill="auto"/>
            <w:noWrap/>
            <w:hideMark/>
          </w:tcPr>
          <w:p w14:paraId="21BB4A03" w14:textId="77777777" w:rsidR="005F5ABD" w:rsidRPr="005F5ABD" w:rsidRDefault="005F5ABD" w:rsidP="005F5ABD">
            <w:pPr>
              <w:jc w:val="center"/>
              <w:rPr>
                <w:sz w:val="20"/>
                <w:szCs w:val="20"/>
              </w:rPr>
            </w:pPr>
            <w:r w:rsidRPr="005F5ABD">
              <w:rPr>
                <w:sz w:val="20"/>
                <w:szCs w:val="20"/>
              </w:rPr>
              <w:t>1.2</w:t>
            </w:r>
          </w:p>
        </w:tc>
        <w:tc>
          <w:tcPr>
            <w:tcW w:w="4544" w:type="dxa"/>
            <w:tcBorders>
              <w:top w:val="nil"/>
              <w:left w:val="nil"/>
              <w:bottom w:val="single" w:sz="4" w:space="0" w:color="auto"/>
              <w:right w:val="single" w:sz="4" w:space="0" w:color="auto"/>
            </w:tcBorders>
            <w:shd w:val="clear" w:color="auto" w:fill="auto"/>
            <w:hideMark/>
          </w:tcPr>
          <w:p w14:paraId="29131993" w14:textId="77777777" w:rsidR="005F5ABD" w:rsidRPr="005F5ABD" w:rsidRDefault="005F5ABD" w:rsidP="005F5ABD">
            <w:pPr>
              <w:rPr>
                <w:sz w:val="20"/>
                <w:szCs w:val="20"/>
              </w:rPr>
            </w:pPr>
            <w:r w:rsidRPr="005F5ABD">
              <w:rPr>
                <w:sz w:val="20"/>
                <w:szCs w:val="20"/>
              </w:rPr>
              <w:t xml:space="preserve">расходы на капитальные вложения (инвестиции), финансируемые за счет нормативной прибыли, учитываемой </w:t>
            </w:r>
            <w:r w:rsidRPr="005F5ABD">
              <w:rPr>
                <w:sz w:val="20"/>
                <w:szCs w:val="20"/>
              </w:rPr>
              <w:br/>
              <w:t>в необходимой валовой выручке</w:t>
            </w:r>
          </w:p>
        </w:tc>
        <w:tc>
          <w:tcPr>
            <w:tcW w:w="1428" w:type="dxa"/>
            <w:tcBorders>
              <w:top w:val="nil"/>
              <w:left w:val="nil"/>
              <w:bottom w:val="single" w:sz="4" w:space="0" w:color="auto"/>
              <w:right w:val="single" w:sz="4" w:space="0" w:color="auto"/>
            </w:tcBorders>
            <w:shd w:val="clear" w:color="auto" w:fill="auto"/>
            <w:noWrap/>
            <w:vAlign w:val="center"/>
            <w:hideMark/>
          </w:tcPr>
          <w:p w14:paraId="5CC8F6FD" w14:textId="77777777" w:rsidR="005F5ABD" w:rsidRPr="005F5ABD" w:rsidRDefault="005F5ABD" w:rsidP="005F5ABD">
            <w:pPr>
              <w:jc w:val="center"/>
              <w:rPr>
                <w:sz w:val="18"/>
                <w:szCs w:val="18"/>
              </w:rPr>
            </w:pPr>
            <w:r w:rsidRPr="005F5ABD">
              <w:rPr>
                <w:sz w:val="18"/>
                <w:szCs w:val="18"/>
              </w:rPr>
              <w:t>302 414</w:t>
            </w:r>
          </w:p>
        </w:tc>
        <w:tc>
          <w:tcPr>
            <w:tcW w:w="829" w:type="dxa"/>
            <w:tcBorders>
              <w:top w:val="nil"/>
              <w:left w:val="nil"/>
              <w:bottom w:val="single" w:sz="4" w:space="0" w:color="auto"/>
              <w:right w:val="single" w:sz="4" w:space="0" w:color="auto"/>
            </w:tcBorders>
            <w:shd w:val="clear" w:color="auto" w:fill="auto"/>
            <w:noWrap/>
            <w:vAlign w:val="center"/>
            <w:hideMark/>
          </w:tcPr>
          <w:p w14:paraId="24B838E7" w14:textId="77777777" w:rsidR="005F5ABD" w:rsidRPr="005F5ABD" w:rsidRDefault="005F5ABD" w:rsidP="005F5ABD">
            <w:pPr>
              <w:jc w:val="center"/>
              <w:rPr>
                <w:sz w:val="18"/>
                <w:szCs w:val="18"/>
              </w:rPr>
            </w:pPr>
            <w:r w:rsidRPr="005F5ABD">
              <w:rPr>
                <w:sz w:val="18"/>
                <w:szCs w:val="18"/>
              </w:rPr>
              <w:t>302 414</w:t>
            </w:r>
          </w:p>
        </w:tc>
        <w:tc>
          <w:tcPr>
            <w:tcW w:w="576" w:type="dxa"/>
            <w:tcBorders>
              <w:top w:val="nil"/>
              <w:left w:val="nil"/>
              <w:bottom w:val="single" w:sz="4" w:space="0" w:color="auto"/>
              <w:right w:val="single" w:sz="4" w:space="0" w:color="auto"/>
            </w:tcBorders>
            <w:shd w:val="clear" w:color="auto" w:fill="auto"/>
            <w:noWrap/>
            <w:vAlign w:val="center"/>
            <w:hideMark/>
          </w:tcPr>
          <w:p w14:paraId="4A6BCC76" w14:textId="77777777" w:rsidR="005F5ABD" w:rsidRPr="005F5ABD" w:rsidRDefault="005F5ABD" w:rsidP="005F5ABD">
            <w:pPr>
              <w:jc w:val="center"/>
              <w:rPr>
                <w:sz w:val="18"/>
                <w:szCs w:val="18"/>
              </w:rPr>
            </w:pPr>
            <w:r w:rsidRPr="005F5ABD">
              <w:rPr>
                <w:sz w:val="18"/>
                <w:szCs w:val="18"/>
              </w:rPr>
              <w:t>0</w:t>
            </w:r>
          </w:p>
        </w:tc>
        <w:tc>
          <w:tcPr>
            <w:tcW w:w="620" w:type="dxa"/>
            <w:tcBorders>
              <w:top w:val="nil"/>
              <w:left w:val="nil"/>
              <w:bottom w:val="single" w:sz="4" w:space="0" w:color="auto"/>
              <w:right w:val="single" w:sz="4" w:space="0" w:color="auto"/>
            </w:tcBorders>
            <w:shd w:val="clear" w:color="auto" w:fill="auto"/>
            <w:noWrap/>
            <w:vAlign w:val="center"/>
            <w:hideMark/>
          </w:tcPr>
          <w:p w14:paraId="248F9CD7" w14:textId="77777777" w:rsidR="005F5ABD" w:rsidRPr="005F5ABD" w:rsidRDefault="005F5ABD" w:rsidP="005F5ABD">
            <w:pPr>
              <w:jc w:val="center"/>
              <w:rPr>
                <w:sz w:val="18"/>
                <w:szCs w:val="18"/>
              </w:rPr>
            </w:pPr>
            <w:r w:rsidRPr="005F5ABD">
              <w:rPr>
                <w:sz w:val="18"/>
                <w:szCs w:val="18"/>
              </w:rPr>
              <w:t>28 202</w:t>
            </w:r>
          </w:p>
        </w:tc>
        <w:tc>
          <w:tcPr>
            <w:tcW w:w="596" w:type="dxa"/>
            <w:tcBorders>
              <w:top w:val="nil"/>
              <w:left w:val="nil"/>
              <w:bottom w:val="single" w:sz="4" w:space="0" w:color="auto"/>
              <w:right w:val="single" w:sz="4" w:space="0" w:color="auto"/>
            </w:tcBorders>
            <w:shd w:val="clear" w:color="auto" w:fill="auto"/>
            <w:noWrap/>
            <w:vAlign w:val="center"/>
            <w:hideMark/>
          </w:tcPr>
          <w:p w14:paraId="3480B302" w14:textId="77777777" w:rsidR="005F5ABD" w:rsidRPr="005F5ABD" w:rsidRDefault="005F5ABD" w:rsidP="005F5ABD">
            <w:pPr>
              <w:jc w:val="center"/>
              <w:rPr>
                <w:sz w:val="18"/>
                <w:szCs w:val="18"/>
              </w:rPr>
            </w:pPr>
            <w:r w:rsidRPr="005F5ABD">
              <w:rPr>
                <w:sz w:val="18"/>
                <w:szCs w:val="18"/>
              </w:rPr>
              <w:t>31 233</w:t>
            </w:r>
          </w:p>
        </w:tc>
        <w:tc>
          <w:tcPr>
            <w:tcW w:w="596" w:type="dxa"/>
            <w:tcBorders>
              <w:top w:val="nil"/>
              <w:left w:val="nil"/>
              <w:bottom w:val="single" w:sz="4" w:space="0" w:color="auto"/>
              <w:right w:val="single" w:sz="4" w:space="0" w:color="auto"/>
            </w:tcBorders>
            <w:shd w:val="clear" w:color="auto" w:fill="auto"/>
            <w:noWrap/>
            <w:vAlign w:val="center"/>
            <w:hideMark/>
          </w:tcPr>
          <w:p w14:paraId="48601178" w14:textId="77777777" w:rsidR="005F5ABD" w:rsidRPr="005F5ABD" w:rsidRDefault="005F5ABD" w:rsidP="005F5ABD">
            <w:pPr>
              <w:jc w:val="center"/>
              <w:rPr>
                <w:sz w:val="18"/>
                <w:szCs w:val="18"/>
              </w:rPr>
            </w:pPr>
            <w:r w:rsidRPr="005F5ABD">
              <w:rPr>
                <w:sz w:val="18"/>
                <w:szCs w:val="18"/>
              </w:rPr>
              <w:t>32 333</w:t>
            </w:r>
          </w:p>
        </w:tc>
        <w:tc>
          <w:tcPr>
            <w:tcW w:w="596" w:type="dxa"/>
            <w:tcBorders>
              <w:top w:val="nil"/>
              <w:left w:val="nil"/>
              <w:bottom w:val="single" w:sz="4" w:space="0" w:color="auto"/>
              <w:right w:val="single" w:sz="4" w:space="0" w:color="auto"/>
            </w:tcBorders>
            <w:shd w:val="clear" w:color="auto" w:fill="auto"/>
            <w:noWrap/>
            <w:vAlign w:val="center"/>
            <w:hideMark/>
          </w:tcPr>
          <w:p w14:paraId="288AF5D9" w14:textId="77777777" w:rsidR="005F5ABD" w:rsidRPr="005F5ABD" w:rsidRDefault="005F5ABD" w:rsidP="005F5ABD">
            <w:pPr>
              <w:jc w:val="center"/>
              <w:rPr>
                <w:sz w:val="18"/>
                <w:szCs w:val="18"/>
              </w:rPr>
            </w:pPr>
            <w:r w:rsidRPr="005F5ABD">
              <w:rPr>
                <w:sz w:val="18"/>
                <w:szCs w:val="18"/>
              </w:rPr>
              <w:t>16 182</w:t>
            </w:r>
          </w:p>
        </w:tc>
        <w:tc>
          <w:tcPr>
            <w:tcW w:w="596" w:type="dxa"/>
            <w:tcBorders>
              <w:top w:val="nil"/>
              <w:left w:val="nil"/>
              <w:bottom w:val="single" w:sz="4" w:space="0" w:color="auto"/>
              <w:right w:val="single" w:sz="4" w:space="0" w:color="auto"/>
            </w:tcBorders>
            <w:shd w:val="clear" w:color="auto" w:fill="auto"/>
            <w:noWrap/>
            <w:vAlign w:val="center"/>
            <w:hideMark/>
          </w:tcPr>
          <w:p w14:paraId="760643B8" w14:textId="77777777" w:rsidR="005F5ABD" w:rsidRPr="005F5ABD" w:rsidRDefault="005F5ABD" w:rsidP="005F5ABD">
            <w:pPr>
              <w:jc w:val="center"/>
              <w:rPr>
                <w:sz w:val="18"/>
                <w:szCs w:val="18"/>
              </w:rPr>
            </w:pPr>
            <w:r w:rsidRPr="005F5ABD">
              <w:rPr>
                <w:sz w:val="18"/>
                <w:szCs w:val="18"/>
              </w:rPr>
              <w:t>45 927</w:t>
            </w:r>
          </w:p>
        </w:tc>
        <w:tc>
          <w:tcPr>
            <w:tcW w:w="596" w:type="dxa"/>
            <w:tcBorders>
              <w:top w:val="nil"/>
              <w:left w:val="nil"/>
              <w:bottom w:val="single" w:sz="4" w:space="0" w:color="auto"/>
              <w:right w:val="single" w:sz="4" w:space="0" w:color="auto"/>
            </w:tcBorders>
            <w:shd w:val="clear" w:color="auto" w:fill="auto"/>
            <w:noWrap/>
            <w:vAlign w:val="center"/>
            <w:hideMark/>
          </w:tcPr>
          <w:p w14:paraId="6960EB64" w14:textId="77777777" w:rsidR="005F5ABD" w:rsidRPr="005F5ABD" w:rsidRDefault="005F5ABD" w:rsidP="005F5ABD">
            <w:pPr>
              <w:jc w:val="center"/>
              <w:rPr>
                <w:sz w:val="18"/>
                <w:szCs w:val="18"/>
              </w:rPr>
            </w:pPr>
            <w:r w:rsidRPr="005F5ABD">
              <w:rPr>
                <w:sz w:val="18"/>
                <w:szCs w:val="18"/>
              </w:rPr>
              <w:t>58 728</w:t>
            </w:r>
          </w:p>
        </w:tc>
        <w:tc>
          <w:tcPr>
            <w:tcW w:w="698" w:type="dxa"/>
            <w:tcBorders>
              <w:top w:val="nil"/>
              <w:left w:val="nil"/>
              <w:bottom w:val="single" w:sz="4" w:space="0" w:color="auto"/>
              <w:right w:val="single" w:sz="4" w:space="0" w:color="auto"/>
            </w:tcBorders>
            <w:shd w:val="clear" w:color="auto" w:fill="auto"/>
            <w:noWrap/>
            <w:vAlign w:val="center"/>
            <w:hideMark/>
          </w:tcPr>
          <w:p w14:paraId="46335DC7" w14:textId="77777777" w:rsidR="005F5ABD" w:rsidRPr="005F5ABD" w:rsidRDefault="005F5ABD" w:rsidP="005F5ABD">
            <w:pPr>
              <w:jc w:val="center"/>
              <w:rPr>
                <w:sz w:val="18"/>
                <w:szCs w:val="18"/>
              </w:rPr>
            </w:pPr>
            <w:r w:rsidRPr="005F5ABD">
              <w:rPr>
                <w:sz w:val="18"/>
                <w:szCs w:val="18"/>
              </w:rPr>
              <w:t>55 098</w:t>
            </w:r>
          </w:p>
        </w:tc>
        <w:tc>
          <w:tcPr>
            <w:tcW w:w="698" w:type="dxa"/>
            <w:tcBorders>
              <w:top w:val="nil"/>
              <w:left w:val="nil"/>
              <w:bottom w:val="single" w:sz="4" w:space="0" w:color="auto"/>
              <w:right w:val="single" w:sz="4" w:space="0" w:color="auto"/>
            </w:tcBorders>
            <w:shd w:val="clear" w:color="auto" w:fill="auto"/>
            <w:noWrap/>
            <w:vAlign w:val="center"/>
            <w:hideMark/>
          </w:tcPr>
          <w:p w14:paraId="3BA17E33" w14:textId="77777777" w:rsidR="005F5ABD" w:rsidRPr="005F5ABD" w:rsidRDefault="005F5ABD" w:rsidP="005F5ABD">
            <w:pPr>
              <w:jc w:val="center"/>
              <w:rPr>
                <w:sz w:val="18"/>
                <w:szCs w:val="18"/>
              </w:rPr>
            </w:pPr>
            <w:r w:rsidRPr="005F5ABD">
              <w:rPr>
                <w:sz w:val="18"/>
                <w:szCs w:val="18"/>
              </w:rPr>
              <w:t>34 711</w:t>
            </w:r>
          </w:p>
        </w:tc>
        <w:tc>
          <w:tcPr>
            <w:tcW w:w="576" w:type="dxa"/>
            <w:tcBorders>
              <w:top w:val="nil"/>
              <w:left w:val="nil"/>
              <w:bottom w:val="single" w:sz="4" w:space="0" w:color="auto"/>
              <w:right w:val="single" w:sz="4" w:space="0" w:color="auto"/>
            </w:tcBorders>
            <w:shd w:val="clear" w:color="auto" w:fill="auto"/>
            <w:noWrap/>
            <w:vAlign w:val="center"/>
            <w:hideMark/>
          </w:tcPr>
          <w:p w14:paraId="3D733B60" w14:textId="77777777" w:rsidR="005F5ABD" w:rsidRPr="005F5ABD" w:rsidRDefault="005F5ABD" w:rsidP="005F5ABD">
            <w:pPr>
              <w:jc w:val="center"/>
              <w:rPr>
                <w:sz w:val="18"/>
                <w:szCs w:val="18"/>
              </w:rPr>
            </w:pPr>
            <w:r w:rsidRPr="005F5ABD">
              <w:rPr>
                <w:sz w:val="18"/>
                <w:szCs w:val="18"/>
              </w:rPr>
              <w:t>0</w:t>
            </w:r>
          </w:p>
        </w:tc>
        <w:tc>
          <w:tcPr>
            <w:tcW w:w="1680" w:type="dxa"/>
            <w:tcBorders>
              <w:top w:val="nil"/>
              <w:left w:val="nil"/>
              <w:bottom w:val="single" w:sz="4" w:space="0" w:color="auto"/>
              <w:right w:val="single" w:sz="4" w:space="0" w:color="auto"/>
            </w:tcBorders>
            <w:shd w:val="clear" w:color="auto" w:fill="auto"/>
            <w:vAlign w:val="center"/>
            <w:hideMark/>
          </w:tcPr>
          <w:p w14:paraId="08B9AB58" w14:textId="77777777" w:rsidR="005F5ABD" w:rsidRPr="005F5ABD" w:rsidRDefault="005F5ABD" w:rsidP="005F5ABD">
            <w:pPr>
              <w:jc w:val="center"/>
              <w:rPr>
                <w:sz w:val="18"/>
                <w:szCs w:val="18"/>
              </w:rPr>
            </w:pPr>
            <w:r w:rsidRPr="005F5ABD">
              <w:rPr>
                <w:sz w:val="18"/>
                <w:szCs w:val="18"/>
              </w:rPr>
              <w:t>2.1; 3.1.1; 3.2.1; 3.2.2; 3.2.3; 3.2.4; 4.1; 4.2; 4.6; 4.7; 4.8; 4.11; 6.1</w:t>
            </w:r>
          </w:p>
        </w:tc>
      </w:tr>
      <w:tr w:rsidR="005F5ABD" w:rsidRPr="005F5ABD" w14:paraId="4EC84E86" w14:textId="77777777" w:rsidTr="003B312E">
        <w:trPr>
          <w:trHeight w:val="20"/>
        </w:trPr>
        <w:tc>
          <w:tcPr>
            <w:tcW w:w="616" w:type="dxa"/>
            <w:tcBorders>
              <w:top w:val="nil"/>
              <w:left w:val="single" w:sz="4" w:space="0" w:color="auto"/>
              <w:bottom w:val="single" w:sz="4" w:space="0" w:color="auto"/>
              <w:right w:val="single" w:sz="4" w:space="0" w:color="auto"/>
            </w:tcBorders>
            <w:shd w:val="clear" w:color="auto" w:fill="auto"/>
            <w:noWrap/>
            <w:hideMark/>
          </w:tcPr>
          <w:p w14:paraId="4C8B691B" w14:textId="77777777" w:rsidR="005F5ABD" w:rsidRPr="005F5ABD" w:rsidRDefault="005F5ABD" w:rsidP="005F5ABD">
            <w:pPr>
              <w:jc w:val="center"/>
              <w:rPr>
                <w:sz w:val="20"/>
                <w:szCs w:val="20"/>
              </w:rPr>
            </w:pPr>
            <w:r w:rsidRPr="005F5ABD">
              <w:rPr>
                <w:sz w:val="20"/>
                <w:szCs w:val="20"/>
              </w:rPr>
              <w:t>1.3</w:t>
            </w:r>
          </w:p>
        </w:tc>
        <w:tc>
          <w:tcPr>
            <w:tcW w:w="4544" w:type="dxa"/>
            <w:tcBorders>
              <w:top w:val="nil"/>
              <w:left w:val="nil"/>
              <w:bottom w:val="single" w:sz="4" w:space="0" w:color="auto"/>
              <w:right w:val="single" w:sz="4" w:space="0" w:color="auto"/>
            </w:tcBorders>
            <w:shd w:val="clear" w:color="auto" w:fill="auto"/>
            <w:noWrap/>
            <w:hideMark/>
          </w:tcPr>
          <w:p w14:paraId="1B4BFD2A" w14:textId="77777777" w:rsidR="005F5ABD" w:rsidRPr="005F5ABD" w:rsidRDefault="005F5ABD" w:rsidP="005F5ABD">
            <w:pPr>
              <w:rPr>
                <w:sz w:val="20"/>
                <w:szCs w:val="20"/>
              </w:rPr>
            </w:pPr>
            <w:r w:rsidRPr="005F5ABD">
              <w:rPr>
                <w:sz w:val="20"/>
                <w:szCs w:val="20"/>
              </w:rPr>
              <w:t>экономия расходов</w:t>
            </w:r>
          </w:p>
        </w:tc>
        <w:tc>
          <w:tcPr>
            <w:tcW w:w="1428" w:type="dxa"/>
            <w:tcBorders>
              <w:top w:val="nil"/>
              <w:left w:val="nil"/>
              <w:bottom w:val="single" w:sz="4" w:space="0" w:color="auto"/>
              <w:right w:val="single" w:sz="4" w:space="0" w:color="auto"/>
            </w:tcBorders>
            <w:shd w:val="clear" w:color="auto" w:fill="auto"/>
            <w:noWrap/>
            <w:vAlign w:val="center"/>
            <w:hideMark/>
          </w:tcPr>
          <w:p w14:paraId="4D3BEB41" w14:textId="77777777" w:rsidR="005F5ABD" w:rsidRPr="005F5ABD" w:rsidRDefault="005F5ABD" w:rsidP="005F5ABD">
            <w:pPr>
              <w:jc w:val="center"/>
              <w:rPr>
                <w:sz w:val="18"/>
                <w:szCs w:val="18"/>
              </w:rPr>
            </w:pPr>
            <w:r w:rsidRPr="005F5ABD">
              <w:rPr>
                <w:sz w:val="18"/>
                <w:szCs w:val="18"/>
              </w:rPr>
              <w:t>0</w:t>
            </w:r>
          </w:p>
        </w:tc>
        <w:tc>
          <w:tcPr>
            <w:tcW w:w="829" w:type="dxa"/>
            <w:tcBorders>
              <w:top w:val="nil"/>
              <w:left w:val="nil"/>
              <w:bottom w:val="single" w:sz="4" w:space="0" w:color="auto"/>
              <w:right w:val="single" w:sz="4" w:space="0" w:color="auto"/>
            </w:tcBorders>
            <w:shd w:val="clear" w:color="auto" w:fill="auto"/>
            <w:noWrap/>
            <w:vAlign w:val="center"/>
            <w:hideMark/>
          </w:tcPr>
          <w:p w14:paraId="0EBD02E5" w14:textId="77777777" w:rsidR="005F5ABD" w:rsidRPr="005F5ABD" w:rsidRDefault="005F5ABD" w:rsidP="005F5ABD">
            <w:pPr>
              <w:jc w:val="center"/>
              <w:rPr>
                <w:sz w:val="18"/>
                <w:szCs w:val="18"/>
              </w:rPr>
            </w:pPr>
            <w:r w:rsidRPr="005F5ABD">
              <w:rPr>
                <w:sz w:val="18"/>
                <w:szCs w:val="18"/>
              </w:rPr>
              <w:t>0</w:t>
            </w:r>
          </w:p>
        </w:tc>
        <w:tc>
          <w:tcPr>
            <w:tcW w:w="576" w:type="dxa"/>
            <w:tcBorders>
              <w:top w:val="nil"/>
              <w:left w:val="nil"/>
              <w:bottom w:val="single" w:sz="4" w:space="0" w:color="auto"/>
              <w:right w:val="single" w:sz="4" w:space="0" w:color="auto"/>
            </w:tcBorders>
            <w:shd w:val="clear" w:color="auto" w:fill="auto"/>
            <w:noWrap/>
            <w:vAlign w:val="center"/>
            <w:hideMark/>
          </w:tcPr>
          <w:p w14:paraId="0424BC59" w14:textId="77777777" w:rsidR="005F5ABD" w:rsidRPr="005F5ABD" w:rsidRDefault="005F5ABD" w:rsidP="005F5ABD">
            <w:pPr>
              <w:jc w:val="center"/>
              <w:rPr>
                <w:sz w:val="18"/>
                <w:szCs w:val="18"/>
              </w:rPr>
            </w:pPr>
            <w:r w:rsidRPr="005F5ABD">
              <w:rPr>
                <w:sz w:val="18"/>
                <w:szCs w:val="18"/>
              </w:rPr>
              <w:t>0</w:t>
            </w:r>
          </w:p>
        </w:tc>
        <w:tc>
          <w:tcPr>
            <w:tcW w:w="620" w:type="dxa"/>
            <w:tcBorders>
              <w:top w:val="nil"/>
              <w:left w:val="nil"/>
              <w:bottom w:val="single" w:sz="4" w:space="0" w:color="auto"/>
              <w:right w:val="single" w:sz="4" w:space="0" w:color="auto"/>
            </w:tcBorders>
            <w:shd w:val="clear" w:color="auto" w:fill="auto"/>
            <w:noWrap/>
            <w:vAlign w:val="center"/>
            <w:hideMark/>
          </w:tcPr>
          <w:p w14:paraId="105A5BCE" w14:textId="77777777" w:rsidR="005F5ABD" w:rsidRPr="005F5ABD" w:rsidRDefault="005F5ABD" w:rsidP="005F5ABD">
            <w:pPr>
              <w:jc w:val="center"/>
              <w:rPr>
                <w:sz w:val="18"/>
                <w:szCs w:val="18"/>
              </w:rPr>
            </w:pPr>
            <w:r w:rsidRPr="005F5ABD">
              <w:rPr>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7580AD86" w14:textId="77777777" w:rsidR="005F5ABD" w:rsidRPr="005F5ABD" w:rsidRDefault="005F5ABD" w:rsidP="005F5ABD">
            <w:pPr>
              <w:jc w:val="center"/>
              <w:rPr>
                <w:sz w:val="18"/>
                <w:szCs w:val="18"/>
              </w:rPr>
            </w:pPr>
            <w:r w:rsidRPr="005F5ABD">
              <w:rPr>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648DD6A7" w14:textId="77777777" w:rsidR="005F5ABD" w:rsidRPr="005F5ABD" w:rsidRDefault="005F5ABD" w:rsidP="005F5ABD">
            <w:pPr>
              <w:jc w:val="center"/>
              <w:rPr>
                <w:sz w:val="18"/>
                <w:szCs w:val="18"/>
              </w:rPr>
            </w:pPr>
            <w:r w:rsidRPr="005F5ABD">
              <w:rPr>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3070B0F1" w14:textId="77777777" w:rsidR="005F5ABD" w:rsidRPr="005F5ABD" w:rsidRDefault="005F5ABD" w:rsidP="005F5ABD">
            <w:pPr>
              <w:jc w:val="center"/>
              <w:rPr>
                <w:sz w:val="18"/>
                <w:szCs w:val="18"/>
              </w:rPr>
            </w:pPr>
            <w:r w:rsidRPr="005F5ABD">
              <w:rPr>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6E40D315" w14:textId="77777777" w:rsidR="005F5ABD" w:rsidRPr="005F5ABD" w:rsidRDefault="005F5ABD" w:rsidP="005F5ABD">
            <w:pPr>
              <w:jc w:val="center"/>
              <w:rPr>
                <w:sz w:val="18"/>
                <w:szCs w:val="18"/>
              </w:rPr>
            </w:pPr>
            <w:r w:rsidRPr="005F5ABD">
              <w:rPr>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47EEBC0C" w14:textId="77777777" w:rsidR="005F5ABD" w:rsidRPr="005F5ABD" w:rsidRDefault="005F5ABD" w:rsidP="005F5ABD">
            <w:pPr>
              <w:jc w:val="center"/>
              <w:rPr>
                <w:sz w:val="18"/>
                <w:szCs w:val="18"/>
              </w:rPr>
            </w:pPr>
            <w:r w:rsidRPr="005F5ABD">
              <w:rPr>
                <w:sz w:val="18"/>
                <w:szCs w:val="18"/>
              </w:rPr>
              <w:t>0</w:t>
            </w:r>
          </w:p>
        </w:tc>
        <w:tc>
          <w:tcPr>
            <w:tcW w:w="698" w:type="dxa"/>
            <w:tcBorders>
              <w:top w:val="nil"/>
              <w:left w:val="nil"/>
              <w:bottom w:val="single" w:sz="4" w:space="0" w:color="auto"/>
              <w:right w:val="single" w:sz="4" w:space="0" w:color="auto"/>
            </w:tcBorders>
            <w:shd w:val="clear" w:color="auto" w:fill="auto"/>
            <w:noWrap/>
            <w:vAlign w:val="center"/>
            <w:hideMark/>
          </w:tcPr>
          <w:p w14:paraId="2CB0F619" w14:textId="77777777" w:rsidR="005F5ABD" w:rsidRPr="005F5ABD" w:rsidRDefault="005F5ABD" w:rsidP="005F5ABD">
            <w:pPr>
              <w:jc w:val="center"/>
              <w:rPr>
                <w:sz w:val="18"/>
                <w:szCs w:val="18"/>
              </w:rPr>
            </w:pPr>
            <w:r w:rsidRPr="005F5ABD">
              <w:rPr>
                <w:sz w:val="18"/>
                <w:szCs w:val="18"/>
              </w:rPr>
              <w:t>0</w:t>
            </w:r>
          </w:p>
        </w:tc>
        <w:tc>
          <w:tcPr>
            <w:tcW w:w="698" w:type="dxa"/>
            <w:tcBorders>
              <w:top w:val="nil"/>
              <w:left w:val="nil"/>
              <w:bottom w:val="single" w:sz="4" w:space="0" w:color="auto"/>
              <w:right w:val="single" w:sz="4" w:space="0" w:color="auto"/>
            </w:tcBorders>
            <w:shd w:val="clear" w:color="auto" w:fill="auto"/>
            <w:noWrap/>
            <w:vAlign w:val="center"/>
            <w:hideMark/>
          </w:tcPr>
          <w:p w14:paraId="1BDDD97A" w14:textId="77777777" w:rsidR="005F5ABD" w:rsidRPr="005F5ABD" w:rsidRDefault="005F5ABD" w:rsidP="005F5ABD">
            <w:pPr>
              <w:jc w:val="center"/>
              <w:rPr>
                <w:sz w:val="18"/>
                <w:szCs w:val="18"/>
              </w:rPr>
            </w:pPr>
            <w:r w:rsidRPr="005F5ABD">
              <w:rPr>
                <w:sz w:val="18"/>
                <w:szCs w:val="18"/>
              </w:rPr>
              <w:t>0</w:t>
            </w:r>
          </w:p>
        </w:tc>
        <w:tc>
          <w:tcPr>
            <w:tcW w:w="576" w:type="dxa"/>
            <w:tcBorders>
              <w:top w:val="nil"/>
              <w:left w:val="nil"/>
              <w:bottom w:val="single" w:sz="4" w:space="0" w:color="auto"/>
              <w:right w:val="single" w:sz="4" w:space="0" w:color="auto"/>
            </w:tcBorders>
            <w:shd w:val="clear" w:color="auto" w:fill="auto"/>
            <w:noWrap/>
            <w:vAlign w:val="center"/>
            <w:hideMark/>
          </w:tcPr>
          <w:p w14:paraId="28ECE03C" w14:textId="77777777" w:rsidR="005F5ABD" w:rsidRPr="005F5ABD" w:rsidRDefault="005F5ABD" w:rsidP="005F5ABD">
            <w:pPr>
              <w:jc w:val="center"/>
              <w:rPr>
                <w:sz w:val="18"/>
                <w:szCs w:val="18"/>
              </w:rPr>
            </w:pPr>
            <w:r w:rsidRPr="005F5ABD">
              <w:rPr>
                <w:sz w:val="18"/>
                <w:szCs w:val="18"/>
              </w:rPr>
              <w:t>0</w:t>
            </w:r>
          </w:p>
        </w:tc>
        <w:tc>
          <w:tcPr>
            <w:tcW w:w="1680" w:type="dxa"/>
            <w:tcBorders>
              <w:top w:val="nil"/>
              <w:left w:val="nil"/>
              <w:bottom w:val="single" w:sz="4" w:space="0" w:color="auto"/>
              <w:right w:val="single" w:sz="4" w:space="0" w:color="auto"/>
            </w:tcBorders>
            <w:shd w:val="clear" w:color="auto" w:fill="auto"/>
            <w:noWrap/>
            <w:vAlign w:val="center"/>
            <w:hideMark/>
          </w:tcPr>
          <w:p w14:paraId="22631924" w14:textId="77777777" w:rsidR="005F5ABD" w:rsidRPr="005F5ABD" w:rsidRDefault="005F5ABD" w:rsidP="005F5ABD">
            <w:pPr>
              <w:jc w:val="center"/>
              <w:rPr>
                <w:sz w:val="18"/>
                <w:szCs w:val="18"/>
              </w:rPr>
            </w:pPr>
            <w:r w:rsidRPr="005F5ABD">
              <w:rPr>
                <w:sz w:val="18"/>
                <w:szCs w:val="18"/>
              </w:rPr>
              <w:t> -</w:t>
            </w:r>
          </w:p>
        </w:tc>
      </w:tr>
      <w:tr w:rsidR="005F5ABD" w:rsidRPr="005F5ABD" w14:paraId="31370ED5" w14:textId="77777777" w:rsidTr="003B312E">
        <w:trPr>
          <w:trHeight w:val="20"/>
        </w:trPr>
        <w:tc>
          <w:tcPr>
            <w:tcW w:w="616" w:type="dxa"/>
            <w:tcBorders>
              <w:top w:val="nil"/>
              <w:left w:val="single" w:sz="4" w:space="0" w:color="auto"/>
              <w:bottom w:val="single" w:sz="4" w:space="0" w:color="auto"/>
              <w:right w:val="single" w:sz="4" w:space="0" w:color="auto"/>
            </w:tcBorders>
            <w:shd w:val="clear" w:color="auto" w:fill="auto"/>
            <w:noWrap/>
            <w:hideMark/>
          </w:tcPr>
          <w:p w14:paraId="7579395A" w14:textId="77777777" w:rsidR="005F5ABD" w:rsidRPr="005F5ABD" w:rsidRDefault="005F5ABD" w:rsidP="005F5ABD">
            <w:pPr>
              <w:jc w:val="center"/>
              <w:rPr>
                <w:sz w:val="20"/>
                <w:szCs w:val="20"/>
              </w:rPr>
            </w:pPr>
            <w:r w:rsidRPr="005F5ABD">
              <w:rPr>
                <w:sz w:val="20"/>
                <w:szCs w:val="20"/>
              </w:rPr>
              <w:t>1.3.1</w:t>
            </w:r>
          </w:p>
        </w:tc>
        <w:tc>
          <w:tcPr>
            <w:tcW w:w="4544" w:type="dxa"/>
            <w:tcBorders>
              <w:top w:val="nil"/>
              <w:left w:val="nil"/>
              <w:bottom w:val="single" w:sz="4" w:space="0" w:color="auto"/>
              <w:right w:val="single" w:sz="4" w:space="0" w:color="auto"/>
            </w:tcBorders>
            <w:shd w:val="clear" w:color="auto" w:fill="auto"/>
            <w:hideMark/>
          </w:tcPr>
          <w:p w14:paraId="469A2742" w14:textId="77777777" w:rsidR="005F5ABD" w:rsidRPr="005F5ABD" w:rsidRDefault="005F5ABD" w:rsidP="005F5ABD">
            <w:pPr>
              <w:rPr>
                <w:sz w:val="20"/>
                <w:szCs w:val="20"/>
              </w:rPr>
            </w:pPr>
            <w:r w:rsidRPr="005F5ABD">
              <w:rPr>
                <w:sz w:val="20"/>
                <w:szCs w:val="20"/>
              </w:rPr>
              <w:t>достигнутая в результате реализации мероприятий инвестиционной программы</w:t>
            </w:r>
          </w:p>
        </w:tc>
        <w:tc>
          <w:tcPr>
            <w:tcW w:w="1428" w:type="dxa"/>
            <w:tcBorders>
              <w:top w:val="nil"/>
              <w:left w:val="nil"/>
              <w:bottom w:val="single" w:sz="4" w:space="0" w:color="auto"/>
              <w:right w:val="single" w:sz="4" w:space="0" w:color="auto"/>
            </w:tcBorders>
            <w:shd w:val="clear" w:color="auto" w:fill="auto"/>
            <w:noWrap/>
            <w:vAlign w:val="center"/>
            <w:hideMark/>
          </w:tcPr>
          <w:p w14:paraId="22E0E8AB" w14:textId="77777777" w:rsidR="005F5ABD" w:rsidRPr="005F5ABD" w:rsidRDefault="005F5ABD" w:rsidP="005F5ABD">
            <w:pPr>
              <w:jc w:val="center"/>
              <w:rPr>
                <w:sz w:val="18"/>
                <w:szCs w:val="18"/>
              </w:rPr>
            </w:pPr>
            <w:r w:rsidRPr="005F5ABD">
              <w:rPr>
                <w:sz w:val="18"/>
                <w:szCs w:val="18"/>
              </w:rPr>
              <w:t>0</w:t>
            </w:r>
          </w:p>
        </w:tc>
        <w:tc>
          <w:tcPr>
            <w:tcW w:w="829" w:type="dxa"/>
            <w:tcBorders>
              <w:top w:val="nil"/>
              <w:left w:val="nil"/>
              <w:bottom w:val="single" w:sz="4" w:space="0" w:color="auto"/>
              <w:right w:val="single" w:sz="4" w:space="0" w:color="auto"/>
            </w:tcBorders>
            <w:shd w:val="clear" w:color="auto" w:fill="auto"/>
            <w:noWrap/>
            <w:vAlign w:val="center"/>
            <w:hideMark/>
          </w:tcPr>
          <w:p w14:paraId="294AABDC" w14:textId="77777777" w:rsidR="005F5ABD" w:rsidRPr="005F5ABD" w:rsidRDefault="005F5ABD" w:rsidP="005F5ABD">
            <w:pPr>
              <w:jc w:val="center"/>
              <w:rPr>
                <w:sz w:val="18"/>
                <w:szCs w:val="18"/>
              </w:rPr>
            </w:pPr>
            <w:r w:rsidRPr="005F5ABD">
              <w:rPr>
                <w:sz w:val="18"/>
                <w:szCs w:val="18"/>
              </w:rPr>
              <w:t>0</w:t>
            </w:r>
          </w:p>
        </w:tc>
        <w:tc>
          <w:tcPr>
            <w:tcW w:w="576" w:type="dxa"/>
            <w:tcBorders>
              <w:top w:val="nil"/>
              <w:left w:val="nil"/>
              <w:bottom w:val="single" w:sz="4" w:space="0" w:color="auto"/>
              <w:right w:val="single" w:sz="4" w:space="0" w:color="auto"/>
            </w:tcBorders>
            <w:shd w:val="clear" w:color="auto" w:fill="auto"/>
            <w:noWrap/>
            <w:vAlign w:val="center"/>
            <w:hideMark/>
          </w:tcPr>
          <w:p w14:paraId="30AFD231" w14:textId="77777777" w:rsidR="005F5ABD" w:rsidRPr="005F5ABD" w:rsidRDefault="005F5ABD" w:rsidP="005F5ABD">
            <w:pPr>
              <w:jc w:val="center"/>
              <w:rPr>
                <w:sz w:val="18"/>
                <w:szCs w:val="18"/>
              </w:rPr>
            </w:pPr>
            <w:r w:rsidRPr="005F5ABD">
              <w:rPr>
                <w:sz w:val="18"/>
                <w:szCs w:val="18"/>
              </w:rPr>
              <w:t>0</w:t>
            </w:r>
          </w:p>
        </w:tc>
        <w:tc>
          <w:tcPr>
            <w:tcW w:w="620" w:type="dxa"/>
            <w:tcBorders>
              <w:top w:val="nil"/>
              <w:left w:val="nil"/>
              <w:bottom w:val="single" w:sz="4" w:space="0" w:color="auto"/>
              <w:right w:val="single" w:sz="4" w:space="0" w:color="auto"/>
            </w:tcBorders>
            <w:shd w:val="clear" w:color="auto" w:fill="auto"/>
            <w:noWrap/>
            <w:vAlign w:val="center"/>
            <w:hideMark/>
          </w:tcPr>
          <w:p w14:paraId="641F6F46" w14:textId="77777777" w:rsidR="005F5ABD" w:rsidRPr="005F5ABD" w:rsidRDefault="005F5ABD" w:rsidP="005F5ABD">
            <w:pPr>
              <w:jc w:val="center"/>
              <w:rPr>
                <w:sz w:val="18"/>
                <w:szCs w:val="18"/>
              </w:rPr>
            </w:pPr>
            <w:r w:rsidRPr="005F5ABD">
              <w:rPr>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24FCC997" w14:textId="77777777" w:rsidR="005F5ABD" w:rsidRPr="005F5ABD" w:rsidRDefault="005F5ABD" w:rsidP="005F5ABD">
            <w:pPr>
              <w:jc w:val="center"/>
              <w:rPr>
                <w:sz w:val="18"/>
                <w:szCs w:val="18"/>
              </w:rPr>
            </w:pPr>
            <w:r w:rsidRPr="005F5ABD">
              <w:rPr>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10CE74AF" w14:textId="77777777" w:rsidR="005F5ABD" w:rsidRPr="005F5ABD" w:rsidRDefault="005F5ABD" w:rsidP="005F5ABD">
            <w:pPr>
              <w:jc w:val="center"/>
              <w:rPr>
                <w:sz w:val="18"/>
                <w:szCs w:val="18"/>
              </w:rPr>
            </w:pPr>
            <w:r w:rsidRPr="005F5ABD">
              <w:rPr>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5B5F1458" w14:textId="77777777" w:rsidR="005F5ABD" w:rsidRPr="005F5ABD" w:rsidRDefault="005F5ABD" w:rsidP="005F5ABD">
            <w:pPr>
              <w:jc w:val="center"/>
              <w:rPr>
                <w:sz w:val="18"/>
                <w:szCs w:val="18"/>
              </w:rPr>
            </w:pPr>
            <w:r w:rsidRPr="005F5ABD">
              <w:rPr>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699C6BB4" w14:textId="77777777" w:rsidR="005F5ABD" w:rsidRPr="005F5ABD" w:rsidRDefault="005F5ABD" w:rsidP="005F5ABD">
            <w:pPr>
              <w:jc w:val="center"/>
              <w:rPr>
                <w:sz w:val="18"/>
                <w:szCs w:val="18"/>
              </w:rPr>
            </w:pPr>
            <w:r w:rsidRPr="005F5ABD">
              <w:rPr>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30DCBC45" w14:textId="77777777" w:rsidR="005F5ABD" w:rsidRPr="005F5ABD" w:rsidRDefault="005F5ABD" w:rsidP="005F5ABD">
            <w:pPr>
              <w:jc w:val="center"/>
              <w:rPr>
                <w:sz w:val="18"/>
                <w:szCs w:val="18"/>
              </w:rPr>
            </w:pPr>
            <w:r w:rsidRPr="005F5ABD">
              <w:rPr>
                <w:sz w:val="18"/>
                <w:szCs w:val="18"/>
              </w:rPr>
              <w:t>0</w:t>
            </w:r>
          </w:p>
        </w:tc>
        <w:tc>
          <w:tcPr>
            <w:tcW w:w="698" w:type="dxa"/>
            <w:tcBorders>
              <w:top w:val="nil"/>
              <w:left w:val="nil"/>
              <w:bottom w:val="single" w:sz="4" w:space="0" w:color="auto"/>
              <w:right w:val="single" w:sz="4" w:space="0" w:color="auto"/>
            </w:tcBorders>
            <w:shd w:val="clear" w:color="auto" w:fill="auto"/>
            <w:noWrap/>
            <w:vAlign w:val="center"/>
            <w:hideMark/>
          </w:tcPr>
          <w:p w14:paraId="1F2F81C7" w14:textId="77777777" w:rsidR="005F5ABD" w:rsidRPr="005F5ABD" w:rsidRDefault="005F5ABD" w:rsidP="005F5ABD">
            <w:pPr>
              <w:jc w:val="center"/>
              <w:rPr>
                <w:sz w:val="18"/>
                <w:szCs w:val="18"/>
              </w:rPr>
            </w:pPr>
            <w:r w:rsidRPr="005F5ABD">
              <w:rPr>
                <w:sz w:val="18"/>
                <w:szCs w:val="18"/>
              </w:rPr>
              <w:t>0</w:t>
            </w:r>
          </w:p>
        </w:tc>
        <w:tc>
          <w:tcPr>
            <w:tcW w:w="698" w:type="dxa"/>
            <w:tcBorders>
              <w:top w:val="nil"/>
              <w:left w:val="nil"/>
              <w:bottom w:val="single" w:sz="4" w:space="0" w:color="auto"/>
              <w:right w:val="single" w:sz="4" w:space="0" w:color="auto"/>
            </w:tcBorders>
            <w:shd w:val="clear" w:color="auto" w:fill="auto"/>
            <w:noWrap/>
            <w:vAlign w:val="center"/>
            <w:hideMark/>
          </w:tcPr>
          <w:p w14:paraId="7C92798B" w14:textId="77777777" w:rsidR="005F5ABD" w:rsidRPr="005F5ABD" w:rsidRDefault="005F5ABD" w:rsidP="005F5ABD">
            <w:pPr>
              <w:jc w:val="center"/>
              <w:rPr>
                <w:sz w:val="18"/>
                <w:szCs w:val="18"/>
              </w:rPr>
            </w:pPr>
            <w:r w:rsidRPr="005F5ABD">
              <w:rPr>
                <w:sz w:val="18"/>
                <w:szCs w:val="18"/>
              </w:rPr>
              <w:t>0</w:t>
            </w:r>
          </w:p>
        </w:tc>
        <w:tc>
          <w:tcPr>
            <w:tcW w:w="576" w:type="dxa"/>
            <w:tcBorders>
              <w:top w:val="nil"/>
              <w:left w:val="nil"/>
              <w:bottom w:val="single" w:sz="4" w:space="0" w:color="auto"/>
              <w:right w:val="single" w:sz="4" w:space="0" w:color="auto"/>
            </w:tcBorders>
            <w:shd w:val="clear" w:color="auto" w:fill="auto"/>
            <w:noWrap/>
            <w:vAlign w:val="center"/>
            <w:hideMark/>
          </w:tcPr>
          <w:p w14:paraId="1A4DC9ED" w14:textId="77777777" w:rsidR="005F5ABD" w:rsidRPr="005F5ABD" w:rsidRDefault="005F5ABD" w:rsidP="005F5ABD">
            <w:pPr>
              <w:jc w:val="center"/>
              <w:rPr>
                <w:sz w:val="18"/>
                <w:szCs w:val="18"/>
              </w:rPr>
            </w:pPr>
            <w:r w:rsidRPr="005F5ABD">
              <w:rPr>
                <w:sz w:val="18"/>
                <w:szCs w:val="18"/>
              </w:rPr>
              <w:t>0</w:t>
            </w:r>
          </w:p>
        </w:tc>
        <w:tc>
          <w:tcPr>
            <w:tcW w:w="1680" w:type="dxa"/>
            <w:tcBorders>
              <w:top w:val="nil"/>
              <w:left w:val="nil"/>
              <w:bottom w:val="single" w:sz="4" w:space="0" w:color="auto"/>
              <w:right w:val="single" w:sz="4" w:space="0" w:color="auto"/>
            </w:tcBorders>
            <w:shd w:val="clear" w:color="auto" w:fill="auto"/>
            <w:noWrap/>
            <w:vAlign w:val="center"/>
            <w:hideMark/>
          </w:tcPr>
          <w:p w14:paraId="35484976" w14:textId="77777777" w:rsidR="005F5ABD" w:rsidRPr="005F5ABD" w:rsidRDefault="005F5ABD" w:rsidP="005F5ABD">
            <w:pPr>
              <w:jc w:val="center"/>
              <w:rPr>
                <w:sz w:val="18"/>
                <w:szCs w:val="18"/>
              </w:rPr>
            </w:pPr>
            <w:r w:rsidRPr="005F5ABD">
              <w:rPr>
                <w:sz w:val="18"/>
                <w:szCs w:val="18"/>
              </w:rPr>
              <w:t> -</w:t>
            </w:r>
          </w:p>
        </w:tc>
      </w:tr>
      <w:tr w:rsidR="005F5ABD" w:rsidRPr="005F5ABD" w14:paraId="43441E20" w14:textId="77777777" w:rsidTr="003B312E">
        <w:trPr>
          <w:trHeight w:val="20"/>
        </w:trPr>
        <w:tc>
          <w:tcPr>
            <w:tcW w:w="616" w:type="dxa"/>
            <w:tcBorders>
              <w:top w:val="nil"/>
              <w:left w:val="single" w:sz="4" w:space="0" w:color="auto"/>
              <w:bottom w:val="single" w:sz="4" w:space="0" w:color="auto"/>
              <w:right w:val="single" w:sz="4" w:space="0" w:color="auto"/>
            </w:tcBorders>
            <w:shd w:val="clear" w:color="auto" w:fill="auto"/>
            <w:noWrap/>
            <w:hideMark/>
          </w:tcPr>
          <w:p w14:paraId="2840C87D" w14:textId="77777777" w:rsidR="005F5ABD" w:rsidRPr="005F5ABD" w:rsidRDefault="005F5ABD" w:rsidP="005F5ABD">
            <w:pPr>
              <w:jc w:val="center"/>
              <w:rPr>
                <w:sz w:val="20"/>
                <w:szCs w:val="20"/>
              </w:rPr>
            </w:pPr>
            <w:r w:rsidRPr="005F5ABD">
              <w:rPr>
                <w:sz w:val="20"/>
                <w:szCs w:val="20"/>
              </w:rPr>
              <w:t>1.3.2</w:t>
            </w:r>
          </w:p>
        </w:tc>
        <w:tc>
          <w:tcPr>
            <w:tcW w:w="4544" w:type="dxa"/>
            <w:tcBorders>
              <w:top w:val="nil"/>
              <w:left w:val="nil"/>
              <w:bottom w:val="single" w:sz="4" w:space="0" w:color="auto"/>
              <w:right w:val="single" w:sz="4" w:space="0" w:color="auto"/>
            </w:tcBorders>
            <w:shd w:val="clear" w:color="auto" w:fill="auto"/>
            <w:hideMark/>
          </w:tcPr>
          <w:p w14:paraId="58582559" w14:textId="77777777" w:rsidR="005F5ABD" w:rsidRPr="005F5ABD" w:rsidRDefault="005F5ABD" w:rsidP="005F5ABD">
            <w:pPr>
              <w:rPr>
                <w:sz w:val="20"/>
                <w:szCs w:val="20"/>
              </w:rPr>
            </w:pPr>
            <w:r w:rsidRPr="005F5ABD">
              <w:rPr>
                <w:sz w:val="20"/>
                <w:szCs w:val="20"/>
              </w:rPr>
              <w:t xml:space="preserve">связанная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5F5ABD">
              <w:rPr>
                <w:sz w:val="20"/>
                <w:szCs w:val="20"/>
              </w:rPr>
              <w:t>энергосервисного</w:t>
            </w:r>
            <w:proofErr w:type="spellEnd"/>
            <w:r w:rsidRPr="005F5ABD">
              <w:rPr>
                <w:sz w:val="20"/>
                <w:szCs w:val="20"/>
              </w:rPr>
              <w:t xml:space="preserve"> договора (контракта) в размере, определенном по решению регулируемой организации,</w:t>
            </w:r>
          </w:p>
        </w:tc>
        <w:tc>
          <w:tcPr>
            <w:tcW w:w="1428" w:type="dxa"/>
            <w:tcBorders>
              <w:top w:val="nil"/>
              <w:left w:val="nil"/>
              <w:bottom w:val="single" w:sz="4" w:space="0" w:color="auto"/>
              <w:right w:val="single" w:sz="4" w:space="0" w:color="auto"/>
            </w:tcBorders>
            <w:shd w:val="clear" w:color="auto" w:fill="auto"/>
            <w:noWrap/>
            <w:vAlign w:val="center"/>
            <w:hideMark/>
          </w:tcPr>
          <w:p w14:paraId="489D9B2D" w14:textId="77777777" w:rsidR="005F5ABD" w:rsidRPr="005F5ABD" w:rsidRDefault="005F5ABD" w:rsidP="005F5ABD">
            <w:pPr>
              <w:jc w:val="center"/>
              <w:rPr>
                <w:bCs/>
                <w:sz w:val="18"/>
                <w:szCs w:val="18"/>
              </w:rPr>
            </w:pPr>
            <w:r w:rsidRPr="005F5ABD">
              <w:rPr>
                <w:bCs/>
                <w:sz w:val="18"/>
                <w:szCs w:val="18"/>
              </w:rPr>
              <w:t>0</w:t>
            </w:r>
          </w:p>
        </w:tc>
        <w:tc>
          <w:tcPr>
            <w:tcW w:w="829" w:type="dxa"/>
            <w:tcBorders>
              <w:top w:val="nil"/>
              <w:left w:val="nil"/>
              <w:bottom w:val="single" w:sz="4" w:space="0" w:color="auto"/>
              <w:right w:val="single" w:sz="4" w:space="0" w:color="auto"/>
            </w:tcBorders>
            <w:shd w:val="clear" w:color="auto" w:fill="auto"/>
            <w:noWrap/>
            <w:vAlign w:val="center"/>
            <w:hideMark/>
          </w:tcPr>
          <w:p w14:paraId="6156F100" w14:textId="77777777" w:rsidR="005F5ABD" w:rsidRPr="005F5ABD" w:rsidRDefault="005F5ABD" w:rsidP="005F5ABD">
            <w:pPr>
              <w:jc w:val="center"/>
              <w:rPr>
                <w:bCs/>
                <w:sz w:val="18"/>
                <w:szCs w:val="18"/>
              </w:rPr>
            </w:pPr>
            <w:r w:rsidRPr="005F5ABD">
              <w:rPr>
                <w:bCs/>
                <w:sz w:val="18"/>
                <w:szCs w:val="18"/>
              </w:rPr>
              <w:t>0</w:t>
            </w:r>
          </w:p>
        </w:tc>
        <w:tc>
          <w:tcPr>
            <w:tcW w:w="576" w:type="dxa"/>
            <w:tcBorders>
              <w:top w:val="nil"/>
              <w:left w:val="nil"/>
              <w:bottom w:val="single" w:sz="4" w:space="0" w:color="auto"/>
              <w:right w:val="single" w:sz="4" w:space="0" w:color="auto"/>
            </w:tcBorders>
            <w:shd w:val="clear" w:color="auto" w:fill="auto"/>
            <w:noWrap/>
            <w:vAlign w:val="center"/>
            <w:hideMark/>
          </w:tcPr>
          <w:p w14:paraId="5F687D2B" w14:textId="77777777" w:rsidR="005F5ABD" w:rsidRPr="005F5ABD" w:rsidRDefault="005F5ABD" w:rsidP="005F5ABD">
            <w:pPr>
              <w:jc w:val="center"/>
              <w:rPr>
                <w:bCs/>
                <w:sz w:val="18"/>
                <w:szCs w:val="18"/>
              </w:rPr>
            </w:pPr>
            <w:r w:rsidRPr="005F5ABD">
              <w:rPr>
                <w:bCs/>
                <w:sz w:val="18"/>
                <w:szCs w:val="18"/>
              </w:rPr>
              <w:t>0</w:t>
            </w:r>
          </w:p>
        </w:tc>
        <w:tc>
          <w:tcPr>
            <w:tcW w:w="620" w:type="dxa"/>
            <w:tcBorders>
              <w:top w:val="nil"/>
              <w:left w:val="nil"/>
              <w:bottom w:val="single" w:sz="4" w:space="0" w:color="auto"/>
              <w:right w:val="single" w:sz="4" w:space="0" w:color="auto"/>
            </w:tcBorders>
            <w:shd w:val="clear" w:color="auto" w:fill="auto"/>
            <w:noWrap/>
            <w:vAlign w:val="center"/>
            <w:hideMark/>
          </w:tcPr>
          <w:p w14:paraId="4696B13D" w14:textId="77777777" w:rsidR="005F5ABD" w:rsidRPr="005F5ABD" w:rsidRDefault="005F5ABD" w:rsidP="005F5ABD">
            <w:pPr>
              <w:jc w:val="center"/>
              <w:rPr>
                <w:bCs/>
                <w:sz w:val="18"/>
                <w:szCs w:val="18"/>
              </w:rPr>
            </w:pPr>
            <w:r w:rsidRPr="005F5ABD">
              <w:rPr>
                <w:bCs/>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1E1A4A1A" w14:textId="77777777" w:rsidR="005F5ABD" w:rsidRPr="005F5ABD" w:rsidRDefault="005F5ABD" w:rsidP="005F5ABD">
            <w:pPr>
              <w:jc w:val="center"/>
              <w:rPr>
                <w:bCs/>
                <w:sz w:val="18"/>
                <w:szCs w:val="18"/>
              </w:rPr>
            </w:pPr>
            <w:r w:rsidRPr="005F5ABD">
              <w:rPr>
                <w:bCs/>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71999239" w14:textId="77777777" w:rsidR="005F5ABD" w:rsidRPr="005F5ABD" w:rsidRDefault="005F5ABD" w:rsidP="005F5ABD">
            <w:pPr>
              <w:jc w:val="center"/>
              <w:rPr>
                <w:bCs/>
                <w:sz w:val="18"/>
                <w:szCs w:val="18"/>
              </w:rPr>
            </w:pPr>
            <w:r w:rsidRPr="005F5ABD">
              <w:rPr>
                <w:bCs/>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2B8B7930" w14:textId="77777777" w:rsidR="005F5ABD" w:rsidRPr="005F5ABD" w:rsidRDefault="005F5ABD" w:rsidP="005F5ABD">
            <w:pPr>
              <w:jc w:val="center"/>
              <w:rPr>
                <w:bCs/>
                <w:sz w:val="18"/>
                <w:szCs w:val="18"/>
              </w:rPr>
            </w:pPr>
            <w:r w:rsidRPr="005F5ABD">
              <w:rPr>
                <w:bCs/>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20B4F03E" w14:textId="77777777" w:rsidR="005F5ABD" w:rsidRPr="005F5ABD" w:rsidRDefault="005F5ABD" w:rsidP="005F5ABD">
            <w:pPr>
              <w:jc w:val="center"/>
              <w:rPr>
                <w:bCs/>
                <w:sz w:val="18"/>
                <w:szCs w:val="18"/>
              </w:rPr>
            </w:pPr>
            <w:r w:rsidRPr="005F5ABD">
              <w:rPr>
                <w:bCs/>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58715124" w14:textId="77777777" w:rsidR="005F5ABD" w:rsidRPr="005F5ABD" w:rsidRDefault="005F5ABD" w:rsidP="005F5ABD">
            <w:pPr>
              <w:jc w:val="center"/>
              <w:rPr>
                <w:bCs/>
                <w:sz w:val="18"/>
                <w:szCs w:val="18"/>
              </w:rPr>
            </w:pPr>
            <w:r w:rsidRPr="005F5ABD">
              <w:rPr>
                <w:bCs/>
                <w:sz w:val="18"/>
                <w:szCs w:val="18"/>
              </w:rPr>
              <w:t>0</w:t>
            </w:r>
          </w:p>
        </w:tc>
        <w:tc>
          <w:tcPr>
            <w:tcW w:w="698" w:type="dxa"/>
            <w:tcBorders>
              <w:top w:val="nil"/>
              <w:left w:val="nil"/>
              <w:bottom w:val="single" w:sz="4" w:space="0" w:color="auto"/>
              <w:right w:val="single" w:sz="4" w:space="0" w:color="auto"/>
            </w:tcBorders>
            <w:shd w:val="clear" w:color="auto" w:fill="auto"/>
            <w:noWrap/>
            <w:vAlign w:val="center"/>
            <w:hideMark/>
          </w:tcPr>
          <w:p w14:paraId="0E42AB05" w14:textId="77777777" w:rsidR="005F5ABD" w:rsidRPr="005F5ABD" w:rsidRDefault="005F5ABD" w:rsidP="005F5ABD">
            <w:pPr>
              <w:jc w:val="center"/>
              <w:rPr>
                <w:bCs/>
                <w:sz w:val="18"/>
                <w:szCs w:val="18"/>
              </w:rPr>
            </w:pPr>
            <w:r w:rsidRPr="005F5ABD">
              <w:rPr>
                <w:bCs/>
                <w:sz w:val="18"/>
                <w:szCs w:val="18"/>
              </w:rPr>
              <w:t>0</w:t>
            </w:r>
          </w:p>
        </w:tc>
        <w:tc>
          <w:tcPr>
            <w:tcW w:w="698" w:type="dxa"/>
            <w:tcBorders>
              <w:top w:val="nil"/>
              <w:left w:val="nil"/>
              <w:bottom w:val="single" w:sz="4" w:space="0" w:color="auto"/>
              <w:right w:val="single" w:sz="4" w:space="0" w:color="auto"/>
            </w:tcBorders>
            <w:shd w:val="clear" w:color="auto" w:fill="auto"/>
            <w:noWrap/>
            <w:vAlign w:val="center"/>
            <w:hideMark/>
          </w:tcPr>
          <w:p w14:paraId="2EA7A999" w14:textId="77777777" w:rsidR="005F5ABD" w:rsidRPr="005F5ABD" w:rsidRDefault="005F5ABD" w:rsidP="005F5ABD">
            <w:pPr>
              <w:jc w:val="center"/>
              <w:rPr>
                <w:bCs/>
                <w:sz w:val="18"/>
                <w:szCs w:val="18"/>
              </w:rPr>
            </w:pPr>
            <w:r w:rsidRPr="005F5ABD">
              <w:rPr>
                <w:bCs/>
                <w:sz w:val="18"/>
                <w:szCs w:val="18"/>
              </w:rPr>
              <w:t>0</w:t>
            </w:r>
          </w:p>
        </w:tc>
        <w:tc>
          <w:tcPr>
            <w:tcW w:w="576" w:type="dxa"/>
            <w:tcBorders>
              <w:top w:val="nil"/>
              <w:left w:val="nil"/>
              <w:bottom w:val="single" w:sz="4" w:space="0" w:color="auto"/>
              <w:right w:val="single" w:sz="4" w:space="0" w:color="auto"/>
            </w:tcBorders>
            <w:shd w:val="clear" w:color="auto" w:fill="auto"/>
            <w:noWrap/>
            <w:vAlign w:val="center"/>
            <w:hideMark/>
          </w:tcPr>
          <w:p w14:paraId="712210B2" w14:textId="77777777" w:rsidR="005F5ABD" w:rsidRPr="005F5ABD" w:rsidRDefault="005F5ABD" w:rsidP="005F5ABD">
            <w:pPr>
              <w:jc w:val="center"/>
              <w:rPr>
                <w:bCs/>
                <w:sz w:val="18"/>
                <w:szCs w:val="18"/>
              </w:rPr>
            </w:pPr>
            <w:r w:rsidRPr="005F5ABD">
              <w:rPr>
                <w:bCs/>
                <w:sz w:val="18"/>
                <w:szCs w:val="18"/>
              </w:rPr>
              <w:t>0</w:t>
            </w:r>
          </w:p>
        </w:tc>
        <w:tc>
          <w:tcPr>
            <w:tcW w:w="1680" w:type="dxa"/>
            <w:tcBorders>
              <w:top w:val="nil"/>
              <w:left w:val="nil"/>
              <w:bottom w:val="single" w:sz="4" w:space="0" w:color="auto"/>
              <w:right w:val="single" w:sz="4" w:space="0" w:color="auto"/>
            </w:tcBorders>
            <w:shd w:val="clear" w:color="auto" w:fill="auto"/>
            <w:noWrap/>
            <w:vAlign w:val="center"/>
            <w:hideMark/>
          </w:tcPr>
          <w:p w14:paraId="42E76CC2" w14:textId="77777777" w:rsidR="005F5ABD" w:rsidRPr="005F5ABD" w:rsidRDefault="005F5ABD" w:rsidP="005F5ABD">
            <w:pPr>
              <w:jc w:val="center"/>
              <w:rPr>
                <w:bCs/>
                <w:sz w:val="18"/>
                <w:szCs w:val="18"/>
              </w:rPr>
            </w:pPr>
            <w:r w:rsidRPr="005F5ABD">
              <w:rPr>
                <w:bCs/>
                <w:sz w:val="18"/>
                <w:szCs w:val="18"/>
              </w:rPr>
              <w:t> -</w:t>
            </w:r>
          </w:p>
        </w:tc>
      </w:tr>
      <w:tr w:rsidR="005F5ABD" w:rsidRPr="005F5ABD" w14:paraId="0B0E64FA" w14:textId="77777777" w:rsidTr="003B312E">
        <w:trPr>
          <w:trHeight w:val="20"/>
        </w:trPr>
        <w:tc>
          <w:tcPr>
            <w:tcW w:w="616" w:type="dxa"/>
            <w:tcBorders>
              <w:top w:val="nil"/>
              <w:left w:val="single" w:sz="4" w:space="0" w:color="auto"/>
              <w:bottom w:val="single" w:sz="4" w:space="0" w:color="auto"/>
              <w:right w:val="single" w:sz="4" w:space="0" w:color="auto"/>
            </w:tcBorders>
            <w:shd w:val="clear" w:color="auto" w:fill="auto"/>
            <w:noWrap/>
            <w:hideMark/>
          </w:tcPr>
          <w:p w14:paraId="27448EB0" w14:textId="77777777" w:rsidR="005F5ABD" w:rsidRPr="005F5ABD" w:rsidRDefault="005F5ABD" w:rsidP="005F5ABD">
            <w:pPr>
              <w:jc w:val="center"/>
              <w:rPr>
                <w:sz w:val="20"/>
                <w:szCs w:val="20"/>
              </w:rPr>
            </w:pPr>
            <w:r w:rsidRPr="005F5ABD">
              <w:rPr>
                <w:sz w:val="20"/>
                <w:szCs w:val="20"/>
              </w:rPr>
              <w:t>1.4</w:t>
            </w:r>
          </w:p>
        </w:tc>
        <w:tc>
          <w:tcPr>
            <w:tcW w:w="4544" w:type="dxa"/>
            <w:tcBorders>
              <w:top w:val="nil"/>
              <w:left w:val="nil"/>
              <w:bottom w:val="single" w:sz="4" w:space="0" w:color="auto"/>
              <w:right w:val="single" w:sz="4" w:space="0" w:color="auto"/>
            </w:tcBorders>
            <w:shd w:val="clear" w:color="auto" w:fill="auto"/>
            <w:hideMark/>
          </w:tcPr>
          <w:p w14:paraId="0C22C058" w14:textId="77777777" w:rsidR="005F5ABD" w:rsidRPr="005F5ABD" w:rsidRDefault="005F5ABD" w:rsidP="005F5ABD">
            <w:pPr>
              <w:rPr>
                <w:sz w:val="20"/>
                <w:szCs w:val="20"/>
              </w:rPr>
            </w:pPr>
            <w:r w:rsidRPr="005F5ABD">
              <w:rPr>
                <w:sz w:val="20"/>
                <w:szCs w:val="20"/>
              </w:rPr>
              <w:t>плата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1428" w:type="dxa"/>
            <w:tcBorders>
              <w:top w:val="nil"/>
              <w:left w:val="nil"/>
              <w:bottom w:val="single" w:sz="4" w:space="0" w:color="auto"/>
              <w:right w:val="single" w:sz="4" w:space="0" w:color="auto"/>
            </w:tcBorders>
            <w:shd w:val="clear" w:color="auto" w:fill="auto"/>
            <w:noWrap/>
            <w:vAlign w:val="center"/>
            <w:hideMark/>
          </w:tcPr>
          <w:p w14:paraId="2C39B19C" w14:textId="77777777" w:rsidR="005F5ABD" w:rsidRPr="005F5ABD" w:rsidRDefault="005F5ABD" w:rsidP="005F5ABD">
            <w:pPr>
              <w:jc w:val="center"/>
              <w:rPr>
                <w:sz w:val="18"/>
                <w:szCs w:val="18"/>
              </w:rPr>
            </w:pPr>
            <w:r w:rsidRPr="005F5ABD">
              <w:rPr>
                <w:sz w:val="18"/>
                <w:szCs w:val="18"/>
              </w:rPr>
              <w:t>0</w:t>
            </w:r>
          </w:p>
        </w:tc>
        <w:tc>
          <w:tcPr>
            <w:tcW w:w="829" w:type="dxa"/>
            <w:tcBorders>
              <w:top w:val="nil"/>
              <w:left w:val="nil"/>
              <w:bottom w:val="single" w:sz="4" w:space="0" w:color="auto"/>
              <w:right w:val="single" w:sz="4" w:space="0" w:color="auto"/>
            </w:tcBorders>
            <w:shd w:val="clear" w:color="auto" w:fill="auto"/>
            <w:noWrap/>
            <w:vAlign w:val="center"/>
            <w:hideMark/>
          </w:tcPr>
          <w:p w14:paraId="3C5F65A5" w14:textId="77777777" w:rsidR="005F5ABD" w:rsidRPr="005F5ABD" w:rsidRDefault="005F5ABD" w:rsidP="005F5ABD">
            <w:pPr>
              <w:jc w:val="center"/>
              <w:rPr>
                <w:sz w:val="18"/>
                <w:szCs w:val="18"/>
              </w:rPr>
            </w:pPr>
            <w:r w:rsidRPr="005F5ABD">
              <w:rPr>
                <w:sz w:val="18"/>
                <w:szCs w:val="18"/>
              </w:rPr>
              <w:t>0</w:t>
            </w:r>
          </w:p>
        </w:tc>
        <w:tc>
          <w:tcPr>
            <w:tcW w:w="576" w:type="dxa"/>
            <w:tcBorders>
              <w:top w:val="nil"/>
              <w:left w:val="nil"/>
              <w:bottom w:val="single" w:sz="4" w:space="0" w:color="auto"/>
              <w:right w:val="single" w:sz="4" w:space="0" w:color="auto"/>
            </w:tcBorders>
            <w:shd w:val="clear" w:color="auto" w:fill="auto"/>
            <w:noWrap/>
            <w:vAlign w:val="center"/>
            <w:hideMark/>
          </w:tcPr>
          <w:p w14:paraId="32CB38B8" w14:textId="77777777" w:rsidR="005F5ABD" w:rsidRPr="005F5ABD" w:rsidRDefault="005F5ABD" w:rsidP="005F5ABD">
            <w:pPr>
              <w:jc w:val="center"/>
              <w:rPr>
                <w:sz w:val="18"/>
                <w:szCs w:val="18"/>
              </w:rPr>
            </w:pPr>
            <w:r w:rsidRPr="005F5ABD">
              <w:rPr>
                <w:sz w:val="18"/>
                <w:szCs w:val="18"/>
              </w:rPr>
              <w:t>0</w:t>
            </w:r>
          </w:p>
        </w:tc>
        <w:tc>
          <w:tcPr>
            <w:tcW w:w="620" w:type="dxa"/>
            <w:tcBorders>
              <w:top w:val="nil"/>
              <w:left w:val="nil"/>
              <w:bottom w:val="single" w:sz="4" w:space="0" w:color="auto"/>
              <w:right w:val="single" w:sz="4" w:space="0" w:color="auto"/>
            </w:tcBorders>
            <w:shd w:val="clear" w:color="auto" w:fill="auto"/>
            <w:noWrap/>
            <w:vAlign w:val="center"/>
            <w:hideMark/>
          </w:tcPr>
          <w:p w14:paraId="394BB326" w14:textId="77777777" w:rsidR="005F5ABD" w:rsidRPr="005F5ABD" w:rsidRDefault="005F5ABD" w:rsidP="005F5ABD">
            <w:pPr>
              <w:jc w:val="center"/>
              <w:rPr>
                <w:sz w:val="18"/>
                <w:szCs w:val="18"/>
              </w:rPr>
            </w:pPr>
            <w:r w:rsidRPr="005F5ABD">
              <w:rPr>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28249D83" w14:textId="77777777" w:rsidR="005F5ABD" w:rsidRPr="005F5ABD" w:rsidRDefault="005F5ABD" w:rsidP="005F5ABD">
            <w:pPr>
              <w:jc w:val="center"/>
              <w:rPr>
                <w:sz w:val="18"/>
                <w:szCs w:val="18"/>
              </w:rPr>
            </w:pPr>
            <w:r w:rsidRPr="005F5ABD">
              <w:rPr>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1FBB62DD" w14:textId="77777777" w:rsidR="005F5ABD" w:rsidRPr="005F5ABD" w:rsidRDefault="005F5ABD" w:rsidP="005F5ABD">
            <w:pPr>
              <w:jc w:val="center"/>
              <w:rPr>
                <w:sz w:val="18"/>
                <w:szCs w:val="18"/>
              </w:rPr>
            </w:pPr>
            <w:r w:rsidRPr="005F5ABD">
              <w:rPr>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72CC7B91" w14:textId="77777777" w:rsidR="005F5ABD" w:rsidRPr="005F5ABD" w:rsidRDefault="005F5ABD" w:rsidP="005F5ABD">
            <w:pPr>
              <w:jc w:val="center"/>
              <w:rPr>
                <w:sz w:val="18"/>
                <w:szCs w:val="18"/>
              </w:rPr>
            </w:pPr>
            <w:r w:rsidRPr="005F5ABD">
              <w:rPr>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29AD6E3A" w14:textId="77777777" w:rsidR="005F5ABD" w:rsidRPr="005F5ABD" w:rsidRDefault="005F5ABD" w:rsidP="005F5ABD">
            <w:pPr>
              <w:jc w:val="center"/>
              <w:rPr>
                <w:sz w:val="18"/>
                <w:szCs w:val="18"/>
              </w:rPr>
            </w:pPr>
            <w:r w:rsidRPr="005F5ABD">
              <w:rPr>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7D6A66FB" w14:textId="77777777" w:rsidR="005F5ABD" w:rsidRPr="005F5ABD" w:rsidRDefault="005F5ABD" w:rsidP="005F5ABD">
            <w:pPr>
              <w:jc w:val="center"/>
              <w:rPr>
                <w:sz w:val="18"/>
                <w:szCs w:val="18"/>
              </w:rPr>
            </w:pPr>
            <w:r w:rsidRPr="005F5ABD">
              <w:rPr>
                <w:sz w:val="18"/>
                <w:szCs w:val="18"/>
              </w:rPr>
              <w:t>0</w:t>
            </w:r>
          </w:p>
        </w:tc>
        <w:tc>
          <w:tcPr>
            <w:tcW w:w="698" w:type="dxa"/>
            <w:tcBorders>
              <w:top w:val="nil"/>
              <w:left w:val="nil"/>
              <w:bottom w:val="single" w:sz="4" w:space="0" w:color="auto"/>
              <w:right w:val="single" w:sz="4" w:space="0" w:color="auto"/>
            </w:tcBorders>
            <w:shd w:val="clear" w:color="auto" w:fill="auto"/>
            <w:noWrap/>
            <w:vAlign w:val="center"/>
            <w:hideMark/>
          </w:tcPr>
          <w:p w14:paraId="75FDA90F" w14:textId="77777777" w:rsidR="005F5ABD" w:rsidRPr="005F5ABD" w:rsidRDefault="005F5ABD" w:rsidP="005F5ABD">
            <w:pPr>
              <w:jc w:val="center"/>
              <w:rPr>
                <w:sz w:val="18"/>
                <w:szCs w:val="18"/>
              </w:rPr>
            </w:pPr>
            <w:r w:rsidRPr="005F5ABD">
              <w:rPr>
                <w:sz w:val="18"/>
                <w:szCs w:val="18"/>
              </w:rPr>
              <w:t>0</w:t>
            </w:r>
          </w:p>
        </w:tc>
        <w:tc>
          <w:tcPr>
            <w:tcW w:w="698" w:type="dxa"/>
            <w:tcBorders>
              <w:top w:val="nil"/>
              <w:left w:val="nil"/>
              <w:bottom w:val="single" w:sz="4" w:space="0" w:color="auto"/>
              <w:right w:val="single" w:sz="4" w:space="0" w:color="auto"/>
            </w:tcBorders>
            <w:shd w:val="clear" w:color="auto" w:fill="auto"/>
            <w:noWrap/>
            <w:vAlign w:val="center"/>
            <w:hideMark/>
          </w:tcPr>
          <w:p w14:paraId="1F4BAAA6" w14:textId="77777777" w:rsidR="005F5ABD" w:rsidRPr="005F5ABD" w:rsidRDefault="005F5ABD" w:rsidP="005F5ABD">
            <w:pPr>
              <w:jc w:val="center"/>
              <w:rPr>
                <w:sz w:val="18"/>
                <w:szCs w:val="18"/>
              </w:rPr>
            </w:pPr>
            <w:r w:rsidRPr="005F5ABD">
              <w:rPr>
                <w:sz w:val="18"/>
                <w:szCs w:val="18"/>
              </w:rPr>
              <w:t>0</w:t>
            </w:r>
          </w:p>
        </w:tc>
        <w:tc>
          <w:tcPr>
            <w:tcW w:w="576" w:type="dxa"/>
            <w:tcBorders>
              <w:top w:val="nil"/>
              <w:left w:val="nil"/>
              <w:bottom w:val="single" w:sz="4" w:space="0" w:color="auto"/>
              <w:right w:val="single" w:sz="4" w:space="0" w:color="auto"/>
            </w:tcBorders>
            <w:shd w:val="clear" w:color="auto" w:fill="auto"/>
            <w:noWrap/>
            <w:vAlign w:val="center"/>
            <w:hideMark/>
          </w:tcPr>
          <w:p w14:paraId="34DE6212" w14:textId="77777777" w:rsidR="005F5ABD" w:rsidRPr="005F5ABD" w:rsidRDefault="005F5ABD" w:rsidP="005F5ABD">
            <w:pPr>
              <w:jc w:val="center"/>
              <w:rPr>
                <w:sz w:val="18"/>
                <w:szCs w:val="18"/>
              </w:rPr>
            </w:pPr>
            <w:r w:rsidRPr="005F5ABD">
              <w:rPr>
                <w:sz w:val="18"/>
                <w:szCs w:val="18"/>
              </w:rPr>
              <w:t>0</w:t>
            </w:r>
          </w:p>
        </w:tc>
        <w:tc>
          <w:tcPr>
            <w:tcW w:w="1680" w:type="dxa"/>
            <w:tcBorders>
              <w:top w:val="nil"/>
              <w:left w:val="nil"/>
              <w:bottom w:val="single" w:sz="4" w:space="0" w:color="auto"/>
              <w:right w:val="single" w:sz="4" w:space="0" w:color="auto"/>
            </w:tcBorders>
            <w:shd w:val="clear" w:color="auto" w:fill="auto"/>
            <w:noWrap/>
            <w:vAlign w:val="center"/>
            <w:hideMark/>
          </w:tcPr>
          <w:p w14:paraId="5265161E" w14:textId="77777777" w:rsidR="005F5ABD" w:rsidRPr="005F5ABD" w:rsidRDefault="005F5ABD" w:rsidP="005F5ABD">
            <w:pPr>
              <w:jc w:val="center"/>
              <w:rPr>
                <w:sz w:val="18"/>
                <w:szCs w:val="18"/>
              </w:rPr>
            </w:pPr>
            <w:r w:rsidRPr="005F5ABD">
              <w:rPr>
                <w:sz w:val="18"/>
                <w:szCs w:val="18"/>
              </w:rPr>
              <w:t> -</w:t>
            </w:r>
          </w:p>
        </w:tc>
      </w:tr>
      <w:tr w:rsidR="005F5ABD" w:rsidRPr="005F5ABD" w14:paraId="778A806F" w14:textId="77777777" w:rsidTr="003B312E">
        <w:trPr>
          <w:trHeight w:val="20"/>
        </w:trPr>
        <w:tc>
          <w:tcPr>
            <w:tcW w:w="616" w:type="dxa"/>
            <w:tcBorders>
              <w:top w:val="nil"/>
              <w:left w:val="single" w:sz="4" w:space="0" w:color="auto"/>
              <w:bottom w:val="single" w:sz="4" w:space="0" w:color="auto"/>
              <w:right w:val="single" w:sz="4" w:space="0" w:color="auto"/>
            </w:tcBorders>
            <w:shd w:val="clear" w:color="auto" w:fill="auto"/>
            <w:noWrap/>
            <w:hideMark/>
          </w:tcPr>
          <w:p w14:paraId="424489C3" w14:textId="77777777" w:rsidR="005F5ABD" w:rsidRPr="005F5ABD" w:rsidRDefault="005F5ABD" w:rsidP="005F5ABD">
            <w:pPr>
              <w:jc w:val="center"/>
              <w:rPr>
                <w:sz w:val="20"/>
                <w:szCs w:val="20"/>
              </w:rPr>
            </w:pPr>
            <w:r w:rsidRPr="005F5ABD">
              <w:rPr>
                <w:sz w:val="20"/>
                <w:szCs w:val="20"/>
              </w:rPr>
              <w:t>1.5</w:t>
            </w:r>
          </w:p>
        </w:tc>
        <w:tc>
          <w:tcPr>
            <w:tcW w:w="4544" w:type="dxa"/>
            <w:tcBorders>
              <w:top w:val="nil"/>
              <w:left w:val="nil"/>
              <w:bottom w:val="single" w:sz="4" w:space="0" w:color="auto"/>
              <w:right w:val="single" w:sz="4" w:space="0" w:color="auto"/>
            </w:tcBorders>
            <w:shd w:val="clear" w:color="auto" w:fill="auto"/>
            <w:hideMark/>
          </w:tcPr>
          <w:p w14:paraId="5A65C77E" w14:textId="77777777" w:rsidR="005F5ABD" w:rsidRPr="005F5ABD" w:rsidRDefault="005F5ABD" w:rsidP="005F5ABD">
            <w:pPr>
              <w:rPr>
                <w:sz w:val="20"/>
                <w:szCs w:val="20"/>
              </w:rPr>
            </w:pPr>
            <w:r w:rsidRPr="005F5ABD">
              <w:rPr>
                <w:sz w:val="20"/>
                <w:szCs w:val="20"/>
              </w:rPr>
              <w:t xml:space="preserve">расходы на уплату лизинговых платежей </w:t>
            </w:r>
            <w:r w:rsidRPr="005F5ABD">
              <w:rPr>
                <w:sz w:val="20"/>
                <w:szCs w:val="20"/>
              </w:rPr>
              <w:br/>
              <w:t>по договору финансовой аренды (лизинга)</w:t>
            </w:r>
          </w:p>
        </w:tc>
        <w:tc>
          <w:tcPr>
            <w:tcW w:w="1428" w:type="dxa"/>
            <w:tcBorders>
              <w:top w:val="nil"/>
              <w:left w:val="nil"/>
              <w:bottom w:val="single" w:sz="4" w:space="0" w:color="auto"/>
              <w:right w:val="single" w:sz="4" w:space="0" w:color="auto"/>
            </w:tcBorders>
            <w:shd w:val="clear" w:color="auto" w:fill="auto"/>
            <w:noWrap/>
            <w:vAlign w:val="center"/>
            <w:hideMark/>
          </w:tcPr>
          <w:p w14:paraId="0DA31BD2" w14:textId="77777777" w:rsidR="005F5ABD" w:rsidRPr="005F5ABD" w:rsidRDefault="005F5ABD" w:rsidP="005F5ABD">
            <w:pPr>
              <w:jc w:val="center"/>
              <w:rPr>
                <w:sz w:val="18"/>
                <w:szCs w:val="18"/>
              </w:rPr>
            </w:pPr>
            <w:r w:rsidRPr="005F5ABD">
              <w:rPr>
                <w:sz w:val="18"/>
                <w:szCs w:val="18"/>
              </w:rPr>
              <w:t>0</w:t>
            </w:r>
          </w:p>
        </w:tc>
        <w:tc>
          <w:tcPr>
            <w:tcW w:w="829" w:type="dxa"/>
            <w:tcBorders>
              <w:top w:val="nil"/>
              <w:left w:val="nil"/>
              <w:bottom w:val="single" w:sz="4" w:space="0" w:color="auto"/>
              <w:right w:val="single" w:sz="4" w:space="0" w:color="auto"/>
            </w:tcBorders>
            <w:shd w:val="clear" w:color="auto" w:fill="auto"/>
            <w:noWrap/>
            <w:vAlign w:val="center"/>
            <w:hideMark/>
          </w:tcPr>
          <w:p w14:paraId="456F021C" w14:textId="77777777" w:rsidR="005F5ABD" w:rsidRPr="005F5ABD" w:rsidRDefault="005F5ABD" w:rsidP="005F5ABD">
            <w:pPr>
              <w:jc w:val="center"/>
              <w:rPr>
                <w:sz w:val="18"/>
                <w:szCs w:val="18"/>
              </w:rPr>
            </w:pPr>
            <w:r w:rsidRPr="005F5ABD">
              <w:rPr>
                <w:sz w:val="18"/>
                <w:szCs w:val="18"/>
              </w:rPr>
              <w:t>0</w:t>
            </w:r>
          </w:p>
        </w:tc>
        <w:tc>
          <w:tcPr>
            <w:tcW w:w="576" w:type="dxa"/>
            <w:tcBorders>
              <w:top w:val="nil"/>
              <w:left w:val="nil"/>
              <w:bottom w:val="single" w:sz="4" w:space="0" w:color="auto"/>
              <w:right w:val="single" w:sz="4" w:space="0" w:color="auto"/>
            </w:tcBorders>
            <w:shd w:val="clear" w:color="auto" w:fill="auto"/>
            <w:noWrap/>
            <w:vAlign w:val="center"/>
            <w:hideMark/>
          </w:tcPr>
          <w:p w14:paraId="4EB0B633" w14:textId="77777777" w:rsidR="005F5ABD" w:rsidRPr="005F5ABD" w:rsidRDefault="005F5ABD" w:rsidP="005F5ABD">
            <w:pPr>
              <w:jc w:val="center"/>
              <w:rPr>
                <w:sz w:val="18"/>
                <w:szCs w:val="18"/>
              </w:rPr>
            </w:pPr>
            <w:r w:rsidRPr="005F5ABD">
              <w:rPr>
                <w:sz w:val="18"/>
                <w:szCs w:val="18"/>
              </w:rPr>
              <w:t>0</w:t>
            </w:r>
          </w:p>
        </w:tc>
        <w:tc>
          <w:tcPr>
            <w:tcW w:w="620" w:type="dxa"/>
            <w:tcBorders>
              <w:top w:val="nil"/>
              <w:left w:val="nil"/>
              <w:bottom w:val="single" w:sz="4" w:space="0" w:color="auto"/>
              <w:right w:val="single" w:sz="4" w:space="0" w:color="auto"/>
            </w:tcBorders>
            <w:shd w:val="clear" w:color="auto" w:fill="auto"/>
            <w:noWrap/>
            <w:vAlign w:val="center"/>
            <w:hideMark/>
          </w:tcPr>
          <w:p w14:paraId="6C4AAE0C" w14:textId="77777777" w:rsidR="005F5ABD" w:rsidRPr="005F5ABD" w:rsidRDefault="005F5ABD" w:rsidP="005F5ABD">
            <w:pPr>
              <w:jc w:val="center"/>
              <w:rPr>
                <w:sz w:val="18"/>
                <w:szCs w:val="18"/>
              </w:rPr>
            </w:pPr>
            <w:r w:rsidRPr="005F5ABD">
              <w:rPr>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0803F54E" w14:textId="77777777" w:rsidR="005F5ABD" w:rsidRPr="005F5ABD" w:rsidRDefault="005F5ABD" w:rsidP="005F5ABD">
            <w:pPr>
              <w:jc w:val="center"/>
              <w:rPr>
                <w:sz w:val="18"/>
                <w:szCs w:val="18"/>
              </w:rPr>
            </w:pPr>
            <w:r w:rsidRPr="005F5ABD">
              <w:rPr>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1AE65707" w14:textId="77777777" w:rsidR="005F5ABD" w:rsidRPr="005F5ABD" w:rsidRDefault="005F5ABD" w:rsidP="005F5ABD">
            <w:pPr>
              <w:jc w:val="center"/>
              <w:rPr>
                <w:sz w:val="18"/>
                <w:szCs w:val="18"/>
              </w:rPr>
            </w:pPr>
            <w:r w:rsidRPr="005F5ABD">
              <w:rPr>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11A56909" w14:textId="77777777" w:rsidR="005F5ABD" w:rsidRPr="005F5ABD" w:rsidRDefault="005F5ABD" w:rsidP="005F5ABD">
            <w:pPr>
              <w:jc w:val="center"/>
              <w:rPr>
                <w:sz w:val="18"/>
                <w:szCs w:val="18"/>
              </w:rPr>
            </w:pPr>
            <w:r w:rsidRPr="005F5ABD">
              <w:rPr>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11BB284F" w14:textId="77777777" w:rsidR="005F5ABD" w:rsidRPr="005F5ABD" w:rsidRDefault="005F5ABD" w:rsidP="005F5ABD">
            <w:pPr>
              <w:jc w:val="center"/>
              <w:rPr>
                <w:sz w:val="18"/>
                <w:szCs w:val="18"/>
              </w:rPr>
            </w:pPr>
            <w:r w:rsidRPr="005F5ABD">
              <w:rPr>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54060E5A" w14:textId="77777777" w:rsidR="005F5ABD" w:rsidRPr="005F5ABD" w:rsidRDefault="005F5ABD" w:rsidP="005F5ABD">
            <w:pPr>
              <w:jc w:val="center"/>
              <w:rPr>
                <w:sz w:val="18"/>
                <w:szCs w:val="18"/>
              </w:rPr>
            </w:pPr>
            <w:r w:rsidRPr="005F5ABD">
              <w:rPr>
                <w:sz w:val="18"/>
                <w:szCs w:val="18"/>
              </w:rPr>
              <w:t>0</w:t>
            </w:r>
          </w:p>
        </w:tc>
        <w:tc>
          <w:tcPr>
            <w:tcW w:w="698" w:type="dxa"/>
            <w:tcBorders>
              <w:top w:val="nil"/>
              <w:left w:val="nil"/>
              <w:bottom w:val="single" w:sz="4" w:space="0" w:color="auto"/>
              <w:right w:val="single" w:sz="4" w:space="0" w:color="auto"/>
            </w:tcBorders>
            <w:shd w:val="clear" w:color="auto" w:fill="auto"/>
            <w:noWrap/>
            <w:vAlign w:val="center"/>
            <w:hideMark/>
          </w:tcPr>
          <w:p w14:paraId="0761809E" w14:textId="77777777" w:rsidR="005F5ABD" w:rsidRPr="005F5ABD" w:rsidRDefault="005F5ABD" w:rsidP="005F5ABD">
            <w:pPr>
              <w:jc w:val="center"/>
              <w:rPr>
                <w:sz w:val="18"/>
                <w:szCs w:val="18"/>
              </w:rPr>
            </w:pPr>
            <w:r w:rsidRPr="005F5ABD">
              <w:rPr>
                <w:sz w:val="18"/>
                <w:szCs w:val="18"/>
              </w:rPr>
              <w:t>0</w:t>
            </w:r>
          </w:p>
        </w:tc>
        <w:tc>
          <w:tcPr>
            <w:tcW w:w="698" w:type="dxa"/>
            <w:tcBorders>
              <w:top w:val="nil"/>
              <w:left w:val="nil"/>
              <w:bottom w:val="single" w:sz="4" w:space="0" w:color="auto"/>
              <w:right w:val="single" w:sz="4" w:space="0" w:color="auto"/>
            </w:tcBorders>
            <w:shd w:val="clear" w:color="auto" w:fill="auto"/>
            <w:noWrap/>
            <w:vAlign w:val="center"/>
            <w:hideMark/>
          </w:tcPr>
          <w:p w14:paraId="428FF2C8" w14:textId="77777777" w:rsidR="005F5ABD" w:rsidRPr="005F5ABD" w:rsidRDefault="005F5ABD" w:rsidP="005F5ABD">
            <w:pPr>
              <w:jc w:val="center"/>
              <w:rPr>
                <w:sz w:val="18"/>
                <w:szCs w:val="18"/>
              </w:rPr>
            </w:pPr>
            <w:r w:rsidRPr="005F5ABD">
              <w:rPr>
                <w:sz w:val="18"/>
                <w:szCs w:val="18"/>
              </w:rPr>
              <w:t>0</w:t>
            </w:r>
          </w:p>
        </w:tc>
        <w:tc>
          <w:tcPr>
            <w:tcW w:w="576" w:type="dxa"/>
            <w:tcBorders>
              <w:top w:val="nil"/>
              <w:left w:val="nil"/>
              <w:bottom w:val="single" w:sz="4" w:space="0" w:color="auto"/>
              <w:right w:val="single" w:sz="4" w:space="0" w:color="auto"/>
            </w:tcBorders>
            <w:shd w:val="clear" w:color="auto" w:fill="auto"/>
            <w:noWrap/>
            <w:vAlign w:val="center"/>
            <w:hideMark/>
          </w:tcPr>
          <w:p w14:paraId="2761C424" w14:textId="77777777" w:rsidR="005F5ABD" w:rsidRPr="005F5ABD" w:rsidRDefault="005F5ABD" w:rsidP="005F5ABD">
            <w:pPr>
              <w:jc w:val="center"/>
              <w:rPr>
                <w:sz w:val="18"/>
                <w:szCs w:val="18"/>
              </w:rPr>
            </w:pPr>
            <w:r w:rsidRPr="005F5ABD">
              <w:rPr>
                <w:sz w:val="18"/>
                <w:szCs w:val="18"/>
              </w:rPr>
              <w:t>0</w:t>
            </w:r>
          </w:p>
        </w:tc>
        <w:tc>
          <w:tcPr>
            <w:tcW w:w="1680" w:type="dxa"/>
            <w:tcBorders>
              <w:top w:val="nil"/>
              <w:left w:val="nil"/>
              <w:bottom w:val="single" w:sz="4" w:space="0" w:color="auto"/>
              <w:right w:val="single" w:sz="4" w:space="0" w:color="auto"/>
            </w:tcBorders>
            <w:shd w:val="clear" w:color="auto" w:fill="auto"/>
            <w:noWrap/>
            <w:vAlign w:val="center"/>
            <w:hideMark/>
          </w:tcPr>
          <w:p w14:paraId="6CAE589D" w14:textId="77777777" w:rsidR="005F5ABD" w:rsidRPr="005F5ABD" w:rsidRDefault="005F5ABD" w:rsidP="005F5ABD">
            <w:pPr>
              <w:jc w:val="center"/>
              <w:rPr>
                <w:sz w:val="18"/>
                <w:szCs w:val="18"/>
              </w:rPr>
            </w:pPr>
            <w:r w:rsidRPr="005F5ABD">
              <w:rPr>
                <w:sz w:val="18"/>
                <w:szCs w:val="18"/>
              </w:rPr>
              <w:t> -</w:t>
            </w:r>
          </w:p>
        </w:tc>
      </w:tr>
      <w:tr w:rsidR="005F5ABD" w:rsidRPr="005F5ABD" w14:paraId="58B06088" w14:textId="77777777" w:rsidTr="003B312E">
        <w:trPr>
          <w:trHeight w:val="20"/>
        </w:trPr>
        <w:tc>
          <w:tcPr>
            <w:tcW w:w="616" w:type="dxa"/>
            <w:tcBorders>
              <w:top w:val="nil"/>
              <w:left w:val="single" w:sz="4" w:space="0" w:color="auto"/>
              <w:bottom w:val="single" w:sz="4" w:space="0" w:color="auto"/>
              <w:right w:val="single" w:sz="4" w:space="0" w:color="auto"/>
            </w:tcBorders>
            <w:shd w:val="clear" w:color="auto" w:fill="auto"/>
            <w:noWrap/>
            <w:hideMark/>
          </w:tcPr>
          <w:p w14:paraId="176E16D7" w14:textId="77777777" w:rsidR="005F5ABD" w:rsidRPr="005F5ABD" w:rsidRDefault="005F5ABD" w:rsidP="005F5ABD">
            <w:pPr>
              <w:jc w:val="center"/>
              <w:rPr>
                <w:bCs/>
                <w:sz w:val="20"/>
                <w:szCs w:val="20"/>
              </w:rPr>
            </w:pPr>
            <w:r w:rsidRPr="005F5ABD">
              <w:rPr>
                <w:bCs/>
                <w:sz w:val="20"/>
                <w:szCs w:val="20"/>
              </w:rPr>
              <w:t>2</w:t>
            </w:r>
          </w:p>
        </w:tc>
        <w:tc>
          <w:tcPr>
            <w:tcW w:w="4544" w:type="dxa"/>
            <w:tcBorders>
              <w:top w:val="nil"/>
              <w:left w:val="nil"/>
              <w:bottom w:val="single" w:sz="4" w:space="0" w:color="auto"/>
              <w:right w:val="single" w:sz="4" w:space="0" w:color="auto"/>
            </w:tcBorders>
            <w:shd w:val="clear" w:color="auto" w:fill="auto"/>
            <w:hideMark/>
          </w:tcPr>
          <w:p w14:paraId="756EFAF6" w14:textId="77777777" w:rsidR="005F5ABD" w:rsidRPr="005F5ABD" w:rsidRDefault="005F5ABD" w:rsidP="005F5ABD">
            <w:pPr>
              <w:rPr>
                <w:bCs/>
                <w:sz w:val="20"/>
                <w:szCs w:val="20"/>
              </w:rPr>
            </w:pPr>
            <w:r w:rsidRPr="005F5ABD">
              <w:rPr>
                <w:bCs/>
                <w:sz w:val="20"/>
                <w:szCs w:val="20"/>
              </w:rPr>
              <w:t>Иные собственные средства, за исключением средств, указанных в разделе 1</w:t>
            </w:r>
          </w:p>
        </w:tc>
        <w:tc>
          <w:tcPr>
            <w:tcW w:w="1428" w:type="dxa"/>
            <w:tcBorders>
              <w:top w:val="nil"/>
              <w:left w:val="nil"/>
              <w:bottom w:val="single" w:sz="4" w:space="0" w:color="auto"/>
              <w:right w:val="single" w:sz="4" w:space="0" w:color="auto"/>
            </w:tcBorders>
            <w:shd w:val="clear" w:color="auto" w:fill="auto"/>
            <w:noWrap/>
            <w:vAlign w:val="center"/>
            <w:hideMark/>
          </w:tcPr>
          <w:p w14:paraId="3D9EACCC" w14:textId="77777777" w:rsidR="005F5ABD" w:rsidRPr="005F5ABD" w:rsidRDefault="005F5ABD" w:rsidP="005F5ABD">
            <w:pPr>
              <w:jc w:val="center"/>
              <w:rPr>
                <w:bCs/>
                <w:sz w:val="18"/>
                <w:szCs w:val="18"/>
              </w:rPr>
            </w:pPr>
            <w:r w:rsidRPr="005F5ABD">
              <w:rPr>
                <w:bCs/>
                <w:sz w:val="18"/>
                <w:szCs w:val="18"/>
              </w:rPr>
              <w:t>0</w:t>
            </w:r>
          </w:p>
        </w:tc>
        <w:tc>
          <w:tcPr>
            <w:tcW w:w="829" w:type="dxa"/>
            <w:tcBorders>
              <w:top w:val="nil"/>
              <w:left w:val="nil"/>
              <w:bottom w:val="single" w:sz="4" w:space="0" w:color="auto"/>
              <w:right w:val="single" w:sz="4" w:space="0" w:color="auto"/>
            </w:tcBorders>
            <w:shd w:val="clear" w:color="auto" w:fill="auto"/>
            <w:noWrap/>
            <w:vAlign w:val="center"/>
            <w:hideMark/>
          </w:tcPr>
          <w:p w14:paraId="0B57EAA6" w14:textId="77777777" w:rsidR="005F5ABD" w:rsidRPr="005F5ABD" w:rsidRDefault="005F5ABD" w:rsidP="005F5ABD">
            <w:pPr>
              <w:jc w:val="center"/>
              <w:rPr>
                <w:bCs/>
                <w:sz w:val="18"/>
                <w:szCs w:val="18"/>
              </w:rPr>
            </w:pPr>
            <w:r w:rsidRPr="005F5ABD">
              <w:rPr>
                <w:bCs/>
                <w:sz w:val="18"/>
                <w:szCs w:val="18"/>
              </w:rPr>
              <w:t>0</w:t>
            </w:r>
          </w:p>
        </w:tc>
        <w:tc>
          <w:tcPr>
            <w:tcW w:w="576" w:type="dxa"/>
            <w:tcBorders>
              <w:top w:val="nil"/>
              <w:left w:val="nil"/>
              <w:bottom w:val="single" w:sz="4" w:space="0" w:color="auto"/>
              <w:right w:val="single" w:sz="4" w:space="0" w:color="auto"/>
            </w:tcBorders>
            <w:shd w:val="clear" w:color="auto" w:fill="auto"/>
            <w:noWrap/>
            <w:vAlign w:val="center"/>
            <w:hideMark/>
          </w:tcPr>
          <w:p w14:paraId="46D1A24B" w14:textId="77777777" w:rsidR="005F5ABD" w:rsidRPr="005F5ABD" w:rsidRDefault="005F5ABD" w:rsidP="005F5ABD">
            <w:pPr>
              <w:jc w:val="center"/>
              <w:rPr>
                <w:bCs/>
                <w:sz w:val="18"/>
                <w:szCs w:val="18"/>
              </w:rPr>
            </w:pPr>
            <w:r w:rsidRPr="005F5ABD">
              <w:rPr>
                <w:bCs/>
                <w:sz w:val="18"/>
                <w:szCs w:val="18"/>
              </w:rPr>
              <w:t>0</w:t>
            </w:r>
          </w:p>
        </w:tc>
        <w:tc>
          <w:tcPr>
            <w:tcW w:w="620" w:type="dxa"/>
            <w:tcBorders>
              <w:top w:val="nil"/>
              <w:left w:val="nil"/>
              <w:bottom w:val="single" w:sz="4" w:space="0" w:color="auto"/>
              <w:right w:val="single" w:sz="4" w:space="0" w:color="auto"/>
            </w:tcBorders>
            <w:shd w:val="clear" w:color="auto" w:fill="auto"/>
            <w:noWrap/>
            <w:vAlign w:val="center"/>
            <w:hideMark/>
          </w:tcPr>
          <w:p w14:paraId="734BF5BA" w14:textId="77777777" w:rsidR="005F5ABD" w:rsidRPr="005F5ABD" w:rsidRDefault="005F5ABD" w:rsidP="005F5ABD">
            <w:pPr>
              <w:jc w:val="center"/>
              <w:rPr>
                <w:bCs/>
                <w:sz w:val="18"/>
                <w:szCs w:val="18"/>
              </w:rPr>
            </w:pPr>
            <w:r w:rsidRPr="005F5ABD">
              <w:rPr>
                <w:bCs/>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441EE2A5" w14:textId="77777777" w:rsidR="005F5ABD" w:rsidRPr="005F5ABD" w:rsidRDefault="005F5ABD" w:rsidP="005F5ABD">
            <w:pPr>
              <w:jc w:val="center"/>
              <w:rPr>
                <w:bCs/>
                <w:sz w:val="18"/>
                <w:szCs w:val="18"/>
              </w:rPr>
            </w:pPr>
            <w:r w:rsidRPr="005F5ABD">
              <w:rPr>
                <w:bCs/>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6FE9BA5E" w14:textId="77777777" w:rsidR="005F5ABD" w:rsidRPr="005F5ABD" w:rsidRDefault="005F5ABD" w:rsidP="005F5ABD">
            <w:pPr>
              <w:jc w:val="center"/>
              <w:rPr>
                <w:bCs/>
                <w:sz w:val="18"/>
                <w:szCs w:val="18"/>
              </w:rPr>
            </w:pPr>
            <w:r w:rsidRPr="005F5ABD">
              <w:rPr>
                <w:bCs/>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749F8D99" w14:textId="77777777" w:rsidR="005F5ABD" w:rsidRPr="005F5ABD" w:rsidRDefault="005F5ABD" w:rsidP="005F5ABD">
            <w:pPr>
              <w:jc w:val="center"/>
              <w:rPr>
                <w:bCs/>
                <w:sz w:val="18"/>
                <w:szCs w:val="18"/>
              </w:rPr>
            </w:pPr>
            <w:r w:rsidRPr="005F5ABD">
              <w:rPr>
                <w:bCs/>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280824B0" w14:textId="77777777" w:rsidR="005F5ABD" w:rsidRPr="005F5ABD" w:rsidRDefault="005F5ABD" w:rsidP="005F5ABD">
            <w:pPr>
              <w:jc w:val="center"/>
              <w:rPr>
                <w:bCs/>
                <w:sz w:val="18"/>
                <w:szCs w:val="18"/>
              </w:rPr>
            </w:pPr>
            <w:r w:rsidRPr="005F5ABD">
              <w:rPr>
                <w:bCs/>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5B744263" w14:textId="77777777" w:rsidR="005F5ABD" w:rsidRPr="005F5ABD" w:rsidRDefault="005F5ABD" w:rsidP="005F5ABD">
            <w:pPr>
              <w:jc w:val="center"/>
              <w:rPr>
                <w:bCs/>
                <w:sz w:val="18"/>
                <w:szCs w:val="18"/>
              </w:rPr>
            </w:pPr>
            <w:r w:rsidRPr="005F5ABD">
              <w:rPr>
                <w:bCs/>
                <w:sz w:val="18"/>
                <w:szCs w:val="18"/>
              </w:rPr>
              <w:t>0</w:t>
            </w:r>
          </w:p>
        </w:tc>
        <w:tc>
          <w:tcPr>
            <w:tcW w:w="698" w:type="dxa"/>
            <w:tcBorders>
              <w:top w:val="nil"/>
              <w:left w:val="nil"/>
              <w:bottom w:val="single" w:sz="4" w:space="0" w:color="auto"/>
              <w:right w:val="single" w:sz="4" w:space="0" w:color="auto"/>
            </w:tcBorders>
            <w:shd w:val="clear" w:color="auto" w:fill="auto"/>
            <w:noWrap/>
            <w:vAlign w:val="center"/>
            <w:hideMark/>
          </w:tcPr>
          <w:p w14:paraId="1623B0A0" w14:textId="77777777" w:rsidR="005F5ABD" w:rsidRPr="005F5ABD" w:rsidRDefault="005F5ABD" w:rsidP="005F5ABD">
            <w:pPr>
              <w:jc w:val="center"/>
              <w:rPr>
                <w:bCs/>
                <w:sz w:val="18"/>
                <w:szCs w:val="18"/>
              </w:rPr>
            </w:pPr>
            <w:r w:rsidRPr="005F5ABD">
              <w:rPr>
                <w:bCs/>
                <w:sz w:val="18"/>
                <w:szCs w:val="18"/>
              </w:rPr>
              <w:t>0</w:t>
            </w:r>
          </w:p>
        </w:tc>
        <w:tc>
          <w:tcPr>
            <w:tcW w:w="698" w:type="dxa"/>
            <w:tcBorders>
              <w:top w:val="nil"/>
              <w:left w:val="nil"/>
              <w:bottom w:val="single" w:sz="4" w:space="0" w:color="auto"/>
              <w:right w:val="single" w:sz="4" w:space="0" w:color="auto"/>
            </w:tcBorders>
            <w:shd w:val="clear" w:color="auto" w:fill="auto"/>
            <w:noWrap/>
            <w:vAlign w:val="center"/>
            <w:hideMark/>
          </w:tcPr>
          <w:p w14:paraId="723BA9BD" w14:textId="77777777" w:rsidR="005F5ABD" w:rsidRPr="005F5ABD" w:rsidRDefault="005F5ABD" w:rsidP="005F5ABD">
            <w:pPr>
              <w:jc w:val="center"/>
              <w:rPr>
                <w:bCs/>
                <w:sz w:val="18"/>
                <w:szCs w:val="18"/>
              </w:rPr>
            </w:pPr>
            <w:r w:rsidRPr="005F5ABD">
              <w:rPr>
                <w:bCs/>
                <w:sz w:val="18"/>
                <w:szCs w:val="18"/>
              </w:rPr>
              <w:t>0</w:t>
            </w:r>
          </w:p>
        </w:tc>
        <w:tc>
          <w:tcPr>
            <w:tcW w:w="576" w:type="dxa"/>
            <w:tcBorders>
              <w:top w:val="nil"/>
              <w:left w:val="nil"/>
              <w:bottom w:val="single" w:sz="4" w:space="0" w:color="auto"/>
              <w:right w:val="single" w:sz="4" w:space="0" w:color="auto"/>
            </w:tcBorders>
            <w:shd w:val="clear" w:color="auto" w:fill="auto"/>
            <w:noWrap/>
            <w:vAlign w:val="center"/>
            <w:hideMark/>
          </w:tcPr>
          <w:p w14:paraId="75EB99AA" w14:textId="77777777" w:rsidR="005F5ABD" w:rsidRPr="005F5ABD" w:rsidRDefault="005F5ABD" w:rsidP="005F5ABD">
            <w:pPr>
              <w:jc w:val="center"/>
              <w:rPr>
                <w:bCs/>
                <w:sz w:val="18"/>
                <w:szCs w:val="18"/>
              </w:rPr>
            </w:pPr>
            <w:r w:rsidRPr="005F5ABD">
              <w:rPr>
                <w:bCs/>
                <w:sz w:val="18"/>
                <w:szCs w:val="18"/>
              </w:rPr>
              <w:t>0</w:t>
            </w:r>
          </w:p>
        </w:tc>
        <w:tc>
          <w:tcPr>
            <w:tcW w:w="1680" w:type="dxa"/>
            <w:tcBorders>
              <w:top w:val="nil"/>
              <w:left w:val="nil"/>
              <w:bottom w:val="single" w:sz="4" w:space="0" w:color="auto"/>
              <w:right w:val="single" w:sz="4" w:space="0" w:color="auto"/>
            </w:tcBorders>
            <w:shd w:val="clear" w:color="auto" w:fill="auto"/>
            <w:noWrap/>
            <w:vAlign w:val="center"/>
            <w:hideMark/>
          </w:tcPr>
          <w:p w14:paraId="6A72FF13" w14:textId="77777777" w:rsidR="005F5ABD" w:rsidRPr="005F5ABD" w:rsidRDefault="005F5ABD" w:rsidP="005F5ABD">
            <w:pPr>
              <w:jc w:val="center"/>
              <w:rPr>
                <w:bCs/>
                <w:sz w:val="18"/>
                <w:szCs w:val="18"/>
              </w:rPr>
            </w:pPr>
            <w:r w:rsidRPr="005F5ABD">
              <w:rPr>
                <w:bCs/>
                <w:sz w:val="18"/>
                <w:szCs w:val="18"/>
              </w:rPr>
              <w:t> -</w:t>
            </w:r>
          </w:p>
        </w:tc>
      </w:tr>
      <w:tr w:rsidR="005F5ABD" w:rsidRPr="005F5ABD" w14:paraId="28B84C9B" w14:textId="77777777" w:rsidTr="003B312E">
        <w:trPr>
          <w:trHeight w:val="20"/>
        </w:trPr>
        <w:tc>
          <w:tcPr>
            <w:tcW w:w="616" w:type="dxa"/>
            <w:tcBorders>
              <w:top w:val="nil"/>
              <w:left w:val="single" w:sz="4" w:space="0" w:color="auto"/>
              <w:bottom w:val="single" w:sz="4" w:space="0" w:color="auto"/>
              <w:right w:val="single" w:sz="4" w:space="0" w:color="auto"/>
            </w:tcBorders>
            <w:shd w:val="clear" w:color="auto" w:fill="auto"/>
            <w:noWrap/>
            <w:hideMark/>
          </w:tcPr>
          <w:p w14:paraId="01741914" w14:textId="77777777" w:rsidR="005F5ABD" w:rsidRPr="005F5ABD" w:rsidRDefault="005F5ABD" w:rsidP="005F5ABD">
            <w:pPr>
              <w:jc w:val="center"/>
              <w:rPr>
                <w:bCs/>
                <w:sz w:val="20"/>
                <w:szCs w:val="20"/>
              </w:rPr>
            </w:pPr>
            <w:r w:rsidRPr="005F5ABD">
              <w:rPr>
                <w:bCs/>
                <w:sz w:val="20"/>
                <w:szCs w:val="20"/>
              </w:rPr>
              <w:t>3</w:t>
            </w:r>
          </w:p>
        </w:tc>
        <w:tc>
          <w:tcPr>
            <w:tcW w:w="4544" w:type="dxa"/>
            <w:tcBorders>
              <w:top w:val="nil"/>
              <w:left w:val="nil"/>
              <w:bottom w:val="single" w:sz="4" w:space="0" w:color="auto"/>
              <w:right w:val="single" w:sz="4" w:space="0" w:color="auto"/>
            </w:tcBorders>
            <w:shd w:val="clear" w:color="auto" w:fill="auto"/>
            <w:hideMark/>
          </w:tcPr>
          <w:p w14:paraId="5DF2B54F" w14:textId="77777777" w:rsidR="005F5ABD" w:rsidRPr="005F5ABD" w:rsidRDefault="005F5ABD" w:rsidP="005F5ABD">
            <w:pPr>
              <w:rPr>
                <w:bCs/>
                <w:sz w:val="20"/>
                <w:szCs w:val="20"/>
              </w:rPr>
            </w:pPr>
            <w:r w:rsidRPr="005F5ABD">
              <w:rPr>
                <w:bCs/>
                <w:sz w:val="20"/>
                <w:szCs w:val="20"/>
              </w:rPr>
              <w:t>Средства, привлеченные на возвратной основе</w:t>
            </w:r>
          </w:p>
        </w:tc>
        <w:tc>
          <w:tcPr>
            <w:tcW w:w="1428" w:type="dxa"/>
            <w:tcBorders>
              <w:top w:val="nil"/>
              <w:left w:val="nil"/>
              <w:bottom w:val="single" w:sz="4" w:space="0" w:color="auto"/>
              <w:right w:val="single" w:sz="4" w:space="0" w:color="auto"/>
            </w:tcBorders>
            <w:shd w:val="clear" w:color="auto" w:fill="auto"/>
            <w:noWrap/>
            <w:vAlign w:val="center"/>
            <w:hideMark/>
          </w:tcPr>
          <w:p w14:paraId="43227583" w14:textId="77777777" w:rsidR="005F5ABD" w:rsidRPr="005F5ABD" w:rsidRDefault="005F5ABD" w:rsidP="005F5ABD">
            <w:pPr>
              <w:jc w:val="center"/>
              <w:rPr>
                <w:bCs/>
                <w:sz w:val="18"/>
                <w:szCs w:val="18"/>
              </w:rPr>
            </w:pPr>
            <w:r w:rsidRPr="005F5ABD">
              <w:rPr>
                <w:bCs/>
                <w:sz w:val="18"/>
                <w:szCs w:val="18"/>
              </w:rPr>
              <w:t>0</w:t>
            </w:r>
          </w:p>
        </w:tc>
        <w:tc>
          <w:tcPr>
            <w:tcW w:w="829" w:type="dxa"/>
            <w:tcBorders>
              <w:top w:val="nil"/>
              <w:left w:val="nil"/>
              <w:bottom w:val="single" w:sz="4" w:space="0" w:color="auto"/>
              <w:right w:val="single" w:sz="4" w:space="0" w:color="auto"/>
            </w:tcBorders>
            <w:shd w:val="clear" w:color="auto" w:fill="auto"/>
            <w:noWrap/>
            <w:vAlign w:val="center"/>
            <w:hideMark/>
          </w:tcPr>
          <w:p w14:paraId="1C02F16B" w14:textId="77777777" w:rsidR="005F5ABD" w:rsidRPr="005F5ABD" w:rsidRDefault="005F5ABD" w:rsidP="005F5ABD">
            <w:pPr>
              <w:jc w:val="center"/>
              <w:rPr>
                <w:bCs/>
                <w:sz w:val="18"/>
                <w:szCs w:val="18"/>
              </w:rPr>
            </w:pPr>
            <w:r w:rsidRPr="005F5ABD">
              <w:rPr>
                <w:bCs/>
                <w:sz w:val="18"/>
                <w:szCs w:val="18"/>
              </w:rPr>
              <w:t>0</w:t>
            </w:r>
          </w:p>
        </w:tc>
        <w:tc>
          <w:tcPr>
            <w:tcW w:w="576" w:type="dxa"/>
            <w:tcBorders>
              <w:top w:val="nil"/>
              <w:left w:val="nil"/>
              <w:bottom w:val="single" w:sz="4" w:space="0" w:color="auto"/>
              <w:right w:val="single" w:sz="4" w:space="0" w:color="auto"/>
            </w:tcBorders>
            <w:shd w:val="clear" w:color="auto" w:fill="auto"/>
            <w:noWrap/>
            <w:vAlign w:val="center"/>
            <w:hideMark/>
          </w:tcPr>
          <w:p w14:paraId="37F44CA5" w14:textId="77777777" w:rsidR="005F5ABD" w:rsidRPr="005F5ABD" w:rsidRDefault="005F5ABD" w:rsidP="005F5ABD">
            <w:pPr>
              <w:jc w:val="center"/>
              <w:rPr>
                <w:bCs/>
                <w:sz w:val="18"/>
                <w:szCs w:val="18"/>
              </w:rPr>
            </w:pPr>
            <w:r w:rsidRPr="005F5ABD">
              <w:rPr>
                <w:bCs/>
                <w:sz w:val="18"/>
                <w:szCs w:val="18"/>
              </w:rPr>
              <w:t>0</w:t>
            </w:r>
          </w:p>
        </w:tc>
        <w:tc>
          <w:tcPr>
            <w:tcW w:w="620" w:type="dxa"/>
            <w:tcBorders>
              <w:top w:val="nil"/>
              <w:left w:val="nil"/>
              <w:bottom w:val="single" w:sz="4" w:space="0" w:color="auto"/>
              <w:right w:val="single" w:sz="4" w:space="0" w:color="auto"/>
            </w:tcBorders>
            <w:shd w:val="clear" w:color="auto" w:fill="auto"/>
            <w:noWrap/>
            <w:vAlign w:val="center"/>
            <w:hideMark/>
          </w:tcPr>
          <w:p w14:paraId="322D2751" w14:textId="77777777" w:rsidR="005F5ABD" w:rsidRPr="005F5ABD" w:rsidRDefault="005F5ABD" w:rsidP="005F5ABD">
            <w:pPr>
              <w:jc w:val="center"/>
              <w:rPr>
                <w:bCs/>
                <w:sz w:val="18"/>
                <w:szCs w:val="18"/>
              </w:rPr>
            </w:pPr>
            <w:r w:rsidRPr="005F5ABD">
              <w:rPr>
                <w:bCs/>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094A0BF2" w14:textId="77777777" w:rsidR="005F5ABD" w:rsidRPr="005F5ABD" w:rsidRDefault="005F5ABD" w:rsidP="005F5ABD">
            <w:pPr>
              <w:jc w:val="center"/>
              <w:rPr>
                <w:bCs/>
                <w:sz w:val="18"/>
                <w:szCs w:val="18"/>
              </w:rPr>
            </w:pPr>
            <w:r w:rsidRPr="005F5ABD">
              <w:rPr>
                <w:bCs/>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78B8FB42" w14:textId="77777777" w:rsidR="005F5ABD" w:rsidRPr="005F5ABD" w:rsidRDefault="005F5ABD" w:rsidP="005F5ABD">
            <w:pPr>
              <w:jc w:val="center"/>
              <w:rPr>
                <w:bCs/>
                <w:sz w:val="18"/>
                <w:szCs w:val="18"/>
              </w:rPr>
            </w:pPr>
            <w:r w:rsidRPr="005F5ABD">
              <w:rPr>
                <w:bCs/>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6B8C0397" w14:textId="77777777" w:rsidR="005F5ABD" w:rsidRPr="005F5ABD" w:rsidRDefault="005F5ABD" w:rsidP="005F5ABD">
            <w:pPr>
              <w:jc w:val="center"/>
              <w:rPr>
                <w:bCs/>
                <w:sz w:val="18"/>
                <w:szCs w:val="18"/>
              </w:rPr>
            </w:pPr>
            <w:r w:rsidRPr="005F5ABD">
              <w:rPr>
                <w:bCs/>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7572B85B" w14:textId="77777777" w:rsidR="005F5ABD" w:rsidRPr="005F5ABD" w:rsidRDefault="005F5ABD" w:rsidP="005F5ABD">
            <w:pPr>
              <w:jc w:val="center"/>
              <w:rPr>
                <w:bCs/>
                <w:sz w:val="18"/>
                <w:szCs w:val="18"/>
              </w:rPr>
            </w:pPr>
            <w:r w:rsidRPr="005F5ABD">
              <w:rPr>
                <w:bCs/>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4D1768AE" w14:textId="77777777" w:rsidR="005F5ABD" w:rsidRPr="005F5ABD" w:rsidRDefault="005F5ABD" w:rsidP="005F5ABD">
            <w:pPr>
              <w:jc w:val="center"/>
              <w:rPr>
                <w:bCs/>
                <w:sz w:val="18"/>
                <w:szCs w:val="18"/>
              </w:rPr>
            </w:pPr>
            <w:r w:rsidRPr="005F5ABD">
              <w:rPr>
                <w:bCs/>
                <w:sz w:val="18"/>
                <w:szCs w:val="18"/>
              </w:rPr>
              <w:t>0</w:t>
            </w:r>
          </w:p>
        </w:tc>
        <w:tc>
          <w:tcPr>
            <w:tcW w:w="698" w:type="dxa"/>
            <w:tcBorders>
              <w:top w:val="nil"/>
              <w:left w:val="nil"/>
              <w:bottom w:val="single" w:sz="4" w:space="0" w:color="auto"/>
              <w:right w:val="single" w:sz="4" w:space="0" w:color="auto"/>
            </w:tcBorders>
            <w:shd w:val="clear" w:color="auto" w:fill="auto"/>
            <w:noWrap/>
            <w:vAlign w:val="center"/>
            <w:hideMark/>
          </w:tcPr>
          <w:p w14:paraId="1617AB2A" w14:textId="77777777" w:rsidR="005F5ABD" w:rsidRPr="005F5ABD" w:rsidRDefault="005F5ABD" w:rsidP="005F5ABD">
            <w:pPr>
              <w:jc w:val="center"/>
              <w:rPr>
                <w:bCs/>
                <w:sz w:val="18"/>
                <w:szCs w:val="18"/>
              </w:rPr>
            </w:pPr>
            <w:r w:rsidRPr="005F5ABD">
              <w:rPr>
                <w:bCs/>
                <w:sz w:val="18"/>
                <w:szCs w:val="18"/>
              </w:rPr>
              <w:t>0</w:t>
            </w:r>
          </w:p>
        </w:tc>
        <w:tc>
          <w:tcPr>
            <w:tcW w:w="698" w:type="dxa"/>
            <w:tcBorders>
              <w:top w:val="nil"/>
              <w:left w:val="nil"/>
              <w:bottom w:val="single" w:sz="4" w:space="0" w:color="auto"/>
              <w:right w:val="single" w:sz="4" w:space="0" w:color="auto"/>
            </w:tcBorders>
            <w:shd w:val="clear" w:color="auto" w:fill="auto"/>
            <w:noWrap/>
            <w:vAlign w:val="center"/>
            <w:hideMark/>
          </w:tcPr>
          <w:p w14:paraId="250E1678" w14:textId="77777777" w:rsidR="005F5ABD" w:rsidRPr="005F5ABD" w:rsidRDefault="005F5ABD" w:rsidP="005F5ABD">
            <w:pPr>
              <w:jc w:val="center"/>
              <w:rPr>
                <w:bCs/>
                <w:sz w:val="18"/>
                <w:szCs w:val="18"/>
              </w:rPr>
            </w:pPr>
            <w:r w:rsidRPr="005F5ABD">
              <w:rPr>
                <w:bCs/>
                <w:sz w:val="18"/>
                <w:szCs w:val="18"/>
              </w:rPr>
              <w:t>0</w:t>
            </w:r>
          </w:p>
        </w:tc>
        <w:tc>
          <w:tcPr>
            <w:tcW w:w="576" w:type="dxa"/>
            <w:tcBorders>
              <w:top w:val="nil"/>
              <w:left w:val="nil"/>
              <w:bottom w:val="single" w:sz="4" w:space="0" w:color="auto"/>
              <w:right w:val="single" w:sz="4" w:space="0" w:color="auto"/>
            </w:tcBorders>
            <w:shd w:val="clear" w:color="auto" w:fill="auto"/>
            <w:noWrap/>
            <w:vAlign w:val="center"/>
            <w:hideMark/>
          </w:tcPr>
          <w:p w14:paraId="2880B384" w14:textId="77777777" w:rsidR="005F5ABD" w:rsidRPr="005F5ABD" w:rsidRDefault="005F5ABD" w:rsidP="005F5ABD">
            <w:pPr>
              <w:jc w:val="center"/>
              <w:rPr>
                <w:bCs/>
                <w:sz w:val="18"/>
                <w:szCs w:val="18"/>
              </w:rPr>
            </w:pPr>
            <w:r w:rsidRPr="005F5ABD">
              <w:rPr>
                <w:bCs/>
                <w:sz w:val="18"/>
                <w:szCs w:val="18"/>
              </w:rPr>
              <w:t>0</w:t>
            </w:r>
          </w:p>
        </w:tc>
        <w:tc>
          <w:tcPr>
            <w:tcW w:w="1680" w:type="dxa"/>
            <w:tcBorders>
              <w:top w:val="nil"/>
              <w:left w:val="nil"/>
              <w:bottom w:val="single" w:sz="4" w:space="0" w:color="auto"/>
              <w:right w:val="single" w:sz="4" w:space="0" w:color="auto"/>
            </w:tcBorders>
            <w:shd w:val="clear" w:color="auto" w:fill="auto"/>
            <w:noWrap/>
            <w:vAlign w:val="center"/>
            <w:hideMark/>
          </w:tcPr>
          <w:p w14:paraId="6C739216" w14:textId="77777777" w:rsidR="005F5ABD" w:rsidRPr="005F5ABD" w:rsidRDefault="005F5ABD" w:rsidP="005F5ABD">
            <w:pPr>
              <w:jc w:val="center"/>
              <w:rPr>
                <w:bCs/>
                <w:sz w:val="18"/>
                <w:szCs w:val="18"/>
              </w:rPr>
            </w:pPr>
            <w:r w:rsidRPr="005F5ABD">
              <w:rPr>
                <w:bCs/>
                <w:sz w:val="18"/>
                <w:szCs w:val="18"/>
              </w:rPr>
              <w:t> -</w:t>
            </w:r>
          </w:p>
        </w:tc>
      </w:tr>
      <w:tr w:rsidR="005F5ABD" w:rsidRPr="005F5ABD" w14:paraId="1B12F132" w14:textId="77777777" w:rsidTr="003B312E">
        <w:trPr>
          <w:trHeight w:val="20"/>
        </w:trPr>
        <w:tc>
          <w:tcPr>
            <w:tcW w:w="616" w:type="dxa"/>
            <w:tcBorders>
              <w:top w:val="nil"/>
              <w:left w:val="single" w:sz="4" w:space="0" w:color="auto"/>
              <w:bottom w:val="single" w:sz="4" w:space="0" w:color="auto"/>
              <w:right w:val="single" w:sz="4" w:space="0" w:color="auto"/>
            </w:tcBorders>
            <w:shd w:val="clear" w:color="auto" w:fill="auto"/>
            <w:noWrap/>
            <w:hideMark/>
          </w:tcPr>
          <w:p w14:paraId="415F9E77" w14:textId="77777777" w:rsidR="005F5ABD" w:rsidRPr="005F5ABD" w:rsidRDefault="005F5ABD" w:rsidP="005F5ABD">
            <w:pPr>
              <w:jc w:val="center"/>
              <w:rPr>
                <w:sz w:val="20"/>
                <w:szCs w:val="20"/>
              </w:rPr>
            </w:pPr>
            <w:r w:rsidRPr="005F5ABD">
              <w:rPr>
                <w:sz w:val="20"/>
                <w:szCs w:val="20"/>
              </w:rPr>
              <w:t>3.1</w:t>
            </w:r>
          </w:p>
        </w:tc>
        <w:tc>
          <w:tcPr>
            <w:tcW w:w="4544" w:type="dxa"/>
            <w:tcBorders>
              <w:top w:val="nil"/>
              <w:left w:val="nil"/>
              <w:bottom w:val="single" w:sz="4" w:space="0" w:color="auto"/>
              <w:right w:val="single" w:sz="4" w:space="0" w:color="auto"/>
            </w:tcBorders>
            <w:shd w:val="clear" w:color="auto" w:fill="auto"/>
            <w:hideMark/>
          </w:tcPr>
          <w:p w14:paraId="0C4F1200" w14:textId="77777777" w:rsidR="005F5ABD" w:rsidRPr="005F5ABD" w:rsidRDefault="005F5ABD" w:rsidP="005F5ABD">
            <w:pPr>
              <w:rPr>
                <w:sz w:val="20"/>
                <w:szCs w:val="20"/>
              </w:rPr>
            </w:pPr>
            <w:r w:rsidRPr="005F5ABD">
              <w:rPr>
                <w:sz w:val="20"/>
                <w:szCs w:val="20"/>
              </w:rPr>
              <w:t>кредиты</w:t>
            </w:r>
          </w:p>
        </w:tc>
        <w:tc>
          <w:tcPr>
            <w:tcW w:w="1428" w:type="dxa"/>
            <w:tcBorders>
              <w:top w:val="nil"/>
              <w:left w:val="nil"/>
              <w:bottom w:val="single" w:sz="4" w:space="0" w:color="auto"/>
              <w:right w:val="single" w:sz="4" w:space="0" w:color="auto"/>
            </w:tcBorders>
            <w:shd w:val="clear" w:color="auto" w:fill="auto"/>
            <w:noWrap/>
            <w:vAlign w:val="center"/>
            <w:hideMark/>
          </w:tcPr>
          <w:p w14:paraId="50724A83" w14:textId="77777777" w:rsidR="005F5ABD" w:rsidRPr="005F5ABD" w:rsidRDefault="005F5ABD" w:rsidP="005F5ABD">
            <w:pPr>
              <w:jc w:val="center"/>
              <w:rPr>
                <w:bCs/>
                <w:sz w:val="18"/>
                <w:szCs w:val="18"/>
              </w:rPr>
            </w:pPr>
            <w:r w:rsidRPr="005F5ABD">
              <w:rPr>
                <w:bCs/>
                <w:sz w:val="18"/>
                <w:szCs w:val="18"/>
              </w:rPr>
              <w:t>0</w:t>
            </w:r>
          </w:p>
        </w:tc>
        <w:tc>
          <w:tcPr>
            <w:tcW w:w="829" w:type="dxa"/>
            <w:tcBorders>
              <w:top w:val="nil"/>
              <w:left w:val="nil"/>
              <w:bottom w:val="single" w:sz="4" w:space="0" w:color="auto"/>
              <w:right w:val="single" w:sz="4" w:space="0" w:color="auto"/>
            </w:tcBorders>
            <w:shd w:val="clear" w:color="auto" w:fill="auto"/>
            <w:noWrap/>
            <w:vAlign w:val="center"/>
            <w:hideMark/>
          </w:tcPr>
          <w:p w14:paraId="4BA16C7D" w14:textId="77777777" w:rsidR="005F5ABD" w:rsidRPr="005F5ABD" w:rsidRDefault="005F5ABD" w:rsidP="005F5ABD">
            <w:pPr>
              <w:jc w:val="center"/>
              <w:rPr>
                <w:bCs/>
                <w:sz w:val="18"/>
                <w:szCs w:val="18"/>
              </w:rPr>
            </w:pPr>
            <w:r w:rsidRPr="005F5ABD">
              <w:rPr>
                <w:bCs/>
                <w:sz w:val="18"/>
                <w:szCs w:val="18"/>
              </w:rPr>
              <w:t>0</w:t>
            </w:r>
          </w:p>
        </w:tc>
        <w:tc>
          <w:tcPr>
            <w:tcW w:w="576" w:type="dxa"/>
            <w:tcBorders>
              <w:top w:val="nil"/>
              <w:left w:val="nil"/>
              <w:bottom w:val="single" w:sz="4" w:space="0" w:color="auto"/>
              <w:right w:val="single" w:sz="4" w:space="0" w:color="auto"/>
            </w:tcBorders>
            <w:shd w:val="clear" w:color="auto" w:fill="auto"/>
            <w:noWrap/>
            <w:vAlign w:val="center"/>
            <w:hideMark/>
          </w:tcPr>
          <w:p w14:paraId="0ACBDCA4" w14:textId="77777777" w:rsidR="005F5ABD" w:rsidRPr="005F5ABD" w:rsidRDefault="005F5ABD" w:rsidP="005F5ABD">
            <w:pPr>
              <w:jc w:val="center"/>
              <w:rPr>
                <w:bCs/>
                <w:sz w:val="18"/>
                <w:szCs w:val="18"/>
              </w:rPr>
            </w:pPr>
            <w:r w:rsidRPr="005F5ABD">
              <w:rPr>
                <w:bCs/>
                <w:sz w:val="18"/>
                <w:szCs w:val="18"/>
              </w:rPr>
              <w:t>0</w:t>
            </w:r>
          </w:p>
        </w:tc>
        <w:tc>
          <w:tcPr>
            <w:tcW w:w="620" w:type="dxa"/>
            <w:tcBorders>
              <w:top w:val="nil"/>
              <w:left w:val="nil"/>
              <w:bottom w:val="single" w:sz="4" w:space="0" w:color="auto"/>
              <w:right w:val="single" w:sz="4" w:space="0" w:color="auto"/>
            </w:tcBorders>
            <w:shd w:val="clear" w:color="auto" w:fill="auto"/>
            <w:noWrap/>
            <w:vAlign w:val="center"/>
            <w:hideMark/>
          </w:tcPr>
          <w:p w14:paraId="49DC4244" w14:textId="77777777" w:rsidR="005F5ABD" w:rsidRPr="005F5ABD" w:rsidRDefault="005F5ABD" w:rsidP="005F5ABD">
            <w:pPr>
              <w:jc w:val="center"/>
              <w:rPr>
                <w:bCs/>
                <w:sz w:val="18"/>
                <w:szCs w:val="18"/>
              </w:rPr>
            </w:pPr>
            <w:r w:rsidRPr="005F5ABD">
              <w:rPr>
                <w:bCs/>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21E6F782" w14:textId="77777777" w:rsidR="005F5ABD" w:rsidRPr="005F5ABD" w:rsidRDefault="005F5ABD" w:rsidP="005F5ABD">
            <w:pPr>
              <w:jc w:val="center"/>
              <w:rPr>
                <w:bCs/>
                <w:sz w:val="18"/>
                <w:szCs w:val="18"/>
              </w:rPr>
            </w:pPr>
            <w:r w:rsidRPr="005F5ABD">
              <w:rPr>
                <w:bCs/>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34B1F0AC" w14:textId="77777777" w:rsidR="005F5ABD" w:rsidRPr="005F5ABD" w:rsidRDefault="005F5ABD" w:rsidP="005F5ABD">
            <w:pPr>
              <w:jc w:val="center"/>
              <w:rPr>
                <w:bCs/>
                <w:sz w:val="18"/>
                <w:szCs w:val="18"/>
              </w:rPr>
            </w:pPr>
            <w:r w:rsidRPr="005F5ABD">
              <w:rPr>
                <w:bCs/>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296AC409" w14:textId="77777777" w:rsidR="005F5ABD" w:rsidRPr="005F5ABD" w:rsidRDefault="005F5ABD" w:rsidP="005F5ABD">
            <w:pPr>
              <w:jc w:val="center"/>
              <w:rPr>
                <w:bCs/>
                <w:sz w:val="18"/>
                <w:szCs w:val="18"/>
              </w:rPr>
            </w:pPr>
            <w:r w:rsidRPr="005F5ABD">
              <w:rPr>
                <w:bCs/>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7FEF6708" w14:textId="77777777" w:rsidR="005F5ABD" w:rsidRPr="005F5ABD" w:rsidRDefault="005F5ABD" w:rsidP="005F5ABD">
            <w:pPr>
              <w:jc w:val="center"/>
              <w:rPr>
                <w:bCs/>
                <w:sz w:val="18"/>
                <w:szCs w:val="18"/>
              </w:rPr>
            </w:pPr>
            <w:r w:rsidRPr="005F5ABD">
              <w:rPr>
                <w:bCs/>
                <w:sz w:val="18"/>
                <w:szCs w:val="18"/>
              </w:rPr>
              <w:t>0</w:t>
            </w:r>
          </w:p>
        </w:tc>
        <w:tc>
          <w:tcPr>
            <w:tcW w:w="596" w:type="dxa"/>
            <w:tcBorders>
              <w:top w:val="nil"/>
              <w:left w:val="nil"/>
              <w:bottom w:val="single" w:sz="4" w:space="0" w:color="auto"/>
              <w:right w:val="single" w:sz="4" w:space="0" w:color="auto"/>
            </w:tcBorders>
            <w:shd w:val="clear" w:color="auto" w:fill="auto"/>
            <w:noWrap/>
            <w:vAlign w:val="center"/>
            <w:hideMark/>
          </w:tcPr>
          <w:p w14:paraId="1E508EFA" w14:textId="77777777" w:rsidR="005F5ABD" w:rsidRPr="005F5ABD" w:rsidRDefault="005F5ABD" w:rsidP="005F5ABD">
            <w:pPr>
              <w:jc w:val="center"/>
              <w:rPr>
                <w:bCs/>
                <w:sz w:val="18"/>
                <w:szCs w:val="18"/>
              </w:rPr>
            </w:pPr>
            <w:r w:rsidRPr="005F5ABD">
              <w:rPr>
                <w:bCs/>
                <w:sz w:val="18"/>
                <w:szCs w:val="18"/>
              </w:rPr>
              <w:t>0</w:t>
            </w:r>
          </w:p>
        </w:tc>
        <w:tc>
          <w:tcPr>
            <w:tcW w:w="698" w:type="dxa"/>
            <w:tcBorders>
              <w:top w:val="nil"/>
              <w:left w:val="nil"/>
              <w:bottom w:val="single" w:sz="4" w:space="0" w:color="auto"/>
              <w:right w:val="single" w:sz="4" w:space="0" w:color="auto"/>
            </w:tcBorders>
            <w:shd w:val="clear" w:color="auto" w:fill="auto"/>
            <w:noWrap/>
            <w:vAlign w:val="center"/>
            <w:hideMark/>
          </w:tcPr>
          <w:p w14:paraId="1389C40C" w14:textId="77777777" w:rsidR="005F5ABD" w:rsidRPr="005F5ABD" w:rsidRDefault="005F5ABD" w:rsidP="005F5ABD">
            <w:pPr>
              <w:jc w:val="center"/>
              <w:rPr>
                <w:bCs/>
                <w:sz w:val="18"/>
                <w:szCs w:val="18"/>
              </w:rPr>
            </w:pPr>
            <w:r w:rsidRPr="005F5ABD">
              <w:rPr>
                <w:bCs/>
                <w:sz w:val="18"/>
                <w:szCs w:val="18"/>
              </w:rPr>
              <w:t>0</w:t>
            </w:r>
          </w:p>
        </w:tc>
        <w:tc>
          <w:tcPr>
            <w:tcW w:w="698" w:type="dxa"/>
            <w:tcBorders>
              <w:top w:val="nil"/>
              <w:left w:val="nil"/>
              <w:bottom w:val="single" w:sz="4" w:space="0" w:color="auto"/>
              <w:right w:val="single" w:sz="4" w:space="0" w:color="auto"/>
            </w:tcBorders>
            <w:shd w:val="clear" w:color="auto" w:fill="auto"/>
            <w:noWrap/>
            <w:vAlign w:val="center"/>
            <w:hideMark/>
          </w:tcPr>
          <w:p w14:paraId="2732AED1" w14:textId="77777777" w:rsidR="005F5ABD" w:rsidRPr="005F5ABD" w:rsidRDefault="005F5ABD" w:rsidP="005F5ABD">
            <w:pPr>
              <w:jc w:val="center"/>
              <w:rPr>
                <w:bCs/>
                <w:sz w:val="18"/>
                <w:szCs w:val="18"/>
              </w:rPr>
            </w:pPr>
            <w:r w:rsidRPr="005F5ABD">
              <w:rPr>
                <w:bCs/>
                <w:sz w:val="18"/>
                <w:szCs w:val="18"/>
              </w:rPr>
              <w:t>0</w:t>
            </w:r>
          </w:p>
        </w:tc>
        <w:tc>
          <w:tcPr>
            <w:tcW w:w="576" w:type="dxa"/>
            <w:tcBorders>
              <w:top w:val="nil"/>
              <w:left w:val="nil"/>
              <w:bottom w:val="single" w:sz="4" w:space="0" w:color="auto"/>
              <w:right w:val="single" w:sz="4" w:space="0" w:color="auto"/>
            </w:tcBorders>
            <w:shd w:val="clear" w:color="auto" w:fill="auto"/>
            <w:noWrap/>
            <w:vAlign w:val="center"/>
            <w:hideMark/>
          </w:tcPr>
          <w:p w14:paraId="5E695314" w14:textId="77777777" w:rsidR="005F5ABD" w:rsidRPr="005F5ABD" w:rsidRDefault="005F5ABD" w:rsidP="005F5ABD">
            <w:pPr>
              <w:jc w:val="center"/>
              <w:rPr>
                <w:bCs/>
                <w:sz w:val="18"/>
                <w:szCs w:val="18"/>
              </w:rPr>
            </w:pPr>
            <w:r w:rsidRPr="005F5ABD">
              <w:rPr>
                <w:bCs/>
                <w:sz w:val="18"/>
                <w:szCs w:val="18"/>
              </w:rPr>
              <w:t>0</w:t>
            </w:r>
          </w:p>
        </w:tc>
        <w:tc>
          <w:tcPr>
            <w:tcW w:w="1680" w:type="dxa"/>
            <w:tcBorders>
              <w:top w:val="nil"/>
              <w:left w:val="nil"/>
              <w:bottom w:val="single" w:sz="4" w:space="0" w:color="auto"/>
              <w:right w:val="single" w:sz="4" w:space="0" w:color="auto"/>
            </w:tcBorders>
            <w:shd w:val="clear" w:color="auto" w:fill="auto"/>
            <w:noWrap/>
            <w:vAlign w:val="center"/>
            <w:hideMark/>
          </w:tcPr>
          <w:p w14:paraId="09A5073A" w14:textId="77777777" w:rsidR="005F5ABD" w:rsidRPr="005F5ABD" w:rsidRDefault="005F5ABD" w:rsidP="005F5ABD">
            <w:pPr>
              <w:jc w:val="center"/>
              <w:rPr>
                <w:bCs/>
                <w:sz w:val="18"/>
                <w:szCs w:val="18"/>
              </w:rPr>
            </w:pPr>
            <w:r w:rsidRPr="005F5ABD">
              <w:rPr>
                <w:bCs/>
                <w:sz w:val="18"/>
                <w:szCs w:val="18"/>
              </w:rPr>
              <w:t> -</w:t>
            </w:r>
          </w:p>
        </w:tc>
      </w:tr>
      <w:tr w:rsidR="005F5ABD" w:rsidRPr="005F5ABD" w14:paraId="7BCF71DA" w14:textId="77777777" w:rsidTr="003B312E">
        <w:trPr>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tcPr>
          <w:p w14:paraId="40BBDCB0" w14:textId="77777777" w:rsidR="005F5ABD" w:rsidRPr="005F5ABD" w:rsidRDefault="005F5ABD" w:rsidP="005F5ABD">
            <w:pPr>
              <w:jc w:val="center"/>
              <w:rPr>
                <w:sz w:val="18"/>
                <w:szCs w:val="18"/>
              </w:rPr>
            </w:pPr>
            <w:r w:rsidRPr="005F5ABD">
              <w:rPr>
                <w:sz w:val="18"/>
                <w:szCs w:val="18"/>
              </w:rPr>
              <w:lastRenderedPageBreak/>
              <w:t>1</w:t>
            </w:r>
          </w:p>
        </w:tc>
        <w:tc>
          <w:tcPr>
            <w:tcW w:w="4544" w:type="dxa"/>
            <w:tcBorders>
              <w:top w:val="single" w:sz="4" w:space="0" w:color="auto"/>
              <w:left w:val="single" w:sz="4" w:space="0" w:color="auto"/>
              <w:bottom w:val="single" w:sz="4" w:space="0" w:color="auto"/>
              <w:right w:val="single" w:sz="4" w:space="0" w:color="auto"/>
            </w:tcBorders>
            <w:shd w:val="clear" w:color="auto" w:fill="auto"/>
          </w:tcPr>
          <w:p w14:paraId="020E1765" w14:textId="77777777" w:rsidR="005F5ABD" w:rsidRPr="005F5ABD" w:rsidRDefault="005F5ABD" w:rsidP="005F5ABD">
            <w:pPr>
              <w:jc w:val="center"/>
              <w:rPr>
                <w:sz w:val="18"/>
                <w:szCs w:val="18"/>
              </w:rPr>
            </w:pPr>
            <w:r w:rsidRPr="005F5ABD">
              <w:rPr>
                <w:sz w:val="18"/>
                <w:szCs w:val="18"/>
              </w:rPr>
              <w:t>2</w:t>
            </w:r>
          </w:p>
        </w:tc>
        <w:tc>
          <w:tcPr>
            <w:tcW w:w="1428" w:type="dxa"/>
            <w:tcBorders>
              <w:top w:val="single" w:sz="4" w:space="0" w:color="auto"/>
              <w:left w:val="single" w:sz="4" w:space="0" w:color="auto"/>
              <w:bottom w:val="single" w:sz="4" w:space="0" w:color="auto"/>
              <w:right w:val="single" w:sz="4" w:space="0" w:color="auto"/>
            </w:tcBorders>
            <w:shd w:val="clear" w:color="auto" w:fill="auto"/>
            <w:noWrap/>
          </w:tcPr>
          <w:p w14:paraId="71A42DCB" w14:textId="77777777" w:rsidR="005F5ABD" w:rsidRPr="005F5ABD" w:rsidRDefault="005F5ABD" w:rsidP="005F5ABD">
            <w:pPr>
              <w:jc w:val="center"/>
              <w:rPr>
                <w:sz w:val="18"/>
                <w:szCs w:val="18"/>
              </w:rPr>
            </w:pPr>
            <w:r w:rsidRPr="005F5ABD">
              <w:rPr>
                <w:sz w:val="18"/>
                <w:szCs w:val="18"/>
              </w:rPr>
              <w:t>3</w:t>
            </w:r>
          </w:p>
        </w:tc>
        <w:tc>
          <w:tcPr>
            <w:tcW w:w="829" w:type="dxa"/>
            <w:tcBorders>
              <w:top w:val="single" w:sz="4" w:space="0" w:color="auto"/>
              <w:left w:val="single" w:sz="4" w:space="0" w:color="auto"/>
              <w:bottom w:val="single" w:sz="4" w:space="0" w:color="auto"/>
              <w:right w:val="single" w:sz="4" w:space="0" w:color="auto"/>
            </w:tcBorders>
            <w:shd w:val="clear" w:color="auto" w:fill="auto"/>
            <w:noWrap/>
          </w:tcPr>
          <w:p w14:paraId="427DB61D" w14:textId="77777777" w:rsidR="005F5ABD" w:rsidRPr="005F5ABD" w:rsidRDefault="005F5ABD" w:rsidP="005F5ABD">
            <w:pPr>
              <w:jc w:val="center"/>
              <w:rPr>
                <w:sz w:val="18"/>
                <w:szCs w:val="18"/>
              </w:rPr>
            </w:pPr>
            <w:r w:rsidRPr="005F5ABD">
              <w:rPr>
                <w:sz w:val="18"/>
                <w:szCs w:val="18"/>
              </w:rPr>
              <w:t>4</w:t>
            </w:r>
          </w:p>
        </w:tc>
        <w:tc>
          <w:tcPr>
            <w:tcW w:w="576" w:type="dxa"/>
            <w:tcBorders>
              <w:top w:val="single" w:sz="4" w:space="0" w:color="auto"/>
              <w:left w:val="single" w:sz="4" w:space="0" w:color="auto"/>
              <w:bottom w:val="single" w:sz="4" w:space="0" w:color="auto"/>
              <w:right w:val="single" w:sz="4" w:space="0" w:color="auto"/>
            </w:tcBorders>
            <w:shd w:val="clear" w:color="auto" w:fill="auto"/>
            <w:noWrap/>
          </w:tcPr>
          <w:p w14:paraId="6BC0608E" w14:textId="77777777" w:rsidR="005F5ABD" w:rsidRPr="005F5ABD" w:rsidRDefault="005F5ABD" w:rsidP="005F5ABD">
            <w:pPr>
              <w:jc w:val="center"/>
              <w:rPr>
                <w:sz w:val="18"/>
                <w:szCs w:val="18"/>
              </w:rPr>
            </w:pPr>
            <w:r w:rsidRPr="005F5ABD">
              <w:rPr>
                <w:sz w:val="18"/>
                <w:szCs w:val="18"/>
              </w:rPr>
              <w:t>5</w:t>
            </w:r>
          </w:p>
        </w:tc>
        <w:tc>
          <w:tcPr>
            <w:tcW w:w="620" w:type="dxa"/>
            <w:tcBorders>
              <w:top w:val="single" w:sz="4" w:space="0" w:color="auto"/>
              <w:left w:val="single" w:sz="4" w:space="0" w:color="auto"/>
              <w:bottom w:val="single" w:sz="4" w:space="0" w:color="auto"/>
              <w:right w:val="single" w:sz="4" w:space="0" w:color="auto"/>
            </w:tcBorders>
            <w:shd w:val="clear" w:color="auto" w:fill="auto"/>
            <w:noWrap/>
          </w:tcPr>
          <w:p w14:paraId="4E45289D" w14:textId="77777777" w:rsidR="005F5ABD" w:rsidRPr="005F5ABD" w:rsidRDefault="005F5ABD" w:rsidP="005F5ABD">
            <w:pPr>
              <w:jc w:val="center"/>
              <w:rPr>
                <w:sz w:val="18"/>
                <w:szCs w:val="18"/>
              </w:rPr>
            </w:pPr>
            <w:r w:rsidRPr="005F5ABD">
              <w:rPr>
                <w:sz w:val="18"/>
                <w:szCs w:val="18"/>
              </w:rPr>
              <w:t>6</w:t>
            </w:r>
          </w:p>
        </w:tc>
        <w:tc>
          <w:tcPr>
            <w:tcW w:w="596" w:type="dxa"/>
            <w:tcBorders>
              <w:top w:val="single" w:sz="4" w:space="0" w:color="auto"/>
              <w:left w:val="single" w:sz="4" w:space="0" w:color="auto"/>
              <w:bottom w:val="single" w:sz="4" w:space="0" w:color="auto"/>
              <w:right w:val="single" w:sz="4" w:space="0" w:color="auto"/>
            </w:tcBorders>
            <w:shd w:val="clear" w:color="auto" w:fill="auto"/>
            <w:noWrap/>
          </w:tcPr>
          <w:p w14:paraId="4E33E0C8" w14:textId="77777777" w:rsidR="005F5ABD" w:rsidRPr="005F5ABD" w:rsidRDefault="005F5ABD" w:rsidP="005F5ABD">
            <w:pPr>
              <w:jc w:val="center"/>
              <w:rPr>
                <w:sz w:val="18"/>
                <w:szCs w:val="18"/>
              </w:rPr>
            </w:pPr>
            <w:r w:rsidRPr="005F5ABD">
              <w:rPr>
                <w:sz w:val="18"/>
                <w:szCs w:val="18"/>
              </w:rPr>
              <w:t>7</w:t>
            </w:r>
          </w:p>
        </w:tc>
        <w:tc>
          <w:tcPr>
            <w:tcW w:w="596" w:type="dxa"/>
            <w:tcBorders>
              <w:top w:val="single" w:sz="4" w:space="0" w:color="auto"/>
              <w:left w:val="single" w:sz="4" w:space="0" w:color="auto"/>
              <w:bottom w:val="single" w:sz="4" w:space="0" w:color="auto"/>
              <w:right w:val="single" w:sz="4" w:space="0" w:color="auto"/>
            </w:tcBorders>
            <w:shd w:val="clear" w:color="auto" w:fill="auto"/>
            <w:noWrap/>
          </w:tcPr>
          <w:p w14:paraId="37433904" w14:textId="77777777" w:rsidR="005F5ABD" w:rsidRPr="005F5ABD" w:rsidRDefault="005F5ABD" w:rsidP="005F5ABD">
            <w:pPr>
              <w:jc w:val="center"/>
              <w:rPr>
                <w:sz w:val="18"/>
                <w:szCs w:val="18"/>
              </w:rPr>
            </w:pPr>
            <w:r w:rsidRPr="005F5ABD">
              <w:rPr>
                <w:sz w:val="18"/>
                <w:szCs w:val="18"/>
              </w:rPr>
              <w:t>8</w:t>
            </w:r>
          </w:p>
        </w:tc>
        <w:tc>
          <w:tcPr>
            <w:tcW w:w="596" w:type="dxa"/>
            <w:tcBorders>
              <w:top w:val="single" w:sz="4" w:space="0" w:color="auto"/>
              <w:left w:val="single" w:sz="4" w:space="0" w:color="auto"/>
              <w:bottom w:val="single" w:sz="4" w:space="0" w:color="auto"/>
              <w:right w:val="single" w:sz="4" w:space="0" w:color="auto"/>
            </w:tcBorders>
            <w:shd w:val="clear" w:color="auto" w:fill="auto"/>
            <w:noWrap/>
          </w:tcPr>
          <w:p w14:paraId="28EF188F" w14:textId="77777777" w:rsidR="005F5ABD" w:rsidRPr="005F5ABD" w:rsidRDefault="005F5ABD" w:rsidP="005F5ABD">
            <w:pPr>
              <w:jc w:val="center"/>
              <w:rPr>
                <w:sz w:val="18"/>
                <w:szCs w:val="18"/>
              </w:rPr>
            </w:pPr>
            <w:r w:rsidRPr="005F5ABD">
              <w:rPr>
                <w:sz w:val="18"/>
                <w:szCs w:val="18"/>
              </w:rPr>
              <w:t>9</w:t>
            </w:r>
          </w:p>
        </w:tc>
        <w:tc>
          <w:tcPr>
            <w:tcW w:w="596" w:type="dxa"/>
            <w:tcBorders>
              <w:top w:val="single" w:sz="4" w:space="0" w:color="auto"/>
              <w:left w:val="single" w:sz="4" w:space="0" w:color="auto"/>
              <w:bottom w:val="single" w:sz="4" w:space="0" w:color="auto"/>
              <w:right w:val="single" w:sz="4" w:space="0" w:color="auto"/>
            </w:tcBorders>
            <w:shd w:val="clear" w:color="auto" w:fill="auto"/>
            <w:noWrap/>
          </w:tcPr>
          <w:p w14:paraId="778DF213" w14:textId="77777777" w:rsidR="005F5ABD" w:rsidRPr="005F5ABD" w:rsidRDefault="005F5ABD" w:rsidP="005F5ABD">
            <w:pPr>
              <w:jc w:val="center"/>
              <w:rPr>
                <w:sz w:val="18"/>
                <w:szCs w:val="18"/>
              </w:rPr>
            </w:pPr>
            <w:r w:rsidRPr="005F5ABD">
              <w:rPr>
                <w:sz w:val="18"/>
                <w:szCs w:val="18"/>
              </w:rPr>
              <w:t>10</w:t>
            </w:r>
          </w:p>
        </w:tc>
        <w:tc>
          <w:tcPr>
            <w:tcW w:w="596" w:type="dxa"/>
            <w:tcBorders>
              <w:top w:val="single" w:sz="4" w:space="0" w:color="auto"/>
              <w:left w:val="single" w:sz="4" w:space="0" w:color="auto"/>
              <w:bottom w:val="single" w:sz="4" w:space="0" w:color="auto"/>
              <w:right w:val="single" w:sz="4" w:space="0" w:color="auto"/>
            </w:tcBorders>
            <w:shd w:val="clear" w:color="auto" w:fill="auto"/>
            <w:noWrap/>
          </w:tcPr>
          <w:p w14:paraId="1B8CB1B9" w14:textId="77777777" w:rsidR="005F5ABD" w:rsidRPr="005F5ABD" w:rsidRDefault="005F5ABD" w:rsidP="005F5ABD">
            <w:pPr>
              <w:jc w:val="center"/>
              <w:rPr>
                <w:sz w:val="18"/>
                <w:szCs w:val="18"/>
              </w:rPr>
            </w:pPr>
            <w:r w:rsidRPr="005F5ABD">
              <w:rPr>
                <w:sz w:val="18"/>
                <w:szCs w:val="18"/>
              </w:rPr>
              <w:t>11</w:t>
            </w:r>
          </w:p>
        </w:tc>
        <w:tc>
          <w:tcPr>
            <w:tcW w:w="698" w:type="dxa"/>
            <w:tcBorders>
              <w:top w:val="single" w:sz="4" w:space="0" w:color="auto"/>
              <w:left w:val="single" w:sz="4" w:space="0" w:color="auto"/>
              <w:bottom w:val="single" w:sz="4" w:space="0" w:color="auto"/>
              <w:right w:val="single" w:sz="4" w:space="0" w:color="auto"/>
            </w:tcBorders>
            <w:shd w:val="clear" w:color="auto" w:fill="auto"/>
            <w:noWrap/>
          </w:tcPr>
          <w:p w14:paraId="7F8AD28E" w14:textId="77777777" w:rsidR="005F5ABD" w:rsidRPr="005F5ABD" w:rsidRDefault="005F5ABD" w:rsidP="005F5ABD">
            <w:pPr>
              <w:jc w:val="center"/>
              <w:rPr>
                <w:sz w:val="18"/>
                <w:szCs w:val="18"/>
              </w:rPr>
            </w:pPr>
            <w:r w:rsidRPr="005F5ABD">
              <w:rPr>
                <w:sz w:val="18"/>
                <w:szCs w:val="18"/>
              </w:rPr>
              <w:t>12</w:t>
            </w:r>
          </w:p>
        </w:tc>
        <w:tc>
          <w:tcPr>
            <w:tcW w:w="698" w:type="dxa"/>
            <w:tcBorders>
              <w:top w:val="single" w:sz="4" w:space="0" w:color="auto"/>
              <w:left w:val="single" w:sz="4" w:space="0" w:color="auto"/>
              <w:bottom w:val="single" w:sz="4" w:space="0" w:color="auto"/>
              <w:right w:val="single" w:sz="4" w:space="0" w:color="auto"/>
            </w:tcBorders>
            <w:shd w:val="clear" w:color="auto" w:fill="auto"/>
            <w:noWrap/>
          </w:tcPr>
          <w:p w14:paraId="0BBC9550" w14:textId="77777777" w:rsidR="005F5ABD" w:rsidRPr="005F5ABD" w:rsidRDefault="005F5ABD" w:rsidP="005F5ABD">
            <w:pPr>
              <w:jc w:val="center"/>
              <w:rPr>
                <w:sz w:val="18"/>
                <w:szCs w:val="18"/>
              </w:rPr>
            </w:pPr>
            <w:r w:rsidRPr="005F5ABD">
              <w:rPr>
                <w:sz w:val="18"/>
                <w:szCs w:val="18"/>
              </w:rPr>
              <w:t>13</w:t>
            </w:r>
          </w:p>
        </w:tc>
        <w:tc>
          <w:tcPr>
            <w:tcW w:w="576" w:type="dxa"/>
            <w:tcBorders>
              <w:top w:val="single" w:sz="4" w:space="0" w:color="auto"/>
              <w:left w:val="single" w:sz="4" w:space="0" w:color="auto"/>
              <w:bottom w:val="single" w:sz="4" w:space="0" w:color="auto"/>
              <w:right w:val="single" w:sz="4" w:space="0" w:color="auto"/>
            </w:tcBorders>
            <w:shd w:val="clear" w:color="auto" w:fill="auto"/>
            <w:noWrap/>
          </w:tcPr>
          <w:p w14:paraId="5CB8DE20" w14:textId="77777777" w:rsidR="005F5ABD" w:rsidRPr="005F5ABD" w:rsidRDefault="005F5ABD" w:rsidP="005F5ABD">
            <w:pPr>
              <w:jc w:val="center"/>
              <w:rPr>
                <w:sz w:val="18"/>
                <w:szCs w:val="18"/>
              </w:rPr>
            </w:pPr>
            <w:r w:rsidRPr="005F5ABD">
              <w:rPr>
                <w:sz w:val="18"/>
                <w:szCs w:val="18"/>
              </w:rPr>
              <w:t>14</w:t>
            </w:r>
          </w:p>
        </w:tc>
        <w:tc>
          <w:tcPr>
            <w:tcW w:w="1680" w:type="dxa"/>
            <w:tcBorders>
              <w:top w:val="single" w:sz="4" w:space="0" w:color="auto"/>
              <w:left w:val="single" w:sz="4" w:space="0" w:color="auto"/>
              <w:bottom w:val="single" w:sz="4" w:space="0" w:color="auto"/>
              <w:right w:val="single" w:sz="4" w:space="0" w:color="auto"/>
            </w:tcBorders>
            <w:shd w:val="clear" w:color="auto" w:fill="auto"/>
            <w:noWrap/>
          </w:tcPr>
          <w:p w14:paraId="3B2E5714" w14:textId="77777777" w:rsidR="005F5ABD" w:rsidRPr="005F5ABD" w:rsidRDefault="005F5ABD" w:rsidP="005F5ABD">
            <w:pPr>
              <w:jc w:val="center"/>
              <w:rPr>
                <w:sz w:val="18"/>
                <w:szCs w:val="18"/>
              </w:rPr>
            </w:pPr>
            <w:r w:rsidRPr="005F5ABD">
              <w:rPr>
                <w:sz w:val="18"/>
                <w:szCs w:val="18"/>
              </w:rPr>
              <w:t>15</w:t>
            </w:r>
          </w:p>
        </w:tc>
      </w:tr>
      <w:tr w:rsidR="005F5ABD" w:rsidRPr="005F5ABD" w14:paraId="5A027CDA" w14:textId="77777777" w:rsidTr="003B312E">
        <w:trPr>
          <w:trHeight w:val="20"/>
        </w:trPr>
        <w:tc>
          <w:tcPr>
            <w:tcW w:w="616" w:type="dxa"/>
            <w:tcBorders>
              <w:top w:val="single" w:sz="4" w:space="0" w:color="auto"/>
              <w:left w:val="single" w:sz="4" w:space="0" w:color="auto"/>
              <w:bottom w:val="single" w:sz="4" w:space="0" w:color="auto"/>
              <w:right w:val="single" w:sz="4" w:space="0" w:color="auto"/>
            </w:tcBorders>
            <w:shd w:val="clear" w:color="auto" w:fill="auto"/>
            <w:noWrap/>
            <w:hideMark/>
          </w:tcPr>
          <w:p w14:paraId="604FC55C" w14:textId="77777777" w:rsidR="005F5ABD" w:rsidRPr="005F5ABD" w:rsidRDefault="005F5ABD" w:rsidP="005F5ABD">
            <w:pPr>
              <w:jc w:val="center"/>
              <w:rPr>
                <w:sz w:val="20"/>
                <w:szCs w:val="20"/>
              </w:rPr>
            </w:pPr>
            <w:r w:rsidRPr="005F5ABD">
              <w:rPr>
                <w:sz w:val="20"/>
                <w:szCs w:val="20"/>
              </w:rPr>
              <w:t>3.2</w:t>
            </w:r>
          </w:p>
        </w:tc>
        <w:tc>
          <w:tcPr>
            <w:tcW w:w="4544" w:type="dxa"/>
            <w:tcBorders>
              <w:top w:val="single" w:sz="4" w:space="0" w:color="auto"/>
              <w:left w:val="nil"/>
              <w:bottom w:val="single" w:sz="4" w:space="0" w:color="auto"/>
              <w:right w:val="single" w:sz="4" w:space="0" w:color="auto"/>
            </w:tcBorders>
            <w:shd w:val="clear" w:color="auto" w:fill="auto"/>
            <w:hideMark/>
          </w:tcPr>
          <w:p w14:paraId="6F533C5A" w14:textId="77777777" w:rsidR="005F5ABD" w:rsidRPr="005F5ABD" w:rsidRDefault="005F5ABD" w:rsidP="005F5ABD">
            <w:pPr>
              <w:rPr>
                <w:sz w:val="20"/>
                <w:szCs w:val="20"/>
              </w:rPr>
            </w:pPr>
            <w:r w:rsidRPr="005F5ABD">
              <w:rPr>
                <w:sz w:val="20"/>
                <w:szCs w:val="20"/>
              </w:rPr>
              <w:t>займы организаций</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14:paraId="673F320B" w14:textId="77777777" w:rsidR="005F5ABD" w:rsidRPr="005F5ABD" w:rsidRDefault="005F5ABD" w:rsidP="005F5ABD">
            <w:pPr>
              <w:jc w:val="center"/>
              <w:rPr>
                <w:bCs/>
                <w:sz w:val="18"/>
                <w:szCs w:val="18"/>
              </w:rPr>
            </w:pPr>
            <w:r w:rsidRPr="005F5ABD">
              <w:rPr>
                <w:bCs/>
                <w:sz w:val="18"/>
                <w:szCs w:val="18"/>
              </w:rPr>
              <w:t>0</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14:paraId="7E6FB8D1" w14:textId="77777777" w:rsidR="005F5ABD" w:rsidRPr="005F5ABD" w:rsidRDefault="005F5ABD" w:rsidP="005F5ABD">
            <w:pPr>
              <w:jc w:val="center"/>
              <w:rPr>
                <w:bCs/>
                <w:sz w:val="18"/>
                <w:szCs w:val="18"/>
              </w:rPr>
            </w:pPr>
            <w:r w:rsidRPr="005F5ABD">
              <w:rPr>
                <w:bCs/>
                <w:sz w:val="18"/>
                <w:szCs w:val="18"/>
              </w:rPr>
              <w:t>0</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1F122E8D" w14:textId="77777777" w:rsidR="005F5ABD" w:rsidRPr="005F5ABD" w:rsidRDefault="005F5ABD" w:rsidP="005F5ABD">
            <w:pPr>
              <w:jc w:val="center"/>
              <w:rPr>
                <w:bCs/>
                <w:sz w:val="18"/>
                <w:szCs w:val="18"/>
              </w:rPr>
            </w:pPr>
            <w:r w:rsidRPr="005F5ABD">
              <w:rPr>
                <w:bCs/>
                <w:sz w:val="18"/>
                <w:szCs w:val="18"/>
              </w:rPr>
              <w:t>0</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14:paraId="17909E2F" w14:textId="77777777" w:rsidR="005F5ABD" w:rsidRPr="005F5ABD" w:rsidRDefault="005F5ABD" w:rsidP="005F5ABD">
            <w:pPr>
              <w:jc w:val="center"/>
              <w:rPr>
                <w:bCs/>
                <w:sz w:val="18"/>
                <w:szCs w:val="18"/>
              </w:rPr>
            </w:pPr>
            <w:r w:rsidRPr="005F5ABD">
              <w:rPr>
                <w:bCs/>
                <w:sz w:val="18"/>
                <w:szCs w:val="18"/>
              </w:rPr>
              <w:t>0</w:t>
            </w:r>
          </w:p>
        </w:tc>
        <w:tc>
          <w:tcPr>
            <w:tcW w:w="596" w:type="dxa"/>
            <w:tcBorders>
              <w:top w:val="single" w:sz="4" w:space="0" w:color="auto"/>
              <w:left w:val="nil"/>
              <w:bottom w:val="single" w:sz="4" w:space="0" w:color="auto"/>
              <w:right w:val="single" w:sz="4" w:space="0" w:color="auto"/>
            </w:tcBorders>
            <w:shd w:val="clear" w:color="auto" w:fill="auto"/>
            <w:noWrap/>
            <w:vAlign w:val="center"/>
            <w:hideMark/>
          </w:tcPr>
          <w:p w14:paraId="22112514" w14:textId="77777777" w:rsidR="005F5ABD" w:rsidRPr="005F5ABD" w:rsidRDefault="005F5ABD" w:rsidP="005F5ABD">
            <w:pPr>
              <w:jc w:val="center"/>
              <w:rPr>
                <w:bCs/>
                <w:sz w:val="18"/>
                <w:szCs w:val="18"/>
              </w:rPr>
            </w:pPr>
            <w:r w:rsidRPr="005F5ABD">
              <w:rPr>
                <w:bCs/>
                <w:sz w:val="18"/>
                <w:szCs w:val="18"/>
              </w:rPr>
              <w:t>0</w:t>
            </w:r>
          </w:p>
        </w:tc>
        <w:tc>
          <w:tcPr>
            <w:tcW w:w="596" w:type="dxa"/>
            <w:tcBorders>
              <w:top w:val="single" w:sz="4" w:space="0" w:color="auto"/>
              <w:left w:val="nil"/>
              <w:bottom w:val="single" w:sz="4" w:space="0" w:color="auto"/>
              <w:right w:val="single" w:sz="4" w:space="0" w:color="auto"/>
            </w:tcBorders>
            <w:shd w:val="clear" w:color="auto" w:fill="auto"/>
            <w:noWrap/>
            <w:vAlign w:val="center"/>
            <w:hideMark/>
          </w:tcPr>
          <w:p w14:paraId="06C825FE" w14:textId="77777777" w:rsidR="005F5ABD" w:rsidRPr="005F5ABD" w:rsidRDefault="005F5ABD" w:rsidP="005F5ABD">
            <w:pPr>
              <w:jc w:val="center"/>
              <w:rPr>
                <w:bCs/>
                <w:sz w:val="18"/>
                <w:szCs w:val="18"/>
              </w:rPr>
            </w:pPr>
            <w:r w:rsidRPr="005F5ABD">
              <w:rPr>
                <w:bCs/>
                <w:sz w:val="18"/>
                <w:szCs w:val="18"/>
              </w:rPr>
              <w:t>0</w:t>
            </w:r>
          </w:p>
        </w:tc>
        <w:tc>
          <w:tcPr>
            <w:tcW w:w="596" w:type="dxa"/>
            <w:tcBorders>
              <w:top w:val="single" w:sz="4" w:space="0" w:color="auto"/>
              <w:left w:val="nil"/>
              <w:bottom w:val="single" w:sz="4" w:space="0" w:color="auto"/>
              <w:right w:val="single" w:sz="4" w:space="0" w:color="auto"/>
            </w:tcBorders>
            <w:shd w:val="clear" w:color="auto" w:fill="auto"/>
            <w:noWrap/>
            <w:vAlign w:val="center"/>
            <w:hideMark/>
          </w:tcPr>
          <w:p w14:paraId="47663DD1" w14:textId="77777777" w:rsidR="005F5ABD" w:rsidRPr="005F5ABD" w:rsidRDefault="005F5ABD" w:rsidP="005F5ABD">
            <w:pPr>
              <w:jc w:val="center"/>
              <w:rPr>
                <w:bCs/>
                <w:sz w:val="18"/>
                <w:szCs w:val="18"/>
              </w:rPr>
            </w:pPr>
            <w:r w:rsidRPr="005F5ABD">
              <w:rPr>
                <w:bCs/>
                <w:sz w:val="18"/>
                <w:szCs w:val="18"/>
              </w:rPr>
              <w:t>0</w:t>
            </w:r>
          </w:p>
        </w:tc>
        <w:tc>
          <w:tcPr>
            <w:tcW w:w="596" w:type="dxa"/>
            <w:tcBorders>
              <w:top w:val="single" w:sz="4" w:space="0" w:color="auto"/>
              <w:left w:val="nil"/>
              <w:bottom w:val="single" w:sz="4" w:space="0" w:color="auto"/>
              <w:right w:val="single" w:sz="4" w:space="0" w:color="auto"/>
            </w:tcBorders>
            <w:shd w:val="clear" w:color="auto" w:fill="auto"/>
            <w:noWrap/>
            <w:vAlign w:val="center"/>
            <w:hideMark/>
          </w:tcPr>
          <w:p w14:paraId="385E4BC6" w14:textId="77777777" w:rsidR="005F5ABD" w:rsidRPr="005F5ABD" w:rsidRDefault="005F5ABD" w:rsidP="005F5ABD">
            <w:pPr>
              <w:jc w:val="center"/>
              <w:rPr>
                <w:bCs/>
                <w:sz w:val="18"/>
                <w:szCs w:val="18"/>
              </w:rPr>
            </w:pPr>
            <w:r w:rsidRPr="005F5ABD">
              <w:rPr>
                <w:bCs/>
                <w:sz w:val="18"/>
                <w:szCs w:val="18"/>
              </w:rPr>
              <w:t>0</w:t>
            </w:r>
          </w:p>
        </w:tc>
        <w:tc>
          <w:tcPr>
            <w:tcW w:w="596" w:type="dxa"/>
            <w:tcBorders>
              <w:top w:val="single" w:sz="4" w:space="0" w:color="auto"/>
              <w:left w:val="nil"/>
              <w:bottom w:val="single" w:sz="4" w:space="0" w:color="auto"/>
              <w:right w:val="single" w:sz="4" w:space="0" w:color="auto"/>
            </w:tcBorders>
            <w:shd w:val="clear" w:color="auto" w:fill="auto"/>
            <w:noWrap/>
            <w:vAlign w:val="center"/>
            <w:hideMark/>
          </w:tcPr>
          <w:p w14:paraId="148DC466" w14:textId="77777777" w:rsidR="005F5ABD" w:rsidRPr="005F5ABD" w:rsidRDefault="005F5ABD" w:rsidP="005F5ABD">
            <w:pPr>
              <w:jc w:val="center"/>
              <w:rPr>
                <w:bCs/>
                <w:sz w:val="18"/>
                <w:szCs w:val="18"/>
              </w:rPr>
            </w:pPr>
            <w:r w:rsidRPr="005F5ABD">
              <w:rPr>
                <w:bCs/>
                <w:sz w:val="18"/>
                <w:szCs w:val="18"/>
              </w:rPr>
              <w:t>0</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1DB42BE3" w14:textId="77777777" w:rsidR="005F5ABD" w:rsidRPr="005F5ABD" w:rsidRDefault="005F5ABD" w:rsidP="005F5ABD">
            <w:pPr>
              <w:jc w:val="center"/>
              <w:rPr>
                <w:bCs/>
                <w:sz w:val="18"/>
                <w:szCs w:val="18"/>
              </w:rPr>
            </w:pPr>
            <w:r w:rsidRPr="005F5ABD">
              <w:rPr>
                <w:bCs/>
                <w:sz w:val="18"/>
                <w:szCs w:val="18"/>
              </w:rPr>
              <w:t>0</w:t>
            </w:r>
          </w:p>
        </w:tc>
        <w:tc>
          <w:tcPr>
            <w:tcW w:w="698" w:type="dxa"/>
            <w:tcBorders>
              <w:top w:val="single" w:sz="4" w:space="0" w:color="auto"/>
              <w:left w:val="nil"/>
              <w:bottom w:val="single" w:sz="4" w:space="0" w:color="auto"/>
              <w:right w:val="single" w:sz="4" w:space="0" w:color="auto"/>
            </w:tcBorders>
            <w:shd w:val="clear" w:color="auto" w:fill="auto"/>
            <w:noWrap/>
            <w:vAlign w:val="center"/>
            <w:hideMark/>
          </w:tcPr>
          <w:p w14:paraId="24046B19" w14:textId="77777777" w:rsidR="005F5ABD" w:rsidRPr="005F5ABD" w:rsidRDefault="005F5ABD" w:rsidP="005F5ABD">
            <w:pPr>
              <w:jc w:val="center"/>
              <w:rPr>
                <w:bCs/>
                <w:sz w:val="18"/>
                <w:szCs w:val="18"/>
              </w:rPr>
            </w:pPr>
            <w:r w:rsidRPr="005F5ABD">
              <w:rPr>
                <w:bCs/>
                <w:sz w:val="18"/>
                <w:szCs w:val="18"/>
              </w:rPr>
              <w:t>0</w:t>
            </w:r>
          </w:p>
        </w:tc>
        <w:tc>
          <w:tcPr>
            <w:tcW w:w="576" w:type="dxa"/>
            <w:tcBorders>
              <w:top w:val="single" w:sz="4" w:space="0" w:color="auto"/>
              <w:left w:val="nil"/>
              <w:bottom w:val="single" w:sz="4" w:space="0" w:color="auto"/>
              <w:right w:val="single" w:sz="4" w:space="0" w:color="auto"/>
            </w:tcBorders>
            <w:shd w:val="clear" w:color="auto" w:fill="auto"/>
            <w:noWrap/>
            <w:vAlign w:val="center"/>
            <w:hideMark/>
          </w:tcPr>
          <w:p w14:paraId="588D6A6F" w14:textId="77777777" w:rsidR="005F5ABD" w:rsidRPr="005F5ABD" w:rsidRDefault="005F5ABD" w:rsidP="005F5ABD">
            <w:pPr>
              <w:jc w:val="center"/>
              <w:rPr>
                <w:bCs/>
                <w:sz w:val="18"/>
                <w:szCs w:val="18"/>
              </w:rPr>
            </w:pPr>
            <w:r w:rsidRPr="005F5ABD">
              <w:rPr>
                <w:bCs/>
                <w:sz w:val="18"/>
                <w:szCs w:val="18"/>
              </w:rPr>
              <w:t>0</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14:paraId="443901AF" w14:textId="77777777" w:rsidR="005F5ABD" w:rsidRPr="005F5ABD" w:rsidRDefault="005F5ABD" w:rsidP="005F5ABD">
            <w:pPr>
              <w:jc w:val="center"/>
              <w:rPr>
                <w:bCs/>
                <w:sz w:val="18"/>
                <w:szCs w:val="18"/>
              </w:rPr>
            </w:pPr>
            <w:r w:rsidRPr="005F5ABD">
              <w:rPr>
                <w:bCs/>
                <w:sz w:val="18"/>
                <w:szCs w:val="18"/>
              </w:rPr>
              <w:t> -</w:t>
            </w:r>
          </w:p>
        </w:tc>
      </w:tr>
      <w:tr w:rsidR="005F5ABD" w:rsidRPr="005F5ABD" w14:paraId="231E7A7C" w14:textId="77777777" w:rsidTr="003B312E">
        <w:trPr>
          <w:trHeight w:val="20"/>
        </w:trPr>
        <w:tc>
          <w:tcPr>
            <w:tcW w:w="616" w:type="dxa"/>
            <w:tcBorders>
              <w:top w:val="nil"/>
              <w:left w:val="single" w:sz="4" w:space="0" w:color="auto"/>
              <w:bottom w:val="single" w:sz="4" w:space="0" w:color="auto"/>
              <w:right w:val="single" w:sz="4" w:space="0" w:color="auto"/>
            </w:tcBorders>
            <w:shd w:val="clear" w:color="auto" w:fill="auto"/>
            <w:noWrap/>
            <w:hideMark/>
          </w:tcPr>
          <w:p w14:paraId="2C7C8EB7" w14:textId="77777777" w:rsidR="005F5ABD" w:rsidRPr="005F5ABD" w:rsidRDefault="005F5ABD" w:rsidP="005F5ABD">
            <w:pPr>
              <w:jc w:val="center"/>
              <w:rPr>
                <w:sz w:val="20"/>
                <w:szCs w:val="20"/>
              </w:rPr>
            </w:pPr>
            <w:r w:rsidRPr="005F5ABD">
              <w:rPr>
                <w:sz w:val="20"/>
                <w:szCs w:val="20"/>
              </w:rPr>
              <w:t>3.3</w:t>
            </w:r>
          </w:p>
        </w:tc>
        <w:tc>
          <w:tcPr>
            <w:tcW w:w="4544" w:type="dxa"/>
            <w:tcBorders>
              <w:top w:val="nil"/>
              <w:left w:val="nil"/>
              <w:bottom w:val="single" w:sz="4" w:space="0" w:color="auto"/>
              <w:right w:val="single" w:sz="4" w:space="0" w:color="auto"/>
            </w:tcBorders>
            <w:shd w:val="clear" w:color="auto" w:fill="auto"/>
            <w:hideMark/>
          </w:tcPr>
          <w:p w14:paraId="417BBBF3" w14:textId="77777777" w:rsidR="005F5ABD" w:rsidRPr="005F5ABD" w:rsidRDefault="005F5ABD" w:rsidP="005F5ABD">
            <w:pPr>
              <w:rPr>
                <w:sz w:val="20"/>
                <w:szCs w:val="20"/>
              </w:rPr>
            </w:pPr>
            <w:r w:rsidRPr="005F5ABD">
              <w:rPr>
                <w:sz w:val="20"/>
                <w:szCs w:val="20"/>
              </w:rPr>
              <w:t>прочие привлеченные средства</w:t>
            </w:r>
          </w:p>
        </w:tc>
        <w:tc>
          <w:tcPr>
            <w:tcW w:w="1428" w:type="dxa"/>
            <w:tcBorders>
              <w:top w:val="nil"/>
              <w:left w:val="nil"/>
              <w:bottom w:val="single" w:sz="4" w:space="0" w:color="auto"/>
              <w:right w:val="single" w:sz="4" w:space="0" w:color="auto"/>
            </w:tcBorders>
            <w:shd w:val="clear" w:color="auto" w:fill="auto"/>
            <w:noWrap/>
            <w:vAlign w:val="center"/>
            <w:hideMark/>
          </w:tcPr>
          <w:p w14:paraId="42E63F54" w14:textId="77777777" w:rsidR="005F5ABD" w:rsidRPr="005F5ABD" w:rsidRDefault="005F5ABD" w:rsidP="005F5ABD">
            <w:pPr>
              <w:jc w:val="center"/>
              <w:rPr>
                <w:sz w:val="20"/>
                <w:szCs w:val="20"/>
              </w:rPr>
            </w:pPr>
            <w:r w:rsidRPr="005F5ABD">
              <w:rPr>
                <w:sz w:val="20"/>
                <w:szCs w:val="20"/>
              </w:rPr>
              <w:t>0</w:t>
            </w:r>
          </w:p>
        </w:tc>
        <w:tc>
          <w:tcPr>
            <w:tcW w:w="829" w:type="dxa"/>
            <w:tcBorders>
              <w:top w:val="nil"/>
              <w:left w:val="nil"/>
              <w:bottom w:val="single" w:sz="4" w:space="0" w:color="auto"/>
              <w:right w:val="single" w:sz="4" w:space="0" w:color="auto"/>
            </w:tcBorders>
            <w:shd w:val="clear" w:color="auto" w:fill="auto"/>
            <w:noWrap/>
            <w:vAlign w:val="center"/>
            <w:hideMark/>
          </w:tcPr>
          <w:p w14:paraId="1618627E" w14:textId="77777777" w:rsidR="005F5ABD" w:rsidRPr="005F5ABD" w:rsidRDefault="005F5ABD" w:rsidP="005F5ABD">
            <w:pPr>
              <w:jc w:val="center"/>
              <w:rPr>
                <w:sz w:val="20"/>
                <w:szCs w:val="20"/>
              </w:rPr>
            </w:pPr>
            <w:r w:rsidRPr="005F5ABD">
              <w:rPr>
                <w:sz w:val="20"/>
                <w:szCs w:val="20"/>
              </w:rPr>
              <w:t>0</w:t>
            </w:r>
          </w:p>
        </w:tc>
        <w:tc>
          <w:tcPr>
            <w:tcW w:w="576" w:type="dxa"/>
            <w:tcBorders>
              <w:top w:val="nil"/>
              <w:left w:val="nil"/>
              <w:bottom w:val="single" w:sz="4" w:space="0" w:color="auto"/>
              <w:right w:val="single" w:sz="4" w:space="0" w:color="auto"/>
            </w:tcBorders>
            <w:shd w:val="clear" w:color="auto" w:fill="auto"/>
            <w:noWrap/>
            <w:vAlign w:val="center"/>
            <w:hideMark/>
          </w:tcPr>
          <w:p w14:paraId="4087419B" w14:textId="77777777" w:rsidR="005F5ABD" w:rsidRPr="005F5ABD" w:rsidRDefault="005F5ABD" w:rsidP="005F5ABD">
            <w:pPr>
              <w:jc w:val="center"/>
              <w:rPr>
                <w:sz w:val="20"/>
                <w:szCs w:val="20"/>
              </w:rPr>
            </w:pPr>
            <w:r w:rsidRPr="005F5ABD">
              <w:rPr>
                <w:sz w:val="20"/>
                <w:szCs w:val="20"/>
              </w:rPr>
              <w:t>0</w:t>
            </w:r>
          </w:p>
        </w:tc>
        <w:tc>
          <w:tcPr>
            <w:tcW w:w="620" w:type="dxa"/>
            <w:tcBorders>
              <w:top w:val="nil"/>
              <w:left w:val="nil"/>
              <w:bottom w:val="single" w:sz="4" w:space="0" w:color="auto"/>
              <w:right w:val="single" w:sz="4" w:space="0" w:color="auto"/>
            </w:tcBorders>
            <w:shd w:val="clear" w:color="auto" w:fill="auto"/>
            <w:noWrap/>
            <w:vAlign w:val="center"/>
            <w:hideMark/>
          </w:tcPr>
          <w:p w14:paraId="1FECBC3D" w14:textId="77777777" w:rsidR="005F5ABD" w:rsidRPr="005F5ABD" w:rsidRDefault="005F5ABD" w:rsidP="005F5ABD">
            <w:pPr>
              <w:jc w:val="center"/>
              <w:rPr>
                <w:sz w:val="20"/>
                <w:szCs w:val="20"/>
              </w:rPr>
            </w:pPr>
            <w:r w:rsidRPr="005F5ABD">
              <w:rPr>
                <w:sz w:val="20"/>
                <w:szCs w:val="20"/>
              </w:rPr>
              <w:t>0</w:t>
            </w:r>
          </w:p>
        </w:tc>
        <w:tc>
          <w:tcPr>
            <w:tcW w:w="596" w:type="dxa"/>
            <w:tcBorders>
              <w:top w:val="nil"/>
              <w:left w:val="nil"/>
              <w:bottom w:val="single" w:sz="4" w:space="0" w:color="auto"/>
              <w:right w:val="single" w:sz="4" w:space="0" w:color="auto"/>
            </w:tcBorders>
            <w:shd w:val="clear" w:color="auto" w:fill="auto"/>
            <w:noWrap/>
            <w:vAlign w:val="center"/>
            <w:hideMark/>
          </w:tcPr>
          <w:p w14:paraId="57FE3D56" w14:textId="77777777" w:rsidR="005F5ABD" w:rsidRPr="005F5ABD" w:rsidRDefault="005F5ABD" w:rsidP="005F5ABD">
            <w:pPr>
              <w:jc w:val="center"/>
              <w:rPr>
                <w:sz w:val="20"/>
                <w:szCs w:val="20"/>
              </w:rPr>
            </w:pPr>
            <w:r w:rsidRPr="005F5ABD">
              <w:rPr>
                <w:sz w:val="20"/>
                <w:szCs w:val="20"/>
              </w:rPr>
              <w:t>0</w:t>
            </w:r>
          </w:p>
        </w:tc>
        <w:tc>
          <w:tcPr>
            <w:tcW w:w="596" w:type="dxa"/>
            <w:tcBorders>
              <w:top w:val="nil"/>
              <w:left w:val="nil"/>
              <w:bottom w:val="single" w:sz="4" w:space="0" w:color="auto"/>
              <w:right w:val="single" w:sz="4" w:space="0" w:color="auto"/>
            </w:tcBorders>
            <w:shd w:val="clear" w:color="auto" w:fill="auto"/>
            <w:noWrap/>
            <w:vAlign w:val="center"/>
            <w:hideMark/>
          </w:tcPr>
          <w:p w14:paraId="4F83E987" w14:textId="77777777" w:rsidR="005F5ABD" w:rsidRPr="005F5ABD" w:rsidRDefault="005F5ABD" w:rsidP="005F5ABD">
            <w:pPr>
              <w:jc w:val="center"/>
              <w:rPr>
                <w:sz w:val="20"/>
                <w:szCs w:val="20"/>
              </w:rPr>
            </w:pPr>
            <w:r w:rsidRPr="005F5ABD">
              <w:rPr>
                <w:sz w:val="20"/>
                <w:szCs w:val="20"/>
              </w:rPr>
              <w:t>0</w:t>
            </w:r>
          </w:p>
        </w:tc>
        <w:tc>
          <w:tcPr>
            <w:tcW w:w="596" w:type="dxa"/>
            <w:tcBorders>
              <w:top w:val="nil"/>
              <w:left w:val="nil"/>
              <w:bottom w:val="single" w:sz="4" w:space="0" w:color="auto"/>
              <w:right w:val="single" w:sz="4" w:space="0" w:color="auto"/>
            </w:tcBorders>
            <w:shd w:val="clear" w:color="auto" w:fill="auto"/>
            <w:noWrap/>
            <w:vAlign w:val="center"/>
            <w:hideMark/>
          </w:tcPr>
          <w:p w14:paraId="12A2BF5B" w14:textId="77777777" w:rsidR="005F5ABD" w:rsidRPr="005F5ABD" w:rsidRDefault="005F5ABD" w:rsidP="005F5ABD">
            <w:pPr>
              <w:jc w:val="center"/>
              <w:rPr>
                <w:sz w:val="20"/>
                <w:szCs w:val="20"/>
              </w:rPr>
            </w:pPr>
            <w:r w:rsidRPr="005F5ABD">
              <w:rPr>
                <w:sz w:val="20"/>
                <w:szCs w:val="20"/>
              </w:rPr>
              <w:t>0</w:t>
            </w:r>
          </w:p>
        </w:tc>
        <w:tc>
          <w:tcPr>
            <w:tcW w:w="596" w:type="dxa"/>
            <w:tcBorders>
              <w:top w:val="nil"/>
              <w:left w:val="nil"/>
              <w:bottom w:val="single" w:sz="4" w:space="0" w:color="auto"/>
              <w:right w:val="single" w:sz="4" w:space="0" w:color="auto"/>
            </w:tcBorders>
            <w:shd w:val="clear" w:color="auto" w:fill="auto"/>
            <w:noWrap/>
            <w:vAlign w:val="center"/>
            <w:hideMark/>
          </w:tcPr>
          <w:p w14:paraId="0893BB56" w14:textId="77777777" w:rsidR="005F5ABD" w:rsidRPr="005F5ABD" w:rsidRDefault="005F5ABD" w:rsidP="005F5ABD">
            <w:pPr>
              <w:jc w:val="center"/>
              <w:rPr>
                <w:sz w:val="20"/>
                <w:szCs w:val="20"/>
              </w:rPr>
            </w:pPr>
            <w:r w:rsidRPr="005F5ABD">
              <w:rPr>
                <w:sz w:val="20"/>
                <w:szCs w:val="20"/>
              </w:rPr>
              <w:t>0</w:t>
            </w:r>
          </w:p>
        </w:tc>
        <w:tc>
          <w:tcPr>
            <w:tcW w:w="596" w:type="dxa"/>
            <w:tcBorders>
              <w:top w:val="nil"/>
              <w:left w:val="nil"/>
              <w:bottom w:val="single" w:sz="4" w:space="0" w:color="auto"/>
              <w:right w:val="single" w:sz="4" w:space="0" w:color="auto"/>
            </w:tcBorders>
            <w:shd w:val="clear" w:color="auto" w:fill="auto"/>
            <w:noWrap/>
            <w:vAlign w:val="center"/>
            <w:hideMark/>
          </w:tcPr>
          <w:p w14:paraId="26868B57" w14:textId="77777777" w:rsidR="005F5ABD" w:rsidRPr="005F5ABD" w:rsidRDefault="005F5ABD" w:rsidP="005F5ABD">
            <w:pPr>
              <w:jc w:val="center"/>
              <w:rPr>
                <w:sz w:val="20"/>
                <w:szCs w:val="20"/>
              </w:rPr>
            </w:pPr>
            <w:r w:rsidRPr="005F5ABD">
              <w:rPr>
                <w:sz w:val="20"/>
                <w:szCs w:val="20"/>
              </w:rPr>
              <w:t>0</w:t>
            </w:r>
          </w:p>
        </w:tc>
        <w:tc>
          <w:tcPr>
            <w:tcW w:w="698" w:type="dxa"/>
            <w:tcBorders>
              <w:top w:val="nil"/>
              <w:left w:val="nil"/>
              <w:bottom w:val="single" w:sz="4" w:space="0" w:color="auto"/>
              <w:right w:val="single" w:sz="4" w:space="0" w:color="auto"/>
            </w:tcBorders>
            <w:shd w:val="clear" w:color="auto" w:fill="auto"/>
            <w:noWrap/>
            <w:vAlign w:val="center"/>
            <w:hideMark/>
          </w:tcPr>
          <w:p w14:paraId="129C4BD2" w14:textId="77777777" w:rsidR="005F5ABD" w:rsidRPr="005F5ABD" w:rsidRDefault="005F5ABD" w:rsidP="005F5ABD">
            <w:pPr>
              <w:jc w:val="center"/>
              <w:rPr>
                <w:sz w:val="20"/>
                <w:szCs w:val="20"/>
              </w:rPr>
            </w:pPr>
            <w:r w:rsidRPr="005F5ABD">
              <w:rPr>
                <w:sz w:val="20"/>
                <w:szCs w:val="20"/>
              </w:rPr>
              <w:t>0</w:t>
            </w:r>
          </w:p>
        </w:tc>
        <w:tc>
          <w:tcPr>
            <w:tcW w:w="698" w:type="dxa"/>
            <w:tcBorders>
              <w:top w:val="nil"/>
              <w:left w:val="nil"/>
              <w:bottom w:val="single" w:sz="4" w:space="0" w:color="auto"/>
              <w:right w:val="single" w:sz="4" w:space="0" w:color="auto"/>
            </w:tcBorders>
            <w:shd w:val="clear" w:color="auto" w:fill="auto"/>
            <w:noWrap/>
            <w:vAlign w:val="center"/>
            <w:hideMark/>
          </w:tcPr>
          <w:p w14:paraId="11156825" w14:textId="77777777" w:rsidR="005F5ABD" w:rsidRPr="005F5ABD" w:rsidRDefault="005F5ABD" w:rsidP="005F5ABD">
            <w:pPr>
              <w:jc w:val="center"/>
              <w:rPr>
                <w:sz w:val="20"/>
                <w:szCs w:val="20"/>
              </w:rPr>
            </w:pPr>
            <w:r w:rsidRPr="005F5ABD">
              <w:rPr>
                <w:sz w:val="20"/>
                <w:szCs w:val="20"/>
              </w:rPr>
              <w:t>0</w:t>
            </w:r>
          </w:p>
        </w:tc>
        <w:tc>
          <w:tcPr>
            <w:tcW w:w="576" w:type="dxa"/>
            <w:tcBorders>
              <w:top w:val="nil"/>
              <w:left w:val="nil"/>
              <w:bottom w:val="single" w:sz="4" w:space="0" w:color="auto"/>
              <w:right w:val="single" w:sz="4" w:space="0" w:color="auto"/>
            </w:tcBorders>
            <w:shd w:val="clear" w:color="auto" w:fill="auto"/>
            <w:noWrap/>
            <w:vAlign w:val="center"/>
            <w:hideMark/>
          </w:tcPr>
          <w:p w14:paraId="7D491766" w14:textId="77777777" w:rsidR="005F5ABD" w:rsidRPr="005F5ABD" w:rsidRDefault="005F5ABD" w:rsidP="005F5ABD">
            <w:pPr>
              <w:jc w:val="center"/>
              <w:rPr>
                <w:sz w:val="20"/>
                <w:szCs w:val="20"/>
              </w:rPr>
            </w:pPr>
            <w:r w:rsidRPr="005F5ABD">
              <w:rPr>
                <w:sz w:val="20"/>
                <w:szCs w:val="20"/>
              </w:rPr>
              <w:t>0</w:t>
            </w:r>
          </w:p>
        </w:tc>
        <w:tc>
          <w:tcPr>
            <w:tcW w:w="1680" w:type="dxa"/>
            <w:tcBorders>
              <w:top w:val="nil"/>
              <w:left w:val="nil"/>
              <w:bottom w:val="single" w:sz="4" w:space="0" w:color="auto"/>
              <w:right w:val="single" w:sz="4" w:space="0" w:color="auto"/>
            </w:tcBorders>
            <w:shd w:val="clear" w:color="auto" w:fill="auto"/>
            <w:noWrap/>
            <w:vAlign w:val="center"/>
            <w:hideMark/>
          </w:tcPr>
          <w:p w14:paraId="78139A97" w14:textId="77777777" w:rsidR="005F5ABD" w:rsidRPr="005F5ABD" w:rsidRDefault="005F5ABD" w:rsidP="005F5ABD">
            <w:pPr>
              <w:jc w:val="center"/>
              <w:rPr>
                <w:sz w:val="20"/>
                <w:szCs w:val="20"/>
              </w:rPr>
            </w:pPr>
            <w:r w:rsidRPr="005F5ABD">
              <w:rPr>
                <w:sz w:val="20"/>
                <w:szCs w:val="20"/>
              </w:rPr>
              <w:t> -</w:t>
            </w:r>
          </w:p>
        </w:tc>
      </w:tr>
      <w:tr w:rsidR="005F5ABD" w:rsidRPr="005F5ABD" w14:paraId="0262DEFE" w14:textId="77777777" w:rsidTr="003B312E">
        <w:trPr>
          <w:trHeight w:val="20"/>
        </w:trPr>
        <w:tc>
          <w:tcPr>
            <w:tcW w:w="616" w:type="dxa"/>
            <w:tcBorders>
              <w:top w:val="nil"/>
              <w:left w:val="single" w:sz="4" w:space="0" w:color="auto"/>
              <w:bottom w:val="single" w:sz="4" w:space="0" w:color="auto"/>
              <w:right w:val="single" w:sz="4" w:space="0" w:color="auto"/>
            </w:tcBorders>
            <w:shd w:val="clear" w:color="auto" w:fill="auto"/>
            <w:noWrap/>
            <w:hideMark/>
          </w:tcPr>
          <w:p w14:paraId="634DA29D" w14:textId="77777777" w:rsidR="005F5ABD" w:rsidRPr="005F5ABD" w:rsidRDefault="005F5ABD" w:rsidP="005F5ABD">
            <w:pPr>
              <w:jc w:val="center"/>
              <w:rPr>
                <w:bCs/>
                <w:sz w:val="20"/>
                <w:szCs w:val="20"/>
              </w:rPr>
            </w:pPr>
            <w:r w:rsidRPr="005F5ABD">
              <w:rPr>
                <w:bCs/>
                <w:sz w:val="20"/>
                <w:szCs w:val="20"/>
              </w:rPr>
              <w:t>4</w:t>
            </w:r>
          </w:p>
        </w:tc>
        <w:tc>
          <w:tcPr>
            <w:tcW w:w="4544" w:type="dxa"/>
            <w:tcBorders>
              <w:top w:val="nil"/>
              <w:left w:val="nil"/>
              <w:bottom w:val="single" w:sz="4" w:space="0" w:color="auto"/>
              <w:right w:val="single" w:sz="4" w:space="0" w:color="auto"/>
            </w:tcBorders>
            <w:shd w:val="clear" w:color="auto" w:fill="auto"/>
            <w:hideMark/>
          </w:tcPr>
          <w:p w14:paraId="34644A63" w14:textId="77777777" w:rsidR="005F5ABD" w:rsidRPr="005F5ABD" w:rsidRDefault="005F5ABD" w:rsidP="005F5ABD">
            <w:pPr>
              <w:rPr>
                <w:bCs/>
                <w:sz w:val="20"/>
                <w:szCs w:val="20"/>
              </w:rPr>
            </w:pPr>
            <w:r w:rsidRPr="005F5ABD">
              <w:rPr>
                <w:bCs/>
                <w:sz w:val="20"/>
                <w:szCs w:val="20"/>
              </w:rPr>
              <w:t xml:space="preserve">Бюджетные средства по каждой системе централизованного теплоснабжения </w:t>
            </w:r>
            <w:r w:rsidRPr="005F5ABD">
              <w:rPr>
                <w:bCs/>
                <w:sz w:val="20"/>
                <w:szCs w:val="20"/>
              </w:rPr>
              <w:br/>
              <w:t xml:space="preserve">с выделением расходов </w:t>
            </w:r>
            <w:proofErr w:type="spellStart"/>
            <w:r w:rsidRPr="005F5ABD">
              <w:rPr>
                <w:bCs/>
                <w:sz w:val="20"/>
                <w:szCs w:val="20"/>
              </w:rPr>
              <w:t>концедента</w:t>
            </w:r>
            <w:proofErr w:type="spellEnd"/>
            <w:r w:rsidRPr="005F5ABD">
              <w:rPr>
                <w:bCs/>
                <w:sz w:val="20"/>
                <w:szCs w:val="20"/>
              </w:rPr>
              <w:t xml:space="preserve"> </w:t>
            </w:r>
            <w:r w:rsidRPr="005F5ABD">
              <w:rPr>
                <w:bCs/>
                <w:sz w:val="20"/>
                <w:szCs w:val="20"/>
              </w:rPr>
              <w:br/>
              <w:t xml:space="preserve">на строительство, модернизацию </w:t>
            </w:r>
            <w:r w:rsidRPr="005F5ABD">
              <w:rPr>
                <w:bCs/>
                <w:sz w:val="20"/>
                <w:szCs w:val="20"/>
              </w:rPr>
              <w:br/>
              <w:t xml:space="preserve">и (или) реконструкцию объекта концессионного соглашения по каждой системе централизованного теплоснабжения </w:t>
            </w:r>
            <w:r w:rsidRPr="005F5ABD">
              <w:rPr>
                <w:bCs/>
                <w:sz w:val="20"/>
                <w:szCs w:val="20"/>
              </w:rPr>
              <w:br/>
              <w:t>при наличии таких расходов</w:t>
            </w:r>
          </w:p>
        </w:tc>
        <w:tc>
          <w:tcPr>
            <w:tcW w:w="1428" w:type="dxa"/>
            <w:tcBorders>
              <w:top w:val="nil"/>
              <w:left w:val="nil"/>
              <w:bottom w:val="single" w:sz="4" w:space="0" w:color="auto"/>
              <w:right w:val="single" w:sz="4" w:space="0" w:color="auto"/>
            </w:tcBorders>
            <w:shd w:val="clear" w:color="auto" w:fill="auto"/>
            <w:noWrap/>
            <w:vAlign w:val="center"/>
            <w:hideMark/>
          </w:tcPr>
          <w:p w14:paraId="06867A48" w14:textId="77777777" w:rsidR="005F5ABD" w:rsidRPr="005F5ABD" w:rsidRDefault="005F5ABD" w:rsidP="005F5ABD">
            <w:pPr>
              <w:jc w:val="center"/>
              <w:rPr>
                <w:bCs/>
                <w:sz w:val="20"/>
                <w:szCs w:val="20"/>
              </w:rPr>
            </w:pPr>
            <w:r w:rsidRPr="005F5ABD">
              <w:rPr>
                <w:bCs/>
                <w:sz w:val="20"/>
                <w:szCs w:val="20"/>
              </w:rPr>
              <w:t>0</w:t>
            </w:r>
          </w:p>
        </w:tc>
        <w:tc>
          <w:tcPr>
            <w:tcW w:w="829" w:type="dxa"/>
            <w:tcBorders>
              <w:top w:val="nil"/>
              <w:left w:val="nil"/>
              <w:bottom w:val="single" w:sz="4" w:space="0" w:color="auto"/>
              <w:right w:val="single" w:sz="4" w:space="0" w:color="auto"/>
            </w:tcBorders>
            <w:shd w:val="clear" w:color="auto" w:fill="auto"/>
            <w:noWrap/>
            <w:vAlign w:val="center"/>
            <w:hideMark/>
          </w:tcPr>
          <w:p w14:paraId="700DC61D" w14:textId="77777777" w:rsidR="005F5ABD" w:rsidRPr="005F5ABD" w:rsidRDefault="005F5ABD" w:rsidP="005F5ABD">
            <w:pPr>
              <w:jc w:val="center"/>
              <w:rPr>
                <w:bCs/>
                <w:sz w:val="20"/>
                <w:szCs w:val="20"/>
              </w:rPr>
            </w:pPr>
            <w:r w:rsidRPr="005F5ABD">
              <w:rPr>
                <w:bCs/>
                <w:sz w:val="20"/>
                <w:szCs w:val="20"/>
              </w:rPr>
              <w:t>0</w:t>
            </w:r>
          </w:p>
        </w:tc>
        <w:tc>
          <w:tcPr>
            <w:tcW w:w="576" w:type="dxa"/>
            <w:tcBorders>
              <w:top w:val="nil"/>
              <w:left w:val="nil"/>
              <w:bottom w:val="single" w:sz="4" w:space="0" w:color="auto"/>
              <w:right w:val="single" w:sz="4" w:space="0" w:color="auto"/>
            </w:tcBorders>
            <w:shd w:val="clear" w:color="auto" w:fill="auto"/>
            <w:noWrap/>
            <w:vAlign w:val="center"/>
            <w:hideMark/>
          </w:tcPr>
          <w:p w14:paraId="5B763BF2" w14:textId="77777777" w:rsidR="005F5ABD" w:rsidRPr="005F5ABD" w:rsidRDefault="005F5ABD" w:rsidP="005F5ABD">
            <w:pPr>
              <w:jc w:val="center"/>
              <w:rPr>
                <w:bCs/>
                <w:sz w:val="20"/>
                <w:szCs w:val="20"/>
              </w:rPr>
            </w:pPr>
            <w:r w:rsidRPr="005F5ABD">
              <w:rPr>
                <w:bCs/>
                <w:sz w:val="20"/>
                <w:szCs w:val="20"/>
              </w:rPr>
              <w:t>0</w:t>
            </w:r>
          </w:p>
        </w:tc>
        <w:tc>
          <w:tcPr>
            <w:tcW w:w="620" w:type="dxa"/>
            <w:tcBorders>
              <w:top w:val="nil"/>
              <w:left w:val="nil"/>
              <w:bottom w:val="single" w:sz="4" w:space="0" w:color="auto"/>
              <w:right w:val="single" w:sz="4" w:space="0" w:color="auto"/>
            </w:tcBorders>
            <w:shd w:val="clear" w:color="auto" w:fill="auto"/>
            <w:noWrap/>
            <w:vAlign w:val="center"/>
            <w:hideMark/>
          </w:tcPr>
          <w:p w14:paraId="61E6A507" w14:textId="77777777" w:rsidR="005F5ABD" w:rsidRPr="005F5ABD" w:rsidRDefault="005F5ABD" w:rsidP="005F5ABD">
            <w:pPr>
              <w:jc w:val="center"/>
              <w:rPr>
                <w:bCs/>
                <w:sz w:val="20"/>
                <w:szCs w:val="20"/>
              </w:rPr>
            </w:pPr>
            <w:r w:rsidRPr="005F5ABD">
              <w:rPr>
                <w:bCs/>
                <w:sz w:val="20"/>
                <w:szCs w:val="20"/>
              </w:rPr>
              <w:t>0</w:t>
            </w:r>
          </w:p>
        </w:tc>
        <w:tc>
          <w:tcPr>
            <w:tcW w:w="596" w:type="dxa"/>
            <w:tcBorders>
              <w:top w:val="nil"/>
              <w:left w:val="nil"/>
              <w:bottom w:val="single" w:sz="4" w:space="0" w:color="auto"/>
              <w:right w:val="single" w:sz="4" w:space="0" w:color="auto"/>
            </w:tcBorders>
            <w:shd w:val="clear" w:color="auto" w:fill="auto"/>
            <w:noWrap/>
            <w:vAlign w:val="center"/>
            <w:hideMark/>
          </w:tcPr>
          <w:p w14:paraId="6855EFE2" w14:textId="77777777" w:rsidR="005F5ABD" w:rsidRPr="005F5ABD" w:rsidRDefault="005F5ABD" w:rsidP="005F5ABD">
            <w:pPr>
              <w:jc w:val="center"/>
              <w:rPr>
                <w:bCs/>
                <w:sz w:val="20"/>
                <w:szCs w:val="20"/>
              </w:rPr>
            </w:pPr>
            <w:r w:rsidRPr="005F5ABD">
              <w:rPr>
                <w:bCs/>
                <w:sz w:val="20"/>
                <w:szCs w:val="20"/>
              </w:rPr>
              <w:t>0</w:t>
            </w:r>
          </w:p>
        </w:tc>
        <w:tc>
          <w:tcPr>
            <w:tcW w:w="596" w:type="dxa"/>
            <w:tcBorders>
              <w:top w:val="nil"/>
              <w:left w:val="nil"/>
              <w:bottom w:val="single" w:sz="4" w:space="0" w:color="auto"/>
              <w:right w:val="single" w:sz="4" w:space="0" w:color="auto"/>
            </w:tcBorders>
            <w:shd w:val="clear" w:color="auto" w:fill="auto"/>
            <w:noWrap/>
            <w:vAlign w:val="center"/>
            <w:hideMark/>
          </w:tcPr>
          <w:p w14:paraId="43E091FC" w14:textId="77777777" w:rsidR="005F5ABD" w:rsidRPr="005F5ABD" w:rsidRDefault="005F5ABD" w:rsidP="005F5ABD">
            <w:pPr>
              <w:jc w:val="center"/>
              <w:rPr>
                <w:bCs/>
                <w:sz w:val="20"/>
                <w:szCs w:val="20"/>
              </w:rPr>
            </w:pPr>
            <w:r w:rsidRPr="005F5ABD">
              <w:rPr>
                <w:bCs/>
                <w:sz w:val="20"/>
                <w:szCs w:val="20"/>
              </w:rPr>
              <w:t>0</w:t>
            </w:r>
          </w:p>
        </w:tc>
        <w:tc>
          <w:tcPr>
            <w:tcW w:w="596" w:type="dxa"/>
            <w:tcBorders>
              <w:top w:val="nil"/>
              <w:left w:val="nil"/>
              <w:bottom w:val="single" w:sz="4" w:space="0" w:color="auto"/>
              <w:right w:val="single" w:sz="4" w:space="0" w:color="auto"/>
            </w:tcBorders>
            <w:shd w:val="clear" w:color="auto" w:fill="auto"/>
            <w:noWrap/>
            <w:vAlign w:val="center"/>
            <w:hideMark/>
          </w:tcPr>
          <w:p w14:paraId="194D4512" w14:textId="77777777" w:rsidR="005F5ABD" w:rsidRPr="005F5ABD" w:rsidRDefault="005F5ABD" w:rsidP="005F5ABD">
            <w:pPr>
              <w:jc w:val="center"/>
              <w:rPr>
                <w:bCs/>
                <w:sz w:val="20"/>
                <w:szCs w:val="20"/>
              </w:rPr>
            </w:pPr>
            <w:r w:rsidRPr="005F5ABD">
              <w:rPr>
                <w:bCs/>
                <w:sz w:val="20"/>
                <w:szCs w:val="20"/>
              </w:rPr>
              <w:t>0</w:t>
            </w:r>
          </w:p>
        </w:tc>
        <w:tc>
          <w:tcPr>
            <w:tcW w:w="596" w:type="dxa"/>
            <w:tcBorders>
              <w:top w:val="nil"/>
              <w:left w:val="nil"/>
              <w:bottom w:val="single" w:sz="4" w:space="0" w:color="auto"/>
              <w:right w:val="single" w:sz="4" w:space="0" w:color="auto"/>
            </w:tcBorders>
            <w:shd w:val="clear" w:color="auto" w:fill="auto"/>
            <w:noWrap/>
            <w:vAlign w:val="center"/>
            <w:hideMark/>
          </w:tcPr>
          <w:p w14:paraId="445F72D2" w14:textId="77777777" w:rsidR="005F5ABD" w:rsidRPr="005F5ABD" w:rsidRDefault="005F5ABD" w:rsidP="005F5ABD">
            <w:pPr>
              <w:jc w:val="center"/>
              <w:rPr>
                <w:bCs/>
                <w:sz w:val="20"/>
                <w:szCs w:val="20"/>
              </w:rPr>
            </w:pPr>
            <w:r w:rsidRPr="005F5ABD">
              <w:rPr>
                <w:bCs/>
                <w:sz w:val="20"/>
                <w:szCs w:val="20"/>
              </w:rPr>
              <w:t>0</w:t>
            </w:r>
          </w:p>
        </w:tc>
        <w:tc>
          <w:tcPr>
            <w:tcW w:w="596" w:type="dxa"/>
            <w:tcBorders>
              <w:top w:val="nil"/>
              <w:left w:val="nil"/>
              <w:bottom w:val="single" w:sz="4" w:space="0" w:color="auto"/>
              <w:right w:val="single" w:sz="4" w:space="0" w:color="auto"/>
            </w:tcBorders>
            <w:shd w:val="clear" w:color="auto" w:fill="auto"/>
            <w:noWrap/>
            <w:vAlign w:val="center"/>
            <w:hideMark/>
          </w:tcPr>
          <w:p w14:paraId="1CC4AD5F" w14:textId="77777777" w:rsidR="005F5ABD" w:rsidRPr="005F5ABD" w:rsidRDefault="005F5ABD" w:rsidP="005F5ABD">
            <w:pPr>
              <w:jc w:val="center"/>
              <w:rPr>
                <w:bCs/>
                <w:sz w:val="20"/>
                <w:szCs w:val="20"/>
              </w:rPr>
            </w:pPr>
            <w:r w:rsidRPr="005F5ABD">
              <w:rPr>
                <w:bCs/>
                <w:sz w:val="20"/>
                <w:szCs w:val="20"/>
              </w:rPr>
              <w:t>0</w:t>
            </w:r>
          </w:p>
        </w:tc>
        <w:tc>
          <w:tcPr>
            <w:tcW w:w="698" w:type="dxa"/>
            <w:tcBorders>
              <w:top w:val="nil"/>
              <w:left w:val="nil"/>
              <w:bottom w:val="single" w:sz="4" w:space="0" w:color="auto"/>
              <w:right w:val="single" w:sz="4" w:space="0" w:color="auto"/>
            </w:tcBorders>
            <w:shd w:val="clear" w:color="auto" w:fill="auto"/>
            <w:noWrap/>
            <w:vAlign w:val="center"/>
            <w:hideMark/>
          </w:tcPr>
          <w:p w14:paraId="403BC923" w14:textId="77777777" w:rsidR="005F5ABD" w:rsidRPr="005F5ABD" w:rsidRDefault="005F5ABD" w:rsidP="005F5ABD">
            <w:pPr>
              <w:jc w:val="center"/>
              <w:rPr>
                <w:bCs/>
                <w:sz w:val="20"/>
                <w:szCs w:val="20"/>
              </w:rPr>
            </w:pPr>
            <w:r w:rsidRPr="005F5ABD">
              <w:rPr>
                <w:bCs/>
                <w:sz w:val="20"/>
                <w:szCs w:val="20"/>
              </w:rPr>
              <w:t>0</w:t>
            </w:r>
          </w:p>
        </w:tc>
        <w:tc>
          <w:tcPr>
            <w:tcW w:w="698" w:type="dxa"/>
            <w:tcBorders>
              <w:top w:val="nil"/>
              <w:left w:val="nil"/>
              <w:bottom w:val="single" w:sz="4" w:space="0" w:color="auto"/>
              <w:right w:val="single" w:sz="4" w:space="0" w:color="auto"/>
            </w:tcBorders>
            <w:shd w:val="clear" w:color="auto" w:fill="auto"/>
            <w:noWrap/>
            <w:vAlign w:val="center"/>
            <w:hideMark/>
          </w:tcPr>
          <w:p w14:paraId="50A02353" w14:textId="77777777" w:rsidR="005F5ABD" w:rsidRPr="005F5ABD" w:rsidRDefault="005F5ABD" w:rsidP="005F5ABD">
            <w:pPr>
              <w:jc w:val="center"/>
              <w:rPr>
                <w:bCs/>
                <w:sz w:val="20"/>
                <w:szCs w:val="20"/>
              </w:rPr>
            </w:pPr>
            <w:r w:rsidRPr="005F5ABD">
              <w:rPr>
                <w:bCs/>
                <w:sz w:val="20"/>
                <w:szCs w:val="20"/>
              </w:rPr>
              <w:t>0</w:t>
            </w:r>
          </w:p>
        </w:tc>
        <w:tc>
          <w:tcPr>
            <w:tcW w:w="576" w:type="dxa"/>
            <w:tcBorders>
              <w:top w:val="nil"/>
              <w:left w:val="nil"/>
              <w:bottom w:val="single" w:sz="4" w:space="0" w:color="auto"/>
              <w:right w:val="single" w:sz="4" w:space="0" w:color="auto"/>
            </w:tcBorders>
            <w:shd w:val="clear" w:color="auto" w:fill="auto"/>
            <w:noWrap/>
            <w:vAlign w:val="center"/>
            <w:hideMark/>
          </w:tcPr>
          <w:p w14:paraId="2A77F84D" w14:textId="77777777" w:rsidR="005F5ABD" w:rsidRPr="005F5ABD" w:rsidRDefault="005F5ABD" w:rsidP="005F5ABD">
            <w:pPr>
              <w:jc w:val="center"/>
              <w:rPr>
                <w:bCs/>
                <w:sz w:val="20"/>
                <w:szCs w:val="20"/>
              </w:rPr>
            </w:pPr>
            <w:r w:rsidRPr="005F5ABD">
              <w:rPr>
                <w:bCs/>
                <w:sz w:val="20"/>
                <w:szCs w:val="20"/>
              </w:rPr>
              <w:t>0</w:t>
            </w:r>
          </w:p>
        </w:tc>
        <w:tc>
          <w:tcPr>
            <w:tcW w:w="1680" w:type="dxa"/>
            <w:tcBorders>
              <w:top w:val="nil"/>
              <w:left w:val="nil"/>
              <w:bottom w:val="single" w:sz="4" w:space="0" w:color="auto"/>
              <w:right w:val="single" w:sz="4" w:space="0" w:color="auto"/>
            </w:tcBorders>
            <w:shd w:val="clear" w:color="auto" w:fill="auto"/>
            <w:noWrap/>
            <w:vAlign w:val="center"/>
            <w:hideMark/>
          </w:tcPr>
          <w:p w14:paraId="577D70F2" w14:textId="77777777" w:rsidR="005F5ABD" w:rsidRPr="005F5ABD" w:rsidRDefault="005F5ABD" w:rsidP="005F5ABD">
            <w:pPr>
              <w:jc w:val="center"/>
              <w:rPr>
                <w:bCs/>
                <w:sz w:val="20"/>
                <w:szCs w:val="20"/>
              </w:rPr>
            </w:pPr>
            <w:r w:rsidRPr="005F5ABD">
              <w:rPr>
                <w:bCs/>
                <w:sz w:val="20"/>
                <w:szCs w:val="20"/>
              </w:rPr>
              <w:t> -</w:t>
            </w:r>
          </w:p>
        </w:tc>
      </w:tr>
      <w:tr w:rsidR="005F5ABD" w:rsidRPr="005F5ABD" w14:paraId="21A7E108" w14:textId="77777777" w:rsidTr="003B312E">
        <w:trPr>
          <w:trHeight w:val="20"/>
        </w:trPr>
        <w:tc>
          <w:tcPr>
            <w:tcW w:w="616" w:type="dxa"/>
            <w:tcBorders>
              <w:top w:val="nil"/>
              <w:left w:val="single" w:sz="4" w:space="0" w:color="auto"/>
              <w:bottom w:val="single" w:sz="4" w:space="0" w:color="auto"/>
              <w:right w:val="single" w:sz="4" w:space="0" w:color="auto"/>
            </w:tcBorders>
            <w:shd w:val="clear" w:color="auto" w:fill="auto"/>
            <w:noWrap/>
            <w:hideMark/>
          </w:tcPr>
          <w:p w14:paraId="2611590B" w14:textId="77777777" w:rsidR="005F5ABD" w:rsidRPr="005F5ABD" w:rsidRDefault="005F5ABD" w:rsidP="005F5ABD">
            <w:pPr>
              <w:jc w:val="center"/>
              <w:rPr>
                <w:bCs/>
                <w:sz w:val="20"/>
                <w:szCs w:val="20"/>
              </w:rPr>
            </w:pPr>
            <w:r w:rsidRPr="005F5ABD">
              <w:rPr>
                <w:bCs/>
                <w:sz w:val="20"/>
                <w:szCs w:val="20"/>
              </w:rPr>
              <w:t>5</w:t>
            </w:r>
          </w:p>
        </w:tc>
        <w:tc>
          <w:tcPr>
            <w:tcW w:w="4544" w:type="dxa"/>
            <w:tcBorders>
              <w:top w:val="nil"/>
              <w:left w:val="nil"/>
              <w:bottom w:val="single" w:sz="4" w:space="0" w:color="auto"/>
              <w:right w:val="single" w:sz="4" w:space="0" w:color="auto"/>
            </w:tcBorders>
            <w:shd w:val="clear" w:color="auto" w:fill="auto"/>
            <w:hideMark/>
          </w:tcPr>
          <w:p w14:paraId="0291B945" w14:textId="77777777" w:rsidR="005F5ABD" w:rsidRPr="005F5ABD" w:rsidRDefault="005F5ABD" w:rsidP="005F5ABD">
            <w:pPr>
              <w:rPr>
                <w:bCs/>
                <w:sz w:val="20"/>
                <w:szCs w:val="20"/>
              </w:rPr>
            </w:pPr>
            <w:r w:rsidRPr="005F5ABD">
              <w:rPr>
                <w:bCs/>
                <w:sz w:val="20"/>
                <w:szCs w:val="20"/>
              </w:rPr>
              <w:t>Прочие источники финансирования</w:t>
            </w:r>
          </w:p>
        </w:tc>
        <w:tc>
          <w:tcPr>
            <w:tcW w:w="1428" w:type="dxa"/>
            <w:tcBorders>
              <w:top w:val="nil"/>
              <w:left w:val="nil"/>
              <w:bottom w:val="single" w:sz="4" w:space="0" w:color="auto"/>
              <w:right w:val="single" w:sz="4" w:space="0" w:color="auto"/>
            </w:tcBorders>
            <w:shd w:val="clear" w:color="auto" w:fill="auto"/>
            <w:noWrap/>
            <w:vAlign w:val="center"/>
            <w:hideMark/>
          </w:tcPr>
          <w:p w14:paraId="2B7D2E03" w14:textId="77777777" w:rsidR="005F5ABD" w:rsidRPr="005F5ABD" w:rsidRDefault="005F5ABD" w:rsidP="005F5ABD">
            <w:pPr>
              <w:jc w:val="center"/>
              <w:rPr>
                <w:bCs/>
                <w:sz w:val="20"/>
                <w:szCs w:val="20"/>
              </w:rPr>
            </w:pPr>
            <w:r w:rsidRPr="005F5ABD">
              <w:rPr>
                <w:bCs/>
                <w:sz w:val="20"/>
                <w:szCs w:val="20"/>
              </w:rPr>
              <w:t>0</w:t>
            </w:r>
          </w:p>
        </w:tc>
        <w:tc>
          <w:tcPr>
            <w:tcW w:w="829" w:type="dxa"/>
            <w:tcBorders>
              <w:top w:val="nil"/>
              <w:left w:val="nil"/>
              <w:bottom w:val="single" w:sz="4" w:space="0" w:color="auto"/>
              <w:right w:val="single" w:sz="4" w:space="0" w:color="auto"/>
            </w:tcBorders>
            <w:shd w:val="clear" w:color="auto" w:fill="auto"/>
            <w:noWrap/>
            <w:vAlign w:val="center"/>
            <w:hideMark/>
          </w:tcPr>
          <w:p w14:paraId="7C5AE76E" w14:textId="77777777" w:rsidR="005F5ABD" w:rsidRPr="005F5ABD" w:rsidRDefault="005F5ABD" w:rsidP="005F5ABD">
            <w:pPr>
              <w:jc w:val="center"/>
              <w:rPr>
                <w:bCs/>
                <w:sz w:val="20"/>
                <w:szCs w:val="20"/>
              </w:rPr>
            </w:pPr>
            <w:r w:rsidRPr="005F5ABD">
              <w:rPr>
                <w:bCs/>
                <w:sz w:val="20"/>
                <w:szCs w:val="20"/>
              </w:rPr>
              <w:t>0</w:t>
            </w:r>
          </w:p>
        </w:tc>
        <w:tc>
          <w:tcPr>
            <w:tcW w:w="576" w:type="dxa"/>
            <w:tcBorders>
              <w:top w:val="nil"/>
              <w:left w:val="nil"/>
              <w:bottom w:val="single" w:sz="4" w:space="0" w:color="auto"/>
              <w:right w:val="single" w:sz="4" w:space="0" w:color="auto"/>
            </w:tcBorders>
            <w:shd w:val="clear" w:color="auto" w:fill="auto"/>
            <w:noWrap/>
            <w:vAlign w:val="center"/>
            <w:hideMark/>
          </w:tcPr>
          <w:p w14:paraId="466D5C99" w14:textId="77777777" w:rsidR="005F5ABD" w:rsidRPr="005F5ABD" w:rsidRDefault="005F5ABD" w:rsidP="005F5ABD">
            <w:pPr>
              <w:jc w:val="center"/>
              <w:rPr>
                <w:bCs/>
                <w:sz w:val="20"/>
                <w:szCs w:val="20"/>
              </w:rPr>
            </w:pPr>
            <w:r w:rsidRPr="005F5ABD">
              <w:rPr>
                <w:bCs/>
                <w:sz w:val="20"/>
                <w:szCs w:val="20"/>
              </w:rPr>
              <w:t>0</w:t>
            </w:r>
          </w:p>
        </w:tc>
        <w:tc>
          <w:tcPr>
            <w:tcW w:w="620" w:type="dxa"/>
            <w:tcBorders>
              <w:top w:val="nil"/>
              <w:left w:val="nil"/>
              <w:bottom w:val="single" w:sz="4" w:space="0" w:color="auto"/>
              <w:right w:val="single" w:sz="4" w:space="0" w:color="auto"/>
            </w:tcBorders>
            <w:shd w:val="clear" w:color="auto" w:fill="auto"/>
            <w:noWrap/>
            <w:vAlign w:val="center"/>
            <w:hideMark/>
          </w:tcPr>
          <w:p w14:paraId="6C863A50" w14:textId="77777777" w:rsidR="005F5ABD" w:rsidRPr="005F5ABD" w:rsidRDefault="005F5ABD" w:rsidP="005F5ABD">
            <w:pPr>
              <w:jc w:val="center"/>
              <w:rPr>
                <w:bCs/>
                <w:sz w:val="20"/>
                <w:szCs w:val="20"/>
              </w:rPr>
            </w:pPr>
            <w:r w:rsidRPr="005F5ABD">
              <w:rPr>
                <w:bCs/>
                <w:sz w:val="20"/>
                <w:szCs w:val="20"/>
              </w:rPr>
              <w:t>0</w:t>
            </w:r>
          </w:p>
        </w:tc>
        <w:tc>
          <w:tcPr>
            <w:tcW w:w="596" w:type="dxa"/>
            <w:tcBorders>
              <w:top w:val="nil"/>
              <w:left w:val="nil"/>
              <w:bottom w:val="single" w:sz="4" w:space="0" w:color="auto"/>
              <w:right w:val="single" w:sz="4" w:space="0" w:color="auto"/>
            </w:tcBorders>
            <w:shd w:val="clear" w:color="auto" w:fill="auto"/>
            <w:noWrap/>
            <w:vAlign w:val="center"/>
            <w:hideMark/>
          </w:tcPr>
          <w:p w14:paraId="7477FC01" w14:textId="77777777" w:rsidR="005F5ABD" w:rsidRPr="005F5ABD" w:rsidRDefault="005F5ABD" w:rsidP="005F5ABD">
            <w:pPr>
              <w:jc w:val="center"/>
              <w:rPr>
                <w:bCs/>
                <w:sz w:val="20"/>
                <w:szCs w:val="20"/>
              </w:rPr>
            </w:pPr>
            <w:r w:rsidRPr="005F5ABD">
              <w:rPr>
                <w:bCs/>
                <w:sz w:val="20"/>
                <w:szCs w:val="20"/>
              </w:rPr>
              <w:t>0</w:t>
            </w:r>
          </w:p>
        </w:tc>
        <w:tc>
          <w:tcPr>
            <w:tcW w:w="596" w:type="dxa"/>
            <w:tcBorders>
              <w:top w:val="nil"/>
              <w:left w:val="nil"/>
              <w:bottom w:val="single" w:sz="4" w:space="0" w:color="auto"/>
              <w:right w:val="single" w:sz="4" w:space="0" w:color="auto"/>
            </w:tcBorders>
            <w:shd w:val="clear" w:color="auto" w:fill="auto"/>
            <w:noWrap/>
            <w:vAlign w:val="center"/>
            <w:hideMark/>
          </w:tcPr>
          <w:p w14:paraId="3A0BB6C3" w14:textId="77777777" w:rsidR="005F5ABD" w:rsidRPr="005F5ABD" w:rsidRDefault="005F5ABD" w:rsidP="005F5ABD">
            <w:pPr>
              <w:jc w:val="center"/>
              <w:rPr>
                <w:bCs/>
                <w:sz w:val="20"/>
                <w:szCs w:val="20"/>
              </w:rPr>
            </w:pPr>
            <w:r w:rsidRPr="005F5ABD">
              <w:rPr>
                <w:bCs/>
                <w:sz w:val="20"/>
                <w:szCs w:val="20"/>
              </w:rPr>
              <w:t>0</w:t>
            </w:r>
          </w:p>
        </w:tc>
        <w:tc>
          <w:tcPr>
            <w:tcW w:w="596" w:type="dxa"/>
            <w:tcBorders>
              <w:top w:val="nil"/>
              <w:left w:val="nil"/>
              <w:bottom w:val="single" w:sz="4" w:space="0" w:color="auto"/>
              <w:right w:val="single" w:sz="4" w:space="0" w:color="auto"/>
            </w:tcBorders>
            <w:shd w:val="clear" w:color="auto" w:fill="auto"/>
            <w:noWrap/>
            <w:vAlign w:val="center"/>
            <w:hideMark/>
          </w:tcPr>
          <w:p w14:paraId="6E6F2F2E" w14:textId="77777777" w:rsidR="005F5ABD" w:rsidRPr="005F5ABD" w:rsidRDefault="005F5ABD" w:rsidP="005F5ABD">
            <w:pPr>
              <w:jc w:val="center"/>
              <w:rPr>
                <w:bCs/>
                <w:sz w:val="20"/>
                <w:szCs w:val="20"/>
              </w:rPr>
            </w:pPr>
            <w:r w:rsidRPr="005F5ABD">
              <w:rPr>
                <w:bCs/>
                <w:sz w:val="20"/>
                <w:szCs w:val="20"/>
              </w:rPr>
              <w:t>0</w:t>
            </w:r>
          </w:p>
        </w:tc>
        <w:tc>
          <w:tcPr>
            <w:tcW w:w="596" w:type="dxa"/>
            <w:tcBorders>
              <w:top w:val="nil"/>
              <w:left w:val="nil"/>
              <w:bottom w:val="single" w:sz="4" w:space="0" w:color="auto"/>
              <w:right w:val="single" w:sz="4" w:space="0" w:color="auto"/>
            </w:tcBorders>
            <w:shd w:val="clear" w:color="auto" w:fill="auto"/>
            <w:noWrap/>
            <w:vAlign w:val="center"/>
            <w:hideMark/>
          </w:tcPr>
          <w:p w14:paraId="3A71D778" w14:textId="77777777" w:rsidR="005F5ABD" w:rsidRPr="005F5ABD" w:rsidRDefault="005F5ABD" w:rsidP="005F5ABD">
            <w:pPr>
              <w:jc w:val="center"/>
              <w:rPr>
                <w:bCs/>
                <w:sz w:val="20"/>
                <w:szCs w:val="20"/>
              </w:rPr>
            </w:pPr>
            <w:r w:rsidRPr="005F5ABD">
              <w:rPr>
                <w:bCs/>
                <w:sz w:val="20"/>
                <w:szCs w:val="20"/>
              </w:rPr>
              <w:t>0</w:t>
            </w:r>
          </w:p>
        </w:tc>
        <w:tc>
          <w:tcPr>
            <w:tcW w:w="596" w:type="dxa"/>
            <w:tcBorders>
              <w:top w:val="nil"/>
              <w:left w:val="nil"/>
              <w:bottom w:val="single" w:sz="4" w:space="0" w:color="auto"/>
              <w:right w:val="single" w:sz="4" w:space="0" w:color="auto"/>
            </w:tcBorders>
            <w:shd w:val="clear" w:color="auto" w:fill="auto"/>
            <w:noWrap/>
            <w:vAlign w:val="center"/>
            <w:hideMark/>
          </w:tcPr>
          <w:p w14:paraId="3C63F5D4" w14:textId="77777777" w:rsidR="005F5ABD" w:rsidRPr="005F5ABD" w:rsidRDefault="005F5ABD" w:rsidP="005F5ABD">
            <w:pPr>
              <w:jc w:val="center"/>
              <w:rPr>
                <w:bCs/>
                <w:sz w:val="20"/>
                <w:szCs w:val="20"/>
              </w:rPr>
            </w:pPr>
            <w:r w:rsidRPr="005F5ABD">
              <w:rPr>
                <w:bCs/>
                <w:sz w:val="20"/>
                <w:szCs w:val="20"/>
              </w:rPr>
              <w:t>0</w:t>
            </w:r>
          </w:p>
        </w:tc>
        <w:tc>
          <w:tcPr>
            <w:tcW w:w="698" w:type="dxa"/>
            <w:tcBorders>
              <w:top w:val="nil"/>
              <w:left w:val="nil"/>
              <w:bottom w:val="single" w:sz="4" w:space="0" w:color="auto"/>
              <w:right w:val="single" w:sz="4" w:space="0" w:color="auto"/>
            </w:tcBorders>
            <w:shd w:val="clear" w:color="auto" w:fill="auto"/>
            <w:noWrap/>
            <w:vAlign w:val="center"/>
            <w:hideMark/>
          </w:tcPr>
          <w:p w14:paraId="61DA9AAF" w14:textId="77777777" w:rsidR="005F5ABD" w:rsidRPr="005F5ABD" w:rsidRDefault="005F5ABD" w:rsidP="005F5ABD">
            <w:pPr>
              <w:jc w:val="center"/>
              <w:rPr>
                <w:bCs/>
                <w:sz w:val="20"/>
                <w:szCs w:val="20"/>
              </w:rPr>
            </w:pPr>
            <w:r w:rsidRPr="005F5ABD">
              <w:rPr>
                <w:bCs/>
                <w:sz w:val="20"/>
                <w:szCs w:val="20"/>
              </w:rPr>
              <w:t>0</w:t>
            </w:r>
          </w:p>
        </w:tc>
        <w:tc>
          <w:tcPr>
            <w:tcW w:w="698" w:type="dxa"/>
            <w:tcBorders>
              <w:top w:val="nil"/>
              <w:left w:val="nil"/>
              <w:bottom w:val="single" w:sz="4" w:space="0" w:color="auto"/>
              <w:right w:val="single" w:sz="4" w:space="0" w:color="auto"/>
            </w:tcBorders>
            <w:shd w:val="clear" w:color="auto" w:fill="auto"/>
            <w:noWrap/>
            <w:vAlign w:val="center"/>
            <w:hideMark/>
          </w:tcPr>
          <w:p w14:paraId="1A6D0F28" w14:textId="77777777" w:rsidR="005F5ABD" w:rsidRPr="005F5ABD" w:rsidRDefault="005F5ABD" w:rsidP="005F5ABD">
            <w:pPr>
              <w:jc w:val="center"/>
              <w:rPr>
                <w:bCs/>
                <w:sz w:val="20"/>
                <w:szCs w:val="20"/>
              </w:rPr>
            </w:pPr>
            <w:r w:rsidRPr="005F5ABD">
              <w:rPr>
                <w:bCs/>
                <w:sz w:val="20"/>
                <w:szCs w:val="20"/>
              </w:rPr>
              <w:t>0</w:t>
            </w:r>
          </w:p>
        </w:tc>
        <w:tc>
          <w:tcPr>
            <w:tcW w:w="576" w:type="dxa"/>
            <w:tcBorders>
              <w:top w:val="nil"/>
              <w:left w:val="nil"/>
              <w:bottom w:val="single" w:sz="4" w:space="0" w:color="auto"/>
              <w:right w:val="single" w:sz="4" w:space="0" w:color="auto"/>
            </w:tcBorders>
            <w:shd w:val="clear" w:color="auto" w:fill="auto"/>
            <w:noWrap/>
            <w:vAlign w:val="center"/>
            <w:hideMark/>
          </w:tcPr>
          <w:p w14:paraId="64EB345E" w14:textId="77777777" w:rsidR="005F5ABD" w:rsidRPr="005F5ABD" w:rsidRDefault="005F5ABD" w:rsidP="005F5ABD">
            <w:pPr>
              <w:jc w:val="center"/>
              <w:rPr>
                <w:bCs/>
                <w:sz w:val="20"/>
                <w:szCs w:val="20"/>
              </w:rPr>
            </w:pPr>
            <w:r w:rsidRPr="005F5ABD">
              <w:rPr>
                <w:bCs/>
                <w:sz w:val="20"/>
                <w:szCs w:val="20"/>
              </w:rPr>
              <w:t>0</w:t>
            </w:r>
          </w:p>
        </w:tc>
        <w:tc>
          <w:tcPr>
            <w:tcW w:w="1680" w:type="dxa"/>
            <w:tcBorders>
              <w:top w:val="nil"/>
              <w:left w:val="nil"/>
              <w:bottom w:val="single" w:sz="4" w:space="0" w:color="auto"/>
              <w:right w:val="single" w:sz="4" w:space="0" w:color="auto"/>
            </w:tcBorders>
            <w:shd w:val="clear" w:color="auto" w:fill="auto"/>
            <w:noWrap/>
            <w:vAlign w:val="center"/>
            <w:hideMark/>
          </w:tcPr>
          <w:p w14:paraId="2E44D4E3" w14:textId="77777777" w:rsidR="005F5ABD" w:rsidRPr="005F5ABD" w:rsidRDefault="005F5ABD" w:rsidP="005F5ABD">
            <w:pPr>
              <w:jc w:val="center"/>
              <w:rPr>
                <w:bCs/>
                <w:sz w:val="20"/>
                <w:szCs w:val="20"/>
              </w:rPr>
            </w:pPr>
            <w:r w:rsidRPr="005F5ABD">
              <w:rPr>
                <w:bCs/>
                <w:sz w:val="20"/>
                <w:szCs w:val="20"/>
              </w:rPr>
              <w:t> -</w:t>
            </w:r>
          </w:p>
        </w:tc>
      </w:tr>
    </w:tbl>
    <w:p w14:paraId="4070BE35" w14:textId="77777777" w:rsidR="005F5ABD" w:rsidRPr="005F5ABD" w:rsidRDefault="005F5ABD" w:rsidP="005F5ABD">
      <w:pPr>
        <w:spacing w:line="276" w:lineRule="auto"/>
        <w:ind w:firstLine="708"/>
        <w:jc w:val="both"/>
        <w:rPr>
          <w:bCs/>
          <w:sz w:val="28"/>
          <w:szCs w:val="28"/>
        </w:rPr>
      </w:pPr>
    </w:p>
    <w:p w14:paraId="403DC9FA" w14:textId="77777777" w:rsidR="005F5ABD" w:rsidRPr="005F5ABD" w:rsidRDefault="005F5ABD" w:rsidP="005F5ABD">
      <w:pPr>
        <w:spacing w:line="276" w:lineRule="auto"/>
        <w:ind w:firstLine="708"/>
        <w:jc w:val="both"/>
        <w:rPr>
          <w:bCs/>
          <w:sz w:val="28"/>
          <w:szCs w:val="28"/>
        </w:rPr>
      </w:pPr>
    </w:p>
    <w:p w14:paraId="432C491D" w14:textId="14FDBEDF" w:rsidR="005F5ABD" w:rsidRPr="005F5ABD" w:rsidRDefault="005F5ABD" w:rsidP="005F5ABD">
      <w:pPr>
        <w:spacing w:line="276" w:lineRule="auto"/>
        <w:ind w:firstLine="708"/>
        <w:jc w:val="both"/>
        <w:rPr>
          <w:bCs/>
          <w:sz w:val="28"/>
          <w:szCs w:val="20"/>
        </w:rPr>
      </w:pPr>
      <w:r w:rsidRPr="005F5ABD">
        <w:rPr>
          <w:bCs/>
          <w:sz w:val="28"/>
          <w:szCs w:val="28"/>
        </w:rPr>
        <w:t>Перечень мероприятий, подлежащих выполнению в 2021-2030 годах приведен в приложении к настоящему экспертному заключению.</w:t>
      </w:r>
    </w:p>
    <w:p w14:paraId="1D7A43AE" w14:textId="77777777" w:rsidR="005F5ABD" w:rsidRPr="005F5ABD" w:rsidRDefault="005F5ABD" w:rsidP="005F5ABD">
      <w:pPr>
        <w:spacing w:line="276" w:lineRule="auto"/>
        <w:ind w:firstLine="708"/>
        <w:jc w:val="both"/>
        <w:rPr>
          <w:bCs/>
          <w:sz w:val="28"/>
          <w:szCs w:val="28"/>
        </w:rPr>
      </w:pPr>
    </w:p>
    <w:p w14:paraId="7683251A" w14:textId="77777777" w:rsidR="005F5ABD" w:rsidRPr="005F5ABD" w:rsidRDefault="005F5ABD" w:rsidP="005F5ABD">
      <w:pPr>
        <w:spacing w:line="276" w:lineRule="auto"/>
        <w:ind w:firstLine="708"/>
        <w:jc w:val="both"/>
        <w:rPr>
          <w:bCs/>
          <w:sz w:val="28"/>
          <w:szCs w:val="28"/>
        </w:rPr>
      </w:pPr>
    </w:p>
    <w:p w14:paraId="20334DCF" w14:textId="77777777" w:rsidR="005F5ABD" w:rsidRPr="005F5ABD" w:rsidRDefault="005F5ABD" w:rsidP="005F5ABD">
      <w:pPr>
        <w:spacing w:line="276" w:lineRule="auto"/>
        <w:ind w:firstLine="708"/>
        <w:jc w:val="both"/>
        <w:rPr>
          <w:bCs/>
          <w:sz w:val="28"/>
          <w:szCs w:val="28"/>
        </w:rPr>
      </w:pPr>
    </w:p>
    <w:p w14:paraId="6B3CBF4F" w14:textId="77777777" w:rsidR="005F5ABD" w:rsidRPr="005F5ABD" w:rsidRDefault="005F5ABD" w:rsidP="005F5ABD">
      <w:pPr>
        <w:spacing w:line="276" w:lineRule="auto"/>
        <w:ind w:firstLine="708"/>
        <w:jc w:val="both"/>
        <w:rPr>
          <w:bCs/>
          <w:sz w:val="28"/>
          <w:szCs w:val="28"/>
        </w:rPr>
      </w:pPr>
    </w:p>
    <w:p w14:paraId="148433FC" w14:textId="77777777" w:rsidR="005F5ABD" w:rsidRPr="005F5ABD" w:rsidRDefault="005F5ABD" w:rsidP="005F5ABD">
      <w:pPr>
        <w:spacing w:line="276" w:lineRule="auto"/>
        <w:ind w:firstLine="708"/>
        <w:jc w:val="both"/>
        <w:rPr>
          <w:bCs/>
          <w:sz w:val="28"/>
          <w:szCs w:val="28"/>
        </w:rPr>
      </w:pPr>
    </w:p>
    <w:p w14:paraId="2ECB0ECF" w14:textId="77777777" w:rsidR="005F5ABD" w:rsidRPr="005F5ABD" w:rsidRDefault="005F5ABD" w:rsidP="005F5ABD">
      <w:pPr>
        <w:spacing w:line="276" w:lineRule="auto"/>
        <w:ind w:firstLine="708"/>
        <w:jc w:val="both"/>
        <w:rPr>
          <w:bCs/>
          <w:sz w:val="28"/>
          <w:szCs w:val="28"/>
        </w:rPr>
      </w:pPr>
    </w:p>
    <w:p w14:paraId="3F03E0E2" w14:textId="77777777" w:rsidR="005F5ABD" w:rsidRPr="005F5ABD" w:rsidRDefault="005F5ABD" w:rsidP="005F5ABD">
      <w:pPr>
        <w:spacing w:line="276" w:lineRule="auto"/>
        <w:ind w:firstLine="708"/>
        <w:jc w:val="both"/>
        <w:rPr>
          <w:bCs/>
          <w:sz w:val="28"/>
          <w:szCs w:val="28"/>
        </w:rPr>
      </w:pPr>
    </w:p>
    <w:p w14:paraId="12D71519" w14:textId="77777777" w:rsidR="005F5ABD" w:rsidRPr="005F5ABD" w:rsidRDefault="005F5ABD" w:rsidP="005F5ABD">
      <w:pPr>
        <w:spacing w:line="276" w:lineRule="auto"/>
        <w:ind w:firstLine="708"/>
        <w:jc w:val="both"/>
        <w:rPr>
          <w:bCs/>
          <w:sz w:val="28"/>
          <w:szCs w:val="28"/>
        </w:rPr>
      </w:pPr>
    </w:p>
    <w:p w14:paraId="7BB22CAB" w14:textId="77777777" w:rsidR="005F5ABD" w:rsidRPr="005F5ABD" w:rsidRDefault="005F5ABD" w:rsidP="005F5ABD">
      <w:pPr>
        <w:spacing w:line="276" w:lineRule="auto"/>
        <w:ind w:firstLine="708"/>
        <w:jc w:val="both"/>
        <w:rPr>
          <w:bCs/>
          <w:sz w:val="28"/>
          <w:szCs w:val="28"/>
        </w:rPr>
      </w:pPr>
    </w:p>
    <w:p w14:paraId="7D68A8E8" w14:textId="77777777" w:rsidR="005F5ABD" w:rsidRPr="005F5ABD" w:rsidRDefault="005F5ABD" w:rsidP="005F5ABD">
      <w:pPr>
        <w:spacing w:line="276" w:lineRule="auto"/>
        <w:ind w:firstLine="708"/>
        <w:jc w:val="both"/>
        <w:rPr>
          <w:bCs/>
          <w:sz w:val="28"/>
          <w:szCs w:val="28"/>
        </w:rPr>
      </w:pPr>
    </w:p>
    <w:p w14:paraId="3324D82C" w14:textId="77777777" w:rsidR="005F5ABD" w:rsidRPr="005F5ABD" w:rsidRDefault="005F5ABD" w:rsidP="005F5ABD">
      <w:pPr>
        <w:spacing w:line="276" w:lineRule="auto"/>
        <w:ind w:firstLine="708"/>
        <w:jc w:val="both"/>
        <w:rPr>
          <w:bCs/>
          <w:sz w:val="28"/>
          <w:szCs w:val="28"/>
        </w:rPr>
        <w:sectPr w:rsidR="005F5ABD" w:rsidRPr="005F5ABD" w:rsidSect="005F5ABD">
          <w:pgSz w:w="16838" w:h="11906" w:orient="landscape"/>
          <w:pgMar w:top="1559" w:right="567" w:bottom="1418" w:left="993" w:header="709" w:footer="709" w:gutter="0"/>
          <w:cols w:space="708"/>
          <w:titlePg/>
          <w:docGrid w:linePitch="360"/>
        </w:sectPr>
      </w:pPr>
    </w:p>
    <w:p w14:paraId="637FB3CB" w14:textId="77777777" w:rsidR="005F5ABD" w:rsidRPr="005F5ABD" w:rsidRDefault="005F5ABD" w:rsidP="005F5ABD">
      <w:pPr>
        <w:ind w:left="284" w:right="536"/>
        <w:jc w:val="right"/>
        <w:rPr>
          <w:sz w:val="22"/>
          <w:szCs w:val="22"/>
        </w:rPr>
      </w:pPr>
      <w:bookmarkStart w:id="3" w:name="_Hlk22730685"/>
      <w:r w:rsidRPr="005F5ABD">
        <w:rPr>
          <w:sz w:val="22"/>
          <w:szCs w:val="22"/>
        </w:rPr>
        <w:lastRenderedPageBreak/>
        <w:t>Приложение</w:t>
      </w:r>
    </w:p>
    <w:bookmarkEnd w:id="3"/>
    <w:p w14:paraId="35214D2F" w14:textId="77777777" w:rsidR="005F5ABD" w:rsidRPr="005F5ABD" w:rsidRDefault="005F5ABD" w:rsidP="005F5ABD">
      <w:pPr>
        <w:ind w:left="284" w:right="536"/>
        <w:jc w:val="center"/>
        <w:rPr>
          <w:bCs/>
          <w:sz w:val="28"/>
          <w:szCs w:val="28"/>
        </w:rPr>
      </w:pPr>
      <w:r w:rsidRPr="005F5ABD">
        <w:rPr>
          <w:bCs/>
          <w:sz w:val="28"/>
          <w:szCs w:val="28"/>
        </w:rPr>
        <w:t xml:space="preserve">Инвестиционная программа </w:t>
      </w:r>
      <w:r w:rsidRPr="005F5ABD">
        <w:rPr>
          <w:bCs/>
          <w:color w:val="000000"/>
          <w:sz w:val="28"/>
          <w:szCs w:val="28"/>
        </w:rPr>
        <w:t xml:space="preserve">ОАО «Северо-Кузбасская энергетическая компания» по узлу теплоснабжения Яшкинского муниципального округа </w:t>
      </w:r>
      <w:r w:rsidRPr="005F5ABD">
        <w:rPr>
          <w:bCs/>
          <w:sz w:val="28"/>
          <w:szCs w:val="28"/>
        </w:rPr>
        <w:t>на 2021-2030 годы</w:t>
      </w:r>
    </w:p>
    <w:tbl>
      <w:tblPr>
        <w:tblW w:w="14773"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2797"/>
        <w:gridCol w:w="1244"/>
        <w:gridCol w:w="753"/>
        <w:gridCol w:w="1232"/>
        <w:gridCol w:w="629"/>
        <w:gridCol w:w="723"/>
        <w:gridCol w:w="1016"/>
        <w:gridCol w:w="596"/>
        <w:gridCol w:w="692"/>
        <w:gridCol w:w="584"/>
        <w:gridCol w:w="723"/>
        <w:gridCol w:w="1016"/>
        <w:gridCol w:w="603"/>
        <w:gridCol w:w="567"/>
        <w:gridCol w:w="561"/>
        <w:gridCol w:w="547"/>
      </w:tblGrid>
      <w:tr w:rsidR="005F5ABD" w:rsidRPr="005F5ABD" w14:paraId="24AA2DB9" w14:textId="77777777" w:rsidTr="003B312E">
        <w:trPr>
          <w:trHeight w:val="20"/>
        </w:trPr>
        <w:tc>
          <w:tcPr>
            <w:tcW w:w="490" w:type="dxa"/>
            <w:vMerge w:val="restart"/>
            <w:shd w:val="clear" w:color="auto" w:fill="auto"/>
            <w:tcMar>
              <w:left w:w="28" w:type="dxa"/>
              <w:right w:w="28" w:type="dxa"/>
            </w:tcMar>
            <w:vAlign w:val="center"/>
            <w:hideMark/>
          </w:tcPr>
          <w:p w14:paraId="599AE721" w14:textId="77777777" w:rsidR="005F5ABD" w:rsidRPr="005F5ABD" w:rsidRDefault="005F5ABD" w:rsidP="005F5ABD">
            <w:pPr>
              <w:jc w:val="center"/>
              <w:rPr>
                <w:sz w:val="12"/>
                <w:szCs w:val="12"/>
              </w:rPr>
            </w:pPr>
            <w:r w:rsidRPr="005F5ABD">
              <w:rPr>
                <w:sz w:val="12"/>
                <w:szCs w:val="12"/>
              </w:rPr>
              <w:t>№</w:t>
            </w:r>
            <w:r w:rsidRPr="005F5ABD">
              <w:rPr>
                <w:sz w:val="12"/>
                <w:szCs w:val="12"/>
              </w:rPr>
              <w:br/>
              <w:t>п/п</w:t>
            </w:r>
          </w:p>
        </w:tc>
        <w:tc>
          <w:tcPr>
            <w:tcW w:w="2797" w:type="dxa"/>
            <w:vMerge w:val="restart"/>
            <w:shd w:val="clear" w:color="auto" w:fill="auto"/>
            <w:tcMar>
              <w:left w:w="28" w:type="dxa"/>
              <w:right w:w="28" w:type="dxa"/>
            </w:tcMar>
            <w:vAlign w:val="center"/>
            <w:hideMark/>
          </w:tcPr>
          <w:p w14:paraId="26A1BBC6" w14:textId="77777777" w:rsidR="005F5ABD" w:rsidRPr="005F5ABD" w:rsidRDefault="005F5ABD" w:rsidP="005F5ABD">
            <w:pPr>
              <w:jc w:val="center"/>
              <w:rPr>
                <w:sz w:val="12"/>
                <w:szCs w:val="12"/>
              </w:rPr>
            </w:pPr>
            <w:r w:rsidRPr="005F5ABD">
              <w:rPr>
                <w:sz w:val="12"/>
                <w:szCs w:val="12"/>
              </w:rPr>
              <w:t>Наименование</w:t>
            </w:r>
            <w:r w:rsidRPr="005F5ABD">
              <w:rPr>
                <w:sz w:val="12"/>
                <w:szCs w:val="12"/>
              </w:rPr>
              <w:br/>
              <w:t>мероприятий</w:t>
            </w:r>
          </w:p>
        </w:tc>
        <w:tc>
          <w:tcPr>
            <w:tcW w:w="1244" w:type="dxa"/>
            <w:vMerge w:val="restart"/>
            <w:shd w:val="clear" w:color="auto" w:fill="auto"/>
            <w:tcMar>
              <w:left w:w="28" w:type="dxa"/>
              <w:right w:w="28" w:type="dxa"/>
            </w:tcMar>
            <w:vAlign w:val="center"/>
            <w:hideMark/>
          </w:tcPr>
          <w:p w14:paraId="25AD6C27" w14:textId="77777777" w:rsidR="005F5ABD" w:rsidRPr="005F5ABD" w:rsidRDefault="005F5ABD" w:rsidP="005F5ABD">
            <w:pPr>
              <w:jc w:val="center"/>
              <w:rPr>
                <w:sz w:val="12"/>
                <w:szCs w:val="12"/>
              </w:rPr>
            </w:pPr>
            <w:r w:rsidRPr="005F5ABD">
              <w:rPr>
                <w:sz w:val="12"/>
                <w:szCs w:val="12"/>
              </w:rPr>
              <w:t>Кадастровый номер объекта (участка объекта)</w:t>
            </w:r>
          </w:p>
        </w:tc>
        <w:tc>
          <w:tcPr>
            <w:tcW w:w="753" w:type="dxa"/>
            <w:vMerge w:val="restart"/>
            <w:shd w:val="clear" w:color="auto" w:fill="auto"/>
            <w:tcMar>
              <w:left w:w="28" w:type="dxa"/>
              <w:right w:w="28" w:type="dxa"/>
            </w:tcMar>
            <w:vAlign w:val="center"/>
            <w:hideMark/>
          </w:tcPr>
          <w:p w14:paraId="091AEA1D" w14:textId="77777777" w:rsidR="005F5ABD" w:rsidRPr="005F5ABD" w:rsidRDefault="005F5ABD" w:rsidP="005F5ABD">
            <w:pPr>
              <w:jc w:val="center"/>
              <w:rPr>
                <w:sz w:val="12"/>
                <w:szCs w:val="12"/>
              </w:rPr>
            </w:pPr>
            <w:r w:rsidRPr="005F5ABD">
              <w:rPr>
                <w:sz w:val="12"/>
                <w:szCs w:val="12"/>
              </w:rPr>
              <w:t>Вид объекта</w:t>
            </w:r>
          </w:p>
        </w:tc>
        <w:tc>
          <w:tcPr>
            <w:tcW w:w="1232" w:type="dxa"/>
            <w:vMerge w:val="restart"/>
            <w:shd w:val="clear" w:color="auto" w:fill="auto"/>
            <w:tcMar>
              <w:left w:w="28" w:type="dxa"/>
              <w:right w:w="28" w:type="dxa"/>
            </w:tcMar>
            <w:vAlign w:val="center"/>
            <w:hideMark/>
          </w:tcPr>
          <w:p w14:paraId="68941B1F" w14:textId="77777777" w:rsidR="005F5ABD" w:rsidRPr="005F5ABD" w:rsidRDefault="005F5ABD" w:rsidP="005F5ABD">
            <w:pPr>
              <w:jc w:val="center"/>
              <w:rPr>
                <w:sz w:val="12"/>
                <w:szCs w:val="12"/>
              </w:rPr>
            </w:pPr>
            <w:r w:rsidRPr="005F5ABD">
              <w:rPr>
                <w:sz w:val="12"/>
                <w:szCs w:val="12"/>
              </w:rPr>
              <w:t>Описание и место расположения</w:t>
            </w:r>
            <w:r w:rsidRPr="005F5ABD">
              <w:rPr>
                <w:sz w:val="12"/>
                <w:szCs w:val="12"/>
              </w:rPr>
              <w:br/>
              <w:t>объекта</w:t>
            </w:r>
          </w:p>
        </w:tc>
        <w:tc>
          <w:tcPr>
            <w:tcW w:w="7149" w:type="dxa"/>
            <w:gridSpan w:val="10"/>
            <w:shd w:val="clear" w:color="auto" w:fill="auto"/>
            <w:noWrap/>
            <w:tcMar>
              <w:left w:w="28" w:type="dxa"/>
              <w:right w:w="28" w:type="dxa"/>
            </w:tcMar>
            <w:vAlign w:val="center"/>
            <w:hideMark/>
          </w:tcPr>
          <w:p w14:paraId="14E16422" w14:textId="77777777" w:rsidR="005F5ABD" w:rsidRPr="005F5ABD" w:rsidRDefault="005F5ABD" w:rsidP="005F5ABD">
            <w:pPr>
              <w:jc w:val="center"/>
              <w:rPr>
                <w:sz w:val="12"/>
                <w:szCs w:val="12"/>
              </w:rPr>
            </w:pPr>
            <w:r w:rsidRPr="005F5ABD">
              <w:rPr>
                <w:sz w:val="12"/>
                <w:szCs w:val="12"/>
              </w:rPr>
              <w:t>Основные технические характеристики</w:t>
            </w:r>
          </w:p>
        </w:tc>
        <w:tc>
          <w:tcPr>
            <w:tcW w:w="561" w:type="dxa"/>
            <w:vMerge w:val="restart"/>
            <w:shd w:val="clear" w:color="auto" w:fill="auto"/>
            <w:tcMar>
              <w:left w:w="28" w:type="dxa"/>
              <w:right w:w="28" w:type="dxa"/>
            </w:tcMar>
            <w:vAlign w:val="center"/>
            <w:hideMark/>
          </w:tcPr>
          <w:p w14:paraId="25CB2719" w14:textId="77777777" w:rsidR="005F5ABD" w:rsidRPr="005F5ABD" w:rsidRDefault="005F5ABD" w:rsidP="005F5ABD">
            <w:pPr>
              <w:jc w:val="center"/>
              <w:rPr>
                <w:sz w:val="12"/>
                <w:szCs w:val="12"/>
              </w:rPr>
            </w:pPr>
            <w:r w:rsidRPr="005F5ABD">
              <w:rPr>
                <w:sz w:val="12"/>
                <w:szCs w:val="12"/>
              </w:rPr>
              <w:t>Год</w:t>
            </w:r>
            <w:r w:rsidRPr="005F5ABD">
              <w:rPr>
                <w:sz w:val="12"/>
                <w:szCs w:val="12"/>
              </w:rPr>
              <w:br/>
              <w:t xml:space="preserve">начала </w:t>
            </w:r>
            <w:proofErr w:type="spellStart"/>
            <w:r w:rsidRPr="005F5ABD">
              <w:rPr>
                <w:sz w:val="12"/>
                <w:szCs w:val="12"/>
              </w:rPr>
              <w:t>реали-зации</w:t>
            </w:r>
            <w:proofErr w:type="spellEnd"/>
          </w:p>
        </w:tc>
        <w:tc>
          <w:tcPr>
            <w:tcW w:w="547" w:type="dxa"/>
            <w:vMerge w:val="restart"/>
            <w:shd w:val="clear" w:color="auto" w:fill="auto"/>
            <w:tcMar>
              <w:left w:w="28" w:type="dxa"/>
              <w:right w:w="28" w:type="dxa"/>
            </w:tcMar>
            <w:vAlign w:val="center"/>
            <w:hideMark/>
          </w:tcPr>
          <w:p w14:paraId="7DA7AD24" w14:textId="77777777" w:rsidR="005F5ABD" w:rsidRPr="005F5ABD" w:rsidRDefault="005F5ABD" w:rsidP="005F5ABD">
            <w:pPr>
              <w:jc w:val="center"/>
              <w:rPr>
                <w:sz w:val="12"/>
                <w:szCs w:val="12"/>
              </w:rPr>
            </w:pPr>
            <w:r w:rsidRPr="005F5ABD">
              <w:rPr>
                <w:sz w:val="12"/>
                <w:szCs w:val="12"/>
              </w:rPr>
              <w:t>Год</w:t>
            </w:r>
            <w:r w:rsidRPr="005F5ABD">
              <w:rPr>
                <w:sz w:val="12"/>
                <w:szCs w:val="12"/>
              </w:rPr>
              <w:br/>
              <w:t>окон-</w:t>
            </w:r>
            <w:proofErr w:type="spellStart"/>
            <w:r w:rsidRPr="005F5ABD">
              <w:rPr>
                <w:sz w:val="12"/>
                <w:szCs w:val="12"/>
              </w:rPr>
              <w:t>чания</w:t>
            </w:r>
            <w:proofErr w:type="spellEnd"/>
            <w:r w:rsidRPr="005F5ABD">
              <w:rPr>
                <w:sz w:val="12"/>
                <w:szCs w:val="12"/>
              </w:rPr>
              <w:t xml:space="preserve"> </w:t>
            </w:r>
            <w:proofErr w:type="spellStart"/>
            <w:r w:rsidRPr="005F5ABD">
              <w:rPr>
                <w:sz w:val="12"/>
                <w:szCs w:val="12"/>
              </w:rPr>
              <w:t>реали-зации</w:t>
            </w:r>
            <w:proofErr w:type="spellEnd"/>
            <w:r w:rsidRPr="005F5ABD">
              <w:rPr>
                <w:sz w:val="12"/>
                <w:szCs w:val="12"/>
              </w:rPr>
              <w:t xml:space="preserve"> </w:t>
            </w:r>
          </w:p>
        </w:tc>
      </w:tr>
      <w:tr w:rsidR="005F5ABD" w:rsidRPr="005F5ABD" w14:paraId="07F8712A" w14:textId="77777777" w:rsidTr="003B312E">
        <w:trPr>
          <w:trHeight w:val="20"/>
        </w:trPr>
        <w:tc>
          <w:tcPr>
            <w:tcW w:w="490" w:type="dxa"/>
            <w:vMerge/>
            <w:tcMar>
              <w:left w:w="28" w:type="dxa"/>
              <w:right w:w="28" w:type="dxa"/>
            </w:tcMar>
            <w:vAlign w:val="center"/>
            <w:hideMark/>
          </w:tcPr>
          <w:p w14:paraId="2FA8DE8F" w14:textId="77777777" w:rsidR="005F5ABD" w:rsidRPr="005F5ABD" w:rsidRDefault="005F5ABD" w:rsidP="005F5ABD">
            <w:pPr>
              <w:rPr>
                <w:sz w:val="12"/>
                <w:szCs w:val="12"/>
              </w:rPr>
            </w:pPr>
          </w:p>
        </w:tc>
        <w:tc>
          <w:tcPr>
            <w:tcW w:w="2797" w:type="dxa"/>
            <w:vMerge/>
            <w:tcMar>
              <w:left w:w="28" w:type="dxa"/>
              <w:right w:w="28" w:type="dxa"/>
            </w:tcMar>
            <w:vAlign w:val="center"/>
            <w:hideMark/>
          </w:tcPr>
          <w:p w14:paraId="7C6EF14E" w14:textId="77777777" w:rsidR="005F5ABD" w:rsidRPr="005F5ABD" w:rsidRDefault="005F5ABD" w:rsidP="005F5ABD">
            <w:pPr>
              <w:rPr>
                <w:sz w:val="12"/>
                <w:szCs w:val="12"/>
              </w:rPr>
            </w:pPr>
          </w:p>
        </w:tc>
        <w:tc>
          <w:tcPr>
            <w:tcW w:w="1244" w:type="dxa"/>
            <w:vMerge/>
            <w:tcMar>
              <w:left w:w="28" w:type="dxa"/>
              <w:right w:w="28" w:type="dxa"/>
            </w:tcMar>
            <w:vAlign w:val="center"/>
            <w:hideMark/>
          </w:tcPr>
          <w:p w14:paraId="472C49FA" w14:textId="77777777" w:rsidR="005F5ABD" w:rsidRPr="005F5ABD" w:rsidRDefault="005F5ABD" w:rsidP="005F5ABD">
            <w:pPr>
              <w:rPr>
                <w:sz w:val="12"/>
                <w:szCs w:val="12"/>
              </w:rPr>
            </w:pPr>
          </w:p>
        </w:tc>
        <w:tc>
          <w:tcPr>
            <w:tcW w:w="753" w:type="dxa"/>
            <w:vMerge/>
            <w:tcMar>
              <w:left w:w="28" w:type="dxa"/>
              <w:right w:w="28" w:type="dxa"/>
            </w:tcMar>
            <w:vAlign w:val="center"/>
            <w:hideMark/>
          </w:tcPr>
          <w:p w14:paraId="091ED36A" w14:textId="77777777" w:rsidR="005F5ABD" w:rsidRPr="005F5ABD" w:rsidRDefault="005F5ABD" w:rsidP="005F5ABD">
            <w:pPr>
              <w:rPr>
                <w:sz w:val="12"/>
                <w:szCs w:val="12"/>
              </w:rPr>
            </w:pPr>
          </w:p>
        </w:tc>
        <w:tc>
          <w:tcPr>
            <w:tcW w:w="1232" w:type="dxa"/>
            <w:vMerge/>
            <w:tcMar>
              <w:left w:w="28" w:type="dxa"/>
              <w:right w:w="28" w:type="dxa"/>
            </w:tcMar>
            <w:vAlign w:val="center"/>
            <w:hideMark/>
          </w:tcPr>
          <w:p w14:paraId="7EA149F1" w14:textId="77777777" w:rsidR="005F5ABD" w:rsidRPr="005F5ABD" w:rsidRDefault="005F5ABD" w:rsidP="005F5ABD">
            <w:pPr>
              <w:rPr>
                <w:sz w:val="12"/>
                <w:szCs w:val="12"/>
              </w:rPr>
            </w:pPr>
          </w:p>
        </w:tc>
        <w:tc>
          <w:tcPr>
            <w:tcW w:w="7149" w:type="dxa"/>
            <w:gridSpan w:val="10"/>
            <w:shd w:val="clear" w:color="auto" w:fill="auto"/>
            <w:tcMar>
              <w:left w:w="28" w:type="dxa"/>
              <w:right w:w="28" w:type="dxa"/>
            </w:tcMar>
            <w:vAlign w:val="center"/>
            <w:hideMark/>
          </w:tcPr>
          <w:p w14:paraId="0C9EAAD9" w14:textId="77777777" w:rsidR="005F5ABD" w:rsidRPr="005F5ABD" w:rsidRDefault="005F5ABD" w:rsidP="005F5ABD">
            <w:pPr>
              <w:jc w:val="center"/>
              <w:rPr>
                <w:sz w:val="12"/>
                <w:szCs w:val="12"/>
              </w:rPr>
            </w:pPr>
            <w:r w:rsidRPr="005F5ABD">
              <w:rPr>
                <w:sz w:val="12"/>
                <w:szCs w:val="12"/>
              </w:rPr>
              <w:t>Наименование и значение показателя</w:t>
            </w:r>
          </w:p>
        </w:tc>
        <w:tc>
          <w:tcPr>
            <w:tcW w:w="561" w:type="dxa"/>
            <w:vMerge/>
            <w:tcMar>
              <w:left w:w="28" w:type="dxa"/>
              <w:right w:w="28" w:type="dxa"/>
            </w:tcMar>
            <w:vAlign w:val="center"/>
            <w:hideMark/>
          </w:tcPr>
          <w:p w14:paraId="3E0D09E5" w14:textId="77777777" w:rsidR="005F5ABD" w:rsidRPr="005F5ABD" w:rsidRDefault="005F5ABD" w:rsidP="005F5ABD">
            <w:pPr>
              <w:rPr>
                <w:sz w:val="12"/>
                <w:szCs w:val="12"/>
              </w:rPr>
            </w:pPr>
          </w:p>
        </w:tc>
        <w:tc>
          <w:tcPr>
            <w:tcW w:w="547" w:type="dxa"/>
            <w:vMerge/>
            <w:tcMar>
              <w:left w:w="28" w:type="dxa"/>
              <w:right w:w="28" w:type="dxa"/>
            </w:tcMar>
            <w:vAlign w:val="center"/>
            <w:hideMark/>
          </w:tcPr>
          <w:p w14:paraId="15415F79" w14:textId="77777777" w:rsidR="005F5ABD" w:rsidRPr="005F5ABD" w:rsidRDefault="005F5ABD" w:rsidP="005F5ABD">
            <w:pPr>
              <w:rPr>
                <w:sz w:val="12"/>
                <w:szCs w:val="12"/>
              </w:rPr>
            </w:pPr>
          </w:p>
        </w:tc>
      </w:tr>
      <w:tr w:rsidR="005F5ABD" w:rsidRPr="005F5ABD" w14:paraId="4089A964" w14:textId="77777777" w:rsidTr="003B312E">
        <w:trPr>
          <w:trHeight w:val="20"/>
        </w:trPr>
        <w:tc>
          <w:tcPr>
            <w:tcW w:w="490" w:type="dxa"/>
            <w:vMerge/>
            <w:tcMar>
              <w:left w:w="28" w:type="dxa"/>
              <w:right w:w="28" w:type="dxa"/>
            </w:tcMar>
            <w:vAlign w:val="center"/>
            <w:hideMark/>
          </w:tcPr>
          <w:p w14:paraId="611A0151" w14:textId="77777777" w:rsidR="005F5ABD" w:rsidRPr="005F5ABD" w:rsidRDefault="005F5ABD" w:rsidP="005F5ABD">
            <w:pPr>
              <w:rPr>
                <w:sz w:val="12"/>
                <w:szCs w:val="12"/>
              </w:rPr>
            </w:pPr>
          </w:p>
        </w:tc>
        <w:tc>
          <w:tcPr>
            <w:tcW w:w="2797" w:type="dxa"/>
            <w:vMerge/>
            <w:tcMar>
              <w:left w:w="28" w:type="dxa"/>
              <w:right w:w="28" w:type="dxa"/>
            </w:tcMar>
            <w:vAlign w:val="center"/>
            <w:hideMark/>
          </w:tcPr>
          <w:p w14:paraId="3DB16EF2" w14:textId="77777777" w:rsidR="005F5ABD" w:rsidRPr="005F5ABD" w:rsidRDefault="005F5ABD" w:rsidP="005F5ABD">
            <w:pPr>
              <w:rPr>
                <w:sz w:val="12"/>
                <w:szCs w:val="12"/>
              </w:rPr>
            </w:pPr>
          </w:p>
        </w:tc>
        <w:tc>
          <w:tcPr>
            <w:tcW w:w="1244" w:type="dxa"/>
            <w:vMerge/>
            <w:tcMar>
              <w:left w:w="28" w:type="dxa"/>
              <w:right w:w="28" w:type="dxa"/>
            </w:tcMar>
            <w:vAlign w:val="center"/>
            <w:hideMark/>
          </w:tcPr>
          <w:p w14:paraId="5AFA10AE" w14:textId="77777777" w:rsidR="005F5ABD" w:rsidRPr="005F5ABD" w:rsidRDefault="005F5ABD" w:rsidP="005F5ABD">
            <w:pPr>
              <w:rPr>
                <w:sz w:val="12"/>
                <w:szCs w:val="12"/>
              </w:rPr>
            </w:pPr>
          </w:p>
        </w:tc>
        <w:tc>
          <w:tcPr>
            <w:tcW w:w="753" w:type="dxa"/>
            <w:vMerge/>
            <w:tcMar>
              <w:left w:w="28" w:type="dxa"/>
              <w:right w:w="28" w:type="dxa"/>
            </w:tcMar>
            <w:vAlign w:val="center"/>
            <w:hideMark/>
          </w:tcPr>
          <w:p w14:paraId="465ECA16" w14:textId="77777777" w:rsidR="005F5ABD" w:rsidRPr="005F5ABD" w:rsidRDefault="005F5ABD" w:rsidP="005F5ABD">
            <w:pPr>
              <w:rPr>
                <w:sz w:val="12"/>
                <w:szCs w:val="12"/>
              </w:rPr>
            </w:pPr>
          </w:p>
        </w:tc>
        <w:tc>
          <w:tcPr>
            <w:tcW w:w="1232" w:type="dxa"/>
            <w:vMerge/>
            <w:tcMar>
              <w:left w:w="28" w:type="dxa"/>
              <w:right w:w="28" w:type="dxa"/>
            </w:tcMar>
            <w:vAlign w:val="center"/>
            <w:hideMark/>
          </w:tcPr>
          <w:p w14:paraId="3D7B96E4" w14:textId="77777777" w:rsidR="005F5ABD" w:rsidRPr="005F5ABD" w:rsidRDefault="005F5ABD" w:rsidP="005F5ABD">
            <w:pPr>
              <w:rPr>
                <w:sz w:val="12"/>
                <w:szCs w:val="12"/>
              </w:rPr>
            </w:pPr>
          </w:p>
        </w:tc>
        <w:tc>
          <w:tcPr>
            <w:tcW w:w="3656" w:type="dxa"/>
            <w:gridSpan w:val="5"/>
            <w:shd w:val="clear" w:color="auto" w:fill="auto"/>
            <w:tcMar>
              <w:left w:w="28" w:type="dxa"/>
              <w:right w:w="28" w:type="dxa"/>
            </w:tcMar>
            <w:vAlign w:val="center"/>
            <w:hideMark/>
          </w:tcPr>
          <w:p w14:paraId="49588E0E" w14:textId="77777777" w:rsidR="005F5ABD" w:rsidRPr="005F5ABD" w:rsidRDefault="005F5ABD" w:rsidP="005F5ABD">
            <w:pPr>
              <w:jc w:val="center"/>
              <w:rPr>
                <w:sz w:val="12"/>
                <w:szCs w:val="12"/>
              </w:rPr>
            </w:pPr>
            <w:r w:rsidRPr="005F5ABD">
              <w:rPr>
                <w:sz w:val="12"/>
                <w:szCs w:val="12"/>
              </w:rPr>
              <w:t>до реализации мероприятия</w:t>
            </w:r>
          </w:p>
        </w:tc>
        <w:tc>
          <w:tcPr>
            <w:tcW w:w="3493" w:type="dxa"/>
            <w:gridSpan w:val="5"/>
            <w:shd w:val="clear" w:color="auto" w:fill="auto"/>
            <w:tcMar>
              <w:left w:w="28" w:type="dxa"/>
              <w:right w:w="28" w:type="dxa"/>
            </w:tcMar>
            <w:vAlign w:val="center"/>
            <w:hideMark/>
          </w:tcPr>
          <w:p w14:paraId="654E9822" w14:textId="77777777" w:rsidR="005F5ABD" w:rsidRPr="005F5ABD" w:rsidRDefault="005F5ABD" w:rsidP="005F5ABD">
            <w:pPr>
              <w:jc w:val="center"/>
              <w:rPr>
                <w:sz w:val="12"/>
                <w:szCs w:val="12"/>
              </w:rPr>
            </w:pPr>
            <w:r w:rsidRPr="005F5ABD">
              <w:rPr>
                <w:sz w:val="12"/>
                <w:szCs w:val="12"/>
              </w:rPr>
              <w:t>после реализации мероприятия</w:t>
            </w:r>
          </w:p>
        </w:tc>
        <w:tc>
          <w:tcPr>
            <w:tcW w:w="561" w:type="dxa"/>
            <w:vMerge/>
            <w:tcMar>
              <w:left w:w="28" w:type="dxa"/>
              <w:right w:w="28" w:type="dxa"/>
            </w:tcMar>
            <w:vAlign w:val="center"/>
            <w:hideMark/>
          </w:tcPr>
          <w:p w14:paraId="132F4385" w14:textId="77777777" w:rsidR="005F5ABD" w:rsidRPr="005F5ABD" w:rsidRDefault="005F5ABD" w:rsidP="005F5ABD">
            <w:pPr>
              <w:rPr>
                <w:sz w:val="12"/>
                <w:szCs w:val="12"/>
              </w:rPr>
            </w:pPr>
          </w:p>
        </w:tc>
        <w:tc>
          <w:tcPr>
            <w:tcW w:w="547" w:type="dxa"/>
            <w:vMerge/>
            <w:tcMar>
              <w:left w:w="28" w:type="dxa"/>
              <w:right w:w="28" w:type="dxa"/>
            </w:tcMar>
            <w:vAlign w:val="center"/>
            <w:hideMark/>
          </w:tcPr>
          <w:p w14:paraId="173DFFC3" w14:textId="77777777" w:rsidR="005F5ABD" w:rsidRPr="005F5ABD" w:rsidRDefault="005F5ABD" w:rsidP="005F5ABD">
            <w:pPr>
              <w:rPr>
                <w:sz w:val="12"/>
                <w:szCs w:val="12"/>
              </w:rPr>
            </w:pPr>
          </w:p>
        </w:tc>
      </w:tr>
      <w:tr w:rsidR="005F5ABD" w:rsidRPr="005F5ABD" w14:paraId="78A59E77" w14:textId="77777777" w:rsidTr="003B312E">
        <w:trPr>
          <w:trHeight w:val="20"/>
        </w:trPr>
        <w:tc>
          <w:tcPr>
            <w:tcW w:w="490" w:type="dxa"/>
            <w:vMerge/>
            <w:tcMar>
              <w:left w:w="28" w:type="dxa"/>
              <w:right w:w="28" w:type="dxa"/>
            </w:tcMar>
            <w:vAlign w:val="center"/>
            <w:hideMark/>
          </w:tcPr>
          <w:p w14:paraId="7C343B17" w14:textId="77777777" w:rsidR="005F5ABD" w:rsidRPr="005F5ABD" w:rsidRDefault="005F5ABD" w:rsidP="005F5ABD">
            <w:pPr>
              <w:rPr>
                <w:sz w:val="12"/>
                <w:szCs w:val="12"/>
              </w:rPr>
            </w:pPr>
          </w:p>
        </w:tc>
        <w:tc>
          <w:tcPr>
            <w:tcW w:w="2797" w:type="dxa"/>
            <w:vMerge/>
            <w:tcMar>
              <w:left w:w="28" w:type="dxa"/>
              <w:right w:w="28" w:type="dxa"/>
            </w:tcMar>
            <w:vAlign w:val="center"/>
            <w:hideMark/>
          </w:tcPr>
          <w:p w14:paraId="7ACBD26B" w14:textId="77777777" w:rsidR="005F5ABD" w:rsidRPr="005F5ABD" w:rsidRDefault="005F5ABD" w:rsidP="005F5ABD">
            <w:pPr>
              <w:rPr>
                <w:sz w:val="12"/>
                <w:szCs w:val="12"/>
              </w:rPr>
            </w:pPr>
          </w:p>
        </w:tc>
        <w:tc>
          <w:tcPr>
            <w:tcW w:w="1244" w:type="dxa"/>
            <w:vMerge/>
            <w:tcMar>
              <w:left w:w="28" w:type="dxa"/>
              <w:right w:w="28" w:type="dxa"/>
            </w:tcMar>
            <w:vAlign w:val="center"/>
            <w:hideMark/>
          </w:tcPr>
          <w:p w14:paraId="785456D1" w14:textId="77777777" w:rsidR="005F5ABD" w:rsidRPr="005F5ABD" w:rsidRDefault="005F5ABD" w:rsidP="005F5ABD">
            <w:pPr>
              <w:rPr>
                <w:sz w:val="12"/>
                <w:szCs w:val="12"/>
              </w:rPr>
            </w:pPr>
          </w:p>
        </w:tc>
        <w:tc>
          <w:tcPr>
            <w:tcW w:w="753" w:type="dxa"/>
            <w:vMerge/>
            <w:tcMar>
              <w:left w:w="28" w:type="dxa"/>
              <w:right w:w="28" w:type="dxa"/>
            </w:tcMar>
            <w:vAlign w:val="center"/>
            <w:hideMark/>
          </w:tcPr>
          <w:p w14:paraId="56938B2F" w14:textId="77777777" w:rsidR="005F5ABD" w:rsidRPr="005F5ABD" w:rsidRDefault="005F5ABD" w:rsidP="005F5ABD">
            <w:pPr>
              <w:rPr>
                <w:sz w:val="12"/>
                <w:szCs w:val="12"/>
              </w:rPr>
            </w:pPr>
          </w:p>
        </w:tc>
        <w:tc>
          <w:tcPr>
            <w:tcW w:w="1232" w:type="dxa"/>
            <w:vMerge/>
            <w:tcMar>
              <w:left w:w="28" w:type="dxa"/>
              <w:right w:w="28" w:type="dxa"/>
            </w:tcMar>
            <w:vAlign w:val="center"/>
            <w:hideMark/>
          </w:tcPr>
          <w:p w14:paraId="754F5C45" w14:textId="77777777" w:rsidR="005F5ABD" w:rsidRPr="005F5ABD" w:rsidRDefault="005F5ABD" w:rsidP="005F5ABD">
            <w:pPr>
              <w:rPr>
                <w:sz w:val="12"/>
                <w:szCs w:val="12"/>
              </w:rPr>
            </w:pPr>
          </w:p>
        </w:tc>
        <w:tc>
          <w:tcPr>
            <w:tcW w:w="2964" w:type="dxa"/>
            <w:gridSpan w:val="4"/>
            <w:shd w:val="clear" w:color="auto" w:fill="auto"/>
            <w:tcMar>
              <w:left w:w="28" w:type="dxa"/>
              <w:right w:w="28" w:type="dxa"/>
            </w:tcMar>
            <w:vAlign w:val="center"/>
            <w:hideMark/>
          </w:tcPr>
          <w:p w14:paraId="0093A6E0" w14:textId="77777777" w:rsidR="005F5ABD" w:rsidRPr="005F5ABD" w:rsidRDefault="005F5ABD" w:rsidP="005F5ABD">
            <w:pPr>
              <w:jc w:val="center"/>
              <w:rPr>
                <w:sz w:val="12"/>
                <w:szCs w:val="12"/>
              </w:rPr>
            </w:pPr>
            <w:r w:rsidRPr="005F5ABD">
              <w:rPr>
                <w:sz w:val="12"/>
                <w:szCs w:val="12"/>
              </w:rPr>
              <w:t>Тепловая сеть</w:t>
            </w:r>
          </w:p>
        </w:tc>
        <w:tc>
          <w:tcPr>
            <w:tcW w:w="692" w:type="dxa"/>
            <w:vMerge w:val="restart"/>
            <w:shd w:val="clear" w:color="auto" w:fill="auto"/>
            <w:tcMar>
              <w:left w:w="28" w:type="dxa"/>
              <w:right w:w="28" w:type="dxa"/>
            </w:tcMar>
            <w:vAlign w:val="center"/>
            <w:hideMark/>
          </w:tcPr>
          <w:p w14:paraId="3B7590C1" w14:textId="77777777" w:rsidR="005F5ABD" w:rsidRPr="005F5ABD" w:rsidRDefault="005F5ABD" w:rsidP="005F5ABD">
            <w:pPr>
              <w:jc w:val="center"/>
              <w:rPr>
                <w:sz w:val="12"/>
                <w:szCs w:val="12"/>
              </w:rPr>
            </w:pPr>
            <w:r w:rsidRPr="005F5ABD">
              <w:rPr>
                <w:sz w:val="12"/>
                <w:szCs w:val="12"/>
              </w:rPr>
              <w:t>Тепловая нагрузка, Гкал/ч</w:t>
            </w:r>
          </w:p>
        </w:tc>
        <w:tc>
          <w:tcPr>
            <w:tcW w:w="2926" w:type="dxa"/>
            <w:gridSpan w:val="4"/>
            <w:shd w:val="clear" w:color="auto" w:fill="auto"/>
            <w:tcMar>
              <w:left w:w="28" w:type="dxa"/>
              <w:right w:w="28" w:type="dxa"/>
            </w:tcMar>
            <w:vAlign w:val="center"/>
            <w:hideMark/>
          </w:tcPr>
          <w:p w14:paraId="283F0A7E" w14:textId="77777777" w:rsidR="005F5ABD" w:rsidRPr="005F5ABD" w:rsidRDefault="005F5ABD" w:rsidP="005F5ABD">
            <w:pPr>
              <w:jc w:val="center"/>
              <w:rPr>
                <w:sz w:val="12"/>
                <w:szCs w:val="12"/>
              </w:rPr>
            </w:pPr>
            <w:r w:rsidRPr="005F5ABD">
              <w:rPr>
                <w:sz w:val="12"/>
                <w:szCs w:val="12"/>
              </w:rPr>
              <w:t>Тепловая сеть</w:t>
            </w:r>
          </w:p>
        </w:tc>
        <w:tc>
          <w:tcPr>
            <w:tcW w:w="567" w:type="dxa"/>
            <w:vMerge w:val="restart"/>
            <w:shd w:val="clear" w:color="auto" w:fill="auto"/>
            <w:tcMar>
              <w:left w:w="28" w:type="dxa"/>
              <w:right w:w="28" w:type="dxa"/>
            </w:tcMar>
            <w:vAlign w:val="center"/>
            <w:hideMark/>
          </w:tcPr>
          <w:p w14:paraId="15824291" w14:textId="77777777" w:rsidR="005F5ABD" w:rsidRPr="005F5ABD" w:rsidRDefault="005F5ABD" w:rsidP="005F5ABD">
            <w:pPr>
              <w:jc w:val="center"/>
              <w:rPr>
                <w:sz w:val="12"/>
                <w:szCs w:val="12"/>
              </w:rPr>
            </w:pPr>
            <w:r w:rsidRPr="005F5ABD">
              <w:rPr>
                <w:sz w:val="12"/>
                <w:szCs w:val="12"/>
              </w:rPr>
              <w:t>Тепловая нагрузка, Гкал/ч</w:t>
            </w:r>
          </w:p>
        </w:tc>
        <w:tc>
          <w:tcPr>
            <w:tcW w:w="561" w:type="dxa"/>
            <w:vMerge/>
            <w:tcMar>
              <w:left w:w="28" w:type="dxa"/>
              <w:right w:w="28" w:type="dxa"/>
            </w:tcMar>
            <w:vAlign w:val="center"/>
            <w:hideMark/>
          </w:tcPr>
          <w:p w14:paraId="41407065" w14:textId="77777777" w:rsidR="005F5ABD" w:rsidRPr="005F5ABD" w:rsidRDefault="005F5ABD" w:rsidP="005F5ABD">
            <w:pPr>
              <w:rPr>
                <w:sz w:val="12"/>
                <w:szCs w:val="12"/>
              </w:rPr>
            </w:pPr>
          </w:p>
        </w:tc>
        <w:tc>
          <w:tcPr>
            <w:tcW w:w="547" w:type="dxa"/>
            <w:vMerge/>
            <w:tcMar>
              <w:left w:w="28" w:type="dxa"/>
              <w:right w:w="28" w:type="dxa"/>
            </w:tcMar>
            <w:vAlign w:val="center"/>
            <w:hideMark/>
          </w:tcPr>
          <w:p w14:paraId="6024A39D" w14:textId="77777777" w:rsidR="005F5ABD" w:rsidRPr="005F5ABD" w:rsidRDefault="005F5ABD" w:rsidP="005F5ABD">
            <w:pPr>
              <w:rPr>
                <w:sz w:val="12"/>
                <w:szCs w:val="12"/>
              </w:rPr>
            </w:pPr>
          </w:p>
        </w:tc>
      </w:tr>
      <w:tr w:rsidR="005F5ABD" w:rsidRPr="005F5ABD" w14:paraId="4AF054CF" w14:textId="77777777" w:rsidTr="003B312E">
        <w:trPr>
          <w:trHeight w:val="20"/>
        </w:trPr>
        <w:tc>
          <w:tcPr>
            <w:tcW w:w="490" w:type="dxa"/>
            <w:vMerge/>
            <w:tcMar>
              <w:left w:w="28" w:type="dxa"/>
              <w:right w:w="28" w:type="dxa"/>
            </w:tcMar>
            <w:vAlign w:val="center"/>
            <w:hideMark/>
          </w:tcPr>
          <w:p w14:paraId="04BD32AC" w14:textId="77777777" w:rsidR="005F5ABD" w:rsidRPr="005F5ABD" w:rsidRDefault="005F5ABD" w:rsidP="005F5ABD">
            <w:pPr>
              <w:rPr>
                <w:sz w:val="12"/>
                <w:szCs w:val="12"/>
              </w:rPr>
            </w:pPr>
          </w:p>
        </w:tc>
        <w:tc>
          <w:tcPr>
            <w:tcW w:w="2797" w:type="dxa"/>
            <w:vMerge/>
            <w:tcMar>
              <w:left w:w="28" w:type="dxa"/>
              <w:right w:w="28" w:type="dxa"/>
            </w:tcMar>
            <w:vAlign w:val="center"/>
            <w:hideMark/>
          </w:tcPr>
          <w:p w14:paraId="694D9246" w14:textId="77777777" w:rsidR="005F5ABD" w:rsidRPr="005F5ABD" w:rsidRDefault="005F5ABD" w:rsidP="005F5ABD">
            <w:pPr>
              <w:rPr>
                <w:sz w:val="12"/>
                <w:szCs w:val="12"/>
              </w:rPr>
            </w:pPr>
          </w:p>
        </w:tc>
        <w:tc>
          <w:tcPr>
            <w:tcW w:w="1244" w:type="dxa"/>
            <w:vMerge/>
            <w:tcMar>
              <w:left w:w="28" w:type="dxa"/>
              <w:right w:w="28" w:type="dxa"/>
            </w:tcMar>
            <w:vAlign w:val="center"/>
            <w:hideMark/>
          </w:tcPr>
          <w:p w14:paraId="5FF1848F" w14:textId="77777777" w:rsidR="005F5ABD" w:rsidRPr="005F5ABD" w:rsidRDefault="005F5ABD" w:rsidP="005F5ABD">
            <w:pPr>
              <w:rPr>
                <w:sz w:val="12"/>
                <w:szCs w:val="12"/>
              </w:rPr>
            </w:pPr>
          </w:p>
        </w:tc>
        <w:tc>
          <w:tcPr>
            <w:tcW w:w="753" w:type="dxa"/>
            <w:vMerge/>
            <w:tcMar>
              <w:left w:w="28" w:type="dxa"/>
              <w:right w:w="28" w:type="dxa"/>
            </w:tcMar>
            <w:vAlign w:val="center"/>
            <w:hideMark/>
          </w:tcPr>
          <w:p w14:paraId="4F7748D3" w14:textId="77777777" w:rsidR="005F5ABD" w:rsidRPr="005F5ABD" w:rsidRDefault="005F5ABD" w:rsidP="005F5ABD">
            <w:pPr>
              <w:rPr>
                <w:sz w:val="12"/>
                <w:szCs w:val="12"/>
              </w:rPr>
            </w:pPr>
          </w:p>
        </w:tc>
        <w:tc>
          <w:tcPr>
            <w:tcW w:w="1232" w:type="dxa"/>
            <w:vMerge/>
            <w:tcMar>
              <w:left w:w="28" w:type="dxa"/>
              <w:right w:w="28" w:type="dxa"/>
            </w:tcMar>
            <w:vAlign w:val="center"/>
            <w:hideMark/>
          </w:tcPr>
          <w:p w14:paraId="2E31AF8E" w14:textId="77777777" w:rsidR="005F5ABD" w:rsidRPr="005F5ABD" w:rsidRDefault="005F5ABD" w:rsidP="005F5ABD">
            <w:pPr>
              <w:rPr>
                <w:sz w:val="12"/>
                <w:szCs w:val="12"/>
              </w:rPr>
            </w:pPr>
          </w:p>
        </w:tc>
        <w:tc>
          <w:tcPr>
            <w:tcW w:w="629" w:type="dxa"/>
            <w:shd w:val="clear" w:color="auto" w:fill="auto"/>
            <w:tcMar>
              <w:left w:w="28" w:type="dxa"/>
              <w:right w:w="28" w:type="dxa"/>
            </w:tcMar>
            <w:vAlign w:val="center"/>
            <w:hideMark/>
          </w:tcPr>
          <w:p w14:paraId="43289973" w14:textId="77777777" w:rsidR="005F5ABD" w:rsidRPr="005F5ABD" w:rsidRDefault="005F5ABD" w:rsidP="005F5ABD">
            <w:pPr>
              <w:jc w:val="center"/>
              <w:rPr>
                <w:sz w:val="12"/>
                <w:szCs w:val="12"/>
              </w:rPr>
            </w:pPr>
            <w:r w:rsidRPr="005F5ABD">
              <w:rPr>
                <w:sz w:val="12"/>
                <w:szCs w:val="12"/>
              </w:rPr>
              <w:t>Условный диаметр, мм</w:t>
            </w:r>
          </w:p>
        </w:tc>
        <w:tc>
          <w:tcPr>
            <w:tcW w:w="723" w:type="dxa"/>
            <w:shd w:val="clear" w:color="auto" w:fill="auto"/>
            <w:tcMar>
              <w:left w:w="28" w:type="dxa"/>
              <w:right w:w="28" w:type="dxa"/>
            </w:tcMar>
            <w:vAlign w:val="center"/>
            <w:hideMark/>
          </w:tcPr>
          <w:p w14:paraId="0793B9D5" w14:textId="77777777" w:rsidR="005F5ABD" w:rsidRPr="005F5ABD" w:rsidRDefault="005F5ABD" w:rsidP="005F5ABD">
            <w:pPr>
              <w:jc w:val="center"/>
              <w:rPr>
                <w:sz w:val="12"/>
                <w:szCs w:val="12"/>
              </w:rPr>
            </w:pPr>
            <w:r w:rsidRPr="005F5ABD">
              <w:rPr>
                <w:sz w:val="12"/>
                <w:szCs w:val="12"/>
              </w:rPr>
              <w:t>Пропускная способность, т/ч</w:t>
            </w:r>
          </w:p>
        </w:tc>
        <w:tc>
          <w:tcPr>
            <w:tcW w:w="1016" w:type="dxa"/>
            <w:shd w:val="clear" w:color="auto" w:fill="auto"/>
            <w:tcMar>
              <w:left w:w="28" w:type="dxa"/>
              <w:right w:w="28" w:type="dxa"/>
            </w:tcMar>
            <w:vAlign w:val="center"/>
            <w:hideMark/>
          </w:tcPr>
          <w:p w14:paraId="494CC6D1" w14:textId="77777777" w:rsidR="005F5ABD" w:rsidRPr="005F5ABD" w:rsidRDefault="005F5ABD" w:rsidP="005F5ABD">
            <w:pPr>
              <w:jc w:val="center"/>
              <w:rPr>
                <w:sz w:val="12"/>
                <w:szCs w:val="12"/>
              </w:rPr>
            </w:pPr>
            <w:r w:rsidRPr="005F5ABD">
              <w:rPr>
                <w:sz w:val="12"/>
                <w:szCs w:val="12"/>
              </w:rPr>
              <w:t>Протяженность (в однотрубном исчислении), км</w:t>
            </w:r>
          </w:p>
        </w:tc>
        <w:tc>
          <w:tcPr>
            <w:tcW w:w="596" w:type="dxa"/>
            <w:shd w:val="clear" w:color="auto" w:fill="auto"/>
            <w:tcMar>
              <w:left w:w="28" w:type="dxa"/>
              <w:right w:w="28" w:type="dxa"/>
            </w:tcMar>
            <w:vAlign w:val="center"/>
            <w:hideMark/>
          </w:tcPr>
          <w:p w14:paraId="217420BC" w14:textId="77777777" w:rsidR="005F5ABD" w:rsidRPr="005F5ABD" w:rsidRDefault="005F5ABD" w:rsidP="005F5ABD">
            <w:pPr>
              <w:jc w:val="center"/>
              <w:rPr>
                <w:sz w:val="12"/>
                <w:szCs w:val="12"/>
              </w:rPr>
            </w:pPr>
            <w:r w:rsidRPr="005F5ABD">
              <w:rPr>
                <w:sz w:val="12"/>
                <w:szCs w:val="12"/>
              </w:rPr>
              <w:t>Способ прокладки</w:t>
            </w:r>
          </w:p>
        </w:tc>
        <w:tc>
          <w:tcPr>
            <w:tcW w:w="692" w:type="dxa"/>
            <w:vMerge/>
            <w:shd w:val="clear" w:color="auto" w:fill="auto"/>
            <w:tcMar>
              <w:left w:w="28" w:type="dxa"/>
              <w:right w:w="28" w:type="dxa"/>
            </w:tcMar>
            <w:vAlign w:val="center"/>
            <w:hideMark/>
          </w:tcPr>
          <w:p w14:paraId="7F1899D8" w14:textId="77777777" w:rsidR="005F5ABD" w:rsidRPr="005F5ABD" w:rsidRDefault="005F5ABD" w:rsidP="005F5ABD">
            <w:pPr>
              <w:jc w:val="center"/>
              <w:rPr>
                <w:sz w:val="12"/>
                <w:szCs w:val="12"/>
              </w:rPr>
            </w:pPr>
          </w:p>
        </w:tc>
        <w:tc>
          <w:tcPr>
            <w:tcW w:w="584" w:type="dxa"/>
            <w:shd w:val="clear" w:color="auto" w:fill="auto"/>
            <w:tcMar>
              <w:left w:w="28" w:type="dxa"/>
              <w:right w:w="28" w:type="dxa"/>
            </w:tcMar>
            <w:vAlign w:val="center"/>
            <w:hideMark/>
          </w:tcPr>
          <w:p w14:paraId="6DD2F398" w14:textId="77777777" w:rsidR="005F5ABD" w:rsidRPr="005F5ABD" w:rsidRDefault="005F5ABD" w:rsidP="005F5ABD">
            <w:pPr>
              <w:jc w:val="center"/>
              <w:rPr>
                <w:sz w:val="12"/>
                <w:szCs w:val="12"/>
              </w:rPr>
            </w:pPr>
            <w:r w:rsidRPr="005F5ABD">
              <w:rPr>
                <w:sz w:val="12"/>
                <w:szCs w:val="12"/>
              </w:rPr>
              <w:t>Условный диаметр, мм</w:t>
            </w:r>
          </w:p>
        </w:tc>
        <w:tc>
          <w:tcPr>
            <w:tcW w:w="723" w:type="dxa"/>
            <w:shd w:val="clear" w:color="auto" w:fill="auto"/>
            <w:tcMar>
              <w:left w:w="28" w:type="dxa"/>
              <w:right w:w="28" w:type="dxa"/>
            </w:tcMar>
            <w:vAlign w:val="center"/>
            <w:hideMark/>
          </w:tcPr>
          <w:p w14:paraId="50D7FF6F" w14:textId="77777777" w:rsidR="005F5ABD" w:rsidRPr="005F5ABD" w:rsidRDefault="005F5ABD" w:rsidP="005F5ABD">
            <w:pPr>
              <w:jc w:val="center"/>
              <w:rPr>
                <w:sz w:val="12"/>
                <w:szCs w:val="12"/>
              </w:rPr>
            </w:pPr>
            <w:r w:rsidRPr="005F5ABD">
              <w:rPr>
                <w:sz w:val="12"/>
                <w:szCs w:val="12"/>
              </w:rPr>
              <w:t>Пропускная способность, т/ч</w:t>
            </w:r>
          </w:p>
        </w:tc>
        <w:tc>
          <w:tcPr>
            <w:tcW w:w="1016" w:type="dxa"/>
            <w:shd w:val="clear" w:color="auto" w:fill="auto"/>
            <w:tcMar>
              <w:left w:w="28" w:type="dxa"/>
              <w:right w:w="28" w:type="dxa"/>
            </w:tcMar>
            <w:vAlign w:val="center"/>
            <w:hideMark/>
          </w:tcPr>
          <w:p w14:paraId="096F30DA" w14:textId="77777777" w:rsidR="005F5ABD" w:rsidRPr="005F5ABD" w:rsidRDefault="005F5ABD" w:rsidP="005F5ABD">
            <w:pPr>
              <w:jc w:val="center"/>
              <w:rPr>
                <w:sz w:val="12"/>
                <w:szCs w:val="12"/>
              </w:rPr>
            </w:pPr>
            <w:r w:rsidRPr="005F5ABD">
              <w:rPr>
                <w:sz w:val="12"/>
                <w:szCs w:val="12"/>
              </w:rPr>
              <w:t>Протяженность (в однотрубном исчислении), км</w:t>
            </w:r>
          </w:p>
        </w:tc>
        <w:tc>
          <w:tcPr>
            <w:tcW w:w="603" w:type="dxa"/>
            <w:shd w:val="clear" w:color="auto" w:fill="auto"/>
            <w:tcMar>
              <w:left w:w="28" w:type="dxa"/>
              <w:right w:w="28" w:type="dxa"/>
            </w:tcMar>
            <w:vAlign w:val="center"/>
            <w:hideMark/>
          </w:tcPr>
          <w:p w14:paraId="09B1C16A" w14:textId="77777777" w:rsidR="005F5ABD" w:rsidRPr="005F5ABD" w:rsidRDefault="005F5ABD" w:rsidP="005F5ABD">
            <w:pPr>
              <w:jc w:val="center"/>
              <w:rPr>
                <w:sz w:val="12"/>
                <w:szCs w:val="12"/>
              </w:rPr>
            </w:pPr>
            <w:r w:rsidRPr="005F5ABD">
              <w:rPr>
                <w:sz w:val="12"/>
                <w:szCs w:val="12"/>
              </w:rPr>
              <w:t>Способ прокладки</w:t>
            </w:r>
          </w:p>
        </w:tc>
        <w:tc>
          <w:tcPr>
            <w:tcW w:w="567" w:type="dxa"/>
            <w:vMerge/>
            <w:shd w:val="clear" w:color="auto" w:fill="auto"/>
            <w:tcMar>
              <w:left w:w="28" w:type="dxa"/>
              <w:right w:w="28" w:type="dxa"/>
            </w:tcMar>
            <w:vAlign w:val="center"/>
            <w:hideMark/>
          </w:tcPr>
          <w:p w14:paraId="0355A50D" w14:textId="77777777" w:rsidR="005F5ABD" w:rsidRPr="005F5ABD" w:rsidRDefault="005F5ABD" w:rsidP="005F5ABD">
            <w:pPr>
              <w:jc w:val="center"/>
              <w:rPr>
                <w:sz w:val="12"/>
                <w:szCs w:val="12"/>
              </w:rPr>
            </w:pPr>
          </w:p>
        </w:tc>
        <w:tc>
          <w:tcPr>
            <w:tcW w:w="561" w:type="dxa"/>
            <w:vMerge/>
            <w:tcMar>
              <w:left w:w="28" w:type="dxa"/>
              <w:right w:w="28" w:type="dxa"/>
            </w:tcMar>
            <w:vAlign w:val="center"/>
            <w:hideMark/>
          </w:tcPr>
          <w:p w14:paraId="07A99747" w14:textId="77777777" w:rsidR="005F5ABD" w:rsidRPr="005F5ABD" w:rsidRDefault="005F5ABD" w:rsidP="005F5ABD">
            <w:pPr>
              <w:rPr>
                <w:sz w:val="12"/>
                <w:szCs w:val="12"/>
              </w:rPr>
            </w:pPr>
          </w:p>
        </w:tc>
        <w:tc>
          <w:tcPr>
            <w:tcW w:w="547" w:type="dxa"/>
            <w:vMerge/>
            <w:tcMar>
              <w:left w:w="28" w:type="dxa"/>
              <w:right w:w="28" w:type="dxa"/>
            </w:tcMar>
            <w:vAlign w:val="center"/>
            <w:hideMark/>
          </w:tcPr>
          <w:p w14:paraId="101D3113" w14:textId="77777777" w:rsidR="005F5ABD" w:rsidRPr="005F5ABD" w:rsidRDefault="005F5ABD" w:rsidP="005F5ABD">
            <w:pPr>
              <w:rPr>
                <w:sz w:val="12"/>
                <w:szCs w:val="12"/>
              </w:rPr>
            </w:pPr>
          </w:p>
        </w:tc>
      </w:tr>
      <w:tr w:rsidR="005F5ABD" w:rsidRPr="005F5ABD" w14:paraId="683CF479" w14:textId="77777777" w:rsidTr="003B312E">
        <w:trPr>
          <w:trHeight w:val="20"/>
        </w:trPr>
        <w:tc>
          <w:tcPr>
            <w:tcW w:w="490" w:type="dxa"/>
            <w:shd w:val="clear" w:color="auto" w:fill="auto"/>
            <w:noWrap/>
            <w:tcMar>
              <w:left w:w="28" w:type="dxa"/>
              <w:right w:w="28" w:type="dxa"/>
            </w:tcMar>
            <w:hideMark/>
          </w:tcPr>
          <w:p w14:paraId="00F257CE" w14:textId="77777777" w:rsidR="005F5ABD" w:rsidRPr="005F5ABD" w:rsidRDefault="005F5ABD" w:rsidP="005F5ABD">
            <w:pPr>
              <w:jc w:val="center"/>
              <w:rPr>
                <w:sz w:val="12"/>
                <w:szCs w:val="12"/>
              </w:rPr>
            </w:pPr>
            <w:r w:rsidRPr="005F5ABD">
              <w:rPr>
                <w:sz w:val="12"/>
                <w:szCs w:val="12"/>
              </w:rPr>
              <w:t>1</w:t>
            </w:r>
          </w:p>
        </w:tc>
        <w:tc>
          <w:tcPr>
            <w:tcW w:w="2797" w:type="dxa"/>
            <w:shd w:val="clear" w:color="auto" w:fill="auto"/>
            <w:noWrap/>
            <w:tcMar>
              <w:left w:w="28" w:type="dxa"/>
              <w:right w:w="28" w:type="dxa"/>
            </w:tcMar>
            <w:hideMark/>
          </w:tcPr>
          <w:p w14:paraId="6C1F1BB3" w14:textId="77777777" w:rsidR="005F5ABD" w:rsidRPr="005F5ABD" w:rsidRDefault="005F5ABD" w:rsidP="005F5ABD">
            <w:pPr>
              <w:jc w:val="center"/>
              <w:rPr>
                <w:sz w:val="12"/>
                <w:szCs w:val="12"/>
              </w:rPr>
            </w:pPr>
            <w:r w:rsidRPr="005F5ABD">
              <w:rPr>
                <w:sz w:val="12"/>
                <w:szCs w:val="12"/>
              </w:rPr>
              <w:t>2</w:t>
            </w:r>
          </w:p>
        </w:tc>
        <w:tc>
          <w:tcPr>
            <w:tcW w:w="1244" w:type="dxa"/>
            <w:shd w:val="clear" w:color="auto" w:fill="auto"/>
            <w:noWrap/>
            <w:tcMar>
              <w:left w:w="28" w:type="dxa"/>
              <w:right w:w="28" w:type="dxa"/>
            </w:tcMar>
            <w:hideMark/>
          </w:tcPr>
          <w:p w14:paraId="0076A622" w14:textId="77777777" w:rsidR="005F5ABD" w:rsidRPr="005F5ABD" w:rsidRDefault="005F5ABD" w:rsidP="005F5ABD">
            <w:pPr>
              <w:jc w:val="center"/>
              <w:rPr>
                <w:sz w:val="12"/>
                <w:szCs w:val="12"/>
              </w:rPr>
            </w:pPr>
            <w:r w:rsidRPr="005F5ABD">
              <w:rPr>
                <w:sz w:val="12"/>
                <w:szCs w:val="12"/>
              </w:rPr>
              <w:t>3</w:t>
            </w:r>
          </w:p>
        </w:tc>
        <w:tc>
          <w:tcPr>
            <w:tcW w:w="753" w:type="dxa"/>
            <w:shd w:val="clear" w:color="auto" w:fill="auto"/>
            <w:noWrap/>
            <w:tcMar>
              <w:left w:w="28" w:type="dxa"/>
              <w:right w:w="28" w:type="dxa"/>
            </w:tcMar>
            <w:hideMark/>
          </w:tcPr>
          <w:p w14:paraId="62D007FE" w14:textId="77777777" w:rsidR="005F5ABD" w:rsidRPr="005F5ABD" w:rsidRDefault="005F5ABD" w:rsidP="005F5ABD">
            <w:pPr>
              <w:jc w:val="center"/>
              <w:rPr>
                <w:sz w:val="12"/>
                <w:szCs w:val="12"/>
              </w:rPr>
            </w:pPr>
            <w:r w:rsidRPr="005F5ABD">
              <w:rPr>
                <w:sz w:val="12"/>
                <w:szCs w:val="12"/>
              </w:rPr>
              <w:t>4</w:t>
            </w:r>
          </w:p>
        </w:tc>
        <w:tc>
          <w:tcPr>
            <w:tcW w:w="1232" w:type="dxa"/>
            <w:shd w:val="clear" w:color="auto" w:fill="auto"/>
            <w:noWrap/>
            <w:tcMar>
              <w:left w:w="28" w:type="dxa"/>
              <w:right w:w="28" w:type="dxa"/>
            </w:tcMar>
            <w:hideMark/>
          </w:tcPr>
          <w:p w14:paraId="61CF8A77" w14:textId="77777777" w:rsidR="005F5ABD" w:rsidRPr="005F5ABD" w:rsidRDefault="005F5ABD" w:rsidP="005F5ABD">
            <w:pPr>
              <w:jc w:val="center"/>
              <w:rPr>
                <w:sz w:val="12"/>
                <w:szCs w:val="12"/>
              </w:rPr>
            </w:pPr>
            <w:r w:rsidRPr="005F5ABD">
              <w:rPr>
                <w:sz w:val="12"/>
                <w:szCs w:val="12"/>
              </w:rPr>
              <w:t>5</w:t>
            </w:r>
          </w:p>
        </w:tc>
        <w:tc>
          <w:tcPr>
            <w:tcW w:w="629" w:type="dxa"/>
            <w:shd w:val="clear" w:color="auto" w:fill="auto"/>
            <w:noWrap/>
            <w:tcMar>
              <w:left w:w="28" w:type="dxa"/>
              <w:right w:w="28" w:type="dxa"/>
            </w:tcMar>
            <w:hideMark/>
          </w:tcPr>
          <w:p w14:paraId="71FFF1CF" w14:textId="77777777" w:rsidR="005F5ABD" w:rsidRPr="005F5ABD" w:rsidRDefault="005F5ABD" w:rsidP="005F5ABD">
            <w:pPr>
              <w:jc w:val="center"/>
              <w:rPr>
                <w:sz w:val="12"/>
                <w:szCs w:val="12"/>
              </w:rPr>
            </w:pPr>
            <w:r w:rsidRPr="005F5ABD">
              <w:rPr>
                <w:sz w:val="12"/>
                <w:szCs w:val="12"/>
              </w:rPr>
              <w:t>6.1</w:t>
            </w:r>
          </w:p>
        </w:tc>
        <w:tc>
          <w:tcPr>
            <w:tcW w:w="723" w:type="dxa"/>
            <w:shd w:val="clear" w:color="auto" w:fill="auto"/>
            <w:noWrap/>
            <w:tcMar>
              <w:left w:w="28" w:type="dxa"/>
              <w:right w:w="28" w:type="dxa"/>
            </w:tcMar>
            <w:hideMark/>
          </w:tcPr>
          <w:p w14:paraId="02EC98B3" w14:textId="77777777" w:rsidR="005F5ABD" w:rsidRPr="005F5ABD" w:rsidRDefault="005F5ABD" w:rsidP="005F5ABD">
            <w:pPr>
              <w:jc w:val="center"/>
              <w:rPr>
                <w:sz w:val="12"/>
                <w:szCs w:val="12"/>
              </w:rPr>
            </w:pPr>
            <w:r w:rsidRPr="005F5ABD">
              <w:rPr>
                <w:sz w:val="12"/>
                <w:szCs w:val="12"/>
              </w:rPr>
              <w:t>6.2</w:t>
            </w:r>
          </w:p>
        </w:tc>
        <w:tc>
          <w:tcPr>
            <w:tcW w:w="1016" w:type="dxa"/>
            <w:shd w:val="clear" w:color="auto" w:fill="auto"/>
            <w:noWrap/>
            <w:tcMar>
              <w:left w:w="28" w:type="dxa"/>
              <w:right w:w="28" w:type="dxa"/>
            </w:tcMar>
            <w:hideMark/>
          </w:tcPr>
          <w:p w14:paraId="49AAC04D" w14:textId="77777777" w:rsidR="005F5ABD" w:rsidRPr="005F5ABD" w:rsidRDefault="005F5ABD" w:rsidP="005F5ABD">
            <w:pPr>
              <w:jc w:val="center"/>
              <w:rPr>
                <w:sz w:val="12"/>
                <w:szCs w:val="12"/>
              </w:rPr>
            </w:pPr>
            <w:r w:rsidRPr="005F5ABD">
              <w:rPr>
                <w:sz w:val="12"/>
                <w:szCs w:val="12"/>
              </w:rPr>
              <w:t>6.3</w:t>
            </w:r>
          </w:p>
        </w:tc>
        <w:tc>
          <w:tcPr>
            <w:tcW w:w="596" w:type="dxa"/>
            <w:shd w:val="clear" w:color="auto" w:fill="auto"/>
            <w:noWrap/>
            <w:tcMar>
              <w:left w:w="28" w:type="dxa"/>
              <w:right w:w="28" w:type="dxa"/>
            </w:tcMar>
            <w:hideMark/>
          </w:tcPr>
          <w:p w14:paraId="36A0296F" w14:textId="77777777" w:rsidR="005F5ABD" w:rsidRPr="005F5ABD" w:rsidRDefault="005F5ABD" w:rsidP="005F5ABD">
            <w:pPr>
              <w:jc w:val="center"/>
              <w:rPr>
                <w:sz w:val="12"/>
                <w:szCs w:val="12"/>
              </w:rPr>
            </w:pPr>
            <w:r w:rsidRPr="005F5ABD">
              <w:rPr>
                <w:sz w:val="12"/>
                <w:szCs w:val="12"/>
              </w:rPr>
              <w:t>6.4</w:t>
            </w:r>
          </w:p>
        </w:tc>
        <w:tc>
          <w:tcPr>
            <w:tcW w:w="692" w:type="dxa"/>
            <w:shd w:val="clear" w:color="auto" w:fill="auto"/>
            <w:noWrap/>
            <w:tcMar>
              <w:left w:w="28" w:type="dxa"/>
              <w:right w:w="28" w:type="dxa"/>
            </w:tcMar>
            <w:hideMark/>
          </w:tcPr>
          <w:p w14:paraId="3962618A" w14:textId="77777777" w:rsidR="005F5ABD" w:rsidRPr="005F5ABD" w:rsidRDefault="005F5ABD" w:rsidP="005F5ABD">
            <w:pPr>
              <w:jc w:val="center"/>
              <w:rPr>
                <w:sz w:val="12"/>
                <w:szCs w:val="12"/>
              </w:rPr>
            </w:pPr>
            <w:r w:rsidRPr="005F5ABD">
              <w:rPr>
                <w:sz w:val="12"/>
                <w:szCs w:val="12"/>
              </w:rPr>
              <w:t>6.5</w:t>
            </w:r>
          </w:p>
        </w:tc>
        <w:tc>
          <w:tcPr>
            <w:tcW w:w="584" w:type="dxa"/>
            <w:shd w:val="clear" w:color="auto" w:fill="auto"/>
            <w:noWrap/>
            <w:tcMar>
              <w:left w:w="28" w:type="dxa"/>
              <w:right w:w="28" w:type="dxa"/>
            </w:tcMar>
            <w:hideMark/>
          </w:tcPr>
          <w:p w14:paraId="0E44B949" w14:textId="77777777" w:rsidR="005F5ABD" w:rsidRPr="005F5ABD" w:rsidRDefault="005F5ABD" w:rsidP="005F5ABD">
            <w:pPr>
              <w:jc w:val="center"/>
              <w:rPr>
                <w:sz w:val="12"/>
                <w:szCs w:val="12"/>
              </w:rPr>
            </w:pPr>
            <w:r w:rsidRPr="005F5ABD">
              <w:rPr>
                <w:sz w:val="12"/>
                <w:szCs w:val="12"/>
              </w:rPr>
              <w:t>7.1</w:t>
            </w:r>
          </w:p>
        </w:tc>
        <w:tc>
          <w:tcPr>
            <w:tcW w:w="723" w:type="dxa"/>
            <w:shd w:val="clear" w:color="auto" w:fill="auto"/>
            <w:noWrap/>
            <w:tcMar>
              <w:left w:w="28" w:type="dxa"/>
              <w:right w:w="28" w:type="dxa"/>
            </w:tcMar>
            <w:hideMark/>
          </w:tcPr>
          <w:p w14:paraId="7D84EA4D" w14:textId="77777777" w:rsidR="005F5ABD" w:rsidRPr="005F5ABD" w:rsidRDefault="005F5ABD" w:rsidP="005F5ABD">
            <w:pPr>
              <w:jc w:val="center"/>
              <w:rPr>
                <w:sz w:val="12"/>
                <w:szCs w:val="12"/>
              </w:rPr>
            </w:pPr>
            <w:r w:rsidRPr="005F5ABD">
              <w:rPr>
                <w:sz w:val="12"/>
                <w:szCs w:val="12"/>
              </w:rPr>
              <w:t>7.2</w:t>
            </w:r>
          </w:p>
        </w:tc>
        <w:tc>
          <w:tcPr>
            <w:tcW w:w="1016" w:type="dxa"/>
            <w:shd w:val="clear" w:color="auto" w:fill="auto"/>
            <w:noWrap/>
            <w:tcMar>
              <w:left w:w="28" w:type="dxa"/>
              <w:right w:w="28" w:type="dxa"/>
            </w:tcMar>
            <w:hideMark/>
          </w:tcPr>
          <w:p w14:paraId="6F1D826F" w14:textId="77777777" w:rsidR="005F5ABD" w:rsidRPr="005F5ABD" w:rsidRDefault="005F5ABD" w:rsidP="005F5ABD">
            <w:pPr>
              <w:jc w:val="center"/>
              <w:rPr>
                <w:sz w:val="12"/>
                <w:szCs w:val="12"/>
              </w:rPr>
            </w:pPr>
            <w:r w:rsidRPr="005F5ABD">
              <w:rPr>
                <w:sz w:val="12"/>
                <w:szCs w:val="12"/>
              </w:rPr>
              <w:t>7.3</w:t>
            </w:r>
          </w:p>
        </w:tc>
        <w:tc>
          <w:tcPr>
            <w:tcW w:w="603" w:type="dxa"/>
            <w:shd w:val="clear" w:color="auto" w:fill="auto"/>
            <w:noWrap/>
            <w:tcMar>
              <w:left w:w="28" w:type="dxa"/>
              <w:right w:w="28" w:type="dxa"/>
            </w:tcMar>
            <w:hideMark/>
          </w:tcPr>
          <w:p w14:paraId="5A21BCE8" w14:textId="77777777" w:rsidR="005F5ABD" w:rsidRPr="005F5ABD" w:rsidRDefault="005F5ABD" w:rsidP="005F5ABD">
            <w:pPr>
              <w:jc w:val="center"/>
              <w:rPr>
                <w:sz w:val="12"/>
                <w:szCs w:val="12"/>
              </w:rPr>
            </w:pPr>
            <w:r w:rsidRPr="005F5ABD">
              <w:rPr>
                <w:sz w:val="12"/>
                <w:szCs w:val="12"/>
              </w:rPr>
              <w:t>7.4</w:t>
            </w:r>
          </w:p>
        </w:tc>
        <w:tc>
          <w:tcPr>
            <w:tcW w:w="567" w:type="dxa"/>
            <w:shd w:val="clear" w:color="auto" w:fill="auto"/>
            <w:noWrap/>
            <w:tcMar>
              <w:left w:w="28" w:type="dxa"/>
              <w:right w:w="28" w:type="dxa"/>
            </w:tcMar>
            <w:hideMark/>
          </w:tcPr>
          <w:p w14:paraId="5B58EF5D" w14:textId="77777777" w:rsidR="005F5ABD" w:rsidRPr="005F5ABD" w:rsidRDefault="005F5ABD" w:rsidP="005F5ABD">
            <w:pPr>
              <w:jc w:val="center"/>
              <w:rPr>
                <w:sz w:val="12"/>
                <w:szCs w:val="12"/>
              </w:rPr>
            </w:pPr>
            <w:r w:rsidRPr="005F5ABD">
              <w:rPr>
                <w:sz w:val="12"/>
                <w:szCs w:val="12"/>
              </w:rPr>
              <w:t>7.5</w:t>
            </w:r>
          </w:p>
        </w:tc>
        <w:tc>
          <w:tcPr>
            <w:tcW w:w="561" w:type="dxa"/>
            <w:shd w:val="clear" w:color="auto" w:fill="auto"/>
            <w:noWrap/>
            <w:tcMar>
              <w:left w:w="28" w:type="dxa"/>
              <w:right w:w="28" w:type="dxa"/>
            </w:tcMar>
            <w:hideMark/>
          </w:tcPr>
          <w:p w14:paraId="7DE3AFE1" w14:textId="77777777" w:rsidR="005F5ABD" w:rsidRPr="005F5ABD" w:rsidRDefault="005F5ABD" w:rsidP="005F5ABD">
            <w:pPr>
              <w:jc w:val="center"/>
              <w:rPr>
                <w:sz w:val="12"/>
                <w:szCs w:val="12"/>
              </w:rPr>
            </w:pPr>
            <w:r w:rsidRPr="005F5ABD">
              <w:rPr>
                <w:sz w:val="12"/>
                <w:szCs w:val="12"/>
              </w:rPr>
              <w:t>8</w:t>
            </w:r>
          </w:p>
        </w:tc>
        <w:tc>
          <w:tcPr>
            <w:tcW w:w="547" w:type="dxa"/>
            <w:shd w:val="clear" w:color="auto" w:fill="auto"/>
            <w:noWrap/>
            <w:tcMar>
              <w:left w:w="28" w:type="dxa"/>
              <w:right w:w="28" w:type="dxa"/>
            </w:tcMar>
            <w:hideMark/>
          </w:tcPr>
          <w:p w14:paraId="22DF3690" w14:textId="77777777" w:rsidR="005F5ABD" w:rsidRPr="005F5ABD" w:rsidRDefault="005F5ABD" w:rsidP="005F5ABD">
            <w:pPr>
              <w:jc w:val="center"/>
              <w:rPr>
                <w:sz w:val="12"/>
                <w:szCs w:val="12"/>
              </w:rPr>
            </w:pPr>
            <w:r w:rsidRPr="005F5ABD">
              <w:rPr>
                <w:sz w:val="12"/>
                <w:szCs w:val="12"/>
              </w:rPr>
              <w:t>9</w:t>
            </w:r>
          </w:p>
        </w:tc>
      </w:tr>
      <w:tr w:rsidR="005F5ABD" w:rsidRPr="005F5ABD" w14:paraId="74EA2D0B" w14:textId="77777777" w:rsidTr="003B312E">
        <w:trPr>
          <w:trHeight w:val="20"/>
        </w:trPr>
        <w:tc>
          <w:tcPr>
            <w:tcW w:w="14773" w:type="dxa"/>
            <w:gridSpan w:val="17"/>
            <w:shd w:val="clear" w:color="auto" w:fill="auto"/>
            <w:noWrap/>
            <w:tcMar>
              <w:left w:w="28" w:type="dxa"/>
              <w:right w:w="28" w:type="dxa"/>
            </w:tcMar>
            <w:vAlign w:val="bottom"/>
            <w:hideMark/>
          </w:tcPr>
          <w:p w14:paraId="057BAEB6" w14:textId="77777777" w:rsidR="005F5ABD" w:rsidRPr="005F5ABD" w:rsidRDefault="005F5ABD" w:rsidP="005F5ABD">
            <w:pPr>
              <w:rPr>
                <w:bCs/>
                <w:sz w:val="12"/>
                <w:szCs w:val="12"/>
              </w:rPr>
            </w:pPr>
            <w:r w:rsidRPr="005F5ABD">
              <w:rPr>
                <w:bCs/>
                <w:sz w:val="12"/>
                <w:szCs w:val="12"/>
              </w:rPr>
              <w:t>Группа 1. Строительство, реконструкция или модернизация объектов в целях подключения потребителей:</w:t>
            </w:r>
          </w:p>
        </w:tc>
      </w:tr>
      <w:tr w:rsidR="005F5ABD" w:rsidRPr="005F5ABD" w14:paraId="5BE512EF" w14:textId="77777777" w:rsidTr="003B312E">
        <w:trPr>
          <w:trHeight w:val="20"/>
        </w:trPr>
        <w:tc>
          <w:tcPr>
            <w:tcW w:w="14773" w:type="dxa"/>
            <w:gridSpan w:val="17"/>
            <w:shd w:val="clear" w:color="auto" w:fill="auto"/>
            <w:noWrap/>
            <w:tcMar>
              <w:left w:w="28" w:type="dxa"/>
              <w:right w:w="28" w:type="dxa"/>
            </w:tcMar>
            <w:vAlign w:val="bottom"/>
            <w:hideMark/>
          </w:tcPr>
          <w:p w14:paraId="56CEF049" w14:textId="77777777" w:rsidR="005F5ABD" w:rsidRPr="005F5ABD" w:rsidRDefault="005F5ABD" w:rsidP="005F5ABD">
            <w:pPr>
              <w:rPr>
                <w:sz w:val="12"/>
                <w:szCs w:val="12"/>
              </w:rPr>
            </w:pPr>
            <w:r w:rsidRPr="005F5ABD">
              <w:rPr>
                <w:sz w:val="12"/>
                <w:szCs w:val="12"/>
              </w:rPr>
              <w:t>1.1. Строительство новых тепловых сетей в целях подключения потребителей</w:t>
            </w:r>
          </w:p>
        </w:tc>
      </w:tr>
      <w:tr w:rsidR="005F5ABD" w:rsidRPr="005F5ABD" w14:paraId="6A4EB73E" w14:textId="77777777" w:rsidTr="003B312E">
        <w:trPr>
          <w:trHeight w:val="20"/>
        </w:trPr>
        <w:tc>
          <w:tcPr>
            <w:tcW w:w="14773" w:type="dxa"/>
            <w:gridSpan w:val="17"/>
            <w:shd w:val="clear" w:color="auto" w:fill="auto"/>
            <w:noWrap/>
            <w:tcMar>
              <w:left w:w="28" w:type="dxa"/>
              <w:right w:w="28" w:type="dxa"/>
            </w:tcMar>
            <w:vAlign w:val="bottom"/>
            <w:hideMark/>
          </w:tcPr>
          <w:p w14:paraId="7E1442AC" w14:textId="77777777" w:rsidR="005F5ABD" w:rsidRPr="005F5ABD" w:rsidRDefault="005F5ABD" w:rsidP="005F5ABD">
            <w:pPr>
              <w:rPr>
                <w:sz w:val="12"/>
                <w:szCs w:val="12"/>
              </w:rPr>
            </w:pPr>
            <w:r w:rsidRPr="005F5ABD">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5F5ABD" w:rsidRPr="005F5ABD" w14:paraId="5E9688B5" w14:textId="77777777" w:rsidTr="003B312E">
        <w:trPr>
          <w:trHeight w:val="20"/>
        </w:trPr>
        <w:tc>
          <w:tcPr>
            <w:tcW w:w="14773" w:type="dxa"/>
            <w:gridSpan w:val="17"/>
            <w:shd w:val="clear" w:color="auto" w:fill="auto"/>
            <w:noWrap/>
            <w:tcMar>
              <w:left w:w="28" w:type="dxa"/>
              <w:right w:w="28" w:type="dxa"/>
            </w:tcMar>
            <w:vAlign w:val="bottom"/>
            <w:hideMark/>
          </w:tcPr>
          <w:p w14:paraId="68D8C1FA" w14:textId="77777777" w:rsidR="005F5ABD" w:rsidRPr="005F5ABD" w:rsidRDefault="005F5ABD" w:rsidP="005F5ABD">
            <w:pPr>
              <w:rPr>
                <w:sz w:val="12"/>
                <w:szCs w:val="12"/>
              </w:rPr>
            </w:pPr>
            <w:r w:rsidRPr="005F5ABD">
              <w:rPr>
                <w:sz w:val="12"/>
                <w:szCs w:val="12"/>
              </w:rPr>
              <w:t>1.3. Увеличение пропускной способности существующих тепловых сетей в целях подключения потребителей</w:t>
            </w:r>
          </w:p>
        </w:tc>
      </w:tr>
      <w:tr w:rsidR="005F5ABD" w:rsidRPr="005F5ABD" w14:paraId="4848BE18" w14:textId="77777777" w:rsidTr="003B312E">
        <w:trPr>
          <w:trHeight w:val="20"/>
        </w:trPr>
        <w:tc>
          <w:tcPr>
            <w:tcW w:w="14773" w:type="dxa"/>
            <w:gridSpan w:val="17"/>
            <w:shd w:val="clear" w:color="auto" w:fill="auto"/>
            <w:noWrap/>
            <w:tcMar>
              <w:left w:w="28" w:type="dxa"/>
              <w:right w:w="28" w:type="dxa"/>
            </w:tcMar>
            <w:vAlign w:val="bottom"/>
            <w:hideMark/>
          </w:tcPr>
          <w:p w14:paraId="50076F61" w14:textId="77777777" w:rsidR="005F5ABD" w:rsidRPr="005F5ABD" w:rsidRDefault="005F5ABD" w:rsidP="005F5ABD">
            <w:pPr>
              <w:rPr>
                <w:sz w:val="12"/>
                <w:szCs w:val="12"/>
              </w:rPr>
            </w:pPr>
            <w:r w:rsidRPr="005F5ABD">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5F5ABD" w:rsidRPr="005F5ABD" w14:paraId="19B288E1" w14:textId="77777777" w:rsidTr="003B312E">
        <w:trPr>
          <w:trHeight w:val="20"/>
        </w:trPr>
        <w:tc>
          <w:tcPr>
            <w:tcW w:w="14773" w:type="dxa"/>
            <w:gridSpan w:val="17"/>
            <w:shd w:val="clear" w:color="auto" w:fill="auto"/>
            <w:noWrap/>
            <w:tcMar>
              <w:left w:w="28" w:type="dxa"/>
              <w:right w:w="28" w:type="dxa"/>
            </w:tcMar>
            <w:vAlign w:val="bottom"/>
            <w:hideMark/>
          </w:tcPr>
          <w:p w14:paraId="29B1811A" w14:textId="77777777" w:rsidR="005F5ABD" w:rsidRPr="005F5ABD" w:rsidRDefault="005F5ABD" w:rsidP="005F5ABD">
            <w:pPr>
              <w:rPr>
                <w:bCs/>
                <w:sz w:val="12"/>
                <w:szCs w:val="12"/>
              </w:rPr>
            </w:pPr>
            <w:r w:rsidRPr="005F5ABD">
              <w:rPr>
                <w:bCs/>
                <w:sz w:val="12"/>
                <w:szCs w:val="12"/>
              </w:rPr>
              <w:t>Всего по группе 1.</w:t>
            </w:r>
          </w:p>
        </w:tc>
      </w:tr>
      <w:tr w:rsidR="005F5ABD" w:rsidRPr="005F5ABD" w14:paraId="56AD0582" w14:textId="77777777" w:rsidTr="003B312E">
        <w:trPr>
          <w:trHeight w:val="20"/>
        </w:trPr>
        <w:tc>
          <w:tcPr>
            <w:tcW w:w="14773" w:type="dxa"/>
            <w:gridSpan w:val="17"/>
            <w:shd w:val="clear" w:color="auto" w:fill="auto"/>
            <w:noWrap/>
            <w:tcMar>
              <w:left w:w="28" w:type="dxa"/>
              <w:right w:w="28" w:type="dxa"/>
            </w:tcMar>
            <w:vAlign w:val="bottom"/>
            <w:hideMark/>
          </w:tcPr>
          <w:p w14:paraId="7139EFAF" w14:textId="77777777" w:rsidR="005F5ABD" w:rsidRPr="005F5ABD" w:rsidRDefault="005F5ABD" w:rsidP="005F5ABD">
            <w:pPr>
              <w:rPr>
                <w:bCs/>
                <w:sz w:val="12"/>
                <w:szCs w:val="12"/>
              </w:rPr>
            </w:pPr>
            <w:r w:rsidRPr="005F5ABD">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5F5ABD" w:rsidRPr="005F5ABD" w14:paraId="40279BC2" w14:textId="77777777" w:rsidTr="003B312E">
        <w:trPr>
          <w:trHeight w:val="20"/>
        </w:trPr>
        <w:tc>
          <w:tcPr>
            <w:tcW w:w="490" w:type="dxa"/>
            <w:shd w:val="clear" w:color="auto" w:fill="auto"/>
            <w:tcMar>
              <w:left w:w="28" w:type="dxa"/>
              <w:right w:w="28" w:type="dxa"/>
            </w:tcMar>
            <w:vAlign w:val="center"/>
            <w:hideMark/>
          </w:tcPr>
          <w:p w14:paraId="46B92CA9" w14:textId="77777777" w:rsidR="005F5ABD" w:rsidRPr="005F5ABD" w:rsidRDefault="005F5ABD" w:rsidP="005F5ABD">
            <w:pPr>
              <w:jc w:val="center"/>
              <w:rPr>
                <w:sz w:val="12"/>
                <w:szCs w:val="12"/>
              </w:rPr>
            </w:pPr>
            <w:r w:rsidRPr="005F5ABD">
              <w:rPr>
                <w:sz w:val="12"/>
                <w:szCs w:val="12"/>
              </w:rPr>
              <w:t>2.1</w:t>
            </w:r>
          </w:p>
        </w:tc>
        <w:tc>
          <w:tcPr>
            <w:tcW w:w="2797" w:type="dxa"/>
            <w:shd w:val="clear" w:color="000000" w:fill="FFFFFF"/>
            <w:tcMar>
              <w:left w:w="28" w:type="dxa"/>
              <w:right w:w="28" w:type="dxa"/>
            </w:tcMar>
            <w:vAlign w:val="center"/>
            <w:hideMark/>
          </w:tcPr>
          <w:p w14:paraId="48F32077" w14:textId="77777777" w:rsidR="005F5ABD" w:rsidRPr="005F5ABD" w:rsidRDefault="005F5ABD" w:rsidP="005F5ABD">
            <w:pPr>
              <w:rPr>
                <w:bCs/>
                <w:sz w:val="12"/>
                <w:szCs w:val="12"/>
              </w:rPr>
            </w:pPr>
            <w:r w:rsidRPr="005F5ABD">
              <w:rPr>
                <w:bCs/>
                <w:sz w:val="12"/>
                <w:szCs w:val="12"/>
              </w:rPr>
              <w:t xml:space="preserve">Проектирование новой котельной взамен существующей котельной № 1 </w:t>
            </w:r>
          </w:p>
        </w:tc>
        <w:tc>
          <w:tcPr>
            <w:tcW w:w="1244" w:type="dxa"/>
            <w:shd w:val="clear" w:color="000000" w:fill="FFFFFF"/>
            <w:tcMar>
              <w:left w:w="28" w:type="dxa"/>
              <w:right w:w="28" w:type="dxa"/>
            </w:tcMar>
            <w:vAlign w:val="center"/>
            <w:hideMark/>
          </w:tcPr>
          <w:p w14:paraId="3231639A" w14:textId="77777777" w:rsidR="005F5ABD" w:rsidRPr="005F5ABD" w:rsidRDefault="005F5ABD" w:rsidP="005F5ABD">
            <w:pPr>
              <w:jc w:val="center"/>
              <w:rPr>
                <w:sz w:val="12"/>
                <w:szCs w:val="12"/>
              </w:rPr>
            </w:pPr>
            <w:r w:rsidRPr="005F5ABD">
              <w:rPr>
                <w:sz w:val="12"/>
                <w:szCs w:val="12"/>
              </w:rPr>
              <w:t>42:19:0302013:567</w:t>
            </w:r>
          </w:p>
        </w:tc>
        <w:tc>
          <w:tcPr>
            <w:tcW w:w="753" w:type="dxa"/>
            <w:shd w:val="clear" w:color="000000" w:fill="FFFFFF"/>
            <w:tcMar>
              <w:left w:w="28" w:type="dxa"/>
              <w:right w:w="28" w:type="dxa"/>
            </w:tcMar>
            <w:vAlign w:val="center"/>
            <w:hideMark/>
          </w:tcPr>
          <w:p w14:paraId="2BC6D3C7" w14:textId="77777777" w:rsidR="005F5ABD" w:rsidRPr="005F5ABD" w:rsidRDefault="005F5ABD" w:rsidP="005F5ABD">
            <w:pPr>
              <w:jc w:val="center"/>
              <w:rPr>
                <w:sz w:val="12"/>
                <w:szCs w:val="12"/>
              </w:rPr>
            </w:pPr>
            <w:r w:rsidRPr="005F5ABD">
              <w:rPr>
                <w:sz w:val="12"/>
                <w:szCs w:val="12"/>
              </w:rPr>
              <w:t>котельная</w:t>
            </w:r>
          </w:p>
        </w:tc>
        <w:tc>
          <w:tcPr>
            <w:tcW w:w="1232" w:type="dxa"/>
            <w:shd w:val="clear" w:color="000000" w:fill="FFFFFF"/>
            <w:tcMar>
              <w:left w:w="28" w:type="dxa"/>
              <w:right w:w="28" w:type="dxa"/>
            </w:tcMar>
            <w:vAlign w:val="center"/>
            <w:hideMark/>
          </w:tcPr>
          <w:p w14:paraId="05B7420D" w14:textId="77777777" w:rsidR="005F5ABD" w:rsidRPr="005F5ABD" w:rsidRDefault="005F5ABD" w:rsidP="005F5ABD">
            <w:pPr>
              <w:jc w:val="center"/>
              <w:rPr>
                <w:sz w:val="12"/>
                <w:szCs w:val="12"/>
              </w:rPr>
            </w:pPr>
            <w:r w:rsidRPr="005F5ABD">
              <w:rPr>
                <w:sz w:val="12"/>
                <w:szCs w:val="12"/>
              </w:rPr>
              <w:t>Яшкинский МО</w:t>
            </w:r>
            <w:r w:rsidRPr="005F5ABD">
              <w:rPr>
                <w:sz w:val="12"/>
                <w:szCs w:val="12"/>
              </w:rPr>
              <w:br/>
              <w:t xml:space="preserve">пгт. Яшкино, </w:t>
            </w:r>
          </w:p>
          <w:p w14:paraId="626DAE82" w14:textId="77777777" w:rsidR="005F5ABD" w:rsidRPr="005F5ABD" w:rsidRDefault="005F5ABD" w:rsidP="005F5ABD">
            <w:pPr>
              <w:jc w:val="center"/>
              <w:rPr>
                <w:sz w:val="12"/>
                <w:szCs w:val="12"/>
              </w:rPr>
            </w:pPr>
            <w:r w:rsidRPr="005F5ABD">
              <w:rPr>
                <w:sz w:val="12"/>
                <w:szCs w:val="12"/>
              </w:rPr>
              <w:t>ул. Гагарина, 33А/1</w:t>
            </w:r>
          </w:p>
        </w:tc>
        <w:tc>
          <w:tcPr>
            <w:tcW w:w="629" w:type="dxa"/>
            <w:shd w:val="clear" w:color="000000" w:fill="FFFFFF"/>
            <w:tcMar>
              <w:left w:w="28" w:type="dxa"/>
              <w:right w:w="28" w:type="dxa"/>
            </w:tcMar>
            <w:vAlign w:val="center"/>
            <w:hideMark/>
          </w:tcPr>
          <w:p w14:paraId="24CC9D80" w14:textId="77777777" w:rsidR="005F5ABD" w:rsidRPr="005F5ABD" w:rsidRDefault="005F5ABD" w:rsidP="005F5ABD">
            <w:pPr>
              <w:jc w:val="center"/>
              <w:rPr>
                <w:sz w:val="12"/>
                <w:szCs w:val="12"/>
              </w:rPr>
            </w:pPr>
            <w:r w:rsidRPr="005F5ABD">
              <w:rPr>
                <w:sz w:val="12"/>
                <w:szCs w:val="12"/>
              </w:rPr>
              <w:t>-</w:t>
            </w:r>
          </w:p>
        </w:tc>
        <w:tc>
          <w:tcPr>
            <w:tcW w:w="723" w:type="dxa"/>
            <w:shd w:val="clear" w:color="000000" w:fill="FFFFFF"/>
            <w:tcMar>
              <w:left w:w="28" w:type="dxa"/>
              <w:right w:w="28" w:type="dxa"/>
            </w:tcMar>
            <w:vAlign w:val="center"/>
            <w:hideMark/>
          </w:tcPr>
          <w:p w14:paraId="58C2FD08" w14:textId="77777777" w:rsidR="005F5ABD" w:rsidRPr="005F5ABD" w:rsidRDefault="005F5ABD" w:rsidP="005F5ABD">
            <w:pPr>
              <w:jc w:val="center"/>
              <w:rPr>
                <w:sz w:val="12"/>
                <w:szCs w:val="12"/>
              </w:rPr>
            </w:pPr>
            <w:r w:rsidRPr="005F5ABD">
              <w:rPr>
                <w:sz w:val="12"/>
                <w:szCs w:val="12"/>
              </w:rPr>
              <w:t>-</w:t>
            </w:r>
          </w:p>
        </w:tc>
        <w:tc>
          <w:tcPr>
            <w:tcW w:w="1016" w:type="dxa"/>
            <w:shd w:val="clear" w:color="000000" w:fill="FFFFFF"/>
            <w:tcMar>
              <w:left w:w="28" w:type="dxa"/>
              <w:right w:w="28" w:type="dxa"/>
            </w:tcMar>
            <w:vAlign w:val="center"/>
            <w:hideMark/>
          </w:tcPr>
          <w:p w14:paraId="4B720B53" w14:textId="77777777" w:rsidR="005F5ABD" w:rsidRPr="005F5ABD" w:rsidRDefault="005F5ABD" w:rsidP="005F5ABD">
            <w:pPr>
              <w:jc w:val="center"/>
              <w:rPr>
                <w:sz w:val="12"/>
                <w:szCs w:val="12"/>
              </w:rPr>
            </w:pPr>
            <w:r w:rsidRPr="005F5ABD">
              <w:rPr>
                <w:sz w:val="12"/>
                <w:szCs w:val="12"/>
              </w:rPr>
              <w:t>-</w:t>
            </w:r>
          </w:p>
        </w:tc>
        <w:tc>
          <w:tcPr>
            <w:tcW w:w="596" w:type="dxa"/>
            <w:shd w:val="clear" w:color="000000" w:fill="FFFFFF"/>
            <w:tcMar>
              <w:left w:w="28" w:type="dxa"/>
              <w:right w:w="28" w:type="dxa"/>
            </w:tcMar>
            <w:vAlign w:val="center"/>
            <w:hideMark/>
          </w:tcPr>
          <w:p w14:paraId="71294CCF" w14:textId="77777777" w:rsidR="005F5ABD" w:rsidRPr="005F5ABD" w:rsidRDefault="005F5ABD" w:rsidP="005F5ABD">
            <w:pPr>
              <w:jc w:val="center"/>
              <w:rPr>
                <w:sz w:val="12"/>
                <w:szCs w:val="12"/>
              </w:rPr>
            </w:pPr>
            <w:r w:rsidRPr="005F5ABD">
              <w:rPr>
                <w:sz w:val="12"/>
                <w:szCs w:val="12"/>
              </w:rPr>
              <w:t>-</w:t>
            </w:r>
          </w:p>
        </w:tc>
        <w:tc>
          <w:tcPr>
            <w:tcW w:w="692" w:type="dxa"/>
            <w:shd w:val="clear" w:color="000000" w:fill="FFFFFF"/>
            <w:tcMar>
              <w:left w:w="28" w:type="dxa"/>
              <w:right w:w="28" w:type="dxa"/>
            </w:tcMar>
            <w:vAlign w:val="center"/>
            <w:hideMark/>
          </w:tcPr>
          <w:p w14:paraId="5874A359" w14:textId="77777777" w:rsidR="005F5ABD" w:rsidRPr="005F5ABD" w:rsidRDefault="005F5ABD" w:rsidP="005F5ABD">
            <w:pPr>
              <w:jc w:val="center"/>
              <w:rPr>
                <w:sz w:val="12"/>
                <w:szCs w:val="12"/>
              </w:rPr>
            </w:pPr>
            <w:r w:rsidRPr="005F5ABD">
              <w:rPr>
                <w:sz w:val="12"/>
                <w:szCs w:val="12"/>
              </w:rPr>
              <w:t>-</w:t>
            </w:r>
          </w:p>
        </w:tc>
        <w:tc>
          <w:tcPr>
            <w:tcW w:w="584" w:type="dxa"/>
            <w:shd w:val="clear" w:color="000000" w:fill="FFFFFF"/>
            <w:tcMar>
              <w:left w:w="28" w:type="dxa"/>
              <w:right w:w="28" w:type="dxa"/>
            </w:tcMar>
            <w:vAlign w:val="center"/>
            <w:hideMark/>
          </w:tcPr>
          <w:p w14:paraId="0DAB7ACE" w14:textId="77777777" w:rsidR="005F5ABD" w:rsidRPr="005F5ABD" w:rsidRDefault="005F5ABD" w:rsidP="005F5ABD">
            <w:pPr>
              <w:jc w:val="center"/>
              <w:rPr>
                <w:sz w:val="12"/>
                <w:szCs w:val="12"/>
              </w:rPr>
            </w:pPr>
            <w:r w:rsidRPr="005F5ABD">
              <w:rPr>
                <w:sz w:val="12"/>
                <w:szCs w:val="12"/>
              </w:rPr>
              <w:t>-</w:t>
            </w:r>
          </w:p>
        </w:tc>
        <w:tc>
          <w:tcPr>
            <w:tcW w:w="723" w:type="dxa"/>
            <w:shd w:val="clear" w:color="000000" w:fill="FFFFFF"/>
            <w:tcMar>
              <w:left w:w="28" w:type="dxa"/>
              <w:right w:w="28" w:type="dxa"/>
            </w:tcMar>
            <w:vAlign w:val="center"/>
            <w:hideMark/>
          </w:tcPr>
          <w:p w14:paraId="0692F2C7" w14:textId="77777777" w:rsidR="005F5ABD" w:rsidRPr="005F5ABD" w:rsidRDefault="005F5ABD" w:rsidP="005F5ABD">
            <w:pPr>
              <w:jc w:val="center"/>
              <w:rPr>
                <w:sz w:val="12"/>
                <w:szCs w:val="12"/>
              </w:rPr>
            </w:pPr>
            <w:r w:rsidRPr="005F5ABD">
              <w:rPr>
                <w:sz w:val="12"/>
                <w:szCs w:val="12"/>
              </w:rPr>
              <w:t>-</w:t>
            </w:r>
          </w:p>
        </w:tc>
        <w:tc>
          <w:tcPr>
            <w:tcW w:w="1016" w:type="dxa"/>
            <w:shd w:val="clear" w:color="000000" w:fill="FFFFFF"/>
            <w:tcMar>
              <w:left w:w="28" w:type="dxa"/>
              <w:right w:w="28" w:type="dxa"/>
            </w:tcMar>
            <w:vAlign w:val="center"/>
            <w:hideMark/>
          </w:tcPr>
          <w:p w14:paraId="4E7869C6" w14:textId="77777777" w:rsidR="005F5ABD" w:rsidRPr="005F5ABD" w:rsidRDefault="005F5ABD" w:rsidP="005F5ABD">
            <w:pPr>
              <w:jc w:val="center"/>
              <w:rPr>
                <w:sz w:val="12"/>
                <w:szCs w:val="12"/>
              </w:rPr>
            </w:pPr>
            <w:r w:rsidRPr="005F5ABD">
              <w:rPr>
                <w:sz w:val="12"/>
                <w:szCs w:val="12"/>
              </w:rPr>
              <w:t>-</w:t>
            </w:r>
          </w:p>
        </w:tc>
        <w:tc>
          <w:tcPr>
            <w:tcW w:w="603" w:type="dxa"/>
            <w:shd w:val="clear" w:color="000000" w:fill="FFFFFF"/>
            <w:tcMar>
              <w:left w:w="28" w:type="dxa"/>
              <w:right w:w="28" w:type="dxa"/>
            </w:tcMar>
            <w:vAlign w:val="center"/>
            <w:hideMark/>
          </w:tcPr>
          <w:p w14:paraId="7C7EB495" w14:textId="77777777" w:rsidR="005F5ABD" w:rsidRPr="005F5ABD" w:rsidRDefault="005F5ABD" w:rsidP="005F5ABD">
            <w:pPr>
              <w:jc w:val="center"/>
              <w:rPr>
                <w:sz w:val="12"/>
                <w:szCs w:val="12"/>
              </w:rPr>
            </w:pPr>
            <w:r w:rsidRPr="005F5ABD">
              <w:rPr>
                <w:sz w:val="12"/>
                <w:szCs w:val="12"/>
              </w:rPr>
              <w:t>-</w:t>
            </w:r>
          </w:p>
        </w:tc>
        <w:tc>
          <w:tcPr>
            <w:tcW w:w="567" w:type="dxa"/>
            <w:shd w:val="clear" w:color="000000" w:fill="FFFFFF"/>
            <w:tcMar>
              <w:left w:w="28" w:type="dxa"/>
              <w:right w:w="28" w:type="dxa"/>
            </w:tcMar>
            <w:vAlign w:val="center"/>
            <w:hideMark/>
          </w:tcPr>
          <w:p w14:paraId="23E2A84C" w14:textId="77777777" w:rsidR="005F5ABD" w:rsidRPr="005F5ABD" w:rsidRDefault="005F5ABD" w:rsidP="005F5ABD">
            <w:pPr>
              <w:jc w:val="center"/>
              <w:rPr>
                <w:sz w:val="12"/>
                <w:szCs w:val="12"/>
              </w:rPr>
            </w:pPr>
            <w:r w:rsidRPr="005F5ABD">
              <w:rPr>
                <w:sz w:val="12"/>
                <w:szCs w:val="12"/>
              </w:rPr>
              <w:t>-</w:t>
            </w:r>
          </w:p>
        </w:tc>
        <w:tc>
          <w:tcPr>
            <w:tcW w:w="561" w:type="dxa"/>
            <w:shd w:val="clear" w:color="000000" w:fill="FFFFFF"/>
            <w:tcMar>
              <w:left w:w="28" w:type="dxa"/>
              <w:right w:w="28" w:type="dxa"/>
            </w:tcMar>
            <w:vAlign w:val="center"/>
            <w:hideMark/>
          </w:tcPr>
          <w:p w14:paraId="495F424D" w14:textId="77777777" w:rsidR="005F5ABD" w:rsidRPr="005F5ABD" w:rsidRDefault="005F5ABD" w:rsidP="005F5ABD">
            <w:pPr>
              <w:jc w:val="center"/>
              <w:rPr>
                <w:sz w:val="12"/>
                <w:szCs w:val="12"/>
              </w:rPr>
            </w:pPr>
            <w:r w:rsidRPr="005F5ABD">
              <w:rPr>
                <w:sz w:val="12"/>
                <w:szCs w:val="12"/>
              </w:rPr>
              <w:t>2022</w:t>
            </w:r>
          </w:p>
        </w:tc>
        <w:tc>
          <w:tcPr>
            <w:tcW w:w="547" w:type="dxa"/>
            <w:shd w:val="clear" w:color="auto" w:fill="auto"/>
            <w:tcMar>
              <w:left w:w="28" w:type="dxa"/>
              <w:right w:w="28" w:type="dxa"/>
            </w:tcMar>
            <w:vAlign w:val="center"/>
            <w:hideMark/>
          </w:tcPr>
          <w:p w14:paraId="667F63E1" w14:textId="77777777" w:rsidR="005F5ABD" w:rsidRPr="005F5ABD" w:rsidRDefault="005F5ABD" w:rsidP="005F5ABD">
            <w:pPr>
              <w:jc w:val="center"/>
              <w:rPr>
                <w:sz w:val="12"/>
                <w:szCs w:val="12"/>
              </w:rPr>
            </w:pPr>
            <w:r w:rsidRPr="005F5ABD">
              <w:rPr>
                <w:sz w:val="12"/>
                <w:szCs w:val="12"/>
              </w:rPr>
              <w:t>2022</w:t>
            </w:r>
          </w:p>
        </w:tc>
      </w:tr>
      <w:tr w:rsidR="005F5ABD" w:rsidRPr="005F5ABD" w14:paraId="7589F115" w14:textId="77777777" w:rsidTr="003B312E">
        <w:trPr>
          <w:trHeight w:val="20"/>
        </w:trPr>
        <w:tc>
          <w:tcPr>
            <w:tcW w:w="14773" w:type="dxa"/>
            <w:gridSpan w:val="17"/>
            <w:shd w:val="clear" w:color="auto" w:fill="auto"/>
            <w:noWrap/>
            <w:tcMar>
              <w:left w:w="28" w:type="dxa"/>
              <w:right w:w="28" w:type="dxa"/>
            </w:tcMar>
            <w:vAlign w:val="bottom"/>
            <w:hideMark/>
          </w:tcPr>
          <w:p w14:paraId="4A8F4654" w14:textId="77777777" w:rsidR="005F5ABD" w:rsidRPr="005F5ABD" w:rsidRDefault="005F5ABD" w:rsidP="005F5ABD">
            <w:pPr>
              <w:rPr>
                <w:bCs/>
                <w:sz w:val="12"/>
                <w:szCs w:val="12"/>
              </w:rPr>
            </w:pPr>
            <w:r w:rsidRPr="005F5ABD">
              <w:rPr>
                <w:bCs/>
                <w:sz w:val="12"/>
                <w:szCs w:val="12"/>
              </w:rPr>
              <w:t>Всего по группе 2.</w:t>
            </w:r>
          </w:p>
        </w:tc>
      </w:tr>
      <w:tr w:rsidR="005F5ABD" w:rsidRPr="005F5ABD" w14:paraId="45E5B9FD" w14:textId="77777777" w:rsidTr="003B312E">
        <w:trPr>
          <w:trHeight w:val="20"/>
        </w:trPr>
        <w:tc>
          <w:tcPr>
            <w:tcW w:w="14773" w:type="dxa"/>
            <w:gridSpan w:val="17"/>
            <w:shd w:val="clear" w:color="auto" w:fill="auto"/>
            <w:noWrap/>
            <w:tcMar>
              <w:left w:w="28" w:type="dxa"/>
              <w:right w:w="28" w:type="dxa"/>
            </w:tcMar>
            <w:vAlign w:val="bottom"/>
            <w:hideMark/>
          </w:tcPr>
          <w:p w14:paraId="47F2BA66" w14:textId="77777777" w:rsidR="005F5ABD" w:rsidRPr="005F5ABD" w:rsidRDefault="005F5ABD" w:rsidP="005F5ABD">
            <w:pPr>
              <w:rPr>
                <w:bCs/>
                <w:sz w:val="12"/>
                <w:szCs w:val="12"/>
              </w:rPr>
            </w:pPr>
            <w:r w:rsidRPr="005F5ABD">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5F5ABD" w:rsidRPr="005F5ABD" w14:paraId="084BC63E" w14:textId="77777777" w:rsidTr="003B312E">
        <w:trPr>
          <w:trHeight w:val="20"/>
        </w:trPr>
        <w:tc>
          <w:tcPr>
            <w:tcW w:w="14773" w:type="dxa"/>
            <w:gridSpan w:val="17"/>
            <w:shd w:val="clear" w:color="auto" w:fill="auto"/>
            <w:noWrap/>
            <w:tcMar>
              <w:left w:w="28" w:type="dxa"/>
              <w:right w:w="28" w:type="dxa"/>
            </w:tcMar>
            <w:vAlign w:val="bottom"/>
            <w:hideMark/>
          </w:tcPr>
          <w:p w14:paraId="191CFE12" w14:textId="77777777" w:rsidR="005F5ABD" w:rsidRPr="005F5ABD" w:rsidRDefault="005F5ABD" w:rsidP="005F5ABD">
            <w:pPr>
              <w:rPr>
                <w:sz w:val="12"/>
                <w:szCs w:val="12"/>
              </w:rPr>
            </w:pPr>
            <w:r w:rsidRPr="005F5ABD">
              <w:rPr>
                <w:sz w:val="12"/>
                <w:szCs w:val="12"/>
              </w:rPr>
              <w:t>3.1. Реконструкция или модернизация существующих тепловых сетей</w:t>
            </w:r>
          </w:p>
        </w:tc>
      </w:tr>
      <w:tr w:rsidR="005F5ABD" w:rsidRPr="005F5ABD" w14:paraId="54775FE0" w14:textId="77777777" w:rsidTr="003B312E">
        <w:trPr>
          <w:trHeight w:val="20"/>
        </w:trPr>
        <w:tc>
          <w:tcPr>
            <w:tcW w:w="490" w:type="dxa"/>
            <w:shd w:val="clear" w:color="000000" w:fill="FFFFFF"/>
            <w:tcMar>
              <w:left w:w="28" w:type="dxa"/>
              <w:right w:w="28" w:type="dxa"/>
            </w:tcMar>
            <w:vAlign w:val="center"/>
            <w:hideMark/>
          </w:tcPr>
          <w:p w14:paraId="5E00F9DC" w14:textId="77777777" w:rsidR="005F5ABD" w:rsidRPr="005F5ABD" w:rsidRDefault="005F5ABD" w:rsidP="005F5ABD">
            <w:pPr>
              <w:jc w:val="center"/>
              <w:rPr>
                <w:sz w:val="12"/>
                <w:szCs w:val="12"/>
              </w:rPr>
            </w:pPr>
            <w:r w:rsidRPr="005F5ABD">
              <w:rPr>
                <w:sz w:val="12"/>
                <w:szCs w:val="12"/>
              </w:rPr>
              <w:t>3.1.1</w:t>
            </w:r>
          </w:p>
        </w:tc>
        <w:tc>
          <w:tcPr>
            <w:tcW w:w="2797" w:type="dxa"/>
            <w:shd w:val="clear" w:color="000000" w:fill="FFFFFF"/>
            <w:tcMar>
              <w:left w:w="28" w:type="dxa"/>
              <w:right w:w="28" w:type="dxa"/>
            </w:tcMar>
            <w:vAlign w:val="center"/>
            <w:hideMark/>
          </w:tcPr>
          <w:p w14:paraId="667E55BF" w14:textId="77777777" w:rsidR="005F5ABD" w:rsidRPr="005F5ABD" w:rsidRDefault="005F5ABD" w:rsidP="005F5ABD">
            <w:pPr>
              <w:rPr>
                <w:bCs/>
                <w:sz w:val="12"/>
                <w:szCs w:val="12"/>
              </w:rPr>
            </w:pPr>
            <w:r w:rsidRPr="005F5ABD">
              <w:rPr>
                <w:bCs/>
                <w:sz w:val="12"/>
                <w:szCs w:val="12"/>
              </w:rPr>
              <w:t>Реконструкция тепловой сети для переключения нагрузки котельной №2 на котельную №1</w:t>
            </w:r>
          </w:p>
        </w:tc>
        <w:tc>
          <w:tcPr>
            <w:tcW w:w="1244" w:type="dxa"/>
            <w:shd w:val="clear" w:color="000000" w:fill="FFFFFF"/>
            <w:tcMar>
              <w:left w:w="28" w:type="dxa"/>
              <w:right w:w="28" w:type="dxa"/>
            </w:tcMar>
            <w:vAlign w:val="center"/>
            <w:hideMark/>
          </w:tcPr>
          <w:p w14:paraId="17AC5EA6" w14:textId="77777777" w:rsidR="005F5ABD" w:rsidRPr="005F5ABD" w:rsidRDefault="005F5ABD" w:rsidP="005F5ABD">
            <w:pPr>
              <w:jc w:val="center"/>
              <w:rPr>
                <w:bCs/>
                <w:sz w:val="12"/>
                <w:szCs w:val="12"/>
              </w:rPr>
            </w:pPr>
            <w:r w:rsidRPr="005F5ABD">
              <w:rPr>
                <w:bCs/>
                <w:sz w:val="12"/>
                <w:szCs w:val="12"/>
              </w:rPr>
              <w:t>-</w:t>
            </w:r>
          </w:p>
        </w:tc>
        <w:tc>
          <w:tcPr>
            <w:tcW w:w="753" w:type="dxa"/>
            <w:shd w:val="clear" w:color="000000" w:fill="FFFFFF"/>
            <w:tcMar>
              <w:left w:w="28" w:type="dxa"/>
              <w:right w:w="28" w:type="dxa"/>
            </w:tcMar>
            <w:hideMark/>
          </w:tcPr>
          <w:p w14:paraId="4AB7CD1D" w14:textId="77777777" w:rsidR="005F5ABD" w:rsidRPr="005F5ABD" w:rsidRDefault="005F5ABD" w:rsidP="005F5ABD">
            <w:pPr>
              <w:jc w:val="center"/>
              <w:rPr>
                <w:sz w:val="12"/>
                <w:szCs w:val="12"/>
              </w:rPr>
            </w:pPr>
            <w:r w:rsidRPr="005F5ABD">
              <w:rPr>
                <w:sz w:val="12"/>
                <w:szCs w:val="12"/>
              </w:rPr>
              <w:t>тепловая сеть</w:t>
            </w:r>
          </w:p>
        </w:tc>
        <w:tc>
          <w:tcPr>
            <w:tcW w:w="1232" w:type="dxa"/>
            <w:shd w:val="clear" w:color="000000" w:fill="FFFFFF"/>
            <w:tcMar>
              <w:left w:w="28" w:type="dxa"/>
              <w:right w:w="28" w:type="dxa"/>
            </w:tcMar>
            <w:hideMark/>
          </w:tcPr>
          <w:p w14:paraId="08449DF7" w14:textId="77777777" w:rsidR="005F5ABD" w:rsidRPr="005F5ABD" w:rsidRDefault="005F5ABD" w:rsidP="005F5ABD">
            <w:pPr>
              <w:jc w:val="center"/>
              <w:rPr>
                <w:sz w:val="12"/>
                <w:szCs w:val="12"/>
              </w:rPr>
            </w:pPr>
            <w:r w:rsidRPr="005F5ABD">
              <w:rPr>
                <w:sz w:val="12"/>
                <w:szCs w:val="12"/>
              </w:rPr>
              <w:t>Яшкинский МО</w:t>
            </w:r>
            <w:r w:rsidRPr="005F5ABD">
              <w:rPr>
                <w:sz w:val="12"/>
                <w:szCs w:val="12"/>
              </w:rPr>
              <w:br/>
              <w:t>пгт. Яшкино</w:t>
            </w:r>
          </w:p>
        </w:tc>
        <w:tc>
          <w:tcPr>
            <w:tcW w:w="629" w:type="dxa"/>
            <w:shd w:val="clear" w:color="000000" w:fill="FFFFFF"/>
            <w:tcMar>
              <w:left w:w="28" w:type="dxa"/>
              <w:right w:w="28" w:type="dxa"/>
            </w:tcMar>
            <w:vAlign w:val="center"/>
            <w:hideMark/>
          </w:tcPr>
          <w:p w14:paraId="4B6CCAB2" w14:textId="77777777" w:rsidR="005F5ABD" w:rsidRPr="005F5ABD" w:rsidRDefault="005F5ABD" w:rsidP="005F5ABD">
            <w:pPr>
              <w:jc w:val="center"/>
              <w:rPr>
                <w:sz w:val="12"/>
                <w:szCs w:val="12"/>
              </w:rPr>
            </w:pPr>
            <w:r w:rsidRPr="005F5ABD">
              <w:rPr>
                <w:sz w:val="12"/>
                <w:szCs w:val="12"/>
              </w:rPr>
              <w:t> </w:t>
            </w:r>
          </w:p>
        </w:tc>
        <w:tc>
          <w:tcPr>
            <w:tcW w:w="723" w:type="dxa"/>
            <w:shd w:val="clear" w:color="000000" w:fill="FFFFFF"/>
            <w:tcMar>
              <w:left w:w="28" w:type="dxa"/>
              <w:right w:w="28" w:type="dxa"/>
            </w:tcMar>
            <w:vAlign w:val="center"/>
            <w:hideMark/>
          </w:tcPr>
          <w:p w14:paraId="27A8F0D2" w14:textId="77777777" w:rsidR="005F5ABD" w:rsidRPr="005F5ABD" w:rsidRDefault="005F5ABD" w:rsidP="005F5ABD">
            <w:pPr>
              <w:jc w:val="center"/>
              <w:rPr>
                <w:sz w:val="12"/>
                <w:szCs w:val="12"/>
              </w:rPr>
            </w:pPr>
            <w:r w:rsidRPr="005F5ABD">
              <w:rPr>
                <w:sz w:val="12"/>
                <w:szCs w:val="12"/>
              </w:rPr>
              <w:t>-</w:t>
            </w:r>
          </w:p>
        </w:tc>
        <w:tc>
          <w:tcPr>
            <w:tcW w:w="1016" w:type="dxa"/>
            <w:shd w:val="clear" w:color="000000" w:fill="FFFFFF"/>
            <w:tcMar>
              <w:left w:w="28" w:type="dxa"/>
              <w:right w:w="28" w:type="dxa"/>
            </w:tcMar>
            <w:vAlign w:val="center"/>
            <w:hideMark/>
          </w:tcPr>
          <w:p w14:paraId="172B802F" w14:textId="77777777" w:rsidR="005F5ABD" w:rsidRPr="005F5ABD" w:rsidRDefault="005F5ABD" w:rsidP="005F5ABD">
            <w:pPr>
              <w:jc w:val="center"/>
              <w:rPr>
                <w:sz w:val="12"/>
                <w:szCs w:val="12"/>
              </w:rPr>
            </w:pPr>
            <w:r w:rsidRPr="005F5ABD">
              <w:rPr>
                <w:sz w:val="12"/>
                <w:szCs w:val="12"/>
              </w:rPr>
              <w:t>-</w:t>
            </w:r>
          </w:p>
        </w:tc>
        <w:tc>
          <w:tcPr>
            <w:tcW w:w="596" w:type="dxa"/>
            <w:shd w:val="clear" w:color="000000" w:fill="FFFFFF"/>
            <w:tcMar>
              <w:left w:w="28" w:type="dxa"/>
              <w:right w:w="28" w:type="dxa"/>
            </w:tcMar>
            <w:vAlign w:val="center"/>
            <w:hideMark/>
          </w:tcPr>
          <w:p w14:paraId="7AE14105" w14:textId="77777777" w:rsidR="005F5ABD" w:rsidRPr="005F5ABD" w:rsidRDefault="005F5ABD" w:rsidP="005F5ABD">
            <w:pPr>
              <w:jc w:val="center"/>
              <w:rPr>
                <w:sz w:val="12"/>
                <w:szCs w:val="12"/>
              </w:rPr>
            </w:pPr>
            <w:r w:rsidRPr="005F5ABD">
              <w:rPr>
                <w:sz w:val="12"/>
                <w:szCs w:val="12"/>
              </w:rPr>
              <w:t>-</w:t>
            </w:r>
          </w:p>
        </w:tc>
        <w:tc>
          <w:tcPr>
            <w:tcW w:w="692" w:type="dxa"/>
            <w:shd w:val="clear" w:color="000000" w:fill="FFFFFF"/>
            <w:tcMar>
              <w:left w:w="28" w:type="dxa"/>
              <w:right w:w="28" w:type="dxa"/>
            </w:tcMar>
            <w:vAlign w:val="center"/>
            <w:hideMark/>
          </w:tcPr>
          <w:p w14:paraId="2E8854A1" w14:textId="77777777" w:rsidR="005F5ABD" w:rsidRPr="005F5ABD" w:rsidRDefault="005F5ABD" w:rsidP="005F5ABD">
            <w:pPr>
              <w:jc w:val="center"/>
              <w:rPr>
                <w:sz w:val="12"/>
                <w:szCs w:val="12"/>
              </w:rPr>
            </w:pPr>
            <w:r w:rsidRPr="005F5ABD">
              <w:rPr>
                <w:sz w:val="12"/>
                <w:szCs w:val="12"/>
              </w:rPr>
              <w:t>-</w:t>
            </w:r>
          </w:p>
        </w:tc>
        <w:tc>
          <w:tcPr>
            <w:tcW w:w="584" w:type="dxa"/>
            <w:shd w:val="clear" w:color="000000" w:fill="FFFFFF"/>
            <w:tcMar>
              <w:left w:w="28" w:type="dxa"/>
              <w:right w:w="28" w:type="dxa"/>
            </w:tcMar>
            <w:vAlign w:val="center"/>
            <w:hideMark/>
          </w:tcPr>
          <w:p w14:paraId="3F23690C" w14:textId="77777777" w:rsidR="005F5ABD" w:rsidRPr="005F5ABD" w:rsidRDefault="005F5ABD" w:rsidP="005F5ABD">
            <w:pPr>
              <w:jc w:val="center"/>
              <w:rPr>
                <w:sz w:val="12"/>
                <w:szCs w:val="12"/>
              </w:rPr>
            </w:pPr>
            <w:r w:rsidRPr="005F5ABD">
              <w:rPr>
                <w:sz w:val="12"/>
                <w:szCs w:val="12"/>
              </w:rPr>
              <w:t>150</w:t>
            </w:r>
          </w:p>
        </w:tc>
        <w:tc>
          <w:tcPr>
            <w:tcW w:w="723" w:type="dxa"/>
            <w:shd w:val="clear" w:color="000000" w:fill="FFFFFF"/>
            <w:tcMar>
              <w:left w:w="28" w:type="dxa"/>
              <w:right w:w="28" w:type="dxa"/>
            </w:tcMar>
            <w:vAlign w:val="center"/>
            <w:hideMark/>
          </w:tcPr>
          <w:p w14:paraId="4C81D2EA" w14:textId="77777777" w:rsidR="005F5ABD" w:rsidRPr="005F5ABD" w:rsidRDefault="005F5ABD" w:rsidP="005F5ABD">
            <w:pPr>
              <w:jc w:val="center"/>
              <w:rPr>
                <w:sz w:val="12"/>
                <w:szCs w:val="12"/>
              </w:rPr>
            </w:pPr>
            <w:r w:rsidRPr="005F5ABD">
              <w:rPr>
                <w:sz w:val="12"/>
                <w:szCs w:val="12"/>
              </w:rPr>
              <w:t>95</w:t>
            </w:r>
          </w:p>
        </w:tc>
        <w:tc>
          <w:tcPr>
            <w:tcW w:w="1016" w:type="dxa"/>
            <w:shd w:val="clear" w:color="000000" w:fill="FFFFFF"/>
            <w:tcMar>
              <w:left w:w="28" w:type="dxa"/>
              <w:right w:w="28" w:type="dxa"/>
            </w:tcMar>
            <w:vAlign w:val="center"/>
            <w:hideMark/>
          </w:tcPr>
          <w:p w14:paraId="2B8547E1" w14:textId="77777777" w:rsidR="005F5ABD" w:rsidRPr="005F5ABD" w:rsidRDefault="005F5ABD" w:rsidP="005F5ABD">
            <w:pPr>
              <w:jc w:val="center"/>
              <w:rPr>
                <w:sz w:val="12"/>
                <w:szCs w:val="12"/>
              </w:rPr>
            </w:pPr>
            <w:r w:rsidRPr="005F5ABD">
              <w:rPr>
                <w:sz w:val="12"/>
                <w:szCs w:val="12"/>
              </w:rPr>
              <w:t>2,2</w:t>
            </w:r>
          </w:p>
        </w:tc>
        <w:tc>
          <w:tcPr>
            <w:tcW w:w="603" w:type="dxa"/>
            <w:shd w:val="clear" w:color="000000" w:fill="FFFFFF"/>
            <w:tcMar>
              <w:left w:w="28" w:type="dxa"/>
              <w:right w:w="28" w:type="dxa"/>
            </w:tcMar>
            <w:vAlign w:val="center"/>
            <w:hideMark/>
          </w:tcPr>
          <w:p w14:paraId="332359A8" w14:textId="77777777" w:rsidR="005F5ABD" w:rsidRPr="005F5ABD" w:rsidRDefault="005F5ABD" w:rsidP="005F5ABD">
            <w:pPr>
              <w:jc w:val="center"/>
              <w:rPr>
                <w:sz w:val="12"/>
                <w:szCs w:val="12"/>
              </w:rPr>
            </w:pPr>
            <w:r w:rsidRPr="005F5ABD">
              <w:rPr>
                <w:sz w:val="12"/>
                <w:szCs w:val="12"/>
              </w:rPr>
              <w:t>над-земная</w:t>
            </w:r>
          </w:p>
        </w:tc>
        <w:tc>
          <w:tcPr>
            <w:tcW w:w="567" w:type="dxa"/>
            <w:shd w:val="clear" w:color="000000" w:fill="FFFFFF"/>
            <w:tcMar>
              <w:left w:w="28" w:type="dxa"/>
              <w:right w:w="28" w:type="dxa"/>
            </w:tcMar>
            <w:vAlign w:val="center"/>
            <w:hideMark/>
          </w:tcPr>
          <w:p w14:paraId="6E33507B" w14:textId="77777777" w:rsidR="005F5ABD" w:rsidRPr="005F5ABD" w:rsidRDefault="005F5ABD" w:rsidP="005F5ABD">
            <w:pPr>
              <w:jc w:val="center"/>
              <w:rPr>
                <w:sz w:val="12"/>
                <w:szCs w:val="12"/>
              </w:rPr>
            </w:pPr>
            <w:r w:rsidRPr="005F5ABD">
              <w:rPr>
                <w:sz w:val="12"/>
                <w:szCs w:val="12"/>
              </w:rPr>
              <w:t>2,375</w:t>
            </w:r>
          </w:p>
        </w:tc>
        <w:tc>
          <w:tcPr>
            <w:tcW w:w="561" w:type="dxa"/>
            <w:shd w:val="clear" w:color="000000" w:fill="FFFFFF"/>
            <w:noWrap/>
            <w:tcMar>
              <w:left w:w="28" w:type="dxa"/>
              <w:right w:w="28" w:type="dxa"/>
            </w:tcMar>
            <w:vAlign w:val="center"/>
            <w:hideMark/>
          </w:tcPr>
          <w:p w14:paraId="41A35F57" w14:textId="77777777" w:rsidR="005F5ABD" w:rsidRPr="005F5ABD" w:rsidRDefault="005F5ABD" w:rsidP="005F5ABD">
            <w:pPr>
              <w:jc w:val="center"/>
              <w:rPr>
                <w:sz w:val="12"/>
                <w:szCs w:val="12"/>
              </w:rPr>
            </w:pPr>
            <w:r w:rsidRPr="005F5ABD">
              <w:rPr>
                <w:sz w:val="12"/>
                <w:szCs w:val="12"/>
              </w:rPr>
              <w:t>2025</w:t>
            </w:r>
          </w:p>
        </w:tc>
        <w:tc>
          <w:tcPr>
            <w:tcW w:w="547" w:type="dxa"/>
            <w:shd w:val="clear" w:color="000000" w:fill="FFFFFF"/>
            <w:noWrap/>
            <w:tcMar>
              <w:left w:w="28" w:type="dxa"/>
              <w:right w:w="28" w:type="dxa"/>
            </w:tcMar>
            <w:vAlign w:val="center"/>
            <w:hideMark/>
          </w:tcPr>
          <w:p w14:paraId="338D72BC" w14:textId="77777777" w:rsidR="005F5ABD" w:rsidRPr="005F5ABD" w:rsidRDefault="005F5ABD" w:rsidP="005F5ABD">
            <w:pPr>
              <w:jc w:val="center"/>
              <w:rPr>
                <w:sz w:val="12"/>
                <w:szCs w:val="12"/>
              </w:rPr>
            </w:pPr>
            <w:r w:rsidRPr="005F5ABD">
              <w:rPr>
                <w:sz w:val="12"/>
                <w:szCs w:val="12"/>
              </w:rPr>
              <w:t>2026</w:t>
            </w:r>
          </w:p>
        </w:tc>
      </w:tr>
      <w:tr w:rsidR="005F5ABD" w:rsidRPr="005F5ABD" w14:paraId="34D2AD15" w14:textId="77777777" w:rsidTr="003B312E">
        <w:trPr>
          <w:trHeight w:val="20"/>
        </w:trPr>
        <w:tc>
          <w:tcPr>
            <w:tcW w:w="14773" w:type="dxa"/>
            <w:gridSpan w:val="17"/>
            <w:shd w:val="clear" w:color="000000" w:fill="FFFFFF"/>
            <w:noWrap/>
            <w:tcMar>
              <w:left w:w="28" w:type="dxa"/>
              <w:right w:w="28" w:type="dxa"/>
            </w:tcMar>
            <w:vAlign w:val="bottom"/>
            <w:hideMark/>
          </w:tcPr>
          <w:p w14:paraId="02A5FC74" w14:textId="77777777" w:rsidR="005F5ABD" w:rsidRPr="005F5ABD" w:rsidRDefault="005F5ABD" w:rsidP="005F5ABD">
            <w:pPr>
              <w:rPr>
                <w:sz w:val="12"/>
                <w:szCs w:val="12"/>
              </w:rPr>
            </w:pPr>
            <w:r w:rsidRPr="005F5ABD">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5F5ABD" w:rsidRPr="005F5ABD" w14:paraId="0A5CF35A" w14:textId="77777777" w:rsidTr="003B312E">
        <w:trPr>
          <w:trHeight w:val="20"/>
        </w:trPr>
        <w:tc>
          <w:tcPr>
            <w:tcW w:w="490" w:type="dxa"/>
            <w:shd w:val="clear" w:color="auto" w:fill="auto"/>
            <w:tcMar>
              <w:left w:w="28" w:type="dxa"/>
              <w:right w:w="28" w:type="dxa"/>
            </w:tcMar>
            <w:vAlign w:val="center"/>
            <w:hideMark/>
          </w:tcPr>
          <w:p w14:paraId="1146C84A" w14:textId="77777777" w:rsidR="005F5ABD" w:rsidRPr="005F5ABD" w:rsidRDefault="005F5ABD" w:rsidP="005F5ABD">
            <w:pPr>
              <w:jc w:val="center"/>
              <w:rPr>
                <w:sz w:val="12"/>
                <w:szCs w:val="12"/>
              </w:rPr>
            </w:pPr>
            <w:r w:rsidRPr="005F5ABD">
              <w:rPr>
                <w:sz w:val="12"/>
                <w:szCs w:val="12"/>
              </w:rPr>
              <w:t>3.2.1</w:t>
            </w:r>
          </w:p>
        </w:tc>
        <w:tc>
          <w:tcPr>
            <w:tcW w:w="2797" w:type="dxa"/>
            <w:shd w:val="clear" w:color="000000" w:fill="FFFFFF"/>
            <w:tcMar>
              <w:left w:w="28" w:type="dxa"/>
              <w:right w:w="28" w:type="dxa"/>
            </w:tcMar>
            <w:vAlign w:val="center"/>
            <w:hideMark/>
          </w:tcPr>
          <w:p w14:paraId="637E7833" w14:textId="77777777" w:rsidR="005F5ABD" w:rsidRPr="005F5ABD" w:rsidRDefault="005F5ABD" w:rsidP="005F5ABD">
            <w:pPr>
              <w:rPr>
                <w:bCs/>
                <w:sz w:val="12"/>
                <w:szCs w:val="12"/>
              </w:rPr>
            </w:pPr>
            <w:r w:rsidRPr="005F5ABD">
              <w:rPr>
                <w:bCs/>
                <w:sz w:val="12"/>
                <w:szCs w:val="12"/>
              </w:rPr>
              <w:t>Замена технологического оборудования: котловой ячейки котла №6 с автоматизированной системой управления и устройствами частотного регулирования силовых установок дымососа, дутьевого вентилятора, решетки топки.</w:t>
            </w:r>
          </w:p>
        </w:tc>
        <w:tc>
          <w:tcPr>
            <w:tcW w:w="1244" w:type="dxa"/>
            <w:shd w:val="clear" w:color="000000" w:fill="FFFFFF"/>
            <w:tcMar>
              <w:left w:w="28" w:type="dxa"/>
              <w:right w:w="28" w:type="dxa"/>
            </w:tcMar>
            <w:vAlign w:val="center"/>
            <w:hideMark/>
          </w:tcPr>
          <w:p w14:paraId="05D63B03" w14:textId="77777777" w:rsidR="005F5ABD" w:rsidRPr="005F5ABD" w:rsidRDefault="005F5ABD" w:rsidP="005F5ABD">
            <w:pPr>
              <w:jc w:val="center"/>
              <w:rPr>
                <w:sz w:val="12"/>
                <w:szCs w:val="12"/>
              </w:rPr>
            </w:pPr>
            <w:r w:rsidRPr="005F5ABD">
              <w:rPr>
                <w:sz w:val="12"/>
                <w:szCs w:val="12"/>
              </w:rPr>
              <w:t>42:19:0302013:288</w:t>
            </w:r>
          </w:p>
        </w:tc>
        <w:tc>
          <w:tcPr>
            <w:tcW w:w="753" w:type="dxa"/>
            <w:shd w:val="clear" w:color="000000" w:fill="FFFFFF"/>
            <w:tcMar>
              <w:left w:w="28" w:type="dxa"/>
              <w:right w:w="28" w:type="dxa"/>
            </w:tcMar>
            <w:vAlign w:val="center"/>
            <w:hideMark/>
          </w:tcPr>
          <w:p w14:paraId="06A28695" w14:textId="77777777" w:rsidR="005F5ABD" w:rsidRPr="005F5ABD" w:rsidRDefault="005F5ABD" w:rsidP="005F5ABD">
            <w:pPr>
              <w:jc w:val="center"/>
              <w:rPr>
                <w:sz w:val="12"/>
                <w:szCs w:val="12"/>
              </w:rPr>
            </w:pPr>
            <w:r w:rsidRPr="005F5ABD">
              <w:rPr>
                <w:sz w:val="12"/>
                <w:szCs w:val="12"/>
              </w:rPr>
              <w:t>котельная</w:t>
            </w:r>
          </w:p>
        </w:tc>
        <w:tc>
          <w:tcPr>
            <w:tcW w:w="1232" w:type="dxa"/>
            <w:shd w:val="clear" w:color="000000" w:fill="FFFFFF"/>
            <w:tcMar>
              <w:left w:w="28" w:type="dxa"/>
              <w:right w:w="28" w:type="dxa"/>
            </w:tcMar>
            <w:vAlign w:val="center"/>
            <w:hideMark/>
          </w:tcPr>
          <w:p w14:paraId="2411C737" w14:textId="77777777" w:rsidR="005F5ABD" w:rsidRPr="005F5ABD" w:rsidRDefault="005F5ABD" w:rsidP="005F5ABD">
            <w:pPr>
              <w:jc w:val="center"/>
              <w:rPr>
                <w:sz w:val="12"/>
                <w:szCs w:val="12"/>
              </w:rPr>
            </w:pPr>
            <w:r w:rsidRPr="005F5ABD">
              <w:rPr>
                <w:sz w:val="12"/>
                <w:szCs w:val="12"/>
              </w:rPr>
              <w:t>Яшкинский МО</w:t>
            </w:r>
            <w:r w:rsidRPr="005F5ABD">
              <w:rPr>
                <w:sz w:val="12"/>
                <w:szCs w:val="12"/>
              </w:rPr>
              <w:br/>
              <w:t xml:space="preserve">пгт. Яшкино, </w:t>
            </w:r>
          </w:p>
          <w:p w14:paraId="59144E96" w14:textId="77777777" w:rsidR="005F5ABD" w:rsidRPr="005F5ABD" w:rsidRDefault="005F5ABD" w:rsidP="005F5ABD">
            <w:pPr>
              <w:jc w:val="center"/>
              <w:rPr>
                <w:sz w:val="12"/>
                <w:szCs w:val="12"/>
              </w:rPr>
            </w:pPr>
            <w:r w:rsidRPr="005F5ABD">
              <w:rPr>
                <w:sz w:val="12"/>
                <w:szCs w:val="12"/>
              </w:rPr>
              <w:t>ул. Гагарина, 29а, Котельная №1</w:t>
            </w:r>
          </w:p>
        </w:tc>
        <w:tc>
          <w:tcPr>
            <w:tcW w:w="629" w:type="dxa"/>
            <w:shd w:val="clear" w:color="000000" w:fill="FFFFFF"/>
            <w:tcMar>
              <w:left w:w="28" w:type="dxa"/>
              <w:right w:w="28" w:type="dxa"/>
            </w:tcMar>
            <w:vAlign w:val="center"/>
            <w:hideMark/>
          </w:tcPr>
          <w:p w14:paraId="7B17C6E0" w14:textId="77777777" w:rsidR="005F5ABD" w:rsidRPr="005F5ABD" w:rsidRDefault="005F5ABD" w:rsidP="005F5ABD">
            <w:pPr>
              <w:jc w:val="center"/>
              <w:rPr>
                <w:sz w:val="12"/>
                <w:szCs w:val="12"/>
              </w:rPr>
            </w:pPr>
            <w:r w:rsidRPr="005F5ABD">
              <w:rPr>
                <w:sz w:val="12"/>
                <w:szCs w:val="12"/>
              </w:rPr>
              <w:t>-</w:t>
            </w:r>
          </w:p>
        </w:tc>
        <w:tc>
          <w:tcPr>
            <w:tcW w:w="723" w:type="dxa"/>
            <w:shd w:val="clear" w:color="000000" w:fill="FFFFFF"/>
            <w:tcMar>
              <w:left w:w="28" w:type="dxa"/>
              <w:right w:w="28" w:type="dxa"/>
            </w:tcMar>
            <w:vAlign w:val="center"/>
            <w:hideMark/>
          </w:tcPr>
          <w:p w14:paraId="5A357F47" w14:textId="77777777" w:rsidR="005F5ABD" w:rsidRPr="005F5ABD" w:rsidRDefault="005F5ABD" w:rsidP="005F5ABD">
            <w:pPr>
              <w:jc w:val="center"/>
              <w:rPr>
                <w:sz w:val="12"/>
                <w:szCs w:val="12"/>
              </w:rPr>
            </w:pPr>
            <w:r w:rsidRPr="005F5ABD">
              <w:rPr>
                <w:sz w:val="12"/>
                <w:szCs w:val="12"/>
              </w:rPr>
              <w:t>-</w:t>
            </w:r>
          </w:p>
        </w:tc>
        <w:tc>
          <w:tcPr>
            <w:tcW w:w="1016" w:type="dxa"/>
            <w:shd w:val="clear" w:color="000000" w:fill="FFFFFF"/>
            <w:tcMar>
              <w:left w:w="28" w:type="dxa"/>
              <w:right w:w="28" w:type="dxa"/>
            </w:tcMar>
            <w:vAlign w:val="center"/>
            <w:hideMark/>
          </w:tcPr>
          <w:p w14:paraId="5160A307" w14:textId="77777777" w:rsidR="005F5ABD" w:rsidRPr="005F5ABD" w:rsidRDefault="005F5ABD" w:rsidP="005F5ABD">
            <w:pPr>
              <w:jc w:val="center"/>
              <w:rPr>
                <w:sz w:val="12"/>
                <w:szCs w:val="12"/>
              </w:rPr>
            </w:pPr>
            <w:r w:rsidRPr="005F5ABD">
              <w:rPr>
                <w:sz w:val="12"/>
                <w:szCs w:val="12"/>
              </w:rPr>
              <w:t>-</w:t>
            </w:r>
          </w:p>
        </w:tc>
        <w:tc>
          <w:tcPr>
            <w:tcW w:w="596" w:type="dxa"/>
            <w:shd w:val="clear" w:color="000000" w:fill="FFFFFF"/>
            <w:tcMar>
              <w:left w:w="28" w:type="dxa"/>
              <w:right w:w="28" w:type="dxa"/>
            </w:tcMar>
            <w:vAlign w:val="center"/>
            <w:hideMark/>
          </w:tcPr>
          <w:p w14:paraId="035B3464" w14:textId="77777777" w:rsidR="005F5ABD" w:rsidRPr="005F5ABD" w:rsidRDefault="005F5ABD" w:rsidP="005F5ABD">
            <w:pPr>
              <w:jc w:val="center"/>
              <w:rPr>
                <w:sz w:val="12"/>
                <w:szCs w:val="12"/>
              </w:rPr>
            </w:pPr>
            <w:r w:rsidRPr="005F5ABD">
              <w:rPr>
                <w:sz w:val="12"/>
                <w:szCs w:val="12"/>
              </w:rPr>
              <w:t>-</w:t>
            </w:r>
          </w:p>
        </w:tc>
        <w:tc>
          <w:tcPr>
            <w:tcW w:w="692" w:type="dxa"/>
            <w:shd w:val="clear" w:color="000000" w:fill="FFFFFF"/>
            <w:tcMar>
              <w:left w:w="28" w:type="dxa"/>
              <w:right w:w="28" w:type="dxa"/>
            </w:tcMar>
            <w:vAlign w:val="center"/>
            <w:hideMark/>
          </w:tcPr>
          <w:p w14:paraId="5CF58292" w14:textId="77777777" w:rsidR="005F5ABD" w:rsidRPr="005F5ABD" w:rsidRDefault="005F5ABD" w:rsidP="005F5ABD">
            <w:pPr>
              <w:jc w:val="center"/>
              <w:rPr>
                <w:sz w:val="12"/>
                <w:szCs w:val="12"/>
              </w:rPr>
            </w:pPr>
            <w:r w:rsidRPr="005F5ABD">
              <w:rPr>
                <w:sz w:val="12"/>
                <w:szCs w:val="12"/>
              </w:rPr>
              <w:t>-</w:t>
            </w:r>
          </w:p>
        </w:tc>
        <w:tc>
          <w:tcPr>
            <w:tcW w:w="584" w:type="dxa"/>
            <w:shd w:val="clear" w:color="000000" w:fill="FFFFFF"/>
            <w:tcMar>
              <w:left w:w="28" w:type="dxa"/>
              <w:right w:w="28" w:type="dxa"/>
            </w:tcMar>
            <w:vAlign w:val="center"/>
            <w:hideMark/>
          </w:tcPr>
          <w:p w14:paraId="519EF541" w14:textId="77777777" w:rsidR="005F5ABD" w:rsidRPr="005F5ABD" w:rsidRDefault="005F5ABD" w:rsidP="005F5ABD">
            <w:pPr>
              <w:jc w:val="center"/>
              <w:rPr>
                <w:sz w:val="12"/>
                <w:szCs w:val="12"/>
              </w:rPr>
            </w:pPr>
            <w:r w:rsidRPr="005F5ABD">
              <w:rPr>
                <w:sz w:val="12"/>
                <w:szCs w:val="12"/>
              </w:rPr>
              <w:t>-</w:t>
            </w:r>
          </w:p>
        </w:tc>
        <w:tc>
          <w:tcPr>
            <w:tcW w:w="723" w:type="dxa"/>
            <w:shd w:val="clear" w:color="000000" w:fill="FFFFFF"/>
            <w:tcMar>
              <w:left w:w="28" w:type="dxa"/>
              <w:right w:w="28" w:type="dxa"/>
            </w:tcMar>
            <w:vAlign w:val="center"/>
            <w:hideMark/>
          </w:tcPr>
          <w:p w14:paraId="5A338CC3" w14:textId="77777777" w:rsidR="005F5ABD" w:rsidRPr="005F5ABD" w:rsidRDefault="005F5ABD" w:rsidP="005F5ABD">
            <w:pPr>
              <w:jc w:val="center"/>
              <w:rPr>
                <w:sz w:val="12"/>
                <w:szCs w:val="12"/>
              </w:rPr>
            </w:pPr>
            <w:r w:rsidRPr="005F5ABD">
              <w:rPr>
                <w:sz w:val="12"/>
                <w:szCs w:val="12"/>
              </w:rPr>
              <w:t>-</w:t>
            </w:r>
          </w:p>
        </w:tc>
        <w:tc>
          <w:tcPr>
            <w:tcW w:w="1016" w:type="dxa"/>
            <w:shd w:val="clear" w:color="000000" w:fill="FFFFFF"/>
            <w:tcMar>
              <w:left w:w="28" w:type="dxa"/>
              <w:right w:w="28" w:type="dxa"/>
            </w:tcMar>
            <w:vAlign w:val="center"/>
            <w:hideMark/>
          </w:tcPr>
          <w:p w14:paraId="06ABFFFE" w14:textId="77777777" w:rsidR="005F5ABD" w:rsidRPr="005F5ABD" w:rsidRDefault="005F5ABD" w:rsidP="005F5ABD">
            <w:pPr>
              <w:jc w:val="center"/>
              <w:rPr>
                <w:sz w:val="12"/>
                <w:szCs w:val="12"/>
              </w:rPr>
            </w:pPr>
            <w:r w:rsidRPr="005F5ABD">
              <w:rPr>
                <w:sz w:val="12"/>
                <w:szCs w:val="12"/>
              </w:rPr>
              <w:t>-</w:t>
            </w:r>
          </w:p>
        </w:tc>
        <w:tc>
          <w:tcPr>
            <w:tcW w:w="603" w:type="dxa"/>
            <w:shd w:val="clear" w:color="000000" w:fill="FFFFFF"/>
            <w:tcMar>
              <w:left w:w="28" w:type="dxa"/>
              <w:right w:w="28" w:type="dxa"/>
            </w:tcMar>
            <w:vAlign w:val="center"/>
            <w:hideMark/>
          </w:tcPr>
          <w:p w14:paraId="0F885D03" w14:textId="77777777" w:rsidR="005F5ABD" w:rsidRPr="005F5ABD" w:rsidRDefault="005F5ABD" w:rsidP="005F5ABD">
            <w:pPr>
              <w:jc w:val="center"/>
              <w:rPr>
                <w:sz w:val="12"/>
                <w:szCs w:val="12"/>
              </w:rPr>
            </w:pPr>
            <w:r w:rsidRPr="005F5ABD">
              <w:rPr>
                <w:sz w:val="12"/>
                <w:szCs w:val="12"/>
              </w:rPr>
              <w:t>-</w:t>
            </w:r>
          </w:p>
        </w:tc>
        <w:tc>
          <w:tcPr>
            <w:tcW w:w="567" w:type="dxa"/>
            <w:shd w:val="clear" w:color="000000" w:fill="FFFFFF"/>
            <w:tcMar>
              <w:left w:w="28" w:type="dxa"/>
              <w:right w:w="28" w:type="dxa"/>
            </w:tcMar>
            <w:vAlign w:val="center"/>
            <w:hideMark/>
          </w:tcPr>
          <w:p w14:paraId="7D64F63B" w14:textId="77777777" w:rsidR="005F5ABD" w:rsidRPr="005F5ABD" w:rsidRDefault="005F5ABD" w:rsidP="005F5ABD">
            <w:pPr>
              <w:jc w:val="center"/>
              <w:rPr>
                <w:sz w:val="12"/>
                <w:szCs w:val="12"/>
              </w:rPr>
            </w:pPr>
            <w:r w:rsidRPr="005F5ABD">
              <w:rPr>
                <w:sz w:val="12"/>
                <w:szCs w:val="12"/>
              </w:rPr>
              <w:t>-</w:t>
            </w:r>
          </w:p>
        </w:tc>
        <w:tc>
          <w:tcPr>
            <w:tcW w:w="561" w:type="dxa"/>
            <w:shd w:val="clear" w:color="000000" w:fill="FFFFFF"/>
            <w:tcMar>
              <w:left w:w="28" w:type="dxa"/>
              <w:right w:w="28" w:type="dxa"/>
            </w:tcMar>
            <w:vAlign w:val="center"/>
            <w:hideMark/>
          </w:tcPr>
          <w:p w14:paraId="254733D7" w14:textId="77777777" w:rsidR="005F5ABD" w:rsidRPr="005F5ABD" w:rsidRDefault="005F5ABD" w:rsidP="005F5ABD">
            <w:pPr>
              <w:jc w:val="center"/>
              <w:rPr>
                <w:sz w:val="12"/>
                <w:szCs w:val="12"/>
              </w:rPr>
            </w:pPr>
            <w:r w:rsidRPr="005F5ABD">
              <w:rPr>
                <w:sz w:val="12"/>
                <w:szCs w:val="12"/>
              </w:rPr>
              <w:t>2023</w:t>
            </w:r>
          </w:p>
        </w:tc>
        <w:tc>
          <w:tcPr>
            <w:tcW w:w="547" w:type="dxa"/>
            <w:shd w:val="clear" w:color="auto" w:fill="auto"/>
            <w:tcMar>
              <w:left w:w="28" w:type="dxa"/>
              <w:right w:w="28" w:type="dxa"/>
            </w:tcMar>
            <w:vAlign w:val="center"/>
            <w:hideMark/>
          </w:tcPr>
          <w:p w14:paraId="379C8311" w14:textId="77777777" w:rsidR="005F5ABD" w:rsidRPr="005F5ABD" w:rsidRDefault="005F5ABD" w:rsidP="005F5ABD">
            <w:pPr>
              <w:jc w:val="center"/>
              <w:rPr>
                <w:sz w:val="12"/>
                <w:szCs w:val="12"/>
              </w:rPr>
            </w:pPr>
            <w:r w:rsidRPr="005F5ABD">
              <w:rPr>
                <w:sz w:val="12"/>
                <w:szCs w:val="12"/>
              </w:rPr>
              <w:t>2023</w:t>
            </w:r>
          </w:p>
        </w:tc>
      </w:tr>
      <w:tr w:rsidR="005F5ABD" w:rsidRPr="005F5ABD" w14:paraId="7DA9F207" w14:textId="77777777" w:rsidTr="003B312E">
        <w:trPr>
          <w:trHeight w:val="20"/>
        </w:trPr>
        <w:tc>
          <w:tcPr>
            <w:tcW w:w="490" w:type="dxa"/>
            <w:shd w:val="clear" w:color="000000" w:fill="FFFFFF"/>
            <w:tcMar>
              <w:left w:w="28" w:type="dxa"/>
              <w:right w:w="28" w:type="dxa"/>
            </w:tcMar>
            <w:vAlign w:val="center"/>
            <w:hideMark/>
          </w:tcPr>
          <w:p w14:paraId="2AF084CF" w14:textId="77777777" w:rsidR="005F5ABD" w:rsidRPr="005F5ABD" w:rsidRDefault="005F5ABD" w:rsidP="005F5ABD">
            <w:pPr>
              <w:jc w:val="center"/>
              <w:rPr>
                <w:sz w:val="12"/>
                <w:szCs w:val="12"/>
              </w:rPr>
            </w:pPr>
            <w:r w:rsidRPr="005F5ABD">
              <w:rPr>
                <w:sz w:val="12"/>
                <w:szCs w:val="12"/>
              </w:rPr>
              <w:t>3.2.2</w:t>
            </w:r>
          </w:p>
        </w:tc>
        <w:tc>
          <w:tcPr>
            <w:tcW w:w="2797" w:type="dxa"/>
            <w:shd w:val="clear" w:color="000000" w:fill="FFFFFF"/>
            <w:tcMar>
              <w:left w:w="28" w:type="dxa"/>
              <w:right w:w="28" w:type="dxa"/>
            </w:tcMar>
            <w:vAlign w:val="center"/>
            <w:hideMark/>
          </w:tcPr>
          <w:p w14:paraId="6823CD1E" w14:textId="77777777" w:rsidR="005F5ABD" w:rsidRPr="005F5ABD" w:rsidRDefault="005F5ABD" w:rsidP="005F5ABD">
            <w:pPr>
              <w:rPr>
                <w:bCs/>
                <w:sz w:val="12"/>
                <w:szCs w:val="12"/>
              </w:rPr>
            </w:pPr>
            <w:r w:rsidRPr="005F5ABD">
              <w:rPr>
                <w:bCs/>
                <w:sz w:val="12"/>
                <w:szCs w:val="12"/>
              </w:rPr>
              <w:t>Установка системы ХВО котельной</w:t>
            </w:r>
          </w:p>
        </w:tc>
        <w:tc>
          <w:tcPr>
            <w:tcW w:w="1244" w:type="dxa"/>
            <w:shd w:val="clear" w:color="000000" w:fill="FFFFFF"/>
            <w:tcMar>
              <w:left w:w="28" w:type="dxa"/>
              <w:right w:w="28" w:type="dxa"/>
            </w:tcMar>
            <w:vAlign w:val="center"/>
            <w:hideMark/>
          </w:tcPr>
          <w:p w14:paraId="4080E286" w14:textId="77777777" w:rsidR="005F5ABD" w:rsidRPr="005F5ABD" w:rsidRDefault="005F5ABD" w:rsidP="005F5ABD">
            <w:pPr>
              <w:jc w:val="center"/>
              <w:rPr>
                <w:sz w:val="12"/>
                <w:szCs w:val="12"/>
              </w:rPr>
            </w:pPr>
            <w:r w:rsidRPr="005F5ABD">
              <w:rPr>
                <w:sz w:val="12"/>
                <w:szCs w:val="12"/>
              </w:rPr>
              <w:t>42:19:0204002:2798</w:t>
            </w:r>
          </w:p>
        </w:tc>
        <w:tc>
          <w:tcPr>
            <w:tcW w:w="753" w:type="dxa"/>
            <w:shd w:val="clear" w:color="000000" w:fill="FFFFFF"/>
            <w:tcMar>
              <w:left w:w="28" w:type="dxa"/>
              <w:right w:w="28" w:type="dxa"/>
            </w:tcMar>
            <w:vAlign w:val="center"/>
            <w:hideMark/>
          </w:tcPr>
          <w:p w14:paraId="2B7EF45D" w14:textId="77777777" w:rsidR="005F5ABD" w:rsidRPr="005F5ABD" w:rsidRDefault="005F5ABD" w:rsidP="005F5ABD">
            <w:pPr>
              <w:jc w:val="center"/>
              <w:rPr>
                <w:sz w:val="12"/>
                <w:szCs w:val="12"/>
              </w:rPr>
            </w:pPr>
            <w:r w:rsidRPr="005F5ABD">
              <w:rPr>
                <w:sz w:val="12"/>
                <w:szCs w:val="12"/>
              </w:rPr>
              <w:t>котельная</w:t>
            </w:r>
          </w:p>
        </w:tc>
        <w:tc>
          <w:tcPr>
            <w:tcW w:w="1232" w:type="dxa"/>
            <w:shd w:val="clear" w:color="000000" w:fill="FFFFFF"/>
            <w:tcMar>
              <w:left w:w="28" w:type="dxa"/>
              <w:right w:w="28" w:type="dxa"/>
            </w:tcMar>
            <w:hideMark/>
          </w:tcPr>
          <w:p w14:paraId="40716AC7" w14:textId="77777777" w:rsidR="005F5ABD" w:rsidRPr="005F5ABD" w:rsidRDefault="005F5ABD" w:rsidP="005F5ABD">
            <w:pPr>
              <w:jc w:val="center"/>
              <w:rPr>
                <w:sz w:val="12"/>
                <w:szCs w:val="12"/>
              </w:rPr>
            </w:pPr>
            <w:r w:rsidRPr="005F5ABD">
              <w:rPr>
                <w:sz w:val="12"/>
                <w:szCs w:val="12"/>
              </w:rPr>
              <w:t>Яшкинский МО</w:t>
            </w:r>
            <w:r w:rsidRPr="005F5ABD">
              <w:rPr>
                <w:sz w:val="12"/>
                <w:szCs w:val="12"/>
              </w:rPr>
              <w:br/>
              <w:t xml:space="preserve">с. </w:t>
            </w:r>
            <w:proofErr w:type="spellStart"/>
            <w:r w:rsidRPr="005F5ABD">
              <w:rPr>
                <w:sz w:val="12"/>
                <w:szCs w:val="12"/>
              </w:rPr>
              <w:t>Колмогорово</w:t>
            </w:r>
            <w:proofErr w:type="spellEnd"/>
            <w:r w:rsidRPr="005F5ABD">
              <w:rPr>
                <w:sz w:val="12"/>
                <w:szCs w:val="12"/>
              </w:rPr>
              <w:t xml:space="preserve">, </w:t>
            </w:r>
          </w:p>
          <w:p w14:paraId="5A1A29B6" w14:textId="77777777" w:rsidR="005F5ABD" w:rsidRPr="005F5ABD" w:rsidRDefault="005F5ABD" w:rsidP="005F5ABD">
            <w:pPr>
              <w:jc w:val="center"/>
              <w:rPr>
                <w:sz w:val="12"/>
                <w:szCs w:val="12"/>
              </w:rPr>
            </w:pPr>
            <w:r w:rsidRPr="005F5ABD">
              <w:rPr>
                <w:sz w:val="12"/>
                <w:szCs w:val="12"/>
              </w:rPr>
              <w:t>ул. Мирная, 96б</w:t>
            </w:r>
          </w:p>
        </w:tc>
        <w:tc>
          <w:tcPr>
            <w:tcW w:w="629" w:type="dxa"/>
            <w:shd w:val="clear" w:color="000000" w:fill="FFFFFF"/>
            <w:tcMar>
              <w:left w:w="28" w:type="dxa"/>
              <w:right w:w="28" w:type="dxa"/>
            </w:tcMar>
            <w:vAlign w:val="center"/>
            <w:hideMark/>
          </w:tcPr>
          <w:p w14:paraId="38BF07A8" w14:textId="77777777" w:rsidR="005F5ABD" w:rsidRPr="005F5ABD" w:rsidRDefault="005F5ABD" w:rsidP="005F5ABD">
            <w:pPr>
              <w:jc w:val="center"/>
              <w:rPr>
                <w:sz w:val="12"/>
                <w:szCs w:val="12"/>
              </w:rPr>
            </w:pPr>
            <w:r w:rsidRPr="005F5ABD">
              <w:rPr>
                <w:sz w:val="12"/>
                <w:szCs w:val="12"/>
              </w:rPr>
              <w:t>-</w:t>
            </w:r>
          </w:p>
        </w:tc>
        <w:tc>
          <w:tcPr>
            <w:tcW w:w="723" w:type="dxa"/>
            <w:shd w:val="clear" w:color="000000" w:fill="FFFFFF"/>
            <w:tcMar>
              <w:left w:w="28" w:type="dxa"/>
              <w:right w:w="28" w:type="dxa"/>
            </w:tcMar>
            <w:vAlign w:val="center"/>
            <w:hideMark/>
          </w:tcPr>
          <w:p w14:paraId="13957806" w14:textId="77777777" w:rsidR="005F5ABD" w:rsidRPr="005F5ABD" w:rsidRDefault="005F5ABD" w:rsidP="005F5ABD">
            <w:pPr>
              <w:jc w:val="center"/>
              <w:rPr>
                <w:sz w:val="12"/>
                <w:szCs w:val="12"/>
              </w:rPr>
            </w:pPr>
            <w:r w:rsidRPr="005F5ABD">
              <w:rPr>
                <w:sz w:val="12"/>
                <w:szCs w:val="12"/>
              </w:rPr>
              <w:t>-</w:t>
            </w:r>
          </w:p>
        </w:tc>
        <w:tc>
          <w:tcPr>
            <w:tcW w:w="1016" w:type="dxa"/>
            <w:shd w:val="clear" w:color="000000" w:fill="FFFFFF"/>
            <w:tcMar>
              <w:left w:w="28" w:type="dxa"/>
              <w:right w:w="28" w:type="dxa"/>
            </w:tcMar>
            <w:vAlign w:val="center"/>
            <w:hideMark/>
          </w:tcPr>
          <w:p w14:paraId="682A364D" w14:textId="77777777" w:rsidR="005F5ABD" w:rsidRPr="005F5ABD" w:rsidRDefault="005F5ABD" w:rsidP="005F5ABD">
            <w:pPr>
              <w:jc w:val="center"/>
              <w:rPr>
                <w:sz w:val="12"/>
                <w:szCs w:val="12"/>
              </w:rPr>
            </w:pPr>
            <w:r w:rsidRPr="005F5ABD">
              <w:rPr>
                <w:sz w:val="12"/>
                <w:szCs w:val="12"/>
              </w:rPr>
              <w:t>-</w:t>
            </w:r>
          </w:p>
        </w:tc>
        <w:tc>
          <w:tcPr>
            <w:tcW w:w="596" w:type="dxa"/>
            <w:shd w:val="clear" w:color="000000" w:fill="FFFFFF"/>
            <w:tcMar>
              <w:left w:w="28" w:type="dxa"/>
              <w:right w:w="28" w:type="dxa"/>
            </w:tcMar>
            <w:vAlign w:val="center"/>
            <w:hideMark/>
          </w:tcPr>
          <w:p w14:paraId="367203B0" w14:textId="77777777" w:rsidR="005F5ABD" w:rsidRPr="005F5ABD" w:rsidRDefault="005F5ABD" w:rsidP="005F5ABD">
            <w:pPr>
              <w:jc w:val="center"/>
              <w:rPr>
                <w:sz w:val="12"/>
                <w:szCs w:val="12"/>
              </w:rPr>
            </w:pPr>
            <w:r w:rsidRPr="005F5ABD">
              <w:rPr>
                <w:sz w:val="12"/>
                <w:szCs w:val="12"/>
              </w:rPr>
              <w:t>-</w:t>
            </w:r>
          </w:p>
        </w:tc>
        <w:tc>
          <w:tcPr>
            <w:tcW w:w="692" w:type="dxa"/>
            <w:shd w:val="clear" w:color="000000" w:fill="FFFFFF"/>
            <w:tcMar>
              <w:left w:w="28" w:type="dxa"/>
              <w:right w:w="28" w:type="dxa"/>
            </w:tcMar>
            <w:vAlign w:val="center"/>
            <w:hideMark/>
          </w:tcPr>
          <w:p w14:paraId="4F043700" w14:textId="77777777" w:rsidR="005F5ABD" w:rsidRPr="005F5ABD" w:rsidRDefault="005F5ABD" w:rsidP="005F5ABD">
            <w:pPr>
              <w:jc w:val="center"/>
              <w:rPr>
                <w:sz w:val="12"/>
                <w:szCs w:val="12"/>
              </w:rPr>
            </w:pPr>
            <w:r w:rsidRPr="005F5ABD">
              <w:rPr>
                <w:sz w:val="12"/>
                <w:szCs w:val="12"/>
              </w:rPr>
              <w:t>-</w:t>
            </w:r>
          </w:p>
        </w:tc>
        <w:tc>
          <w:tcPr>
            <w:tcW w:w="584" w:type="dxa"/>
            <w:shd w:val="clear" w:color="000000" w:fill="FFFFFF"/>
            <w:tcMar>
              <w:left w:w="28" w:type="dxa"/>
              <w:right w:w="28" w:type="dxa"/>
            </w:tcMar>
            <w:vAlign w:val="center"/>
            <w:hideMark/>
          </w:tcPr>
          <w:p w14:paraId="6FBEE073" w14:textId="77777777" w:rsidR="005F5ABD" w:rsidRPr="005F5ABD" w:rsidRDefault="005F5ABD" w:rsidP="005F5ABD">
            <w:pPr>
              <w:jc w:val="center"/>
              <w:rPr>
                <w:sz w:val="12"/>
                <w:szCs w:val="12"/>
              </w:rPr>
            </w:pPr>
            <w:r w:rsidRPr="005F5ABD">
              <w:rPr>
                <w:sz w:val="12"/>
                <w:szCs w:val="12"/>
              </w:rPr>
              <w:t>-</w:t>
            </w:r>
          </w:p>
        </w:tc>
        <w:tc>
          <w:tcPr>
            <w:tcW w:w="723" w:type="dxa"/>
            <w:shd w:val="clear" w:color="000000" w:fill="FFFFFF"/>
            <w:tcMar>
              <w:left w:w="28" w:type="dxa"/>
              <w:right w:w="28" w:type="dxa"/>
            </w:tcMar>
            <w:vAlign w:val="center"/>
            <w:hideMark/>
          </w:tcPr>
          <w:p w14:paraId="08B599BC" w14:textId="77777777" w:rsidR="005F5ABD" w:rsidRPr="005F5ABD" w:rsidRDefault="005F5ABD" w:rsidP="005F5ABD">
            <w:pPr>
              <w:jc w:val="center"/>
              <w:rPr>
                <w:sz w:val="12"/>
                <w:szCs w:val="12"/>
              </w:rPr>
            </w:pPr>
            <w:r w:rsidRPr="005F5ABD">
              <w:rPr>
                <w:sz w:val="12"/>
                <w:szCs w:val="12"/>
              </w:rPr>
              <w:t>-</w:t>
            </w:r>
          </w:p>
        </w:tc>
        <w:tc>
          <w:tcPr>
            <w:tcW w:w="1016" w:type="dxa"/>
            <w:shd w:val="clear" w:color="000000" w:fill="FFFFFF"/>
            <w:tcMar>
              <w:left w:w="28" w:type="dxa"/>
              <w:right w:w="28" w:type="dxa"/>
            </w:tcMar>
            <w:vAlign w:val="center"/>
            <w:hideMark/>
          </w:tcPr>
          <w:p w14:paraId="39D781D0" w14:textId="77777777" w:rsidR="005F5ABD" w:rsidRPr="005F5ABD" w:rsidRDefault="005F5ABD" w:rsidP="005F5ABD">
            <w:pPr>
              <w:jc w:val="center"/>
              <w:rPr>
                <w:sz w:val="12"/>
                <w:szCs w:val="12"/>
              </w:rPr>
            </w:pPr>
            <w:r w:rsidRPr="005F5ABD">
              <w:rPr>
                <w:sz w:val="12"/>
                <w:szCs w:val="12"/>
              </w:rPr>
              <w:t>-</w:t>
            </w:r>
          </w:p>
        </w:tc>
        <w:tc>
          <w:tcPr>
            <w:tcW w:w="603" w:type="dxa"/>
            <w:shd w:val="clear" w:color="000000" w:fill="FFFFFF"/>
            <w:tcMar>
              <w:left w:w="28" w:type="dxa"/>
              <w:right w:w="28" w:type="dxa"/>
            </w:tcMar>
            <w:vAlign w:val="center"/>
            <w:hideMark/>
          </w:tcPr>
          <w:p w14:paraId="1B9BCB1A" w14:textId="77777777" w:rsidR="005F5ABD" w:rsidRPr="005F5ABD" w:rsidRDefault="005F5ABD" w:rsidP="005F5ABD">
            <w:pPr>
              <w:jc w:val="center"/>
              <w:rPr>
                <w:sz w:val="12"/>
                <w:szCs w:val="12"/>
              </w:rPr>
            </w:pPr>
            <w:r w:rsidRPr="005F5ABD">
              <w:rPr>
                <w:sz w:val="12"/>
                <w:szCs w:val="12"/>
              </w:rPr>
              <w:t>-</w:t>
            </w:r>
          </w:p>
        </w:tc>
        <w:tc>
          <w:tcPr>
            <w:tcW w:w="567" w:type="dxa"/>
            <w:shd w:val="clear" w:color="000000" w:fill="FFFFFF"/>
            <w:tcMar>
              <w:left w:w="28" w:type="dxa"/>
              <w:right w:w="28" w:type="dxa"/>
            </w:tcMar>
            <w:vAlign w:val="center"/>
            <w:hideMark/>
          </w:tcPr>
          <w:p w14:paraId="42CB634F" w14:textId="77777777" w:rsidR="005F5ABD" w:rsidRPr="005F5ABD" w:rsidRDefault="005F5ABD" w:rsidP="005F5ABD">
            <w:pPr>
              <w:jc w:val="center"/>
              <w:rPr>
                <w:sz w:val="12"/>
                <w:szCs w:val="12"/>
              </w:rPr>
            </w:pPr>
            <w:r w:rsidRPr="005F5ABD">
              <w:rPr>
                <w:sz w:val="12"/>
                <w:szCs w:val="12"/>
              </w:rPr>
              <w:t>-</w:t>
            </w:r>
          </w:p>
        </w:tc>
        <w:tc>
          <w:tcPr>
            <w:tcW w:w="561" w:type="dxa"/>
            <w:shd w:val="clear" w:color="000000" w:fill="FFFFFF"/>
            <w:tcMar>
              <w:left w:w="28" w:type="dxa"/>
              <w:right w:w="28" w:type="dxa"/>
            </w:tcMar>
            <w:vAlign w:val="center"/>
            <w:hideMark/>
          </w:tcPr>
          <w:p w14:paraId="0FADB6C1" w14:textId="77777777" w:rsidR="005F5ABD" w:rsidRPr="005F5ABD" w:rsidRDefault="005F5ABD" w:rsidP="005F5ABD">
            <w:pPr>
              <w:jc w:val="center"/>
              <w:rPr>
                <w:sz w:val="12"/>
                <w:szCs w:val="12"/>
              </w:rPr>
            </w:pPr>
            <w:r w:rsidRPr="005F5ABD">
              <w:rPr>
                <w:sz w:val="12"/>
                <w:szCs w:val="12"/>
              </w:rPr>
              <w:t>2025</w:t>
            </w:r>
          </w:p>
        </w:tc>
        <w:tc>
          <w:tcPr>
            <w:tcW w:w="547" w:type="dxa"/>
            <w:shd w:val="clear" w:color="000000" w:fill="FFFFFF"/>
            <w:tcMar>
              <w:left w:w="28" w:type="dxa"/>
              <w:right w:w="28" w:type="dxa"/>
            </w:tcMar>
            <w:vAlign w:val="center"/>
            <w:hideMark/>
          </w:tcPr>
          <w:p w14:paraId="1648B08E" w14:textId="77777777" w:rsidR="005F5ABD" w:rsidRPr="005F5ABD" w:rsidRDefault="005F5ABD" w:rsidP="005F5ABD">
            <w:pPr>
              <w:jc w:val="center"/>
              <w:rPr>
                <w:sz w:val="12"/>
                <w:szCs w:val="12"/>
              </w:rPr>
            </w:pPr>
            <w:r w:rsidRPr="005F5ABD">
              <w:rPr>
                <w:sz w:val="12"/>
                <w:szCs w:val="12"/>
              </w:rPr>
              <w:t>2025</w:t>
            </w:r>
          </w:p>
        </w:tc>
      </w:tr>
      <w:tr w:rsidR="005F5ABD" w:rsidRPr="005F5ABD" w14:paraId="48A21373" w14:textId="77777777" w:rsidTr="003B312E">
        <w:trPr>
          <w:trHeight w:val="20"/>
        </w:trPr>
        <w:tc>
          <w:tcPr>
            <w:tcW w:w="490" w:type="dxa"/>
            <w:shd w:val="clear" w:color="000000" w:fill="FFFFFF"/>
            <w:tcMar>
              <w:left w:w="28" w:type="dxa"/>
              <w:right w:w="28" w:type="dxa"/>
            </w:tcMar>
            <w:vAlign w:val="center"/>
            <w:hideMark/>
          </w:tcPr>
          <w:p w14:paraId="7BB6EA74" w14:textId="77777777" w:rsidR="005F5ABD" w:rsidRPr="005F5ABD" w:rsidRDefault="005F5ABD" w:rsidP="005F5ABD">
            <w:pPr>
              <w:jc w:val="center"/>
              <w:rPr>
                <w:sz w:val="12"/>
                <w:szCs w:val="12"/>
              </w:rPr>
            </w:pPr>
            <w:r w:rsidRPr="005F5ABD">
              <w:rPr>
                <w:sz w:val="12"/>
                <w:szCs w:val="12"/>
              </w:rPr>
              <w:t>3.2.3</w:t>
            </w:r>
          </w:p>
        </w:tc>
        <w:tc>
          <w:tcPr>
            <w:tcW w:w="2797" w:type="dxa"/>
            <w:shd w:val="clear" w:color="000000" w:fill="FFFFFF"/>
            <w:tcMar>
              <w:left w:w="28" w:type="dxa"/>
              <w:right w:w="28" w:type="dxa"/>
            </w:tcMar>
            <w:vAlign w:val="center"/>
            <w:hideMark/>
          </w:tcPr>
          <w:p w14:paraId="334D6458" w14:textId="77777777" w:rsidR="005F5ABD" w:rsidRPr="005F5ABD" w:rsidRDefault="005F5ABD" w:rsidP="005F5ABD">
            <w:pPr>
              <w:rPr>
                <w:bCs/>
                <w:sz w:val="12"/>
                <w:szCs w:val="12"/>
              </w:rPr>
            </w:pPr>
            <w:r w:rsidRPr="005F5ABD">
              <w:rPr>
                <w:bCs/>
                <w:sz w:val="12"/>
                <w:szCs w:val="12"/>
              </w:rPr>
              <w:t>Реконструкция углеподачи котельной</w:t>
            </w:r>
          </w:p>
        </w:tc>
        <w:tc>
          <w:tcPr>
            <w:tcW w:w="1244" w:type="dxa"/>
            <w:shd w:val="clear" w:color="000000" w:fill="FFFFFF"/>
            <w:tcMar>
              <w:left w:w="28" w:type="dxa"/>
              <w:right w:w="28" w:type="dxa"/>
            </w:tcMar>
            <w:vAlign w:val="center"/>
            <w:hideMark/>
          </w:tcPr>
          <w:p w14:paraId="3B0F55B7" w14:textId="77777777" w:rsidR="005F5ABD" w:rsidRPr="005F5ABD" w:rsidRDefault="005F5ABD" w:rsidP="005F5ABD">
            <w:pPr>
              <w:jc w:val="center"/>
              <w:rPr>
                <w:sz w:val="12"/>
                <w:szCs w:val="12"/>
              </w:rPr>
            </w:pPr>
            <w:r w:rsidRPr="005F5ABD">
              <w:rPr>
                <w:sz w:val="12"/>
                <w:szCs w:val="12"/>
              </w:rPr>
              <w:t>42:19:0204002:2798</w:t>
            </w:r>
          </w:p>
        </w:tc>
        <w:tc>
          <w:tcPr>
            <w:tcW w:w="753" w:type="dxa"/>
            <w:shd w:val="clear" w:color="000000" w:fill="FFFFFF"/>
            <w:tcMar>
              <w:left w:w="28" w:type="dxa"/>
              <w:right w:w="28" w:type="dxa"/>
            </w:tcMar>
            <w:vAlign w:val="center"/>
            <w:hideMark/>
          </w:tcPr>
          <w:p w14:paraId="56582DD6" w14:textId="77777777" w:rsidR="005F5ABD" w:rsidRPr="005F5ABD" w:rsidRDefault="005F5ABD" w:rsidP="005F5ABD">
            <w:pPr>
              <w:jc w:val="center"/>
              <w:rPr>
                <w:sz w:val="12"/>
                <w:szCs w:val="12"/>
              </w:rPr>
            </w:pPr>
            <w:r w:rsidRPr="005F5ABD">
              <w:rPr>
                <w:sz w:val="12"/>
                <w:szCs w:val="12"/>
              </w:rPr>
              <w:t>котельная</w:t>
            </w:r>
          </w:p>
        </w:tc>
        <w:tc>
          <w:tcPr>
            <w:tcW w:w="1232" w:type="dxa"/>
            <w:shd w:val="clear" w:color="000000" w:fill="FFFFFF"/>
            <w:tcMar>
              <w:left w:w="28" w:type="dxa"/>
              <w:right w:w="28" w:type="dxa"/>
            </w:tcMar>
            <w:hideMark/>
          </w:tcPr>
          <w:p w14:paraId="0FE35B36" w14:textId="77777777" w:rsidR="005F5ABD" w:rsidRPr="005F5ABD" w:rsidRDefault="005F5ABD" w:rsidP="005F5ABD">
            <w:pPr>
              <w:jc w:val="center"/>
              <w:rPr>
                <w:sz w:val="12"/>
                <w:szCs w:val="12"/>
              </w:rPr>
            </w:pPr>
            <w:r w:rsidRPr="005F5ABD">
              <w:rPr>
                <w:sz w:val="12"/>
                <w:szCs w:val="12"/>
              </w:rPr>
              <w:t>Яшкинский МО</w:t>
            </w:r>
            <w:r w:rsidRPr="005F5ABD">
              <w:rPr>
                <w:sz w:val="12"/>
                <w:szCs w:val="12"/>
              </w:rPr>
              <w:br/>
              <w:t xml:space="preserve">с. </w:t>
            </w:r>
            <w:proofErr w:type="spellStart"/>
            <w:r w:rsidRPr="005F5ABD">
              <w:rPr>
                <w:sz w:val="12"/>
                <w:szCs w:val="12"/>
              </w:rPr>
              <w:t>Колмогорово</w:t>
            </w:r>
            <w:proofErr w:type="spellEnd"/>
            <w:r w:rsidRPr="005F5ABD">
              <w:rPr>
                <w:sz w:val="12"/>
                <w:szCs w:val="12"/>
              </w:rPr>
              <w:t xml:space="preserve">, </w:t>
            </w:r>
          </w:p>
          <w:p w14:paraId="202EF2BF" w14:textId="77777777" w:rsidR="005F5ABD" w:rsidRPr="005F5ABD" w:rsidRDefault="005F5ABD" w:rsidP="005F5ABD">
            <w:pPr>
              <w:jc w:val="center"/>
              <w:rPr>
                <w:sz w:val="12"/>
                <w:szCs w:val="12"/>
              </w:rPr>
            </w:pPr>
            <w:r w:rsidRPr="005F5ABD">
              <w:rPr>
                <w:sz w:val="12"/>
                <w:szCs w:val="12"/>
              </w:rPr>
              <w:t>ул. Мирная, 96б</w:t>
            </w:r>
          </w:p>
        </w:tc>
        <w:tc>
          <w:tcPr>
            <w:tcW w:w="629" w:type="dxa"/>
            <w:shd w:val="clear" w:color="000000" w:fill="FFFFFF"/>
            <w:tcMar>
              <w:left w:w="28" w:type="dxa"/>
              <w:right w:w="28" w:type="dxa"/>
            </w:tcMar>
            <w:vAlign w:val="center"/>
            <w:hideMark/>
          </w:tcPr>
          <w:p w14:paraId="442351D8" w14:textId="77777777" w:rsidR="005F5ABD" w:rsidRPr="005F5ABD" w:rsidRDefault="005F5ABD" w:rsidP="005F5ABD">
            <w:pPr>
              <w:jc w:val="center"/>
              <w:rPr>
                <w:sz w:val="12"/>
                <w:szCs w:val="12"/>
              </w:rPr>
            </w:pPr>
            <w:r w:rsidRPr="005F5ABD">
              <w:rPr>
                <w:sz w:val="12"/>
                <w:szCs w:val="12"/>
              </w:rPr>
              <w:t>-</w:t>
            </w:r>
          </w:p>
        </w:tc>
        <w:tc>
          <w:tcPr>
            <w:tcW w:w="723" w:type="dxa"/>
            <w:shd w:val="clear" w:color="000000" w:fill="FFFFFF"/>
            <w:tcMar>
              <w:left w:w="28" w:type="dxa"/>
              <w:right w:w="28" w:type="dxa"/>
            </w:tcMar>
            <w:vAlign w:val="center"/>
            <w:hideMark/>
          </w:tcPr>
          <w:p w14:paraId="1A0797C0" w14:textId="77777777" w:rsidR="005F5ABD" w:rsidRPr="005F5ABD" w:rsidRDefault="005F5ABD" w:rsidP="005F5ABD">
            <w:pPr>
              <w:jc w:val="center"/>
              <w:rPr>
                <w:sz w:val="12"/>
                <w:szCs w:val="12"/>
              </w:rPr>
            </w:pPr>
            <w:r w:rsidRPr="005F5ABD">
              <w:rPr>
                <w:sz w:val="12"/>
                <w:szCs w:val="12"/>
              </w:rPr>
              <w:t>-</w:t>
            </w:r>
          </w:p>
        </w:tc>
        <w:tc>
          <w:tcPr>
            <w:tcW w:w="1016" w:type="dxa"/>
            <w:shd w:val="clear" w:color="000000" w:fill="FFFFFF"/>
            <w:tcMar>
              <w:left w:w="28" w:type="dxa"/>
              <w:right w:w="28" w:type="dxa"/>
            </w:tcMar>
            <w:vAlign w:val="center"/>
            <w:hideMark/>
          </w:tcPr>
          <w:p w14:paraId="305550C8" w14:textId="77777777" w:rsidR="005F5ABD" w:rsidRPr="005F5ABD" w:rsidRDefault="005F5ABD" w:rsidP="005F5ABD">
            <w:pPr>
              <w:jc w:val="center"/>
              <w:rPr>
                <w:sz w:val="12"/>
                <w:szCs w:val="12"/>
              </w:rPr>
            </w:pPr>
            <w:r w:rsidRPr="005F5ABD">
              <w:rPr>
                <w:sz w:val="12"/>
                <w:szCs w:val="12"/>
              </w:rPr>
              <w:t>-</w:t>
            </w:r>
          </w:p>
        </w:tc>
        <w:tc>
          <w:tcPr>
            <w:tcW w:w="596" w:type="dxa"/>
            <w:shd w:val="clear" w:color="000000" w:fill="FFFFFF"/>
            <w:tcMar>
              <w:left w:w="28" w:type="dxa"/>
              <w:right w:w="28" w:type="dxa"/>
            </w:tcMar>
            <w:vAlign w:val="center"/>
            <w:hideMark/>
          </w:tcPr>
          <w:p w14:paraId="5408CCB1" w14:textId="77777777" w:rsidR="005F5ABD" w:rsidRPr="005F5ABD" w:rsidRDefault="005F5ABD" w:rsidP="005F5ABD">
            <w:pPr>
              <w:jc w:val="center"/>
              <w:rPr>
                <w:sz w:val="12"/>
                <w:szCs w:val="12"/>
              </w:rPr>
            </w:pPr>
            <w:r w:rsidRPr="005F5ABD">
              <w:rPr>
                <w:sz w:val="12"/>
                <w:szCs w:val="12"/>
              </w:rPr>
              <w:t>-</w:t>
            </w:r>
          </w:p>
        </w:tc>
        <w:tc>
          <w:tcPr>
            <w:tcW w:w="692" w:type="dxa"/>
            <w:shd w:val="clear" w:color="000000" w:fill="FFFFFF"/>
            <w:tcMar>
              <w:left w:w="28" w:type="dxa"/>
              <w:right w:w="28" w:type="dxa"/>
            </w:tcMar>
            <w:vAlign w:val="center"/>
            <w:hideMark/>
          </w:tcPr>
          <w:p w14:paraId="70A17971" w14:textId="77777777" w:rsidR="005F5ABD" w:rsidRPr="005F5ABD" w:rsidRDefault="005F5ABD" w:rsidP="005F5ABD">
            <w:pPr>
              <w:jc w:val="center"/>
              <w:rPr>
                <w:sz w:val="12"/>
                <w:szCs w:val="12"/>
              </w:rPr>
            </w:pPr>
            <w:r w:rsidRPr="005F5ABD">
              <w:rPr>
                <w:sz w:val="12"/>
                <w:szCs w:val="12"/>
              </w:rPr>
              <w:t>-</w:t>
            </w:r>
          </w:p>
        </w:tc>
        <w:tc>
          <w:tcPr>
            <w:tcW w:w="584" w:type="dxa"/>
            <w:shd w:val="clear" w:color="000000" w:fill="FFFFFF"/>
            <w:tcMar>
              <w:left w:w="28" w:type="dxa"/>
              <w:right w:w="28" w:type="dxa"/>
            </w:tcMar>
            <w:vAlign w:val="center"/>
            <w:hideMark/>
          </w:tcPr>
          <w:p w14:paraId="7DBCC767" w14:textId="77777777" w:rsidR="005F5ABD" w:rsidRPr="005F5ABD" w:rsidRDefault="005F5ABD" w:rsidP="005F5ABD">
            <w:pPr>
              <w:jc w:val="center"/>
              <w:rPr>
                <w:sz w:val="12"/>
                <w:szCs w:val="12"/>
              </w:rPr>
            </w:pPr>
            <w:r w:rsidRPr="005F5ABD">
              <w:rPr>
                <w:sz w:val="12"/>
                <w:szCs w:val="12"/>
              </w:rPr>
              <w:t>-</w:t>
            </w:r>
          </w:p>
        </w:tc>
        <w:tc>
          <w:tcPr>
            <w:tcW w:w="723" w:type="dxa"/>
            <w:shd w:val="clear" w:color="000000" w:fill="FFFFFF"/>
            <w:tcMar>
              <w:left w:w="28" w:type="dxa"/>
              <w:right w:w="28" w:type="dxa"/>
            </w:tcMar>
            <w:vAlign w:val="center"/>
            <w:hideMark/>
          </w:tcPr>
          <w:p w14:paraId="4E3AB53A" w14:textId="77777777" w:rsidR="005F5ABD" w:rsidRPr="005F5ABD" w:rsidRDefault="005F5ABD" w:rsidP="005F5ABD">
            <w:pPr>
              <w:jc w:val="center"/>
              <w:rPr>
                <w:sz w:val="12"/>
                <w:szCs w:val="12"/>
              </w:rPr>
            </w:pPr>
            <w:r w:rsidRPr="005F5ABD">
              <w:rPr>
                <w:sz w:val="12"/>
                <w:szCs w:val="12"/>
              </w:rPr>
              <w:t>-</w:t>
            </w:r>
          </w:p>
        </w:tc>
        <w:tc>
          <w:tcPr>
            <w:tcW w:w="1016" w:type="dxa"/>
            <w:shd w:val="clear" w:color="000000" w:fill="FFFFFF"/>
            <w:tcMar>
              <w:left w:w="28" w:type="dxa"/>
              <w:right w:w="28" w:type="dxa"/>
            </w:tcMar>
            <w:vAlign w:val="center"/>
            <w:hideMark/>
          </w:tcPr>
          <w:p w14:paraId="3D4740D2" w14:textId="77777777" w:rsidR="005F5ABD" w:rsidRPr="005F5ABD" w:rsidRDefault="005F5ABD" w:rsidP="005F5ABD">
            <w:pPr>
              <w:jc w:val="center"/>
              <w:rPr>
                <w:sz w:val="12"/>
                <w:szCs w:val="12"/>
              </w:rPr>
            </w:pPr>
            <w:r w:rsidRPr="005F5ABD">
              <w:rPr>
                <w:sz w:val="12"/>
                <w:szCs w:val="12"/>
              </w:rPr>
              <w:t>-</w:t>
            </w:r>
          </w:p>
        </w:tc>
        <w:tc>
          <w:tcPr>
            <w:tcW w:w="603" w:type="dxa"/>
            <w:shd w:val="clear" w:color="000000" w:fill="FFFFFF"/>
            <w:tcMar>
              <w:left w:w="28" w:type="dxa"/>
              <w:right w:w="28" w:type="dxa"/>
            </w:tcMar>
            <w:vAlign w:val="center"/>
            <w:hideMark/>
          </w:tcPr>
          <w:p w14:paraId="718E8E74" w14:textId="77777777" w:rsidR="005F5ABD" w:rsidRPr="005F5ABD" w:rsidRDefault="005F5ABD" w:rsidP="005F5ABD">
            <w:pPr>
              <w:jc w:val="center"/>
              <w:rPr>
                <w:sz w:val="12"/>
                <w:szCs w:val="12"/>
              </w:rPr>
            </w:pPr>
            <w:r w:rsidRPr="005F5ABD">
              <w:rPr>
                <w:sz w:val="12"/>
                <w:szCs w:val="12"/>
              </w:rPr>
              <w:t>-</w:t>
            </w:r>
          </w:p>
        </w:tc>
        <w:tc>
          <w:tcPr>
            <w:tcW w:w="567" w:type="dxa"/>
            <w:shd w:val="clear" w:color="000000" w:fill="FFFFFF"/>
            <w:tcMar>
              <w:left w:w="28" w:type="dxa"/>
              <w:right w:w="28" w:type="dxa"/>
            </w:tcMar>
            <w:vAlign w:val="center"/>
            <w:hideMark/>
          </w:tcPr>
          <w:p w14:paraId="04FBF400" w14:textId="77777777" w:rsidR="005F5ABD" w:rsidRPr="005F5ABD" w:rsidRDefault="005F5ABD" w:rsidP="005F5ABD">
            <w:pPr>
              <w:jc w:val="center"/>
              <w:rPr>
                <w:sz w:val="12"/>
                <w:szCs w:val="12"/>
              </w:rPr>
            </w:pPr>
            <w:r w:rsidRPr="005F5ABD">
              <w:rPr>
                <w:sz w:val="12"/>
                <w:szCs w:val="12"/>
              </w:rPr>
              <w:t>-</w:t>
            </w:r>
          </w:p>
        </w:tc>
        <w:tc>
          <w:tcPr>
            <w:tcW w:w="561" w:type="dxa"/>
            <w:shd w:val="clear" w:color="000000" w:fill="FFFFFF"/>
            <w:tcMar>
              <w:left w:w="28" w:type="dxa"/>
              <w:right w:w="28" w:type="dxa"/>
            </w:tcMar>
            <w:vAlign w:val="center"/>
            <w:hideMark/>
          </w:tcPr>
          <w:p w14:paraId="50CC6137" w14:textId="77777777" w:rsidR="005F5ABD" w:rsidRPr="005F5ABD" w:rsidRDefault="005F5ABD" w:rsidP="005F5ABD">
            <w:pPr>
              <w:jc w:val="center"/>
              <w:rPr>
                <w:sz w:val="12"/>
                <w:szCs w:val="12"/>
              </w:rPr>
            </w:pPr>
            <w:r w:rsidRPr="005F5ABD">
              <w:rPr>
                <w:sz w:val="12"/>
                <w:szCs w:val="12"/>
              </w:rPr>
              <w:t>2025</w:t>
            </w:r>
          </w:p>
        </w:tc>
        <w:tc>
          <w:tcPr>
            <w:tcW w:w="547" w:type="dxa"/>
            <w:shd w:val="clear" w:color="000000" w:fill="FFFFFF"/>
            <w:tcMar>
              <w:left w:w="28" w:type="dxa"/>
              <w:right w:w="28" w:type="dxa"/>
            </w:tcMar>
            <w:vAlign w:val="center"/>
            <w:hideMark/>
          </w:tcPr>
          <w:p w14:paraId="4BBA642E" w14:textId="77777777" w:rsidR="005F5ABD" w:rsidRPr="005F5ABD" w:rsidRDefault="005F5ABD" w:rsidP="005F5ABD">
            <w:pPr>
              <w:jc w:val="center"/>
              <w:rPr>
                <w:sz w:val="12"/>
                <w:szCs w:val="12"/>
              </w:rPr>
            </w:pPr>
            <w:r w:rsidRPr="005F5ABD">
              <w:rPr>
                <w:sz w:val="12"/>
                <w:szCs w:val="12"/>
              </w:rPr>
              <w:t>2025</w:t>
            </w:r>
          </w:p>
        </w:tc>
      </w:tr>
      <w:tr w:rsidR="005F5ABD" w:rsidRPr="005F5ABD" w14:paraId="16D044E6" w14:textId="77777777" w:rsidTr="003B312E">
        <w:trPr>
          <w:trHeight w:val="20"/>
        </w:trPr>
        <w:tc>
          <w:tcPr>
            <w:tcW w:w="490" w:type="dxa"/>
            <w:shd w:val="clear" w:color="000000" w:fill="FFFFFF"/>
            <w:tcMar>
              <w:left w:w="28" w:type="dxa"/>
              <w:right w:w="28" w:type="dxa"/>
            </w:tcMar>
            <w:vAlign w:val="center"/>
            <w:hideMark/>
          </w:tcPr>
          <w:p w14:paraId="0CD0FB59" w14:textId="77777777" w:rsidR="005F5ABD" w:rsidRPr="005F5ABD" w:rsidRDefault="005F5ABD" w:rsidP="005F5ABD">
            <w:pPr>
              <w:jc w:val="center"/>
              <w:rPr>
                <w:sz w:val="12"/>
                <w:szCs w:val="12"/>
              </w:rPr>
            </w:pPr>
            <w:r w:rsidRPr="005F5ABD">
              <w:rPr>
                <w:sz w:val="12"/>
                <w:szCs w:val="12"/>
              </w:rPr>
              <w:t>3.2.4</w:t>
            </w:r>
          </w:p>
        </w:tc>
        <w:tc>
          <w:tcPr>
            <w:tcW w:w="2797" w:type="dxa"/>
            <w:shd w:val="clear" w:color="000000" w:fill="FFFFFF"/>
            <w:tcMar>
              <w:left w:w="28" w:type="dxa"/>
              <w:right w:w="28" w:type="dxa"/>
            </w:tcMar>
            <w:vAlign w:val="center"/>
            <w:hideMark/>
          </w:tcPr>
          <w:p w14:paraId="48472D45" w14:textId="77777777" w:rsidR="005F5ABD" w:rsidRPr="005F5ABD" w:rsidRDefault="005F5ABD" w:rsidP="005F5ABD">
            <w:pPr>
              <w:rPr>
                <w:bCs/>
                <w:sz w:val="12"/>
                <w:szCs w:val="12"/>
              </w:rPr>
            </w:pPr>
            <w:r w:rsidRPr="005F5ABD">
              <w:rPr>
                <w:bCs/>
                <w:sz w:val="12"/>
                <w:szCs w:val="12"/>
              </w:rPr>
              <w:t>Реконструкция котельной с увеличением мощности до 10,32 Гкал (4х2,58)</w:t>
            </w:r>
          </w:p>
        </w:tc>
        <w:tc>
          <w:tcPr>
            <w:tcW w:w="1244" w:type="dxa"/>
            <w:shd w:val="clear" w:color="000000" w:fill="FFFFFF"/>
            <w:tcMar>
              <w:left w:w="28" w:type="dxa"/>
              <w:right w:w="28" w:type="dxa"/>
            </w:tcMar>
            <w:vAlign w:val="center"/>
            <w:hideMark/>
          </w:tcPr>
          <w:p w14:paraId="6DA082C9" w14:textId="77777777" w:rsidR="005F5ABD" w:rsidRPr="005F5ABD" w:rsidRDefault="005F5ABD" w:rsidP="005F5ABD">
            <w:pPr>
              <w:jc w:val="center"/>
              <w:rPr>
                <w:sz w:val="12"/>
                <w:szCs w:val="12"/>
              </w:rPr>
            </w:pPr>
            <w:r w:rsidRPr="005F5ABD">
              <w:rPr>
                <w:sz w:val="12"/>
                <w:szCs w:val="12"/>
              </w:rPr>
              <w:t>42:19:0204002:2798</w:t>
            </w:r>
          </w:p>
        </w:tc>
        <w:tc>
          <w:tcPr>
            <w:tcW w:w="753" w:type="dxa"/>
            <w:shd w:val="clear" w:color="000000" w:fill="FFFFFF"/>
            <w:tcMar>
              <w:left w:w="28" w:type="dxa"/>
              <w:right w:w="28" w:type="dxa"/>
            </w:tcMar>
            <w:vAlign w:val="center"/>
            <w:hideMark/>
          </w:tcPr>
          <w:p w14:paraId="41C6473D" w14:textId="77777777" w:rsidR="005F5ABD" w:rsidRPr="005F5ABD" w:rsidRDefault="005F5ABD" w:rsidP="005F5ABD">
            <w:pPr>
              <w:jc w:val="center"/>
              <w:rPr>
                <w:sz w:val="12"/>
                <w:szCs w:val="12"/>
              </w:rPr>
            </w:pPr>
            <w:r w:rsidRPr="005F5ABD">
              <w:rPr>
                <w:sz w:val="12"/>
                <w:szCs w:val="12"/>
              </w:rPr>
              <w:t>котельная</w:t>
            </w:r>
          </w:p>
        </w:tc>
        <w:tc>
          <w:tcPr>
            <w:tcW w:w="1232" w:type="dxa"/>
            <w:shd w:val="clear" w:color="000000" w:fill="FFFFFF"/>
            <w:tcMar>
              <w:left w:w="28" w:type="dxa"/>
              <w:right w:w="28" w:type="dxa"/>
            </w:tcMar>
            <w:hideMark/>
          </w:tcPr>
          <w:p w14:paraId="6EA7D07D" w14:textId="77777777" w:rsidR="005F5ABD" w:rsidRPr="005F5ABD" w:rsidRDefault="005F5ABD" w:rsidP="005F5ABD">
            <w:pPr>
              <w:jc w:val="center"/>
              <w:rPr>
                <w:sz w:val="12"/>
                <w:szCs w:val="12"/>
              </w:rPr>
            </w:pPr>
            <w:r w:rsidRPr="005F5ABD">
              <w:rPr>
                <w:sz w:val="12"/>
                <w:szCs w:val="12"/>
              </w:rPr>
              <w:t>Яшкинский МО</w:t>
            </w:r>
            <w:r w:rsidRPr="005F5ABD">
              <w:rPr>
                <w:sz w:val="12"/>
                <w:szCs w:val="12"/>
              </w:rPr>
              <w:br/>
              <w:t xml:space="preserve">с. </w:t>
            </w:r>
            <w:proofErr w:type="spellStart"/>
            <w:r w:rsidRPr="005F5ABD">
              <w:rPr>
                <w:sz w:val="12"/>
                <w:szCs w:val="12"/>
              </w:rPr>
              <w:t>Колмогорово</w:t>
            </w:r>
            <w:proofErr w:type="spellEnd"/>
            <w:r w:rsidRPr="005F5ABD">
              <w:rPr>
                <w:sz w:val="12"/>
                <w:szCs w:val="12"/>
              </w:rPr>
              <w:t xml:space="preserve">, </w:t>
            </w:r>
          </w:p>
          <w:p w14:paraId="36F649BD" w14:textId="77777777" w:rsidR="005F5ABD" w:rsidRPr="005F5ABD" w:rsidRDefault="005F5ABD" w:rsidP="005F5ABD">
            <w:pPr>
              <w:jc w:val="center"/>
              <w:rPr>
                <w:sz w:val="12"/>
                <w:szCs w:val="12"/>
              </w:rPr>
            </w:pPr>
            <w:r w:rsidRPr="005F5ABD">
              <w:rPr>
                <w:sz w:val="12"/>
                <w:szCs w:val="12"/>
              </w:rPr>
              <w:t>ул. Мирная, 96б</w:t>
            </w:r>
          </w:p>
        </w:tc>
        <w:tc>
          <w:tcPr>
            <w:tcW w:w="629" w:type="dxa"/>
            <w:shd w:val="clear" w:color="000000" w:fill="FFFFFF"/>
            <w:tcMar>
              <w:left w:w="28" w:type="dxa"/>
              <w:right w:w="28" w:type="dxa"/>
            </w:tcMar>
            <w:vAlign w:val="center"/>
            <w:hideMark/>
          </w:tcPr>
          <w:p w14:paraId="2177BB18" w14:textId="77777777" w:rsidR="005F5ABD" w:rsidRPr="005F5ABD" w:rsidRDefault="005F5ABD" w:rsidP="005F5ABD">
            <w:pPr>
              <w:jc w:val="center"/>
              <w:rPr>
                <w:sz w:val="12"/>
                <w:szCs w:val="12"/>
              </w:rPr>
            </w:pPr>
            <w:r w:rsidRPr="005F5ABD">
              <w:rPr>
                <w:sz w:val="12"/>
                <w:szCs w:val="12"/>
              </w:rPr>
              <w:t>-</w:t>
            </w:r>
          </w:p>
        </w:tc>
        <w:tc>
          <w:tcPr>
            <w:tcW w:w="723" w:type="dxa"/>
            <w:shd w:val="clear" w:color="000000" w:fill="FFFFFF"/>
            <w:tcMar>
              <w:left w:w="28" w:type="dxa"/>
              <w:right w:w="28" w:type="dxa"/>
            </w:tcMar>
            <w:vAlign w:val="center"/>
            <w:hideMark/>
          </w:tcPr>
          <w:p w14:paraId="09513C9F" w14:textId="77777777" w:rsidR="005F5ABD" w:rsidRPr="005F5ABD" w:rsidRDefault="005F5ABD" w:rsidP="005F5ABD">
            <w:pPr>
              <w:jc w:val="center"/>
              <w:rPr>
                <w:sz w:val="12"/>
                <w:szCs w:val="12"/>
              </w:rPr>
            </w:pPr>
            <w:r w:rsidRPr="005F5ABD">
              <w:rPr>
                <w:sz w:val="12"/>
                <w:szCs w:val="12"/>
              </w:rPr>
              <w:t>-</w:t>
            </w:r>
          </w:p>
        </w:tc>
        <w:tc>
          <w:tcPr>
            <w:tcW w:w="1016" w:type="dxa"/>
            <w:shd w:val="clear" w:color="000000" w:fill="FFFFFF"/>
            <w:tcMar>
              <w:left w:w="28" w:type="dxa"/>
              <w:right w:w="28" w:type="dxa"/>
            </w:tcMar>
            <w:vAlign w:val="center"/>
            <w:hideMark/>
          </w:tcPr>
          <w:p w14:paraId="0C8F5C62" w14:textId="77777777" w:rsidR="005F5ABD" w:rsidRPr="005F5ABD" w:rsidRDefault="005F5ABD" w:rsidP="005F5ABD">
            <w:pPr>
              <w:jc w:val="center"/>
              <w:rPr>
                <w:sz w:val="12"/>
                <w:szCs w:val="12"/>
              </w:rPr>
            </w:pPr>
            <w:r w:rsidRPr="005F5ABD">
              <w:rPr>
                <w:sz w:val="12"/>
                <w:szCs w:val="12"/>
              </w:rPr>
              <w:t>-</w:t>
            </w:r>
          </w:p>
        </w:tc>
        <w:tc>
          <w:tcPr>
            <w:tcW w:w="596" w:type="dxa"/>
            <w:shd w:val="clear" w:color="000000" w:fill="FFFFFF"/>
            <w:tcMar>
              <w:left w:w="28" w:type="dxa"/>
              <w:right w:w="28" w:type="dxa"/>
            </w:tcMar>
            <w:vAlign w:val="center"/>
            <w:hideMark/>
          </w:tcPr>
          <w:p w14:paraId="72D7CD0D" w14:textId="77777777" w:rsidR="005F5ABD" w:rsidRPr="005F5ABD" w:rsidRDefault="005F5ABD" w:rsidP="005F5ABD">
            <w:pPr>
              <w:jc w:val="center"/>
              <w:rPr>
                <w:sz w:val="12"/>
                <w:szCs w:val="12"/>
              </w:rPr>
            </w:pPr>
            <w:r w:rsidRPr="005F5ABD">
              <w:rPr>
                <w:sz w:val="12"/>
                <w:szCs w:val="12"/>
              </w:rPr>
              <w:t>-</w:t>
            </w:r>
          </w:p>
        </w:tc>
        <w:tc>
          <w:tcPr>
            <w:tcW w:w="692" w:type="dxa"/>
            <w:shd w:val="clear" w:color="000000" w:fill="FFFFFF"/>
            <w:tcMar>
              <w:left w:w="28" w:type="dxa"/>
              <w:right w:w="28" w:type="dxa"/>
            </w:tcMar>
            <w:vAlign w:val="center"/>
            <w:hideMark/>
          </w:tcPr>
          <w:p w14:paraId="5BE2676E" w14:textId="77777777" w:rsidR="005F5ABD" w:rsidRPr="005F5ABD" w:rsidRDefault="005F5ABD" w:rsidP="005F5ABD">
            <w:pPr>
              <w:jc w:val="center"/>
              <w:rPr>
                <w:sz w:val="12"/>
                <w:szCs w:val="12"/>
              </w:rPr>
            </w:pPr>
            <w:r w:rsidRPr="005F5ABD">
              <w:rPr>
                <w:sz w:val="12"/>
                <w:szCs w:val="12"/>
              </w:rPr>
              <w:t>-</w:t>
            </w:r>
          </w:p>
        </w:tc>
        <w:tc>
          <w:tcPr>
            <w:tcW w:w="584" w:type="dxa"/>
            <w:shd w:val="clear" w:color="000000" w:fill="FFFFFF"/>
            <w:tcMar>
              <w:left w:w="28" w:type="dxa"/>
              <w:right w:w="28" w:type="dxa"/>
            </w:tcMar>
            <w:vAlign w:val="center"/>
            <w:hideMark/>
          </w:tcPr>
          <w:p w14:paraId="17A6BC9B" w14:textId="77777777" w:rsidR="005F5ABD" w:rsidRPr="005F5ABD" w:rsidRDefault="005F5ABD" w:rsidP="005F5ABD">
            <w:pPr>
              <w:jc w:val="center"/>
              <w:rPr>
                <w:sz w:val="12"/>
                <w:szCs w:val="12"/>
              </w:rPr>
            </w:pPr>
            <w:r w:rsidRPr="005F5ABD">
              <w:rPr>
                <w:sz w:val="12"/>
                <w:szCs w:val="12"/>
              </w:rPr>
              <w:t>-</w:t>
            </w:r>
          </w:p>
        </w:tc>
        <w:tc>
          <w:tcPr>
            <w:tcW w:w="723" w:type="dxa"/>
            <w:shd w:val="clear" w:color="000000" w:fill="FFFFFF"/>
            <w:tcMar>
              <w:left w:w="28" w:type="dxa"/>
              <w:right w:w="28" w:type="dxa"/>
            </w:tcMar>
            <w:vAlign w:val="center"/>
            <w:hideMark/>
          </w:tcPr>
          <w:p w14:paraId="729E5162" w14:textId="77777777" w:rsidR="005F5ABD" w:rsidRPr="005F5ABD" w:rsidRDefault="005F5ABD" w:rsidP="005F5ABD">
            <w:pPr>
              <w:jc w:val="center"/>
              <w:rPr>
                <w:sz w:val="12"/>
                <w:szCs w:val="12"/>
              </w:rPr>
            </w:pPr>
            <w:r w:rsidRPr="005F5ABD">
              <w:rPr>
                <w:sz w:val="12"/>
                <w:szCs w:val="12"/>
              </w:rPr>
              <w:t>-</w:t>
            </w:r>
          </w:p>
        </w:tc>
        <w:tc>
          <w:tcPr>
            <w:tcW w:w="1016" w:type="dxa"/>
            <w:shd w:val="clear" w:color="000000" w:fill="FFFFFF"/>
            <w:tcMar>
              <w:left w:w="28" w:type="dxa"/>
              <w:right w:w="28" w:type="dxa"/>
            </w:tcMar>
            <w:vAlign w:val="center"/>
            <w:hideMark/>
          </w:tcPr>
          <w:p w14:paraId="3EA51CF4" w14:textId="77777777" w:rsidR="005F5ABD" w:rsidRPr="005F5ABD" w:rsidRDefault="005F5ABD" w:rsidP="005F5ABD">
            <w:pPr>
              <w:jc w:val="center"/>
              <w:rPr>
                <w:sz w:val="12"/>
                <w:szCs w:val="12"/>
              </w:rPr>
            </w:pPr>
            <w:r w:rsidRPr="005F5ABD">
              <w:rPr>
                <w:sz w:val="12"/>
                <w:szCs w:val="12"/>
              </w:rPr>
              <w:t>-</w:t>
            </w:r>
          </w:p>
        </w:tc>
        <w:tc>
          <w:tcPr>
            <w:tcW w:w="603" w:type="dxa"/>
            <w:shd w:val="clear" w:color="000000" w:fill="FFFFFF"/>
            <w:tcMar>
              <w:left w:w="28" w:type="dxa"/>
              <w:right w:w="28" w:type="dxa"/>
            </w:tcMar>
            <w:vAlign w:val="center"/>
            <w:hideMark/>
          </w:tcPr>
          <w:p w14:paraId="5F549C53" w14:textId="77777777" w:rsidR="005F5ABD" w:rsidRPr="005F5ABD" w:rsidRDefault="005F5ABD" w:rsidP="005F5ABD">
            <w:pPr>
              <w:jc w:val="center"/>
              <w:rPr>
                <w:sz w:val="12"/>
                <w:szCs w:val="12"/>
              </w:rPr>
            </w:pPr>
            <w:r w:rsidRPr="005F5ABD">
              <w:rPr>
                <w:sz w:val="12"/>
                <w:szCs w:val="12"/>
              </w:rPr>
              <w:t>-</w:t>
            </w:r>
          </w:p>
        </w:tc>
        <w:tc>
          <w:tcPr>
            <w:tcW w:w="567" w:type="dxa"/>
            <w:shd w:val="clear" w:color="000000" w:fill="FFFFFF"/>
            <w:tcMar>
              <w:left w:w="28" w:type="dxa"/>
              <w:right w:w="28" w:type="dxa"/>
            </w:tcMar>
            <w:vAlign w:val="center"/>
            <w:hideMark/>
          </w:tcPr>
          <w:p w14:paraId="4BFDF445" w14:textId="77777777" w:rsidR="005F5ABD" w:rsidRPr="005F5ABD" w:rsidRDefault="005F5ABD" w:rsidP="005F5ABD">
            <w:pPr>
              <w:jc w:val="center"/>
              <w:rPr>
                <w:sz w:val="12"/>
                <w:szCs w:val="12"/>
              </w:rPr>
            </w:pPr>
            <w:r w:rsidRPr="005F5ABD">
              <w:rPr>
                <w:sz w:val="12"/>
                <w:szCs w:val="12"/>
              </w:rPr>
              <w:t>-</w:t>
            </w:r>
          </w:p>
        </w:tc>
        <w:tc>
          <w:tcPr>
            <w:tcW w:w="561" w:type="dxa"/>
            <w:shd w:val="clear" w:color="000000" w:fill="FFFFFF"/>
            <w:tcMar>
              <w:left w:w="28" w:type="dxa"/>
              <w:right w:w="28" w:type="dxa"/>
            </w:tcMar>
            <w:vAlign w:val="center"/>
            <w:hideMark/>
          </w:tcPr>
          <w:p w14:paraId="6890C5EB" w14:textId="77777777" w:rsidR="005F5ABD" w:rsidRPr="005F5ABD" w:rsidRDefault="005F5ABD" w:rsidP="005F5ABD">
            <w:pPr>
              <w:jc w:val="center"/>
              <w:rPr>
                <w:sz w:val="12"/>
                <w:szCs w:val="12"/>
              </w:rPr>
            </w:pPr>
            <w:r w:rsidRPr="005F5ABD">
              <w:rPr>
                <w:sz w:val="12"/>
                <w:szCs w:val="12"/>
              </w:rPr>
              <w:t>2024</w:t>
            </w:r>
          </w:p>
        </w:tc>
        <w:tc>
          <w:tcPr>
            <w:tcW w:w="547" w:type="dxa"/>
            <w:shd w:val="clear" w:color="000000" w:fill="FFFFFF"/>
            <w:tcMar>
              <w:left w:w="28" w:type="dxa"/>
              <w:right w:w="28" w:type="dxa"/>
            </w:tcMar>
            <w:vAlign w:val="center"/>
            <w:hideMark/>
          </w:tcPr>
          <w:p w14:paraId="1505B3D2" w14:textId="77777777" w:rsidR="005F5ABD" w:rsidRPr="005F5ABD" w:rsidRDefault="005F5ABD" w:rsidP="005F5ABD">
            <w:pPr>
              <w:jc w:val="center"/>
              <w:rPr>
                <w:sz w:val="12"/>
                <w:szCs w:val="12"/>
              </w:rPr>
            </w:pPr>
            <w:r w:rsidRPr="005F5ABD">
              <w:rPr>
                <w:sz w:val="12"/>
                <w:szCs w:val="12"/>
              </w:rPr>
              <w:t>2024</w:t>
            </w:r>
          </w:p>
        </w:tc>
      </w:tr>
      <w:tr w:rsidR="005F5ABD" w:rsidRPr="005F5ABD" w14:paraId="6793364E" w14:textId="77777777" w:rsidTr="003B312E">
        <w:trPr>
          <w:trHeight w:val="20"/>
        </w:trPr>
        <w:tc>
          <w:tcPr>
            <w:tcW w:w="14773" w:type="dxa"/>
            <w:gridSpan w:val="17"/>
            <w:shd w:val="clear" w:color="000000" w:fill="FFFFFF"/>
            <w:noWrap/>
            <w:tcMar>
              <w:left w:w="28" w:type="dxa"/>
              <w:right w:w="28" w:type="dxa"/>
            </w:tcMar>
            <w:vAlign w:val="bottom"/>
            <w:hideMark/>
          </w:tcPr>
          <w:p w14:paraId="4EEFFB94" w14:textId="77777777" w:rsidR="005F5ABD" w:rsidRPr="005F5ABD" w:rsidRDefault="005F5ABD" w:rsidP="005F5ABD">
            <w:pPr>
              <w:rPr>
                <w:bCs/>
                <w:sz w:val="12"/>
                <w:szCs w:val="12"/>
              </w:rPr>
            </w:pPr>
            <w:r w:rsidRPr="005F5ABD">
              <w:rPr>
                <w:bCs/>
                <w:sz w:val="12"/>
                <w:szCs w:val="12"/>
              </w:rPr>
              <w:t>Всего по группе 3.</w:t>
            </w:r>
          </w:p>
        </w:tc>
      </w:tr>
      <w:tr w:rsidR="005F5ABD" w:rsidRPr="005F5ABD" w14:paraId="63463402" w14:textId="77777777" w:rsidTr="003B312E">
        <w:trPr>
          <w:trHeight w:val="20"/>
        </w:trPr>
        <w:tc>
          <w:tcPr>
            <w:tcW w:w="14773" w:type="dxa"/>
            <w:gridSpan w:val="17"/>
            <w:shd w:val="clear" w:color="000000" w:fill="FFFFFF"/>
            <w:tcMar>
              <w:left w:w="28" w:type="dxa"/>
              <w:right w:w="28" w:type="dxa"/>
            </w:tcMar>
            <w:vAlign w:val="bottom"/>
            <w:hideMark/>
          </w:tcPr>
          <w:p w14:paraId="15972A80" w14:textId="77777777" w:rsidR="005F5ABD" w:rsidRPr="005F5ABD" w:rsidRDefault="005F5ABD" w:rsidP="005F5ABD">
            <w:pPr>
              <w:rPr>
                <w:bCs/>
                <w:sz w:val="12"/>
                <w:szCs w:val="12"/>
              </w:rPr>
            </w:pPr>
            <w:r w:rsidRPr="005F5ABD">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5F5ABD" w:rsidRPr="005F5ABD" w14:paraId="3FD90A0F" w14:textId="77777777" w:rsidTr="003B312E">
        <w:trPr>
          <w:trHeight w:val="20"/>
        </w:trPr>
        <w:tc>
          <w:tcPr>
            <w:tcW w:w="490" w:type="dxa"/>
            <w:shd w:val="clear" w:color="000000" w:fill="FFFFFF"/>
            <w:tcMar>
              <w:left w:w="28" w:type="dxa"/>
              <w:right w:w="28" w:type="dxa"/>
            </w:tcMar>
            <w:vAlign w:val="center"/>
            <w:hideMark/>
          </w:tcPr>
          <w:p w14:paraId="174623D2" w14:textId="77777777" w:rsidR="005F5ABD" w:rsidRPr="005F5ABD" w:rsidRDefault="005F5ABD" w:rsidP="005F5ABD">
            <w:pPr>
              <w:jc w:val="center"/>
              <w:rPr>
                <w:sz w:val="12"/>
                <w:szCs w:val="12"/>
              </w:rPr>
            </w:pPr>
            <w:r w:rsidRPr="005F5ABD">
              <w:rPr>
                <w:sz w:val="12"/>
                <w:szCs w:val="12"/>
              </w:rPr>
              <w:t>4.1</w:t>
            </w:r>
          </w:p>
        </w:tc>
        <w:tc>
          <w:tcPr>
            <w:tcW w:w="2797" w:type="dxa"/>
            <w:shd w:val="clear" w:color="000000" w:fill="FFFFFF"/>
            <w:tcMar>
              <w:left w:w="28" w:type="dxa"/>
              <w:right w:w="28" w:type="dxa"/>
            </w:tcMar>
            <w:vAlign w:val="center"/>
            <w:hideMark/>
          </w:tcPr>
          <w:p w14:paraId="78D8E2C3" w14:textId="77777777" w:rsidR="005F5ABD" w:rsidRPr="005F5ABD" w:rsidRDefault="005F5ABD" w:rsidP="005F5ABD">
            <w:pPr>
              <w:rPr>
                <w:bCs/>
                <w:sz w:val="12"/>
                <w:szCs w:val="12"/>
              </w:rPr>
            </w:pPr>
            <w:r w:rsidRPr="005F5ABD">
              <w:rPr>
                <w:bCs/>
                <w:sz w:val="12"/>
                <w:szCs w:val="12"/>
              </w:rPr>
              <w:t xml:space="preserve">Установка блочно-модульной котельной № 3 </w:t>
            </w:r>
          </w:p>
          <w:p w14:paraId="33804AE0" w14:textId="77777777" w:rsidR="005F5ABD" w:rsidRPr="005F5ABD" w:rsidRDefault="005F5ABD" w:rsidP="005F5ABD">
            <w:pPr>
              <w:rPr>
                <w:bCs/>
                <w:sz w:val="12"/>
                <w:szCs w:val="12"/>
              </w:rPr>
            </w:pPr>
            <w:r w:rsidRPr="005F5ABD">
              <w:rPr>
                <w:bCs/>
                <w:sz w:val="12"/>
                <w:szCs w:val="12"/>
              </w:rPr>
              <w:t>п. Карьер, пер. Речной, 5а,  мощностью 1200 кВт</w:t>
            </w:r>
          </w:p>
        </w:tc>
        <w:tc>
          <w:tcPr>
            <w:tcW w:w="1244" w:type="dxa"/>
            <w:shd w:val="clear" w:color="000000" w:fill="FFFFFF"/>
            <w:tcMar>
              <w:left w:w="28" w:type="dxa"/>
              <w:right w:w="28" w:type="dxa"/>
            </w:tcMar>
            <w:vAlign w:val="center"/>
            <w:hideMark/>
          </w:tcPr>
          <w:p w14:paraId="5BC54CEA" w14:textId="77777777" w:rsidR="005F5ABD" w:rsidRPr="005F5ABD" w:rsidRDefault="005F5ABD" w:rsidP="005F5ABD">
            <w:pPr>
              <w:jc w:val="center"/>
              <w:rPr>
                <w:bCs/>
                <w:sz w:val="12"/>
                <w:szCs w:val="12"/>
              </w:rPr>
            </w:pPr>
            <w:r w:rsidRPr="005F5ABD">
              <w:rPr>
                <w:bCs/>
                <w:sz w:val="12"/>
                <w:szCs w:val="12"/>
              </w:rPr>
              <w:t>-</w:t>
            </w:r>
          </w:p>
        </w:tc>
        <w:tc>
          <w:tcPr>
            <w:tcW w:w="753" w:type="dxa"/>
            <w:shd w:val="clear" w:color="000000" w:fill="FFFFFF"/>
            <w:tcMar>
              <w:left w:w="28" w:type="dxa"/>
              <w:right w:w="28" w:type="dxa"/>
            </w:tcMar>
            <w:vAlign w:val="center"/>
            <w:hideMark/>
          </w:tcPr>
          <w:p w14:paraId="3B24892C" w14:textId="77777777" w:rsidR="005F5ABD" w:rsidRPr="005F5ABD" w:rsidRDefault="005F5ABD" w:rsidP="005F5ABD">
            <w:pPr>
              <w:jc w:val="center"/>
              <w:rPr>
                <w:sz w:val="12"/>
                <w:szCs w:val="12"/>
              </w:rPr>
            </w:pPr>
            <w:r w:rsidRPr="005F5ABD">
              <w:rPr>
                <w:sz w:val="12"/>
                <w:szCs w:val="12"/>
              </w:rPr>
              <w:t>котельная</w:t>
            </w:r>
          </w:p>
        </w:tc>
        <w:tc>
          <w:tcPr>
            <w:tcW w:w="1232" w:type="dxa"/>
            <w:shd w:val="clear" w:color="000000" w:fill="FFFFFF"/>
            <w:tcMar>
              <w:left w:w="28" w:type="dxa"/>
              <w:right w:w="28" w:type="dxa"/>
            </w:tcMar>
            <w:vAlign w:val="center"/>
            <w:hideMark/>
          </w:tcPr>
          <w:p w14:paraId="03AF2080" w14:textId="77777777" w:rsidR="005F5ABD" w:rsidRPr="005F5ABD" w:rsidRDefault="005F5ABD" w:rsidP="005F5ABD">
            <w:pPr>
              <w:jc w:val="center"/>
              <w:rPr>
                <w:sz w:val="12"/>
                <w:szCs w:val="12"/>
              </w:rPr>
            </w:pPr>
            <w:r w:rsidRPr="005F5ABD">
              <w:rPr>
                <w:sz w:val="12"/>
                <w:szCs w:val="12"/>
              </w:rPr>
              <w:t>Яшкинский МО</w:t>
            </w:r>
            <w:r w:rsidRPr="005F5ABD">
              <w:rPr>
                <w:sz w:val="12"/>
                <w:szCs w:val="12"/>
              </w:rPr>
              <w:br/>
              <w:t>п. Карьер,                 пер Речной, 5а</w:t>
            </w:r>
          </w:p>
        </w:tc>
        <w:tc>
          <w:tcPr>
            <w:tcW w:w="629" w:type="dxa"/>
            <w:shd w:val="clear" w:color="000000" w:fill="FFFFFF"/>
            <w:tcMar>
              <w:left w:w="28" w:type="dxa"/>
              <w:right w:w="28" w:type="dxa"/>
            </w:tcMar>
            <w:vAlign w:val="center"/>
            <w:hideMark/>
          </w:tcPr>
          <w:p w14:paraId="707E74DC" w14:textId="77777777" w:rsidR="005F5ABD" w:rsidRPr="005F5ABD" w:rsidRDefault="005F5ABD" w:rsidP="005F5ABD">
            <w:pPr>
              <w:jc w:val="center"/>
              <w:rPr>
                <w:sz w:val="12"/>
                <w:szCs w:val="12"/>
              </w:rPr>
            </w:pPr>
            <w:r w:rsidRPr="005F5ABD">
              <w:rPr>
                <w:sz w:val="12"/>
                <w:szCs w:val="12"/>
              </w:rPr>
              <w:t>-</w:t>
            </w:r>
          </w:p>
        </w:tc>
        <w:tc>
          <w:tcPr>
            <w:tcW w:w="723" w:type="dxa"/>
            <w:shd w:val="clear" w:color="000000" w:fill="FFFFFF"/>
            <w:tcMar>
              <w:left w:w="28" w:type="dxa"/>
              <w:right w:w="28" w:type="dxa"/>
            </w:tcMar>
            <w:vAlign w:val="center"/>
            <w:hideMark/>
          </w:tcPr>
          <w:p w14:paraId="3E561C20" w14:textId="77777777" w:rsidR="005F5ABD" w:rsidRPr="005F5ABD" w:rsidRDefault="005F5ABD" w:rsidP="005F5ABD">
            <w:pPr>
              <w:jc w:val="center"/>
              <w:rPr>
                <w:sz w:val="12"/>
                <w:szCs w:val="12"/>
              </w:rPr>
            </w:pPr>
            <w:r w:rsidRPr="005F5ABD">
              <w:rPr>
                <w:sz w:val="12"/>
                <w:szCs w:val="12"/>
              </w:rPr>
              <w:t>-</w:t>
            </w:r>
          </w:p>
        </w:tc>
        <w:tc>
          <w:tcPr>
            <w:tcW w:w="1016" w:type="dxa"/>
            <w:shd w:val="clear" w:color="000000" w:fill="FFFFFF"/>
            <w:tcMar>
              <w:left w:w="28" w:type="dxa"/>
              <w:right w:w="28" w:type="dxa"/>
            </w:tcMar>
            <w:vAlign w:val="center"/>
            <w:hideMark/>
          </w:tcPr>
          <w:p w14:paraId="0881C960" w14:textId="77777777" w:rsidR="005F5ABD" w:rsidRPr="005F5ABD" w:rsidRDefault="005F5ABD" w:rsidP="005F5ABD">
            <w:pPr>
              <w:jc w:val="center"/>
              <w:rPr>
                <w:sz w:val="12"/>
                <w:szCs w:val="12"/>
              </w:rPr>
            </w:pPr>
            <w:r w:rsidRPr="005F5ABD">
              <w:rPr>
                <w:sz w:val="12"/>
                <w:szCs w:val="12"/>
              </w:rPr>
              <w:t>-</w:t>
            </w:r>
          </w:p>
        </w:tc>
        <w:tc>
          <w:tcPr>
            <w:tcW w:w="596" w:type="dxa"/>
            <w:shd w:val="clear" w:color="000000" w:fill="FFFFFF"/>
            <w:tcMar>
              <w:left w:w="28" w:type="dxa"/>
              <w:right w:w="28" w:type="dxa"/>
            </w:tcMar>
            <w:vAlign w:val="center"/>
            <w:hideMark/>
          </w:tcPr>
          <w:p w14:paraId="761721DE" w14:textId="77777777" w:rsidR="005F5ABD" w:rsidRPr="005F5ABD" w:rsidRDefault="005F5ABD" w:rsidP="005F5ABD">
            <w:pPr>
              <w:jc w:val="center"/>
              <w:rPr>
                <w:sz w:val="12"/>
                <w:szCs w:val="12"/>
              </w:rPr>
            </w:pPr>
            <w:r w:rsidRPr="005F5ABD">
              <w:rPr>
                <w:sz w:val="12"/>
                <w:szCs w:val="12"/>
              </w:rPr>
              <w:t>-</w:t>
            </w:r>
          </w:p>
        </w:tc>
        <w:tc>
          <w:tcPr>
            <w:tcW w:w="692" w:type="dxa"/>
            <w:shd w:val="clear" w:color="000000" w:fill="FFFFFF"/>
            <w:tcMar>
              <w:left w:w="28" w:type="dxa"/>
              <w:right w:w="28" w:type="dxa"/>
            </w:tcMar>
            <w:vAlign w:val="center"/>
            <w:hideMark/>
          </w:tcPr>
          <w:p w14:paraId="707B321D" w14:textId="77777777" w:rsidR="005F5ABD" w:rsidRPr="005F5ABD" w:rsidRDefault="005F5ABD" w:rsidP="005F5ABD">
            <w:pPr>
              <w:jc w:val="center"/>
              <w:rPr>
                <w:sz w:val="12"/>
                <w:szCs w:val="12"/>
              </w:rPr>
            </w:pPr>
            <w:r w:rsidRPr="005F5ABD">
              <w:rPr>
                <w:sz w:val="12"/>
                <w:szCs w:val="12"/>
              </w:rPr>
              <w:t>-</w:t>
            </w:r>
          </w:p>
        </w:tc>
        <w:tc>
          <w:tcPr>
            <w:tcW w:w="584" w:type="dxa"/>
            <w:shd w:val="clear" w:color="000000" w:fill="FFFFFF"/>
            <w:tcMar>
              <w:left w:w="28" w:type="dxa"/>
              <w:right w:w="28" w:type="dxa"/>
            </w:tcMar>
            <w:vAlign w:val="center"/>
            <w:hideMark/>
          </w:tcPr>
          <w:p w14:paraId="413E751A" w14:textId="77777777" w:rsidR="005F5ABD" w:rsidRPr="005F5ABD" w:rsidRDefault="005F5ABD" w:rsidP="005F5ABD">
            <w:pPr>
              <w:jc w:val="center"/>
              <w:rPr>
                <w:sz w:val="12"/>
                <w:szCs w:val="12"/>
              </w:rPr>
            </w:pPr>
            <w:r w:rsidRPr="005F5ABD">
              <w:rPr>
                <w:sz w:val="12"/>
                <w:szCs w:val="12"/>
              </w:rPr>
              <w:t>-</w:t>
            </w:r>
          </w:p>
        </w:tc>
        <w:tc>
          <w:tcPr>
            <w:tcW w:w="723" w:type="dxa"/>
            <w:shd w:val="clear" w:color="000000" w:fill="FFFFFF"/>
            <w:tcMar>
              <w:left w:w="28" w:type="dxa"/>
              <w:right w:w="28" w:type="dxa"/>
            </w:tcMar>
            <w:vAlign w:val="center"/>
            <w:hideMark/>
          </w:tcPr>
          <w:p w14:paraId="141F35F2" w14:textId="77777777" w:rsidR="005F5ABD" w:rsidRPr="005F5ABD" w:rsidRDefault="005F5ABD" w:rsidP="005F5ABD">
            <w:pPr>
              <w:jc w:val="center"/>
              <w:rPr>
                <w:sz w:val="12"/>
                <w:szCs w:val="12"/>
              </w:rPr>
            </w:pPr>
            <w:r w:rsidRPr="005F5ABD">
              <w:rPr>
                <w:sz w:val="12"/>
                <w:szCs w:val="12"/>
              </w:rPr>
              <w:t>-</w:t>
            </w:r>
          </w:p>
        </w:tc>
        <w:tc>
          <w:tcPr>
            <w:tcW w:w="1016" w:type="dxa"/>
            <w:shd w:val="clear" w:color="000000" w:fill="FFFFFF"/>
            <w:tcMar>
              <w:left w:w="28" w:type="dxa"/>
              <w:right w:w="28" w:type="dxa"/>
            </w:tcMar>
            <w:vAlign w:val="center"/>
            <w:hideMark/>
          </w:tcPr>
          <w:p w14:paraId="0C65540B" w14:textId="77777777" w:rsidR="005F5ABD" w:rsidRPr="005F5ABD" w:rsidRDefault="005F5ABD" w:rsidP="005F5ABD">
            <w:pPr>
              <w:jc w:val="center"/>
              <w:rPr>
                <w:sz w:val="12"/>
                <w:szCs w:val="12"/>
              </w:rPr>
            </w:pPr>
            <w:r w:rsidRPr="005F5ABD">
              <w:rPr>
                <w:sz w:val="12"/>
                <w:szCs w:val="12"/>
              </w:rPr>
              <w:t>-</w:t>
            </w:r>
          </w:p>
        </w:tc>
        <w:tc>
          <w:tcPr>
            <w:tcW w:w="603" w:type="dxa"/>
            <w:shd w:val="clear" w:color="000000" w:fill="FFFFFF"/>
            <w:tcMar>
              <w:left w:w="28" w:type="dxa"/>
              <w:right w:w="28" w:type="dxa"/>
            </w:tcMar>
            <w:vAlign w:val="center"/>
            <w:hideMark/>
          </w:tcPr>
          <w:p w14:paraId="2655D648" w14:textId="77777777" w:rsidR="005F5ABD" w:rsidRPr="005F5ABD" w:rsidRDefault="005F5ABD" w:rsidP="005F5ABD">
            <w:pPr>
              <w:jc w:val="center"/>
              <w:rPr>
                <w:sz w:val="12"/>
                <w:szCs w:val="12"/>
              </w:rPr>
            </w:pPr>
            <w:r w:rsidRPr="005F5ABD">
              <w:rPr>
                <w:sz w:val="12"/>
                <w:szCs w:val="12"/>
              </w:rPr>
              <w:t>-</w:t>
            </w:r>
          </w:p>
        </w:tc>
        <w:tc>
          <w:tcPr>
            <w:tcW w:w="567" w:type="dxa"/>
            <w:shd w:val="clear" w:color="000000" w:fill="FFFFFF"/>
            <w:tcMar>
              <w:left w:w="28" w:type="dxa"/>
              <w:right w:w="28" w:type="dxa"/>
            </w:tcMar>
            <w:vAlign w:val="center"/>
            <w:hideMark/>
          </w:tcPr>
          <w:p w14:paraId="460A490B" w14:textId="77777777" w:rsidR="005F5ABD" w:rsidRPr="005F5ABD" w:rsidRDefault="005F5ABD" w:rsidP="005F5ABD">
            <w:pPr>
              <w:jc w:val="center"/>
              <w:rPr>
                <w:sz w:val="12"/>
                <w:szCs w:val="12"/>
              </w:rPr>
            </w:pPr>
            <w:r w:rsidRPr="005F5ABD">
              <w:rPr>
                <w:sz w:val="12"/>
                <w:szCs w:val="12"/>
              </w:rPr>
              <w:t>-</w:t>
            </w:r>
          </w:p>
        </w:tc>
        <w:tc>
          <w:tcPr>
            <w:tcW w:w="561" w:type="dxa"/>
            <w:shd w:val="clear" w:color="000000" w:fill="FFFFFF"/>
            <w:tcMar>
              <w:left w:w="28" w:type="dxa"/>
              <w:right w:w="28" w:type="dxa"/>
            </w:tcMar>
            <w:vAlign w:val="center"/>
            <w:hideMark/>
          </w:tcPr>
          <w:p w14:paraId="13A11061" w14:textId="77777777" w:rsidR="005F5ABD" w:rsidRPr="005F5ABD" w:rsidRDefault="005F5ABD" w:rsidP="005F5ABD">
            <w:pPr>
              <w:jc w:val="center"/>
              <w:rPr>
                <w:sz w:val="12"/>
                <w:szCs w:val="12"/>
              </w:rPr>
            </w:pPr>
            <w:r w:rsidRPr="005F5ABD">
              <w:rPr>
                <w:sz w:val="12"/>
                <w:szCs w:val="12"/>
              </w:rPr>
              <w:t>2029</w:t>
            </w:r>
          </w:p>
        </w:tc>
        <w:tc>
          <w:tcPr>
            <w:tcW w:w="547" w:type="dxa"/>
            <w:shd w:val="clear" w:color="000000" w:fill="FFFFFF"/>
            <w:tcMar>
              <w:left w:w="28" w:type="dxa"/>
              <w:right w:w="28" w:type="dxa"/>
            </w:tcMar>
            <w:vAlign w:val="center"/>
            <w:hideMark/>
          </w:tcPr>
          <w:p w14:paraId="24FE0380" w14:textId="77777777" w:rsidR="005F5ABD" w:rsidRPr="005F5ABD" w:rsidRDefault="005F5ABD" w:rsidP="005F5ABD">
            <w:pPr>
              <w:jc w:val="center"/>
              <w:rPr>
                <w:sz w:val="12"/>
                <w:szCs w:val="12"/>
              </w:rPr>
            </w:pPr>
            <w:r w:rsidRPr="005F5ABD">
              <w:rPr>
                <w:sz w:val="12"/>
                <w:szCs w:val="12"/>
              </w:rPr>
              <w:t>2029</w:t>
            </w:r>
          </w:p>
        </w:tc>
      </w:tr>
      <w:tr w:rsidR="005F5ABD" w:rsidRPr="005F5ABD" w14:paraId="4C4DAED6" w14:textId="77777777" w:rsidTr="003B312E">
        <w:trPr>
          <w:trHeight w:val="20"/>
        </w:trPr>
        <w:tc>
          <w:tcPr>
            <w:tcW w:w="490" w:type="dxa"/>
            <w:shd w:val="clear" w:color="000000" w:fill="FFFFFF"/>
            <w:tcMar>
              <w:left w:w="28" w:type="dxa"/>
              <w:right w:w="28" w:type="dxa"/>
            </w:tcMar>
            <w:vAlign w:val="center"/>
            <w:hideMark/>
          </w:tcPr>
          <w:p w14:paraId="0463C303" w14:textId="77777777" w:rsidR="005F5ABD" w:rsidRPr="005F5ABD" w:rsidRDefault="005F5ABD" w:rsidP="005F5ABD">
            <w:pPr>
              <w:jc w:val="center"/>
              <w:rPr>
                <w:sz w:val="12"/>
                <w:szCs w:val="12"/>
              </w:rPr>
            </w:pPr>
            <w:r w:rsidRPr="005F5ABD">
              <w:rPr>
                <w:sz w:val="12"/>
                <w:szCs w:val="12"/>
              </w:rPr>
              <w:t>4.2</w:t>
            </w:r>
          </w:p>
        </w:tc>
        <w:tc>
          <w:tcPr>
            <w:tcW w:w="2797" w:type="dxa"/>
            <w:shd w:val="clear" w:color="000000" w:fill="FFFFFF"/>
            <w:tcMar>
              <w:left w:w="28" w:type="dxa"/>
              <w:right w:w="28" w:type="dxa"/>
            </w:tcMar>
            <w:vAlign w:val="center"/>
            <w:hideMark/>
          </w:tcPr>
          <w:p w14:paraId="023CEA3D" w14:textId="77777777" w:rsidR="005F5ABD" w:rsidRPr="005F5ABD" w:rsidRDefault="005F5ABD" w:rsidP="005F5ABD">
            <w:pPr>
              <w:rPr>
                <w:bCs/>
                <w:sz w:val="12"/>
                <w:szCs w:val="12"/>
              </w:rPr>
            </w:pPr>
            <w:r w:rsidRPr="005F5ABD">
              <w:rPr>
                <w:bCs/>
                <w:sz w:val="12"/>
                <w:szCs w:val="12"/>
              </w:rPr>
              <w:t>Установка блочно-модульной котельной №5 пгт. Яшкино, мощностью 600 кВт</w:t>
            </w:r>
          </w:p>
        </w:tc>
        <w:tc>
          <w:tcPr>
            <w:tcW w:w="1244" w:type="dxa"/>
            <w:shd w:val="clear" w:color="000000" w:fill="FFFFFF"/>
            <w:tcMar>
              <w:left w:w="28" w:type="dxa"/>
              <w:right w:w="28" w:type="dxa"/>
            </w:tcMar>
            <w:vAlign w:val="center"/>
            <w:hideMark/>
          </w:tcPr>
          <w:p w14:paraId="75F2D6B6" w14:textId="77777777" w:rsidR="005F5ABD" w:rsidRPr="005F5ABD" w:rsidRDefault="005F5ABD" w:rsidP="005F5ABD">
            <w:pPr>
              <w:jc w:val="center"/>
              <w:rPr>
                <w:bCs/>
                <w:sz w:val="12"/>
                <w:szCs w:val="12"/>
              </w:rPr>
            </w:pPr>
            <w:r w:rsidRPr="005F5ABD">
              <w:rPr>
                <w:bCs/>
                <w:sz w:val="12"/>
                <w:szCs w:val="12"/>
              </w:rPr>
              <w:t>-</w:t>
            </w:r>
          </w:p>
        </w:tc>
        <w:tc>
          <w:tcPr>
            <w:tcW w:w="753" w:type="dxa"/>
            <w:shd w:val="clear" w:color="000000" w:fill="FFFFFF"/>
            <w:tcMar>
              <w:left w:w="28" w:type="dxa"/>
              <w:right w:w="28" w:type="dxa"/>
            </w:tcMar>
            <w:vAlign w:val="center"/>
            <w:hideMark/>
          </w:tcPr>
          <w:p w14:paraId="0023F8F0" w14:textId="77777777" w:rsidR="005F5ABD" w:rsidRPr="005F5ABD" w:rsidRDefault="005F5ABD" w:rsidP="005F5ABD">
            <w:pPr>
              <w:jc w:val="center"/>
              <w:rPr>
                <w:sz w:val="12"/>
                <w:szCs w:val="12"/>
              </w:rPr>
            </w:pPr>
            <w:r w:rsidRPr="005F5ABD">
              <w:rPr>
                <w:sz w:val="12"/>
                <w:szCs w:val="12"/>
              </w:rPr>
              <w:t>котельная</w:t>
            </w:r>
          </w:p>
        </w:tc>
        <w:tc>
          <w:tcPr>
            <w:tcW w:w="1232" w:type="dxa"/>
            <w:shd w:val="clear" w:color="000000" w:fill="FFFFFF"/>
            <w:tcMar>
              <w:left w:w="28" w:type="dxa"/>
              <w:right w:w="28" w:type="dxa"/>
            </w:tcMar>
            <w:vAlign w:val="center"/>
            <w:hideMark/>
          </w:tcPr>
          <w:p w14:paraId="7F11BA1E" w14:textId="77777777" w:rsidR="005F5ABD" w:rsidRPr="005F5ABD" w:rsidRDefault="005F5ABD" w:rsidP="005F5ABD">
            <w:pPr>
              <w:jc w:val="center"/>
              <w:rPr>
                <w:sz w:val="12"/>
                <w:szCs w:val="12"/>
              </w:rPr>
            </w:pPr>
            <w:r w:rsidRPr="005F5ABD">
              <w:rPr>
                <w:sz w:val="12"/>
                <w:szCs w:val="12"/>
              </w:rPr>
              <w:t>Яшкинский МО</w:t>
            </w:r>
            <w:r w:rsidRPr="005F5ABD">
              <w:rPr>
                <w:sz w:val="12"/>
                <w:szCs w:val="12"/>
              </w:rPr>
              <w:br/>
              <w:t>пгт. Яшкино,                        пер. Заводской, 16</w:t>
            </w:r>
          </w:p>
        </w:tc>
        <w:tc>
          <w:tcPr>
            <w:tcW w:w="629" w:type="dxa"/>
            <w:shd w:val="clear" w:color="000000" w:fill="FFFFFF"/>
            <w:tcMar>
              <w:left w:w="28" w:type="dxa"/>
              <w:right w:w="28" w:type="dxa"/>
            </w:tcMar>
            <w:vAlign w:val="center"/>
            <w:hideMark/>
          </w:tcPr>
          <w:p w14:paraId="661E142C" w14:textId="77777777" w:rsidR="005F5ABD" w:rsidRPr="005F5ABD" w:rsidRDefault="005F5ABD" w:rsidP="005F5ABD">
            <w:pPr>
              <w:jc w:val="center"/>
              <w:rPr>
                <w:sz w:val="12"/>
                <w:szCs w:val="12"/>
              </w:rPr>
            </w:pPr>
            <w:r w:rsidRPr="005F5ABD">
              <w:rPr>
                <w:sz w:val="12"/>
                <w:szCs w:val="12"/>
              </w:rPr>
              <w:t>-</w:t>
            </w:r>
          </w:p>
        </w:tc>
        <w:tc>
          <w:tcPr>
            <w:tcW w:w="723" w:type="dxa"/>
            <w:shd w:val="clear" w:color="000000" w:fill="FFFFFF"/>
            <w:tcMar>
              <w:left w:w="28" w:type="dxa"/>
              <w:right w:w="28" w:type="dxa"/>
            </w:tcMar>
            <w:vAlign w:val="center"/>
            <w:hideMark/>
          </w:tcPr>
          <w:p w14:paraId="2AF8CD34" w14:textId="77777777" w:rsidR="005F5ABD" w:rsidRPr="005F5ABD" w:rsidRDefault="005F5ABD" w:rsidP="005F5ABD">
            <w:pPr>
              <w:jc w:val="center"/>
              <w:rPr>
                <w:sz w:val="12"/>
                <w:szCs w:val="12"/>
              </w:rPr>
            </w:pPr>
            <w:r w:rsidRPr="005F5ABD">
              <w:rPr>
                <w:sz w:val="12"/>
                <w:szCs w:val="12"/>
              </w:rPr>
              <w:t>-</w:t>
            </w:r>
          </w:p>
        </w:tc>
        <w:tc>
          <w:tcPr>
            <w:tcW w:w="1016" w:type="dxa"/>
            <w:shd w:val="clear" w:color="000000" w:fill="FFFFFF"/>
            <w:tcMar>
              <w:left w:w="28" w:type="dxa"/>
              <w:right w:w="28" w:type="dxa"/>
            </w:tcMar>
            <w:vAlign w:val="center"/>
            <w:hideMark/>
          </w:tcPr>
          <w:p w14:paraId="25E508FA" w14:textId="77777777" w:rsidR="005F5ABD" w:rsidRPr="005F5ABD" w:rsidRDefault="005F5ABD" w:rsidP="005F5ABD">
            <w:pPr>
              <w:jc w:val="center"/>
              <w:rPr>
                <w:sz w:val="12"/>
                <w:szCs w:val="12"/>
              </w:rPr>
            </w:pPr>
            <w:r w:rsidRPr="005F5ABD">
              <w:rPr>
                <w:sz w:val="12"/>
                <w:szCs w:val="12"/>
              </w:rPr>
              <w:t>-</w:t>
            </w:r>
          </w:p>
        </w:tc>
        <w:tc>
          <w:tcPr>
            <w:tcW w:w="596" w:type="dxa"/>
            <w:shd w:val="clear" w:color="000000" w:fill="FFFFFF"/>
            <w:tcMar>
              <w:left w:w="28" w:type="dxa"/>
              <w:right w:w="28" w:type="dxa"/>
            </w:tcMar>
            <w:vAlign w:val="center"/>
            <w:hideMark/>
          </w:tcPr>
          <w:p w14:paraId="5E96246D" w14:textId="77777777" w:rsidR="005F5ABD" w:rsidRPr="005F5ABD" w:rsidRDefault="005F5ABD" w:rsidP="005F5ABD">
            <w:pPr>
              <w:jc w:val="center"/>
              <w:rPr>
                <w:sz w:val="12"/>
                <w:szCs w:val="12"/>
              </w:rPr>
            </w:pPr>
            <w:r w:rsidRPr="005F5ABD">
              <w:rPr>
                <w:sz w:val="12"/>
                <w:szCs w:val="12"/>
              </w:rPr>
              <w:t>-</w:t>
            </w:r>
          </w:p>
        </w:tc>
        <w:tc>
          <w:tcPr>
            <w:tcW w:w="692" w:type="dxa"/>
            <w:shd w:val="clear" w:color="000000" w:fill="FFFFFF"/>
            <w:tcMar>
              <w:left w:w="28" w:type="dxa"/>
              <w:right w:w="28" w:type="dxa"/>
            </w:tcMar>
            <w:vAlign w:val="center"/>
            <w:hideMark/>
          </w:tcPr>
          <w:p w14:paraId="41005FFC" w14:textId="77777777" w:rsidR="005F5ABD" w:rsidRPr="005F5ABD" w:rsidRDefault="005F5ABD" w:rsidP="005F5ABD">
            <w:pPr>
              <w:jc w:val="center"/>
              <w:rPr>
                <w:sz w:val="12"/>
                <w:szCs w:val="12"/>
              </w:rPr>
            </w:pPr>
            <w:r w:rsidRPr="005F5ABD">
              <w:rPr>
                <w:sz w:val="12"/>
                <w:szCs w:val="12"/>
              </w:rPr>
              <w:t>-</w:t>
            </w:r>
          </w:p>
        </w:tc>
        <w:tc>
          <w:tcPr>
            <w:tcW w:w="584" w:type="dxa"/>
            <w:shd w:val="clear" w:color="000000" w:fill="FFFFFF"/>
            <w:tcMar>
              <w:left w:w="28" w:type="dxa"/>
              <w:right w:w="28" w:type="dxa"/>
            </w:tcMar>
            <w:vAlign w:val="center"/>
            <w:hideMark/>
          </w:tcPr>
          <w:p w14:paraId="466F2016" w14:textId="77777777" w:rsidR="005F5ABD" w:rsidRPr="005F5ABD" w:rsidRDefault="005F5ABD" w:rsidP="005F5ABD">
            <w:pPr>
              <w:jc w:val="center"/>
              <w:rPr>
                <w:sz w:val="12"/>
                <w:szCs w:val="12"/>
              </w:rPr>
            </w:pPr>
            <w:r w:rsidRPr="005F5ABD">
              <w:rPr>
                <w:sz w:val="12"/>
                <w:szCs w:val="12"/>
              </w:rPr>
              <w:t>-</w:t>
            </w:r>
          </w:p>
        </w:tc>
        <w:tc>
          <w:tcPr>
            <w:tcW w:w="723" w:type="dxa"/>
            <w:shd w:val="clear" w:color="000000" w:fill="FFFFFF"/>
            <w:tcMar>
              <w:left w:w="28" w:type="dxa"/>
              <w:right w:w="28" w:type="dxa"/>
            </w:tcMar>
            <w:vAlign w:val="center"/>
            <w:hideMark/>
          </w:tcPr>
          <w:p w14:paraId="302EC828" w14:textId="77777777" w:rsidR="005F5ABD" w:rsidRPr="005F5ABD" w:rsidRDefault="005F5ABD" w:rsidP="005F5ABD">
            <w:pPr>
              <w:jc w:val="center"/>
              <w:rPr>
                <w:sz w:val="12"/>
                <w:szCs w:val="12"/>
              </w:rPr>
            </w:pPr>
            <w:r w:rsidRPr="005F5ABD">
              <w:rPr>
                <w:sz w:val="12"/>
                <w:szCs w:val="12"/>
              </w:rPr>
              <w:t>-</w:t>
            </w:r>
          </w:p>
        </w:tc>
        <w:tc>
          <w:tcPr>
            <w:tcW w:w="1016" w:type="dxa"/>
            <w:shd w:val="clear" w:color="000000" w:fill="FFFFFF"/>
            <w:tcMar>
              <w:left w:w="28" w:type="dxa"/>
              <w:right w:w="28" w:type="dxa"/>
            </w:tcMar>
            <w:vAlign w:val="center"/>
            <w:hideMark/>
          </w:tcPr>
          <w:p w14:paraId="0DC16A0C" w14:textId="77777777" w:rsidR="005F5ABD" w:rsidRPr="005F5ABD" w:rsidRDefault="005F5ABD" w:rsidP="005F5ABD">
            <w:pPr>
              <w:jc w:val="center"/>
              <w:rPr>
                <w:sz w:val="12"/>
                <w:szCs w:val="12"/>
              </w:rPr>
            </w:pPr>
            <w:r w:rsidRPr="005F5ABD">
              <w:rPr>
                <w:sz w:val="12"/>
                <w:szCs w:val="12"/>
              </w:rPr>
              <w:t>-</w:t>
            </w:r>
          </w:p>
        </w:tc>
        <w:tc>
          <w:tcPr>
            <w:tcW w:w="603" w:type="dxa"/>
            <w:shd w:val="clear" w:color="000000" w:fill="FFFFFF"/>
            <w:tcMar>
              <w:left w:w="28" w:type="dxa"/>
              <w:right w:w="28" w:type="dxa"/>
            </w:tcMar>
            <w:vAlign w:val="center"/>
            <w:hideMark/>
          </w:tcPr>
          <w:p w14:paraId="500DF4B9" w14:textId="77777777" w:rsidR="005F5ABD" w:rsidRPr="005F5ABD" w:rsidRDefault="005F5ABD" w:rsidP="005F5ABD">
            <w:pPr>
              <w:jc w:val="center"/>
              <w:rPr>
                <w:sz w:val="12"/>
                <w:szCs w:val="12"/>
              </w:rPr>
            </w:pPr>
            <w:r w:rsidRPr="005F5ABD">
              <w:rPr>
                <w:sz w:val="12"/>
                <w:szCs w:val="12"/>
              </w:rPr>
              <w:t>-</w:t>
            </w:r>
          </w:p>
        </w:tc>
        <w:tc>
          <w:tcPr>
            <w:tcW w:w="567" w:type="dxa"/>
            <w:shd w:val="clear" w:color="000000" w:fill="FFFFFF"/>
            <w:tcMar>
              <w:left w:w="28" w:type="dxa"/>
              <w:right w:w="28" w:type="dxa"/>
            </w:tcMar>
            <w:vAlign w:val="center"/>
            <w:hideMark/>
          </w:tcPr>
          <w:p w14:paraId="4272370C" w14:textId="77777777" w:rsidR="005F5ABD" w:rsidRPr="005F5ABD" w:rsidRDefault="005F5ABD" w:rsidP="005F5ABD">
            <w:pPr>
              <w:jc w:val="center"/>
              <w:rPr>
                <w:sz w:val="12"/>
                <w:szCs w:val="12"/>
              </w:rPr>
            </w:pPr>
            <w:r w:rsidRPr="005F5ABD">
              <w:rPr>
                <w:sz w:val="12"/>
                <w:szCs w:val="12"/>
              </w:rPr>
              <w:t>-</w:t>
            </w:r>
          </w:p>
        </w:tc>
        <w:tc>
          <w:tcPr>
            <w:tcW w:w="561" w:type="dxa"/>
            <w:shd w:val="clear" w:color="000000" w:fill="FFFFFF"/>
            <w:tcMar>
              <w:left w:w="28" w:type="dxa"/>
              <w:right w:w="28" w:type="dxa"/>
            </w:tcMar>
            <w:vAlign w:val="center"/>
            <w:hideMark/>
          </w:tcPr>
          <w:p w14:paraId="32B69908" w14:textId="77777777" w:rsidR="005F5ABD" w:rsidRPr="005F5ABD" w:rsidRDefault="005F5ABD" w:rsidP="005F5ABD">
            <w:pPr>
              <w:jc w:val="center"/>
              <w:rPr>
                <w:sz w:val="12"/>
                <w:szCs w:val="12"/>
              </w:rPr>
            </w:pPr>
            <w:r w:rsidRPr="005F5ABD">
              <w:rPr>
                <w:sz w:val="12"/>
                <w:szCs w:val="12"/>
              </w:rPr>
              <w:t>2026</w:t>
            </w:r>
          </w:p>
        </w:tc>
        <w:tc>
          <w:tcPr>
            <w:tcW w:w="547" w:type="dxa"/>
            <w:shd w:val="clear" w:color="000000" w:fill="FFFFFF"/>
            <w:tcMar>
              <w:left w:w="28" w:type="dxa"/>
              <w:right w:w="28" w:type="dxa"/>
            </w:tcMar>
            <w:vAlign w:val="center"/>
            <w:hideMark/>
          </w:tcPr>
          <w:p w14:paraId="2219A14C" w14:textId="77777777" w:rsidR="005F5ABD" w:rsidRPr="005F5ABD" w:rsidRDefault="005F5ABD" w:rsidP="005F5ABD">
            <w:pPr>
              <w:jc w:val="center"/>
              <w:rPr>
                <w:sz w:val="12"/>
                <w:szCs w:val="12"/>
              </w:rPr>
            </w:pPr>
            <w:r w:rsidRPr="005F5ABD">
              <w:rPr>
                <w:sz w:val="12"/>
                <w:szCs w:val="12"/>
              </w:rPr>
              <w:t>2026</w:t>
            </w:r>
          </w:p>
        </w:tc>
      </w:tr>
      <w:tr w:rsidR="005F5ABD" w:rsidRPr="005F5ABD" w14:paraId="6F07F039" w14:textId="77777777" w:rsidTr="003B312E">
        <w:trPr>
          <w:trHeight w:val="20"/>
        </w:trPr>
        <w:tc>
          <w:tcPr>
            <w:tcW w:w="490" w:type="dxa"/>
            <w:shd w:val="clear" w:color="000000" w:fill="FFFFFF"/>
            <w:tcMar>
              <w:left w:w="28" w:type="dxa"/>
              <w:right w:w="28" w:type="dxa"/>
            </w:tcMar>
            <w:vAlign w:val="center"/>
            <w:hideMark/>
          </w:tcPr>
          <w:p w14:paraId="5B39137E" w14:textId="77777777" w:rsidR="005F5ABD" w:rsidRPr="005F5ABD" w:rsidRDefault="005F5ABD" w:rsidP="005F5ABD">
            <w:pPr>
              <w:jc w:val="center"/>
              <w:rPr>
                <w:sz w:val="12"/>
                <w:szCs w:val="12"/>
              </w:rPr>
            </w:pPr>
            <w:r w:rsidRPr="005F5ABD">
              <w:rPr>
                <w:sz w:val="12"/>
                <w:szCs w:val="12"/>
              </w:rPr>
              <w:t>4.3</w:t>
            </w:r>
          </w:p>
        </w:tc>
        <w:tc>
          <w:tcPr>
            <w:tcW w:w="2797" w:type="dxa"/>
            <w:shd w:val="clear" w:color="000000" w:fill="FFFFFF"/>
            <w:tcMar>
              <w:left w:w="28" w:type="dxa"/>
              <w:right w:w="28" w:type="dxa"/>
            </w:tcMar>
            <w:vAlign w:val="center"/>
            <w:hideMark/>
          </w:tcPr>
          <w:p w14:paraId="37ADBB1D" w14:textId="77777777" w:rsidR="005F5ABD" w:rsidRPr="005F5ABD" w:rsidRDefault="005F5ABD" w:rsidP="005F5ABD">
            <w:pPr>
              <w:rPr>
                <w:bCs/>
                <w:sz w:val="12"/>
                <w:szCs w:val="12"/>
              </w:rPr>
            </w:pPr>
            <w:r w:rsidRPr="005F5ABD">
              <w:rPr>
                <w:bCs/>
                <w:sz w:val="12"/>
                <w:szCs w:val="12"/>
              </w:rPr>
              <w:t xml:space="preserve">Установка блочно-модульной котельной №6 с. </w:t>
            </w:r>
            <w:proofErr w:type="spellStart"/>
            <w:r w:rsidRPr="005F5ABD">
              <w:rPr>
                <w:bCs/>
                <w:sz w:val="12"/>
                <w:szCs w:val="12"/>
              </w:rPr>
              <w:t>Пача</w:t>
            </w:r>
            <w:proofErr w:type="spellEnd"/>
            <w:r w:rsidRPr="005F5ABD">
              <w:rPr>
                <w:bCs/>
                <w:sz w:val="12"/>
                <w:szCs w:val="12"/>
              </w:rPr>
              <w:t>, мощностью 2400 кВт</w:t>
            </w:r>
          </w:p>
        </w:tc>
        <w:tc>
          <w:tcPr>
            <w:tcW w:w="1244" w:type="dxa"/>
            <w:shd w:val="clear" w:color="000000" w:fill="FFFFFF"/>
            <w:tcMar>
              <w:left w:w="28" w:type="dxa"/>
              <w:right w:w="28" w:type="dxa"/>
            </w:tcMar>
            <w:vAlign w:val="center"/>
            <w:hideMark/>
          </w:tcPr>
          <w:p w14:paraId="1EF0286B" w14:textId="77777777" w:rsidR="005F5ABD" w:rsidRPr="005F5ABD" w:rsidRDefault="005F5ABD" w:rsidP="005F5ABD">
            <w:pPr>
              <w:jc w:val="center"/>
              <w:rPr>
                <w:bCs/>
                <w:sz w:val="12"/>
                <w:szCs w:val="12"/>
              </w:rPr>
            </w:pPr>
            <w:r w:rsidRPr="005F5ABD">
              <w:rPr>
                <w:bCs/>
                <w:sz w:val="12"/>
                <w:szCs w:val="12"/>
              </w:rPr>
              <w:t>-</w:t>
            </w:r>
          </w:p>
        </w:tc>
        <w:tc>
          <w:tcPr>
            <w:tcW w:w="753" w:type="dxa"/>
            <w:shd w:val="clear" w:color="000000" w:fill="FFFFFF"/>
            <w:tcMar>
              <w:left w:w="28" w:type="dxa"/>
              <w:right w:w="28" w:type="dxa"/>
            </w:tcMar>
            <w:vAlign w:val="center"/>
            <w:hideMark/>
          </w:tcPr>
          <w:p w14:paraId="7E4B6563" w14:textId="77777777" w:rsidR="005F5ABD" w:rsidRPr="005F5ABD" w:rsidRDefault="005F5ABD" w:rsidP="005F5ABD">
            <w:pPr>
              <w:jc w:val="center"/>
              <w:rPr>
                <w:sz w:val="12"/>
                <w:szCs w:val="12"/>
              </w:rPr>
            </w:pPr>
            <w:r w:rsidRPr="005F5ABD">
              <w:rPr>
                <w:sz w:val="12"/>
                <w:szCs w:val="12"/>
              </w:rPr>
              <w:t>котельная</w:t>
            </w:r>
          </w:p>
        </w:tc>
        <w:tc>
          <w:tcPr>
            <w:tcW w:w="1232" w:type="dxa"/>
            <w:shd w:val="clear" w:color="000000" w:fill="FFFFFF"/>
            <w:tcMar>
              <w:left w:w="28" w:type="dxa"/>
              <w:right w:w="28" w:type="dxa"/>
            </w:tcMar>
            <w:vAlign w:val="center"/>
            <w:hideMark/>
          </w:tcPr>
          <w:p w14:paraId="2D7D82F9" w14:textId="77777777" w:rsidR="005F5ABD" w:rsidRPr="005F5ABD" w:rsidRDefault="005F5ABD" w:rsidP="005F5ABD">
            <w:pPr>
              <w:jc w:val="center"/>
              <w:rPr>
                <w:sz w:val="12"/>
                <w:szCs w:val="12"/>
              </w:rPr>
            </w:pPr>
            <w:r w:rsidRPr="005F5ABD">
              <w:rPr>
                <w:sz w:val="12"/>
                <w:szCs w:val="12"/>
              </w:rPr>
              <w:t>Яшкинский МО</w:t>
            </w:r>
            <w:r w:rsidRPr="005F5ABD">
              <w:rPr>
                <w:sz w:val="12"/>
                <w:szCs w:val="12"/>
              </w:rPr>
              <w:br/>
              <w:t xml:space="preserve">с. </w:t>
            </w:r>
            <w:proofErr w:type="spellStart"/>
            <w:r w:rsidRPr="005F5ABD">
              <w:rPr>
                <w:sz w:val="12"/>
                <w:szCs w:val="12"/>
              </w:rPr>
              <w:t>Пача</w:t>
            </w:r>
            <w:proofErr w:type="spellEnd"/>
            <w:r w:rsidRPr="005F5ABD">
              <w:rPr>
                <w:sz w:val="12"/>
                <w:szCs w:val="12"/>
              </w:rPr>
              <w:t>, ул. Ленина, 1б</w:t>
            </w:r>
          </w:p>
        </w:tc>
        <w:tc>
          <w:tcPr>
            <w:tcW w:w="629" w:type="dxa"/>
            <w:shd w:val="clear" w:color="000000" w:fill="FFFFFF"/>
            <w:tcMar>
              <w:left w:w="28" w:type="dxa"/>
              <w:right w:w="28" w:type="dxa"/>
            </w:tcMar>
            <w:vAlign w:val="center"/>
            <w:hideMark/>
          </w:tcPr>
          <w:p w14:paraId="4316559C" w14:textId="77777777" w:rsidR="005F5ABD" w:rsidRPr="005F5ABD" w:rsidRDefault="005F5ABD" w:rsidP="005F5ABD">
            <w:pPr>
              <w:jc w:val="center"/>
              <w:rPr>
                <w:sz w:val="12"/>
                <w:szCs w:val="12"/>
              </w:rPr>
            </w:pPr>
            <w:r w:rsidRPr="005F5ABD">
              <w:rPr>
                <w:sz w:val="12"/>
                <w:szCs w:val="12"/>
              </w:rPr>
              <w:t>-</w:t>
            </w:r>
          </w:p>
        </w:tc>
        <w:tc>
          <w:tcPr>
            <w:tcW w:w="723" w:type="dxa"/>
            <w:shd w:val="clear" w:color="000000" w:fill="FFFFFF"/>
            <w:tcMar>
              <w:left w:w="28" w:type="dxa"/>
              <w:right w:w="28" w:type="dxa"/>
            </w:tcMar>
            <w:vAlign w:val="center"/>
            <w:hideMark/>
          </w:tcPr>
          <w:p w14:paraId="4ADF22A1" w14:textId="77777777" w:rsidR="005F5ABD" w:rsidRPr="005F5ABD" w:rsidRDefault="005F5ABD" w:rsidP="005F5ABD">
            <w:pPr>
              <w:jc w:val="center"/>
              <w:rPr>
                <w:sz w:val="12"/>
                <w:szCs w:val="12"/>
              </w:rPr>
            </w:pPr>
            <w:r w:rsidRPr="005F5ABD">
              <w:rPr>
                <w:sz w:val="12"/>
                <w:szCs w:val="12"/>
              </w:rPr>
              <w:t>-</w:t>
            </w:r>
          </w:p>
        </w:tc>
        <w:tc>
          <w:tcPr>
            <w:tcW w:w="1016" w:type="dxa"/>
            <w:shd w:val="clear" w:color="000000" w:fill="FFFFFF"/>
            <w:tcMar>
              <w:left w:w="28" w:type="dxa"/>
              <w:right w:w="28" w:type="dxa"/>
            </w:tcMar>
            <w:vAlign w:val="center"/>
            <w:hideMark/>
          </w:tcPr>
          <w:p w14:paraId="6D4055F9" w14:textId="77777777" w:rsidR="005F5ABD" w:rsidRPr="005F5ABD" w:rsidRDefault="005F5ABD" w:rsidP="005F5ABD">
            <w:pPr>
              <w:jc w:val="center"/>
              <w:rPr>
                <w:sz w:val="12"/>
                <w:szCs w:val="12"/>
              </w:rPr>
            </w:pPr>
            <w:r w:rsidRPr="005F5ABD">
              <w:rPr>
                <w:sz w:val="12"/>
                <w:szCs w:val="12"/>
              </w:rPr>
              <w:t>-</w:t>
            </w:r>
          </w:p>
        </w:tc>
        <w:tc>
          <w:tcPr>
            <w:tcW w:w="596" w:type="dxa"/>
            <w:shd w:val="clear" w:color="000000" w:fill="FFFFFF"/>
            <w:tcMar>
              <w:left w:w="28" w:type="dxa"/>
              <w:right w:w="28" w:type="dxa"/>
            </w:tcMar>
            <w:vAlign w:val="center"/>
            <w:hideMark/>
          </w:tcPr>
          <w:p w14:paraId="582F2957" w14:textId="77777777" w:rsidR="005F5ABD" w:rsidRPr="005F5ABD" w:rsidRDefault="005F5ABD" w:rsidP="005F5ABD">
            <w:pPr>
              <w:jc w:val="center"/>
              <w:rPr>
                <w:sz w:val="12"/>
                <w:szCs w:val="12"/>
              </w:rPr>
            </w:pPr>
            <w:r w:rsidRPr="005F5ABD">
              <w:rPr>
                <w:sz w:val="12"/>
                <w:szCs w:val="12"/>
              </w:rPr>
              <w:t>-</w:t>
            </w:r>
          </w:p>
        </w:tc>
        <w:tc>
          <w:tcPr>
            <w:tcW w:w="692" w:type="dxa"/>
            <w:shd w:val="clear" w:color="000000" w:fill="FFFFFF"/>
            <w:tcMar>
              <w:left w:w="28" w:type="dxa"/>
              <w:right w:w="28" w:type="dxa"/>
            </w:tcMar>
            <w:vAlign w:val="center"/>
            <w:hideMark/>
          </w:tcPr>
          <w:p w14:paraId="2451E06C" w14:textId="77777777" w:rsidR="005F5ABD" w:rsidRPr="005F5ABD" w:rsidRDefault="005F5ABD" w:rsidP="005F5ABD">
            <w:pPr>
              <w:jc w:val="center"/>
              <w:rPr>
                <w:sz w:val="12"/>
                <w:szCs w:val="12"/>
              </w:rPr>
            </w:pPr>
            <w:r w:rsidRPr="005F5ABD">
              <w:rPr>
                <w:sz w:val="12"/>
                <w:szCs w:val="12"/>
              </w:rPr>
              <w:t>-</w:t>
            </w:r>
          </w:p>
        </w:tc>
        <w:tc>
          <w:tcPr>
            <w:tcW w:w="584" w:type="dxa"/>
            <w:shd w:val="clear" w:color="000000" w:fill="FFFFFF"/>
            <w:tcMar>
              <w:left w:w="28" w:type="dxa"/>
              <w:right w:w="28" w:type="dxa"/>
            </w:tcMar>
            <w:vAlign w:val="center"/>
            <w:hideMark/>
          </w:tcPr>
          <w:p w14:paraId="741B65B3" w14:textId="77777777" w:rsidR="005F5ABD" w:rsidRPr="005F5ABD" w:rsidRDefault="005F5ABD" w:rsidP="005F5ABD">
            <w:pPr>
              <w:jc w:val="center"/>
              <w:rPr>
                <w:sz w:val="12"/>
                <w:szCs w:val="12"/>
              </w:rPr>
            </w:pPr>
            <w:r w:rsidRPr="005F5ABD">
              <w:rPr>
                <w:sz w:val="12"/>
                <w:szCs w:val="12"/>
              </w:rPr>
              <w:t>-</w:t>
            </w:r>
          </w:p>
        </w:tc>
        <w:tc>
          <w:tcPr>
            <w:tcW w:w="723" w:type="dxa"/>
            <w:shd w:val="clear" w:color="000000" w:fill="FFFFFF"/>
            <w:tcMar>
              <w:left w:w="28" w:type="dxa"/>
              <w:right w:w="28" w:type="dxa"/>
            </w:tcMar>
            <w:vAlign w:val="center"/>
            <w:hideMark/>
          </w:tcPr>
          <w:p w14:paraId="5A197565" w14:textId="77777777" w:rsidR="005F5ABD" w:rsidRPr="005F5ABD" w:rsidRDefault="005F5ABD" w:rsidP="005F5ABD">
            <w:pPr>
              <w:jc w:val="center"/>
              <w:rPr>
                <w:sz w:val="12"/>
                <w:szCs w:val="12"/>
              </w:rPr>
            </w:pPr>
            <w:r w:rsidRPr="005F5ABD">
              <w:rPr>
                <w:sz w:val="12"/>
                <w:szCs w:val="12"/>
              </w:rPr>
              <w:t>-</w:t>
            </w:r>
          </w:p>
        </w:tc>
        <w:tc>
          <w:tcPr>
            <w:tcW w:w="1016" w:type="dxa"/>
            <w:shd w:val="clear" w:color="000000" w:fill="FFFFFF"/>
            <w:tcMar>
              <w:left w:w="28" w:type="dxa"/>
              <w:right w:w="28" w:type="dxa"/>
            </w:tcMar>
            <w:vAlign w:val="center"/>
            <w:hideMark/>
          </w:tcPr>
          <w:p w14:paraId="1DB976CA" w14:textId="77777777" w:rsidR="005F5ABD" w:rsidRPr="005F5ABD" w:rsidRDefault="005F5ABD" w:rsidP="005F5ABD">
            <w:pPr>
              <w:jc w:val="center"/>
              <w:rPr>
                <w:sz w:val="12"/>
                <w:szCs w:val="12"/>
              </w:rPr>
            </w:pPr>
            <w:r w:rsidRPr="005F5ABD">
              <w:rPr>
                <w:sz w:val="12"/>
                <w:szCs w:val="12"/>
              </w:rPr>
              <w:t>-</w:t>
            </w:r>
          </w:p>
        </w:tc>
        <w:tc>
          <w:tcPr>
            <w:tcW w:w="603" w:type="dxa"/>
            <w:shd w:val="clear" w:color="000000" w:fill="FFFFFF"/>
            <w:tcMar>
              <w:left w:w="28" w:type="dxa"/>
              <w:right w:w="28" w:type="dxa"/>
            </w:tcMar>
            <w:vAlign w:val="center"/>
            <w:hideMark/>
          </w:tcPr>
          <w:p w14:paraId="6F0EE7B7" w14:textId="77777777" w:rsidR="005F5ABD" w:rsidRPr="005F5ABD" w:rsidRDefault="005F5ABD" w:rsidP="005F5ABD">
            <w:pPr>
              <w:jc w:val="center"/>
              <w:rPr>
                <w:sz w:val="12"/>
                <w:szCs w:val="12"/>
              </w:rPr>
            </w:pPr>
            <w:r w:rsidRPr="005F5ABD">
              <w:rPr>
                <w:sz w:val="12"/>
                <w:szCs w:val="12"/>
              </w:rPr>
              <w:t>-</w:t>
            </w:r>
          </w:p>
        </w:tc>
        <w:tc>
          <w:tcPr>
            <w:tcW w:w="567" w:type="dxa"/>
            <w:shd w:val="clear" w:color="000000" w:fill="FFFFFF"/>
            <w:tcMar>
              <w:left w:w="28" w:type="dxa"/>
              <w:right w:w="28" w:type="dxa"/>
            </w:tcMar>
            <w:vAlign w:val="center"/>
            <w:hideMark/>
          </w:tcPr>
          <w:p w14:paraId="29DC4A7F" w14:textId="77777777" w:rsidR="005F5ABD" w:rsidRPr="005F5ABD" w:rsidRDefault="005F5ABD" w:rsidP="005F5ABD">
            <w:pPr>
              <w:jc w:val="center"/>
              <w:rPr>
                <w:sz w:val="12"/>
                <w:szCs w:val="12"/>
              </w:rPr>
            </w:pPr>
            <w:r w:rsidRPr="005F5ABD">
              <w:rPr>
                <w:sz w:val="12"/>
                <w:szCs w:val="12"/>
              </w:rPr>
              <w:t>-</w:t>
            </w:r>
          </w:p>
        </w:tc>
        <w:tc>
          <w:tcPr>
            <w:tcW w:w="561" w:type="dxa"/>
            <w:shd w:val="clear" w:color="000000" w:fill="FFFFFF"/>
            <w:tcMar>
              <w:left w:w="28" w:type="dxa"/>
              <w:right w:w="28" w:type="dxa"/>
            </w:tcMar>
            <w:vAlign w:val="center"/>
            <w:hideMark/>
          </w:tcPr>
          <w:p w14:paraId="0322BD16" w14:textId="77777777" w:rsidR="005F5ABD" w:rsidRPr="005F5ABD" w:rsidRDefault="005F5ABD" w:rsidP="005F5ABD">
            <w:pPr>
              <w:jc w:val="center"/>
              <w:rPr>
                <w:sz w:val="12"/>
                <w:szCs w:val="12"/>
              </w:rPr>
            </w:pPr>
            <w:r w:rsidRPr="005F5ABD">
              <w:rPr>
                <w:sz w:val="12"/>
                <w:szCs w:val="12"/>
              </w:rPr>
              <w:t>2029</w:t>
            </w:r>
          </w:p>
        </w:tc>
        <w:tc>
          <w:tcPr>
            <w:tcW w:w="547" w:type="dxa"/>
            <w:shd w:val="clear" w:color="000000" w:fill="FFFFFF"/>
            <w:tcMar>
              <w:left w:w="28" w:type="dxa"/>
              <w:right w:w="28" w:type="dxa"/>
            </w:tcMar>
            <w:vAlign w:val="center"/>
            <w:hideMark/>
          </w:tcPr>
          <w:p w14:paraId="66BCAB63" w14:textId="77777777" w:rsidR="005F5ABD" w:rsidRPr="005F5ABD" w:rsidRDefault="005F5ABD" w:rsidP="005F5ABD">
            <w:pPr>
              <w:jc w:val="center"/>
              <w:rPr>
                <w:sz w:val="12"/>
                <w:szCs w:val="12"/>
              </w:rPr>
            </w:pPr>
            <w:r w:rsidRPr="005F5ABD">
              <w:rPr>
                <w:sz w:val="12"/>
                <w:szCs w:val="12"/>
              </w:rPr>
              <w:t>2029</w:t>
            </w:r>
          </w:p>
        </w:tc>
      </w:tr>
      <w:tr w:rsidR="005F5ABD" w:rsidRPr="005F5ABD" w14:paraId="52B71528" w14:textId="77777777" w:rsidTr="003B312E">
        <w:trPr>
          <w:trHeight w:val="20"/>
        </w:trPr>
        <w:tc>
          <w:tcPr>
            <w:tcW w:w="490" w:type="dxa"/>
            <w:shd w:val="clear" w:color="000000" w:fill="FFFFFF"/>
            <w:tcMar>
              <w:left w:w="28" w:type="dxa"/>
              <w:right w:w="28" w:type="dxa"/>
            </w:tcMar>
            <w:vAlign w:val="center"/>
            <w:hideMark/>
          </w:tcPr>
          <w:p w14:paraId="1E97A3D5" w14:textId="77777777" w:rsidR="005F5ABD" w:rsidRPr="005F5ABD" w:rsidRDefault="005F5ABD" w:rsidP="005F5ABD">
            <w:pPr>
              <w:jc w:val="center"/>
              <w:rPr>
                <w:sz w:val="12"/>
                <w:szCs w:val="12"/>
              </w:rPr>
            </w:pPr>
            <w:r w:rsidRPr="005F5ABD">
              <w:rPr>
                <w:sz w:val="12"/>
                <w:szCs w:val="12"/>
              </w:rPr>
              <w:t>4.4</w:t>
            </w:r>
          </w:p>
        </w:tc>
        <w:tc>
          <w:tcPr>
            <w:tcW w:w="2797" w:type="dxa"/>
            <w:shd w:val="clear" w:color="000000" w:fill="FFFFFF"/>
            <w:tcMar>
              <w:left w:w="28" w:type="dxa"/>
              <w:right w:w="28" w:type="dxa"/>
            </w:tcMar>
            <w:vAlign w:val="center"/>
            <w:hideMark/>
          </w:tcPr>
          <w:p w14:paraId="3A74F639" w14:textId="77777777" w:rsidR="005F5ABD" w:rsidRPr="005F5ABD" w:rsidRDefault="005F5ABD" w:rsidP="005F5ABD">
            <w:pPr>
              <w:rPr>
                <w:bCs/>
                <w:sz w:val="12"/>
                <w:szCs w:val="12"/>
              </w:rPr>
            </w:pPr>
            <w:r w:rsidRPr="005F5ABD">
              <w:rPr>
                <w:bCs/>
                <w:sz w:val="12"/>
                <w:szCs w:val="12"/>
              </w:rPr>
              <w:t>Установка блочно-модульной котельной № 8</w:t>
            </w:r>
          </w:p>
          <w:p w14:paraId="3416CC5D" w14:textId="77777777" w:rsidR="005F5ABD" w:rsidRPr="005F5ABD" w:rsidRDefault="005F5ABD" w:rsidP="005F5ABD">
            <w:pPr>
              <w:rPr>
                <w:bCs/>
                <w:sz w:val="12"/>
                <w:szCs w:val="12"/>
              </w:rPr>
            </w:pPr>
            <w:r w:rsidRPr="005F5ABD">
              <w:rPr>
                <w:bCs/>
                <w:sz w:val="12"/>
                <w:szCs w:val="12"/>
              </w:rPr>
              <w:t xml:space="preserve">с. </w:t>
            </w:r>
            <w:proofErr w:type="spellStart"/>
            <w:r w:rsidRPr="005F5ABD">
              <w:rPr>
                <w:bCs/>
                <w:sz w:val="12"/>
                <w:szCs w:val="12"/>
              </w:rPr>
              <w:t>Пача</w:t>
            </w:r>
            <w:proofErr w:type="spellEnd"/>
            <w:r w:rsidRPr="005F5ABD">
              <w:rPr>
                <w:bCs/>
                <w:sz w:val="12"/>
                <w:szCs w:val="12"/>
              </w:rPr>
              <w:t>, мощностью 1800 кВт</w:t>
            </w:r>
          </w:p>
        </w:tc>
        <w:tc>
          <w:tcPr>
            <w:tcW w:w="1244" w:type="dxa"/>
            <w:shd w:val="clear" w:color="000000" w:fill="FFFFFF"/>
            <w:tcMar>
              <w:left w:w="28" w:type="dxa"/>
              <w:right w:w="28" w:type="dxa"/>
            </w:tcMar>
            <w:vAlign w:val="center"/>
            <w:hideMark/>
          </w:tcPr>
          <w:p w14:paraId="69AAD596" w14:textId="77777777" w:rsidR="005F5ABD" w:rsidRPr="005F5ABD" w:rsidRDefault="005F5ABD" w:rsidP="005F5ABD">
            <w:pPr>
              <w:jc w:val="center"/>
              <w:rPr>
                <w:bCs/>
                <w:sz w:val="12"/>
                <w:szCs w:val="12"/>
              </w:rPr>
            </w:pPr>
            <w:r w:rsidRPr="005F5ABD">
              <w:rPr>
                <w:bCs/>
                <w:sz w:val="12"/>
                <w:szCs w:val="12"/>
              </w:rPr>
              <w:t>-</w:t>
            </w:r>
          </w:p>
        </w:tc>
        <w:tc>
          <w:tcPr>
            <w:tcW w:w="753" w:type="dxa"/>
            <w:shd w:val="clear" w:color="000000" w:fill="FFFFFF"/>
            <w:tcMar>
              <w:left w:w="28" w:type="dxa"/>
              <w:right w:w="28" w:type="dxa"/>
            </w:tcMar>
            <w:vAlign w:val="center"/>
            <w:hideMark/>
          </w:tcPr>
          <w:p w14:paraId="59D0D879" w14:textId="77777777" w:rsidR="005F5ABD" w:rsidRPr="005F5ABD" w:rsidRDefault="005F5ABD" w:rsidP="005F5ABD">
            <w:pPr>
              <w:jc w:val="center"/>
              <w:rPr>
                <w:sz w:val="12"/>
                <w:szCs w:val="12"/>
              </w:rPr>
            </w:pPr>
            <w:r w:rsidRPr="005F5ABD">
              <w:rPr>
                <w:sz w:val="12"/>
                <w:szCs w:val="12"/>
              </w:rPr>
              <w:t>котельная</w:t>
            </w:r>
          </w:p>
        </w:tc>
        <w:tc>
          <w:tcPr>
            <w:tcW w:w="1232" w:type="dxa"/>
            <w:shd w:val="clear" w:color="000000" w:fill="FFFFFF"/>
            <w:tcMar>
              <w:left w:w="28" w:type="dxa"/>
              <w:right w:w="28" w:type="dxa"/>
            </w:tcMar>
            <w:vAlign w:val="center"/>
            <w:hideMark/>
          </w:tcPr>
          <w:p w14:paraId="3C0D72E6" w14:textId="77777777" w:rsidR="005F5ABD" w:rsidRPr="005F5ABD" w:rsidRDefault="005F5ABD" w:rsidP="005F5ABD">
            <w:pPr>
              <w:jc w:val="center"/>
              <w:rPr>
                <w:sz w:val="12"/>
                <w:szCs w:val="12"/>
              </w:rPr>
            </w:pPr>
            <w:r w:rsidRPr="005F5ABD">
              <w:rPr>
                <w:sz w:val="12"/>
                <w:szCs w:val="12"/>
              </w:rPr>
              <w:t>Яшкинский МО</w:t>
            </w:r>
            <w:r w:rsidRPr="005F5ABD">
              <w:rPr>
                <w:sz w:val="12"/>
                <w:szCs w:val="12"/>
              </w:rPr>
              <w:br/>
              <w:t xml:space="preserve">с. </w:t>
            </w:r>
            <w:proofErr w:type="spellStart"/>
            <w:r w:rsidRPr="005F5ABD">
              <w:rPr>
                <w:sz w:val="12"/>
                <w:szCs w:val="12"/>
              </w:rPr>
              <w:t>Пача</w:t>
            </w:r>
            <w:proofErr w:type="spellEnd"/>
            <w:r w:rsidRPr="005F5ABD">
              <w:rPr>
                <w:sz w:val="12"/>
                <w:szCs w:val="12"/>
              </w:rPr>
              <w:t>, пер. Ленина, 17а</w:t>
            </w:r>
          </w:p>
        </w:tc>
        <w:tc>
          <w:tcPr>
            <w:tcW w:w="629" w:type="dxa"/>
            <w:shd w:val="clear" w:color="000000" w:fill="FFFFFF"/>
            <w:tcMar>
              <w:left w:w="28" w:type="dxa"/>
              <w:right w:w="28" w:type="dxa"/>
            </w:tcMar>
            <w:vAlign w:val="center"/>
            <w:hideMark/>
          </w:tcPr>
          <w:p w14:paraId="6AFDAC55" w14:textId="77777777" w:rsidR="005F5ABD" w:rsidRPr="005F5ABD" w:rsidRDefault="005F5ABD" w:rsidP="005F5ABD">
            <w:pPr>
              <w:jc w:val="center"/>
              <w:rPr>
                <w:sz w:val="12"/>
                <w:szCs w:val="12"/>
              </w:rPr>
            </w:pPr>
            <w:r w:rsidRPr="005F5ABD">
              <w:rPr>
                <w:sz w:val="12"/>
                <w:szCs w:val="12"/>
              </w:rPr>
              <w:t>-</w:t>
            </w:r>
          </w:p>
        </w:tc>
        <w:tc>
          <w:tcPr>
            <w:tcW w:w="723" w:type="dxa"/>
            <w:shd w:val="clear" w:color="000000" w:fill="FFFFFF"/>
            <w:tcMar>
              <w:left w:w="28" w:type="dxa"/>
              <w:right w:w="28" w:type="dxa"/>
            </w:tcMar>
            <w:vAlign w:val="center"/>
            <w:hideMark/>
          </w:tcPr>
          <w:p w14:paraId="20C91D5C" w14:textId="77777777" w:rsidR="005F5ABD" w:rsidRPr="005F5ABD" w:rsidRDefault="005F5ABD" w:rsidP="005F5ABD">
            <w:pPr>
              <w:jc w:val="center"/>
              <w:rPr>
                <w:sz w:val="12"/>
                <w:szCs w:val="12"/>
              </w:rPr>
            </w:pPr>
            <w:r w:rsidRPr="005F5ABD">
              <w:rPr>
                <w:sz w:val="12"/>
                <w:szCs w:val="12"/>
              </w:rPr>
              <w:t>-</w:t>
            </w:r>
          </w:p>
        </w:tc>
        <w:tc>
          <w:tcPr>
            <w:tcW w:w="1016" w:type="dxa"/>
            <w:shd w:val="clear" w:color="000000" w:fill="FFFFFF"/>
            <w:tcMar>
              <w:left w:w="28" w:type="dxa"/>
              <w:right w:w="28" w:type="dxa"/>
            </w:tcMar>
            <w:vAlign w:val="center"/>
            <w:hideMark/>
          </w:tcPr>
          <w:p w14:paraId="5E781C3A" w14:textId="77777777" w:rsidR="005F5ABD" w:rsidRPr="005F5ABD" w:rsidRDefault="005F5ABD" w:rsidP="005F5ABD">
            <w:pPr>
              <w:jc w:val="center"/>
              <w:rPr>
                <w:sz w:val="12"/>
                <w:szCs w:val="12"/>
              </w:rPr>
            </w:pPr>
            <w:r w:rsidRPr="005F5ABD">
              <w:rPr>
                <w:sz w:val="12"/>
                <w:szCs w:val="12"/>
              </w:rPr>
              <w:t>-</w:t>
            </w:r>
          </w:p>
        </w:tc>
        <w:tc>
          <w:tcPr>
            <w:tcW w:w="596" w:type="dxa"/>
            <w:shd w:val="clear" w:color="000000" w:fill="FFFFFF"/>
            <w:tcMar>
              <w:left w:w="28" w:type="dxa"/>
              <w:right w:w="28" w:type="dxa"/>
            </w:tcMar>
            <w:vAlign w:val="center"/>
            <w:hideMark/>
          </w:tcPr>
          <w:p w14:paraId="40DFB3B0" w14:textId="77777777" w:rsidR="005F5ABD" w:rsidRPr="005F5ABD" w:rsidRDefault="005F5ABD" w:rsidP="005F5ABD">
            <w:pPr>
              <w:jc w:val="center"/>
              <w:rPr>
                <w:sz w:val="12"/>
                <w:szCs w:val="12"/>
              </w:rPr>
            </w:pPr>
            <w:r w:rsidRPr="005F5ABD">
              <w:rPr>
                <w:sz w:val="12"/>
                <w:szCs w:val="12"/>
              </w:rPr>
              <w:t>-</w:t>
            </w:r>
          </w:p>
        </w:tc>
        <w:tc>
          <w:tcPr>
            <w:tcW w:w="692" w:type="dxa"/>
            <w:shd w:val="clear" w:color="000000" w:fill="FFFFFF"/>
            <w:tcMar>
              <w:left w:w="28" w:type="dxa"/>
              <w:right w:w="28" w:type="dxa"/>
            </w:tcMar>
            <w:vAlign w:val="center"/>
            <w:hideMark/>
          </w:tcPr>
          <w:p w14:paraId="60FD3FE0" w14:textId="77777777" w:rsidR="005F5ABD" w:rsidRPr="005F5ABD" w:rsidRDefault="005F5ABD" w:rsidP="005F5ABD">
            <w:pPr>
              <w:jc w:val="center"/>
              <w:rPr>
                <w:sz w:val="12"/>
                <w:szCs w:val="12"/>
              </w:rPr>
            </w:pPr>
            <w:r w:rsidRPr="005F5ABD">
              <w:rPr>
                <w:sz w:val="12"/>
                <w:szCs w:val="12"/>
              </w:rPr>
              <w:t>-</w:t>
            </w:r>
          </w:p>
        </w:tc>
        <w:tc>
          <w:tcPr>
            <w:tcW w:w="584" w:type="dxa"/>
            <w:shd w:val="clear" w:color="000000" w:fill="FFFFFF"/>
            <w:tcMar>
              <w:left w:w="28" w:type="dxa"/>
              <w:right w:w="28" w:type="dxa"/>
            </w:tcMar>
            <w:vAlign w:val="center"/>
            <w:hideMark/>
          </w:tcPr>
          <w:p w14:paraId="6E886584" w14:textId="77777777" w:rsidR="005F5ABD" w:rsidRPr="005F5ABD" w:rsidRDefault="005F5ABD" w:rsidP="005F5ABD">
            <w:pPr>
              <w:jc w:val="center"/>
              <w:rPr>
                <w:sz w:val="12"/>
                <w:szCs w:val="12"/>
              </w:rPr>
            </w:pPr>
            <w:r w:rsidRPr="005F5ABD">
              <w:rPr>
                <w:sz w:val="12"/>
                <w:szCs w:val="12"/>
              </w:rPr>
              <w:t>-</w:t>
            </w:r>
          </w:p>
        </w:tc>
        <w:tc>
          <w:tcPr>
            <w:tcW w:w="723" w:type="dxa"/>
            <w:shd w:val="clear" w:color="000000" w:fill="FFFFFF"/>
            <w:tcMar>
              <w:left w:w="28" w:type="dxa"/>
              <w:right w:w="28" w:type="dxa"/>
            </w:tcMar>
            <w:vAlign w:val="center"/>
            <w:hideMark/>
          </w:tcPr>
          <w:p w14:paraId="01AB5D70" w14:textId="77777777" w:rsidR="005F5ABD" w:rsidRPr="005F5ABD" w:rsidRDefault="005F5ABD" w:rsidP="005F5ABD">
            <w:pPr>
              <w:jc w:val="center"/>
              <w:rPr>
                <w:sz w:val="12"/>
                <w:szCs w:val="12"/>
              </w:rPr>
            </w:pPr>
            <w:r w:rsidRPr="005F5ABD">
              <w:rPr>
                <w:sz w:val="12"/>
                <w:szCs w:val="12"/>
              </w:rPr>
              <w:t>-</w:t>
            </w:r>
          </w:p>
        </w:tc>
        <w:tc>
          <w:tcPr>
            <w:tcW w:w="1016" w:type="dxa"/>
            <w:shd w:val="clear" w:color="000000" w:fill="FFFFFF"/>
            <w:tcMar>
              <w:left w:w="28" w:type="dxa"/>
              <w:right w:w="28" w:type="dxa"/>
            </w:tcMar>
            <w:vAlign w:val="center"/>
            <w:hideMark/>
          </w:tcPr>
          <w:p w14:paraId="262C3521" w14:textId="77777777" w:rsidR="005F5ABD" w:rsidRPr="005F5ABD" w:rsidRDefault="005F5ABD" w:rsidP="005F5ABD">
            <w:pPr>
              <w:jc w:val="center"/>
              <w:rPr>
                <w:sz w:val="12"/>
                <w:szCs w:val="12"/>
              </w:rPr>
            </w:pPr>
            <w:r w:rsidRPr="005F5ABD">
              <w:rPr>
                <w:sz w:val="12"/>
                <w:szCs w:val="12"/>
              </w:rPr>
              <w:t>-</w:t>
            </w:r>
          </w:p>
        </w:tc>
        <w:tc>
          <w:tcPr>
            <w:tcW w:w="603" w:type="dxa"/>
            <w:shd w:val="clear" w:color="000000" w:fill="FFFFFF"/>
            <w:tcMar>
              <w:left w:w="28" w:type="dxa"/>
              <w:right w:w="28" w:type="dxa"/>
            </w:tcMar>
            <w:vAlign w:val="center"/>
            <w:hideMark/>
          </w:tcPr>
          <w:p w14:paraId="08FF099D" w14:textId="77777777" w:rsidR="005F5ABD" w:rsidRPr="005F5ABD" w:rsidRDefault="005F5ABD" w:rsidP="005F5ABD">
            <w:pPr>
              <w:jc w:val="center"/>
              <w:rPr>
                <w:sz w:val="12"/>
                <w:szCs w:val="12"/>
              </w:rPr>
            </w:pPr>
            <w:r w:rsidRPr="005F5ABD">
              <w:rPr>
                <w:sz w:val="12"/>
                <w:szCs w:val="12"/>
              </w:rPr>
              <w:t>-</w:t>
            </w:r>
          </w:p>
        </w:tc>
        <w:tc>
          <w:tcPr>
            <w:tcW w:w="567" w:type="dxa"/>
            <w:shd w:val="clear" w:color="000000" w:fill="FFFFFF"/>
            <w:tcMar>
              <w:left w:w="28" w:type="dxa"/>
              <w:right w:w="28" w:type="dxa"/>
            </w:tcMar>
            <w:vAlign w:val="center"/>
            <w:hideMark/>
          </w:tcPr>
          <w:p w14:paraId="3B206F41" w14:textId="77777777" w:rsidR="005F5ABD" w:rsidRPr="005F5ABD" w:rsidRDefault="005F5ABD" w:rsidP="005F5ABD">
            <w:pPr>
              <w:jc w:val="center"/>
              <w:rPr>
                <w:sz w:val="12"/>
                <w:szCs w:val="12"/>
              </w:rPr>
            </w:pPr>
            <w:r w:rsidRPr="005F5ABD">
              <w:rPr>
                <w:sz w:val="12"/>
                <w:szCs w:val="12"/>
              </w:rPr>
              <w:t>-</w:t>
            </w:r>
          </w:p>
        </w:tc>
        <w:tc>
          <w:tcPr>
            <w:tcW w:w="561" w:type="dxa"/>
            <w:shd w:val="clear" w:color="000000" w:fill="FFFFFF"/>
            <w:tcMar>
              <w:left w:w="28" w:type="dxa"/>
              <w:right w:w="28" w:type="dxa"/>
            </w:tcMar>
            <w:vAlign w:val="center"/>
            <w:hideMark/>
          </w:tcPr>
          <w:p w14:paraId="6658D253" w14:textId="77777777" w:rsidR="005F5ABD" w:rsidRPr="005F5ABD" w:rsidRDefault="005F5ABD" w:rsidP="005F5ABD">
            <w:pPr>
              <w:jc w:val="center"/>
              <w:rPr>
                <w:sz w:val="12"/>
                <w:szCs w:val="12"/>
              </w:rPr>
            </w:pPr>
            <w:r w:rsidRPr="005F5ABD">
              <w:rPr>
                <w:sz w:val="12"/>
                <w:szCs w:val="12"/>
              </w:rPr>
              <w:t>2029</w:t>
            </w:r>
          </w:p>
        </w:tc>
        <w:tc>
          <w:tcPr>
            <w:tcW w:w="547" w:type="dxa"/>
            <w:shd w:val="clear" w:color="000000" w:fill="FFFFFF"/>
            <w:tcMar>
              <w:left w:w="28" w:type="dxa"/>
              <w:right w:w="28" w:type="dxa"/>
            </w:tcMar>
            <w:vAlign w:val="center"/>
            <w:hideMark/>
          </w:tcPr>
          <w:p w14:paraId="78899F74" w14:textId="77777777" w:rsidR="005F5ABD" w:rsidRPr="005F5ABD" w:rsidRDefault="005F5ABD" w:rsidP="005F5ABD">
            <w:pPr>
              <w:jc w:val="center"/>
              <w:rPr>
                <w:sz w:val="12"/>
                <w:szCs w:val="12"/>
              </w:rPr>
            </w:pPr>
            <w:r w:rsidRPr="005F5ABD">
              <w:rPr>
                <w:sz w:val="12"/>
                <w:szCs w:val="12"/>
              </w:rPr>
              <w:t>2029</w:t>
            </w:r>
          </w:p>
        </w:tc>
      </w:tr>
      <w:tr w:rsidR="005F5ABD" w:rsidRPr="005F5ABD" w14:paraId="6529F181" w14:textId="77777777" w:rsidTr="003B312E">
        <w:trPr>
          <w:trHeight w:val="20"/>
        </w:trPr>
        <w:tc>
          <w:tcPr>
            <w:tcW w:w="490" w:type="dxa"/>
            <w:shd w:val="clear" w:color="000000" w:fill="FFFFFF"/>
            <w:tcMar>
              <w:left w:w="28" w:type="dxa"/>
              <w:right w:w="28" w:type="dxa"/>
            </w:tcMar>
            <w:vAlign w:val="center"/>
            <w:hideMark/>
          </w:tcPr>
          <w:p w14:paraId="54B38EA6" w14:textId="77777777" w:rsidR="005F5ABD" w:rsidRPr="005F5ABD" w:rsidRDefault="005F5ABD" w:rsidP="005F5ABD">
            <w:pPr>
              <w:jc w:val="center"/>
              <w:rPr>
                <w:sz w:val="12"/>
                <w:szCs w:val="12"/>
              </w:rPr>
            </w:pPr>
            <w:r w:rsidRPr="005F5ABD">
              <w:rPr>
                <w:sz w:val="12"/>
                <w:szCs w:val="12"/>
              </w:rPr>
              <w:t>4.5</w:t>
            </w:r>
          </w:p>
        </w:tc>
        <w:tc>
          <w:tcPr>
            <w:tcW w:w="2797" w:type="dxa"/>
            <w:shd w:val="clear" w:color="000000" w:fill="FFFFFF"/>
            <w:tcMar>
              <w:left w:w="28" w:type="dxa"/>
              <w:right w:w="28" w:type="dxa"/>
            </w:tcMar>
            <w:vAlign w:val="center"/>
            <w:hideMark/>
          </w:tcPr>
          <w:p w14:paraId="07745E75" w14:textId="77777777" w:rsidR="005F5ABD" w:rsidRPr="005F5ABD" w:rsidRDefault="005F5ABD" w:rsidP="005F5ABD">
            <w:pPr>
              <w:rPr>
                <w:bCs/>
                <w:sz w:val="12"/>
                <w:szCs w:val="12"/>
              </w:rPr>
            </w:pPr>
            <w:r w:rsidRPr="005F5ABD">
              <w:rPr>
                <w:bCs/>
                <w:sz w:val="12"/>
                <w:szCs w:val="12"/>
              </w:rPr>
              <w:t xml:space="preserve">Установка блочно-модульной котельной </w:t>
            </w:r>
          </w:p>
          <w:p w14:paraId="1658746A" w14:textId="77777777" w:rsidR="005F5ABD" w:rsidRPr="005F5ABD" w:rsidRDefault="005F5ABD" w:rsidP="005F5ABD">
            <w:pPr>
              <w:rPr>
                <w:bCs/>
                <w:sz w:val="12"/>
                <w:szCs w:val="12"/>
              </w:rPr>
            </w:pPr>
            <w:r w:rsidRPr="005F5ABD">
              <w:rPr>
                <w:bCs/>
                <w:sz w:val="12"/>
                <w:szCs w:val="12"/>
              </w:rPr>
              <w:t>п. Яшкинский, мощностью 2400 кВт</w:t>
            </w:r>
          </w:p>
        </w:tc>
        <w:tc>
          <w:tcPr>
            <w:tcW w:w="1244" w:type="dxa"/>
            <w:shd w:val="clear" w:color="000000" w:fill="FFFFFF"/>
            <w:tcMar>
              <w:left w:w="28" w:type="dxa"/>
              <w:right w:w="28" w:type="dxa"/>
            </w:tcMar>
            <w:vAlign w:val="center"/>
            <w:hideMark/>
          </w:tcPr>
          <w:p w14:paraId="5A76CC0A" w14:textId="77777777" w:rsidR="005F5ABD" w:rsidRPr="005F5ABD" w:rsidRDefault="005F5ABD" w:rsidP="005F5ABD">
            <w:pPr>
              <w:jc w:val="center"/>
              <w:rPr>
                <w:bCs/>
                <w:sz w:val="12"/>
                <w:szCs w:val="12"/>
              </w:rPr>
            </w:pPr>
            <w:r w:rsidRPr="005F5ABD">
              <w:rPr>
                <w:bCs/>
                <w:sz w:val="12"/>
                <w:szCs w:val="12"/>
              </w:rPr>
              <w:t>-</w:t>
            </w:r>
          </w:p>
        </w:tc>
        <w:tc>
          <w:tcPr>
            <w:tcW w:w="753" w:type="dxa"/>
            <w:shd w:val="clear" w:color="000000" w:fill="FFFFFF"/>
            <w:tcMar>
              <w:left w:w="28" w:type="dxa"/>
              <w:right w:w="28" w:type="dxa"/>
            </w:tcMar>
            <w:vAlign w:val="center"/>
            <w:hideMark/>
          </w:tcPr>
          <w:p w14:paraId="1A7E8B0E" w14:textId="77777777" w:rsidR="005F5ABD" w:rsidRPr="005F5ABD" w:rsidRDefault="005F5ABD" w:rsidP="005F5ABD">
            <w:pPr>
              <w:jc w:val="center"/>
              <w:rPr>
                <w:sz w:val="12"/>
                <w:szCs w:val="12"/>
              </w:rPr>
            </w:pPr>
            <w:r w:rsidRPr="005F5ABD">
              <w:rPr>
                <w:sz w:val="12"/>
                <w:szCs w:val="12"/>
              </w:rPr>
              <w:t>котельная</w:t>
            </w:r>
          </w:p>
        </w:tc>
        <w:tc>
          <w:tcPr>
            <w:tcW w:w="1232" w:type="dxa"/>
            <w:shd w:val="clear" w:color="000000" w:fill="FFFFFF"/>
            <w:tcMar>
              <w:left w:w="28" w:type="dxa"/>
              <w:right w:w="28" w:type="dxa"/>
            </w:tcMar>
            <w:vAlign w:val="center"/>
            <w:hideMark/>
          </w:tcPr>
          <w:p w14:paraId="03A94F63" w14:textId="77777777" w:rsidR="005F5ABD" w:rsidRPr="005F5ABD" w:rsidRDefault="005F5ABD" w:rsidP="005F5ABD">
            <w:pPr>
              <w:jc w:val="center"/>
              <w:rPr>
                <w:sz w:val="12"/>
                <w:szCs w:val="12"/>
              </w:rPr>
            </w:pPr>
            <w:r w:rsidRPr="005F5ABD">
              <w:rPr>
                <w:sz w:val="12"/>
                <w:szCs w:val="12"/>
              </w:rPr>
              <w:t>Яшкинский МО</w:t>
            </w:r>
            <w:r w:rsidRPr="005F5ABD">
              <w:rPr>
                <w:sz w:val="12"/>
                <w:szCs w:val="12"/>
              </w:rPr>
              <w:br/>
              <w:t xml:space="preserve">п. Яшкинский, </w:t>
            </w:r>
          </w:p>
          <w:p w14:paraId="11573E64" w14:textId="77777777" w:rsidR="005F5ABD" w:rsidRPr="005F5ABD" w:rsidRDefault="005F5ABD" w:rsidP="005F5ABD">
            <w:pPr>
              <w:jc w:val="center"/>
              <w:rPr>
                <w:sz w:val="12"/>
                <w:szCs w:val="12"/>
              </w:rPr>
            </w:pPr>
            <w:r w:rsidRPr="005F5ABD">
              <w:rPr>
                <w:sz w:val="12"/>
                <w:szCs w:val="12"/>
              </w:rPr>
              <w:t>ул. Юбилейная, 1б</w:t>
            </w:r>
          </w:p>
        </w:tc>
        <w:tc>
          <w:tcPr>
            <w:tcW w:w="629" w:type="dxa"/>
            <w:shd w:val="clear" w:color="000000" w:fill="FFFFFF"/>
            <w:tcMar>
              <w:left w:w="28" w:type="dxa"/>
              <w:right w:w="28" w:type="dxa"/>
            </w:tcMar>
            <w:vAlign w:val="center"/>
            <w:hideMark/>
          </w:tcPr>
          <w:p w14:paraId="5B01495C" w14:textId="77777777" w:rsidR="005F5ABD" w:rsidRPr="005F5ABD" w:rsidRDefault="005F5ABD" w:rsidP="005F5ABD">
            <w:pPr>
              <w:jc w:val="center"/>
              <w:rPr>
                <w:sz w:val="12"/>
                <w:szCs w:val="12"/>
              </w:rPr>
            </w:pPr>
            <w:r w:rsidRPr="005F5ABD">
              <w:rPr>
                <w:sz w:val="12"/>
                <w:szCs w:val="12"/>
              </w:rPr>
              <w:t>-</w:t>
            </w:r>
          </w:p>
        </w:tc>
        <w:tc>
          <w:tcPr>
            <w:tcW w:w="723" w:type="dxa"/>
            <w:shd w:val="clear" w:color="000000" w:fill="FFFFFF"/>
            <w:tcMar>
              <w:left w:w="28" w:type="dxa"/>
              <w:right w:w="28" w:type="dxa"/>
            </w:tcMar>
            <w:vAlign w:val="center"/>
            <w:hideMark/>
          </w:tcPr>
          <w:p w14:paraId="5B682FC1" w14:textId="77777777" w:rsidR="005F5ABD" w:rsidRPr="005F5ABD" w:rsidRDefault="005F5ABD" w:rsidP="005F5ABD">
            <w:pPr>
              <w:jc w:val="center"/>
              <w:rPr>
                <w:sz w:val="12"/>
                <w:szCs w:val="12"/>
              </w:rPr>
            </w:pPr>
            <w:r w:rsidRPr="005F5ABD">
              <w:rPr>
                <w:sz w:val="12"/>
                <w:szCs w:val="12"/>
              </w:rPr>
              <w:t>-</w:t>
            </w:r>
          </w:p>
        </w:tc>
        <w:tc>
          <w:tcPr>
            <w:tcW w:w="1016" w:type="dxa"/>
            <w:shd w:val="clear" w:color="000000" w:fill="FFFFFF"/>
            <w:tcMar>
              <w:left w:w="28" w:type="dxa"/>
              <w:right w:w="28" w:type="dxa"/>
            </w:tcMar>
            <w:vAlign w:val="center"/>
            <w:hideMark/>
          </w:tcPr>
          <w:p w14:paraId="46FCD714" w14:textId="77777777" w:rsidR="005F5ABD" w:rsidRPr="005F5ABD" w:rsidRDefault="005F5ABD" w:rsidP="005F5ABD">
            <w:pPr>
              <w:jc w:val="center"/>
              <w:rPr>
                <w:sz w:val="12"/>
                <w:szCs w:val="12"/>
              </w:rPr>
            </w:pPr>
            <w:r w:rsidRPr="005F5ABD">
              <w:rPr>
                <w:sz w:val="12"/>
                <w:szCs w:val="12"/>
              </w:rPr>
              <w:t>-</w:t>
            </w:r>
          </w:p>
        </w:tc>
        <w:tc>
          <w:tcPr>
            <w:tcW w:w="596" w:type="dxa"/>
            <w:shd w:val="clear" w:color="000000" w:fill="FFFFFF"/>
            <w:tcMar>
              <w:left w:w="28" w:type="dxa"/>
              <w:right w:w="28" w:type="dxa"/>
            </w:tcMar>
            <w:vAlign w:val="center"/>
            <w:hideMark/>
          </w:tcPr>
          <w:p w14:paraId="6CD3FD8B" w14:textId="77777777" w:rsidR="005F5ABD" w:rsidRPr="005F5ABD" w:rsidRDefault="005F5ABD" w:rsidP="005F5ABD">
            <w:pPr>
              <w:jc w:val="center"/>
              <w:rPr>
                <w:sz w:val="12"/>
                <w:szCs w:val="12"/>
              </w:rPr>
            </w:pPr>
            <w:r w:rsidRPr="005F5ABD">
              <w:rPr>
                <w:sz w:val="12"/>
                <w:szCs w:val="12"/>
              </w:rPr>
              <w:t>-</w:t>
            </w:r>
          </w:p>
        </w:tc>
        <w:tc>
          <w:tcPr>
            <w:tcW w:w="692" w:type="dxa"/>
            <w:shd w:val="clear" w:color="000000" w:fill="FFFFFF"/>
            <w:tcMar>
              <w:left w:w="28" w:type="dxa"/>
              <w:right w:w="28" w:type="dxa"/>
            </w:tcMar>
            <w:vAlign w:val="center"/>
            <w:hideMark/>
          </w:tcPr>
          <w:p w14:paraId="1BB2B130" w14:textId="77777777" w:rsidR="005F5ABD" w:rsidRPr="005F5ABD" w:rsidRDefault="005F5ABD" w:rsidP="005F5ABD">
            <w:pPr>
              <w:jc w:val="center"/>
              <w:rPr>
                <w:sz w:val="12"/>
                <w:szCs w:val="12"/>
              </w:rPr>
            </w:pPr>
            <w:r w:rsidRPr="005F5ABD">
              <w:rPr>
                <w:sz w:val="12"/>
                <w:szCs w:val="12"/>
              </w:rPr>
              <w:t>-</w:t>
            </w:r>
          </w:p>
        </w:tc>
        <w:tc>
          <w:tcPr>
            <w:tcW w:w="584" w:type="dxa"/>
            <w:shd w:val="clear" w:color="000000" w:fill="FFFFFF"/>
            <w:tcMar>
              <w:left w:w="28" w:type="dxa"/>
              <w:right w:w="28" w:type="dxa"/>
            </w:tcMar>
            <w:vAlign w:val="center"/>
            <w:hideMark/>
          </w:tcPr>
          <w:p w14:paraId="3144434C" w14:textId="77777777" w:rsidR="005F5ABD" w:rsidRPr="005F5ABD" w:rsidRDefault="005F5ABD" w:rsidP="005F5ABD">
            <w:pPr>
              <w:jc w:val="center"/>
              <w:rPr>
                <w:sz w:val="12"/>
                <w:szCs w:val="12"/>
              </w:rPr>
            </w:pPr>
            <w:r w:rsidRPr="005F5ABD">
              <w:rPr>
                <w:sz w:val="12"/>
                <w:szCs w:val="12"/>
              </w:rPr>
              <w:t>-</w:t>
            </w:r>
          </w:p>
        </w:tc>
        <w:tc>
          <w:tcPr>
            <w:tcW w:w="723" w:type="dxa"/>
            <w:shd w:val="clear" w:color="000000" w:fill="FFFFFF"/>
            <w:tcMar>
              <w:left w:w="28" w:type="dxa"/>
              <w:right w:w="28" w:type="dxa"/>
            </w:tcMar>
            <w:vAlign w:val="center"/>
            <w:hideMark/>
          </w:tcPr>
          <w:p w14:paraId="22D691AE" w14:textId="77777777" w:rsidR="005F5ABD" w:rsidRPr="005F5ABD" w:rsidRDefault="005F5ABD" w:rsidP="005F5ABD">
            <w:pPr>
              <w:jc w:val="center"/>
              <w:rPr>
                <w:sz w:val="12"/>
                <w:szCs w:val="12"/>
              </w:rPr>
            </w:pPr>
            <w:r w:rsidRPr="005F5ABD">
              <w:rPr>
                <w:sz w:val="12"/>
                <w:szCs w:val="12"/>
              </w:rPr>
              <w:t>-</w:t>
            </w:r>
          </w:p>
        </w:tc>
        <w:tc>
          <w:tcPr>
            <w:tcW w:w="1016" w:type="dxa"/>
            <w:shd w:val="clear" w:color="000000" w:fill="FFFFFF"/>
            <w:tcMar>
              <w:left w:w="28" w:type="dxa"/>
              <w:right w:w="28" w:type="dxa"/>
            </w:tcMar>
            <w:vAlign w:val="center"/>
            <w:hideMark/>
          </w:tcPr>
          <w:p w14:paraId="1C9F763D" w14:textId="77777777" w:rsidR="005F5ABD" w:rsidRPr="005F5ABD" w:rsidRDefault="005F5ABD" w:rsidP="005F5ABD">
            <w:pPr>
              <w:jc w:val="center"/>
              <w:rPr>
                <w:sz w:val="12"/>
                <w:szCs w:val="12"/>
              </w:rPr>
            </w:pPr>
            <w:r w:rsidRPr="005F5ABD">
              <w:rPr>
                <w:sz w:val="12"/>
                <w:szCs w:val="12"/>
              </w:rPr>
              <w:t>-</w:t>
            </w:r>
          </w:p>
        </w:tc>
        <w:tc>
          <w:tcPr>
            <w:tcW w:w="603" w:type="dxa"/>
            <w:shd w:val="clear" w:color="000000" w:fill="FFFFFF"/>
            <w:tcMar>
              <w:left w:w="28" w:type="dxa"/>
              <w:right w:w="28" w:type="dxa"/>
            </w:tcMar>
            <w:vAlign w:val="center"/>
            <w:hideMark/>
          </w:tcPr>
          <w:p w14:paraId="2C87B437" w14:textId="77777777" w:rsidR="005F5ABD" w:rsidRPr="005F5ABD" w:rsidRDefault="005F5ABD" w:rsidP="005F5ABD">
            <w:pPr>
              <w:jc w:val="center"/>
              <w:rPr>
                <w:sz w:val="12"/>
                <w:szCs w:val="12"/>
              </w:rPr>
            </w:pPr>
            <w:r w:rsidRPr="005F5ABD">
              <w:rPr>
                <w:sz w:val="12"/>
                <w:szCs w:val="12"/>
              </w:rPr>
              <w:t>-</w:t>
            </w:r>
          </w:p>
        </w:tc>
        <w:tc>
          <w:tcPr>
            <w:tcW w:w="567" w:type="dxa"/>
            <w:shd w:val="clear" w:color="000000" w:fill="FFFFFF"/>
            <w:tcMar>
              <w:left w:w="28" w:type="dxa"/>
              <w:right w:w="28" w:type="dxa"/>
            </w:tcMar>
            <w:vAlign w:val="center"/>
            <w:hideMark/>
          </w:tcPr>
          <w:p w14:paraId="6D196257" w14:textId="77777777" w:rsidR="005F5ABD" w:rsidRPr="005F5ABD" w:rsidRDefault="005F5ABD" w:rsidP="005F5ABD">
            <w:pPr>
              <w:jc w:val="center"/>
              <w:rPr>
                <w:sz w:val="12"/>
                <w:szCs w:val="12"/>
              </w:rPr>
            </w:pPr>
            <w:r w:rsidRPr="005F5ABD">
              <w:rPr>
                <w:sz w:val="12"/>
                <w:szCs w:val="12"/>
              </w:rPr>
              <w:t>-</w:t>
            </w:r>
          </w:p>
        </w:tc>
        <w:tc>
          <w:tcPr>
            <w:tcW w:w="561" w:type="dxa"/>
            <w:shd w:val="clear" w:color="000000" w:fill="FFFFFF"/>
            <w:tcMar>
              <w:left w:w="28" w:type="dxa"/>
              <w:right w:w="28" w:type="dxa"/>
            </w:tcMar>
            <w:vAlign w:val="center"/>
            <w:hideMark/>
          </w:tcPr>
          <w:p w14:paraId="01DEA4F0" w14:textId="77777777" w:rsidR="005F5ABD" w:rsidRPr="005F5ABD" w:rsidRDefault="005F5ABD" w:rsidP="005F5ABD">
            <w:pPr>
              <w:jc w:val="center"/>
              <w:rPr>
                <w:sz w:val="12"/>
                <w:szCs w:val="12"/>
              </w:rPr>
            </w:pPr>
            <w:r w:rsidRPr="005F5ABD">
              <w:rPr>
                <w:sz w:val="12"/>
                <w:szCs w:val="12"/>
              </w:rPr>
              <w:t>2028</w:t>
            </w:r>
          </w:p>
        </w:tc>
        <w:tc>
          <w:tcPr>
            <w:tcW w:w="547" w:type="dxa"/>
            <w:shd w:val="clear" w:color="000000" w:fill="FFFFFF"/>
            <w:tcMar>
              <w:left w:w="28" w:type="dxa"/>
              <w:right w:w="28" w:type="dxa"/>
            </w:tcMar>
            <w:vAlign w:val="center"/>
            <w:hideMark/>
          </w:tcPr>
          <w:p w14:paraId="556A2C14" w14:textId="77777777" w:rsidR="005F5ABD" w:rsidRPr="005F5ABD" w:rsidRDefault="005F5ABD" w:rsidP="005F5ABD">
            <w:pPr>
              <w:jc w:val="center"/>
              <w:rPr>
                <w:sz w:val="12"/>
                <w:szCs w:val="12"/>
              </w:rPr>
            </w:pPr>
            <w:r w:rsidRPr="005F5ABD">
              <w:rPr>
                <w:sz w:val="12"/>
                <w:szCs w:val="12"/>
              </w:rPr>
              <w:t>2029</w:t>
            </w:r>
          </w:p>
        </w:tc>
      </w:tr>
      <w:tr w:rsidR="005F5ABD" w:rsidRPr="005F5ABD" w14:paraId="1D83AA14" w14:textId="77777777" w:rsidTr="003B312E">
        <w:trPr>
          <w:trHeight w:val="531"/>
        </w:trPr>
        <w:tc>
          <w:tcPr>
            <w:tcW w:w="490" w:type="dxa"/>
            <w:shd w:val="clear" w:color="000000" w:fill="FFFFFF"/>
            <w:tcMar>
              <w:left w:w="28" w:type="dxa"/>
              <w:right w:w="28" w:type="dxa"/>
            </w:tcMar>
          </w:tcPr>
          <w:p w14:paraId="1522C479" w14:textId="77777777" w:rsidR="005F5ABD" w:rsidRPr="005F5ABD" w:rsidRDefault="005F5ABD" w:rsidP="005F5ABD">
            <w:pPr>
              <w:jc w:val="center"/>
              <w:rPr>
                <w:sz w:val="12"/>
                <w:szCs w:val="12"/>
              </w:rPr>
            </w:pPr>
            <w:r w:rsidRPr="005F5ABD">
              <w:rPr>
                <w:sz w:val="12"/>
                <w:szCs w:val="12"/>
              </w:rPr>
              <w:t>1</w:t>
            </w:r>
          </w:p>
        </w:tc>
        <w:tc>
          <w:tcPr>
            <w:tcW w:w="2797" w:type="dxa"/>
            <w:shd w:val="clear" w:color="000000" w:fill="FFFFFF"/>
            <w:tcMar>
              <w:left w:w="28" w:type="dxa"/>
              <w:right w:w="28" w:type="dxa"/>
            </w:tcMar>
          </w:tcPr>
          <w:p w14:paraId="71D80AEE" w14:textId="77777777" w:rsidR="005F5ABD" w:rsidRPr="005F5ABD" w:rsidRDefault="005F5ABD" w:rsidP="005F5ABD">
            <w:pPr>
              <w:jc w:val="center"/>
              <w:rPr>
                <w:sz w:val="12"/>
                <w:szCs w:val="12"/>
              </w:rPr>
            </w:pPr>
            <w:r w:rsidRPr="005F5ABD">
              <w:rPr>
                <w:sz w:val="12"/>
                <w:szCs w:val="12"/>
              </w:rPr>
              <w:t>2</w:t>
            </w:r>
          </w:p>
        </w:tc>
        <w:tc>
          <w:tcPr>
            <w:tcW w:w="1244" w:type="dxa"/>
            <w:shd w:val="clear" w:color="000000" w:fill="FFFFFF"/>
            <w:tcMar>
              <w:left w:w="28" w:type="dxa"/>
              <w:right w:w="28" w:type="dxa"/>
            </w:tcMar>
          </w:tcPr>
          <w:p w14:paraId="0828366A" w14:textId="77777777" w:rsidR="005F5ABD" w:rsidRPr="005F5ABD" w:rsidRDefault="005F5ABD" w:rsidP="005F5ABD">
            <w:pPr>
              <w:jc w:val="center"/>
              <w:rPr>
                <w:sz w:val="12"/>
                <w:szCs w:val="12"/>
              </w:rPr>
            </w:pPr>
            <w:r w:rsidRPr="005F5ABD">
              <w:rPr>
                <w:sz w:val="12"/>
                <w:szCs w:val="12"/>
              </w:rPr>
              <w:t>3</w:t>
            </w:r>
          </w:p>
        </w:tc>
        <w:tc>
          <w:tcPr>
            <w:tcW w:w="753" w:type="dxa"/>
            <w:shd w:val="clear" w:color="000000" w:fill="FFFFFF"/>
            <w:tcMar>
              <w:left w:w="28" w:type="dxa"/>
              <w:right w:w="28" w:type="dxa"/>
            </w:tcMar>
          </w:tcPr>
          <w:p w14:paraId="09BC2DFE" w14:textId="77777777" w:rsidR="005F5ABD" w:rsidRPr="005F5ABD" w:rsidRDefault="005F5ABD" w:rsidP="005F5ABD">
            <w:pPr>
              <w:jc w:val="center"/>
              <w:rPr>
                <w:sz w:val="12"/>
                <w:szCs w:val="12"/>
              </w:rPr>
            </w:pPr>
            <w:r w:rsidRPr="005F5ABD">
              <w:rPr>
                <w:sz w:val="12"/>
                <w:szCs w:val="12"/>
              </w:rPr>
              <w:t>4</w:t>
            </w:r>
          </w:p>
        </w:tc>
        <w:tc>
          <w:tcPr>
            <w:tcW w:w="1232" w:type="dxa"/>
            <w:shd w:val="clear" w:color="000000" w:fill="FFFFFF"/>
            <w:tcMar>
              <w:left w:w="28" w:type="dxa"/>
              <w:right w:w="28" w:type="dxa"/>
            </w:tcMar>
          </w:tcPr>
          <w:p w14:paraId="133D2691" w14:textId="77777777" w:rsidR="005F5ABD" w:rsidRPr="005F5ABD" w:rsidRDefault="005F5ABD" w:rsidP="005F5ABD">
            <w:pPr>
              <w:jc w:val="center"/>
              <w:rPr>
                <w:sz w:val="12"/>
                <w:szCs w:val="12"/>
              </w:rPr>
            </w:pPr>
            <w:r w:rsidRPr="005F5ABD">
              <w:rPr>
                <w:sz w:val="12"/>
                <w:szCs w:val="12"/>
              </w:rPr>
              <w:t>5</w:t>
            </w:r>
          </w:p>
        </w:tc>
        <w:tc>
          <w:tcPr>
            <w:tcW w:w="629" w:type="dxa"/>
            <w:shd w:val="clear" w:color="000000" w:fill="FFFFFF"/>
            <w:tcMar>
              <w:left w:w="28" w:type="dxa"/>
              <w:right w:w="28" w:type="dxa"/>
            </w:tcMar>
          </w:tcPr>
          <w:p w14:paraId="2BFD527B" w14:textId="77777777" w:rsidR="005F5ABD" w:rsidRPr="005F5ABD" w:rsidRDefault="005F5ABD" w:rsidP="005F5ABD">
            <w:pPr>
              <w:jc w:val="center"/>
              <w:rPr>
                <w:sz w:val="12"/>
                <w:szCs w:val="12"/>
              </w:rPr>
            </w:pPr>
            <w:r w:rsidRPr="005F5ABD">
              <w:rPr>
                <w:sz w:val="12"/>
                <w:szCs w:val="12"/>
              </w:rPr>
              <w:t>6.1</w:t>
            </w:r>
          </w:p>
        </w:tc>
        <w:tc>
          <w:tcPr>
            <w:tcW w:w="723" w:type="dxa"/>
            <w:shd w:val="clear" w:color="000000" w:fill="FFFFFF"/>
            <w:tcMar>
              <w:left w:w="28" w:type="dxa"/>
              <w:right w:w="28" w:type="dxa"/>
            </w:tcMar>
          </w:tcPr>
          <w:p w14:paraId="30520F4D" w14:textId="77777777" w:rsidR="005F5ABD" w:rsidRPr="005F5ABD" w:rsidRDefault="005F5ABD" w:rsidP="005F5ABD">
            <w:pPr>
              <w:jc w:val="center"/>
              <w:rPr>
                <w:sz w:val="12"/>
                <w:szCs w:val="12"/>
              </w:rPr>
            </w:pPr>
            <w:r w:rsidRPr="005F5ABD">
              <w:rPr>
                <w:sz w:val="12"/>
                <w:szCs w:val="12"/>
              </w:rPr>
              <w:t>6.2</w:t>
            </w:r>
          </w:p>
        </w:tc>
        <w:tc>
          <w:tcPr>
            <w:tcW w:w="1016" w:type="dxa"/>
            <w:shd w:val="clear" w:color="000000" w:fill="FFFFFF"/>
            <w:tcMar>
              <w:left w:w="28" w:type="dxa"/>
              <w:right w:w="28" w:type="dxa"/>
            </w:tcMar>
          </w:tcPr>
          <w:p w14:paraId="5721D5E9" w14:textId="77777777" w:rsidR="005F5ABD" w:rsidRPr="005F5ABD" w:rsidRDefault="005F5ABD" w:rsidP="005F5ABD">
            <w:pPr>
              <w:jc w:val="center"/>
              <w:rPr>
                <w:sz w:val="12"/>
                <w:szCs w:val="12"/>
              </w:rPr>
            </w:pPr>
            <w:r w:rsidRPr="005F5ABD">
              <w:rPr>
                <w:sz w:val="12"/>
                <w:szCs w:val="12"/>
              </w:rPr>
              <w:t>6.3</w:t>
            </w:r>
          </w:p>
        </w:tc>
        <w:tc>
          <w:tcPr>
            <w:tcW w:w="596" w:type="dxa"/>
            <w:shd w:val="clear" w:color="000000" w:fill="FFFFFF"/>
            <w:tcMar>
              <w:left w:w="28" w:type="dxa"/>
              <w:right w:w="28" w:type="dxa"/>
            </w:tcMar>
          </w:tcPr>
          <w:p w14:paraId="48183CC9" w14:textId="77777777" w:rsidR="005F5ABD" w:rsidRPr="005F5ABD" w:rsidRDefault="005F5ABD" w:rsidP="005F5ABD">
            <w:pPr>
              <w:jc w:val="center"/>
              <w:rPr>
                <w:sz w:val="12"/>
                <w:szCs w:val="12"/>
              </w:rPr>
            </w:pPr>
            <w:r w:rsidRPr="005F5ABD">
              <w:rPr>
                <w:sz w:val="12"/>
                <w:szCs w:val="12"/>
              </w:rPr>
              <w:t>6.4</w:t>
            </w:r>
          </w:p>
        </w:tc>
        <w:tc>
          <w:tcPr>
            <w:tcW w:w="692" w:type="dxa"/>
            <w:shd w:val="clear" w:color="000000" w:fill="FFFFFF"/>
            <w:tcMar>
              <w:left w:w="28" w:type="dxa"/>
              <w:right w:w="28" w:type="dxa"/>
            </w:tcMar>
          </w:tcPr>
          <w:p w14:paraId="64E0CF7F" w14:textId="77777777" w:rsidR="005F5ABD" w:rsidRPr="005F5ABD" w:rsidRDefault="005F5ABD" w:rsidP="005F5ABD">
            <w:pPr>
              <w:jc w:val="center"/>
              <w:rPr>
                <w:sz w:val="12"/>
                <w:szCs w:val="12"/>
              </w:rPr>
            </w:pPr>
            <w:r w:rsidRPr="005F5ABD">
              <w:rPr>
                <w:sz w:val="12"/>
                <w:szCs w:val="12"/>
              </w:rPr>
              <w:t>6.5</w:t>
            </w:r>
          </w:p>
        </w:tc>
        <w:tc>
          <w:tcPr>
            <w:tcW w:w="584" w:type="dxa"/>
            <w:shd w:val="clear" w:color="000000" w:fill="FFFFFF"/>
            <w:tcMar>
              <w:left w:w="28" w:type="dxa"/>
              <w:right w:w="28" w:type="dxa"/>
            </w:tcMar>
          </w:tcPr>
          <w:p w14:paraId="1F852B3B" w14:textId="77777777" w:rsidR="005F5ABD" w:rsidRPr="005F5ABD" w:rsidRDefault="005F5ABD" w:rsidP="005F5ABD">
            <w:pPr>
              <w:jc w:val="center"/>
              <w:rPr>
                <w:sz w:val="12"/>
                <w:szCs w:val="12"/>
              </w:rPr>
            </w:pPr>
            <w:r w:rsidRPr="005F5ABD">
              <w:rPr>
                <w:sz w:val="12"/>
                <w:szCs w:val="12"/>
              </w:rPr>
              <w:t>7.1</w:t>
            </w:r>
          </w:p>
        </w:tc>
        <w:tc>
          <w:tcPr>
            <w:tcW w:w="723" w:type="dxa"/>
            <w:shd w:val="clear" w:color="000000" w:fill="FFFFFF"/>
            <w:tcMar>
              <w:left w:w="28" w:type="dxa"/>
              <w:right w:w="28" w:type="dxa"/>
            </w:tcMar>
          </w:tcPr>
          <w:p w14:paraId="52D84615" w14:textId="77777777" w:rsidR="005F5ABD" w:rsidRPr="005F5ABD" w:rsidRDefault="005F5ABD" w:rsidP="005F5ABD">
            <w:pPr>
              <w:jc w:val="center"/>
              <w:rPr>
                <w:sz w:val="12"/>
                <w:szCs w:val="12"/>
              </w:rPr>
            </w:pPr>
            <w:r w:rsidRPr="005F5ABD">
              <w:rPr>
                <w:sz w:val="12"/>
                <w:szCs w:val="12"/>
              </w:rPr>
              <w:t>7.2</w:t>
            </w:r>
          </w:p>
        </w:tc>
        <w:tc>
          <w:tcPr>
            <w:tcW w:w="1016" w:type="dxa"/>
            <w:shd w:val="clear" w:color="000000" w:fill="FFFFFF"/>
            <w:tcMar>
              <w:left w:w="28" w:type="dxa"/>
              <w:right w:w="28" w:type="dxa"/>
            </w:tcMar>
          </w:tcPr>
          <w:p w14:paraId="4E0570B0" w14:textId="77777777" w:rsidR="005F5ABD" w:rsidRPr="005F5ABD" w:rsidRDefault="005F5ABD" w:rsidP="005F5ABD">
            <w:pPr>
              <w:jc w:val="center"/>
              <w:rPr>
                <w:sz w:val="12"/>
                <w:szCs w:val="12"/>
              </w:rPr>
            </w:pPr>
            <w:r w:rsidRPr="005F5ABD">
              <w:rPr>
                <w:sz w:val="12"/>
                <w:szCs w:val="12"/>
              </w:rPr>
              <w:t>7.3</w:t>
            </w:r>
          </w:p>
        </w:tc>
        <w:tc>
          <w:tcPr>
            <w:tcW w:w="603" w:type="dxa"/>
            <w:shd w:val="clear" w:color="000000" w:fill="FFFFFF"/>
            <w:tcMar>
              <w:left w:w="28" w:type="dxa"/>
              <w:right w:w="28" w:type="dxa"/>
            </w:tcMar>
          </w:tcPr>
          <w:p w14:paraId="41C100B4" w14:textId="77777777" w:rsidR="005F5ABD" w:rsidRPr="005F5ABD" w:rsidRDefault="005F5ABD" w:rsidP="005F5ABD">
            <w:pPr>
              <w:jc w:val="center"/>
              <w:rPr>
                <w:sz w:val="12"/>
                <w:szCs w:val="12"/>
              </w:rPr>
            </w:pPr>
            <w:r w:rsidRPr="005F5ABD">
              <w:rPr>
                <w:sz w:val="12"/>
                <w:szCs w:val="12"/>
              </w:rPr>
              <w:t>7.4</w:t>
            </w:r>
          </w:p>
        </w:tc>
        <w:tc>
          <w:tcPr>
            <w:tcW w:w="567" w:type="dxa"/>
            <w:shd w:val="clear" w:color="000000" w:fill="FFFFFF"/>
            <w:tcMar>
              <w:left w:w="28" w:type="dxa"/>
              <w:right w:w="28" w:type="dxa"/>
            </w:tcMar>
          </w:tcPr>
          <w:p w14:paraId="2444E165" w14:textId="77777777" w:rsidR="005F5ABD" w:rsidRPr="005F5ABD" w:rsidRDefault="005F5ABD" w:rsidP="005F5ABD">
            <w:pPr>
              <w:jc w:val="center"/>
              <w:rPr>
                <w:sz w:val="12"/>
                <w:szCs w:val="12"/>
              </w:rPr>
            </w:pPr>
            <w:r w:rsidRPr="005F5ABD">
              <w:rPr>
                <w:sz w:val="12"/>
                <w:szCs w:val="12"/>
              </w:rPr>
              <w:t>7.5</w:t>
            </w:r>
          </w:p>
        </w:tc>
        <w:tc>
          <w:tcPr>
            <w:tcW w:w="561" w:type="dxa"/>
            <w:shd w:val="clear" w:color="000000" w:fill="FFFFFF"/>
            <w:tcMar>
              <w:left w:w="28" w:type="dxa"/>
              <w:right w:w="28" w:type="dxa"/>
            </w:tcMar>
          </w:tcPr>
          <w:p w14:paraId="018797AB" w14:textId="77777777" w:rsidR="005F5ABD" w:rsidRPr="005F5ABD" w:rsidRDefault="005F5ABD" w:rsidP="005F5ABD">
            <w:pPr>
              <w:jc w:val="center"/>
              <w:rPr>
                <w:sz w:val="12"/>
                <w:szCs w:val="12"/>
              </w:rPr>
            </w:pPr>
            <w:r w:rsidRPr="005F5ABD">
              <w:rPr>
                <w:sz w:val="12"/>
                <w:szCs w:val="12"/>
              </w:rPr>
              <w:t>8</w:t>
            </w:r>
          </w:p>
        </w:tc>
        <w:tc>
          <w:tcPr>
            <w:tcW w:w="547" w:type="dxa"/>
            <w:shd w:val="clear" w:color="000000" w:fill="FFFFFF"/>
            <w:tcMar>
              <w:left w:w="28" w:type="dxa"/>
              <w:right w:w="28" w:type="dxa"/>
            </w:tcMar>
          </w:tcPr>
          <w:p w14:paraId="49D22288" w14:textId="77777777" w:rsidR="005F5ABD" w:rsidRPr="005F5ABD" w:rsidRDefault="005F5ABD" w:rsidP="005F5ABD">
            <w:pPr>
              <w:jc w:val="center"/>
              <w:rPr>
                <w:sz w:val="12"/>
                <w:szCs w:val="12"/>
              </w:rPr>
            </w:pPr>
            <w:r w:rsidRPr="005F5ABD">
              <w:rPr>
                <w:sz w:val="12"/>
                <w:szCs w:val="12"/>
              </w:rPr>
              <w:t>9</w:t>
            </w:r>
          </w:p>
        </w:tc>
      </w:tr>
      <w:tr w:rsidR="005F5ABD" w:rsidRPr="005F5ABD" w14:paraId="32EDBB7D" w14:textId="77777777" w:rsidTr="003B312E">
        <w:trPr>
          <w:trHeight w:val="531"/>
        </w:trPr>
        <w:tc>
          <w:tcPr>
            <w:tcW w:w="490" w:type="dxa"/>
            <w:shd w:val="clear" w:color="000000" w:fill="FFFFFF"/>
            <w:tcMar>
              <w:left w:w="28" w:type="dxa"/>
              <w:right w:w="28" w:type="dxa"/>
            </w:tcMar>
            <w:vAlign w:val="center"/>
            <w:hideMark/>
          </w:tcPr>
          <w:p w14:paraId="5F208B12" w14:textId="77777777" w:rsidR="005F5ABD" w:rsidRPr="005F5ABD" w:rsidRDefault="005F5ABD" w:rsidP="005F5ABD">
            <w:pPr>
              <w:jc w:val="center"/>
              <w:rPr>
                <w:sz w:val="12"/>
                <w:szCs w:val="12"/>
              </w:rPr>
            </w:pPr>
            <w:r w:rsidRPr="005F5ABD">
              <w:rPr>
                <w:sz w:val="12"/>
                <w:szCs w:val="12"/>
              </w:rPr>
              <w:lastRenderedPageBreak/>
              <w:t>4.6</w:t>
            </w:r>
          </w:p>
        </w:tc>
        <w:tc>
          <w:tcPr>
            <w:tcW w:w="2797" w:type="dxa"/>
            <w:shd w:val="clear" w:color="000000" w:fill="FFFFFF"/>
            <w:tcMar>
              <w:left w:w="28" w:type="dxa"/>
              <w:right w:w="28" w:type="dxa"/>
            </w:tcMar>
            <w:vAlign w:val="center"/>
            <w:hideMark/>
          </w:tcPr>
          <w:p w14:paraId="7E840827" w14:textId="77777777" w:rsidR="005F5ABD" w:rsidRPr="005F5ABD" w:rsidRDefault="005F5ABD" w:rsidP="005F5ABD">
            <w:pPr>
              <w:rPr>
                <w:bCs/>
                <w:sz w:val="12"/>
                <w:szCs w:val="12"/>
              </w:rPr>
            </w:pPr>
            <w:r w:rsidRPr="005F5ABD">
              <w:rPr>
                <w:bCs/>
                <w:sz w:val="12"/>
                <w:szCs w:val="12"/>
              </w:rPr>
              <w:t xml:space="preserve">Установка блочно-модульной котельной </w:t>
            </w:r>
          </w:p>
          <w:p w14:paraId="2A39BF79" w14:textId="77777777" w:rsidR="005F5ABD" w:rsidRPr="005F5ABD" w:rsidRDefault="005F5ABD" w:rsidP="005F5ABD">
            <w:pPr>
              <w:rPr>
                <w:bCs/>
                <w:sz w:val="12"/>
                <w:szCs w:val="12"/>
              </w:rPr>
            </w:pPr>
            <w:r w:rsidRPr="005F5ABD">
              <w:rPr>
                <w:bCs/>
                <w:sz w:val="12"/>
                <w:szCs w:val="12"/>
              </w:rPr>
              <w:t>п. Ленинский, мощностью 2400 кВт</w:t>
            </w:r>
          </w:p>
        </w:tc>
        <w:tc>
          <w:tcPr>
            <w:tcW w:w="1244" w:type="dxa"/>
            <w:shd w:val="clear" w:color="000000" w:fill="FFFFFF"/>
            <w:tcMar>
              <w:left w:w="28" w:type="dxa"/>
              <w:right w:w="28" w:type="dxa"/>
            </w:tcMar>
            <w:vAlign w:val="center"/>
            <w:hideMark/>
          </w:tcPr>
          <w:p w14:paraId="04734FD0" w14:textId="77777777" w:rsidR="005F5ABD" w:rsidRPr="005F5ABD" w:rsidRDefault="005F5ABD" w:rsidP="005F5ABD">
            <w:pPr>
              <w:jc w:val="center"/>
              <w:rPr>
                <w:bCs/>
                <w:sz w:val="12"/>
                <w:szCs w:val="12"/>
              </w:rPr>
            </w:pPr>
            <w:r w:rsidRPr="005F5ABD">
              <w:rPr>
                <w:bCs/>
                <w:sz w:val="12"/>
                <w:szCs w:val="12"/>
              </w:rPr>
              <w:t>-</w:t>
            </w:r>
          </w:p>
        </w:tc>
        <w:tc>
          <w:tcPr>
            <w:tcW w:w="753" w:type="dxa"/>
            <w:shd w:val="clear" w:color="000000" w:fill="FFFFFF"/>
            <w:tcMar>
              <w:left w:w="28" w:type="dxa"/>
              <w:right w:w="28" w:type="dxa"/>
            </w:tcMar>
            <w:vAlign w:val="center"/>
            <w:hideMark/>
          </w:tcPr>
          <w:p w14:paraId="56C9A3A5" w14:textId="77777777" w:rsidR="005F5ABD" w:rsidRPr="005F5ABD" w:rsidRDefault="005F5ABD" w:rsidP="005F5ABD">
            <w:pPr>
              <w:jc w:val="center"/>
              <w:rPr>
                <w:sz w:val="12"/>
                <w:szCs w:val="12"/>
              </w:rPr>
            </w:pPr>
            <w:r w:rsidRPr="005F5ABD">
              <w:rPr>
                <w:sz w:val="12"/>
                <w:szCs w:val="12"/>
              </w:rPr>
              <w:t>котельная</w:t>
            </w:r>
          </w:p>
        </w:tc>
        <w:tc>
          <w:tcPr>
            <w:tcW w:w="1232" w:type="dxa"/>
            <w:shd w:val="clear" w:color="000000" w:fill="FFFFFF"/>
            <w:tcMar>
              <w:left w:w="28" w:type="dxa"/>
              <w:right w:w="28" w:type="dxa"/>
            </w:tcMar>
            <w:vAlign w:val="center"/>
            <w:hideMark/>
          </w:tcPr>
          <w:p w14:paraId="1097DCEB" w14:textId="77777777" w:rsidR="005F5ABD" w:rsidRPr="005F5ABD" w:rsidRDefault="005F5ABD" w:rsidP="005F5ABD">
            <w:pPr>
              <w:jc w:val="center"/>
              <w:rPr>
                <w:sz w:val="12"/>
                <w:szCs w:val="12"/>
              </w:rPr>
            </w:pPr>
            <w:r w:rsidRPr="005F5ABD">
              <w:rPr>
                <w:sz w:val="12"/>
                <w:szCs w:val="12"/>
              </w:rPr>
              <w:t>Яшкинский МО</w:t>
            </w:r>
            <w:r w:rsidRPr="005F5ABD">
              <w:rPr>
                <w:sz w:val="12"/>
                <w:szCs w:val="12"/>
              </w:rPr>
              <w:br w:type="page"/>
              <w:t xml:space="preserve"> </w:t>
            </w:r>
          </w:p>
          <w:p w14:paraId="2D02CD08" w14:textId="77777777" w:rsidR="005F5ABD" w:rsidRPr="005F5ABD" w:rsidRDefault="005F5ABD" w:rsidP="005F5ABD">
            <w:pPr>
              <w:jc w:val="center"/>
              <w:rPr>
                <w:sz w:val="12"/>
                <w:szCs w:val="12"/>
              </w:rPr>
            </w:pPr>
            <w:r w:rsidRPr="005F5ABD">
              <w:rPr>
                <w:sz w:val="12"/>
                <w:szCs w:val="12"/>
              </w:rPr>
              <w:t>п. Ленинский, ул.Зеленая,9А</w:t>
            </w:r>
          </w:p>
        </w:tc>
        <w:tc>
          <w:tcPr>
            <w:tcW w:w="629" w:type="dxa"/>
            <w:shd w:val="clear" w:color="000000" w:fill="FFFFFF"/>
            <w:tcMar>
              <w:left w:w="28" w:type="dxa"/>
              <w:right w:w="28" w:type="dxa"/>
            </w:tcMar>
            <w:vAlign w:val="center"/>
            <w:hideMark/>
          </w:tcPr>
          <w:p w14:paraId="5F808572" w14:textId="77777777" w:rsidR="005F5ABD" w:rsidRPr="005F5ABD" w:rsidRDefault="005F5ABD" w:rsidP="005F5ABD">
            <w:pPr>
              <w:jc w:val="center"/>
              <w:rPr>
                <w:sz w:val="12"/>
                <w:szCs w:val="12"/>
              </w:rPr>
            </w:pPr>
            <w:r w:rsidRPr="005F5ABD">
              <w:rPr>
                <w:sz w:val="12"/>
                <w:szCs w:val="12"/>
              </w:rPr>
              <w:t>-</w:t>
            </w:r>
          </w:p>
        </w:tc>
        <w:tc>
          <w:tcPr>
            <w:tcW w:w="723" w:type="dxa"/>
            <w:shd w:val="clear" w:color="000000" w:fill="FFFFFF"/>
            <w:tcMar>
              <w:left w:w="28" w:type="dxa"/>
              <w:right w:w="28" w:type="dxa"/>
            </w:tcMar>
            <w:vAlign w:val="center"/>
            <w:hideMark/>
          </w:tcPr>
          <w:p w14:paraId="608C4293" w14:textId="77777777" w:rsidR="005F5ABD" w:rsidRPr="005F5ABD" w:rsidRDefault="005F5ABD" w:rsidP="005F5ABD">
            <w:pPr>
              <w:jc w:val="center"/>
              <w:rPr>
                <w:sz w:val="12"/>
                <w:szCs w:val="12"/>
              </w:rPr>
            </w:pPr>
            <w:r w:rsidRPr="005F5ABD">
              <w:rPr>
                <w:sz w:val="12"/>
                <w:szCs w:val="12"/>
              </w:rPr>
              <w:t>-</w:t>
            </w:r>
          </w:p>
        </w:tc>
        <w:tc>
          <w:tcPr>
            <w:tcW w:w="1016" w:type="dxa"/>
            <w:shd w:val="clear" w:color="000000" w:fill="FFFFFF"/>
            <w:tcMar>
              <w:left w:w="28" w:type="dxa"/>
              <w:right w:w="28" w:type="dxa"/>
            </w:tcMar>
            <w:vAlign w:val="center"/>
            <w:hideMark/>
          </w:tcPr>
          <w:p w14:paraId="7FE2EB46" w14:textId="77777777" w:rsidR="005F5ABD" w:rsidRPr="005F5ABD" w:rsidRDefault="005F5ABD" w:rsidP="005F5ABD">
            <w:pPr>
              <w:jc w:val="center"/>
              <w:rPr>
                <w:sz w:val="12"/>
                <w:szCs w:val="12"/>
              </w:rPr>
            </w:pPr>
            <w:r w:rsidRPr="005F5ABD">
              <w:rPr>
                <w:sz w:val="12"/>
                <w:szCs w:val="12"/>
              </w:rPr>
              <w:t>-</w:t>
            </w:r>
          </w:p>
        </w:tc>
        <w:tc>
          <w:tcPr>
            <w:tcW w:w="596" w:type="dxa"/>
            <w:shd w:val="clear" w:color="000000" w:fill="FFFFFF"/>
            <w:tcMar>
              <w:left w:w="28" w:type="dxa"/>
              <w:right w:w="28" w:type="dxa"/>
            </w:tcMar>
            <w:vAlign w:val="center"/>
            <w:hideMark/>
          </w:tcPr>
          <w:p w14:paraId="3F68CF85" w14:textId="77777777" w:rsidR="005F5ABD" w:rsidRPr="005F5ABD" w:rsidRDefault="005F5ABD" w:rsidP="005F5ABD">
            <w:pPr>
              <w:jc w:val="center"/>
              <w:rPr>
                <w:sz w:val="12"/>
                <w:szCs w:val="12"/>
              </w:rPr>
            </w:pPr>
            <w:r w:rsidRPr="005F5ABD">
              <w:rPr>
                <w:sz w:val="12"/>
                <w:szCs w:val="12"/>
              </w:rPr>
              <w:t>-</w:t>
            </w:r>
          </w:p>
        </w:tc>
        <w:tc>
          <w:tcPr>
            <w:tcW w:w="692" w:type="dxa"/>
            <w:shd w:val="clear" w:color="000000" w:fill="FFFFFF"/>
            <w:tcMar>
              <w:left w:w="28" w:type="dxa"/>
              <w:right w:w="28" w:type="dxa"/>
            </w:tcMar>
            <w:vAlign w:val="center"/>
            <w:hideMark/>
          </w:tcPr>
          <w:p w14:paraId="32EDFB28" w14:textId="77777777" w:rsidR="005F5ABD" w:rsidRPr="005F5ABD" w:rsidRDefault="005F5ABD" w:rsidP="005F5ABD">
            <w:pPr>
              <w:jc w:val="center"/>
              <w:rPr>
                <w:sz w:val="12"/>
                <w:szCs w:val="12"/>
              </w:rPr>
            </w:pPr>
            <w:r w:rsidRPr="005F5ABD">
              <w:rPr>
                <w:sz w:val="12"/>
                <w:szCs w:val="12"/>
              </w:rPr>
              <w:t>-</w:t>
            </w:r>
          </w:p>
        </w:tc>
        <w:tc>
          <w:tcPr>
            <w:tcW w:w="584" w:type="dxa"/>
            <w:shd w:val="clear" w:color="000000" w:fill="FFFFFF"/>
            <w:tcMar>
              <w:left w:w="28" w:type="dxa"/>
              <w:right w:w="28" w:type="dxa"/>
            </w:tcMar>
            <w:vAlign w:val="center"/>
            <w:hideMark/>
          </w:tcPr>
          <w:p w14:paraId="6EC8FF33" w14:textId="77777777" w:rsidR="005F5ABD" w:rsidRPr="005F5ABD" w:rsidRDefault="005F5ABD" w:rsidP="005F5ABD">
            <w:pPr>
              <w:jc w:val="center"/>
              <w:rPr>
                <w:sz w:val="12"/>
                <w:szCs w:val="12"/>
              </w:rPr>
            </w:pPr>
            <w:r w:rsidRPr="005F5ABD">
              <w:rPr>
                <w:sz w:val="12"/>
                <w:szCs w:val="12"/>
              </w:rPr>
              <w:t>-</w:t>
            </w:r>
          </w:p>
        </w:tc>
        <w:tc>
          <w:tcPr>
            <w:tcW w:w="723" w:type="dxa"/>
            <w:shd w:val="clear" w:color="000000" w:fill="FFFFFF"/>
            <w:tcMar>
              <w:left w:w="28" w:type="dxa"/>
              <w:right w:w="28" w:type="dxa"/>
            </w:tcMar>
            <w:vAlign w:val="center"/>
            <w:hideMark/>
          </w:tcPr>
          <w:p w14:paraId="2FF34748" w14:textId="77777777" w:rsidR="005F5ABD" w:rsidRPr="005F5ABD" w:rsidRDefault="005F5ABD" w:rsidP="005F5ABD">
            <w:pPr>
              <w:jc w:val="center"/>
              <w:rPr>
                <w:sz w:val="12"/>
                <w:szCs w:val="12"/>
              </w:rPr>
            </w:pPr>
            <w:r w:rsidRPr="005F5ABD">
              <w:rPr>
                <w:sz w:val="12"/>
                <w:szCs w:val="12"/>
              </w:rPr>
              <w:t>-</w:t>
            </w:r>
          </w:p>
        </w:tc>
        <w:tc>
          <w:tcPr>
            <w:tcW w:w="1016" w:type="dxa"/>
            <w:shd w:val="clear" w:color="000000" w:fill="FFFFFF"/>
            <w:tcMar>
              <w:left w:w="28" w:type="dxa"/>
              <w:right w:w="28" w:type="dxa"/>
            </w:tcMar>
            <w:vAlign w:val="center"/>
            <w:hideMark/>
          </w:tcPr>
          <w:p w14:paraId="23026375" w14:textId="77777777" w:rsidR="005F5ABD" w:rsidRPr="005F5ABD" w:rsidRDefault="005F5ABD" w:rsidP="005F5ABD">
            <w:pPr>
              <w:jc w:val="center"/>
              <w:rPr>
                <w:sz w:val="12"/>
                <w:szCs w:val="12"/>
              </w:rPr>
            </w:pPr>
            <w:r w:rsidRPr="005F5ABD">
              <w:rPr>
                <w:sz w:val="12"/>
                <w:szCs w:val="12"/>
              </w:rPr>
              <w:t>-</w:t>
            </w:r>
          </w:p>
        </w:tc>
        <w:tc>
          <w:tcPr>
            <w:tcW w:w="603" w:type="dxa"/>
            <w:shd w:val="clear" w:color="000000" w:fill="FFFFFF"/>
            <w:tcMar>
              <w:left w:w="28" w:type="dxa"/>
              <w:right w:w="28" w:type="dxa"/>
            </w:tcMar>
            <w:vAlign w:val="center"/>
            <w:hideMark/>
          </w:tcPr>
          <w:p w14:paraId="2DAE523A" w14:textId="77777777" w:rsidR="005F5ABD" w:rsidRPr="005F5ABD" w:rsidRDefault="005F5ABD" w:rsidP="005F5ABD">
            <w:pPr>
              <w:jc w:val="center"/>
              <w:rPr>
                <w:sz w:val="12"/>
                <w:szCs w:val="12"/>
              </w:rPr>
            </w:pPr>
            <w:r w:rsidRPr="005F5ABD">
              <w:rPr>
                <w:sz w:val="12"/>
                <w:szCs w:val="12"/>
              </w:rPr>
              <w:t>-</w:t>
            </w:r>
          </w:p>
        </w:tc>
        <w:tc>
          <w:tcPr>
            <w:tcW w:w="567" w:type="dxa"/>
            <w:shd w:val="clear" w:color="000000" w:fill="FFFFFF"/>
            <w:tcMar>
              <w:left w:w="28" w:type="dxa"/>
              <w:right w:w="28" w:type="dxa"/>
            </w:tcMar>
            <w:vAlign w:val="center"/>
            <w:hideMark/>
          </w:tcPr>
          <w:p w14:paraId="139542EE" w14:textId="77777777" w:rsidR="005F5ABD" w:rsidRPr="005F5ABD" w:rsidRDefault="005F5ABD" w:rsidP="005F5ABD">
            <w:pPr>
              <w:jc w:val="center"/>
              <w:rPr>
                <w:sz w:val="12"/>
                <w:szCs w:val="12"/>
              </w:rPr>
            </w:pPr>
            <w:r w:rsidRPr="005F5ABD">
              <w:rPr>
                <w:sz w:val="12"/>
                <w:szCs w:val="12"/>
              </w:rPr>
              <w:t>-</w:t>
            </w:r>
          </w:p>
        </w:tc>
        <w:tc>
          <w:tcPr>
            <w:tcW w:w="561" w:type="dxa"/>
            <w:shd w:val="clear" w:color="000000" w:fill="FFFFFF"/>
            <w:tcMar>
              <w:left w:w="28" w:type="dxa"/>
              <w:right w:w="28" w:type="dxa"/>
            </w:tcMar>
            <w:vAlign w:val="center"/>
            <w:hideMark/>
          </w:tcPr>
          <w:p w14:paraId="60355F5A" w14:textId="77777777" w:rsidR="005F5ABD" w:rsidRPr="005F5ABD" w:rsidRDefault="005F5ABD" w:rsidP="005F5ABD">
            <w:pPr>
              <w:jc w:val="center"/>
              <w:rPr>
                <w:sz w:val="12"/>
                <w:szCs w:val="12"/>
              </w:rPr>
            </w:pPr>
            <w:r w:rsidRPr="005F5ABD">
              <w:rPr>
                <w:sz w:val="12"/>
                <w:szCs w:val="12"/>
              </w:rPr>
              <w:t>2028</w:t>
            </w:r>
          </w:p>
        </w:tc>
        <w:tc>
          <w:tcPr>
            <w:tcW w:w="547" w:type="dxa"/>
            <w:shd w:val="clear" w:color="000000" w:fill="FFFFFF"/>
            <w:tcMar>
              <w:left w:w="28" w:type="dxa"/>
              <w:right w:w="28" w:type="dxa"/>
            </w:tcMar>
            <w:vAlign w:val="center"/>
            <w:hideMark/>
          </w:tcPr>
          <w:p w14:paraId="7A97F70E" w14:textId="77777777" w:rsidR="005F5ABD" w:rsidRPr="005F5ABD" w:rsidRDefault="005F5ABD" w:rsidP="005F5ABD">
            <w:pPr>
              <w:jc w:val="center"/>
              <w:rPr>
                <w:sz w:val="12"/>
                <w:szCs w:val="12"/>
              </w:rPr>
            </w:pPr>
            <w:r w:rsidRPr="005F5ABD">
              <w:rPr>
                <w:sz w:val="12"/>
                <w:szCs w:val="12"/>
              </w:rPr>
              <w:t>2029</w:t>
            </w:r>
          </w:p>
        </w:tc>
      </w:tr>
      <w:tr w:rsidR="005F5ABD" w:rsidRPr="005F5ABD" w14:paraId="2444D130" w14:textId="77777777" w:rsidTr="003B312E">
        <w:trPr>
          <w:trHeight w:val="523"/>
        </w:trPr>
        <w:tc>
          <w:tcPr>
            <w:tcW w:w="490" w:type="dxa"/>
            <w:shd w:val="clear" w:color="000000" w:fill="FFFFFF"/>
            <w:tcMar>
              <w:left w:w="28" w:type="dxa"/>
              <w:right w:w="28" w:type="dxa"/>
            </w:tcMar>
            <w:vAlign w:val="center"/>
            <w:hideMark/>
          </w:tcPr>
          <w:p w14:paraId="653E775C" w14:textId="77777777" w:rsidR="005F5ABD" w:rsidRPr="005F5ABD" w:rsidRDefault="005F5ABD" w:rsidP="005F5ABD">
            <w:pPr>
              <w:jc w:val="center"/>
              <w:rPr>
                <w:sz w:val="12"/>
                <w:szCs w:val="12"/>
              </w:rPr>
            </w:pPr>
            <w:r w:rsidRPr="005F5ABD">
              <w:rPr>
                <w:sz w:val="12"/>
                <w:szCs w:val="12"/>
              </w:rPr>
              <w:t>4.7</w:t>
            </w:r>
          </w:p>
        </w:tc>
        <w:tc>
          <w:tcPr>
            <w:tcW w:w="2797" w:type="dxa"/>
            <w:shd w:val="clear" w:color="000000" w:fill="FFFFFF"/>
            <w:tcMar>
              <w:left w:w="28" w:type="dxa"/>
              <w:right w:w="28" w:type="dxa"/>
            </w:tcMar>
            <w:vAlign w:val="center"/>
            <w:hideMark/>
          </w:tcPr>
          <w:p w14:paraId="2875F32B" w14:textId="77777777" w:rsidR="005F5ABD" w:rsidRPr="005F5ABD" w:rsidRDefault="005F5ABD" w:rsidP="005F5ABD">
            <w:pPr>
              <w:rPr>
                <w:bCs/>
                <w:sz w:val="12"/>
                <w:szCs w:val="12"/>
              </w:rPr>
            </w:pPr>
            <w:r w:rsidRPr="005F5ABD">
              <w:rPr>
                <w:bCs/>
                <w:sz w:val="12"/>
                <w:szCs w:val="12"/>
              </w:rPr>
              <w:t>Установка блочно-модульной котельной с. Пашково, мощностью 600 кВт</w:t>
            </w:r>
          </w:p>
        </w:tc>
        <w:tc>
          <w:tcPr>
            <w:tcW w:w="1244" w:type="dxa"/>
            <w:shd w:val="clear" w:color="000000" w:fill="FFFFFF"/>
            <w:tcMar>
              <w:left w:w="28" w:type="dxa"/>
              <w:right w:w="28" w:type="dxa"/>
            </w:tcMar>
            <w:vAlign w:val="center"/>
            <w:hideMark/>
          </w:tcPr>
          <w:p w14:paraId="4FFE7DEE" w14:textId="77777777" w:rsidR="005F5ABD" w:rsidRPr="005F5ABD" w:rsidRDefault="005F5ABD" w:rsidP="005F5ABD">
            <w:pPr>
              <w:jc w:val="center"/>
              <w:rPr>
                <w:bCs/>
                <w:sz w:val="12"/>
                <w:szCs w:val="12"/>
              </w:rPr>
            </w:pPr>
            <w:r w:rsidRPr="005F5ABD">
              <w:rPr>
                <w:bCs/>
                <w:sz w:val="12"/>
                <w:szCs w:val="12"/>
              </w:rPr>
              <w:t>-</w:t>
            </w:r>
          </w:p>
        </w:tc>
        <w:tc>
          <w:tcPr>
            <w:tcW w:w="753" w:type="dxa"/>
            <w:shd w:val="clear" w:color="000000" w:fill="FFFFFF"/>
            <w:tcMar>
              <w:left w:w="28" w:type="dxa"/>
              <w:right w:w="28" w:type="dxa"/>
            </w:tcMar>
            <w:vAlign w:val="center"/>
            <w:hideMark/>
          </w:tcPr>
          <w:p w14:paraId="7131EDF9" w14:textId="77777777" w:rsidR="005F5ABD" w:rsidRPr="005F5ABD" w:rsidRDefault="005F5ABD" w:rsidP="005F5ABD">
            <w:pPr>
              <w:jc w:val="center"/>
              <w:rPr>
                <w:sz w:val="12"/>
                <w:szCs w:val="12"/>
              </w:rPr>
            </w:pPr>
            <w:r w:rsidRPr="005F5ABD">
              <w:rPr>
                <w:sz w:val="12"/>
                <w:szCs w:val="12"/>
              </w:rPr>
              <w:t>котельная</w:t>
            </w:r>
          </w:p>
        </w:tc>
        <w:tc>
          <w:tcPr>
            <w:tcW w:w="1232" w:type="dxa"/>
            <w:shd w:val="clear" w:color="000000" w:fill="FFFFFF"/>
            <w:tcMar>
              <w:left w:w="28" w:type="dxa"/>
              <w:right w:w="28" w:type="dxa"/>
            </w:tcMar>
            <w:vAlign w:val="center"/>
            <w:hideMark/>
          </w:tcPr>
          <w:p w14:paraId="2383537C" w14:textId="77777777" w:rsidR="005F5ABD" w:rsidRPr="005F5ABD" w:rsidRDefault="005F5ABD" w:rsidP="005F5ABD">
            <w:pPr>
              <w:jc w:val="center"/>
              <w:rPr>
                <w:sz w:val="12"/>
                <w:szCs w:val="12"/>
              </w:rPr>
            </w:pPr>
            <w:r w:rsidRPr="005F5ABD">
              <w:rPr>
                <w:sz w:val="12"/>
                <w:szCs w:val="12"/>
              </w:rPr>
              <w:t>Яшкинский МО</w:t>
            </w:r>
            <w:r w:rsidRPr="005F5ABD">
              <w:rPr>
                <w:sz w:val="12"/>
                <w:szCs w:val="12"/>
              </w:rPr>
              <w:br/>
              <w:t>с. Пашково,              ул. Леонова, 39</w:t>
            </w:r>
          </w:p>
        </w:tc>
        <w:tc>
          <w:tcPr>
            <w:tcW w:w="629" w:type="dxa"/>
            <w:shd w:val="clear" w:color="000000" w:fill="FFFFFF"/>
            <w:tcMar>
              <w:left w:w="28" w:type="dxa"/>
              <w:right w:w="28" w:type="dxa"/>
            </w:tcMar>
            <w:vAlign w:val="center"/>
            <w:hideMark/>
          </w:tcPr>
          <w:p w14:paraId="0026706D" w14:textId="77777777" w:rsidR="005F5ABD" w:rsidRPr="005F5ABD" w:rsidRDefault="005F5ABD" w:rsidP="005F5ABD">
            <w:pPr>
              <w:jc w:val="center"/>
              <w:rPr>
                <w:sz w:val="12"/>
                <w:szCs w:val="12"/>
              </w:rPr>
            </w:pPr>
            <w:r w:rsidRPr="005F5ABD">
              <w:rPr>
                <w:sz w:val="12"/>
                <w:szCs w:val="12"/>
              </w:rPr>
              <w:t>-</w:t>
            </w:r>
          </w:p>
        </w:tc>
        <w:tc>
          <w:tcPr>
            <w:tcW w:w="723" w:type="dxa"/>
            <w:shd w:val="clear" w:color="000000" w:fill="FFFFFF"/>
            <w:tcMar>
              <w:left w:w="28" w:type="dxa"/>
              <w:right w:w="28" w:type="dxa"/>
            </w:tcMar>
            <w:vAlign w:val="center"/>
            <w:hideMark/>
          </w:tcPr>
          <w:p w14:paraId="5DB3B7CC" w14:textId="77777777" w:rsidR="005F5ABD" w:rsidRPr="005F5ABD" w:rsidRDefault="005F5ABD" w:rsidP="005F5ABD">
            <w:pPr>
              <w:jc w:val="center"/>
              <w:rPr>
                <w:sz w:val="12"/>
                <w:szCs w:val="12"/>
              </w:rPr>
            </w:pPr>
            <w:r w:rsidRPr="005F5ABD">
              <w:rPr>
                <w:sz w:val="12"/>
                <w:szCs w:val="12"/>
              </w:rPr>
              <w:t>-</w:t>
            </w:r>
          </w:p>
        </w:tc>
        <w:tc>
          <w:tcPr>
            <w:tcW w:w="1016" w:type="dxa"/>
            <w:shd w:val="clear" w:color="000000" w:fill="FFFFFF"/>
            <w:tcMar>
              <w:left w:w="28" w:type="dxa"/>
              <w:right w:w="28" w:type="dxa"/>
            </w:tcMar>
            <w:vAlign w:val="center"/>
            <w:hideMark/>
          </w:tcPr>
          <w:p w14:paraId="529F01C6" w14:textId="77777777" w:rsidR="005F5ABD" w:rsidRPr="005F5ABD" w:rsidRDefault="005F5ABD" w:rsidP="005F5ABD">
            <w:pPr>
              <w:jc w:val="center"/>
              <w:rPr>
                <w:sz w:val="12"/>
                <w:szCs w:val="12"/>
              </w:rPr>
            </w:pPr>
            <w:r w:rsidRPr="005F5ABD">
              <w:rPr>
                <w:sz w:val="12"/>
                <w:szCs w:val="12"/>
              </w:rPr>
              <w:t>-</w:t>
            </w:r>
          </w:p>
        </w:tc>
        <w:tc>
          <w:tcPr>
            <w:tcW w:w="596" w:type="dxa"/>
            <w:shd w:val="clear" w:color="000000" w:fill="FFFFFF"/>
            <w:tcMar>
              <w:left w:w="28" w:type="dxa"/>
              <w:right w:w="28" w:type="dxa"/>
            </w:tcMar>
            <w:vAlign w:val="center"/>
            <w:hideMark/>
          </w:tcPr>
          <w:p w14:paraId="3913EA0A" w14:textId="77777777" w:rsidR="005F5ABD" w:rsidRPr="005F5ABD" w:rsidRDefault="005F5ABD" w:rsidP="005F5ABD">
            <w:pPr>
              <w:jc w:val="center"/>
              <w:rPr>
                <w:sz w:val="12"/>
                <w:szCs w:val="12"/>
              </w:rPr>
            </w:pPr>
            <w:r w:rsidRPr="005F5ABD">
              <w:rPr>
                <w:sz w:val="12"/>
                <w:szCs w:val="12"/>
              </w:rPr>
              <w:t>-</w:t>
            </w:r>
          </w:p>
        </w:tc>
        <w:tc>
          <w:tcPr>
            <w:tcW w:w="692" w:type="dxa"/>
            <w:shd w:val="clear" w:color="000000" w:fill="FFFFFF"/>
            <w:tcMar>
              <w:left w:w="28" w:type="dxa"/>
              <w:right w:w="28" w:type="dxa"/>
            </w:tcMar>
            <w:vAlign w:val="center"/>
            <w:hideMark/>
          </w:tcPr>
          <w:p w14:paraId="4C0644B1" w14:textId="77777777" w:rsidR="005F5ABD" w:rsidRPr="005F5ABD" w:rsidRDefault="005F5ABD" w:rsidP="005F5ABD">
            <w:pPr>
              <w:jc w:val="center"/>
              <w:rPr>
                <w:sz w:val="12"/>
                <w:szCs w:val="12"/>
              </w:rPr>
            </w:pPr>
            <w:r w:rsidRPr="005F5ABD">
              <w:rPr>
                <w:sz w:val="12"/>
                <w:szCs w:val="12"/>
              </w:rPr>
              <w:t>-</w:t>
            </w:r>
          </w:p>
        </w:tc>
        <w:tc>
          <w:tcPr>
            <w:tcW w:w="584" w:type="dxa"/>
            <w:shd w:val="clear" w:color="000000" w:fill="FFFFFF"/>
            <w:tcMar>
              <w:left w:w="28" w:type="dxa"/>
              <w:right w:w="28" w:type="dxa"/>
            </w:tcMar>
            <w:vAlign w:val="center"/>
            <w:hideMark/>
          </w:tcPr>
          <w:p w14:paraId="278629F2" w14:textId="77777777" w:rsidR="005F5ABD" w:rsidRPr="005F5ABD" w:rsidRDefault="005F5ABD" w:rsidP="005F5ABD">
            <w:pPr>
              <w:jc w:val="center"/>
              <w:rPr>
                <w:sz w:val="12"/>
                <w:szCs w:val="12"/>
              </w:rPr>
            </w:pPr>
            <w:r w:rsidRPr="005F5ABD">
              <w:rPr>
                <w:sz w:val="12"/>
                <w:szCs w:val="12"/>
              </w:rPr>
              <w:t>-</w:t>
            </w:r>
          </w:p>
        </w:tc>
        <w:tc>
          <w:tcPr>
            <w:tcW w:w="723" w:type="dxa"/>
            <w:shd w:val="clear" w:color="000000" w:fill="FFFFFF"/>
            <w:tcMar>
              <w:left w:w="28" w:type="dxa"/>
              <w:right w:w="28" w:type="dxa"/>
            </w:tcMar>
            <w:vAlign w:val="center"/>
            <w:hideMark/>
          </w:tcPr>
          <w:p w14:paraId="6103F51D" w14:textId="77777777" w:rsidR="005F5ABD" w:rsidRPr="005F5ABD" w:rsidRDefault="005F5ABD" w:rsidP="005F5ABD">
            <w:pPr>
              <w:jc w:val="center"/>
              <w:rPr>
                <w:sz w:val="12"/>
                <w:szCs w:val="12"/>
              </w:rPr>
            </w:pPr>
            <w:r w:rsidRPr="005F5ABD">
              <w:rPr>
                <w:sz w:val="12"/>
                <w:szCs w:val="12"/>
              </w:rPr>
              <w:t>-</w:t>
            </w:r>
          </w:p>
        </w:tc>
        <w:tc>
          <w:tcPr>
            <w:tcW w:w="1016" w:type="dxa"/>
            <w:shd w:val="clear" w:color="000000" w:fill="FFFFFF"/>
            <w:tcMar>
              <w:left w:w="28" w:type="dxa"/>
              <w:right w:w="28" w:type="dxa"/>
            </w:tcMar>
            <w:vAlign w:val="center"/>
            <w:hideMark/>
          </w:tcPr>
          <w:p w14:paraId="6FDF4F52" w14:textId="77777777" w:rsidR="005F5ABD" w:rsidRPr="005F5ABD" w:rsidRDefault="005F5ABD" w:rsidP="005F5ABD">
            <w:pPr>
              <w:jc w:val="center"/>
              <w:rPr>
                <w:sz w:val="12"/>
                <w:szCs w:val="12"/>
              </w:rPr>
            </w:pPr>
            <w:r w:rsidRPr="005F5ABD">
              <w:rPr>
                <w:sz w:val="12"/>
                <w:szCs w:val="12"/>
              </w:rPr>
              <w:t>-</w:t>
            </w:r>
          </w:p>
        </w:tc>
        <w:tc>
          <w:tcPr>
            <w:tcW w:w="603" w:type="dxa"/>
            <w:shd w:val="clear" w:color="000000" w:fill="FFFFFF"/>
            <w:tcMar>
              <w:left w:w="28" w:type="dxa"/>
              <w:right w:w="28" w:type="dxa"/>
            </w:tcMar>
            <w:vAlign w:val="center"/>
            <w:hideMark/>
          </w:tcPr>
          <w:p w14:paraId="64F2EB4E" w14:textId="77777777" w:rsidR="005F5ABD" w:rsidRPr="005F5ABD" w:rsidRDefault="005F5ABD" w:rsidP="005F5ABD">
            <w:pPr>
              <w:jc w:val="center"/>
              <w:rPr>
                <w:sz w:val="12"/>
                <w:szCs w:val="12"/>
              </w:rPr>
            </w:pPr>
            <w:r w:rsidRPr="005F5ABD">
              <w:rPr>
                <w:sz w:val="12"/>
                <w:szCs w:val="12"/>
              </w:rPr>
              <w:t>-</w:t>
            </w:r>
          </w:p>
        </w:tc>
        <w:tc>
          <w:tcPr>
            <w:tcW w:w="567" w:type="dxa"/>
            <w:shd w:val="clear" w:color="000000" w:fill="FFFFFF"/>
            <w:tcMar>
              <w:left w:w="28" w:type="dxa"/>
              <w:right w:w="28" w:type="dxa"/>
            </w:tcMar>
            <w:vAlign w:val="center"/>
            <w:hideMark/>
          </w:tcPr>
          <w:p w14:paraId="563A0C8A" w14:textId="77777777" w:rsidR="005F5ABD" w:rsidRPr="005F5ABD" w:rsidRDefault="005F5ABD" w:rsidP="005F5ABD">
            <w:pPr>
              <w:jc w:val="center"/>
              <w:rPr>
                <w:sz w:val="12"/>
                <w:szCs w:val="12"/>
              </w:rPr>
            </w:pPr>
            <w:r w:rsidRPr="005F5ABD">
              <w:rPr>
                <w:sz w:val="12"/>
                <w:szCs w:val="12"/>
              </w:rPr>
              <w:t>-</w:t>
            </w:r>
          </w:p>
        </w:tc>
        <w:tc>
          <w:tcPr>
            <w:tcW w:w="561" w:type="dxa"/>
            <w:shd w:val="clear" w:color="000000" w:fill="FFFFFF"/>
            <w:tcMar>
              <w:left w:w="28" w:type="dxa"/>
              <w:right w:w="28" w:type="dxa"/>
            </w:tcMar>
            <w:vAlign w:val="center"/>
            <w:hideMark/>
          </w:tcPr>
          <w:p w14:paraId="0BFFF7FB" w14:textId="77777777" w:rsidR="005F5ABD" w:rsidRPr="005F5ABD" w:rsidRDefault="005F5ABD" w:rsidP="005F5ABD">
            <w:pPr>
              <w:jc w:val="center"/>
              <w:rPr>
                <w:sz w:val="12"/>
                <w:szCs w:val="12"/>
              </w:rPr>
            </w:pPr>
            <w:r w:rsidRPr="005F5ABD">
              <w:rPr>
                <w:sz w:val="12"/>
                <w:szCs w:val="12"/>
              </w:rPr>
              <w:t>2026</w:t>
            </w:r>
          </w:p>
        </w:tc>
        <w:tc>
          <w:tcPr>
            <w:tcW w:w="547" w:type="dxa"/>
            <w:shd w:val="clear" w:color="000000" w:fill="FFFFFF"/>
            <w:tcMar>
              <w:left w:w="28" w:type="dxa"/>
              <w:right w:w="28" w:type="dxa"/>
            </w:tcMar>
            <w:vAlign w:val="center"/>
            <w:hideMark/>
          </w:tcPr>
          <w:p w14:paraId="75D91699" w14:textId="77777777" w:rsidR="005F5ABD" w:rsidRPr="005F5ABD" w:rsidRDefault="005F5ABD" w:rsidP="005F5ABD">
            <w:pPr>
              <w:jc w:val="center"/>
              <w:rPr>
                <w:sz w:val="12"/>
                <w:szCs w:val="12"/>
              </w:rPr>
            </w:pPr>
            <w:r w:rsidRPr="005F5ABD">
              <w:rPr>
                <w:sz w:val="12"/>
                <w:szCs w:val="12"/>
              </w:rPr>
              <w:t>2026</w:t>
            </w:r>
          </w:p>
        </w:tc>
      </w:tr>
      <w:tr w:rsidR="005F5ABD" w:rsidRPr="005F5ABD" w14:paraId="2E7D0B9B" w14:textId="77777777" w:rsidTr="003B312E">
        <w:trPr>
          <w:trHeight w:val="20"/>
        </w:trPr>
        <w:tc>
          <w:tcPr>
            <w:tcW w:w="490" w:type="dxa"/>
            <w:shd w:val="clear" w:color="000000" w:fill="FFFFFF"/>
            <w:tcMar>
              <w:left w:w="28" w:type="dxa"/>
              <w:right w:w="28" w:type="dxa"/>
            </w:tcMar>
            <w:vAlign w:val="center"/>
            <w:hideMark/>
          </w:tcPr>
          <w:p w14:paraId="7F19DD99" w14:textId="77777777" w:rsidR="005F5ABD" w:rsidRPr="005F5ABD" w:rsidRDefault="005F5ABD" w:rsidP="005F5ABD">
            <w:pPr>
              <w:jc w:val="center"/>
              <w:rPr>
                <w:sz w:val="12"/>
                <w:szCs w:val="12"/>
              </w:rPr>
            </w:pPr>
            <w:r w:rsidRPr="005F5ABD">
              <w:rPr>
                <w:sz w:val="12"/>
                <w:szCs w:val="12"/>
              </w:rPr>
              <w:t>4.8</w:t>
            </w:r>
          </w:p>
        </w:tc>
        <w:tc>
          <w:tcPr>
            <w:tcW w:w="2797" w:type="dxa"/>
            <w:shd w:val="clear" w:color="000000" w:fill="FFFFFF"/>
            <w:tcMar>
              <w:left w:w="28" w:type="dxa"/>
              <w:right w:w="28" w:type="dxa"/>
            </w:tcMar>
            <w:hideMark/>
          </w:tcPr>
          <w:p w14:paraId="1E573B82" w14:textId="77777777" w:rsidR="005F5ABD" w:rsidRPr="005F5ABD" w:rsidRDefault="005F5ABD" w:rsidP="005F5ABD">
            <w:pPr>
              <w:rPr>
                <w:bCs/>
                <w:sz w:val="12"/>
                <w:szCs w:val="12"/>
              </w:rPr>
            </w:pPr>
            <w:r w:rsidRPr="005F5ABD">
              <w:rPr>
                <w:bCs/>
                <w:sz w:val="12"/>
                <w:szCs w:val="12"/>
              </w:rPr>
              <w:t xml:space="preserve">Установка блочно-модульной котельной ЦК </w:t>
            </w:r>
          </w:p>
          <w:p w14:paraId="1392A6B2" w14:textId="77777777" w:rsidR="005F5ABD" w:rsidRPr="005F5ABD" w:rsidRDefault="005F5ABD" w:rsidP="005F5ABD">
            <w:pPr>
              <w:rPr>
                <w:bCs/>
                <w:sz w:val="12"/>
                <w:szCs w:val="12"/>
              </w:rPr>
            </w:pPr>
            <w:r w:rsidRPr="005F5ABD">
              <w:rPr>
                <w:bCs/>
                <w:sz w:val="12"/>
                <w:szCs w:val="12"/>
              </w:rPr>
              <w:t>с. Пашково, мощностью 3200 кВт</w:t>
            </w:r>
          </w:p>
        </w:tc>
        <w:tc>
          <w:tcPr>
            <w:tcW w:w="1244" w:type="dxa"/>
            <w:shd w:val="clear" w:color="000000" w:fill="FFFFFF"/>
            <w:tcMar>
              <w:left w:w="28" w:type="dxa"/>
              <w:right w:w="28" w:type="dxa"/>
            </w:tcMar>
            <w:vAlign w:val="center"/>
            <w:hideMark/>
          </w:tcPr>
          <w:p w14:paraId="7C11C48A" w14:textId="77777777" w:rsidR="005F5ABD" w:rsidRPr="005F5ABD" w:rsidRDefault="005F5ABD" w:rsidP="005F5ABD">
            <w:pPr>
              <w:jc w:val="center"/>
              <w:rPr>
                <w:bCs/>
                <w:sz w:val="12"/>
                <w:szCs w:val="12"/>
              </w:rPr>
            </w:pPr>
            <w:r w:rsidRPr="005F5ABD">
              <w:rPr>
                <w:bCs/>
                <w:sz w:val="12"/>
                <w:szCs w:val="12"/>
              </w:rPr>
              <w:t>-</w:t>
            </w:r>
          </w:p>
        </w:tc>
        <w:tc>
          <w:tcPr>
            <w:tcW w:w="753" w:type="dxa"/>
            <w:shd w:val="clear" w:color="000000" w:fill="FFFFFF"/>
            <w:tcMar>
              <w:left w:w="28" w:type="dxa"/>
              <w:right w:w="28" w:type="dxa"/>
            </w:tcMar>
            <w:vAlign w:val="center"/>
            <w:hideMark/>
          </w:tcPr>
          <w:p w14:paraId="50ADE615" w14:textId="77777777" w:rsidR="005F5ABD" w:rsidRPr="005F5ABD" w:rsidRDefault="005F5ABD" w:rsidP="005F5ABD">
            <w:pPr>
              <w:jc w:val="center"/>
              <w:rPr>
                <w:sz w:val="12"/>
                <w:szCs w:val="12"/>
              </w:rPr>
            </w:pPr>
            <w:r w:rsidRPr="005F5ABD">
              <w:rPr>
                <w:sz w:val="12"/>
                <w:szCs w:val="12"/>
              </w:rPr>
              <w:t>котельная</w:t>
            </w:r>
          </w:p>
        </w:tc>
        <w:tc>
          <w:tcPr>
            <w:tcW w:w="1232" w:type="dxa"/>
            <w:shd w:val="clear" w:color="000000" w:fill="FFFFFF"/>
            <w:tcMar>
              <w:left w:w="28" w:type="dxa"/>
              <w:right w:w="28" w:type="dxa"/>
            </w:tcMar>
            <w:hideMark/>
          </w:tcPr>
          <w:p w14:paraId="3A608886" w14:textId="77777777" w:rsidR="005F5ABD" w:rsidRPr="005F5ABD" w:rsidRDefault="005F5ABD" w:rsidP="005F5ABD">
            <w:pPr>
              <w:jc w:val="center"/>
              <w:rPr>
                <w:sz w:val="12"/>
                <w:szCs w:val="12"/>
              </w:rPr>
            </w:pPr>
            <w:r w:rsidRPr="005F5ABD">
              <w:rPr>
                <w:sz w:val="12"/>
                <w:szCs w:val="12"/>
              </w:rPr>
              <w:t>Яшкинский МО</w:t>
            </w:r>
            <w:r w:rsidRPr="005F5ABD">
              <w:rPr>
                <w:sz w:val="12"/>
                <w:szCs w:val="12"/>
              </w:rPr>
              <w:br/>
              <w:t>с. Пашково, ул.Мирная,11</w:t>
            </w:r>
          </w:p>
        </w:tc>
        <w:tc>
          <w:tcPr>
            <w:tcW w:w="629" w:type="dxa"/>
            <w:shd w:val="clear" w:color="000000" w:fill="FFFFFF"/>
            <w:tcMar>
              <w:left w:w="28" w:type="dxa"/>
              <w:right w:w="28" w:type="dxa"/>
            </w:tcMar>
            <w:vAlign w:val="center"/>
            <w:hideMark/>
          </w:tcPr>
          <w:p w14:paraId="24624ECE" w14:textId="77777777" w:rsidR="005F5ABD" w:rsidRPr="005F5ABD" w:rsidRDefault="005F5ABD" w:rsidP="005F5ABD">
            <w:pPr>
              <w:jc w:val="center"/>
              <w:rPr>
                <w:sz w:val="12"/>
                <w:szCs w:val="12"/>
              </w:rPr>
            </w:pPr>
            <w:r w:rsidRPr="005F5ABD">
              <w:rPr>
                <w:sz w:val="12"/>
                <w:szCs w:val="12"/>
              </w:rPr>
              <w:t>-</w:t>
            </w:r>
          </w:p>
        </w:tc>
        <w:tc>
          <w:tcPr>
            <w:tcW w:w="723" w:type="dxa"/>
            <w:shd w:val="clear" w:color="000000" w:fill="FFFFFF"/>
            <w:tcMar>
              <w:left w:w="28" w:type="dxa"/>
              <w:right w:w="28" w:type="dxa"/>
            </w:tcMar>
            <w:vAlign w:val="center"/>
            <w:hideMark/>
          </w:tcPr>
          <w:p w14:paraId="6A75EB4E" w14:textId="77777777" w:rsidR="005F5ABD" w:rsidRPr="005F5ABD" w:rsidRDefault="005F5ABD" w:rsidP="005F5ABD">
            <w:pPr>
              <w:jc w:val="center"/>
              <w:rPr>
                <w:sz w:val="12"/>
                <w:szCs w:val="12"/>
              </w:rPr>
            </w:pPr>
            <w:r w:rsidRPr="005F5ABD">
              <w:rPr>
                <w:sz w:val="12"/>
                <w:szCs w:val="12"/>
              </w:rPr>
              <w:t>-</w:t>
            </w:r>
          </w:p>
        </w:tc>
        <w:tc>
          <w:tcPr>
            <w:tcW w:w="1016" w:type="dxa"/>
            <w:shd w:val="clear" w:color="000000" w:fill="FFFFFF"/>
            <w:tcMar>
              <w:left w:w="28" w:type="dxa"/>
              <w:right w:w="28" w:type="dxa"/>
            </w:tcMar>
            <w:vAlign w:val="center"/>
            <w:hideMark/>
          </w:tcPr>
          <w:p w14:paraId="48D11190" w14:textId="77777777" w:rsidR="005F5ABD" w:rsidRPr="005F5ABD" w:rsidRDefault="005F5ABD" w:rsidP="005F5ABD">
            <w:pPr>
              <w:jc w:val="center"/>
              <w:rPr>
                <w:sz w:val="12"/>
                <w:szCs w:val="12"/>
              </w:rPr>
            </w:pPr>
            <w:r w:rsidRPr="005F5ABD">
              <w:rPr>
                <w:sz w:val="12"/>
                <w:szCs w:val="12"/>
              </w:rPr>
              <w:t>-</w:t>
            </w:r>
          </w:p>
        </w:tc>
        <w:tc>
          <w:tcPr>
            <w:tcW w:w="596" w:type="dxa"/>
            <w:shd w:val="clear" w:color="000000" w:fill="FFFFFF"/>
            <w:tcMar>
              <w:left w:w="28" w:type="dxa"/>
              <w:right w:w="28" w:type="dxa"/>
            </w:tcMar>
            <w:vAlign w:val="center"/>
            <w:hideMark/>
          </w:tcPr>
          <w:p w14:paraId="179B8F51" w14:textId="77777777" w:rsidR="005F5ABD" w:rsidRPr="005F5ABD" w:rsidRDefault="005F5ABD" w:rsidP="005F5ABD">
            <w:pPr>
              <w:jc w:val="center"/>
              <w:rPr>
                <w:sz w:val="12"/>
                <w:szCs w:val="12"/>
              </w:rPr>
            </w:pPr>
            <w:r w:rsidRPr="005F5ABD">
              <w:rPr>
                <w:sz w:val="12"/>
                <w:szCs w:val="12"/>
              </w:rPr>
              <w:t>-</w:t>
            </w:r>
          </w:p>
        </w:tc>
        <w:tc>
          <w:tcPr>
            <w:tcW w:w="692" w:type="dxa"/>
            <w:shd w:val="clear" w:color="000000" w:fill="FFFFFF"/>
            <w:tcMar>
              <w:left w:w="28" w:type="dxa"/>
              <w:right w:w="28" w:type="dxa"/>
            </w:tcMar>
            <w:vAlign w:val="center"/>
            <w:hideMark/>
          </w:tcPr>
          <w:p w14:paraId="45D5CD46" w14:textId="77777777" w:rsidR="005F5ABD" w:rsidRPr="005F5ABD" w:rsidRDefault="005F5ABD" w:rsidP="005F5ABD">
            <w:pPr>
              <w:jc w:val="center"/>
              <w:rPr>
                <w:sz w:val="12"/>
                <w:szCs w:val="12"/>
              </w:rPr>
            </w:pPr>
            <w:r w:rsidRPr="005F5ABD">
              <w:rPr>
                <w:sz w:val="12"/>
                <w:szCs w:val="12"/>
              </w:rPr>
              <w:t>-</w:t>
            </w:r>
          </w:p>
        </w:tc>
        <w:tc>
          <w:tcPr>
            <w:tcW w:w="584" w:type="dxa"/>
            <w:shd w:val="clear" w:color="000000" w:fill="FFFFFF"/>
            <w:tcMar>
              <w:left w:w="28" w:type="dxa"/>
              <w:right w:w="28" w:type="dxa"/>
            </w:tcMar>
            <w:vAlign w:val="center"/>
            <w:hideMark/>
          </w:tcPr>
          <w:p w14:paraId="3630CEC5" w14:textId="77777777" w:rsidR="005F5ABD" w:rsidRPr="005F5ABD" w:rsidRDefault="005F5ABD" w:rsidP="005F5ABD">
            <w:pPr>
              <w:jc w:val="center"/>
              <w:rPr>
                <w:sz w:val="12"/>
                <w:szCs w:val="12"/>
              </w:rPr>
            </w:pPr>
            <w:r w:rsidRPr="005F5ABD">
              <w:rPr>
                <w:sz w:val="12"/>
                <w:szCs w:val="12"/>
              </w:rPr>
              <w:t>-</w:t>
            </w:r>
          </w:p>
        </w:tc>
        <w:tc>
          <w:tcPr>
            <w:tcW w:w="723" w:type="dxa"/>
            <w:shd w:val="clear" w:color="000000" w:fill="FFFFFF"/>
            <w:tcMar>
              <w:left w:w="28" w:type="dxa"/>
              <w:right w:w="28" w:type="dxa"/>
            </w:tcMar>
            <w:vAlign w:val="center"/>
            <w:hideMark/>
          </w:tcPr>
          <w:p w14:paraId="09793B54" w14:textId="77777777" w:rsidR="005F5ABD" w:rsidRPr="005F5ABD" w:rsidRDefault="005F5ABD" w:rsidP="005F5ABD">
            <w:pPr>
              <w:jc w:val="center"/>
              <w:rPr>
                <w:sz w:val="12"/>
                <w:szCs w:val="12"/>
              </w:rPr>
            </w:pPr>
            <w:r w:rsidRPr="005F5ABD">
              <w:rPr>
                <w:sz w:val="12"/>
                <w:szCs w:val="12"/>
              </w:rPr>
              <w:t>-</w:t>
            </w:r>
          </w:p>
        </w:tc>
        <w:tc>
          <w:tcPr>
            <w:tcW w:w="1016" w:type="dxa"/>
            <w:shd w:val="clear" w:color="000000" w:fill="FFFFFF"/>
            <w:tcMar>
              <w:left w:w="28" w:type="dxa"/>
              <w:right w:w="28" w:type="dxa"/>
            </w:tcMar>
            <w:vAlign w:val="center"/>
            <w:hideMark/>
          </w:tcPr>
          <w:p w14:paraId="0AE5BE3D" w14:textId="77777777" w:rsidR="005F5ABD" w:rsidRPr="005F5ABD" w:rsidRDefault="005F5ABD" w:rsidP="005F5ABD">
            <w:pPr>
              <w:jc w:val="center"/>
              <w:rPr>
                <w:sz w:val="12"/>
                <w:szCs w:val="12"/>
              </w:rPr>
            </w:pPr>
            <w:r w:rsidRPr="005F5ABD">
              <w:rPr>
                <w:sz w:val="12"/>
                <w:szCs w:val="12"/>
              </w:rPr>
              <w:t>-</w:t>
            </w:r>
          </w:p>
        </w:tc>
        <w:tc>
          <w:tcPr>
            <w:tcW w:w="603" w:type="dxa"/>
            <w:shd w:val="clear" w:color="000000" w:fill="FFFFFF"/>
            <w:tcMar>
              <w:left w:w="28" w:type="dxa"/>
              <w:right w:w="28" w:type="dxa"/>
            </w:tcMar>
            <w:vAlign w:val="center"/>
            <w:hideMark/>
          </w:tcPr>
          <w:p w14:paraId="2ABFF0E5" w14:textId="77777777" w:rsidR="005F5ABD" w:rsidRPr="005F5ABD" w:rsidRDefault="005F5ABD" w:rsidP="005F5ABD">
            <w:pPr>
              <w:jc w:val="center"/>
              <w:rPr>
                <w:sz w:val="12"/>
                <w:szCs w:val="12"/>
              </w:rPr>
            </w:pPr>
            <w:r w:rsidRPr="005F5ABD">
              <w:rPr>
                <w:sz w:val="12"/>
                <w:szCs w:val="12"/>
              </w:rPr>
              <w:t>-</w:t>
            </w:r>
          </w:p>
        </w:tc>
        <w:tc>
          <w:tcPr>
            <w:tcW w:w="567" w:type="dxa"/>
            <w:shd w:val="clear" w:color="000000" w:fill="FFFFFF"/>
            <w:tcMar>
              <w:left w:w="28" w:type="dxa"/>
              <w:right w:w="28" w:type="dxa"/>
            </w:tcMar>
            <w:vAlign w:val="center"/>
            <w:hideMark/>
          </w:tcPr>
          <w:p w14:paraId="208946A7" w14:textId="77777777" w:rsidR="005F5ABD" w:rsidRPr="005F5ABD" w:rsidRDefault="005F5ABD" w:rsidP="005F5ABD">
            <w:pPr>
              <w:jc w:val="center"/>
              <w:rPr>
                <w:sz w:val="12"/>
                <w:szCs w:val="12"/>
              </w:rPr>
            </w:pPr>
            <w:r w:rsidRPr="005F5ABD">
              <w:rPr>
                <w:sz w:val="12"/>
                <w:szCs w:val="12"/>
              </w:rPr>
              <w:t>-</w:t>
            </w:r>
          </w:p>
        </w:tc>
        <w:tc>
          <w:tcPr>
            <w:tcW w:w="561" w:type="dxa"/>
            <w:shd w:val="clear" w:color="000000" w:fill="FFFFFF"/>
            <w:tcMar>
              <w:left w:w="28" w:type="dxa"/>
              <w:right w:w="28" w:type="dxa"/>
            </w:tcMar>
            <w:vAlign w:val="center"/>
            <w:hideMark/>
          </w:tcPr>
          <w:p w14:paraId="4D6836C1" w14:textId="77777777" w:rsidR="005F5ABD" w:rsidRPr="005F5ABD" w:rsidRDefault="005F5ABD" w:rsidP="005F5ABD">
            <w:pPr>
              <w:jc w:val="center"/>
              <w:rPr>
                <w:sz w:val="12"/>
                <w:szCs w:val="12"/>
              </w:rPr>
            </w:pPr>
            <w:r w:rsidRPr="005F5ABD">
              <w:rPr>
                <w:sz w:val="12"/>
                <w:szCs w:val="12"/>
              </w:rPr>
              <w:t>2027</w:t>
            </w:r>
          </w:p>
        </w:tc>
        <w:tc>
          <w:tcPr>
            <w:tcW w:w="547" w:type="dxa"/>
            <w:shd w:val="clear" w:color="000000" w:fill="FFFFFF"/>
            <w:tcMar>
              <w:left w:w="28" w:type="dxa"/>
              <w:right w:w="28" w:type="dxa"/>
            </w:tcMar>
            <w:vAlign w:val="center"/>
            <w:hideMark/>
          </w:tcPr>
          <w:p w14:paraId="32096BE5" w14:textId="77777777" w:rsidR="005F5ABD" w:rsidRPr="005F5ABD" w:rsidRDefault="005F5ABD" w:rsidP="005F5ABD">
            <w:pPr>
              <w:jc w:val="center"/>
              <w:rPr>
                <w:sz w:val="12"/>
                <w:szCs w:val="12"/>
              </w:rPr>
            </w:pPr>
            <w:r w:rsidRPr="005F5ABD">
              <w:rPr>
                <w:sz w:val="12"/>
                <w:szCs w:val="12"/>
              </w:rPr>
              <w:t>2027</w:t>
            </w:r>
          </w:p>
        </w:tc>
      </w:tr>
      <w:tr w:rsidR="005F5ABD" w:rsidRPr="005F5ABD" w14:paraId="0A21A3E8" w14:textId="77777777" w:rsidTr="003B312E">
        <w:trPr>
          <w:trHeight w:val="20"/>
        </w:trPr>
        <w:tc>
          <w:tcPr>
            <w:tcW w:w="490" w:type="dxa"/>
            <w:shd w:val="clear" w:color="000000" w:fill="FFFFFF"/>
            <w:tcMar>
              <w:left w:w="28" w:type="dxa"/>
              <w:right w:w="28" w:type="dxa"/>
            </w:tcMar>
            <w:vAlign w:val="center"/>
            <w:hideMark/>
          </w:tcPr>
          <w:p w14:paraId="0E3303DE" w14:textId="77777777" w:rsidR="005F5ABD" w:rsidRPr="005F5ABD" w:rsidRDefault="005F5ABD" w:rsidP="005F5ABD">
            <w:pPr>
              <w:jc w:val="center"/>
              <w:rPr>
                <w:sz w:val="12"/>
                <w:szCs w:val="12"/>
              </w:rPr>
            </w:pPr>
            <w:r w:rsidRPr="005F5ABD">
              <w:rPr>
                <w:sz w:val="12"/>
                <w:szCs w:val="12"/>
              </w:rPr>
              <w:t>4.9</w:t>
            </w:r>
          </w:p>
        </w:tc>
        <w:tc>
          <w:tcPr>
            <w:tcW w:w="2797" w:type="dxa"/>
            <w:shd w:val="clear" w:color="000000" w:fill="FFFFFF"/>
            <w:tcMar>
              <w:left w:w="28" w:type="dxa"/>
              <w:right w:w="28" w:type="dxa"/>
            </w:tcMar>
            <w:vAlign w:val="center"/>
            <w:hideMark/>
          </w:tcPr>
          <w:p w14:paraId="562804DC" w14:textId="77777777" w:rsidR="005F5ABD" w:rsidRPr="005F5ABD" w:rsidRDefault="005F5ABD" w:rsidP="005F5ABD">
            <w:pPr>
              <w:rPr>
                <w:bCs/>
                <w:sz w:val="12"/>
                <w:szCs w:val="12"/>
              </w:rPr>
            </w:pPr>
            <w:r w:rsidRPr="005F5ABD">
              <w:rPr>
                <w:bCs/>
                <w:sz w:val="12"/>
                <w:szCs w:val="12"/>
              </w:rPr>
              <w:t xml:space="preserve">Установка блочно-модульной котельной д. </w:t>
            </w:r>
            <w:proofErr w:type="spellStart"/>
            <w:r w:rsidRPr="005F5ABD">
              <w:rPr>
                <w:bCs/>
                <w:sz w:val="12"/>
                <w:szCs w:val="12"/>
              </w:rPr>
              <w:t>Ботьево</w:t>
            </w:r>
            <w:proofErr w:type="spellEnd"/>
            <w:r w:rsidRPr="005F5ABD">
              <w:rPr>
                <w:bCs/>
                <w:sz w:val="12"/>
                <w:szCs w:val="12"/>
              </w:rPr>
              <w:t>, мощностью 600 кВт</w:t>
            </w:r>
          </w:p>
        </w:tc>
        <w:tc>
          <w:tcPr>
            <w:tcW w:w="1244" w:type="dxa"/>
            <w:shd w:val="clear" w:color="000000" w:fill="FFFFFF"/>
            <w:tcMar>
              <w:left w:w="28" w:type="dxa"/>
              <w:right w:w="28" w:type="dxa"/>
            </w:tcMar>
            <w:vAlign w:val="center"/>
            <w:hideMark/>
          </w:tcPr>
          <w:p w14:paraId="584F4203" w14:textId="77777777" w:rsidR="005F5ABD" w:rsidRPr="005F5ABD" w:rsidRDefault="005F5ABD" w:rsidP="005F5ABD">
            <w:pPr>
              <w:jc w:val="center"/>
              <w:rPr>
                <w:bCs/>
                <w:sz w:val="12"/>
                <w:szCs w:val="12"/>
              </w:rPr>
            </w:pPr>
            <w:r w:rsidRPr="005F5ABD">
              <w:rPr>
                <w:bCs/>
                <w:sz w:val="12"/>
                <w:szCs w:val="12"/>
              </w:rPr>
              <w:t>-</w:t>
            </w:r>
          </w:p>
        </w:tc>
        <w:tc>
          <w:tcPr>
            <w:tcW w:w="753" w:type="dxa"/>
            <w:shd w:val="clear" w:color="000000" w:fill="FFFFFF"/>
            <w:tcMar>
              <w:left w:w="28" w:type="dxa"/>
              <w:right w:w="28" w:type="dxa"/>
            </w:tcMar>
            <w:vAlign w:val="center"/>
            <w:hideMark/>
          </w:tcPr>
          <w:p w14:paraId="73A461FA" w14:textId="77777777" w:rsidR="005F5ABD" w:rsidRPr="005F5ABD" w:rsidRDefault="005F5ABD" w:rsidP="005F5ABD">
            <w:pPr>
              <w:jc w:val="center"/>
              <w:rPr>
                <w:sz w:val="12"/>
                <w:szCs w:val="12"/>
              </w:rPr>
            </w:pPr>
            <w:r w:rsidRPr="005F5ABD">
              <w:rPr>
                <w:sz w:val="12"/>
                <w:szCs w:val="12"/>
              </w:rPr>
              <w:t>котельная</w:t>
            </w:r>
          </w:p>
        </w:tc>
        <w:tc>
          <w:tcPr>
            <w:tcW w:w="1232" w:type="dxa"/>
            <w:shd w:val="clear" w:color="000000" w:fill="FFFFFF"/>
            <w:tcMar>
              <w:left w:w="28" w:type="dxa"/>
              <w:right w:w="28" w:type="dxa"/>
            </w:tcMar>
            <w:hideMark/>
          </w:tcPr>
          <w:p w14:paraId="044F9B73" w14:textId="77777777" w:rsidR="005F5ABD" w:rsidRPr="005F5ABD" w:rsidRDefault="005F5ABD" w:rsidP="005F5ABD">
            <w:pPr>
              <w:jc w:val="center"/>
              <w:rPr>
                <w:sz w:val="12"/>
                <w:szCs w:val="12"/>
              </w:rPr>
            </w:pPr>
            <w:r w:rsidRPr="005F5ABD">
              <w:rPr>
                <w:sz w:val="12"/>
                <w:szCs w:val="12"/>
              </w:rPr>
              <w:t>Яшкинский МО</w:t>
            </w:r>
            <w:r w:rsidRPr="005F5ABD">
              <w:rPr>
                <w:sz w:val="12"/>
                <w:szCs w:val="12"/>
              </w:rPr>
              <w:br/>
              <w:t xml:space="preserve">д. </w:t>
            </w:r>
            <w:proofErr w:type="spellStart"/>
            <w:r w:rsidRPr="005F5ABD">
              <w:rPr>
                <w:sz w:val="12"/>
                <w:szCs w:val="12"/>
              </w:rPr>
              <w:t>Ботьево</w:t>
            </w:r>
            <w:proofErr w:type="spellEnd"/>
            <w:r w:rsidRPr="005F5ABD">
              <w:rPr>
                <w:sz w:val="12"/>
                <w:szCs w:val="12"/>
              </w:rPr>
              <w:t>,                              ул. Школьная, 13</w:t>
            </w:r>
          </w:p>
        </w:tc>
        <w:tc>
          <w:tcPr>
            <w:tcW w:w="629" w:type="dxa"/>
            <w:shd w:val="clear" w:color="000000" w:fill="FFFFFF"/>
            <w:tcMar>
              <w:left w:w="28" w:type="dxa"/>
              <w:right w:w="28" w:type="dxa"/>
            </w:tcMar>
            <w:vAlign w:val="center"/>
            <w:hideMark/>
          </w:tcPr>
          <w:p w14:paraId="7D0B4658" w14:textId="77777777" w:rsidR="005F5ABD" w:rsidRPr="005F5ABD" w:rsidRDefault="005F5ABD" w:rsidP="005F5ABD">
            <w:pPr>
              <w:jc w:val="center"/>
              <w:rPr>
                <w:sz w:val="12"/>
                <w:szCs w:val="12"/>
              </w:rPr>
            </w:pPr>
            <w:r w:rsidRPr="005F5ABD">
              <w:rPr>
                <w:sz w:val="12"/>
                <w:szCs w:val="12"/>
              </w:rPr>
              <w:t>-</w:t>
            </w:r>
          </w:p>
        </w:tc>
        <w:tc>
          <w:tcPr>
            <w:tcW w:w="723" w:type="dxa"/>
            <w:shd w:val="clear" w:color="000000" w:fill="FFFFFF"/>
            <w:tcMar>
              <w:left w:w="28" w:type="dxa"/>
              <w:right w:w="28" w:type="dxa"/>
            </w:tcMar>
            <w:vAlign w:val="center"/>
            <w:hideMark/>
          </w:tcPr>
          <w:p w14:paraId="34968752" w14:textId="77777777" w:rsidR="005F5ABD" w:rsidRPr="005F5ABD" w:rsidRDefault="005F5ABD" w:rsidP="005F5ABD">
            <w:pPr>
              <w:jc w:val="center"/>
              <w:rPr>
                <w:sz w:val="12"/>
                <w:szCs w:val="12"/>
              </w:rPr>
            </w:pPr>
            <w:r w:rsidRPr="005F5ABD">
              <w:rPr>
                <w:sz w:val="12"/>
                <w:szCs w:val="12"/>
              </w:rPr>
              <w:t>-</w:t>
            </w:r>
          </w:p>
        </w:tc>
        <w:tc>
          <w:tcPr>
            <w:tcW w:w="1016" w:type="dxa"/>
            <w:shd w:val="clear" w:color="000000" w:fill="FFFFFF"/>
            <w:tcMar>
              <w:left w:w="28" w:type="dxa"/>
              <w:right w:w="28" w:type="dxa"/>
            </w:tcMar>
            <w:vAlign w:val="center"/>
            <w:hideMark/>
          </w:tcPr>
          <w:p w14:paraId="0DD21741" w14:textId="77777777" w:rsidR="005F5ABD" w:rsidRPr="005F5ABD" w:rsidRDefault="005F5ABD" w:rsidP="005F5ABD">
            <w:pPr>
              <w:jc w:val="center"/>
              <w:rPr>
                <w:sz w:val="12"/>
                <w:szCs w:val="12"/>
              </w:rPr>
            </w:pPr>
            <w:r w:rsidRPr="005F5ABD">
              <w:rPr>
                <w:sz w:val="12"/>
                <w:szCs w:val="12"/>
              </w:rPr>
              <w:t>-</w:t>
            </w:r>
          </w:p>
        </w:tc>
        <w:tc>
          <w:tcPr>
            <w:tcW w:w="596" w:type="dxa"/>
            <w:shd w:val="clear" w:color="000000" w:fill="FFFFFF"/>
            <w:tcMar>
              <w:left w:w="28" w:type="dxa"/>
              <w:right w:w="28" w:type="dxa"/>
            </w:tcMar>
            <w:vAlign w:val="center"/>
            <w:hideMark/>
          </w:tcPr>
          <w:p w14:paraId="4FD2D082" w14:textId="77777777" w:rsidR="005F5ABD" w:rsidRPr="005F5ABD" w:rsidRDefault="005F5ABD" w:rsidP="005F5ABD">
            <w:pPr>
              <w:jc w:val="center"/>
              <w:rPr>
                <w:sz w:val="12"/>
                <w:szCs w:val="12"/>
              </w:rPr>
            </w:pPr>
            <w:r w:rsidRPr="005F5ABD">
              <w:rPr>
                <w:sz w:val="12"/>
                <w:szCs w:val="12"/>
              </w:rPr>
              <w:t>-</w:t>
            </w:r>
          </w:p>
        </w:tc>
        <w:tc>
          <w:tcPr>
            <w:tcW w:w="692" w:type="dxa"/>
            <w:shd w:val="clear" w:color="000000" w:fill="FFFFFF"/>
            <w:tcMar>
              <w:left w:w="28" w:type="dxa"/>
              <w:right w:w="28" w:type="dxa"/>
            </w:tcMar>
            <w:vAlign w:val="center"/>
            <w:hideMark/>
          </w:tcPr>
          <w:p w14:paraId="6595F865" w14:textId="77777777" w:rsidR="005F5ABD" w:rsidRPr="005F5ABD" w:rsidRDefault="005F5ABD" w:rsidP="005F5ABD">
            <w:pPr>
              <w:jc w:val="center"/>
              <w:rPr>
                <w:sz w:val="12"/>
                <w:szCs w:val="12"/>
              </w:rPr>
            </w:pPr>
            <w:r w:rsidRPr="005F5ABD">
              <w:rPr>
                <w:sz w:val="12"/>
                <w:szCs w:val="12"/>
              </w:rPr>
              <w:t>-</w:t>
            </w:r>
          </w:p>
        </w:tc>
        <w:tc>
          <w:tcPr>
            <w:tcW w:w="584" w:type="dxa"/>
            <w:shd w:val="clear" w:color="000000" w:fill="FFFFFF"/>
            <w:tcMar>
              <w:left w:w="28" w:type="dxa"/>
              <w:right w:w="28" w:type="dxa"/>
            </w:tcMar>
            <w:vAlign w:val="center"/>
            <w:hideMark/>
          </w:tcPr>
          <w:p w14:paraId="45672D7B" w14:textId="77777777" w:rsidR="005F5ABD" w:rsidRPr="005F5ABD" w:rsidRDefault="005F5ABD" w:rsidP="005F5ABD">
            <w:pPr>
              <w:jc w:val="center"/>
              <w:rPr>
                <w:sz w:val="12"/>
                <w:szCs w:val="12"/>
              </w:rPr>
            </w:pPr>
            <w:r w:rsidRPr="005F5ABD">
              <w:rPr>
                <w:sz w:val="12"/>
                <w:szCs w:val="12"/>
              </w:rPr>
              <w:t>-</w:t>
            </w:r>
          </w:p>
        </w:tc>
        <w:tc>
          <w:tcPr>
            <w:tcW w:w="723" w:type="dxa"/>
            <w:shd w:val="clear" w:color="000000" w:fill="FFFFFF"/>
            <w:tcMar>
              <w:left w:w="28" w:type="dxa"/>
              <w:right w:w="28" w:type="dxa"/>
            </w:tcMar>
            <w:vAlign w:val="center"/>
            <w:hideMark/>
          </w:tcPr>
          <w:p w14:paraId="2248AC04" w14:textId="77777777" w:rsidR="005F5ABD" w:rsidRPr="005F5ABD" w:rsidRDefault="005F5ABD" w:rsidP="005F5ABD">
            <w:pPr>
              <w:jc w:val="center"/>
              <w:rPr>
                <w:sz w:val="12"/>
                <w:szCs w:val="12"/>
              </w:rPr>
            </w:pPr>
            <w:r w:rsidRPr="005F5ABD">
              <w:rPr>
                <w:sz w:val="12"/>
                <w:szCs w:val="12"/>
              </w:rPr>
              <w:t>-</w:t>
            </w:r>
          </w:p>
        </w:tc>
        <w:tc>
          <w:tcPr>
            <w:tcW w:w="1016" w:type="dxa"/>
            <w:shd w:val="clear" w:color="000000" w:fill="FFFFFF"/>
            <w:tcMar>
              <w:left w:w="28" w:type="dxa"/>
              <w:right w:w="28" w:type="dxa"/>
            </w:tcMar>
            <w:vAlign w:val="center"/>
            <w:hideMark/>
          </w:tcPr>
          <w:p w14:paraId="58FBD13F" w14:textId="77777777" w:rsidR="005F5ABD" w:rsidRPr="005F5ABD" w:rsidRDefault="005F5ABD" w:rsidP="005F5ABD">
            <w:pPr>
              <w:jc w:val="center"/>
              <w:rPr>
                <w:sz w:val="12"/>
                <w:szCs w:val="12"/>
              </w:rPr>
            </w:pPr>
            <w:r w:rsidRPr="005F5ABD">
              <w:rPr>
                <w:sz w:val="12"/>
                <w:szCs w:val="12"/>
              </w:rPr>
              <w:t>-</w:t>
            </w:r>
          </w:p>
        </w:tc>
        <w:tc>
          <w:tcPr>
            <w:tcW w:w="603" w:type="dxa"/>
            <w:shd w:val="clear" w:color="000000" w:fill="FFFFFF"/>
            <w:tcMar>
              <w:left w:w="28" w:type="dxa"/>
              <w:right w:w="28" w:type="dxa"/>
            </w:tcMar>
            <w:vAlign w:val="center"/>
            <w:hideMark/>
          </w:tcPr>
          <w:p w14:paraId="4F9735C7" w14:textId="77777777" w:rsidR="005F5ABD" w:rsidRPr="005F5ABD" w:rsidRDefault="005F5ABD" w:rsidP="005F5ABD">
            <w:pPr>
              <w:jc w:val="center"/>
              <w:rPr>
                <w:sz w:val="12"/>
                <w:szCs w:val="12"/>
              </w:rPr>
            </w:pPr>
            <w:r w:rsidRPr="005F5ABD">
              <w:rPr>
                <w:sz w:val="12"/>
                <w:szCs w:val="12"/>
              </w:rPr>
              <w:t>-</w:t>
            </w:r>
          </w:p>
        </w:tc>
        <w:tc>
          <w:tcPr>
            <w:tcW w:w="567" w:type="dxa"/>
            <w:shd w:val="clear" w:color="000000" w:fill="FFFFFF"/>
            <w:tcMar>
              <w:left w:w="28" w:type="dxa"/>
              <w:right w:w="28" w:type="dxa"/>
            </w:tcMar>
            <w:vAlign w:val="center"/>
            <w:hideMark/>
          </w:tcPr>
          <w:p w14:paraId="76F6EF9A" w14:textId="77777777" w:rsidR="005F5ABD" w:rsidRPr="005F5ABD" w:rsidRDefault="005F5ABD" w:rsidP="005F5ABD">
            <w:pPr>
              <w:jc w:val="center"/>
              <w:rPr>
                <w:sz w:val="12"/>
                <w:szCs w:val="12"/>
              </w:rPr>
            </w:pPr>
            <w:r w:rsidRPr="005F5ABD">
              <w:rPr>
                <w:sz w:val="12"/>
                <w:szCs w:val="12"/>
              </w:rPr>
              <w:t>-</w:t>
            </w:r>
          </w:p>
        </w:tc>
        <w:tc>
          <w:tcPr>
            <w:tcW w:w="561" w:type="dxa"/>
            <w:shd w:val="clear" w:color="000000" w:fill="FFFFFF"/>
            <w:tcMar>
              <w:left w:w="28" w:type="dxa"/>
              <w:right w:w="28" w:type="dxa"/>
            </w:tcMar>
            <w:vAlign w:val="center"/>
            <w:hideMark/>
          </w:tcPr>
          <w:p w14:paraId="7A52DEC1" w14:textId="77777777" w:rsidR="005F5ABD" w:rsidRPr="005F5ABD" w:rsidRDefault="005F5ABD" w:rsidP="005F5ABD">
            <w:pPr>
              <w:jc w:val="center"/>
              <w:rPr>
                <w:sz w:val="12"/>
                <w:szCs w:val="12"/>
              </w:rPr>
            </w:pPr>
            <w:r w:rsidRPr="005F5ABD">
              <w:rPr>
                <w:sz w:val="12"/>
                <w:szCs w:val="12"/>
              </w:rPr>
              <w:t>2027</w:t>
            </w:r>
          </w:p>
        </w:tc>
        <w:tc>
          <w:tcPr>
            <w:tcW w:w="547" w:type="dxa"/>
            <w:shd w:val="clear" w:color="000000" w:fill="FFFFFF"/>
            <w:tcMar>
              <w:left w:w="28" w:type="dxa"/>
              <w:right w:w="28" w:type="dxa"/>
            </w:tcMar>
            <w:vAlign w:val="center"/>
            <w:hideMark/>
          </w:tcPr>
          <w:p w14:paraId="58387D09" w14:textId="77777777" w:rsidR="005F5ABD" w:rsidRPr="005F5ABD" w:rsidRDefault="005F5ABD" w:rsidP="005F5ABD">
            <w:pPr>
              <w:jc w:val="center"/>
              <w:rPr>
                <w:sz w:val="12"/>
                <w:szCs w:val="12"/>
              </w:rPr>
            </w:pPr>
            <w:r w:rsidRPr="005F5ABD">
              <w:rPr>
                <w:sz w:val="12"/>
                <w:szCs w:val="12"/>
              </w:rPr>
              <w:t>2028</w:t>
            </w:r>
          </w:p>
        </w:tc>
      </w:tr>
      <w:tr w:rsidR="005F5ABD" w:rsidRPr="005F5ABD" w14:paraId="1CB32481" w14:textId="77777777" w:rsidTr="003B312E">
        <w:trPr>
          <w:trHeight w:val="20"/>
        </w:trPr>
        <w:tc>
          <w:tcPr>
            <w:tcW w:w="490" w:type="dxa"/>
            <w:shd w:val="clear" w:color="000000" w:fill="FFFFFF"/>
            <w:tcMar>
              <w:left w:w="28" w:type="dxa"/>
              <w:right w:w="28" w:type="dxa"/>
            </w:tcMar>
            <w:vAlign w:val="center"/>
            <w:hideMark/>
          </w:tcPr>
          <w:p w14:paraId="4799A265" w14:textId="77777777" w:rsidR="005F5ABD" w:rsidRPr="005F5ABD" w:rsidRDefault="005F5ABD" w:rsidP="005F5ABD">
            <w:pPr>
              <w:jc w:val="center"/>
              <w:rPr>
                <w:sz w:val="12"/>
                <w:szCs w:val="12"/>
              </w:rPr>
            </w:pPr>
            <w:r w:rsidRPr="005F5ABD">
              <w:rPr>
                <w:sz w:val="12"/>
                <w:szCs w:val="12"/>
              </w:rPr>
              <w:t>4.10</w:t>
            </w:r>
          </w:p>
        </w:tc>
        <w:tc>
          <w:tcPr>
            <w:tcW w:w="2797" w:type="dxa"/>
            <w:shd w:val="clear" w:color="000000" w:fill="FFFFFF"/>
            <w:tcMar>
              <w:left w:w="28" w:type="dxa"/>
              <w:right w:w="28" w:type="dxa"/>
            </w:tcMar>
            <w:vAlign w:val="center"/>
            <w:hideMark/>
          </w:tcPr>
          <w:p w14:paraId="6BF7CF7C" w14:textId="77777777" w:rsidR="005F5ABD" w:rsidRPr="005F5ABD" w:rsidRDefault="005F5ABD" w:rsidP="005F5ABD">
            <w:pPr>
              <w:rPr>
                <w:bCs/>
                <w:sz w:val="12"/>
                <w:szCs w:val="12"/>
              </w:rPr>
            </w:pPr>
            <w:r w:rsidRPr="005F5ABD">
              <w:rPr>
                <w:bCs/>
                <w:sz w:val="12"/>
                <w:szCs w:val="12"/>
              </w:rPr>
              <w:t xml:space="preserve">Установка блочно-модульной котельной </w:t>
            </w:r>
          </w:p>
          <w:p w14:paraId="1CDFBD3D" w14:textId="77777777" w:rsidR="005F5ABD" w:rsidRPr="005F5ABD" w:rsidRDefault="005F5ABD" w:rsidP="005F5ABD">
            <w:pPr>
              <w:rPr>
                <w:bCs/>
                <w:sz w:val="12"/>
                <w:szCs w:val="12"/>
              </w:rPr>
            </w:pPr>
            <w:r w:rsidRPr="005F5ABD">
              <w:rPr>
                <w:bCs/>
                <w:sz w:val="12"/>
                <w:szCs w:val="12"/>
              </w:rPr>
              <w:t>с. Поломошное, мощностью 600 кВт</w:t>
            </w:r>
          </w:p>
        </w:tc>
        <w:tc>
          <w:tcPr>
            <w:tcW w:w="1244" w:type="dxa"/>
            <w:shd w:val="clear" w:color="000000" w:fill="FFFFFF"/>
            <w:tcMar>
              <w:left w:w="28" w:type="dxa"/>
              <w:right w:w="28" w:type="dxa"/>
            </w:tcMar>
            <w:vAlign w:val="center"/>
            <w:hideMark/>
          </w:tcPr>
          <w:p w14:paraId="4E6B83EF" w14:textId="77777777" w:rsidR="005F5ABD" w:rsidRPr="005F5ABD" w:rsidRDefault="005F5ABD" w:rsidP="005F5ABD">
            <w:pPr>
              <w:jc w:val="center"/>
              <w:rPr>
                <w:bCs/>
                <w:sz w:val="12"/>
                <w:szCs w:val="12"/>
              </w:rPr>
            </w:pPr>
            <w:r w:rsidRPr="005F5ABD">
              <w:rPr>
                <w:bCs/>
                <w:sz w:val="12"/>
                <w:szCs w:val="12"/>
              </w:rPr>
              <w:t>-</w:t>
            </w:r>
          </w:p>
        </w:tc>
        <w:tc>
          <w:tcPr>
            <w:tcW w:w="753" w:type="dxa"/>
            <w:shd w:val="clear" w:color="000000" w:fill="FFFFFF"/>
            <w:tcMar>
              <w:left w:w="28" w:type="dxa"/>
              <w:right w:w="28" w:type="dxa"/>
            </w:tcMar>
            <w:vAlign w:val="center"/>
            <w:hideMark/>
          </w:tcPr>
          <w:p w14:paraId="0DB13933" w14:textId="77777777" w:rsidR="005F5ABD" w:rsidRPr="005F5ABD" w:rsidRDefault="005F5ABD" w:rsidP="005F5ABD">
            <w:pPr>
              <w:jc w:val="center"/>
              <w:rPr>
                <w:sz w:val="12"/>
                <w:szCs w:val="12"/>
              </w:rPr>
            </w:pPr>
            <w:r w:rsidRPr="005F5ABD">
              <w:rPr>
                <w:sz w:val="12"/>
                <w:szCs w:val="12"/>
              </w:rPr>
              <w:t>котельная</w:t>
            </w:r>
          </w:p>
        </w:tc>
        <w:tc>
          <w:tcPr>
            <w:tcW w:w="1232" w:type="dxa"/>
            <w:shd w:val="clear" w:color="000000" w:fill="FFFFFF"/>
            <w:tcMar>
              <w:left w:w="28" w:type="dxa"/>
              <w:right w:w="28" w:type="dxa"/>
            </w:tcMar>
            <w:hideMark/>
          </w:tcPr>
          <w:p w14:paraId="62EC170B" w14:textId="77777777" w:rsidR="005F5ABD" w:rsidRPr="005F5ABD" w:rsidRDefault="005F5ABD" w:rsidP="005F5ABD">
            <w:pPr>
              <w:jc w:val="center"/>
              <w:rPr>
                <w:sz w:val="12"/>
                <w:szCs w:val="12"/>
              </w:rPr>
            </w:pPr>
            <w:r w:rsidRPr="005F5ABD">
              <w:rPr>
                <w:sz w:val="12"/>
                <w:szCs w:val="12"/>
              </w:rPr>
              <w:t>Яшкинский МО</w:t>
            </w:r>
            <w:r w:rsidRPr="005F5ABD">
              <w:rPr>
                <w:sz w:val="12"/>
                <w:szCs w:val="12"/>
              </w:rPr>
              <w:br/>
              <w:t xml:space="preserve">с. Поломошное, </w:t>
            </w:r>
          </w:p>
          <w:p w14:paraId="163CDFB5" w14:textId="77777777" w:rsidR="005F5ABD" w:rsidRPr="005F5ABD" w:rsidRDefault="005F5ABD" w:rsidP="005F5ABD">
            <w:pPr>
              <w:jc w:val="center"/>
              <w:rPr>
                <w:sz w:val="12"/>
                <w:szCs w:val="12"/>
              </w:rPr>
            </w:pPr>
            <w:r w:rsidRPr="005F5ABD">
              <w:rPr>
                <w:sz w:val="12"/>
                <w:szCs w:val="12"/>
              </w:rPr>
              <w:t xml:space="preserve">ул. </w:t>
            </w:r>
            <w:proofErr w:type="spellStart"/>
            <w:r w:rsidRPr="005F5ABD">
              <w:rPr>
                <w:sz w:val="12"/>
                <w:szCs w:val="12"/>
              </w:rPr>
              <w:t>Бениваленского</w:t>
            </w:r>
            <w:proofErr w:type="spellEnd"/>
            <w:r w:rsidRPr="005F5ABD">
              <w:rPr>
                <w:sz w:val="12"/>
                <w:szCs w:val="12"/>
              </w:rPr>
              <w:t>, 18а</w:t>
            </w:r>
          </w:p>
        </w:tc>
        <w:tc>
          <w:tcPr>
            <w:tcW w:w="629" w:type="dxa"/>
            <w:shd w:val="clear" w:color="000000" w:fill="FFFFFF"/>
            <w:tcMar>
              <w:left w:w="28" w:type="dxa"/>
              <w:right w:w="28" w:type="dxa"/>
            </w:tcMar>
            <w:vAlign w:val="center"/>
            <w:hideMark/>
          </w:tcPr>
          <w:p w14:paraId="385EED02" w14:textId="77777777" w:rsidR="005F5ABD" w:rsidRPr="005F5ABD" w:rsidRDefault="005F5ABD" w:rsidP="005F5ABD">
            <w:pPr>
              <w:jc w:val="center"/>
              <w:rPr>
                <w:sz w:val="12"/>
                <w:szCs w:val="12"/>
              </w:rPr>
            </w:pPr>
            <w:r w:rsidRPr="005F5ABD">
              <w:rPr>
                <w:sz w:val="12"/>
                <w:szCs w:val="12"/>
              </w:rPr>
              <w:t>-</w:t>
            </w:r>
          </w:p>
        </w:tc>
        <w:tc>
          <w:tcPr>
            <w:tcW w:w="723" w:type="dxa"/>
            <w:shd w:val="clear" w:color="000000" w:fill="FFFFFF"/>
            <w:tcMar>
              <w:left w:w="28" w:type="dxa"/>
              <w:right w:w="28" w:type="dxa"/>
            </w:tcMar>
            <w:vAlign w:val="center"/>
            <w:hideMark/>
          </w:tcPr>
          <w:p w14:paraId="2CB73FCB" w14:textId="77777777" w:rsidR="005F5ABD" w:rsidRPr="005F5ABD" w:rsidRDefault="005F5ABD" w:rsidP="005F5ABD">
            <w:pPr>
              <w:jc w:val="center"/>
              <w:rPr>
                <w:sz w:val="12"/>
                <w:szCs w:val="12"/>
              </w:rPr>
            </w:pPr>
            <w:r w:rsidRPr="005F5ABD">
              <w:rPr>
                <w:sz w:val="12"/>
                <w:szCs w:val="12"/>
              </w:rPr>
              <w:t>-</w:t>
            </w:r>
          </w:p>
        </w:tc>
        <w:tc>
          <w:tcPr>
            <w:tcW w:w="1016" w:type="dxa"/>
            <w:shd w:val="clear" w:color="000000" w:fill="FFFFFF"/>
            <w:tcMar>
              <w:left w:w="28" w:type="dxa"/>
              <w:right w:w="28" w:type="dxa"/>
            </w:tcMar>
            <w:vAlign w:val="center"/>
            <w:hideMark/>
          </w:tcPr>
          <w:p w14:paraId="0D170EF7" w14:textId="77777777" w:rsidR="005F5ABD" w:rsidRPr="005F5ABD" w:rsidRDefault="005F5ABD" w:rsidP="005F5ABD">
            <w:pPr>
              <w:jc w:val="center"/>
              <w:rPr>
                <w:sz w:val="12"/>
                <w:szCs w:val="12"/>
              </w:rPr>
            </w:pPr>
            <w:r w:rsidRPr="005F5ABD">
              <w:rPr>
                <w:sz w:val="12"/>
                <w:szCs w:val="12"/>
              </w:rPr>
              <w:t>-</w:t>
            </w:r>
          </w:p>
        </w:tc>
        <w:tc>
          <w:tcPr>
            <w:tcW w:w="596" w:type="dxa"/>
            <w:shd w:val="clear" w:color="000000" w:fill="FFFFFF"/>
            <w:tcMar>
              <w:left w:w="28" w:type="dxa"/>
              <w:right w:w="28" w:type="dxa"/>
            </w:tcMar>
            <w:vAlign w:val="center"/>
            <w:hideMark/>
          </w:tcPr>
          <w:p w14:paraId="48A5C065" w14:textId="77777777" w:rsidR="005F5ABD" w:rsidRPr="005F5ABD" w:rsidRDefault="005F5ABD" w:rsidP="005F5ABD">
            <w:pPr>
              <w:jc w:val="center"/>
              <w:rPr>
                <w:sz w:val="12"/>
                <w:szCs w:val="12"/>
              </w:rPr>
            </w:pPr>
            <w:r w:rsidRPr="005F5ABD">
              <w:rPr>
                <w:sz w:val="12"/>
                <w:szCs w:val="12"/>
              </w:rPr>
              <w:t>-</w:t>
            </w:r>
          </w:p>
        </w:tc>
        <w:tc>
          <w:tcPr>
            <w:tcW w:w="692" w:type="dxa"/>
            <w:shd w:val="clear" w:color="000000" w:fill="FFFFFF"/>
            <w:tcMar>
              <w:left w:w="28" w:type="dxa"/>
              <w:right w:w="28" w:type="dxa"/>
            </w:tcMar>
            <w:vAlign w:val="center"/>
            <w:hideMark/>
          </w:tcPr>
          <w:p w14:paraId="19D2B20B" w14:textId="77777777" w:rsidR="005F5ABD" w:rsidRPr="005F5ABD" w:rsidRDefault="005F5ABD" w:rsidP="005F5ABD">
            <w:pPr>
              <w:jc w:val="center"/>
              <w:rPr>
                <w:sz w:val="12"/>
                <w:szCs w:val="12"/>
              </w:rPr>
            </w:pPr>
            <w:r w:rsidRPr="005F5ABD">
              <w:rPr>
                <w:sz w:val="12"/>
                <w:szCs w:val="12"/>
              </w:rPr>
              <w:t>-</w:t>
            </w:r>
          </w:p>
        </w:tc>
        <w:tc>
          <w:tcPr>
            <w:tcW w:w="584" w:type="dxa"/>
            <w:shd w:val="clear" w:color="000000" w:fill="FFFFFF"/>
            <w:tcMar>
              <w:left w:w="28" w:type="dxa"/>
              <w:right w:w="28" w:type="dxa"/>
            </w:tcMar>
            <w:vAlign w:val="center"/>
            <w:hideMark/>
          </w:tcPr>
          <w:p w14:paraId="4305112F" w14:textId="77777777" w:rsidR="005F5ABD" w:rsidRPr="005F5ABD" w:rsidRDefault="005F5ABD" w:rsidP="005F5ABD">
            <w:pPr>
              <w:jc w:val="center"/>
              <w:rPr>
                <w:sz w:val="12"/>
                <w:szCs w:val="12"/>
              </w:rPr>
            </w:pPr>
            <w:r w:rsidRPr="005F5ABD">
              <w:rPr>
                <w:sz w:val="12"/>
                <w:szCs w:val="12"/>
              </w:rPr>
              <w:t>-</w:t>
            </w:r>
          </w:p>
        </w:tc>
        <w:tc>
          <w:tcPr>
            <w:tcW w:w="723" w:type="dxa"/>
            <w:shd w:val="clear" w:color="000000" w:fill="FFFFFF"/>
            <w:tcMar>
              <w:left w:w="28" w:type="dxa"/>
              <w:right w:w="28" w:type="dxa"/>
            </w:tcMar>
            <w:vAlign w:val="center"/>
            <w:hideMark/>
          </w:tcPr>
          <w:p w14:paraId="347112F7" w14:textId="77777777" w:rsidR="005F5ABD" w:rsidRPr="005F5ABD" w:rsidRDefault="005F5ABD" w:rsidP="005F5ABD">
            <w:pPr>
              <w:jc w:val="center"/>
              <w:rPr>
                <w:sz w:val="12"/>
                <w:szCs w:val="12"/>
              </w:rPr>
            </w:pPr>
            <w:r w:rsidRPr="005F5ABD">
              <w:rPr>
                <w:sz w:val="12"/>
                <w:szCs w:val="12"/>
              </w:rPr>
              <w:t>-</w:t>
            </w:r>
          </w:p>
        </w:tc>
        <w:tc>
          <w:tcPr>
            <w:tcW w:w="1016" w:type="dxa"/>
            <w:shd w:val="clear" w:color="000000" w:fill="FFFFFF"/>
            <w:tcMar>
              <w:left w:w="28" w:type="dxa"/>
              <w:right w:w="28" w:type="dxa"/>
            </w:tcMar>
            <w:vAlign w:val="center"/>
            <w:hideMark/>
          </w:tcPr>
          <w:p w14:paraId="70F14DDE" w14:textId="77777777" w:rsidR="005F5ABD" w:rsidRPr="005F5ABD" w:rsidRDefault="005F5ABD" w:rsidP="005F5ABD">
            <w:pPr>
              <w:jc w:val="center"/>
              <w:rPr>
                <w:sz w:val="12"/>
                <w:szCs w:val="12"/>
              </w:rPr>
            </w:pPr>
            <w:r w:rsidRPr="005F5ABD">
              <w:rPr>
                <w:sz w:val="12"/>
                <w:szCs w:val="12"/>
              </w:rPr>
              <w:t>-</w:t>
            </w:r>
          </w:p>
        </w:tc>
        <w:tc>
          <w:tcPr>
            <w:tcW w:w="603" w:type="dxa"/>
            <w:shd w:val="clear" w:color="000000" w:fill="FFFFFF"/>
            <w:tcMar>
              <w:left w:w="28" w:type="dxa"/>
              <w:right w:w="28" w:type="dxa"/>
            </w:tcMar>
            <w:vAlign w:val="center"/>
            <w:hideMark/>
          </w:tcPr>
          <w:p w14:paraId="74452A11" w14:textId="77777777" w:rsidR="005F5ABD" w:rsidRPr="005F5ABD" w:rsidRDefault="005F5ABD" w:rsidP="005F5ABD">
            <w:pPr>
              <w:jc w:val="center"/>
              <w:rPr>
                <w:sz w:val="12"/>
                <w:szCs w:val="12"/>
              </w:rPr>
            </w:pPr>
            <w:r w:rsidRPr="005F5ABD">
              <w:rPr>
                <w:sz w:val="12"/>
                <w:szCs w:val="12"/>
              </w:rPr>
              <w:t>-</w:t>
            </w:r>
          </w:p>
        </w:tc>
        <w:tc>
          <w:tcPr>
            <w:tcW w:w="567" w:type="dxa"/>
            <w:shd w:val="clear" w:color="000000" w:fill="FFFFFF"/>
            <w:tcMar>
              <w:left w:w="28" w:type="dxa"/>
              <w:right w:w="28" w:type="dxa"/>
            </w:tcMar>
            <w:vAlign w:val="center"/>
            <w:hideMark/>
          </w:tcPr>
          <w:p w14:paraId="1C6BC816" w14:textId="77777777" w:rsidR="005F5ABD" w:rsidRPr="005F5ABD" w:rsidRDefault="005F5ABD" w:rsidP="005F5ABD">
            <w:pPr>
              <w:jc w:val="center"/>
              <w:rPr>
                <w:sz w:val="12"/>
                <w:szCs w:val="12"/>
              </w:rPr>
            </w:pPr>
            <w:r w:rsidRPr="005F5ABD">
              <w:rPr>
                <w:sz w:val="12"/>
                <w:szCs w:val="12"/>
              </w:rPr>
              <w:t>-</w:t>
            </w:r>
          </w:p>
        </w:tc>
        <w:tc>
          <w:tcPr>
            <w:tcW w:w="561" w:type="dxa"/>
            <w:shd w:val="clear" w:color="000000" w:fill="FFFFFF"/>
            <w:tcMar>
              <w:left w:w="28" w:type="dxa"/>
              <w:right w:w="28" w:type="dxa"/>
            </w:tcMar>
            <w:vAlign w:val="center"/>
            <w:hideMark/>
          </w:tcPr>
          <w:p w14:paraId="6DE7BBD9" w14:textId="77777777" w:rsidR="005F5ABD" w:rsidRPr="005F5ABD" w:rsidRDefault="005F5ABD" w:rsidP="005F5ABD">
            <w:pPr>
              <w:jc w:val="center"/>
              <w:rPr>
                <w:sz w:val="12"/>
                <w:szCs w:val="12"/>
              </w:rPr>
            </w:pPr>
            <w:r w:rsidRPr="005F5ABD">
              <w:rPr>
                <w:sz w:val="12"/>
                <w:szCs w:val="12"/>
              </w:rPr>
              <w:t>2029</w:t>
            </w:r>
          </w:p>
        </w:tc>
        <w:tc>
          <w:tcPr>
            <w:tcW w:w="547" w:type="dxa"/>
            <w:shd w:val="clear" w:color="000000" w:fill="FFFFFF"/>
            <w:tcMar>
              <w:left w:w="28" w:type="dxa"/>
              <w:right w:w="28" w:type="dxa"/>
            </w:tcMar>
            <w:vAlign w:val="center"/>
            <w:hideMark/>
          </w:tcPr>
          <w:p w14:paraId="6E1E5516" w14:textId="77777777" w:rsidR="005F5ABD" w:rsidRPr="005F5ABD" w:rsidRDefault="005F5ABD" w:rsidP="005F5ABD">
            <w:pPr>
              <w:jc w:val="center"/>
              <w:rPr>
                <w:sz w:val="12"/>
                <w:szCs w:val="12"/>
              </w:rPr>
            </w:pPr>
            <w:r w:rsidRPr="005F5ABD">
              <w:rPr>
                <w:sz w:val="12"/>
                <w:szCs w:val="12"/>
              </w:rPr>
              <w:t>2029</w:t>
            </w:r>
          </w:p>
        </w:tc>
      </w:tr>
      <w:tr w:rsidR="005F5ABD" w:rsidRPr="005F5ABD" w14:paraId="6F9E16C4" w14:textId="77777777" w:rsidTr="003B312E">
        <w:trPr>
          <w:trHeight w:val="20"/>
        </w:trPr>
        <w:tc>
          <w:tcPr>
            <w:tcW w:w="490" w:type="dxa"/>
            <w:shd w:val="clear" w:color="000000" w:fill="FFFFFF"/>
            <w:tcMar>
              <w:left w:w="28" w:type="dxa"/>
              <w:right w:w="28" w:type="dxa"/>
            </w:tcMar>
            <w:vAlign w:val="center"/>
            <w:hideMark/>
          </w:tcPr>
          <w:p w14:paraId="1F8C37EA" w14:textId="77777777" w:rsidR="005F5ABD" w:rsidRPr="005F5ABD" w:rsidRDefault="005F5ABD" w:rsidP="005F5ABD">
            <w:pPr>
              <w:jc w:val="center"/>
              <w:rPr>
                <w:sz w:val="12"/>
                <w:szCs w:val="12"/>
              </w:rPr>
            </w:pPr>
            <w:r w:rsidRPr="005F5ABD">
              <w:rPr>
                <w:sz w:val="12"/>
                <w:szCs w:val="12"/>
              </w:rPr>
              <w:t>4.11</w:t>
            </w:r>
          </w:p>
        </w:tc>
        <w:tc>
          <w:tcPr>
            <w:tcW w:w="2797" w:type="dxa"/>
            <w:shd w:val="clear" w:color="000000" w:fill="FFFFFF"/>
            <w:tcMar>
              <w:left w:w="28" w:type="dxa"/>
              <w:right w:w="28" w:type="dxa"/>
            </w:tcMar>
            <w:vAlign w:val="center"/>
            <w:hideMark/>
          </w:tcPr>
          <w:p w14:paraId="6149D7AF" w14:textId="77777777" w:rsidR="005F5ABD" w:rsidRPr="005F5ABD" w:rsidRDefault="005F5ABD" w:rsidP="005F5ABD">
            <w:pPr>
              <w:rPr>
                <w:bCs/>
                <w:sz w:val="12"/>
                <w:szCs w:val="12"/>
              </w:rPr>
            </w:pPr>
            <w:r w:rsidRPr="005F5ABD">
              <w:rPr>
                <w:bCs/>
                <w:sz w:val="12"/>
                <w:szCs w:val="12"/>
              </w:rPr>
              <w:t xml:space="preserve">Установка блочно-модульной котельной </w:t>
            </w:r>
          </w:p>
          <w:p w14:paraId="68E43FF2" w14:textId="77777777" w:rsidR="005F5ABD" w:rsidRPr="005F5ABD" w:rsidRDefault="005F5ABD" w:rsidP="005F5ABD">
            <w:pPr>
              <w:rPr>
                <w:bCs/>
                <w:sz w:val="12"/>
                <w:szCs w:val="12"/>
              </w:rPr>
            </w:pPr>
            <w:r w:rsidRPr="005F5ABD">
              <w:rPr>
                <w:bCs/>
                <w:sz w:val="12"/>
                <w:szCs w:val="12"/>
              </w:rPr>
              <w:t>с. Поломошное, мощностью 2400  кВт</w:t>
            </w:r>
          </w:p>
        </w:tc>
        <w:tc>
          <w:tcPr>
            <w:tcW w:w="1244" w:type="dxa"/>
            <w:shd w:val="clear" w:color="000000" w:fill="FFFFFF"/>
            <w:tcMar>
              <w:left w:w="28" w:type="dxa"/>
              <w:right w:w="28" w:type="dxa"/>
            </w:tcMar>
            <w:vAlign w:val="center"/>
            <w:hideMark/>
          </w:tcPr>
          <w:p w14:paraId="17760BEC" w14:textId="77777777" w:rsidR="005F5ABD" w:rsidRPr="005F5ABD" w:rsidRDefault="005F5ABD" w:rsidP="005F5ABD">
            <w:pPr>
              <w:jc w:val="center"/>
              <w:rPr>
                <w:bCs/>
                <w:sz w:val="12"/>
                <w:szCs w:val="12"/>
              </w:rPr>
            </w:pPr>
            <w:r w:rsidRPr="005F5ABD">
              <w:rPr>
                <w:bCs/>
                <w:sz w:val="12"/>
                <w:szCs w:val="12"/>
              </w:rPr>
              <w:t>-</w:t>
            </w:r>
          </w:p>
        </w:tc>
        <w:tc>
          <w:tcPr>
            <w:tcW w:w="753" w:type="dxa"/>
            <w:shd w:val="clear" w:color="000000" w:fill="FFFFFF"/>
            <w:tcMar>
              <w:left w:w="28" w:type="dxa"/>
              <w:right w:w="28" w:type="dxa"/>
            </w:tcMar>
            <w:vAlign w:val="center"/>
            <w:hideMark/>
          </w:tcPr>
          <w:p w14:paraId="26B40A84" w14:textId="77777777" w:rsidR="005F5ABD" w:rsidRPr="005F5ABD" w:rsidRDefault="005F5ABD" w:rsidP="005F5ABD">
            <w:pPr>
              <w:jc w:val="center"/>
              <w:rPr>
                <w:sz w:val="12"/>
                <w:szCs w:val="12"/>
              </w:rPr>
            </w:pPr>
            <w:r w:rsidRPr="005F5ABD">
              <w:rPr>
                <w:sz w:val="12"/>
                <w:szCs w:val="12"/>
              </w:rPr>
              <w:t>котельная</w:t>
            </w:r>
          </w:p>
        </w:tc>
        <w:tc>
          <w:tcPr>
            <w:tcW w:w="1232" w:type="dxa"/>
            <w:shd w:val="clear" w:color="000000" w:fill="FFFFFF"/>
            <w:tcMar>
              <w:left w:w="28" w:type="dxa"/>
              <w:right w:w="28" w:type="dxa"/>
            </w:tcMar>
            <w:hideMark/>
          </w:tcPr>
          <w:p w14:paraId="6404431E" w14:textId="77777777" w:rsidR="005F5ABD" w:rsidRPr="005F5ABD" w:rsidRDefault="005F5ABD" w:rsidP="005F5ABD">
            <w:pPr>
              <w:jc w:val="center"/>
              <w:rPr>
                <w:sz w:val="12"/>
                <w:szCs w:val="12"/>
              </w:rPr>
            </w:pPr>
            <w:r w:rsidRPr="005F5ABD">
              <w:rPr>
                <w:sz w:val="12"/>
                <w:szCs w:val="12"/>
              </w:rPr>
              <w:t>Яшкинский МО</w:t>
            </w:r>
            <w:r w:rsidRPr="005F5ABD">
              <w:rPr>
                <w:sz w:val="12"/>
                <w:szCs w:val="12"/>
              </w:rPr>
              <w:br/>
              <w:t>с. Поломошное,             ул.70 лет Октября, 2</w:t>
            </w:r>
          </w:p>
        </w:tc>
        <w:tc>
          <w:tcPr>
            <w:tcW w:w="629" w:type="dxa"/>
            <w:shd w:val="clear" w:color="000000" w:fill="FFFFFF"/>
            <w:tcMar>
              <w:left w:w="28" w:type="dxa"/>
              <w:right w:w="28" w:type="dxa"/>
            </w:tcMar>
            <w:vAlign w:val="center"/>
            <w:hideMark/>
          </w:tcPr>
          <w:p w14:paraId="128FB596" w14:textId="77777777" w:rsidR="005F5ABD" w:rsidRPr="005F5ABD" w:rsidRDefault="005F5ABD" w:rsidP="005F5ABD">
            <w:pPr>
              <w:jc w:val="center"/>
              <w:rPr>
                <w:sz w:val="12"/>
                <w:szCs w:val="12"/>
              </w:rPr>
            </w:pPr>
            <w:r w:rsidRPr="005F5ABD">
              <w:rPr>
                <w:sz w:val="12"/>
                <w:szCs w:val="12"/>
              </w:rPr>
              <w:t>-</w:t>
            </w:r>
          </w:p>
        </w:tc>
        <w:tc>
          <w:tcPr>
            <w:tcW w:w="723" w:type="dxa"/>
            <w:shd w:val="clear" w:color="000000" w:fill="FFFFFF"/>
            <w:tcMar>
              <w:left w:w="28" w:type="dxa"/>
              <w:right w:w="28" w:type="dxa"/>
            </w:tcMar>
            <w:vAlign w:val="center"/>
            <w:hideMark/>
          </w:tcPr>
          <w:p w14:paraId="2E35ED3F" w14:textId="77777777" w:rsidR="005F5ABD" w:rsidRPr="005F5ABD" w:rsidRDefault="005F5ABD" w:rsidP="005F5ABD">
            <w:pPr>
              <w:jc w:val="center"/>
              <w:rPr>
                <w:sz w:val="12"/>
                <w:szCs w:val="12"/>
              </w:rPr>
            </w:pPr>
            <w:r w:rsidRPr="005F5ABD">
              <w:rPr>
                <w:sz w:val="12"/>
                <w:szCs w:val="12"/>
              </w:rPr>
              <w:t>-</w:t>
            </w:r>
          </w:p>
        </w:tc>
        <w:tc>
          <w:tcPr>
            <w:tcW w:w="1016" w:type="dxa"/>
            <w:shd w:val="clear" w:color="000000" w:fill="FFFFFF"/>
            <w:tcMar>
              <w:left w:w="28" w:type="dxa"/>
              <w:right w:w="28" w:type="dxa"/>
            </w:tcMar>
            <w:vAlign w:val="center"/>
            <w:hideMark/>
          </w:tcPr>
          <w:p w14:paraId="65DB54BD" w14:textId="77777777" w:rsidR="005F5ABD" w:rsidRPr="005F5ABD" w:rsidRDefault="005F5ABD" w:rsidP="005F5ABD">
            <w:pPr>
              <w:jc w:val="center"/>
              <w:rPr>
                <w:sz w:val="12"/>
                <w:szCs w:val="12"/>
              </w:rPr>
            </w:pPr>
            <w:r w:rsidRPr="005F5ABD">
              <w:rPr>
                <w:sz w:val="12"/>
                <w:szCs w:val="12"/>
              </w:rPr>
              <w:t>-</w:t>
            </w:r>
          </w:p>
        </w:tc>
        <w:tc>
          <w:tcPr>
            <w:tcW w:w="596" w:type="dxa"/>
            <w:shd w:val="clear" w:color="000000" w:fill="FFFFFF"/>
            <w:tcMar>
              <w:left w:w="28" w:type="dxa"/>
              <w:right w:w="28" w:type="dxa"/>
            </w:tcMar>
            <w:vAlign w:val="center"/>
            <w:hideMark/>
          </w:tcPr>
          <w:p w14:paraId="2A4EC21C" w14:textId="77777777" w:rsidR="005F5ABD" w:rsidRPr="005F5ABD" w:rsidRDefault="005F5ABD" w:rsidP="005F5ABD">
            <w:pPr>
              <w:jc w:val="center"/>
              <w:rPr>
                <w:sz w:val="12"/>
                <w:szCs w:val="12"/>
              </w:rPr>
            </w:pPr>
            <w:r w:rsidRPr="005F5ABD">
              <w:rPr>
                <w:sz w:val="12"/>
                <w:szCs w:val="12"/>
              </w:rPr>
              <w:t>-</w:t>
            </w:r>
          </w:p>
        </w:tc>
        <w:tc>
          <w:tcPr>
            <w:tcW w:w="692" w:type="dxa"/>
            <w:shd w:val="clear" w:color="000000" w:fill="FFFFFF"/>
            <w:tcMar>
              <w:left w:w="28" w:type="dxa"/>
              <w:right w:w="28" w:type="dxa"/>
            </w:tcMar>
            <w:vAlign w:val="center"/>
            <w:hideMark/>
          </w:tcPr>
          <w:p w14:paraId="2A7971C8" w14:textId="77777777" w:rsidR="005F5ABD" w:rsidRPr="005F5ABD" w:rsidRDefault="005F5ABD" w:rsidP="005F5ABD">
            <w:pPr>
              <w:jc w:val="center"/>
              <w:rPr>
                <w:sz w:val="12"/>
                <w:szCs w:val="12"/>
              </w:rPr>
            </w:pPr>
            <w:r w:rsidRPr="005F5ABD">
              <w:rPr>
                <w:sz w:val="12"/>
                <w:szCs w:val="12"/>
              </w:rPr>
              <w:t>-</w:t>
            </w:r>
          </w:p>
        </w:tc>
        <w:tc>
          <w:tcPr>
            <w:tcW w:w="584" w:type="dxa"/>
            <w:shd w:val="clear" w:color="000000" w:fill="FFFFFF"/>
            <w:tcMar>
              <w:left w:w="28" w:type="dxa"/>
              <w:right w:w="28" w:type="dxa"/>
            </w:tcMar>
            <w:vAlign w:val="center"/>
            <w:hideMark/>
          </w:tcPr>
          <w:p w14:paraId="100ED5AF" w14:textId="77777777" w:rsidR="005F5ABD" w:rsidRPr="005F5ABD" w:rsidRDefault="005F5ABD" w:rsidP="005F5ABD">
            <w:pPr>
              <w:jc w:val="center"/>
              <w:rPr>
                <w:sz w:val="12"/>
                <w:szCs w:val="12"/>
              </w:rPr>
            </w:pPr>
            <w:r w:rsidRPr="005F5ABD">
              <w:rPr>
                <w:sz w:val="12"/>
                <w:szCs w:val="12"/>
              </w:rPr>
              <w:t>-</w:t>
            </w:r>
          </w:p>
        </w:tc>
        <w:tc>
          <w:tcPr>
            <w:tcW w:w="723" w:type="dxa"/>
            <w:shd w:val="clear" w:color="000000" w:fill="FFFFFF"/>
            <w:tcMar>
              <w:left w:w="28" w:type="dxa"/>
              <w:right w:w="28" w:type="dxa"/>
            </w:tcMar>
            <w:vAlign w:val="center"/>
            <w:hideMark/>
          </w:tcPr>
          <w:p w14:paraId="24284DC1" w14:textId="77777777" w:rsidR="005F5ABD" w:rsidRPr="005F5ABD" w:rsidRDefault="005F5ABD" w:rsidP="005F5ABD">
            <w:pPr>
              <w:jc w:val="center"/>
              <w:rPr>
                <w:sz w:val="12"/>
                <w:szCs w:val="12"/>
              </w:rPr>
            </w:pPr>
            <w:r w:rsidRPr="005F5ABD">
              <w:rPr>
                <w:sz w:val="12"/>
                <w:szCs w:val="12"/>
              </w:rPr>
              <w:t>-</w:t>
            </w:r>
          </w:p>
        </w:tc>
        <w:tc>
          <w:tcPr>
            <w:tcW w:w="1016" w:type="dxa"/>
            <w:shd w:val="clear" w:color="000000" w:fill="FFFFFF"/>
            <w:tcMar>
              <w:left w:w="28" w:type="dxa"/>
              <w:right w:w="28" w:type="dxa"/>
            </w:tcMar>
            <w:vAlign w:val="center"/>
            <w:hideMark/>
          </w:tcPr>
          <w:p w14:paraId="393B9AEA" w14:textId="77777777" w:rsidR="005F5ABD" w:rsidRPr="005F5ABD" w:rsidRDefault="005F5ABD" w:rsidP="005F5ABD">
            <w:pPr>
              <w:jc w:val="center"/>
              <w:rPr>
                <w:sz w:val="12"/>
                <w:szCs w:val="12"/>
              </w:rPr>
            </w:pPr>
            <w:r w:rsidRPr="005F5ABD">
              <w:rPr>
                <w:sz w:val="12"/>
                <w:szCs w:val="12"/>
              </w:rPr>
              <w:t>-</w:t>
            </w:r>
          </w:p>
        </w:tc>
        <w:tc>
          <w:tcPr>
            <w:tcW w:w="603" w:type="dxa"/>
            <w:shd w:val="clear" w:color="000000" w:fill="FFFFFF"/>
            <w:tcMar>
              <w:left w:w="28" w:type="dxa"/>
              <w:right w:w="28" w:type="dxa"/>
            </w:tcMar>
            <w:vAlign w:val="center"/>
            <w:hideMark/>
          </w:tcPr>
          <w:p w14:paraId="3EB2C685" w14:textId="77777777" w:rsidR="005F5ABD" w:rsidRPr="005F5ABD" w:rsidRDefault="005F5ABD" w:rsidP="005F5ABD">
            <w:pPr>
              <w:jc w:val="center"/>
              <w:rPr>
                <w:sz w:val="12"/>
                <w:szCs w:val="12"/>
              </w:rPr>
            </w:pPr>
            <w:r w:rsidRPr="005F5ABD">
              <w:rPr>
                <w:sz w:val="12"/>
                <w:szCs w:val="12"/>
              </w:rPr>
              <w:t>-</w:t>
            </w:r>
          </w:p>
        </w:tc>
        <w:tc>
          <w:tcPr>
            <w:tcW w:w="567" w:type="dxa"/>
            <w:shd w:val="clear" w:color="000000" w:fill="FFFFFF"/>
            <w:tcMar>
              <w:left w:w="28" w:type="dxa"/>
              <w:right w:w="28" w:type="dxa"/>
            </w:tcMar>
            <w:vAlign w:val="center"/>
            <w:hideMark/>
          </w:tcPr>
          <w:p w14:paraId="6B76A90A" w14:textId="77777777" w:rsidR="005F5ABD" w:rsidRPr="005F5ABD" w:rsidRDefault="005F5ABD" w:rsidP="005F5ABD">
            <w:pPr>
              <w:jc w:val="center"/>
              <w:rPr>
                <w:sz w:val="12"/>
                <w:szCs w:val="12"/>
              </w:rPr>
            </w:pPr>
            <w:r w:rsidRPr="005F5ABD">
              <w:rPr>
                <w:sz w:val="12"/>
                <w:szCs w:val="12"/>
              </w:rPr>
              <w:t>-</w:t>
            </w:r>
          </w:p>
        </w:tc>
        <w:tc>
          <w:tcPr>
            <w:tcW w:w="561" w:type="dxa"/>
            <w:shd w:val="clear" w:color="000000" w:fill="FFFFFF"/>
            <w:tcMar>
              <w:left w:w="28" w:type="dxa"/>
              <w:right w:w="28" w:type="dxa"/>
            </w:tcMar>
            <w:vAlign w:val="center"/>
            <w:hideMark/>
          </w:tcPr>
          <w:p w14:paraId="423FE4D6" w14:textId="77777777" w:rsidR="005F5ABD" w:rsidRPr="005F5ABD" w:rsidRDefault="005F5ABD" w:rsidP="005F5ABD">
            <w:pPr>
              <w:jc w:val="center"/>
              <w:rPr>
                <w:sz w:val="12"/>
                <w:szCs w:val="12"/>
              </w:rPr>
            </w:pPr>
            <w:r w:rsidRPr="005F5ABD">
              <w:rPr>
                <w:sz w:val="12"/>
                <w:szCs w:val="12"/>
              </w:rPr>
              <w:t>2028</w:t>
            </w:r>
          </w:p>
        </w:tc>
        <w:tc>
          <w:tcPr>
            <w:tcW w:w="547" w:type="dxa"/>
            <w:shd w:val="clear" w:color="000000" w:fill="FFFFFF"/>
            <w:tcMar>
              <w:left w:w="28" w:type="dxa"/>
              <w:right w:w="28" w:type="dxa"/>
            </w:tcMar>
            <w:vAlign w:val="center"/>
            <w:hideMark/>
          </w:tcPr>
          <w:p w14:paraId="283AB77E" w14:textId="77777777" w:rsidR="005F5ABD" w:rsidRPr="005F5ABD" w:rsidRDefault="005F5ABD" w:rsidP="005F5ABD">
            <w:pPr>
              <w:jc w:val="center"/>
              <w:rPr>
                <w:sz w:val="12"/>
                <w:szCs w:val="12"/>
              </w:rPr>
            </w:pPr>
            <w:r w:rsidRPr="005F5ABD">
              <w:rPr>
                <w:sz w:val="12"/>
                <w:szCs w:val="12"/>
              </w:rPr>
              <w:t>2029</w:t>
            </w:r>
          </w:p>
        </w:tc>
      </w:tr>
      <w:tr w:rsidR="005F5ABD" w:rsidRPr="005F5ABD" w14:paraId="1F85DC04" w14:textId="77777777" w:rsidTr="003B312E">
        <w:trPr>
          <w:trHeight w:val="20"/>
        </w:trPr>
        <w:tc>
          <w:tcPr>
            <w:tcW w:w="490" w:type="dxa"/>
            <w:shd w:val="clear" w:color="000000" w:fill="FFFFFF"/>
            <w:tcMar>
              <w:left w:w="28" w:type="dxa"/>
              <w:right w:w="28" w:type="dxa"/>
            </w:tcMar>
            <w:vAlign w:val="center"/>
            <w:hideMark/>
          </w:tcPr>
          <w:p w14:paraId="1EDC4DAC" w14:textId="77777777" w:rsidR="005F5ABD" w:rsidRPr="005F5ABD" w:rsidRDefault="005F5ABD" w:rsidP="005F5ABD">
            <w:pPr>
              <w:jc w:val="center"/>
              <w:rPr>
                <w:sz w:val="12"/>
                <w:szCs w:val="12"/>
              </w:rPr>
            </w:pPr>
            <w:r w:rsidRPr="005F5ABD">
              <w:rPr>
                <w:sz w:val="12"/>
                <w:szCs w:val="12"/>
              </w:rPr>
              <w:t>4.12</w:t>
            </w:r>
          </w:p>
        </w:tc>
        <w:tc>
          <w:tcPr>
            <w:tcW w:w="2797" w:type="dxa"/>
            <w:shd w:val="clear" w:color="000000" w:fill="FFFFFF"/>
            <w:tcMar>
              <w:left w:w="28" w:type="dxa"/>
              <w:right w:w="28" w:type="dxa"/>
            </w:tcMar>
            <w:vAlign w:val="center"/>
            <w:hideMark/>
          </w:tcPr>
          <w:p w14:paraId="049C8BB1" w14:textId="77777777" w:rsidR="005F5ABD" w:rsidRPr="005F5ABD" w:rsidRDefault="005F5ABD" w:rsidP="005F5ABD">
            <w:pPr>
              <w:rPr>
                <w:bCs/>
                <w:sz w:val="12"/>
                <w:szCs w:val="12"/>
              </w:rPr>
            </w:pPr>
            <w:r w:rsidRPr="005F5ABD">
              <w:rPr>
                <w:bCs/>
                <w:sz w:val="12"/>
                <w:szCs w:val="12"/>
              </w:rPr>
              <w:t xml:space="preserve">Установка блочно-модульной котельной </w:t>
            </w:r>
          </w:p>
          <w:p w14:paraId="04A7AE5E" w14:textId="77777777" w:rsidR="005F5ABD" w:rsidRPr="005F5ABD" w:rsidRDefault="005F5ABD" w:rsidP="005F5ABD">
            <w:pPr>
              <w:rPr>
                <w:bCs/>
                <w:sz w:val="12"/>
                <w:szCs w:val="12"/>
              </w:rPr>
            </w:pPr>
            <w:r w:rsidRPr="005F5ABD">
              <w:rPr>
                <w:bCs/>
                <w:sz w:val="12"/>
                <w:szCs w:val="12"/>
              </w:rPr>
              <w:t xml:space="preserve">ст. </w:t>
            </w:r>
            <w:proofErr w:type="spellStart"/>
            <w:r w:rsidRPr="005F5ABD">
              <w:rPr>
                <w:bCs/>
                <w:sz w:val="12"/>
                <w:szCs w:val="12"/>
              </w:rPr>
              <w:t>Тутальская</w:t>
            </w:r>
            <w:proofErr w:type="spellEnd"/>
            <w:r w:rsidRPr="005F5ABD">
              <w:rPr>
                <w:bCs/>
                <w:sz w:val="12"/>
                <w:szCs w:val="12"/>
              </w:rPr>
              <w:t>, мощностью 600 кВт</w:t>
            </w:r>
          </w:p>
        </w:tc>
        <w:tc>
          <w:tcPr>
            <w:tcW w:w="1244" w:type="dxa"/>
            <w:shd w:val="clear" w:color="000000" w:fill="FFFFFF"/>
            <w:tcMar>
              <w:left w:w="28" w:type="dxa"/>
              <w:right w:w="28" w:type="dxa"/>
            </w:tcMar>
            <w:vAlign w:val="center"/>
            <w:hideMark/>
          </w:tcPr>
          <w:p w14:paraId="2FD8EDF1" w14:textId="77777777" w:rsidR="005F5ABD" w:rsidRPr="005F5ABD" w:rsidRDefault="005F5ABD" w:rsidP="005F5ABD">
            <w:pPr>
              <w:jc w:val="center"/>
              <w:rPr>
                <w:bCs/>
                <w:sz w:val="12"/>
                <w:szCs w:val="12"/>
              </w:rPr>
            </w:pPr>
            <w:r w:rsidRPr="005F5ABD">
              <w:rPr>
                <w:bCs/>
                <w:sz w:val="12"/>
                <w:szCs w:val="12"/>
              </w:rPr>
              <w:t>-</w:t>
            </w:r>
          </w:p>
        </w:tc>
        <w:tc>
          <w:tcPr>
            <w:tcW w:w="753" w:type="dxa"/>
            <w:shd w:val="clear" w:color="000000" w:fill="FFFFFF"/>
            <w:tcMar>
              <w:left w:w="28" w:type="dxa"/>
              <w:right w:w="28" w:type="dxa"/>
            </w:tcMar>
            <w:vAlign w:val="center"/>
            <w:hideMark/>
          </w:tcPr>
          <w:p w14:paraId="302D0D52" w14:textId="77777777" w:rsidR="005F5ABD" w:rsidRPr="005F5ABD" w:rsidRDefault="005F5ABD" w:rsidP="005F5ABD">
            <w:pPr>
              <w:jc w:val="center"/>
              <w:rPr>
                <w:sz w:val="12"/>
                <w:szCs w:val="12"/>
              </w:rPr>
            </w:pPr>
            <w:r w:rsidRPr="005F5ABD">
              <w:rPr>
                <w:sz w:val="12"/>
                <w:szCs w:val="12"/>
              </w:rPr>
              <w:t>котельная</w:t>
            </w:r>
          </w:p>
        </w:tc>
        <w:tc>
          <w:tcPr>
            <w:tcW w:w="1232" w:type="dxa"/>
            <w:shd w:val="clear" w:color="000000" w:fill="FFFFFF"/>
            <w:tcMar>
              <w:left w:w="28" w:type="dxa"/>
              <w:right w:w="28" w:type="dxa"/>
            </w:tcMar>
            <w:hideMark/>
          </w:tcPr>
          <w:p w14:paraId="4B64C34D" w14:textId="77777777" w:rsidR="005F5ABD" w:rsidRPr="005F5ABD" w:rsidRDefault="005F5ABD" w:rsidP="005F5ABD">
            <w:pPr>
              <w:jc w:val="center"/>
              <w:rPr>
                <w:sz w:val="12"/>
                <w:szCs w:val="12"/>
              </w:rPr>
            </w:pPr>
            <w:r w:rsidRPr="005F5ABD">
              <w:rPr>
                <w:sz w:val="12"/>
                <w:szCs w:val="12"/>
              </w:rPr>
              <w:t>Яшкинский МО</w:t>
            </w:r>
            <w:r w:rsidRPr="005F5ABD">
              <w:rPr>
                <w:sz w:val="12"/>
                <w:szCs w:val="12"/>
              </w:rPr>
              <w:br/>
              <w:t xml:space="preserve">ст. </w:t>
            </w:r>
            <w:proofErr w:type="spellStart"/>
            <w:r w:rsidRPr="005F5ABD">
              <w:rPr>
                <w:sz w:val="12"/>
                <w:szCs w:val="12"/>
              </w:rPr>
              <w:t>Тутальская</w:t>
            </w:r>
            <w:proofErr w:type="spellEnd"/>
            <w:r w:rsidRPr="005F5ABD">
              <w:rPr>
                <w:sz w:val="12"/>
                <w:szCs w:val="12"/>
              </w:rPr>
              <w:t xml:space="preserve">,                 ул. М. </w:t>
            </w:r>
            <w:proofErr w:type="spellStart"/>
            <w:r w:rsidRPr="005F5ABD">
              <w:rPr>
                <w:sz w:val="12"/>
                <w:szCs w:val="12"/>
              </w:rPr>
              <w:t>Ракевича</w:t>
            </w:r>
            <w:proofErr w:type="spellEnd"/>
            <w:r w:rsidRPr="005F5ABD">
              <w:rPr>
                <w:sz w:val="12"/>
                <w:szCs w:val="12"/>
              </w:rPr>
              <w:t>, 31</w:t>
            </w:r>
          </w:p>
        </w:tc>
        <w:tc>
          <w:tcPr>
            <w:tcW w:w="629" w:type="dxa"/>
            <w:shd w:val="clear" w:color="000000" w:fill="FFFFFF"/>
            <w:tcMar>
              <w:left w:w="28" w:type="dxa"/>
              <w:right w:w="28" w:type="dxa"/>
            </w:tcMar>
            <w:vAlign w:val="center"/>
            <w:hideMark/>
          </w:tcPr>
          <w:p w14:paraId="73A549DF" w14:textId="77777777" w:rsidR="005F5ABD" w:rsidRPr="005F5ABD" w:rsidRDefault="005F5ABD" w:rsidP="005F5ABD">
            <w:pPr>
              <w:jc w:val="center"/>
              <w:rPr>
                <w:sz w:val="12"/>
                <w:szCs w:val="12"/>
              </w:rPr>
            </w:pPr>
            <w:r w:rsidRPr="005F5ABD">
              <w:rPr>
                <w:sz w:val="12"/>
                <w:szCs w:val="12"/>
              </w:rPr>
              <w:t>-</w:t>
            </w:r>
          </w:p>
        </w:tc>
        <w:tc>
          <w:tcPr>
            <w:tcW w:w="723" w:type="dxa"/>
            <w:shd w:val="clear" w:color="000000" w:fill="FFFFFF"/>
            <w:tcMar>
              <w:left w:w="28" w:type="dxa"/>
              <w:right w:w="28" w:type="dxa"/>
            </w:tcMar>
            <w:vAlign w:val="center"/>
            <w:hideMark/>
          </w:tcPr>
          <w:p w14:paraId="270FD53E" w14:textId="77777777" w:rsidR="005F5ABD" w:rsidRPr="005F5ABD" w:rsidRDefault="005F5ABD" w:rsidP="005F5ABD">
            <w:pPr>
              <w:jc w:val="center"/>
              <w:rPr>
                <w:sz w:val="12"/>
                <w:szCs w:val="12"/>
              </w:rPr>
            </w:pPr>
            <w:r w:rsidRPr="005F5ABD">
              <w:rPr>
                <w:sz w:val="12"/>
                <w:szCs w:val="12"/>
              </w:rPr>
              <w:t>-</w:t>
            </w:r>
          </w:p>
        </w:tc>
        <w:tc>
          <w:tcPr>
            <w:tcW w:w="1016" w:type="dxa"/>
            <w:shd w:val="clear" w:color="000000" w:fill="FFFFFF"/>
            <w:tcMar>
              <w:left w:w="28" w:type="dxa"/>
              <w:right w:w="28" w:type="dxa"/>
            </w:tcMar>
            <w:vAlign w:val="center"/>
            <w:hideMark/>
          </w:tcPr>
          <w:p w14:paraId="25746E49" w14:textId="77777777" w:rsidR="005F5ABD" w:rsidRPr="005F5ABD" w:rsidRDefault="005F5ABD" w:rsidP="005F5ABD">
            <w:pPr>
              <w:jc w:val="center"/>
              <w:rPr>
                <w:sz w:val="12"/>
                <w:szCs w:val="12"/>
              </w:rPr>
            </w:pPr>
            <w:r w:rsidRPr="005F5ABD">
              <w:rPr>
                <w:sz w:val="12"/>
                <w:szCs w:val="12"/>
              </w:rPr>
              <w:t>-</w:t>
            </w:r>
          </w:p>
        </w:tc>
        <w:tc>
          <w:tcPr>
            <w:tcW w:w="596" w:type="dxa"/>
            <w:shd w:val="clear" w:color="000000" w:fill="FFFFFF"/>
            <w:tcMar>
              <w:left w:w="28" w:type="dxa"/>
              <w:right w:w="28" w:type="dxa"/>
            </w:tcMar>
            <w:vAlign w:val="center"/>
            <w:hideMark/>
          </w:tcPr>
          <w:p w14:paraId="7EB7BA49" w14:textId="77777777" w:rsidR="005F5ABD" w:rsidRPr="005F5ABD" w:rsidRDefault="005F5ABD" w:rsidP="005F5ABD">
            <w:pPr>
              <w:jc w:val="center"/>
              <w:rPr>
                <w:sz w:val="12"/>
                <w:szCs w:val="12"/>
              </w:rPr>
            </w:pPr>
            <w:r w:rsidRPr="005F5ABD">
              <w:rPr>
                <w:sz w:val="12"/>
                <w:szCs w:val="12"/>
              </w:rPr>
              <w:t>-</w:t>
            </w:r>
          </w:p>
        </w:tc>
        <w:tc>
          <w:tcPr>
            <w:tcW w:w="692" w:type="dxa"/>
            <w:shd w:val="clear" w:color="000000" w:fill="FFFFFF"/>
            <w:tcMar>
              <w:left w:w="28" w:type="dxa"/>
              <w:right w:w="28" w:type="dxa"/>
            </w:tcMar>
            <w:vAlign w:val="center"/>
            <w:hideMark/>
          </w:tcPr>
          <w:p w14:paraId="69728591" w14:textId="77777777" w:rsidR="005F5ABD" w:rsidRPr="005F5ABD" w:rsidRDefault="005F5ABD" w:rsidP="005F5ABD">
            <w:pPr>
              <w:jc w:val="center"/>
              <w:rPr>
                <w:sz w:val="12"/>
                <w:szCs w:val="12"/>
              </w:rPr>
            </w:pPr>
            <w:r w:rsidRPr="005F5ABD">
              <w:rPr>
                <w:sz w:val="12"/>
                <w:szCs w:val="12"/>
              </w:rPr>
              <w:t>-</w:t>
            </w:r>
          </w:p>
        </w:tc>
        <w:tc>
          <w:tcPr>
            <w:tcW w:w="584" w:type="dxa"/>
            <w:shd w:val="clear" w:color="000000" w:fill="FFFFFF"/>
            <w:tcMar>
              <w:left w:w="28" w:type="dxa"/>
              <w:right w:w="28" w:type="dxa"/>
            </w:tcMar>
            <w:vAlign w:val="center"/>
            <w:hideMark/>
          </w:tcPr>
          <w:p w14:paraId="697B000A" w14:textId="77777777" w:rsidR="005F5ABD" w:rsidRPr="005F5ABD" w:rsidRDefault="005F5ABD" w:rsidP="005F5ABD">
            <w:pPr>
              <w:jc w:val="center"/>
              <w:rPr>
                <w:sz w:val="12"/>
                <w:szCs w:val="12"/>
              </w:rPr>
            </w:pPr>
            <w:r w:rsidRPr="005F5ABD">
              <w:rPr>
                <w:sz w:val="12"/>
                <w:szCs w:val="12"/>
              </w:rPr>
              <w:t>-</w:t>
            </w:r>
          </w:p>
        </w:tc>
        <w:tc>
          <w:tcPr>
            <w:tcW w:w="723" w:type="dxa"/>
            <w:shd w:val="clear" w:color="000000" w:fill="FFFFFF"/>
            <w:tcMar>
              <w:left w:w="28" w:type="dxa"/>
              <w:right w:w="28" w:type="dxa"/>
            </w:tcMar>
            <w:vAlign w:val="center"/>
            <w:hideMark/>
          </w:tcPr>
          <w:p w14:paraId="2EBD5CD8" w14:textId="77777777" w:rsidR="005F5ABD" w:rsidRPr="005F5ABD" w:rsidRDefault="005F5ABD" w:rsidP="005F5ABD">
            <w:pPr>
              <w:jc w:val="center"/>
              <w:rPr>
                <w:sz w:val="12"/>
                <w:szCs w:val="12"/>
              </w:rPr>
            </w:pPr>
            <w:r w:rsidRPr="005F5ABD">
              <w:rPr>
                <w:sz w:val="12"/>
                <w:szCs w:val="12"/>
              </w:rPr>
              <w:t>-</w:t>
            </w:r>
          </w:p>
        </w:tc>
        <w:tc>
          <w:tcPr>
            <w:tcW w:w="1016" w:type="dxa"/>
            <w:shd w:val="clear" w:color="000000" w:fill="FFFFFF"/>
            <w:tcMar>
              <w:left w:w="28" w:type="dxa"/>
              <w:right w:w="28" w:type="dxa"/>
            </w:tcMar>
            <w:vAlign w:val="center"/>
            <w:hideMark/>
          </w:tcPr>
          <w:p w14:paraId="319FA2CF" w14:textId="77777777" w:rsidR="005F5ABD" w:rsidRPr="005F5ABD" w:rsidRDefault="005F5ABD" w:rsidP="005F5ABD">
            <w:pPr>
              <w:jc w:val="center"/>
              <w:rPr>
                <w:sz w:val="12"/>
                <w:szCs w:val="12"/>
              </w:rPr>
            </w:pPr>
            <w:r w:rsidRPr="005F5ABD">
              <w:rPr>
                <w:sz w:val="12"/>
                <w:szCs w:val="12"/>
              </w:rPr>
              <w:t>-</w:t>
            </w:r>
          </w:p>
        </w:tc>
        <w:tc>
          <w:tcPr>
            <w:tcW w:w="603" w:type="dxa"/>
            <w:shd w:val="clear" w:color="000000" w:fill="FFFFFF"/>
            <w:tcMar>
              <w:left w:w="28" w:type="dxa"/>
              <w:right w:w="28" w:type="dxa"/>
            </w:tcMar>
            <w:vAlign w:val="center"/>
            <w:hideMark/>
          </w:tcPr>
          <w:p w14:paraId="5435BEF5" w14:textId="77777777" w:rsidR="005F5ABD" w:rsidRPr="005F5ABD" w:rsidRDefault="005F5ABD" w:rsidP="005F5ABD">
            <w:pPr>
              <w:jc w:val="center"/>
              <w:rPr>
                <w:sz w:val="12"/>
                <w:szCs w:val="12"/>
              </w:rPr>
            </w:pPr>
            <w:r w:rsidRPr="005F5ABD">
              <w:rPr>
                <w:sz w:val="12"/>
                <w:szCs w:val="12"/>
              </w:rPr>
              <w:t>-</w:t>
            </w:r>
          </w:p>
        </w:tc>
        <w:tc>
          <w:tcPr>
            <w:tcW w:w="567" w:type="dxa"/>
            <w:shd w:val="clear" w:color="000000" w:fill="FFFFFF"/>
            <w:tcMar>
              <w:left w:w="28" w:type="dxa"/>
              <w:right w:w="28" w:type="dxa"/>
            </w:tcMar>
            <w:vAlign w:val="center"/>
            <w:hideMark/>
          </w:tcPr>
          <w:p w14:paraId="2CEB9C17" w14:textId="77777777" w:rsidR="005F5ABD" w:rsidRPr="005F5ABD" w:rsidRDefault="005F5ABD" w:rsidP="005F5ABD">
            <w:pPr>
              <w:jc w:val="center"/>
              <w:rPr>
                <w:sz w:val="12"/>
                <w:szCs w:val="12"/>
              </w:rPr>
            </w:pPr>
            <w:r w:rsidRPr="005F5ABD">
              <w:rPr>
                <w:sz w:val="12"/>
                <w:szCs w:val="12"/>
              </w:rPr>
              <w:t>-</w:t>
            </w:r>
          </w:p>
        </w:tc>
        <w:tc>
          <w:tcPr>
            <w:tcW w:w="561" w:type="dxa"/>
            <w:shd w:val="clear" w:color="000000" w:fill="FFFFFF"/>
            <w:tcMar>
              <w:left w:w="28" w:type="dxa"/>
              <w:right w:w="28" w:type="dxa"/>
            </w:tcMar>
            <w:vAlign w:val="center"/>
            <w:hideMark/>
          </w:tcPr>
          <w:p w14:paraId="65CFE516" w14:textId="77777777" w:rsidR="005F5ABD" w:rsidRPr="005F5ABD" w:rsidRDefault="005F5ABD" w:rsidP="005F5ABD">
            <w:pPr>
              <w:jc w:val="center"/>
              <w:rPr>
                <w:sz w:val="12"/>
                <w:szCs w:val="12"/>
              </w:rPr>
            </w:pPr>
            <w:r w:rsidRPr="005F5ABD">
              <w:rPr>
                <w:sz w:val="12"/>
                <w:szCs w:val="12"/>
              </w:rPr>
              <w:t>2029</w:t>
            </w:r>
          </w:p>
        </w:tc>
        <w:tc>
          <w:tcPr>
            <w:tcW w:w="547" w:type="dxa"/>
            <w:shd w:val="clear" w:color="000000" w:fill="FFFFFF"/>
            <w:tcMar>
              <w:left w:w="28" w:type="dxa"/>
              <w:right w:w="28" w:type="dxa"/>
            </w:tcMar>
            <w:vAlign w:val="center"/>
            <w:hideMark/>
          </w:tcPr>
          <w:p w14:paraId="739468D0" w14:textId="77777777" w:rsidR="005F5ABD" w:rsidRPr="005F5ABD" w:rsidRDefault="005F5ABD" w:rsidP="005F5ABD">
            <w:pPr>
              <w:jc w:val="center"/>
              <w:rPr>
                <w:sz w:val="12"/>
                <w:szCs w:val="12"/>
              </w:rPr>
            </w:pPr>
            <w:r w:rsidRPr="005F5ABD">
              <w:rPr>
                <w:sz w:val="12"/>
                <w:szCs w:val="12"/>
              </w:rPr>
              <w:t>2029</w:t>
            </w:r>
          </w:p>
        </w:tc>
      </w:tr>
      <w:tr w:rsidR="005F5ABD" w:rsidRPr="005F5ABD" w14:paraId="2109462B" w14:textId="77777777" w:rsidTr="003B312E">
        <w:trPr>
          <w:trHeight w:val="20"/>
        </w:trPr>
        <w:tc>
          <w:tcPr>
            <w:tcW w:w="14773" w:type="dxa"/>
            <w:gridSpan w:val="17"/>
            <w:shd w:val="clear" w:color="auto" w:fill="auto"/>
            <w:noWrap/>
            <w:tcMar>
              <w:left w:w="28" w:type="dxa"/>
              <w:right w:w="28" w:type="dxa"/>
            </w:tcMar>
            <w:vAlign w:val="bottom"/>
            <w:hideMark/>
          </w:tcPr>
          <w:p w14:paraId="6D564105" w14:textId="77777777" w:rsidR="005F5ABD" w:rsidRPr="005F5ABD" w:rsidRDefault="005F5ABD" w:rsidP="005F5ABD">
            <w:pPr>
              <w:rPr>
                <w:bCs/>
                <w:sz w:val="12"/>
                <w:szCs w:val="12"/>
              </w:rPr>
            </w:pPr>
            <w:r w:rsidRPr="005F5ABD">
              <w:rPr>
                <w:bCs/>
                <w:sz w:val="12"/>
                <w:szCs w:val="12"/>
              </w:rPr>
              <w:t>Всего по группе 4.</w:t>
            </w:r>
          </w:p>
        </w:tc>
      </w:tr>
      <w:tr w:rsidR="005F5ABD" w:rsidRPr="005F5ABD" w14:paraId="4DB7DDE3" w14:textId="77777777" w:rsidTr="003B312E">
        <w:trPr>
          <w:trHeight w:val="20"/>
        </w:trPr>
        <w:tc>
          <w:tcPr>
            <w:tcW w:w="14773" w:type="dxa"/>
            <w:gridSpan w:val="17"/>
            <w:shd w:val="clear" w:color="auto" w:fill="auto"/>
            <w:noWrap/>
            <w:tcMar>
              <w:left w:w="28" w:type="dxa"/>
              <w:right w:w="28" w:type="dxa"/>
            </w:tcMar>
            <w:vAlign w:val="bottom"/>
            <w:hideMark/>
          </w:tcPr>
          <w:p w14:paraId="7BD5A214" w14:textId="77777777" w:rsidR="005F5ABD" w:rsidRPr="005F5ABD" w:rsidRDefault="005F5ABD" w:rsidP="005F5ABD">
            <w:pPr>
              <w:rPr>
                <w:bCs/>
                <w:sz w:val="12"/>
                <w:szCs w:val="12"/>
              </w:rPr>
            </w:pPr>
            <w:r w:rsidRPr="005F5ABD">
              <w:rPr>
                <w:bCs/>
                <w:sz w:val="12"/>
                <w:szCs w:val="12"/>
              </w:rPr>
              <w:t>Группа 5. Вывод из эксплуатации, консервация и демонтаж объектов системы централизованного теплоснабжения</w:t>
            </w:r>
          </w:p>
        </w:tc>
      </w:tr>
      <w:tr w:rsidR="005F5ABD" w:rsidRPr="005F5ABD" w14:paraId="19840B63" w14:textId="77777777" w:rsidTr="003B312E">
        <w:trPr>
          <w:trHeight w:val="20"/>
        </w:trPr>
        <w:tc>
          <w:tcPr>
            <w:tcW w:w="14773" w:type="dxa"/>
            <w:gridSpan w:val="17"/>
            <w:shd w:val="clear" w:color="auto" w:fill="auto"/>
            <w:noWrap/>
            <w:tcMar>
              <w:left w:w="28" w:type="dxa"/>
              <w:right w:w="28" w:type="dxa"/>
            </w:tcMar>
            <w:vAlign w:val="bottom"/>
            <w:hideMark/>
          </w:tcPr>
          <w:p w14:paraId="21C83ACA" w14:textId="77777777" w:rsidR="005F5ABD" w:rsidRPr="005F5ABD" w:rsidRDefault="005F5ABD" w:rsidP="005F5ABD">
            <w:pPr>
              <w:rPr>
                <w:sz w:val="12"/>
                <w:szCs w:val="12"/>
              </w:rPr>
            </w:pPr>
            <w:r w:rsidRPr="005F5ABD">
              <w:rPr>
                <w:sz w:val="12"/>
                <w:szCs w:val="12"/>
              </w:rPr>
              <w:t>5.1. Вывод из эксплуатации, консервация и демонтаж тепловых сетей</w:t>
            </w:r>
          </w:p>
        </w:tc>
      </w:tr>
      <w:tr w:rsidR="005F5ABD" w:rsidRPr="005F5ABD" w14:paraId="449664D8" w14:textId="77777777" w:rsidTr="003B312E">
        <w:trPr>
          <w:trHeight w:val="20"/>
        </w:trPr>
        <w:tc>
          <w:tcPr>
            <w:tcW w:w="14773" w:type="dxa"/>
            <w:gridSpan w:val="17"/>
            <w:shd w:val="clear" w:color="auto" w:fill="auto"/>
            <w:noWrap/>
            <w:tcMar>
              <w:left w:w="28" w:type="dxa"/>
              <w:right w:w="28" w:type="dxa"/>
            </w:tcMar>
            <w:vAlign w:val="bottom"/>
            <w:hideMark/>
          </w:tcPr>
          <w:p w14:paraId="79B58AAF" w14:textId="77777777" w:rsidR="005F5ABD" w:rsidRPr="005F5ABD" w:rsidRDefault="005F5ABD" w:rsidP="005F5ABD">
            <w:pPr>
              <w:rPr>
                <w:sz w:val="12"/>
                <w:szCs w:val="12"/>
              </w:rPr>
            </w:pPr>
            <w:r w:rsidRPr="005F5ABD">
              <w:rPr>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5F5ABD" w:rsidRPr="005F5ABD" w14:paraId="2D6593E4" w14:textId="77777777" w:rsidTr="003B312E">
        <w:trPr>
          <w:trHeight w:val="20"/>
        </w:trPr>
        <w:tc>
          <w:tcPr>
            <w:tcW w:w="14773" w:type="dxa"/>
            <w:gridSpan w:val="17"/>
            <w:shd w:val="clear" w:color="auto" w:fill="auto"/>
            <w:noWrap/>
            <w:tcMar>
              <w:left w:w="28" w:type="dxa"/>
              <w:right w:w="28" w:type="dxa"/>
            </w:tcMar>
            <w:vAlign w:val="bottom"/>
            <w:hideMark/>
          </w:tcPr>
          <w:p w14:paraId="58A78351" w14:textId="77777777" w:rsidR="005F5ABD" w:rsidRPr="005F5ABD" w:rsidRDefault="005F5ABD" w:rsidP="005F5ABD">
            <w:pPr>
              <w:rPr>
                <w:bCs/>
                <w:sz w:val="12"/>
                <w:szCs w:val="12"/>
              </w:rPr>
            </w:pPr>
            <w:r w:rsidRPr="005F5ABD">
              <w:rPr>
                <w:bCs/>
                <w:sz w:val="12"/>
                <w:szCs w:val="12"/>
              </w:rPr>
              <w:t>Всего по группе 5.</w:t>
            </w:r>
          </w:p>
        </w:tc>
      </w:tr>
      <w:tr w:rsidR="005F5ABD" w:rsidRPr="005F5ABD" w14:paraId="446818D0" w14:textId="77777777" w:rsidTr="003B312E">
        <w:trPr>
          <w:trHeight w:val="20"/>
        </w:trPr>
        <w:tc>
          <w:tcPr>
            <w:tcW w:w="14773" w:type="dxa"/>
            <w:gridSpan w:val="17"/>
            <w:shd w:val="clear" w:color="auto" w:fill="auto"/>
            <w:tcMar>
              <w:left w:w="28" w:type="dxa"/>
              <w:right w:w="28" w:type="dxa"/>
            </w:tcMar>
            <w:vAlign w:val="bottom"/>
            <w:hideMark/>
          </w:tcPr>
          <w:p w14:paraId="2CE76706" w14:textId="77777777" w:rsidR="005F5ABD" w:rsidRPr="005F5ABD" w:rsidRDefault="005F5ABD" w:rsidP="005F5ABD">
            <w:pPr>
              <w:rPr>
                <w:bCs/>
                <w:sz w:val="12"/>
                <w:szCs w:val="12"/>
              </w:rPr>
            </w:pPr>
            <w:r w:rsidRPr="005F5ABD">
              <w:rPr>
                <w:bCs/>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5F5ABD" w:rsidRPr="005F5ABD" w14:paraId="689B2793" w14:textId="77777777" w:rsidTr="003B312E">
        <w:trPr>
          <w:trHeight w:val="20"/>
        </w:trPr>
        <w:tc>
          <w:tcPr>
            <w:tcW w:w="490" w:type="dxa"/>
            <w:shd w:val="clear" w:color="000000" w:fill="FFFFFF"/>
            <w:tcMar>
              <w:left w:w="28" w:type="dxa"/>
              <w:right w:w="28" w:type="dxa"/>
            </w:tcMar>
            <w:vAlign w:val="center"/>
            <w:hideMark/>
          </w:tcPr>
          <w:p w14:paraId="688CAFEA" w14:textId="77777777" w:rsidR="005F5ABD" w:rsidRPr="005F5ABD" w:rsidRDefault="005F5ABD" w:rsidP="005F5ABD">
            <w:pPr>
              <w:jc w:val="center"/>
              <w:rPr>
                <w:sz w:val="12"/>
                <w:szCs w:val="12"/>
              </w:rPr>
            </w:pPr>
            <w:r w:rsidRPr="005F5ABD">
              <w:rPr>
                <w:sz w:val="12"/>
                <w:szCs w:val="12"/>
              </w:rPr>
              <w:t>6.1</w:t>
            </w:r>
          </w:p>
        </w:tc>
        <w:tc>
          <w:tcPr>
            <w:tcW w:w="2797" w:type="dxa"/>
            <w:shd w:val="clear" w:color="000000" w:fill="FFFFFF"/>
            <w:tcMar>
              <w:left w:w="28" w:type="dxa"/>
              <w:right w:w="28" w:type="dxa"/>
            </w:tcMar>
            <w:vAlign w:val="center"/>
            <w:hideMark/>
          </w:tcPr>
          <w:p w14:paraId="7845815E" w14:textId="77777777" w:rsidR="005F5ABD" w:rsidRPr="005F5ABD" w:rsidRDefault="005F5ABD" w:rsidP="005F5ABD">
            <w:pPr>
              <w:rPr>
                <w:bCs/>
                <w:sz w:val="12"/>
                <w:szCs w:val="12"/>
              </w:rPr>
            </w:pPr>
            <w:r w:rsidRPr="005F5ABD">
              <w:rPr>
                <w:bCs/>
                <w:sz w:val="12"/>
                <w:szCs w:val="12"/>
              </w:rPr>
              <w:t>Мероприятия, направленные на обеспечение требований промышленной безопасности при эксплуатации опасных производственных объектов-все котельные (устройство ограждений, систем видеонаблюдения)</w:t>
            </w:r>
          </w:p>
        </w:tc>
        <w:tc>
          <w:tcPr>
            <w:tcW w:w="1244" w:type="dxa"/>
            <w:shd w:val="clear" w:color="000000" w:fill="FFFFFF"/>
            <w:tcMar>
              <w:left w:w="28" w:type="dxa"/>
              <w:right w:w="28" w:type="dxa"/>
            </w:tcMar>
            <w:vAlign w:val="center"/>
            <w:hideMark/>
          </w:tcPr>
          <w:p w14:paraId="1D80D96E" w14:textId="77777777" w:rsidR="005F5ABD" w:rsidRPr="005F5ABD" w:rsidRDefault="005F5ABD" w:rsidP="005F5ABD">
            <w:pPr>
              <w:jc w:val="center"/>
              <w:rPr>
                <w:bCs/>
                <w:sz w:val="12"/>
                <w:szCs w:val="12"/>
              </w:rPr>
            </w:pPr>
            <w:r w:rsidRPr="005F5ABD">
              <w:rPr>
                <w:bCs/>
                <w:sz w:val="12"/>
                <w:szCs w:val="12"/>
              </w:rPr>
              <w:t>-</w:t>
            </w:r>
          </w:p>
        </w:tc>
        <w:tc>
          <w:tcPr>
            <w:tcW w:w="753" w:type="dxa"/>
            <w:shd w:val="clear" w:color="000000" w:fill="FFFFFF"/>
            <w:tcMar>
              <w:left w:w="28" w:type="dxa"/>
              <w:right w:w="28" w:type="dxa"/>
            </w:tcMar>
            <w:vAlign w:val="center"/>
            <w:hideMark/>
          </w:tcPr>
          <w:p w14:paraId="73220230" w14:textId="77777777" w:rsidR="005F5ABD" w:rsidRPr="005F5ABD" w:rsidRDefault="005F5ABD" w:rsidP="005F5ABD">
            <w:pPr>
              <w:jc w:val="center"/>
              <w:rPr>
                <w:sz w:val="12"/>
                <w:szCs w:val="12"/>
              </w:rPr>
            </w:pPr>
            <w:r w:rsidRPr="005F5ABD">
              <w:rPr>
                <w:sz w:val="12"/>
                <w:szCs w:val="12"/>
              </w:rPr>
              <w:t>котельные</w:t>
            </w:r>
          </w:p>
        </w:tc>
        <w:tc>
          <w:tcPr>
            <w:tcW w:w="1232" w:type="dxa"/>
            <w:shd w:val="clear" w:color="000000" w:fill="FFFFFF"/>
            <w:tcMar>
              <w:left w:w="28" w:type="dxa"/>
              <w:right w:w="28" w:type="dxa"/>
            </w:tcMar>
            <w:vAlign w:val="center"/>
            <w:hideMark/>
          </w:tcPr>
          <w:p w14:paraId="7ABAD23C" w14:textId="77777777" w:rsidR="005F5ABD" w:rsidRPr="005F5ABD" w:rsidRDefault="005F5ABD" w:rsidP="005F5ABD">
            <w:pPr>
              <w:jc w:val="center"/>
              <w:rPr>
                <w:sz w:val="12"/>
                <w:szCs w:val="12"/>
              </w:rPr>
            </w:pPr>
            <w:r w:rsidRPr="005F5ABD">
              <w:rPr>
                <w:sz w:val="12"/>
                <w:szCs w:val="12"/>
              </w:rPr>
              <w:t>Яшкинский МО</w:t>
            </w:r>
          </w:p>
        </w:tc>
        <w:tc>
          <w:tcPr>
            <w:tcW w:w="629" w:type="dxa"/>
            <w:shd w:val="clear" w:color="000000" w:fill="FFFFFF"/>
            <w:tcMar>
              <w:left w:w="28" w:type="dxa"/>
              <w:right w:w="28" w:type="dxa"/>
            </w:tcMar>
            <w:vAlign w:val="center"/>
            <w:hideMark/>
          </w:tcPr>
          <w:p w14:paraId="6C205017" w14:textId="77777777" w:rsidR="005F5ABD" w:rsidRPr="005F5ABD" w:rsidRDefault="005F5ABD" w:rsidP="005F5ABD">
            <w:pPr>
              <w:jc w:val="center"/>
              <w:rPr>
                <w:sz w:val="12"/>
                <w:szCs w:val="12"/>
              </w:rPr>
            </w:pPr>
            <w:r w:rsidRPr="005F5ABD">
              <w:rPr>
                <w:sz w:val="12"/>
                <w:szCs w:val="12"/>
              </w:rPr>
              <w:t>-</w:t>
            </w:r>
          </w:p>
        </w:tc>
        <w:tc>
          <w:tcPr>
            <w:tcW w:w="723" w:type="dxa"/>
            <w:shd w:val="clear" w:color="000000" w:fill="FFFFFF"/>
            <w:tcMar>
              <w:left w:w="28" w:type="dxa"/>
              <w:right w:w="28" w:type="dxa"/>
            </w:tcMar>
            <w:vAlign w:val="center"/>
            <w:hideMark/>
          </w:tcPr>
          <w:p w14:paraId="2EAD6BC8" w14:textId="77777777" w:rsidR="005F5ABD" w:rsidRPr="005F5ABD" w:rsidRDefault="005F5ABD" w:rsidP="005F5ABD">
            <w:pPr>
              <w:jc w:val="center"/>
              <w:rPr>
                <w:sz w:val="12"/>
                <w:szCs w:val="12"/>
              </w:rPr>
            </w:pPr>
            <w:r w:rsidRPr="005F5ABD">
              <w:rPr>
                <w:sz w:val="12"/>
                <w:szCs w:val="12"/>
              </w:rPr>
              <w:t>-</w:t>
            </w:r>
          </w:p>
        </w:tc>
        <w:tc>
          <w:tcPr>
            <w:tcW w:w="1016" w:type="dxa"/>
            <w:shd w:val="clear" w:color="000000" w:fill="FFFFFF"/>
            <w:tcMar>
              <w:left w:w="28" w:type="dxa"/>
              <w:right w:w="28" w:type="dxa"/>
            </w:tcMar>
            <w:vAlign w:val="center"/>
            <w:hideMark/>
          </w:tcPr>
          <w:p w14:paraId="4E0CA103" w14:textId="77777777" w:rsidR="005F5ABD" w:rsidRPr="005F5ABD" w:rsidRDefault="005F5ABD" w:rsidP="005F5ABD">
            <w:pPr>
              <w:jc w:val="center"/>
              <w:rPr>
                <w:sz w:val="12"/>
                <w:szCs w:val="12"/>
              </w:rPr>
            </w:pPr>
            <w:r w:rsidRPr="005F5ABD">
              <w:rPr>
                <w:sz w:val="12"/>
                <w:szCs w:val="12"/>
              </w:rPr>
              <w:t>-</w:t>
            </w:r>
          </w:p>
        </w:tc>
        <w:tc>
          <w:tcPr>
            <w:tcW w:w="596" w:type="dxa"/>
            <w:shd w:val="clear" w:color="000000" w:fill="FFFFFF"/>
            <w:tcMar>
              <w:left w:w="28" w:type="dxa"/>
              <w:right w:w="28" w:type="dxa"/>
            </w:tcMar>
            <w:vAlign w:val="center"/>
            <w:hideMark/>
          </w:tcPr>
          <w:p w14:paraId="5589C342" w14:textId="77777777" w:rsidR="005F5ABD" w:rsidRPr="005F5ABD" w:rsidRDefault="005F5ABD" w:rsidP="005F5ABD">
            <w:pPr>
              <w:jc w:val="center"/>
              <w:rPr>
                <w:sz w:val="12"/>
                <w:szCs w:val="12"/>
              </w:rPr>
            </w:pPr>
            <w:r w:rsidRPr="005F5ABD">
              <w:rPr>
                <w:sz w:val="12"/>
                <w:szCs w:val="12"/>
              </w:rPr>
              <w:t>-</w:t>
            </w:r>
          </w:p>
        </w:tc>
        <w:tc>
          <w:tcPr>
            <w:tcW w:w="692" w:type="dxa"/>
            <w:shd w:val="clear" w:color="000000" w:fill="FFFFFF"/>
            <w:tcMar>
              <w:left w:w="28" w:type="dxa"/>
              <w:right w:w="28" w:type="dxa"/>
            </w:tcMar>
            <w:vAlign w:val="center"/>
            <w:hideMark/>
          </w:tcPr>
          <w:p w14:paraId="2114ACA5" w14:textId="77777777" w:rsidR="005F5ABD" w:rsidRPr="005F5ABD" w:rsidRDefault="005F5ABD" w:rsidP="005F5ABD">
            <w:pPr>
              <w:jc w:val="center"/>
              <w:rPr>
                <w:sz w:val="12"/>
                <w:szCs w:val="12"/>
              </w:rPr>
            </w:pPr>
            <w:r w:rsidRPr="005F5ABD">
              <w:rPr>
                <w:sz w:val="12"/>
                <w:szCs w:val="12"/>
              </w:rPr>
              <w:t>-</w:t>
            </w:r>
          </w:p>
        </w:tc>
        <w:tc>
          <w:tcPr>
            <w:tcW w:w="584" w:type="dxa"/>
            <w:shd w:val="clear" w:color="000000" w:fill="FFFFFF"/>
            <w:tcMar>
              <w:left w:w="28" w:type="dxa"/>
              <w:right w:w="28" w:type="dxa"/>
            </w:tcMar>
            <w:vAlign w:val="center"/>
            <w:hideMark/>
          </w:tcPr>
          <w:p w14:paraId="312FFE79" w14:textId="77777777" w:rsidR="005F5ABD" w:rsidRPr="005F5ABD" w:rsidRDefault="005F5ABD" w:rsidP="005F5ABD">
            <w:pPr>
              <w:jc w:val="center"/>
              <w:rPr>
                <w:sz w:val="12"/>
                <w:szCs w:val="12"/>
              </w:rPr>
            </w:pPr>
            <w:r w:rsidRPr="005F5ABD">
              <w:rPr>
                <w:sz w:val="12"/>
                <w:szCs w:val="12"/>
              </w:rPr>
              <w:t>-</w:t>
            </w:r>
          </w:p>
        </w:tc>
        <w:tc>
          <w:tcPr>
            <w:tcW w:w="723" w:type="dxa"/>
            <w:shd w:val="clear" w:color="000000" w:fill="FFFFFF"/>
            <w:tcMar>
              <w:left w:w="28" w:type="dxa"/>
              <w:right w:w="28" w:type="dxa"/>
            </w:tcMar>
            <w:vAlign w:val="center"/>
            <w:hideMark/>
          </w:tcPr>
          <w:p w14:paraId="19423B34" w14:textId="77777777" w:rsidR="005F5ABD" w:rsidRPr="005F5ABD" w:rsidRDefault="005F5ABD" w:rsidP="005F5ABD">
            <w:pPr>
              <w:jc w:val="center"/>
              <w:rPr>
                <w:sz w:val="12"/>
                <w:szCs w:val="12"/>
              </w:rPr>
            </w:pPr>
            <w:r w:rsidRPr="005F5ABD">
              <w:rPr>
                <w:sz w:val="12"/>
                <w:szCs w:val="12"/>
              </w:rPr>
              <w:t>-</w:t>
            </w:r>
          </w:p>
        </w:tc>
        <w:tc>
          <w:tcPr>
            <w:tcW w:w="1016" w:type="dxa"/>
            <w:shd w:val="clear" w:color="000000" w:fill="FFFFFF"/>
            <w:tcMar>
              <w:left w:w="28" w:type="dxa"/>
              <w:right w:w="28" w:type="dxa"/>
            </w:tcMar>
            <w:vAlign w:val="center"/>
            <w:hideMark/>
          </w:tcPr>
          <w:p w14:paraId="1CE60C2A" w14:textId="77777777" w:rsidR="005F5ABD" w:rsidRPr="005F5ABD" w:rsidRDefault="005F5ABD" w:rsidP="005F5ABD">
            <w:pPr>
              <w:jc w:val="center"/>
              <w:rPr>
                <w:sz w:val="12"/>
                <w:szCs w:val="12"/>
              </w:rPr>
            </w:pPr>
            <w:r w:rsidRPr="005F5ABD">
              <w:rPr>
                <w:sz w:val="12"/>
                <w:szCs w:val="12"/>
              </w:rPr>
              <w:t>-</w:t>
            </w:r>
          </w:p>
        </w:tc>
        <w:tc>
          <w:tcPr>
            <w:tcW w:w="603" w:type="dxa"/>
            <w:shd w:val="clear" w:color="000000" w:fill="FFFFFF"/>
            <w:tcMar>
              <w:left w:w="28" w:type="dxa"/>
              <w:right w:w="28" w:type="dxa"/>
            </w:tcMar>
            <w:vAlign w:val="center"/>
            <w:hideMark/>
          </w:tcPr>
          <w:p w14:paraId="406D6BAB" w14:textId="77777777" w:rsidR="005F5ABD" w:rsidRPr="005F5ABD" w:rsidRDefault="005F5ABD" w:rsidP="005F5ABD">
            <w:pPr>
              <w:jc w:val="center"/>
              <w:rPr>
                <w:sz w:val="12"/>
                <w:szCs w:val="12"/>
              </w:rPr>
            </w:pPr>
            <w:r w:rsidRPr="005F5ABD">
              <w:rPr>
                <w:sz w:val="12"/>
                <w:szCs w:val="12"/>
              </w:rPr>
              <w:t>-</w:t>
            </w:r>
          </w:p>
        </w:tc>
        <w:tc>
          <w:tcPr>
            <w:tcW w:w="567" w:type="dxa"/>
            <w:shd w:val="clear" w:color="000000" w:fill="FFFFFF"/>
            <w:tcMar>
              <w:left w:w="28" w:type="dxa"/>
              <w:right w:w="28" w:type="dxa"/>
            </w:tcMar>
            <w:vAlign w:val="center"/>
            <w:hideMark/>
          </w:tcPr>
          <w:p w14:paraId="40C852BE" w14:textId="77777777" w:rsidR="005F5ABD" w:rsidRPr="005F5ABD" w:rsidRDefault="005F5ABD" w:rsidP="005F5ABD">
            <w:pPr>
              <w:jc w:val="center"/>
              <w:rPr>
                <w:sz w:val="12"/>
                <w:szCs w:val="12"/>
              </w:rPr>
            </w:pPr>
            <w:r w:rsidRPr="005F5ABD">
              <w:rPr>
                <w:sz w:val="12"/>
                <w:szCs w:val="12"/>
              </w:rPr>
              <w:t>-</w:t>
            </w:r>
          </w:p>
        </w:tc>
        <w:tc>
          <w:tcPr>
            <w:tcW w:w="561" w:type="dxa"/>
            <w:shd w:val="clear" w:color="000000" w:fill="FFFFFF"/>
            <w:tcMar>
              <w:left w:w="28" w:type="dxa"/>
              <w:right w:w="28" w:type="dxa"/>
            </w:tcMar>
            <w:vAlign w:val="center"/>
            <w:hideMark/>
          </w:tcPr>
          <w:p w14:paraId="601B11C5" w14:textId="77777777" w:rsidR="005F5ABD" w:rsidRPr="005F5ABD" w:rsidRDefault="005F5ABD" w:rsidP="005F5ABD">
            <w:pPr>
              <w:jc w:val="center"/>
              <w:rPr>
                <w:sz w:val="12"/>
                <w:szCs w:val="12"/>
              </w:rPr>
            </w:pPr>
            <w:r w:rsidRPr="005F5ABD">
              <w:rPr>
                <w:sz w:val="12"/>
                <w:szCs w:val="12"/>
              </w:rPr>
              <w:t>2025</w:t>
            </w:r>
          </w:p>
        </w:tc>
        <w:tc>
          <w:tcPr>
            <w:tcW w:w="547" w:type="dxa"/>
            <w:shd w:val="clear" w:color="000000" w:fill="FFFFFF"/>
            <w:tcMar>
              <w:left w:w="28" w:type="dxa"/>
              <w:right w:w="28" w:type="dxa"/>
            </w:tcMar>
            <w:vAlign w:val="center"/>
            <w:hideMark/>
          </w:tcPr>
          <w:p w14:paraId="0985AF1A" w14:textId="77777777" w:rsidR="005F5ABD" w:rsidRPr="005F5ABD" w:rsidRDefault="005F5ABD" w:rsidP="005F5ABD">
            <w:pPr>
              <w:jc w:val="center"/>
              <w:rPr>
                <w:sz w:val="12"/>
                <w:szCs w:val="12"/>
              </w:rPr>
            </w:pPr>
            <w:r w:rsidRPr="005F5ABD">
              <w:rPr>
                <w:sz w:val="12"/>
                <w:szCs w:val="12"/>
              </w:rPr>
              <w:t>2027</w:t>
            </w:r>
          </w:p>
        </w:tc>
      </w:tr>
      <w:tr w:rsidR="005F5ABD" w:rsidRPr="005F5ABD" w14:paraId="6C374783" w14:textId="77777777" w:rsidTr="003B312E">
        <w:trPr>
          <w:trHeight w:val="20"/>
        </w:trPr>
        <w:tc>
          <w:tcPr>
            <w:tcW w:w="14773" w:type="dxa"/>
            <w:gridSpan w:val="17"/>
            <w:shd w:val="clear" w:color="auto" w:fill="auto"/>
            <w:noWrap/>
            <w:tcMar>
              <w:left w:w="28" w:type="dxa"/>
              <w:right w:w="28" w:type="dxa"/>
            </w:tcMar>
            <w:vAlign w:val="bottom"/>
            <w:hideMark/>
          </w:tcPr>
          <w:p w14:paraId="234A15E9" w14:textId="77777777" w:rsidR="005F5ABD" w:rsidRPr="005F5ABD" w:rsidRDefault="005F5ABD" w:rsidP="005F5ABD">
            <w:pPr>
              <w:rPr>
                <w:bCs/>
                <w:sz w:val="12"/>
                <w:szCs w:val="12"/>
              </w:rPr>
            </w:pPr>
            <w:r w:rsidRPr="005F5ABD">
              <w:rPr>
                <w:bCs/>
                <w:sz w:val="12"/>
                <w:szCs w:val="12"/>
              </w:rPr>
              <w:t>Всего по группе 6.</w:t>
            </w:r>
          </w:p>
        </w:tc>
      </w:tr>
      <w:tr w:rsidR="005F5ABD" w:rsidRPr="005F5ABD" w14:paraId="08BE531F" w14:textId="77777777" w:rsidTr="003B312E">
        <w:trPr>
          <w:trHeight w:val="20"/>
        </w:trPr>
        <w:tc>
          <w:tcPr>
            <w:tcW w:w="14773" w:type="dxa"/>
            <w:gridSpan w:val="17"/>
            <w:shd w:val="clear" w:color="auto" w:fill="auto"/>
            <w:noWrap/>
            <w:tcMar>
              <w:left w:w="28" w:type="dxa"/>
              <w:right w:w="28" w:type="dxa"/>
            </w:tcMar>
            <w:vAlign w:val="bottom"/>
            <w:hideMark/>
          </w:tcPr>
          <w:p w14:paraId="1FBF4B74" w14:textId="77777777" w:rsidR="005F5ABD" w:rsidRPr="005F5ABD" w:rsidRDefault="005F5ABD" w:rsidP="005F5ABD">
            <w:pPr>
              <w:rPr>
                <w:bCs/>
                <w:sz w:val="12"/>
                <w:szCs w:val="12"/>
              </w:rPr>
            </w:pPr>
            <w:r w:rsidRPr="005F5ABD">
              <w:rPr>
                <w:bCs/>
                <w:sz w:val="12"/>
                <w:szCs w:val="12"/>
              </w:rPr>
              <w:t xml:space="preserve">ИТОГО по программе  </w:t>
            </w:r>
          </w:p>
        </w:tc>
      </w:tr>
    </w:tbl>
    <w:p w14:paraId="088785A9" w14:textId="77777777" w:rsidR="005F5ABD" w:rsidRPr="005F5ABD" w:rsidRDefault="005F5ABD" w:rsidP="005F5ABD">
      <w:pPr>
        <w:rPr>
          <w:sz w:val="20"/>
          <w:szCs w:val="20"/>
        </w:rPr>
      </w:pPr>
    </w:p>
    <w:p w14:paraId="521F5D1D" w14:textId="77777777" w:rsidR="005F5ABD" w:rsidRPr="005F5ABD" w:rsidRDefault="005F5ABD" w:rsidP="005F5ABD">
      <w:pPr>
        <w:rPr>
          <w:sz w:val="20"/>
          <w:szCs w:val="20"/>
        </w:rPr>
      </w:pPr>
    </w:p>
    <w:p w14:paraId="18440EA2" w14:textId="77777777" w:rsidR="005F5ABD" w:rsidRPr="005F5ABD" w:rsidRDefault="005F5ABD" w:rsidP="005F5ABD">
      <w:pPr>
        <w:rPr>
          <w:sz w:val="20"/>
          <w:szCs w:val="20"/>
        </w:rPr>
      </w:pPr>
    </w:p>
    <w:p w14:paraId="05F22250" w14:textId="77777777" w:rsidR="005F5ABD" w:rsidRPr="005F5ABD" w:rsidRDefault="005F5ABD" w:rsidP="005F5ABD">
      <w:pPr>
        <w:rPr>
          <w:sz w:val="20"/>
          <w:szCs w:val="20"/>
        </w:rPr>
      </w:pPr>
    </w:p>
    <w:p w14:paraId="351B1926" w14:textId="77777777" w:rsidR="005F5ABD" w:rsidRPr="005F5ABD" w:rsidRDefault="005F5ABD" w:rsidP="005F5ABD">
      <w:pPr>
        <w:rPr>
          <w:sz w:val="20"/>
          <w:szCs w:val="20"/>
        </w:rPr>
      </w:pPr>
    </w:p>
    <w:p w14:paraId="6BA0A895" w14:textId="77777777" w:rsidR="005F5ABD" w:rsidRPr="005F5ABD" w:rsidRDefault="005F5ABD" w:rsidP="005F5ABD">
      <w:pPr>
        <w:rPr>
          <w:sz w:val="20"/>
          <w:szCs w:val="20"/>
        </w:rPr>
      </w:pPr>
    </w:p>
    <w:p w14:paraId="0D705DE8" w14:textId="77777777" w:rsidR="005F5ABD" w:rsidRPr="005F5ABD" w:rsidRDefault="005F5ABD" w:rsidP="005F5ABD">
      <w:pPr>
        <w:rPr>
          <w:sz w:val="20"/>
          <w:szCs w:val="20"/>
        </w:rPr>
      </w:pPr>
    </w:p>
    <w:p w14:paraId="2ACF57D6" w14:textId="77777777" w:rsidR="005F5ABD" w:rsidRPr="005F5ABD" w:rsidRDefault="005F5ABD" w:rsidP="005F5ABD">
      <w:pPr>
        <w:rPr>
          <w:sz w:val="20"/>
          <w:szCs w:val="20"/>
        </w:rPr>
      </w:pPr>
    </w:p>
    <w:p w14:paraId="6F697C50" w14:textId="77777777" w:rsidR="005F5ABD" w:rsidRPr="005F5ABD" w:rsidRDefault="005F5ABD" w:rsidP="005F5ABD">
      <w:pPr>
        <w:rPr>
          <w:sz w:val="20"/>
          <w:szCs w:val="20"/>
        </w:rPr>
      </w:pPr>
    </w:p>
    <w:p w14:paraId="3CD30585" w14:textId="77777777" w:rsidR="005F5ABD" w:rsidRPr="005F5ABD" w:rsidRDefault="005F5ABD" w:rsidP="005F5ABD">
      <w:pPr>
        <w:rPr>
          <w:sz w:val="20"/>
          <w:szCs w:val="20"/>
        </w:rPr>
      </w:pPr>
    </w:p>
    <w:p w14:paraId="06878DEC" w14:textId="77777777" w:rsidR="005F5ABD" w:rsidRPr="005F5ABD" w:rsidRDefault="005F5ABD" w:rsidP="005F5ABD">
      <w:pPr>
        <w:rPr>
          <w:sz w:val="20"/>
          <w:szCs w:val="20"/>
        </w:rPr>
      </w:pPr>
    </w:p>
    <w:p w14:paraId="195C389B" w14:textId="77777777" w:rsidR="005F5ABD" w:rsidRPr="005F5ABD" w:rsidRDefault="005F5ABD" w:rsidP="005F5ABD">
      <w:pPr>
        <w:rPr>
          <w:sz w:val="20"/>
          <w:szCs w:val="20"/>
        </w:rPr>
      </w:pPr>
    </w:p>
    <w:p w14:paraId="01F449AF" w14:textId="77777777" w:rsidR="005F5ABD" w:rsidRPr="005F5ABD" w:rsidRDefault="005F5ABD" w:rsidP="005F5ABD">
      <w:pPr>
        <w:rPr>
          <w:sz w:val="20"/>
          <w:szCs w:val="20"/>
        </w:rPr>
      </w:pPr>
    </w:p>
    <w:p w14:paraId="645C1D9B" w14:textId="77777777" w:rsidR="005F5ABD" w:rsidRDefault="005F5ABD" w:rsidP="005F5ABD">
      <w:pPr>
        <w:rPr>
          <w:sz w:val="20"/>
          <w:szCs w:val="20"/>
        </w:rPr>
        <w:sectPr w:rsidR="005F5ABD" w:rsidSect="005F5ABD">
          <w:pgSz w:w="16838" w:h="11906" w:orient="landscape"/>
          <w:pgMar w:top="1418" w:right="851" w:bottom="851" w:left="851" w:header="709" w:footer="709" w:gutter="0"/>
          <w:cols w:space="708"/>
          <w:titlePg/>
          <w:docGrid w:linePitch="360"/>
        </w:sectPr>
      </w:pPr>
    </w:p>
    <w:p w14:paraId="13BB7AF8" w14:textId="77777777" w:rsidR="005F5ABD" w:rsidRPr="005F5ABD" w:rsidRDefault="005F5ABD" w:rsidP="005F5ABD">
      <w:pPr>
        <w:rPr>
          <w:sz w:val="20"/>
          <w:szCs w:val="20"/>
        </w:rPr>
      </w:pPr>
    </w:p>
    <w:tbl>
      <w:tblPr>
        <w:tblW w:w="14747"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00"/>
        <w:gridCol w:w="4235"/>
        <w:gridCol w:w="660"/>
        <w:gridCol w:w="660"/>
        <w:gridCol w:w="660"/>
        <w:gridCol w:w="1139"/>
        <w:gridCol w:w="460"/>
        <w:gridCol w:w="600"/>
        <w:gridCol w:w="600"/>
        <w:gridCol w:w="600"/>
        <w:gridCol w:w="600"/>
        <w:gridCol w:w="600"/>
        <w:gridCol w:w="600"/>
        <w:gridCol w:w="700"/>
        <w:gridCol w:w="700"/>
        <w:gridCol w:w="520"/>
        <w:gridCol w:w="913"/>
      </w:tblGrid>
      <w:tr w:rsidR="005F5ABD" w:rsidRPr="005F5ABD" w14:paraId="7A94BFA7" w14:textId="77777777" w:rsidTr="003B312E">
        <w:trPr>
          <w:trHeight w:val="458"/>
        </w:trPr>
        <w:tc>
          <w:tcPr>
            <w:tcW w:w="500" w:type="dxa"/>
            <w:vMerge w:val="restart"/>
            <w:shd w:val="clear" w:color="auto" w:fill="auto"/>
            <w:vAlign w:val="center"/>
            <w:hideMark/>
          </w:tcPr>
          <w:p w14:paraId="1A693F02" w14:textId="77777777" w:rsidR="005F5ABD" w:rsidRPr="005F5ABD" w:rsidRDefault="005F5ABD" w:rsidP="005F5ABD">
            <w:pPr>
              <w:jc w:val="center"/>
              <w:rPr>
                <w:sz w:val="12"/>
                <w:szCs w:val="12"/>
              </w:rPr>
            </w:pPr>
            <w:r w:rsidRPr="005F5ABD">
              <w:rPr>
                <w:sz w:val="12"/>
                <w:szCs w:val="12"/>
              </w:rPr>
              <w:t>№</w:t>
            </w:r>
            <w:r w:rsidRPr="005F5ABD">
              <w:rPr>
                <w:sz w:val="12"/>
                <w:szCs w:val="12"/>
              </w:rPr>
              <w:br/>
              <w:t>п/п</w:t>
            </w:r>
          </w:p>
        </w:tc>
        <w:tc>
          <w:tcPr>
            <w:tcW w:w="4235" w:type="dxa"/>
            <w:vMerge w:val="restart"/>
            <w:shd w:val="clear" w:color="auto" w:fill="auto"/>
            <w:vAlign w:val="center"/>
            <w:hideMark/>
          </w:tcPr>
          <w:p w14:paraId="52A30212" w14:textId="77777777" w:rsidR="005F5ABD" w:rsidRPr="005F5ABD" w:rsidRDefault="005F5ABD" w:rsidP="005F5ABD">
            <w:pPr>
              <w:jc w:val="center"/>
              <w:rPr>
                <w:sz w:val="12"/>
                <w:szCs w:val="12"/>
              </w:rPr>
            </w:pPr>
            <w:r w:rsidRPr="005F5ABD">
              <w:rPr>
                <w:sz w:val="12"/>
                <w:szCs w:val="12"/>
              </w:rPr>
              <w:t>Наименование</w:t>
            </w:r>
            <w:r w:rsidRPr="005F5ABD">
              <w:rPr>
                <w:sz w:val="12"/>
                <w:szCs w:val="12"/>
              </w:rPr>
              <w:br/>
              <w:t>мероприятий</w:t>
            </w:r>
          </w:p>
        </w:tc>
        <w:tc>
          <w:tcPr>
            <w:tcW w:w="10012" w:type="dxa"/>
            <w:gridSpan w:val="15"/>
            <w:vMerge w:val="restart"/>
            <w:shd w:val="clear" w:color="auto" w:fill="auto"/>
            <w:noWrap/>
            <w:vAlign w:val="center"/>
            <w:hideMark/>
          </w:tcPr>
          <w:p w14:paraId="52935E48" w14:textId="77777777" w:rsidR="005F5ABD" w:rsidRPr="005F5ABD" w:rsidRDefault="005F5ABD" w:rsidP="005F5ABD">
            <w:pPr>
              <w:jc w:val="center"/>
              <w:rPr>
                <w:sz w:val="12"/>
                <w:szCs w:val="12"/>
              </w:rPr>
            </w:pPr>
            <w:r w:rsidRPr="005F5ABD">
              <w:rPr>
                <w:sz w:val="12"/>
                <w:szCs w:val="12"/>
              </w:rPr>
              <w:t>Расходы на реализацию мероприятий в прогнозных ценах, тыс. руб. (без НДС)</w:t>
            </w:r>
          </w:p>
        </w:tc>
      </w:tr>
      <w:tr w:rsidR="005F5ABD" w:rsidRPr="005F5ABD" w14:paraId="25BEB7F6" w14:textId="77777777" w:rsidTr="003B312E">
        <w:trPr>
          <w:trHeight w:val="458"/>
        </w:trPr>
        <w:tc>
          <w:tcPr>
            <w:tcW w:w="500" w:type="dxa"/>
            <w:vMerge/>
            <w:vAlign w:val="center"/>
            <w:hideMark/>
          </w:tcPr>
          <w:p w14:paraId="37895F28" w14:textId="77777777" w:rsidR="005F5ABD" w:rsidRPr="005F5ABD" w:rsidRDefault="005F5ABD" w:rsidP="005F5ABD">
            <w:pPr>
              <w:rPr>
                <w:sz w:val="12"/>
                <w:szCs w:val="12"/>
              </w:rPr>
            </w:pPr>
          </w:p>
        </w:tc>
        <w:tc>
          <w:tcPr>
            <w:tcW w:w="4235" w:type="dxa"/>
            <w:vMerge/>
            <w:vAlign w:val="center"/>
            <w:hideMark/>
          </w:tcPr>
          <w:p w14:paraId="2C14542E" w14:textId="77777777" w:rsidR="005F5ABD" w:rsidRPr="005F5ABD" w:rsidRDefault="005F5ABD" w:rsidP="005F5ABD">
            <w:pPr>
              <w:rPr>
                <w:sz w:val="12"/>
                <w:szCs w:val="12"/>
              </w:rPr>
            </w:pPr>
          </w:p>
        </w:tc>
        <w:tc>
          <w:tcPr>
            <w:tcW w:w="10012" w:type="dxa"/>
            <w:gridSpan w:val="15"/>
            <w:vMerge/>
            <w:vAlign w:val="center"/>
            <w:hideMark/>
          </w:tcPr>
          <w:p w14:paraId="22EE299A" w14:textId="77777777" w:rsidR="005F5ABD" w:rsidRPr="005F5ABD" w:rsidRDefault="005F5ABD" w:rsidP="005F5ABD">
            <w:pPr>
              <w:rPr>
                <w:sz w:val="12"/>
                <w:szCs w:val="12"/>
              </w:rPr>
            </w:pPr>
          </w:p>
        </w:tc>
      </w:tr>
      <w:tr w:rsidR="005F5ABD" w:rsidRPr="005F5ABD" w14:paraId="7337AC6C" w14:textId="77777777" w:rsidTr="003B312E">
        <w:trPr>
          <w:trHeight w:val="20"/>
        </w:trPr>
        <w:tc>
          <w:tcPr>
            <w:tcW w:w="500" w:type="dxa"/>
            <w:vMerge/>
            <w:vAlign w:val="center"/>
            <w:hideMark/>
          </w:tcPr>
          <w:p w14:paraId="20A428FE" w14:textId="77777777" w:rsidR="005F5ABD" w:rsidRPr="005F5ABD" w:rsidRDefault="005F5ABD" w:rsidP="005F5ABD">
            <w:pPr>
              <w:rPr>
                <w:sz w:val="12"/>
                <w:szCs w:val="12"/>
              </w:rPr>
            </w:pPr>
          </w:p>
        </w:tc>
        <w:tc>
          <w:tcPr>
            <w:tcW w:w="4235" w:type="dxa"/>
            <w:vMerge/>
            <w:vAlign w:val="center"/>
            <w:hideMark/>
          </w:tcPr>
          <w:p w14:paraId="54C55CD5" w14:textId="77777777" w:rsidR="005F5ABD" w:rsidRPr="005F5ABD" w:rsidRDefault="005F5ABD" w:rsidP="005F5ABD">
            <w:pPr>
              <w:rPr>
                <w:sz w:val="12"/>
                <w:szCs w:val="12"/>
              </w:rPr>
            </w:pPr>
          </w:p>
        </w:tc>
        <w:tc>
          <w:tcPr>
            <w:tcW w:w="1980" w:type="dxa"/>
            <w:gridSpan w:val="3"/>
            <w:shd w:val="clear" w:color="auto" w:fill="auto"/>
            <w:vAlign w:val="center"/>
            <w:hideMark/>
          </w:tcPr>
          <w:p w14:paraId="328738F0" w14:textId="77777777" w:rsidR="005F5ABD" w:rsidRPr="005F5ABD" w:rsidRDefault="005F5ABD" w:rsidP="005F5ABD">
            <w:pPr>
              <w:jc w:val="center"/>
              <w:rPr>
                <w:sz w:val="12"/>
                <w:szCs w:val="12"/>
              </w:rPr>
            </w:pPr>
            <w:r w:rsidRPr="005F5ABD">
              <w:rPr>
                <w:sz w:val="12"/>
                <w:szCs w:val="12"/>
              </w:rPr>
              <w:t>Плановые расходы</w:t>
            </w:r>
          </w:p>
        </w:tc>
        <w:tc>
          <w:tcPr>
            <w:tcW w:w="1139" w:type="dxa"/>
            <w:vMerge w:val="restart"/>
            <w:shd w:val="clear" w:color="auto" w:fill="auto"/>
            <w:vAlign w:val="center"/>
            <w:hideMark/>
          </w:tcPr>
          <w:p w14:paraId="08A015B3" w14:textId="77777777" w:rsidR="005F5ABD" w:rsidRPr="005F5ABD" w:rsidRDefault="005F5ABD" w:rsidP="005F5ABD">
            <w:pPr>
              <w:jc w:val="center"/>
              <w:rPr>
                <w:sz w:val="12"/>
                <w:szCs w:val="12"/>
              </w:rPr>
            </w:pPr>
            <w:r w:rsidRPr="005F5ABD">
              <w:rPr>
                <w:sz w:val="12"/>
                <w:szCs w:val="12"/>
              </w:rPr>
              <w:t>Профинансировано к 2021 году</w:t>
            </w:r>
          </w:p>
        </w:tc>
        <w:tc>
          <w:tcPr>
            <w:tcW w:w="5980" w:type="dxa"/>
            <w:gridSpan w:val="10"/>
            <w:vMerge w:val="restart"/>
            <w:shd w:val="clear" w:color="auto" w:fill="auto"/>
            <w:vAlign w:val="center"/>
            <w:hideMark/>
          </w:tcPr>
          <w:p w14:paraId="006D2496" w14:textId="77777777" w:rsidR="005F5ABD" w:rsidRPr="005F5ABD" w:rsidRDefault="005F5ABD" w:rsidP="005F5ABD">
            <w:pPr>
              <w:jc w:val="center"/>
              <w:rPr>
                <w:sz w:val="12"/>
                <w:szCs w:val="12"/>
              </w:rPr>
            </w:pPr>
            <w:r w:rsidRPr="005F5ABD">
              <w:rPr>
                <w:sz w:val="12"/>
                <w:szCs w:val="12"/>
              </w:rPr>
              <w:t>Финансирование по годам</w:t>
            </w:r>
          </w:p>
        </w:tc>
        <w:tc>
          <w:tcPr>
            <w:tcW w:w="913" w:type="dxa"/>
            <w:vMerge w:val="restart"/>
            <w:shd w:val="clear" w:color="auto" w:fill="auto"/>
            <w:vAlign w:val="center"/>
            <w:hideMark/>
          </w:tcPr>
          <w:p w14:paraId="76213693" w14:textId="77777777" w:rsidR="005F5ABD" w:rsidRPr="005F5ABD" w:rsidRDefault="005F5ABD" w:rsidP="005F5ABD">
            <w:pPr>
              <w:jc w:val="center"/>
              <w:rPr>
                <w:sz w:val="12"/>
                <w:szCs w:val="12"/>
              </w:rPr>
            </w:pPr>
            <w:r w:rsidRPr="005F5ABD">
              <w:rPr>
                <w:sz w:val="12"/>
                <w:szCs w:val="12"/>
              </w:rPr>
              <w:t>Остаток финансирования</w:t>
            </w:r>
          </w:p>
        </w:tc>
      </w:tr>
      <w:tr w:rsidR="005F5ABD" w:rsidRPr="005F5ABD" w14:paraId="7B3028D1" w14:textId="77777777" w:rsidTr="003B312E">
        <w:trPr>
          <w:trHeight w:val="20"/>
        </w:trPr>
        <w:tc>
          <w:tcPr>
            <w:tcW w:w="500" w:type="dxa"/>
            <w:vMerge/>
            <w:vAlign w:val="center"/>
            <w:hideMark/>
          </w:tcPr>
          <w:p w14:paraId="39DE9CC0" w14:textId="77777777" w:rsidR="005F5ABD" w:rsidRPr="005F5ABD" w:rsidRDefault="005F5ABD" w:rsidP="005F5ABD">
            <w:pPr>
              <w:rPr>
                <w:sz w:val="12"/>
                <w:szCs w:val="12"/>
              </w:rPr>
            </w:pPr>
          </w:p>
        </w:tc>
        <w:tc>
          <w:tcPr>
            <w:tcW w:w="4235" w:type="dxa"/>
            <w:vMerge/>
            <w:vAlign w:val="center"/>
            <w:hideMark/>
          </w:tcPr>
          <w:p w14:paraId="2C3052C9" w14:textId="77777777" w:rsidR="005F5ABD" w:rsidRPr="005F5ABD" w:rsidRDefault="005F5ABD" w:rsidP="005F5ABD">
            <w:pPr>
              <w:rPr>
                <w:sz w:val="12"/>
                <w:szCs w:val="12"/>
              </w:rPr>
            </w:pPr>
          </w:p>
        </w:tc>
        <w:tc>
          <w:tcPr>
            <w:tcW w:w="660" w:type="dxa"/>
            <w:vMerge w:val="restart"/>
            <w:shd w:val="clear" w:color="auto" w:fill="auto"/>
            <w:vAlign w:val="center"/>
            <w:hideMark/>
          </w:tcPr>
          <w:p w14:paraId="54E4A51C" w14:textId="77777777" w:rsidR="005F5ABD" w:rsidRPr="005F5ABD" w:rsidRDefault="005F5ABD" w:rsidP="005F5ABD">
            <w:pPr>
              <w:jc w:val="center"/>
              <w:rPr>
                <w:sz w:val="12"/>
                <w:szCs w:val="12"/>
              </w:rPr>
            </w:pPr>
            <w:r w:rsidRPr="005F5ABD">
              <w:rPr>
                <w:sz w:val="12"/>
                <w:szCs w:val="12"/>
              </w:rPr>
              <w:t>Всего:</w:t>
            </w:r>
          </w:p>
        </w:tc>
        <w:tc>
          <w:tcPr>
            <w:tcW w:w="1320" w:type="dxa"/>
            <w:gridSpan w:val="2"/>
            <w:shd w:val="clear" w:color="auto" w:fill="auto"/>
            <w:vAlign w:val="center"/>
            <w:hideMark/>
          </w:tcPr>
          <w:p w14:paraId="629F16EF" w14:textId="77777777" w:rsidR="005F5ABD" w:rsidRPr="005F5ABD" w:rsidRDefault="005F5ABD" w:rsidP="005F5ABD">
            <w:pPr>
              <w:jc w:val="center"/>
              <w:rPr>
                <w:sz w:val="12"/>
                <w:szCs w:val="12"/>
              </w:rPr>
            </w:pPr>
            <w:r w:rsidRPr="005F5ABD">
              <w:rPr>
                <w:sz w:val="12"/>
                <w:szCs w:val="12"/>
              </w:rPr>
              <w:t>в том числе</w:t>
            </w:r>
          </w:p>
        </w:tc>
        <w:tc>
          <w:tcPr>
            <w:tcW w:w="1139" w:type="dxa"/>
            <w:vMerge/>
            <w:vAlign w:val="center"/>
            <w:hideMark/>
          </w:tcPr>
          <w:p w14:paraId="0C3FC105" w14:textId="77777777" w:rsidR="005F5ABD" w:rsidRPr="005F5ABD" w:rsidRDefault="005F5ABD" w:rsidP="005F5ABD">
            <w:pPr>
              <w:rPr>
                <w:sz w:val="12"/>
                <w:szCs w:val="12"/>
              </w:rPr>
            </w:pPr>
          </w:p>
        </w:tc>
        <w:tc>
          <w:tcPr>
            <w:tcW w:w="5980" w:type="dxa"/>
            <w:gridSpan w:val="10"/>
            <w:vMerge/>
            <w:vAlign w:val="center"/>
            <w:hideMark/>
          </w:tcPr>
          <w:p w14:paraId="04DC8967" w14:textId="77777777" w:rsidR="005F5ABD" w:rsidRPr="005F5ABD" w:rsidRDefault="005F5ABD" w:rsidP="005F5ABD">
            <w:pPr>
              <w:rPr>
                <w:sz w:val="12"/>
                <w:szCs w:val="12"/>
              </w:rPr>
            </w:pPr>
          </w:p>
        </w:tc>
        <w:tc>
          <w:tcPr>
            <w:tcW w:w="913" w:type="dxa"/>
            <w:vMerge/>
            <w:vAlign w:val="center"/>
            <w:hideMark/>
          </w:tcPr>
          <w:p w14:paraId="1B8FEAD2" w14:textId="77777777" w:rsidR="005F5ABD" w:rsidRPr="005F5ABD" w:rsidRDefault="005F5ABD" w:rsidP="005F5ABD">
            <w:pPr>
              <w:rPr>
                <w:sz w:val="12"/>
                <w:szCs w:val="12"/>
              </w:rPr>
            </w:pPr>
          </w:p>
        </w:tc>
      </w:tr>
      <w:tr w:rsidR="005F5ABD" w:rsidRPr="005F5ABD" w14:paraId="500E838F" w14:textId="77777777" w:rsidTr="003B312E">
        <w:trPr>
          <w:trHeight w:val="20"/>
        </w:trPr>
        <w:tc>
          <w:tcPr>
            <w:tcW w:w="500" w:type="dxa"/>
            <w:vMerge/>
            <w:vAlign w:val="center"/>
            <w:hideMark/>
          </w:tcPr>
          <w:p w14:paraId="019AD26A" w14:textId="77777777" w:rsidR="005F5ABD" w:rsidRPr="005F5ABD" w:rsidRDefault="005F5ABD" w:rsidP="005F5ABD">
            <w:pPr>
              <w:rPr>
                <w:sz w:val="12"/>
                <w:szCs w:val="12"/>
              </w:rPr>
            </w:pPr>
          </w:p>
        </w:tc>
        <w:tc>
          <w:tcPr>
            <w:tcW w:w="4235" w:type="dxa"/>
            <w:vMerge/>
            <w:vAlign w:val="center"/>
            <w:hideMark/>
          </w:tcPr>
          <w:p w14:paraId="2B86E2FB" w14:textId="77777777" w:rsidR="005F5ABD" w:rsidRPr="005F5ABD" w:rsidRDefault="005F5ABD" w:rsidP="005F5ABD">
            <w:pPr>
              <w:rPr>
                <w:sz w:val="12"/>
                <w:szCs w:val="12"/>
              </w:rPr>
            </w:pPr>
          </w:p>
        </w:tc>
        <w:tc>
          <w:tcPr>
            <w:tcW w:w="660" w:type="dxa"/>
            <w:vMerge/>
            <w:vAlign w:val="center"/>
            <w:hideMark/>
          </w:tcPr>
          <w:p w14:paraId="70BE930B" w14:textId="77777777" w:rsidR="005F5ABD" w:rsidRPr="005F5ABD" w:rsidRDefault="005F5ABD" w:rsidP="005F5ABD">
            <w:pPr>
              <w:rPr>
                <w:sz w:val="12"/>
                <w:szCs w:val="12"/>
              </w:rPr>
            </w:pPr>
          </w:p>
        </w:tc>
        <w:tc>
          <w:tcPr>
            <w:tcW w:w="660" w:type="dxa"/>
            <w:shd w:val="clear" w:color="auto" w:fill="auto"/>
            <w:vAlign w:val="center"/>
            <w:hideMark/>
          </w:tcPr>
          <w:p w14:paraId="5A1C0CDC" w14:textId="77777777" w:rsidR="005F5ABD" w:rsidRPr="005F5ABD" w:rsidRDefault="005F5ABD" w:rsidP="005F5ABD">
            <w:pPr>
              <w:jc w:val="center"/>
              <w:rPr>
                <w:sz w:val="12"/>
                <w:szCs w:val="12"/>
              </w:rPr>
            </w:pPr>
            <w:r w:rsidRPr="005F5ABD">
              <w:rPr>
                <w:sz w:val="12"/>
                <w:szCs w:val="12"/>
              </w:rPr>
              <w:t>ПИР</w:t>
            </w:r>
          </w:p>
        </w:tc>
        <w:tc>
          <w:tcPr>
            <w:tcW w:w="660" w:type="dxa"/>
            <w:shd w:val="clear" w:color="auto" w:fill="auto"/>
            <w:vAlign w:val="center"/>
            <w:hideMark/>
          </w:tcPr>
          <w:p w14:paraId="01263FE6" w14:textId="77777777" w:rsidR="005F5ABD" w:rsidRPr="005F5ABD" w:rsidRDefault="005F5ABD" w:rsidP="005F5ABD">
            <w:pPr>
              <w:jc w:val="center"/>
              <w:rPr>
                <w:sz w:val="12"/>
                <w:szCs w:val="12"/>
              </w:rPr>
            </w:pPr>
            <w:r w:rsidRPr="005F5ABD">
              <w:rPr>
                <w:sz w:val="12"/>
                <w:szCs w:val="12"/>
              </w:rPr>
              <w:t>СМР</w:t>
            </w:r>
          </w:p>
        </w:tc>
        <w:tc>
          <w:tcPr>
            <w:tcW w:w="1139" w:type="dxa"/>
            <w:vMerge/>
            <w:vAlign w:val="center"/>
            <w:hideMark/>
          </w:tcPr>
          <w:p w14:paraId="336E0437" w14:textId="77777777" w:rsidR="005F5ABD" w:rsidRPr="005F5ABD" w:rsidRDefault="005F5ABD" w:rsidP="005F5ABD">
            <w:pPr>
              <w:rPr>
                <w:sz w:val="12"/>
                <w:szCs w:val="12"/>
              </w:rPr>
            </w:pPr>
          </w:p>
        </w:tc>
        <w:tc>
          <w:tcPr>
            <w:tcW w:w="460" w:type="dxa"/>
            <w:shd w:val="clear" w:color="auto" w:fill="auto"/>
            <w:vAlign w:val="center"/>
            <w:hideMark/>
          </w:tcPr>
          <w:p w14:paraId="1EA48B86" w14:textId="77777777" w:rsidR="005F5ABD" w:rsidRPr="005F5ABD" w:rsidRDefault="005F5ABD" w:rsidP="005F5ABD">
            <w:pPr>
              <w:jc w:val="center"/>
              <w:rPr>
                <w:sz w:val="12"/>
                <w:szCs w:val="12"/>
              </w:rPr>
            </w:pPr>
            <w:r w:rsidRPr="005F5ABD">
              <w:rPr>
                <w:sz w:val="12"/>
                <w:szCs w:val="12"/>
              </w:rPr>
              <w:t>2021</w:t>
            </w:r>
          </w:p>
        </w:tc>
        <w:tc>
          <w:tcPr>
            <w:tcW w:w="600" w:type="dxa"/>
            <w:shd w:val="clear" w:color="auto" w:fill="auto"/>
            <w:vAlign w:val="center"/>
            <w:hideMark/>
          </w:tcPr>
          <w:p w14:paraId="298954FB" w14:textId="77777777" w:rsidR="005F5ABD" w:rsidRPr="005F5ABD" w:rsidRDefault="005F5ABD" w:rsidP="005F5ABD">
            <w:pPr>
              <w:jc w:val="center"/>
              <w:rPr>
                <w:sz w:val="12"/>
                <w:szCs w:val="12"/>
              </w:rPr>
            </w:pPr>
            <w:r w:rsidRPr="005F5ABD">
              <w:rPr>
                <w:sz w:val="12"/>
                <w:szCs w:val="12"/>
              </w:rPr>
              <w:t>2022</w:t>
            </w:r>
          </w:p>
        </w:tc>
        <w:tc>
          <w:tcPr>
            <w:tcW w:w="600" w:type="dxa"/>
            <w:shd w:val="clear" w:color="auto" w:fill="auto"/>
            <w:vAlign w:val="center"/>
            <w:hideMark/>
          </w:tcPr>
          <w:p w14:paraId="148DF358" w14:textId="77777777" w:rsidR="005F5ABD" w:rsidRPr="005F5ABD" w:rsidRDefault="005F5ABD" w:rsidP="005F5ABD">
            <w:pPr>
              <w:jc w:val="center"/>
              <w:rPr>
                <w:sz w:val="12"/>
                <w:szCs w:val="12"/>
              </w:rPr>
            </w:pPr>
            <w:r w:rsidRPr="005F5ABD">
              <w:rPr>
                <w:sz w:val="12"/>
                <w:szCs w:val="12"/>
              </w:rPr>
              <w:t>2023</w:t>
            </w:r>
          </w:p>
        </w:tc>
        <w:tc>
          <w:tcPr>
            <w:tcW w:w="600" w:type="dxa"/>
            <w:shd w:val="clear" w:color="auto" w:fill="auto"/>
            <w:vAlign w:val="center"/>
            <w:hideMark/>
          </w:tcPr>
          <w:p w14:paraId="24BD441C" w14:textId="77777777" w:rsidR="005F5ABD" w:rsidRPr="005F5ABD" w:rsidRDefault="005F5ABD" w:rsidP="005F5ABD">
            <w:pPr>
              <w:jc w:val="center"/>
              <w:rPr>
                <w:sz w:val="12"/>
                <w:szCs w:val="12"/>
              </w:rPr>
            </w:pPr>
            <w:r w:rsidRPr="005F5ABD">
              <w:rPr>
                <w:sz w:val="12"/>
                <w:szCs w:val="12"/>
              </w:rPr>
              <w:t>2024</w:t>
            </w:r>
          </w:p>
        </w:tc>
        <w:tc>
          <w:tcPr>
            <w:tcW w:w="600" w:type="dxa"/>
            <w:shd w:val="clear" w:color="auto" w:fill="auto"/>
            <w:vAlign w:val="center"/>
            <w:hideMark/>
          </w:tcPr>
          <w:p w14:paraId="0BEAACCC" w14:textId="77777777" w:rsidR="005F5ABD" w:rsidRPr="005F5ABD" w:rsidRDefault="005F5ABD" w:rsidP="005F5ABD">
            <w:pPr>
              <w:jc w:val="center"/>
              <w:rPr>
                <w:sz w:val="12"/>
                <w:szCs w:val="12"/>
              </w:rPr>
            </w:pPr>
            <w:r w:rsidRPr="005F5ABD">
              <w:rPr>
                <w:sz w:val="12"/>
                <w:szCs w:val="12"/>
              </w:rPr>
              <w:t>2025</w:t>
            </w:r>
          </w:p>
        </w:tc>
        <w:tc>
          <w:tcPr>
            <w:tcW w:w="600" w:type="dxa"/>
            <w:shd w:val="clear" w:color="auto" w:fill="auto"/>
            <w:vAlign w:val="center"/>
            <w:hideMark/>
          </w:tcPr>
          <w:p w14:paraId="44F3B5EF" w14:textId="77777777" w:rsidR="005F5ABD" w:rsidRPr="005F5ABD" w:rsidRDefault="005F5ABD" w:rsidP="005F5ABD">
            <w:pPr>
              <w:jc w:val="center"/>
              <w:rPr>
                <w:sz w:val="12"/>
                <w:szCs w:val="12"/>
              </w:rPr>
            </w:pPr>
            <w:r w:rsidRPr="005F5ABD">
              <w:rPr>
                <w:sz w:val="12"/>
                <w:szCs w:val="12"/>
              </w:rPr>
              <w:t>2026</w:t>
            </w:r>
          </w:p>
        </w:tc>
        <w:tc>
          <w:tcPr>
            <w:tcW w:w="600" w:type="dxa"/>
            <w:shd w:val="clear" w:color="auto" w:fill="auto"/>
            <w:vAlign w:val="center"/>
            <w:hideMark/>
          </w:tcPr>
          <w:p w14:paraId="54976D46" w14:textId="77777777" w:rsidR="005F5ABD" w:rsidRPr="005F5ABD" w:rsidRDefault="005F5ABD" w:rsidP="005F5ABD">
            <w:pPr>
              <w:jc w:val="center"/>
              <w:rPr>
                <w:sz w:val="12"/>
                <w:szCs w:val="12"/>
              </w:rPr>
            </w:pPr>
            <w:r w:rsidRPr="005F5ABD">
              <w:rPr>
                <w:sz w:val="12"/>
                <w:szCs w:val="12"/>
              </w:rPr>
              <w:t>2027</w:t>
            </w:r>
          </w:p>
        </w:tc>
        <w:tc>
          <w:tcPr>
            <w:tcW w:w="700" w:type="dxa"/>
            <w:shd w:val="clear" w:color="auto" w:fill="auto"/>
            <w:vAlign w:val="center"/>
            <w:hideMark/>
          </w:tcPr>
          <w:p w14:paraId="5047F7B0" w14:textId="77777777" w:rsidR="005F5ABD" w:rsidRPr="005F5ABD" w:rsidRDefault="005F5ABD" w:rsidP="005F5ABD">
            <w:pPr>
              <w:jc w:val="center"/>
              <w:rPr>
                <w:sz w:val="12"/>
                <w:szCs w:val="12"/>
              </w:rPr>
            </w:pPr>
            <w:r w:rsidRPr="005F5ABD">
              <w:rPr>
                <w:sz w:val="12"/>
                <w:szCs w:val="12"/>
              </w:rPr>
              <w:t>2028</w:t>
            </w:r>
          </w:p>
        </w:tc>
        <w:tc>
          <w:tcPr>
            <w:tcW w:w="700" w:type="dxa"/>
            <w:shd w:val="clear" w:color="auto" w:fill="auto"/>
            <w:vAlign w:val="center"/>
            <w:hideMark/>
          </w:tcPr>
          <w:p w14:paraId="73F5EBEF" w14:textId="77777777" w:rsidR="005F5ABD" w:rsidRPr="005F5ABD" w:rsidRDefault="005F5ABD" w:rsidP="005F5ABD">
            <w:pPr>
              <w:jc w:val="center"/>
              <w:rPr>
                <w:sz w:val="12"/>
                <w:szCs w:val="12"/>
              </w:rPr>
            </w:pPr>
            <w:r w:rsidRPr="005F5ABD">
              <w:rPr>
                <w:sz w:val="12"/>
                <w:szCs w:val="12"/>
              </w:rPr>
              <w:t>2029</w:t>
            </w:r>
          </w:p>
        </w:tc>
        <w:tc>
          <w:tcPr>
            <w:tcW w:w="520" w:type="dxa"/>
            <w:shd w:val="clear" w:color="auto" w:fill="auto"/>
            <w:vAlign w:val="center"/>
            <w:hideMark/>
          </w:tcPr>
          <w:p w14:paraId="3C69173A" w14:textId="77777777" w:rsidR="005F5ABD" w:rsidRPr="005F5ABD" w:rsidRDefault="005F5ABD" w:rsidP="005F5ABD">
            <w:pPr>
              <w:jc w:val="center"/>
              <w:rPr>
                <w:sz w:val="12"/>
                <w:szCs w:val="12"/>
              </w:rPr>
            </w:pPr>
            <w:r w:rsidRPr="005F5ABD">
              <w:rPr>
                <w:sz w:val="12"/>
                <w:szCs w:val="12"/>
              </w:rPr>
              <w:t>2030</w:t>
            </w:r>
          </w:p>
        </w:tc>
        <w:tc>
          <w:tcPr>
            <w:tcW w:w="913" w:type="dxa"/>
            <w:vMerge/>
            <w:vAlign w:val="center"/>
            <w:hideMark/>
          </w:tcPr>
          <w:p w14:paraId="26ACD906" w14:textId="77777777" w:rsidR="005F5ABD" w:rsidRPr="005F5ABD" w:rsidRDefault="005F5ABD" w:rsidP="005F5ABD">
            <w:pPr>
              <w:rPr>
                <w:sz w:val="12"/>
                <w:szCs w:val="12"/>
              </w:rPr>
            </w:pPr>
          </w:p>
        </w:tc>
      </w:tr>
      <w:tr w:rsidR="005F5ABD" w:rsidRPr="005F5ABD" w14:paraId="4070DB95" w14:textId="77777777" w:rsidTr="003B312E">
        <w:trPr>
          <w:trHeight w:val="20"/>
        </w:trPr>
        <w:tc>
          <w:tcPr>
            <w:tcW w:w="500" w:type="dxa"/>
            <w:shd w:val="clear" w:color="auto" w:fill="auto"/>
            <w:noWrap/>
            <w:hideMark/>
          </w:tcPr>
          <w:p w14:paraId="57D9F09F" w14:textId="77777777" w:rsidR="005F5ABD" w:rsidRPr="005F5ABD" w:rsidRDefault="005F5ABD" w:rsidP="005F5ABD">
            <w:pPr>
              <w:jc w:val="center"/>
              <w:rPr>
                <w:sz w:val="12"/>
                <w:szCs w:val="12"/>
              </w:rPr>
            </w:pPr>
            <w:r w:rsidRPr="005F5ABD">
              <w:rPr>
                <w:sz w:val="12"/>
                <w:szCs w:val="12"/>
              </w:rPr>
              <w:t>1</w:t>
            </w:r>
          </w:p>
        </w:tc>
        <w:tc>
          <w:tcPr>
            <w:tcW w:w="4235" w:type="dxa"/>
            <w:shd w:val="clear" w:color="auto" w:fill="auto"/>
            <w:noWrap/>
            <w:hideMark/>
          </w:tcPr>
          <w:p w14:paraId="5EF0DE46" w14:textId="77777777" w:rsidR="005F5ABD" w:rsidRPr="005F5ABD" w:rsidRDefault="005F5ABD" w:rsidP="005F5ABD">
            <w:pPr>
              <w:jc w:val="center"/>
              <w:rPr>
                <w:sz w:val="12"/>
                <w:szCs w:val="12"/>
              </w:rPr>
            </w:pPr>
            <w:r w:rsidRPr="005F5ABD">
              <w:rPr>
                <w:sz w:val="12"/>
                <w:szCs w:val="12"/>
              </w:rPr>
              <w:t>2</w:t>
            </w:r>
          </w:p>
        </w:tc>
        <w:tc>
          <w:tcPr>
            <w:tcW w:w="660" w:type="dxa"/>
            <w:shd w:val="clear" w:color="auto" w:fill="auto"/>
            <w:noWrap/>
            <w:hideMark/>
          </w:tcPr>
          <w:p w14:paraId="598C0D74" w14:textId="77777777" w:rsidR="005F5ABD" w:rsidRPr="005F5ABD" w:rsidRDefault="005F5ABD" w:rsidP="005F5ABD">
            <w:pPr>
              <w:jc w:val="center"/>
              <w:rPr>
                <w:sz w:val="12"/>
                <w:szCs w:val="12"/>
              </w:rPr>
            </w:pPr>
            <w:r w:rsidRPr="005F5ABD">
              <w:rPr>
                <w:sz w:val="12"/>
                <w:szCs w:val="12"/>
              </w:rPr>
              <w:t>10.1</w:t>
            </w:r>
          </w:p>
        </w:tc>
        <w:tc>
          <w:tcPr>
            <w:tcW w:w="660" w:type="dxa"/>
            <w:shd w:val="clear" w:color="auto" w:fill="auto"/>
            <w:noWrap/>
            <w:hideMark/>
          </w:tcPr>
          <w:p w14:paraId="6CECF5CD" w14:textId="77777777" w:rsidR="005F5ABD" w:rsidRPr="005F5ABD" w:rsidRDefault="005F5ABD" w:rsidP="005F5ABD">
            <w:pPr>
              <w:jc w:val="center"/>
              <w:rPr>
                <w:sz w:val="12"/>
                <w:szCs w:val="12"/>
              </w:rPr>
            </w:pPr>
            <w:r w:rsidRPr="005F5ABD">
              <w:rPr>
                <w:sz w:val="12"/>
                <w:szCs w:val="12"/>
              </w:rPr>
              <w:t>10.2</w:t>
            </w:r>
          </w:p>
        </w:tc>
        <w:tc>
          <w:tcPr>
            <w:tcW w:w="660" w:type="dxa"/>
            <w:shd w:val="clear" w:color="auto" w:fill="auto"/>
            <w:noWrap/>
            <w:hideMark/>
          </w:tcPr>
          <w:p w14:paraId="599EB16E" w14:textId="77777777" w:rsidR="005F5ABD" w:rsidRPr="005F5ABD" w:rsidRDefault="005F5ABD" w:rsidP="005F5ABD">
            <w:pPr>
              <w:jc w:val="center"/>
              <w:rPr>
                <w:sz w:val="12"/>
                <w:szCs w:val="12"/>
              </w:rPr>
            </w:pPr>
            <w:r w:rsidRPr="005F5ABD">
              <w:rPr>
                <w:sz w:val="12"/>
                <w:szCs w:val="12"/>
              </w:rPr>
              <w:t>10.3</w:t>
            </w:r>
          </w:p>
        </w:tc>
        <w:tc>
          <w:tcPr>
            <w:tcW w:w="1139" w:type="dxa"/>
            <w:shd w:val="clear" w:color="auto" w:fill="auto"/>
            <w:noWrap/>
            <w:hideMark/>
          </w:tcPr>
          <w:p w14:paraId="3809C1D2" w14:textId="77777777" w:rsidR="005F5ABD" w:rsidRPr="005F5ABD" w:rsidRDefault="005F5ABD" w:rsidP="005F5ABD">
            <w:pPr>
              <w:jc w:val="center"/>
              <w:rPr>
                <w:sz w:val="12"/>
                <w:szCs w:val="12"/>
              </w:rPr>
            </w:pPr>
            <w:r w:rsidRPr="005F5ABD">
              <w:rPr>
                <w:sz w:val="12"/>
                <w:szCs w:val="12"/>
              </w:rPr>
              <w:t>10.4</w:t>
            </w:r>
          </w:p>
        </w:tc>
        <w:tc>
          <w:tcPr>
            <w:tcW w:w="460" w:type="dxa"/>
            <w:shd w:val="clear" w:color="auto" w:fill="auto"/>
            <w:noWrap/>
            <w:hideMark/>
          </w:tcPr>
          <w:p w14:paraId="695D6E9A" w14:textId="77777777" w:rsidR="005F5ABD" w:rsidRPr="005F5ABD" w:rsidRDefault="005F5ABD" w:rsidP="005F5ABD">
            <w:pPr>
              <w:jc w:val="center"/>
              <w:rPr>
                <w:sz w:val="12"/>
                <w:szCs w:val="12"/>
              </w:rPr>
            </w:pPr>
            <w:r w:rsidRPr="005F5ABD">
              <w:rPr>
                <w:sz w:val="12"/>
                <w:szCs w:val="12"/>
              </w:rPr>
              <w:t>10.5</w:t>
            </w:r>
          </w:p>
        </w:tc>
        <w:tc>
          <w:tcPr>
            <w:tcW w:w="600" w:type="dxa"/>
            <w:shd w:val="clear" w:color="auto" w:fill="auto"/>
            <w:noWrap/>
            <w:hideMark/>
          </w:tcPr>
          <w:p w14:paraId="4068F791" w14:textId="77777777" w:rsidR="005F5ABD" w:rsidRPr="005F5ABD" w:rsidRDefault="005F5ABD" w:rsidP="005F5ABD">
            <w:pPr>
              <w:jc w:val="center"/>
              <w:rPr>
                <w:sz w:val="12"/>
                <w:szCs w:val="12"/>
              </w:rPr>
            </w:pPr>
            <w:r w:rsidRPr="005F5ABD">
              <w:rPr>
                <w:sz w:val="12"/>
                <w:szCs w:val="12"/>
              </w:rPr>
              <w:t>10.6</w:t>
            </w:r>
          </w:p>
        </w:tc>
        <w:tc>
          <w:tcPr>
            <w:tcW w:w="600" w:type="dxa"/>
            <w:shd w:val="clear" w:color="auto" w:fill="auto"/>
            <w:noWrap/>
            <w:hideMark/>
          </w:tcPr>
          <w:p w14:paraId="15EE458D" w14:textId="77777777" w:rsidR="005F5ABD" w:rsidRPr="005F5ABD" w:rsidRDefault="005F5ABD" w:rsidP="005F5ABD">
            <w:pPr>
              <w:jc w:val="center"/>
              <w:rPr>
                <w:sz w:val="12"/>
                <w:szCs w:val="12"/>
              </w:rPr>
            </w:pPr>
            <w:r w:rsidRPr="005F5ABD">
              <w:rPr>
                <w:sz w:val="12"/>
                <w:szCs w:val="12"/>
              </w:rPr>
              <w:t>10.7</w:t>
            </w:r>
          </w:p>
        </w:tc>
        <w:tc>
          <w:tcPr>
            <w:tcW w:w="600" w:type="dxa"/>
            <w:shd w:val="clear" w:color="auto" w:fill="auto"/>
            <w:noWrap/>
            <w:hideMark/>
          </w:tcPr>
          <w:p w14:paraId="70EEFDD3" w14:textId="77777777" w:rsidR="005F5ABD" w:rsidRPr="005F5ABD" w:rsidRDefault="005F5ABD" w:rsidP="005F5ABD">
            <w:pPr>
              <w:jc w:val="center"/>
              <w:rPr>
                <w:sz w:val="12"/>
                <w:szCs w:val="12"/>
              </w:rPr>
            </w:pPr>
            <w:r w:rsidRPr="005F5ABD">
              <w:rPr>
                <w:sz w:val="12"/>
                <w:szCs w:val="12"/>
              </w:rPr>
              <w:t>10.8</w:t>
            </w:r>
          </w:p>
        </w:tc>
        <w:tc>
          <w:tcPr>
            <w:tcW w:w="600" w:type="dxa"/>
            <w:shd w:val="clear" w:color="auto" w:fill="auto"/>
            <w:noWrap/>
            <w:hideMark/>
          </w:tcPr>
          <w:p w14:paraId="1B8C6C0F" w14:textId="77777777" w:rsidR="005F5ABD" w:rsidRPr="005F5ABD" w:rsidRDefault="005F5ABD" w:rsidP="005F5ABD">
            <w:pPr>
              <w:jc w:val="center"/>
              <w:rPr>
                <w:sz w:val="12"/>
                <w:szCs w:val="12"/>
              </w:rPr>
            </w:pPr>
            <w:r w:rsidRPr="005F5ABD">
              <w:rPr>
                <w:sz w:val="12"/>
                <w:szCs w:val="12"/>
              </w:rPr>
              <w:t>10.9</w:t>
            </w:r>
          </w:p>
        </w:tc>
        <w:tc>
          <w:tcPr>
            <w:tcW w:w="600" w:type="dxa"/>
            <w:shd w:val="clear" w:color="auto" w:fill="auto"/>
            <w:noWrap/>
            <w:hideMark/>
          </w:tcPr>
          <w:p w14:paraId="751A3E35" w14:textId="77777777" w:rsidR="005F5ABD" w:rsidRPr="005F5ABD" w:rsidRDefault="005F5ABD" w:rsidP="005F5ABD">
            <w:pPr>
              <w:jc w:val="center"/>
              <w:rPr>
                <w:sz w:val="12"/>
                <w:szCs w:val="12"/>
              </w:rPr>
            </w:pPr>
            <w:r w:rsidRPr="005F5ABD">
              <w:rPr>
                <w:sz w:val="12"/>
                <w:szCs w:val="12"/>
              </w:rPr>
              <w:t>10.10</w:t>
            </w:r>
          </w:p>
        </w:tc>
        <w:tc>
          <w:tcPr>
            <w:tcW w:w="600" w:type="dxa"/>
            <w:shd w:val="clear" w:color="auto" w:fill="auto"/>
            <w:noWrap/>
            <w:hideMark/>
          </w:tcPr>
          <w:p w14:paraId="0AD17164" w14:textId="77777777" w:rsidR="005F5ABD" w:rsidRPr="005F5ABD" w:rsidRDefault="005F5ABD" w:rsidP="005F5ABD">
            <w:pPr>
              <w:jc w:val="center"/>
              <w:rPr>
                <w:sz w:val="12"/>
                <w:szCs w:val="12"/>
              </w:rPr>
            </w:pPr>
            <w:r w:rsidRPr="005F5ABD">
              <w:rPr>
                <w:sz w:val="12"/>
                <w:szCs w:val="12"/>
              </w:rPr>
              <w:t>10.11</w:t>
            </w:r>
          </w:p>
        </w:tc>
        <w:tc>
          <w:tcPr>
            <w:tcW w:w="700" w:type="dxa"/>
            <w:shd w:val="clear" w:color="auto" w:fill="auto"/>
            <w:noWrap/>
            <w:hideMark/>
          </w:tcPr>
          <w:p w14:paraId="1FF7BFCE" w14:textId="77777777" w:rsidR="005F5ABD" w:rsidRPr="005F5ABD" w:rsidRDefault="005F5ABD" w:rsidP="005F5ABD">
            <w:pPr>
              <w:jc w:val="center"/>
              <w:rPr>
                <w:sz w:val="12"/>
                <w:szCs w:val="12"/>
              </w:rPr>
            </w:pPr>
            <w:r w:rsidRPr="005F5ABD">
              <w:rPr>
                <w:sz w:val="12"/>
                <w:szCs w:val="12"/>
              </w:rPr>
              <w:t>10.12</w:t>
            </w:r>
          </w:p>
        </w:tc>
        <w:tc>
          <w:tcPr>
            <w:tcW w:w="700" w:type="dxa"/>
            <w:shd w:val="clear" w:color="auto" w:fill="auto"/>
            <w:noWrap/>
            <w:hideMark/>
          </w:tcPr>
          <w:p w14:paraId="7E85F755" w14:textId="77777777" w:rsidR="005F5ABD" w:rsidRPr="005F5ABD" w:rsidRDefault="005F5ABD" w:rsidP="005F5ABD">
            <w:pPr>
              <w:jc w:val="center"/>
              <w:rPr>
                <w:sz w:val="12"/>
                <w:szCs w:val="12"/>
              </w:rPr>
            </w:pPr>
            <w:r w:rsidRPr="005F5ABD">
              <w:rPr>
                <w:sz w:val="12"/>
                <w:szCs w:val="12"/>
              </w:rPr>
              <w:t>10.13</w:t>
            </w:r>
          </w:p>
        </w:tc>
        <w:tc>
          <w:tcPr>
            <w:tcW w:w="520" w:type="dxa"/>
            <w:shd w:val="clear" w:color="auto" w:fill="auto"/>
            <w:noWrap/>
            <w:hideMark/>
          </w:tcPr>
          <w:p w14:paraId="746E6C3D" w14:textId="77777777" w:rsidR="005F5ABD" w:rsidRPr="005F5ABD" w:rsidRDefault="005F5ABD" w:rsidP="005F5ABD">
            <w:pPr>
              <w:jc w:val="center"/>
              <w:rPr>
                <w:sz w:val="12"/>
                <w:szCs w:val="12"/>
              </w:rPr>
            </w:pPr>
            <w:r w:rsidRPr="005F5ABD">
              <w:rPr>
                <w:sz w:val="12"/>
                <w:szCs w:val="12"/>
              </w:rPr>
              <w:t>10.14</w:t>
            </w:r>
          </w:p>
        </w:tc>
        <w:tc>
          <w:tcPr>
            <w:tcW w:w="913" w:type="dxa"/>
            <w:shd w:val="clear" w:color="auto" w:fill="auto"/>
            <w:noWrap/>
            <w:hideMark/>
          </w:tcPr>
          <w:p w14:paraId="4B3B63CF" w14:textId="77777777" w:rsidR="005F5ABD" w:rsidRPr="005F5ABD" w:rsidRDefault="005F5ABD" w:rsidP="005F5ABD">
            <w:pPr>
              <w:jc w:val="center"/>
              <w:rPr>
                <w:sz w:val="12"/>
                <w:szCs w:val="12"/>
              </w:rPr>
            </w:pPr>
            <w:r w:rsidRPr="005F5ABD">
              <w:rPr>
                <w:sz w:val="12"/>
                <w:szCs w:val="12"/>
              </w:rPr>
              <w:t>10.15</w:t>
            </w:r>
          </w:p>
        </w:tc>
      </w:tr>
      <w:tr w:rsidR="005F5ABD" w:rsidRPr="005F5ABD" w14:paraId="004298A4" w14:textId="77777777" w:rsidTr="003B312E">
        <w:trPr>
          <w:trHeight w:val="20"/>
        </w:trPr>
        <w:tc>
          <w:tcPr>
            <w:tcW w:w="14747" w:type="dxa"/>
            <w:gridSpan w:val="17"/>
            <w:shd w:val="clear" w:color="auto" w:fill="auto"/>
            <w:noWrap/>
            <w:vAlign w:val="bottom"/>
            <w:hideMark/>
          </w:tcPr>
          <w:p w14:paraId="44A4C5BC" w14:textId="77777777" w:rsidR="005F5ABD" w:rsidRPr="005F5ABD" w:rsidRDefault="005F5ABD" w:rsidP="005F5ABD">
            <w:pPr>
              <w:rPr>
                <w:bCs/>
                <w:sz w:val="12"/>
                <w:szCs w:val="12"/>
              </w:rPr>
            </w:pPr>
            <w:r w:rsidRPr="005F5ABD">
              <w:rPr>
                <w:bCs/>
                <w:sz w:val="12"/>
                <w:szCs w:val="12"/>
              </w:rPr>
              <w:t>Группа 1. Строительство, реконструкция или модернизация объектов в целях подключения потребителей:</w:t>
            </w:r>
          </w:p>
        </w:tc>
      </w:tr>
      <w:tr w:rsidR="005F5ABD" w:rsidRPr="005F5ABD" w14:paraId="434F542B" w14:textId="77777777" w:rsidTr="003B312E">
        <w:trPr>
          <w:trHeight w:val="20"/>
        </w:trPr>
        <w:tc>
          <w:tcPr>
            <w:tcW w:w="14747" w:type="dxa"/>
            <w:gridSpan w:val="17"/>
            <w:shd w:val="clear" w:color="auto" w:fill="auto"/>
            <w:noWrap/>
            <w:vAlign w:val="bottom"/>
            <w:hideMark/>
          </w:tcPr>
          <w:p w14:paraId="15E668CE" w14:textId="77777777" w:rsidR="005F5ABD" w:rsidRPr="005F5ABD" w:rsidRDefault="005F5ABD" w:rsidP="005F5ABD">
            <w:pPr>
              <w:rPr>
                <w:sz w:val="12"/>
                <w:szCs w:val="12"/>
              </w:rPr>
            </w:pPr>
            <w:r w:rsidRPr="005F5ABD">
              <w:rPr>
                <w:sz w:val="12"/>
                <w:szCs w:val="12"/>
              </w:rPr>
              <w:t>1.1. Строительство новых тепловых сетей в целях подключения потребителей</w:t>
            </w:r>
          </w:p>
        </w:tc>
      </w:tr>
      <w:tr w:rsidR="005F5ABD" w:rsidRPr="005F5ABD" w14:paraId="6618C9DF" w14:textId="77777777" w:rsidTr="003B312E">
        <w:trPr>
          <w:trHeight w:val="20"/>
        </w:trPr>
        <w:tc>
          <w:tcPr>
            <w:tcW w:w="14747" w:type="dxa"/>
            <w:gridSpan w:val="17"/>
            <w:shd w:val="clear" w:color="auto" w:fill="auto"/>
            <w:noWrap/>
            <w:vAlign w:val="bottom"/>
            <w:hideMark/>
          </w:tcPr>
          <w:p w14:paraId="555CD9B5" w14:textId="77777777" w:rsidR="005F5ABD" w:rsidRPr="005F5ABD" w:rsidRDefault="005F5ABD" w:rsidP="005F5ABD">
            <w:pPr>
              <w:rPr>
                <w:sz w:val="12"/>
                <w:szCs w:val="12"/>
              </w:rPr>
            </w:pPr>
            <w:r w:rsidRPr="005F5ABD">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5F5ABD" w:rsidRPr="005F5ABD" w14:paraId="47E8EB1B" w14:textId="77777777" w:rsidTr="003B312E">
        <w:trPr>
          <w:trHeight w:val="20"/>
        </w:trPr>
        <w:tc>
          <w:tcPr>
            <w:tcW w:w="14747" w:type="dxa"/>
            <w:gridSpan w:val="17"/>
            <w:shd w:val="clear" w:color="auto" w:fill="auto"/>
            <w:noWrap/>
            <w:vAlign w:val="bottom"/>
            <w:hideMark/>
          </w:tcPr>
          <w:p w14:paraId="60055709" w14:textId="77777777" w:rsidR="005F5ABD" w:rsidRPr="005F5ABD" w:rsidRDefault="005F5ABD" w:rsidP="005F5ABD">
            <w:pPr>
              <w:rPr>
                <w:sz w:val="12"/>
                <w:szCs w:val="12"/>
              </w:rPr>
            </w:pPr>
            <w:r w:rsidRPr="005F5ABD">
              <w:rPr>
                <w:sz w:val="12"/>
                <w:szCs w:val="12"/>
              </w:rPr>
              <w:t>1.3. Увеличение пропускной способности существующих тепловых сетей в целях подключения потребителей</w:t>
            </w:r>
          </w:p>
        </w:tc>
      </w:tr>
      <w:tr w:rsidR="005F5ABD" w:rsidRPr="005F5ABD" w14:paraId="331F208C" w14:textId="77777777" w:rsidTr="003B312E">
        <w:trPr>
          <w:trHeight w:val="20"/>
        </w:trPr>
        <w:tc>
          <w:tcPr>
            <w:tcW w:w="14747" w:type="dxa"/>
            <w:gridSpan w:val="17"/>
            <w:shd w:val="clear" w:color="auto" w:fill="auto"/>
            <w:noWrap/>
            <w:vAlign w:val="bottom"/>
            <w:hideMark/>
          </w:tcPr>
          <w:p w14:paraId="4D9047CB" w14:textId="77777777" w:rsidR="005F5ABD" w:rsidRPr="005F5ABD" w:rsidRDefault="005F5ABD" w:rsidP="005F5ABD">
            <w:pPr>
              <w:rPr>
                <w:sz w:val="12"/>
                <w:szCs w:val="12"/>
              </w:rPr>
            </w:pPr>
            <w:r w:rsidRPr="005F5ABD">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5F5ABD" w:rsidRPr="005F5ABD" w14:paraId="090EB98B" w14:textId="77777777" w:rsidTr="003B312E">
        <w:trPr>
          <w:trHeight w:val="20"/>
        </w:trPr>
        <w:tc>
          <w:tcPr>
            <w:tcW w:w="4735" w:type="dxa"/>
            <w:gridSpan w:val="2"/>
            <w:shd w:val="clear" w:color="auto" w:fill="auto"/>
            <w:noWrap/>
            <w:vAlign w:val="bottom"/>
            <w:hideMark/>
          </w:tcPr>
          <w:p w14:paraId="4C30609E" w14:textId="77777777" w:rsidR="005F5ABD" w:rsidRPr="005F5ABD" w:rsidRDefault="005F5ABD" w:rsidP="005F5ABD">
            <w:pPr>
              <w:rPr>
                <w:bCs/>
                <w:sz w:val="12"/>
                <w:szCs w:val="12"/>
              </w:rPr>
            </w:pPr>
            <w:r w:rsidRPr="005F5ABD">
              <w:rPr>
                <w:bCs/>
                <w:sz w:val="12"/>
                <w:szCs w:val="12"/>
              </w:rPr>
              <w:t>Всего по группе 1.</w:t>
            </w:r>
          </w:p>
        </w:tc>
        <w:tc>
          <w:tcPr>
            <w:tcW w:w="660" w:type="dxa"/>
            <w:shd w:val="clear" w:color="auto" w:fill="auto"/>
            <w:noWrap/>
            <w:vAlign w:val="bottom"/>
            <w:hideMark/>
          </w:tcPr>
          <w:p w14:paraId="76F76B5B" w14:textId="77777777" w:rsidR="005F5ABD" w:rsidRPr="005F5ABD" w:rsidRDefault="005F5ABD" w:rsidP="005F5ABD">
            <w:pPr>
              <w:jc w:val="center"/>
              <w:rPr>
                <w:bCs/>
                <w:sz w:val="12"/>
                <w:szCs w:val="12"/>
              </w:rPr>
            </w:pPr>
            <w:r w:rsidRPr="005F5ABD">
              <w:rPr>
                <w:bCs/>
                <w:sz w:val="12"/>
                <w:szCs w:val="12"/>
              </w:rPr>
              <w:t>0</w:t>
            </w:r>
          </w:p>
        </w:tc>
        <w:tc>
          <w:tcPr>
            <w:tcW w:w="660" w:type="dxa"/>
            <w:shd w:val="clear" w:color="auto" w:fill="auto"/>
            <w:noWrap/>
            <w:vAlign w:val="bottom"/>
            <w:hideMark/>
          </w:tcPr>
          <w:p w14:paraId="0CDE79B9" w14:textId="77777777" w:rsidR="005F5ABD" w:rsidRPr="005F5ABD" w:rsidRDefault="005F5ABD" w:rsidP="005F5ABD">
            <w:pPr>
              <w:jc w:val="center"/>
              <w:rPr>
                <w:bCs/>
                <w:sz w:val="12"/>
                <w:szCs w:val="12"/>
              </w:rPr>
            </w:pPr>
            <w:r w:rsidRPr="005F5ABD">
              <w:rPr>
                <w:bCs/>
                <w:sz w:val="12"/>
                <w:szCs w:val="12"/>
              </w:rPr>
              <w:t>0</w:t>
            </w:r>
          </w:p>
        </w:tc>
        <w:tc>
          <w:tcPr>
            <w:tcW w:w="660" w:type="dxa"/>
            <w:shd w:val="clear" w:color="auto" w:fill="auto"/>
            <w:noWrap/>
            <w:vAlign w:val="bottom"/>
            <w:hideMark/>
          </w:tcPr>
          <w:p w14:paraId="4DF064D4" w14:textId="77777777" w:rsidR="005F5ABD" w:rsidRPr="005F5ABD" w:rsidRDefault="005F5ABD" w:rsidP="005F5ABD">
            <w:pPr>
              <w:jc w:val="center"/>
              <w:rPr>
                <w:bCs/>
                <w:sz w:val="12"/>
                <w:szCs w:val="12"/>
              </w:rPr>
            </w:pPr>
            <w:r w:rsidRPr="005F5ABD">
              <w:rPr>
                <w:bCs/>
                <w:sz w:val="12"/>
                <w:szCs w:val="12"/>
              </w:rPr>
              <w:t>0</w:t>
            </w:r>
          </w:p>
        </w:tc>
        <w:tc>
          <w:tcPr>
            <w:tcW w:w="1139" w:type="dxa"/>
            <w:shd w:val="clear" w:color="auto" w:fill="auto"/>
            <w:noWrap/>
            <w:vAlign w:val="bottom"/>
            <w:hideMark/>
          </w:tcPr>
          <w:p w14:paraId="1A5902D1" w14:textId="77777777" w:rsidR="005F5ABD" w:rsidRPr="005F5ABD" w:rsidRDefault="005F5ABD" w:rsidP="005F5ABD">
            <w:pPr>
              <w:jc w:val="center"/>
              <w:rPr>
                <w:bCs/>
                <w:sz w:val="12"/>
                <w:szCs w:val="12"/>
              </w:rPr>
            </w:pPr>
            <w:r w:rsidRPr="005F5ABD">
              <w:rPr>
                <w:bCs/>
                <w:sz w:val="12"/>
                <w:szCs w:val="12"/>
              </w:rPr>
              <w:t>0</w:t>
            </w:r>
          </w:p>
        </w:tc>
        <w:tc>
          <w:tcPr>
            <w:tcW w:w="460" w:type="dxa"/>
            <w:shd w:val="clear" w:color="auto" w:fill="auto"/>
            <w:noWrap/>
            <w:vAlign w:val="bottom"/>
            <w:hideMark/>
          </w:tcPr>
          <w:p w14:paraId="63CDD1AF" w14:textId="77777777" w:rsidR="005F5ABD" w:rsidRPr="005F5ABD" w:rsidRDefault="005F5ABD" w:rsidP="005F5ABD">
            <w:pPr>
              <w:jc w:val="center"/>
              <w:rPr>
                <w:bCs/>
                <w:sz w:val="12"/>
                <w:szCs w:val="12"/>
              </w:rPr>
            </w:pPr>
            <w:r w:rsidRPr="005F5ABD">
              <w:rPr>
                <w:bCs/>
                <w:sz w:val="12"/>
                <w:szCs w:val="12"/>
              </w:rPr>
              <w:t>0</w:t>
            </w:r>
          </w:p>
        </w:tc>
        <w:tc>
          <w:tcPr>
            <w:tcW w:w="600" w:type="dxa"/>
            <w:shd w:val="clear" w:color="auto" w:fill="auto"/>
            <w:noWrap/>
            <w:vAlign w:val="bottom"/>
            <w:hideMark/>
          </w:tcPr>
          <w:p w14:paraId="69F20488" w14:textId="77777777" w:rsidR="005F5ABD" w:rsidRPr="005F5ABD" w:rsidRDefault="005F5ABD" w:rsidP="005F5ABD">
            <w:pPr>
              <w:jc w:val="center"/>
              <w:rPr>
                <w:bCs/>
                <w:sz w:val="12"/>
                <w:szCs w:val="12"/>
              </w:rPr>
            </w:pPr>
            <w:r w:rsidRPr="005F5ABD">
              <w:rPr>
                <w:bCs/>
                <w:sz w:val="12"/>
                <w:szCs w:val="12"/>
              </w:rPr>
              <w:t>0</w:t>
            </w:r>
          </w:p>
        </w:tc>
        <w:tc>
          <w:tcPr>
            <w:tcW w:w="600" w:type="dxa"/>
            <w:shd w:val="clear" w:color="auto" w:fill="auto"/>
            <w:noWrap/>
            <w:vAlign w:val="bottom"/>
            <w:hideMark/>
          </w:tcPr>
          <w:p w14:paraId="04A4CD12" w14:textId="77777777" w:rsidR="005F5ABD" w:rsidRPr="005F5ABD" w:rsidRDefault="005F5ABD" w:rsidP="005F5ABD">
            <w:pPr>
              <w:jc w:val="center"/>
              <w:rPr>
                <w:bCs/>
                <w:sz w:val="12"/>
                <w:szCs w:val="12"/>
              </w:rPr>
            </w:pPr>
            <w:r w:rsidRPr="005F5ABD">
              <w:rPr>
                <w:bCs/>
                <w:sz w:val="12"/>
                <w:szCs w:val="12"/>
              </w:rPr>
              <w:t>0</w:t>
            </w:r>
          </w:p>
        </w:tc>
        <w:tc>
          <w:tcPr>
            <w:tcW w:w="600" w:type="dxa"/>
            <w:shd w:val="clear" w:color="auto" w:fill="auto"/>
            <w:noWrap/>
            <w:vAlign w:val="bottom"/>
            <w:hideMark/>
          </w:tcPr>
          <w:p w14:paraId="415BE216" w14:textId="77777777" w:rsidR="005F5ABD" w:rsidRPr="005F5ABD" w:rsidRDefault="005F5ABD" w:rsidP="005F5ABD">
            <w:pPr>
              <w:jc w:val="center"/>
              <w:rPr>
                <w:bCs/>
                <w:sz w:val="12"/>
                <w:szCs w:val="12"/>
              </w:rPr>
            </w:pPr>
            <w:r w:rsidRPr="005F5ABD">
              <w:rPr>
                <w:bCs/>
                <w:sz w:val="12"/>
                <w:szCs w:val="12"/>
              </w:rPr>
              <w:t>0</w:t>
            </w:r>
          </w:p>
        </w:tc>
        <w:tc>
          <w:tcPr>
            <w:tcW w:w="600" w:type="dxa"/>
            <w:shd w:val="clear" w:color="auto" w:fill="auto"/>
            <w:noWrap/>
            <w:vAlign w:val="bottom"/>
            <w:hideMark/>
          </w:tcPr>
          <w:p w14:paraId="7CFD48D2" w14:textId="77777777" w:rsidR="005F5ABD" w:rsidRPr="005F5ABD" w:rsidRDefault="005F5ABD" w:rsidP="005F5ABD">
            <w:pPr>
              <w:jc w:val="center"/>
              <w:rPr>
                <w:bCs/>
                <w:sz w:val="12"/>
                <w:szCs w:val="12"/>
              </w:rPr>
            </w:pPr>
            <w:r w:rsidRPr="005F5ABD">
              <w:rPr>
                <w:bCs/>
                <w:sz w:val="12"/>
                <w:szCs w:val="12"/>
              </w:rPr>
              <w:t>0</w:t>
            </w:r>
          </w:p>
        </w:tc>
        <w:tc>
          <w:tcPr>
            <w:tcW w:w="600" w:type="dxa"/>
            <w:shd w:val="clear" w:color="auto" w:fill="auto"/>
            <w:noWrap/>
            <w:vAlign w:val="bottom"/>
            <w:hideMark/>
          </w:tcPr>
          <w:p w14:paraId="1BDF9089" w14:textId="77777777" w:rsidR="005F5ABD" w:rsidRPr="005F5ABD" w:rsidRDefault="005F5ABD" w:rsidP="005F5ABD">
            <w:pPr>
              <w:jc w:val="center"/>
              <w:rPr>
                <w:bCs/>
                <w:sz w:val="12"/>
                <w:szCs w:val="12"/>
              </w:rPr>
            </w:pPr>
            <w:r w:rsidRPr="005F5ABD">
              <w:rPr>
                <w:bCs/>
                <w:sz w:val="12"/>
                <w:szCs w:val="12"/>
              </w:rPr>
              <w:t>0</w:t>
            </w:r>
          </w:p>
        </w:tc>
        <w:tc>
          <w:tcPr>
            <w:tcW w:w="600" w:type="dxa"/>
            <w:shd w:val="clear" w:color="auto" w:fill="auto"/>
            <w:noWrap/>
            <w:vAlign w:val="bottom"/>
            <w:hideMark/>
          </w:tcPr>
          <w:p w14:paraId="6AB88F24" w14:textId="77777777" w:rsidR="005F5ABD" w:rsidRPr="005F5ABD" w:rsidRDefault="005F5ABD" w:rsidP="005F5ABD">
            <w:pPr>
              <w:jc w:val="center"/>
              <w:rPr>
                <w:bCs/>
                <w:sz w:val="12"/>
                <w:szCs w:val="12"/>
              </w:rPr>
            </w:pPr>
            <w:r w:rsidRPr="005F5ABD">
              <w:rPr>
                <w:bCs/>
                <w:sz w:val="12"/>
                <w:szCs w:val="12"/>
              </w:rPr>
              <w:t>0</w:t>
            </w:r>
          </w:p>
        </w:tc>
        <w:tc>
          <w:tcPr>
            <w:tcW w:w="700" w:type="dxa"/>
            <w:shd w:val="clear" w:color="auto" w:fill="auto"/>
            <w:noWrap/>
            <w:vAlign w:val="bottom"/>
            <w:hideMark/>
          </w:tcPr>
          <w:p w14:paraId="45583AD5" w14:textId="77777777" w:rsidR="005F5ABD" w:rsidRPr="005F5ABD" w:rsidRDefault="005F5ABD" w:rsidP="005F5ABD">
            <w:pPr>
              <w:jc w:val="center"/>
              <w:rPr>
                <w:bCs/>
                <w:sz w:val="12"/>
                <w:szCs w:val="12"/>
              </w:rPr>
            </w:pPr>
            <w:r w:rsidRPr="005F5ABD">
              <w:rPr>
                <w:bCs/>
                <w:sz w:val="12"/>
                <w:szCs w:val="12"/>
              </w:rPr>
              <w:t>0</w:t>
            </w:r>
          </w:p>
        </w:tc>
        <w:tc>
          <w:tcPr>
            <w:tcW w:w="700" w:type="dxa"/>
            <w:shd w:val="clear" w:color="auto" w:fill="auto"/>
            <w:noWrap/>
            <w:vAlign w:val="bottom"/>
            <w:hideMark/>
          </w:tcPr>
          <w:p w14:paraId="64D5E6A7" w14:textId="77777777" w:rsidR="005F5ABD" w:rsidRPr="005F5ABD" w:rsidRDefault="005F5ABD" w:rsidP="005F5ABD">
            <w:pPr>
              <w:jc w:val="center"/>
              <w:rPr>
                <w:bCs/>
                <w:sz w:val="12"/>
                <w:szCs w:val="12"/>
              </w:rPr>
            </w:pPr>
            <w:r w:rsidRPr="005F5ABD">
              <w:rPr>
                <w:bCs/>
                <w:sz w:val="12"/>
                <w:szCs w:val="12"/>
              </w:rPr>
              <w:t>0</w:t>
            </w:r>
          </w:p>
        </w:tc>
        <w:tc>
          <w:tcPr>
            <w:tcW w:w="520" w:type="dxa"/>
            <w:shd w:val="clear" w:color="auto" w:fill="auto"/>
            <w:noWrap/>
            <w:vAlign w:val="bottom"/>
            <w:hideMark/>
          </w:tcPr>
          <w:p w14:paraId="7CFE765F" w14:textId="77777777" w:rsidR="005F5ABD" w:rsidRPr="005F5ABD" w:rsidRDefault="005F5ABD" w:rsidP="005F5ABD">
            <w:pPr>
              <w:jc w:val="center"/>
              <w:rPr>
                <w:bCs/>
                <w:sz w:val="12"/>
                <w:szCs w:val="12"/>
              </w:rPr>
            </w:pPr>
            <w:r w:rsidRPr="005F5ABD">
              <w:rPr>
                <w:bCs/>
                <w:sz w:val="12"/>
                <w:szCs w:val="12"/>
              </w:rPr>
              <w:t>0</w:t>
            </w:r>
          </w:p>
        </w:tc>
        <w:tc>
          <w:tcPr>
            <w:tcW w:w="913" w:type="dxa"/>
            <w:shd w:val="clear" w:color="auto" w:fill="auto"/>
            <w:noWrap/>
            <w:vAlign w:val="bottom"/>
            <w:hideMark/>
          </w:tcPr>
          <w:p w14:paraId="49101552" w14:textId="77777777" w:rsidR="005F5ABD" w:rsidRPr="005F5ABD" w:rsidRDefault="005F5ABD" w:rsidP="005F5ABD">
            <w:pPr>
              <w:jc w:val="center"/>
              <w:rPr>
                <w:bCs/>
                <w:sz w:val="12"/>
                <w:szCs w:val="12"/>
              </w:rPr>
            </w:pPr>
            <w:r w:rsidRPr="005F5ABD">
              <w:rPr>
                <w:bCs/>
                <w:sz w:val="12"/>
                <w:szCs w:val="12"/>
              </w:rPr>
              <w:t>0</w:t>
            </w:r>
          </w:p>
        </w:tc>
      </w:tr>
      <w:tr w:rsidR="005F5ABD" w:rsidRPr="005F5ABD" w14:paraId="72019477" w14:textId="77777777" w:rsidTr="003B312E">
        <w:trPr>
          <w:trHeight w:val="20"/>
        </w:trPr>
        <w:tc>
          <w:tcPr>
            <w:tcW w:w="14747" w:type="dxa"/>
            <w:gridSpan w:val="17"/>
            <w:shd w:val="clear" w:color="auto" w:fill="auto"/>
            <w:noWrap/>
            <w:vAlign w:val="bottom"/>
            <w:hideMark/>
          </w:tcPr>
          <w:p w14:paraId="14F0B94E" w14:textId="77777777" w:rsidR="005F5ABD" w:rsidRPr="005F5ABD" w:rsidRDefault="005F5ABD" w:rsidP="005F5ABD">
            <w:pPr>
              <w:rPr>
                <w:bCs/>
                <w:sz w:val="12"/>
                <w:szCs w:val="12"/>
              </w:rPr>
            </w:pPr>
            <w:r w:rsidRPr="005F5ABD">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5F5ABD" w:rsidRPr="005F5ABD" w14:paraId="028DAA88" w14:textId="77777777" w:rsidTr="003B312E">
        <w:trPr>
          <w:trHeight w:val="20"/>
        </w:trPr>
        <w:tc>
          <w:tcPr>
            <w:tcW w:w="500" w:type="dxa"/>
            <w:shd w:val="clear" w:color="auto" w:fill="auto"/>
            <w:vAlign w:val="center"/>
            <w:hideMark/>
          </w:tcPr>
          <w:p w14:paraId="41A97CBC" w14:textId="77777777" w:rsidR="005F5ABD" w:rsidRPr="005F5ABD" w:rsidRDefault="005F5ABD" w:rsidP="005F5ABD">
            <w:pPr>
              <w:jc w:val="center"/>
              <w:rPr>
                <w:sz w:val="12"/>
                <w:szCs w:val="12"/>
              </w:rPr>
            </w:pPr>
            <w:r w:rsidRPr="005F5ABD">
              <w:rPr>
                <w:sz w:val="12"/>
                <w:szCs w:val="12"/>
              </w:rPr>
              <w:t>2.1</w:t>
            </w:r>
          </w:p>
        </w:tc>
        <w:tc>
          <w:tcPr>
            <w:tcW w:w="4235" w:type="dxa"/>
            <w:shd w:val="clear" w:color="000000" w:fill="FFFFFF"/>
            <w:vAlign w:val="center"/>
            <w:hideMark/>
          </w:tcPr>
          <w:p w14:paraId="1E231A88" w14:textId="77777777" w:rsidR="005F5ABD" w:rsidRPr="005F5ABD" w:rsidRDefault="005F5ABD" w:rsidP="005F5ABD">
            <w:pPr>
              <w:rPr>
                <w:bCs/>
                <w:sz w:val="12"/>
                <w:szCs w:val="12"/>
              </w:rPr>
            </w:pPr>
            <w:r w:rsidRPr="005F5ABD">
              <w:rPr>
                <w:bCs/>
                <w:sz w:val="12"/>
                <w:szCs w:val="12"/>
              </w:rPr>
              <w:t xml:space="preserve">Проектирование новой котельной взамен существующей котельной № 1 </w:t>
            </w:r>
          </w:p>
        </w:tc>
        <w:tc>
          <w:tcPr>
            <w:tcW w:w="660" w:type="dxa"/>
            <w:shd w:val="clear" w:color="auto" w:fill="auto"/>
            <w:vAlign w:val="center"/>
            <w:hideMark/>
          </w:tcPr>
          <w:p w14:paraId="43BD8BE7" w14:textId="77777777" w:rsidR="005F5ABD" w:rsidRPr="005F5ABD" w:rsidRDefault="005F5ABD" w:rsidP="005F5ABD">
            <w:pPr>
              <w:jc w:val="center"/>
              <w:rPr>
                <w:bCs/>
                <w:sz w:val="12"/>
                <w:szCs w:val="12"/>
              </w:rPr>
            </w:pPr>
            <w:r w:rsidRPr="005F5ABD">
              <w:rPr>
                <w:bCs/>
                <w:sz w:val="12"/>
                <w:szCs w:val="12"/>
              </w:rPr>
              <w:t>28 202</w:t>
            </w:r>
          </w:p>
        </w:tc>
        <w:tc>
          <w:tcPr>
            <w:tcW w:w="660" w:type="dxa"/>
            <w:shd w:val="clear" w:color="auto" w:fill="auto"/>
            <w:vAlign w:val="center"/>
            <w:hideMark/>
          </w:tcPr>
          <w:p w14:paraId="59ACF51B" w14:textId="77777777" w:rsidR="005F5ABD" w:rsidRPr="005F5ABD" w:rsidRDefault="005F5ABD" w:rsidP="005F5ABD">
            <w:pPr>
              <w:jc w:val="center"/>
              <w:rPr>
                <w:sz w:val="12"/>
                <w:szCs w:val="12"/>
              </w:rPr>
            </w:pPr>
            <w:r w:rsidRPr="005F5ABD">
              <w:rPr>
                <w:sz w:val="12"/>
                <w:szCs w:val="12"/>
              </w:rPr>
              <w:t>28 202</w:t>
            </w:r>
          </w:p>
        </w:tc>
        <w:tc>
          <w:tcPr>
            <w:tcW w:w="660" w:type="dxa"/>
            <w:shd w:val="clear" w:color="auto" w:fill="auto"/>
            <w:vAlign w:val="center"/>
            <w:hideMark/>
          </w:tcPr>
          <w:p w14:paraId="5B4404FE" w14:textId="77777777" w:rsidR="005F5ABD" w:rsidRPr="005F5ABD" w:rsidRDefault="005F5ABD" w:rsidP="005F5ABD">
            <w:pPr>
              <w:jc w:val="center"/>
              <w:rPr>
                <w:sz w:val="12"/>
                <w:szCs w:val="12"/>
              </w:rPr>
            </w:pPr>
            <w:r w:rsidRPr="005F5ABD">
              <w:rPr>
                <w:sz w:val="12"/>
                <w:szCs w:val="12"/>
              </w:rPr>
              <w:t>0</w:t>
            </w:r>
          </w:p>
        </w:tc>
        <w:tc>
          <w:tcPr>
            <w:tcW w:w="1139" w:type="dxa"/>
            <w:shd w:val="clear" w:color="auto" w:fill="auto"/>
            <w:vAlign w:val="center"/>
            <w:hideMark/>
          </w:tcPr>
          <w:p w14:paraId="5B806B99" w14:textId="77777777" w:rsidR="005F5ABD" w:rsidRPr="005F5ABD" w:rsidRDefault="005F5ABD" w:rsidP="005F5ABD">
            <w:pPr>
              <w:jc w:val="center"/>
              <w:rPr>
                <w:sz w:val="12"/>
                <w:szCs w:val="12"/>
              </w:rPr>
            </w:pPr>
            <w:r w:rsidRPr="005F5ABD">
              <w:rPr>
                <w:sz w:val="12"/>
                <w:szCs w:val="12"/>
              </w:rPr>
              <w:t>0</w:t>
            </w:r>
          </w:p>
        </w:tc>
        <w:tc>
          <w:tcPr>
            <w:tcW w:w="460" w:type="dxa"/>
            <w:shd w:val="clear" w:color="auto" w:fill="auto"/>
            <w:vAlign w:val="center"/>
            <w:hideMark/>
          </w:tcPr>
          <w:p w14:paraId="68ACB8ED" w14:textId="77777777" w:rsidR="005F5ABD" w:rsidRPr="005F5ABD" w:rsidRDefault="005F5ABD" w:rsidP="005F5ABD">
            <w:pPr>
              <w:jc w:val="center"/>
              <w:rPr>
                <w:sz w:val="12"/>
                <w:szCs w:val="12"/>
              </w:rPr>
            </w:pPr>
            <w:r w:rsidRPr="005F5ABD">
              <w:rPr>
                <w:sz w:val="12"/>
                <w:szCs w:val="12"/>
              </w:rPr>
              <w:t>0</w:t>
            </w:r>
          </w:p>
        </w:tc>
        <w:tc>
          <w:tcPr>
            <w:tcW w:w="600" w:type="dxa"/>
            <w:shd w:val="clear" w:color="auto" w:fill="auto"/>
            <w:vAlign w:val="center"/>
            <w:hideMark/>
          </w:tcPr>
          <w:p w14:paraId="453F4EF6" w14:textId="77777777" w:rsidR="005F5ABD" w:rsidRPr="005F5ABD" w:rsidRDefault="005F5ABD" w:rsidP="005F5ABD">
            <w:pPr>
              <w:jc w:val="center"/>
              <w:rPr>
                <w:sz w:val="12"/>
                <w:szCs w:val="12"/>
              </w:rPr>
            </w:pPr>
            <w:r w:rsidRPr="005F5ABD">
              <w:rPr>
                <w:sz w:val="12"/>
                <w:szCs w:val="12"/>
              </w:rPr>
              <w:t>28 202</w:t>
            </w:r>
          </w:p>
        </w:tc>
        <w:tc>
          <w:tcPr>
            <w:tcW w:w="600" w:type="dxa"/>
            <w:shd w:val="clear" w:color="auto" w:fill="auto"/>
            <w:vAlign w:val="center"/>
            <w:hideMark/>
          </w:tcPr>
          <w:p w14:paraId="28C51EAB" w14:textId="77777777" w:rsidR="005F5ABD" w:rsidRPr="005F5ABD" w:rsidRDefault="005F5ABD" w:rsidP="005F5ABD">
            <w:pPr>
              <w:jc w:val="center"/>
              <w:rPr>
                <w:sz w:val="12"/>
                <w:szCs w:val="12"/>
              </w:rPr>
            </w:pPr>
            <w:r w:rsidRPr="005F5ABD">
              <w:rPr>
                <w:sz w:val="12"/>
                <w:szCs w:val="12"/>
              </w:rPr>
              <w:t>0</w:t>
            </w:r>
          </w:p>
        </w:tc>
        <w:tc>
          <w:tcPr>
            <w:tcW w:w="600" w:type="dxa"/>
            <w:shd w:val="clear" w:color="auto" w:fill="auto"/>
            <w:vAlign w:val="center"/>
            <w:hideMark/>
          </w:tcPr>
          <w:p w14:paraId="2D363DCB" w14:textId="77777777" w:rsidR="005F5ABD" w:rsidRPr="005F5ABD" w:rsidRDefault="005F5ABD" w:rsidP="005F5ABD">
            <w:pPr>
              <w:jc w:val="center"/>
              <w:rPr>
                <w:sz w:val="12"/>
                <w:szCs w:val="12"/>
              </w:rPr>
            </w:pPr>
            <w:r w:rsidRPr="005F5ABD">
              <w:rPr>
                <w:sz w:val="12"/>
                <w:szCs w:val="12"/>
              </w:rPr>
              <w:t>0</w:t>
            </w:r>
          </w:p>
        </w:tc>
        <w:tc>
          <w:tcPr>
            <w:tcW w:w="600" w:type="dxa"/>
            <w:shd w:val="clear" w:color="auto" w:fill="auto"/>
            <w:vAlign w:val="center"/>
            <w:hideMark/>
          </w:tcPr>
          <w:p w14:paraId="14ED6D04" w14:textId="77777777" w:rsidR="005F5ABD" w:rsidRPr="005F5ABD" w:rsidRDefault="005F5ABD" w:rsidP="005F5ABD">
            <w:pPr>
              <w:jc w:val="center"/>
              <w:rPr>
                <w:sz w:val="12"/>
                <w:szCs w:val="12"/>
              </w:rPr>
            </w:pPr>
            <w:r w:rsidRPr="005F5ABD">
              <w:rPr>
                <w:sz w:val="12"/>
                <w:szCs w:val="12"/>
              </w:rPr>
              <w:t>0</w:t>
            </w:r>
          </w:p>
        </w:tc>
        <w:tc>
          <w:tcPr>
            <w:tcW w:w="600" w:type="dxa"/>
            <w:shd w:val="clear" w:color="auto" w:fill="auto"/>
            <w:vAlign w:val="center"/>
            <w:hideMark/>
          </w:tcPr>
          <w:p w14:paraId="737BE4E1" w14:textId="77777777" w:rsidR="005F5ABD" w:rsidRPr="005F5ABD" w:rsidRDefault="005F5ABD" w:rsidP="005F5ABD">
            <w:pPr>
              <w:jc w:val="center"/>
              <w:rPr>
                <w:sz w:val="12"/>
                <w:szCs w:val="12"/>
              </w:rPr>
            </w:pPr>
            <w:r w:rsidRPr="005F5ABD">
              <w:rPr>
                <w:sz w:val="12"/>
                <w:szCs w:val="12"/>
              </w:rPr>
              <w:t>0</w:t>
            </w:r>
          </w:p>
        </w:tc>
        <w:tc>
          <w:tcPr>
            <w:tcW w:w="600" w:type="dxa"/>
            <w:shd w:val="clear" w:color="auto" w:fill="auto"/>
            <w:vAlign w:val="center"/>
            <w:hideMark/>
          </w:tcPr>
          <w:p w14:paraId="73086EF1" w14:textId="77777777" w:rsidR="005F5ABD" w:rsidRPr="005F5ABD" w:rsidRDefault="005F5ABD" w:rsidP="005F5ABD">
            <w:pPr>
              <w:jc w:val="center"/>
              <w:rPr>
                <w:sz w:val="12"/>
                <w:szCs w:val="12"/>
              </w:rPr>
            </w:pPr>
            <w:r w:rsidRPr="005F5ABD">
              <w:rPr>
                <w:sz w:val="12"/>
                <w:szCs w:val="12"/>
              </w:rPr>
              <w:t>0</w:t>
            </w:r>
          </w:p>
        </w:tc>
        <w:tc>
          <w:tcPr>
            <w:tcW w:w="700" w:type="dxa"/>
            <w:shd w:val="clear" w:color="auto" w:fill="auto"/>
            <w:vAlign w:val="center"/>
            <w:hideMark/>
          </w:tcPr>
          <w:p w14:paraId="25950046" w14:textId="77777777" w:rsidR="005F5ABD" w:rsidRPr="005F5ABD" w:rsidRDefault="005F5ABD" w:rsidP="005F5ABD">
            <w:pPr>
              <w:jc w:val="center"/>
              <w:rPr>
                <w:sz w:val="12"/>
                <w:szCs w:val="12"/>
              </w:rPr>
            </w:pPr>
            <w:r w:rsidRPr="005F5ABD">
              <w:rPr>
                <w:sz w:val="12"/>
                <w:szCs w:val="12"/>
              </w:rPr>
              <w:t>0</w:t>
            </w:r>
          </w:p>
        </w:tc>
        <w:tc>
          <w:tcPr>
            <w:tcW w:w="700" w:type="dxa"/>
            <w:shd w:val="clear" w:color="auto" w:fill="auto"/>
            <w:vAlign w:val="center"/>
            <w:hideMark/>
          </w:tcPr>
          <w:p w14:paraId="6038467C" w14:textId="77777777" w:rsidR="005F5ABD" w:rsidRPr="005F5ABD" w:rsidRDefault="005F5ABD" w:rsidP="005F5ABD">
            <w:pPr>
              <w:jc w:val="center"/>
              <w:rPr>
                <w:sz w:val="12"/>
                <w:szCs w:val="12"/>
              </w:rPr>
            </w:pPr>
            <w:r w:rsidRPr="005F5ABD">
              <w:rPr>
                <w:sz w:val="12"/>
                <w:szCs w:val="12"/>
              </w:rPr>
              <w:t>0</w:t>
            </w:r>
          </w:p>
        </w:tc>
        <w:tc>
          <w:tcPr>
            <w:tcW w:w="520" w:type="dxa"/>
            <w:shd w:val="clear" w:color="auto" w:fill="auto"/>
            <w:vAlign w:val="center"/>
            <w:hideMark/>
          </w:tcPr>
          <w:p w14:paraId="69F4E0B4" w14:textId="77777777" w:rsidR="005F5ABD" w:rsidRPr="005F5ABD" w:rsidRDefault="005F5ABD" w:rsidP="005F5ABD">
            <w:pPr>
              <w:jc w:val="center"/>
              <w:rPr>
                <w:sz w:val="12"/>
                <w:szCs w:val="12"/>
              </w:rPr>
            </w:pPr>
            <w:r w:rsidRPr="005F5ABD">
              <w:rPr>
                <w:sz w:val="12"/>
                <w:szCs w:val="12"/>
              </w:rPr>
              <w:t>0</w:t>
            </w:r>
          </w:p>
        </w:tc>
        <w:tc>
          <w:tcPr>
            <w:tcW w:w="913" w:type="dxa"/>
            <w:shd w:val="clear" w:color="auto" w:fill="auto"/>
            <w:vAlign w:val="center"/>
            <w:hideMark/>
          </w:tcPr>
          <w:p w14:paraId="725D5B8A" w14:textId="77777777" w:rsidR="005F5ABD" w:rsidRPr="005F5ABD" w:rsidRDefault="005F5ABD" w:rsidP="005F5ABD">
            <w:pPr>
              <w:jc w:val="center"/>
              <w:rPr>
                <w:sz w:val="12"/>
                <w:szCs w:val="12"/>
              </w:rPr>
            </w:pPr>
            <w:r w:rsidRPr="005F5ABD">
              <w:rPr>
                <w:sz w:val="12"/>
                <w:szCs w:val="12"/>
              </w:rPr>
              <w:t>0</w:t>
            </w:r>
          </w:p>
        </w:tc>
      </w:tr>
      <w:tr w:rsidR="005F5ABD" w:rsidRPr="005F5ABD" w14:paraId="69EEC81B" w14:textId="77777777" w:rsidTr="003B312E">
        <w:trPr>
          <w:trHeight w:val="20"/>
        </w:trPr>
        <w:tc>
          <w:tcPr>
            <w:tcW w:w="4735" w:type="dxa"/>
            <w:gridSpan w:val="2"/>
            <w:shd w:val="clear" w:color="auto" w:fill="auto"/>
            <w:noWrap/>
            <w:vAlign w:val="bottom"/>
            <w:hideMark/>
          </w:tcPr>
          <w:p w14:paraId="0FD3DE61" w14:textId="77777777" w:rsidR="005F5ABD" w:rsidRPr="005F5ABD" w:rsidRDefault="005F5ABD" w:rsidP="005F5ABD">
            <w:pPr>
              <w:rPr>
                <w:bCs/>
                <w:sz w:val="12"/>
                <w:szCs w:val="12"/>
              </w:rPr>
            </w:pPr>
            <w:r w:rsidRPr="005F5ABD">
              <w:rPr>
                <w:bCs/>
                <w:sz w:val="12"/>
                <w:szCs w:val="12"/>
              </w:rPr>
              <w:t>Всего по группе 2.</w:t>
            </w:r>
          </w:p>
        </w:tc>
        <w:tc>
          <w:tcPr>
            <w:tcW w:w="660" w:type="dxa"/>
            <w:shd w:val="clear" w:color="auto" w:fill="auto"/>
            <w:noWrap/>
            <w:vAlign w:val="bottom"/>
            <w:hideMark/>
          </w:tcPr>
          <w:p w14:paraId="4E06E0D8" w14:textId="77777777" w:rsidR="005F5ABD" w:rsidRPr="005F5ABD" w:rsidRDefault="005F5ABD" w:rsidP="005F5ABD">
            <w:pPr>
              <w:jc w:val="center"/>
              <w:rPr>
                <w:bCs/>
                <w:sz w:val="12"/>
                <w:szCs w:val="12"/>
              </w:rPr>
            </w:pPr>
            <w:r w:rsidRPr="005F5ABD">
              <w:rPr>
                <w:bCs/>
                <w:sz w:val="12"/>
                <w:szCs w:val="12"/>
              </w:rPr>
              <w:t>28 202</w:t>
            </w:r>
          </w:p>
        </w:tc>
        <w:tc>
          <w:tcPr>
            <w:tcW w:w="660" w:type="dxa"/>
            <w:shd w:val="clear" w:color="auto" w:fill="auto"/>
            <w:noWrap/>
            <w:vAlign w:val="bottom"/>
            <w:hideMark/>
          </w:tcPr>
          <w:p w14:paraId="78EC9263" w14:textId="77777777" w:rsidR="005F5ABD" w:rsidRPr="005F5ABD" w:rsidRDefault="005F5ABD" w:rsidP="005F5ABD">
            <w:pPr>
              <w:jc w:val="center"/>
              <w:rPr>
                <w:bCs/>
                <w:sz w:val="12"/>
                <w:szCs w:val="12"/>
              </w:rPr>
            </w:pPr>
            <w:r w:rsidRPr="005F5ABD">
              <w:rPr>
                <w:bCs/>
                <w:sz w:val="12"/>
                <w:szCs w:val="12"/>
              </w:rPr>
              <w:t>28 202</w:t>
            </w:r>
          </w:p>
        </w:tc>
        <w:tc>
          <w:tcPr>
            <w:tcW w:w="660" w:type="dxa"/>
            <w:shd w:val="clear" w:color="auto" w:fill="auto"/>
            <w:noWrap/>
            <w:vAlign w:val="bottom"/>
            <w:hideMark/>
          </w:tcPr>
          <w:p w14:paraId="26B8CA97" w14:textId="77777777" w:rsidR="005F5ABD" w:rsidRPr="005F5ABD" w:rsidRDefault="005F5ABD" w:rsidP="005F5ABD">
            <w:pPr>
              <w:jc w:val="center"/>
              <w:rPr>
                <w:bCs/>
                <w:sz w:val="12"/>
                <w:szCs w:val="12"/>
              </w:rPr>
            </w:pPr>
            <w:r w:rsidRPr="005F5ABD">
              <w:rPr>
                <w:bCs/>
                <w:sz w:val="12"/>
                <w:szCs w:val="12"/>
              </w:rPr>
              <w:t>0</w:t>
            </w:r>
          </w:p>
        </w:tc>
        <w:tc>
          <w:tcPr>
            <w:tcW w:w="1139" w:type="dxa"/>
            <w:shd w:val="clear" w:color="auto" w:fill="auto"/>
            <w:noWrap/>
            <w:vAlign w:val="bottom"/>
            <w:hideMark/>
          </w:tcPr>
          <w:p w14:paraId="1A40C89E" w14:textId="77777777" w:rsidR="005F5ABD" w:rsidRPr="005F5ABD" w:rsidRDefault="005F5ABD" w:rsidP="005F5ABD">
            <w:pPr>
              <w:jc w:val="center"/>
              <w:rPr>
                <w:bCs/>
                <w:sz w:val="12"/>
                <w:szCs w:val="12"/>
              </w:rPr>
            </w:pPr>
            <w:r w:rsidRPr="005F5ABD">
              <w:rPr>
                <w:bCs/>
                <w:sz w:val="12"/>
                <w:szCs w:val="12"/>
              </w:rPr>
              <w:t>0</w:t>
            </w:r>
          </w:p>
        </w:tc>
        <w:tc>
          <w:tcPr>
            <w:tcW w:w="460" w:type="dxa"/>
            <w:shd w:val="clear" w:color="auto" w:fill="auto"/>
            <w:noWrap/>
            <w:vAlign w:val="bottom"/>
            <w:hideMark/>
          </w:tcPr>
          <w:p w14:paraId="425D0CFF" w14:textId="77777777" w:rsidR="005F5ABD" w:rsidRPr="005F5ABD" w:rsidRDefault="005F5ABD" w:rsidP="005F5ABD">
            <w:pPr>
              <w:jc w:val="center"/>
              <w:rPr>
                <w:bCs/>
                <w:sz w:val="12"/>
                <w:szCs w:val="12"/>
              </w:rPr>
            </w:pPr>
            <w:r w:rsidRPr="005F5ABD">
              <w:rPr>
                <w:bCs/>
                <w:sz w:val="12"/>
                <w:szCs w:val="12"/>
              </w:rPr>
              <w:t>0</w:t>
            </w:r>
          </w:p>
        </w:tc>
        <w:tc>
          <w:tcPr>
            <w:tcW w:w="600" w:type="dxa"/>
            <w:shd w:val="clear" w:color="auto" w:fill="auto"/>
            <w:noWrap/>
            <w:vAlign w:val="bottom"/>
            <w:hideMark/>
          </w:tcPr>
          <w:p w14:paraId="06C863F0" w14:textId="77777777" w:rsidR="005F5ABD" w:rsidRPr="005F5ABD" w:rsidRDefault="005F5ABD" w:rsidP="005F5ABD">
            <w:pPr>
              <w:jc w:val="center"/>
              <w:rPr>
                <w:bCs/>
                <w:sz w:val="12"/>
                <w:szCs w:val="12"/>
              </w:rPr>
            </w:pPr>
            <w:r w:rsidRPr="005F5ABD">
              <w:rPr>
                <w:bCs/>
                <w:sz w:val="12"/>
                <w:szCs w:val="12"/>
              </w:rPr>
              <w:t>28 202</w:t>
            </w:r>
          </w:p>
        </w:tc>
        <w:tc>
          <w:tcPr>
            <w:tcW w:w="600" w:type="dxa"/>
            <w:shd w:val="clear" w:color="auto" w:fill="auto"/>
            <w:noWrap/>
            <w:vAlign w:val="bottom"/>
            <w:hideMark/>
          </w:tcPr>
          <w:p w14:paraId="50AEA4BC" w14:textId="77777777" w:rsidR="005F5ABD" w:rsidRPr="005F5ABD" w:rsidRDefault="005F5ABD" w:rsidP="005F5ABD">
            <w:pPr>
              <w:jc w:val="center"/>
              <w:rPr>
                <w:bCs/>
                <w:sz w:val="12"/>
                <w:szCs w:val="12"/>
              </w:rPr>
            </w:pPr>
            <w:r w:rsidRPr="005F5ABD">
              <w:rPr>
                <w:bCs/>
                <w:sz w:val="12"/>
                <w:szCs w:val="12"/>
              </w:rPr>
              <w:t>0</w:t>
            </w:r>
          </w:p>
        </w:tc>
        <w:tc>
          <w:tcPr>
            <w:tcW w:w="600" w:type="dxa"/>
            <w:shd w:val="clear" w:color="auto" w:fill="auto"/>
            <w:noWrap/>
            <w:vAlign w:val="bottom"/>
            <w:hideMark/>
          </w:tcPr>
          <w:p w14:paraId="56F2A320" w14:textId="77777777" w:rsidR="005F5ABD" w:rsidRPr="005F5ABD" w:rsidRDefault="005F5ABD" w:rsidP="005F5ABD">
            <w:pPr>
              <w:jc w:val="center"/>
              <w:rPr>
                <w:bCs/>
                <w:sz w:val="12"/>
                <w:szCs w:val="12"/>
              </w:rPr>
            </w:pPr>
            <w:r w:rsidRPr="005F5ABD">
              <w:rPr>
                <w:bCs/>
                <w:sz w:val="12"/>
                <w:szCs w:val="12"/>
              </w:rPr>
              <w:t>0</w:t>
            </w:r>
          </w:p>
        </w:tc>
        <w:tc>
          <w:tcPr>
            <w:tcW w:w="600" w:type="dxa"/>
            <w:shd w:val="clear" w:color="auto" w:fill="auto"/>
            <w:noWrap/>
            <w:vAlign w:val="bottom"/>
            <w:hideMark/>
          </w:tcPr>
          <w:p w14:paraId="3568F2DE" w14:textId="77777777" w:rsidR="005F5ABD" w:rsidRPr="005F5ABD" w:rsidRDefault="005F5ABD" w:rsidP="005F5ABD">
            <w:pPr>
              <w:jc w:val="center"/>
              <w:rPr>
                <w:bCs/>
                <w:sz w:val="12"/>
                <w:szCs w:val="12"/>
              </w:rPr>
            </w:pPr>
            <w:r w:rsidRPr="005F5ABD">
              <w:rPr>
                <w:bCs/>
                <w:sz w:val="12"/>
                <w:szCs w:val="12"/>
              </w:rPr>
              <w:t>0</w:t>
            </w:r>
          </w:p>
        </w:tc>
        <w:tc>
          <w:tcPr>
            <w:tcW w:w="600" w:type="dxa"/>
            <w:shd w:val="clear" w:color="auto" w:fill="auto"/>
            <w:noWrap/>
            <w:vAlign w:val="bottom"/>
            <w:hideMark/>
          </w:tcPr>
          <w:p w14:paraId="163A0C3D" w14:textId="77777777" w:rsidR="005F5ABD" w:rsidRPr="005F5ABD" w:rsidRDefault="005F5ABD" w:rsidP="005F5ABD">
            <w:pPr>
              <w:jc w:val="center"/>
              <w:rPr>
                <w:bCs/>
                <w:sz w:val="12"/>
                <w:szCs w:val="12"/>
              </w:rPr>
            </w:pPr>
            <w:r w:rsidRPr="005F5ABD">
              <w:rPr>
                <w:bCs/>
                <w:sz w:val="12"/>
                <w:szCs w:val="12"/>
              </w:rPr>
              <w:t>0</w:t>
            </w:r>
          </w:p>
        </w:tc>
        <w:tc>
          <w:tcPr>
            <w:tcW w:w="600" w:type="dxa"/>
            <w:shd w:val="clear" w:color="auto" w:fill="auto"/>
            <w:noWrap/>
            <w:vAlign w:val="bottom"/>
            <w:hideMark/>
          </w:tcPr>
          <w:p w14:paraId="4BF42E9E" w14:textId="77777777" w:rsidR="005F5ABD" w:rsidRPr="005F5ABD" w:rsidRDefault="005F5ABD" w:rsidP="005F5ABD">
            <w:pPr>
              <w:jc w:val="center"/>
              <w:rPr>
                <w:bCs/>
                <w:sz w:val="12"/>
                <w:szCs w:val="12"/>
              </w:rPr>
            </w:pPr>
            <w:r w:rsidRPr="005F5ABD">
              <w:rPr>
                <w:bCs/>
                <w:sz w:val="12"/>
                <w:szCs w:val="12"/>
              </w:rPr>
              <w:t>0</w:t>
            </w:r>
          </w:p>
        </w:tc>
        <w:tc>
          <w:tcPr>
            <w:tcW w:w="700" w:type="dxa"/>
            <w:shd w:val="clear" w:color="auto" w:fill="auto"/>
            <w:noWrap/>
            <w:vAlign w:val="bottom"/>
            <w:hideMark/>
          </w:tcPr>
          <w:p w14:paraId="71AD2E8C" w14:textId="77777777" w:rsidR="005F5ABD" w:rsidRPr="005F5ABD" w:rsidRDefault="005F5ABD" w:rsidP="005F5ABD">
            <w:pPr>
              <w:jc w:val="center"/>
              <w:rPr>
                <w:bCs/>
                <w:sz w:val="12"/>
                <w:szCs w:val="12"/>
              </w:rPr>
            </w:pPr>
            <w:r w:rsidRPr="005F5ABD">
              <w:rPr>
                <w:bCs/>
                <w:sz w:val="12"/>
                <w:szCs w:val="12"/>
              </w:rPr>
              <w:t>0</w:t>
            </w:r>
          </w:p>
        </w:tc>
        <w:tc>
          <w:tcPr>
            <w:tcW w:w="700" w:type="dxa"/>
            <w:shd w:val="clear" w:color="auto" w:fill="auto"/>
            <w:noWrap/>
            <w:vAlign w:val="bottom"/>
            <w:hideMark/>
          </w:tcPr>
          <w:p w14:paraId="1BDFB82F" w14:textId="77777777" w:rsidR="005F5ABD" w:rsidRPr="005F5ABD" w:rsidRDefault="005F5ABD" w:rsidP="005F5ABD">
            <w:pPr>
              <w:jc w:val="center"/>
              <w:rPr>
                <w:bCs/>
                <w:sz w:val="12"/>
                <w:szCs w:val="12"/>
              </w:rPr>
            </w:pPr>
            <w:r w:rsidRPr="005F5ABD">
              <w:rPr>
                <w:bCs/>
                <w:sz w:val="12"/>
                <w:szCs w:val="12"/>
              </w:rPr>
              <w:t>0</w:t>
            </w:r>
          </w:p>
        </w:tc>
        <w:tc>
          <w:tcPr>
            <w:tcW w:w="520" w:type="dxa"/>
            <w:shd w:val="clear" w:color="auto" w:fill="auto"/>
            <w:noWrap/>
            <w:vAlign w:val="bottom"/>
            <w:hideMark/>
          </w:tcPr>
          <w:p w14:paraId="70A99858" w14:textId="77777777" w:rsidR="005F5ABD" w:rsidRPr="005F5ABD" w:rsidRDefault="005F5ABD" w:rsidP="005F5ABD">
            <w:pPr>
              <w:jc w:val="center"/>
              <w:rPr>
                <w:bCs/>
                <w:sz w:val="12"/>
                <w:szCs w:val="12"/>
              </w:rPr>
            </w:pPr>
            <w:r w:rsidRPr="005F5ABD">
              <w:rPr>
                <w:bCs/>
                <w:sz w:val="12"/>
                <w:szCs w:val="12"/>
              </w:rPr>
              <w:t>0</w:t>
            </w:r>
          </w:p>
        </w:tc>
        <w:tc>
          <w:tcPr>
            <w:tcW w:w="913" w:type="dxa"/>
            <w:shd w:val="clear" w:color="auto" w:fill="auto"/>
            <w:noWrap/>
            <w:vAlign w:val="bottom"/>
            <w:hideMark/>
          </w:tcPr>
          <w:p w14:paraId="35466DCB" w14:textId="77777777" w:rsidR="005F5ABD" w:rsidRPr="005F5ABD" w:rsidRDefault="005F5ABD" w:rsidP="005F5ABD">
            <w:pPr>
              <w:jc w:val="center"/>
              <w:rPr>
                <w:bCs/>
                <w:sz w:val="12"/>
                <w:szCs w:val="12"/>
              </w:rPr>
            </w:pPr>
            <w:r w:rsidRPr="005F5ABD">
              <w:rPr>
                <w:bCs/>
                <w:sz w:val="12"/>
                <w:szCs w:val="12"/>
              </w:rPr>
              <w:t>0</w:t>
            </w:r>
          </w:p>
        </w:tc>
      </w:tr>
      <w:tr w:rsidR="005F5ABD" w:rsidRPr="005F5ABD" w14:paraId="221BF773" w14:textId="77777777" w:rsidTr="003B312E">
        <w:trPr>
          <w:trHeight w:val="20"/>
        </w:trPr>
        <w:tc>
          <w:tcPr>
            <w:tcW w:w="14747" w:type="dxa"/>
            <w:gridSpan w:val="17"/>
            <w:shd w:val="clear" w:color="auto" w:fill="auto"/>
            <w:noWrap/>
            <w:vAlign w:val="bottom"/>
            <w:hideMark/>
          </w:tcPr>
          <w:p w14:paraId="087F98F7" w14:textId="77777777" w:rsidR="005F5ABD" w:rsidRPr="005F5ABD" w:rsidRDefault="005F5ABD" w:rsidP="005F5ABD">
            <w:pPr>
              <w:rPr>
                <w:bCs/>
                <w:sz w:val="12"/>
                <w:szCs w:val="12"/>
              </w:rPr>
            </w:pPr>
            <w:r w:rsidRPr="005F5ABD">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5F5ABD" w:rsidRPr="005F5ABD" w14:paraId="2129FE76" w14:textId="77777777" w:rsidTr="003B312E">
        <w:trPr>
          <w:trHeight w:val="20"/>
        </w:trPr>
        <w:tc>
          <w:tcPr>
            <w:tcW w:w="14747" w:type="dxa"/>
            <w:gridSpan w:val="17"/>
            <w:shd w:val="clear" w:color="auto" w:fill="auto"/>
            <w:noWrap/>
            <w:vAlign w:val="bottom"/>
            <w:hideMark/>
          </w:tcPr>
          <w:p w14:paraId="25F0C7B4" w14:textId="77777777" w:rsidR="005F5ABD" w:rsidRPr="005F5ABD" w:rsidRDefault="005F5ABD" w:rsidP="005F5ABD">
            <w:pPr>
              <w:rPr>
                <w:sz w:val="12"/>
                <w:szCs w:val="12"/>
              </w:rPr>
            </w:pPr>
            <w:r w:rsidRPr="005F5ABD">
              <w:rPr>
                <w:sz w:val="12"/>
                <w:szCs w:val="12"/>
              </w:rPr>
              <w:t>3.1. Реконструкция или модернизация существующих тепловых сетей</w:t>
            </w:r>
          </w:p>
        </w:tc>
      </w:tr>
      <w:tr w:rsidR="005F5ABD" w:rsidRPr="005F5ABD" w14:paraId="004EB713" w14:textId="77777777" w:rsidTr="003B312E">
        <w:trPr>
          <w:trHeight w:val="20"/>
        </w:trPr>
        <w:tc>
          <w:tcPr>
            <w:tcW w:w="500" w:type="dxa"/>
            <w:shd w:val="clear" w:color="000000" w:fill="FFFFFF"/>
            <w:vAlign w:val="center"/>
            <w:hideMark/>
          </w:tcPr>
          <w:p w14:paraId="6313C5F0" w14:textId="77777777" w:rsidR="005F5ABD" w:rsidRPr="005F5ABD" w:rsidRDefault="005F5ABD" w:rsidP="005F5ABD">
            <w:pPr>
              <w:jc w:val="center"/>
              <w:rPr>
                <w:sz w:val="12"/>
                <w:szCs w:val="12"/>
              </w:rPr>
            </w:pPr>
            <w:r w:rsidRPr="005F5ABD">
              <w:rPr>
                <w:sz w:val="12"/>
                <w:szCs w:val="12"/>
              </w:rPr>
              <w:t>3.1.1</w:t>
            </w:r>
          </w:p>
        </w:tc>
        <w:tc>
          <w:tcPr>
            <w:tcW w:w="4235" w:type="dxa"/>
            <w:shd w:val="clear" w:color="000000" w:fill="FFFFFF"/>
            <w:vAlign w:val="center"/>
            <w:hideMark/>
          </w:tcPr>
          <w:p w14:paraId="089D7690" w14:textId="77777777" w:rsidR="005F5ABD" w:rsidRPr="005F5ABD" w:rsidRDefault="005F5ABD" w:rsidP="005F5ABD">
            <w:pPr>
              <w:rPr>
                <w:bCs/>
                <w:sz w:val="12"/>
                <w:szCs w:val="12"/>
              </w:rPr>
            </w:pPr>
            <w:r w:rsidRPr="005F5ABD">
              <w:rPr>
                <w:bCs/>
                <w:sz w:val="12"/>
                <w:szCs w:val="12"/>
              </w:rPr>
              <w:t>Реконструкция тепловой сети для переключения нагрузки котельной №2 на котельную №1</w:t>
            </w:r>
          </w:p>
        </w:tc>
        <w:tc>
          <w:tcPr>
            <w:tcW w:w="660" w:type="dxa"/>
            <w:shd w:val="clear" w:color="auto" w:fill="auto"/>
            <w:vAlign w:val="center"/>
            <w:hideMark/>
          </w:tcPr>
          <w:p w14:paraId="1BDA14C8" w14:textId="77777777" w:rsidR="005F5ABD" w:rsidRPr="005F5ABD" w:rsidRDefault="005F5ABD" w:rsidP="005F5ABD">
            <w:pPr>
              <w:jc w:val="center"/>
              <w:rPr>
                <w:bCs/>
                <w:sz w:val="12"/>
                <w:szCs w:val="12"/>
              </w:rPr>
            </w:pPr>
            <w:r w:rsidRPr="005F5ABD">
              <w:rPr>
                <w:bCs/>
                <w:sz w:val="12"/>
                <w:szCs w:val="12"/>
              </w:rPr>
              <w:t>43 547</w:t>
            </w:r>
          </w:p>
        </w:tc>
        <w:tc>
          <w:tcPr>
            <w:tcW w:w="660" w:type="dxa"/>
            <w:shd w:val="clear" w:color="000000" w:fill="FFFFFF"/>
            <w:noWrap/>
            <w:vAlign w:val="center"/>
            <w:hideMark/>
          </w:tcPr>
          <w:p w14:paraId="185C056A" w14:textId="77777777" w:rsidR="005F5ABD" w:rsidRPr="005F5ABD" w:rsidRDefault="005F5ABD" w:rsidP="005F5ABD">
            <w:pPr>
              <w:jc w:val="center"/>
              <w:rPr>
                <w:sz w:val="12"/>
                <w:szCs w:val="12"/>
              </w:rPr>
            </w:pPr>
            <w:r w:rsidRPr="005F5ABD">
              <w:rPr>
                <w:sz w:val="12"/>
                <w:szCs w:val="12"/>
              </w:rPr>
              <w:t>1 742</w:t>
            </w:r>
          </w:p>
        </w:tc>
        <w:tc>
          <w:tcPr>
            <w:tcW w:w="660" w:type="dxa"/>
            <w:shd w:val="clear" w:color="000000" w:fill="FFFFFF"/>
            <w:noWrap/>
            <w:vAlign w:val="center"/>
            <w:hideMark/>
          </w:tcPr>
          <w:p w14:paraId="1D48754C" w14:textId="77777777" w:rsidR="005F5ABD" w:rsidRPr="005F5ABD" w:rsidRDefault="005F5ABD" w:rsidP="005F5ABD">
            <w:pPr>
              <w:jc w:val="center"/>
              <w:rPr>
                <w:sz w:val="12"/>
                <w:szCs w:val="12"/>
              </w:rPr>
            </w:pPr>
            <w:r w:rsidRPr="005F5ABD">
              <w:rPr>
                <w:sz w:val="12"/>
                <w:szCs w:val="12"/>
              </w:rPr>
              <w:t>41 805</w:t>
            </w:r>
          </w:p>
        </w:tc>
        <w:tc>
          <w:tcPr>
            <w:tcW w:w="1139" w:type="dxa"/>
            <w:shd w:val="clear" w:color="000000" w:fill="FFFFFF"/>
            <w:noWrap/>
            <w:vAlign w:val="center"/>
            <w:hideMark/>
          </w:tcPr>
          <w:p w14:paraId="7FC8AA84" w14:textId="77777777" w:rsidR="005F5ABD" w:rsidRPr="005F5ABD" w:rsidRDefault="005F5ABD" w:rsidP="005F5ABD">
            <w:pPr>
              <w:jc w:val="center"/>
              <w:rPr>
                <w:sz w:val="12"/>
                <w:szCs w:val="12"/>
              </w:rPr>
            </w:pPr>
            <w:r w:rsidRPr="005F5ABD">
              <w:rPr>
                <w:sz w:val="12"/>
                <w:szCs w:val="12"/>
              </w:rPr>
              <w:t>0</w:t>
            </w:r>
          </w:p>
        </w:tc>
        <w:tc>
          <w:tcPr>
            <w:tcW w:w="460" w:type="dxa"/>
            <w:shd w:val="clear" w:color="000000" w:fill="FFFFFF"/>
            <w:noWrap/>
            <w:vAlign w:val="center"/>
            <w:hideMark/>
          </w:tcPr>
          <w:p w14:paraId="504275D9"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noWrap/>
            <w:vAlign w:val="center"/>
            <w:hideMark/>
          </w:tcPr>
          <w:p w14:paraId="20AFF541"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noWrap/>
            <w:vAlign w:val="center"/>
            <w:hideMark/>
          </w:tcPr>
          <w:p w14:paraId="196075EA"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noWrap/>
            <w:vAlign w:val="center"/>
            <w:hideMark/>
          </w:tcPr>
          <w:p w14:paraId="2498476F"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noWrap/>
            <w:vAlign w:val="center"/>
            <w:hideMark/>
          </w:tcPr>
          <w:p w14:paraId="00F9345C" w14:textId="77777777" w:rsidR="005F5ABD" w:rsidRPr="005F5ABD" w:rsidRDefault="005F5ABD" w:rsidP="005F5ABD">
            <w:pPr>
              <w:jc w:val="center"/>
              <w:rPr>
                <w:sz w:val="12"/>
                <w:szCs w:val="12"/>
              </w:rPr>
            </w:pPr>
            <w:r w:rsidRPr="005F5ABD">
              <w:rPr>
                <w:sz w:val="12"/>
                <w:szCs w:val="12"/>
              </w:rPr>
              <w:t>17 559</w:t>
            </w:r>
          </w:p>
        </w:tc>
        <w:tc>
          <w:tcPr>
            <w:tcW w:w="600" w:type="dxa"/>
            <w:shd w:val="clear" w:color="000000" w:fill="FFFFFF"/>
            <w:noWrap/>
            <w:vAlign w:val="center"/>
            <w:hideMark/>
          </w:tcPr>
          <w:p w14:paraId="735A6863" w14:textId="77777777" w:rsidR="005F5ABD" w:rsidRPr="005F5ABD" w:rsidRDefault="005F5ABD" w:rsidP="005F5ABD">
            <w:pPr>
              <w:jc w:val="center"/>
              <w:rPr>
                <w:sz w:val="12"/>
                <w:szCs w:val="12"/>
              </w:rPr>
            </w:pPr>
            <w:r w:rsidRPr="005F5ABD">
              <w:rPr>
                <w:sz w:val="12"/>
                <w:szCs w:val="12"/>
              </w:rPr>
              <w:t>25 988</w:t>
            </w:r>
          </w:p>
        </w:tc>
        <w:tc>
          <w:tcPr>
            <w:tcW w:w="600" w:type="dxa"/>
            <w:shd w:val="clear" w:color="000000" w:fill="FFFFFF"/>
            <w:noWrap/>
            <w:vAlign w:val="center"/>
            <w:hideMark/>
          </w:tcPr>
          <w:p w14:paraId="6E639C4B" w14:textId="77777777" w:rsidR="005F5ABD" w:rsidRPr="005F5ABD" w:rsidRDefault="005F5ABD" w:rsidP="005F5ABD">
            <w:pPr>
              <w:jc w:val="center"/>
              <w:rPr>
                <w:sz w:val="12"/>
                <w:szCs w:val="12"/>
              </w:rPr>
            </w:pPr>
            <w:r w:rsidRPr="005F5ABD">
              <w:rPr>
                <w:sz w:val="12"/>
                <w:szCs w:val="12"/>
              </w:rPr>
              <w:t>0</w:t>
            </w:r>
          </w:p>
        </w:tc>
        <w:tc>
          <w:tcPr>
            <w:tcW w:w="700" w:type="dxa"/>
            <w:shd w:val="clear" w:color="000000" w:fill="FFFFFF"/>
            <w:noWrap/>
            <w:vAlign w:val="center"/>
            <w:hideMark/>
          </w:tcPr>
          <w:p w14:paraId="7E6FD810" w14:textId="77777777" w:rsidR="005F5ABD" w:rsidRPr="005F5ABD" w:rsidRDefault="005F5ABD" w:rsidP="005F5ABD">
            <w:pPr>
              <w:jc w:val="center"/>
              <w:rPr>
                <w:sz w:val="12"/>
                <w:szCs w:val="12"/>
              </w:rPr>
            </w:pPr>
            <w:r w:rsidRPr="005F5ABD">
              <w:rPr>
                <w:sz w:val="12"/>
                <w:szCs w:val="12"/>
              </w:rPr>
              <w:t>0</w:t>
            </w:r>
          </w:p>
        </w:tc>
        <w:tc>
          <w:tcPr>
            <w:tcW w:w="700" w:type="dxa"/>
            <w:shd w:val="clear" w:color="000000" w:fill="FFFFFF"/>
            <w:noWrap/>
            <w:vAlign w:val="center"/>
            <w:hideMark/>
          </w:tcPr>
          <w:p w14:paraId="23C0D088" w14:textId="77777777" w:rsidR="005F5ABD" w:rsidRPr="005F5ABD" w:rsidRDefault="005F5ABD" w:rsidP="005F5ABD">
            <w:pPr>
              <w:jc w:val="center"/>
              <w:rPr>
                <w:sz w:val="12"/>
                <w:szCs w:val="12"/>
              </w:rPr>
            </w:pPr>
            <w:r w:rsidRPr="005F5ABD">
              <w:rPr>
                <w:sz w:val="12"/>
                <w:szCs w:val="12"/>
              </w:rPr>
              <w:t>0</w:t>
            </w:r>
          </w:p>
        </w:tc>
        <w:tc>
          <w:tcPr>
            <w:tcW w:w="520" w:type="dxa"/>
            <w:shd w:val="clear" w:color="000000" w:fill="FFFFFF"/>
            <w:noWrap/>
            <w:vAlign w:val="center"/>
            <w:hideMark/>
          </w:tcPr>
          <w:p w14:paraId="370CA87B" w14:textId="77777777" w:rsidR="005F5ABD" w:rsidRPr="005F5ABD" w:rsidRDefault="005F5ABD" w:rsidP="005F5ABD">
            <w:pPr>
              <w:jc w:val="center"/>
              <w:rPr>
                <w:sz w:val="12"/>
                <w:szCs w:val="12"/>
              </w:rPr>
            </w:pPr>
            <w:r w:rsidRPr="005F5ABD">
              <w:rPr>
                <w:sz w:val="12"/>
                <w:szCs w:val="12"/>
              </w:rPr>
              <w:t>0</w:t>
            </w:r>
          </w:p>
        </w:tc>
        <w:tc>
          <w:tcPr>
            <w:tcW w:w="913" w:type="dxa"/>
            <w:shd w:val="clear" w:color="000000" w:fill="FFFFFF"/>
            <w:noWrap/>
            <w:vAlign w:val="center"/>
            <w:hideMark/>
          </w:tcPr>
          <w:p w14:paraId="7BA83D90" w14:textId="77777777" w:rsidR="005F5ABD" w:rsidRPr="005F5ABD" w:rsidRDefault="005F5ABD" w:rsidP="005F5ABD">
            <w:pPr>
              <w:jc w:val="center"/>
              <w:rPr>
                <w:sz w:val="12"/>
                <w:szCs w:val="12"/>
              </w:rPr>
            </w:pPr>
            <w:r w:rsidRPr="005F5ABD">
              <w:rPr>
                <w:sz w:val="12"/>
                <w:szCs w:val="12"/>
              </w:rPr>
              <w:t>0</w:t>
            </w:r>
          </w:p>
        </w:tc>
      </w:tr>
      <w:tr w:rsidR="005F5ABD" w:rsidRPr="005F5ABD" w14:paraId="23691ACB" w14:textId="77777777" w:rsidTr="003B312E">
        <w:trPr>
          <w:trHeight w:val="20"/>
        </w:trPr>
        <w:tc>
          <w:tcPr>
            <w:tcW w:w="14747" w:type="dxa"/>
            <w:gridSpan w:val="17"/>
            <w:shd w:val="clear" w:color="000000" w:fill="FFFFFF"/>
            <w:noWrap/>
            <w:vAlign w:val="bottom"/>
            <w:hideMark/>
          </w:tcPr>
          <w:p w14:paraId="66D20DD2" w14:textId="77777777" w:rsidR="005F5ABD" w:rsidRPr="005F5ABD" w:rsidRDefault="005F5ABD" w:rsidP="005F5ABD">
            <w:pPr>
              <w:rPr>
                <w:sz w:val="12"/>
                <w:szCs w:val="12"/>
              </w:rPr>
            </w:pPr>
            <w:r w:rsidRPr="005F5ABD">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5F5ABD" w:rsidRPr="005F5ABD" w14:paraId="11314B47" w14:textId="77777777" w:rsidTr="003B312E">
        <w:trPr>
          <w:trHeight w:val="20"/>
        </w:trPr>
        <w:tc>
          <w:tcPr>
            <w:tcW w:w="500" w:type="dxa"/>
            <w:shd w:val="clear" w:color="auto" w:fill="auto"/>
            <w:vAlign w:val="center"/>
            <w:hideMark/>
          </w:tcPr>
          <w:p w14:paraId="12359605" w14:textId="77777777" w:rsidR="005F5ABD" w:rsidRPr="005F5ABD" w:rsidRDefault="005F5ABD" w:rsidP="005F5ABD">
            <w:pPr>
              <w:jc w:val="center"/>
              <w:rPr>
                <w:sz w:val="12"/>
                <w:szCs w:val="12"/>
              </w:rPr>
            </w:pPr>
            <w:r w:rsidRPr="005F5ABD">
              <w:rPr>
                <w:sz w:val="12"/>
                <w:szCs w:val="12"/>
              </w:rPr>
              <w:t>3.2.1</w:t>
            </w:r>
          </w:p>
        </w:tc>
        <w:tc>
          <w:tcPr>
            <w:tcW w:w="4235" w:type="dxa"/>
            <w:shd w:val="clear" w:color="000000" w:fill="FFFFFF"/>
            <w:vAlign w:val="center"/>
            <w:hideMark/>
          </w:tcPr>
          <w:p w14:paraId="2CC9011A" w14:textId="77777777" w:rsidR="005F5ABD" w:rsidRPr="005F5ABD" w:rsidRDefault="005F5ABD" w:rsidP="005F5ABD">
            <w:pPr>
              <w:rPr>
                <w:bCs/>
                <w:sz w:val="12"/>
                <w:szCs w:val="12"/>
              </w:rPr>
            </w:pPr>
            <w:r w:rsidRPr="005F5ABD">
              <w:rPr>
                <w:bCs/>
                <w:sz w:val="12"/>
                <w:szCs w:val="12"/>
              </w:rPr>
              <w:t>Замена технологического оборудования: котловой ячейки котла №6 с автоматизированной системой управления и устройствами частотного регулирования силовых установок дымососа, дутьевого вентилятора, решетки топки.</w:t>
            </w:r>
          </w:p>
        </w:tc>
        <w:tc>
          <w:tcPr>
            <w:tcW w:w="660" w:type="dxa"/>
            <w:shd w:val="clear" w:color="auto" w:fill="auto"/>
            <w:vAlign w:val="center"/>
            <w:hideMark/>
          </w:tcPr>
          <w:p w14:paraId="363C20A2" w14:textId="77777777" w:rsidR="005F5ABD" w:rsidRPr="005F5ABD" w:rsidRDefault="005F5ABD" w:rsidP="005F5ABD">
            <w:pPr>
              <w:jc w:val="center"/>
              <w:rPr>
                <w:bCs/>
                <w:sz w:val="12"/>
                <w:szCs w:val="12"/>
              </w:rPr>
            </w:pPr>
            <w:r w:rsidRPr="005F5ABD">
              <w:rPr>
                <w:bCs/>
                <w:sz w:val="12"/>
                <w:szCs w:val="12"/>
              </w:rPr>
              <w:t>31 233</w:t>
            </w:r>
          </w:p>
        </w:tc>
        <w:tc>
          <w:tcPr>
            <w:tcW w:w="660" w:type="dxa"/>
            <w:shd w:val="clear" w:color="auto" w:fill="auto"/>
            <w:vAlign w:val="center"/>
            <w:hideMark/>
          </w:tcPr>
          <w:p w14:paraId="3BBCA6B1" w14:textId="77777777" w:rsidR="005F5ABD" w:rsidRPr="005F5ABD" w:rsidRDefault="005F5ABD" w:rsidP="005F5ABD">
            <w:pPr>
              <w:jc w:val="center"/>
              <w:rPr>
                <w:sz w:val="12"/>
                <w:szCs w:val="12"/>
              </w:rPr>
            </w:pPr>
            <w:r w:rsidRPr="005F5ABD">
              <w:rPr>
                <w:sz w:val="12"/>
                <w:szCs w:val="12"/>
              </w:rPr>
              <w:t>170</w:t>
            </w:r>
          </w:p>
        </w:tc>
        <w:tc>
          <w:tcPr>
            <w:tcW w:w="660" w:type="dxa"/>
            <w:shd w:val="clear" w:color="auto" w:fill="auto"/>
            <w:vAlign w:val="center"/>
            <w:hideMark/>
          </w:tcPr>
          <w:p w14:paraId="4F53A4D9" w14:textId="77777777" w:rsidR="005F5ABD" w:rsidRPr="005F5ABD" w:rsidRDefault="005F5ABD" w:rsidP="005F5ABD">
            <w:pPr>
              <w:jc w:val="center"/>
              <w:rPr>
                <w:sz w:val="12"/>
                <w:szCs w:val="12"/>
              </w:rPr>
            </w:pPr>
            <w:r w:rsidRPr="005F5ABD">
              <w:rPr>
                <w:sz w:val="12"/>
                <w:szCs w:val="12"/>
              </w:rPr>
              <w:t>31 063</w:t>
            </w:r>
          </w:p>
        </w:tc>
        <w:tc>
          <w:tcPr>
            <w:tcW w:w="1139" w:type="dxa"/>
            <w:shd w:val="clear" w:color="auto" w:fill="auto"/>
            <w:vAlign w:val="center"/>
            <w:hideMark/>
          </w:tcPr>
          <w:p w14:paraId="56E7FCC9" w14:textId="77777777" w:rsidR="005F5ABD" w:rsidRPr="005F5ABD" w:rsidRDefault="005F5ABD" w:rsidP="005F5ABD">
            <w:pPr>
              <w:jc w:val="center"/>
              <w:rPr>
                <w:sz w:val="12"/>
                <w:szCs w:val="12"/>
              </w:rPr>
            </w:pPr>
            <w:r w:rsidRPr="005F5ABD">
              <w:rPr>
                <w:sz w:val="12"/>
                <w:szCs w:val="12"/>
              </w:rPr>
              <w:t>0</w:t>
            </w:r>
          </w:p>
        </w:tc>
        <w:tc>
          <w:tcPr>
            <w:tcW w:w="460" w:type="dxa"/>
            <w:shd w:val="clear" w:color="auto" w:fill="auto"/>
            <w:vAlign w:val="center"/>
            <w:hideMark/>
          </w:tcPr>
          <w:p w14:paraId="1CD990B3" w14:textId="77777777" w:rsidR="005F5ABD" w:rsidRPr="005F5ABD" w:rsidRDefault="005F5ABD" w:rsidP="005F5ABD">
            <w:pPr>
              <w:jc w:val="center"/>
              <w:rPr>
                <w:sz w:val="12"/>
                <w:szCs w:val="12"/>
              </w:rPr>
            </w:pPr>
            <w:r w:rsidRPr="005F5ABD">
              <w:rPr>
                <w:sz w:val="12"/>
                <w:szCs w:val="12"/>
              </w:rPr>
              <w:t>0</w:t>
            </w:r>
          </w:p>
        </w:tc>
        <w:tc>
          <w:tcPr>
            <w:tcW w:w="600" w:type="dxa"/>
            <w:shd w:val="clear" w:color="auto" w:fill="auto"/>
            <w:vAlign w:val="center"/>
            <w:hideMark/>
          </w:tcPr>
          <w:p w14:paraId="6190E929" w14:textId="77777777" w:rsidR="005F5ABD" w:rsidRPr="005F5ABD" w:rsidRDefault="005F5ABD" w:rsidP="005F5ABD">
            <w:pPr>
              <w:jc w:val="center"/>
              <w:rPr>
                <w:sz w:val="12"/>
                <w:szCs w:val="12"/>
              </w:rPr>
            </w:pPr>
            <w:r w:rsidRPr="005F5ABD">
              <w:rPr>
                <w:sz w:val="12"/>
                <w:szCs w:val="12"/>
              </w:rPr>
              <w:t>0</w:t>
            </w:r>
          </w:p>
        </w:tc>
        <w:tc>
          <w:tcPr>
            <w:tcW w:w="600" w:type="dxa"/>
            <w:shd w:val="clear" w:color="auto" w:fill="auto"/>
            <w:vAlign w:val="center"/>
            <w:hideMark/>
          </w:tcPr>
          <w:p w14:paraId="0F4DA456" w14:textId="77777777" w:rsidR="005F5ABD" w:rsidRPr="005F5ABD" w:rsidRDefault="005F5ABD" w:rsidP="005F5ABD">
            <w:pPr>
              <w:jc w:val="center"/>
              <w:rPr>
                <w:sz w:val="12"/>
                <w:szCs w:val="12"/>
              </w:rPr>
            </w:pPr>
            <w:r w:rsidRPr="005F5ABD">
              <w:rPr>
                <w:sz w:val="12"/>
                <w:szCs w:val="12"/>
              </w:rPr>
              <w:t>31 233</w:t>
            </w:r>
          </w:p>
        </w:tc>
        <w:tc>
          <w:tcPr>
            <w:tcW w:w="600" w:type="dxa"/>
            <w:shd w:val="clear" w:color="auto" w:fill="auto"/>
            <w:vAlign w:val="center"/>
            <w:hideMark/>
          </w:tcPr>
          <w:p w14:paraId="30A633EF" w14:textId="77777777" w:rsidR="005F5ABD" w:rsidRPr="005F5ABD" w:rsidRDefault="005F5ABD" w:rsidP="005F5ABD">
            <w:pPr>
              <w:jc w:val="center"/>
              <w:rPr>
                <w:sz w:val="12"/>
                <w:szCs w:val="12"/>
              </w:rPr>
            </w:pPr>
            <w:r w:rsidRPr="005F5ABD">
              <w:rPr>
                <w:sz w:val="12"/>
                <w:szCs w:val="12"/>
              </w:rPr>
              <w:t>0</w:t>
            </w:r>
          </w:p>
        </w:tc>
        <w:tc>
          <w:tcPr>
            <w:tcW w:w="600" w:type="dxa"/>
            <w:shd w:val="clear" w:color="auto" w:fill="auto"/>
            <w:vAlign w:val="center"/>
            <w:hideMark/>
          </w:tcPr>
          <w:p w14:paraId="7323369B" w14:textId="77777777" w:rsidR="005F5ABD" w:rsidRPr="005F5ABD" w:rsidRDefault="005F5ABD" w:rsidP="005F5ABD">
            <w:pPr>
              <w:jc w:val="center"/>
              <w:rPr>
                <w:sz w:val="12"/>
                <w:szCs w:val="12"/>
              </w:rPr>
            </w:pPr>
            <w:r w:rsidRPr="005F5ABD">
              <w:rPr>
                <w:sz w:val="12"/>
                <w:szCs w:val="12"/>
              </w:rPr>
              <w:t>0</w:t>
            </w:r>
          </w:p>
        </w:tc>
        <w:tc>
          <w:tcPr>
            <w:tcW w:w="600" w:type="dxa"/>
            <w:shd w:val="clear" w:color="auto" w:fill="auto"/>
            <w:vAlign w:val="center"/>
            <w:hideMark/>
          </w:tcPr>
          <w:p w14:paraId="28F2CFE5" w14:textId="77777777" w:rsidR="005F5ABD" w:rsidRPr="005F5ABD" w:rsidRDefault="005F5ABD" w:rsidP="005F5ABD">
            <w:pPr>
              <w:jc w:val="center"/>
              <w:rPr>
                <w:sz w:val="12"/>
                <w:szCs w:val="12"/>
              </w:rPr>
            </w:pPr>
            <w:r w:rsidRPr="005F5ABD">
              <w:rPr>
                <w:sz w:val="12"/>
                <w:szCs w:val="12"/>
              </w:rPr>
              <w:t>0</w:t>
            </w:r>
          </w:p>
        </w:tc>
        <w:tc>
          <w:tcPr>
            <w:tcW w:w="600" w:type="dxa"/>
            <w:shd w:val="clear" w:color="auto" w:fill="auto"/>
            <w:vAlign w:val="center"/>
            <w:hideMark/>
          </w:tcPr>
          <w:p w14:paraId="061E5A23" w14:textId="77777777" w:rsidR="005F5ABD" w:rsidRPr="005F5ABD" w:rsidRDefault="005F5ABD" w:rsidP="005F5ABD">
            <w:pPr>
              <w:jc w:val="center"/>
              <w:rPr>
                <w:sz w:val="12"/>
                <w:szCs w:val="12"/>
              </w:rPr>
            </w:pPr>
            <w:r w:rsidRPr="005F5ABD">
              <w:rPr>
                <w:sz w:val="12"/>
                <w:szCs w:val="12"/>
              </w:rPr>
              <w:t>0</w:t>
            </w:r>
          </w:p>
        </w:tc>
        <w:tc>
          <w:tcPr>
            <w:tcW w:w="700" w:type="dxa"/>
            <w:shd w:val="clear" w:color="auto" w:fill="auto"/>
            <w:vAlign w:val="center"/>
            <w:hideMark/>
          </w:tcPr>
          <w:p w14:paraId="5574B14D" w14:textId="77777777" w:rsidR="005F5ABD" w:rsidRPr="005F5ABD" w:rsidRDefault="005F5ABD" w:rsidP="005F5ABD">
            <w:pPr>
              <w:jc w:val="center"/>
              <w:rPr>
                <w:sz w:val="12"/>
                <w:szCs w:val="12"/>
              </w:rPr>
            </w:pPr>
            <w:r w:rsidRPr="005F5ABD">
              <w:rPr>
                <w:sz w:val="12"/>
                <w:szCs w:val="12"/>
              </w:rPr>
              <w:t>0</w:t>
            </w:r>
          </w:p>
        </w:tc>
        <w:tc>
          <w:tcPr>
            <w:tcW w:w="700" w:type="dxa"/>
            <w:shd w:val="clear" w:color="auto" w:fill="auto"/>
            <w:vAlign w:val="center"/>
            <w:hideMark/>
          </w:tcPr>
          <w:p w14:paraId="78C2C6D6" w14:textId="77777777" w:rsidR="005F5ABD" w:rsidRPr="005F5ABD" w:rsidRDefault="005F5ABD" w:rsidP="005F5ABD">
            <w:pPr>
              <w:jc w:val="center"/>
              <w:rPr>
                <w:sz w:val="12"/>
                <w:szCs w:val="12"/>
              </w:rPr>
            </w:pPr>
            <w:r w:rsidRPr="005F5ABD">
              <w:rPr>
                <w:sz w:val="12"/>
                <w:szCs w:val="12"/>
              </w:rPr>
              <w:t>0</w:t>
            </w:r>
          </w:p>
        </w:tc>
        <w:tc>
          <w:tcPr>
            <w:tcW w:w="520" w:type="dxa"/>
            <w:shd w:val="clear" w:color="auto" w:fill="auto"/>
            <w:vAlign w:val="center"/>
            <w:hideMark/>
          </w:tcPr>
          <w:p w14:paraId="63530736" w14:textId="77777777" w:rsidR="005F5ABD" w:rsidRPr="005F5ABD" w:rsidRDefault="005F5ABD" w:rsidP="005F5ABD">
            <w:pPr>
              <w:jc w:val="center"/>
              <w:rPr>
                <w:sz w:val="12"/>
                <w:szCs w:val="12"/>
              </w:rPr>
            </w:pPr>
            <w:r w:rsidRPr="005F5ABD">
              <w:rPr>
                <w:sz w:val="12"/>
                <w:szCs w:val="12"/>
              </w:rPr>
              <w:t>0</w:t>
            </w:r>
          </w:p>
        </w:tc>
        <w:tc>
          <w:tcPr>
            <w:tcW w:w="913" w:type="dxa"/>
            <w:shd w:val="clear" w:color="auto" w:fill="auto"/>
            <w:vAlign w:val="center"/>
            <w:hideMark/>
          </w:tcPr>
          <w:p w14:paraId="03488C0C" w14:textId="77777777" w:rsidR="005F5ABD" w:rsidRPr="005F5ABD" w:rsidRDefault="005F5ABD" w:rsidP="005F5ABD">
            <w:pPr>
              <w:jc w:val="center"/>
              <w:rPr>
                <w:sz w:val="12"/>
                <w:szCs w:val="12"/>
              </w:rPr>
            </w:pPr>
            <w:r w:rsidRPr="005F5ABD">
              <w:rPr>
                <w:sz w:val="12"/>
                <w:szCs w:val="12"/>
              </w:rPr>
              <w:t>0</w:t>
            </w:r>
          </w:p>
        </w:tc>
      </w:tr>
      <w:tr w:rsidR="005F5ABD" w:rsidRPr="005F5ABD" w14:paraId="6844AD1E" w14:textId="77777777" w:rsidTr="003B312E">
        <w:trPr>
          <w:trHeight w:val="20"/>
        </w:trPr>
        <w:tc>
          <w:tcPr>
            <w:tcW w:w="500" w:type="dxa"/>
            <w:shd w:val="clear" w:color="000000" w:fill="FFFFFF"/>
            <w:vAlign w:val="center"/>
            <w:hideMark/>
          </w:tcPr>
          <w:p w14:paraId="2B21AF00" w14:textId="77777777" w:rsidR="005F5ABD" w:rsidRPr="005F5ABD" w:rsidRDefault="005F5ABD" w:rsidP="005F5ABD">
            <w:pPr>
              <w:jc w:val="center"/>
              <w:rPr>
                <w:sz w:val="12"/>
                <w:szCs w:val="12"/>
              </w:rPr>
            </w:pPr>
            <w:r w:rsidRPr="005F5ABD">
              <w:rPr>
                <w:sz w:val="12"/>
                <w:szCs w:val="12"/>
              </w:rPr>
              <w:t>3.2.2</w:t>
            </w:r>
          </w:p>
        </w:tc>
        <w:tc>
          <w:tcPr>
            <w:tcW w:w="4235" w:type="dxa"/>
            <w:shd w:val="clear" w:color="000000" w:fill="FFFFFF"/>
            <w:vAlign w:val="center"/>
            <w:hideMark/>
          </w:tcPr>
          <w:p w14:paraId="46435310" w14:textId="77777777" w:rsidR="005F5ABD" w:rsidRPr="005F5ABD" w:rsidRDefault="005F5ABD" w:rsidP="005F5ABD">
            <w:pPr>
              <w:rPr>
                <w:bCs/>
                <w:sz w:val="12"/>
                <w:szCs w:val="12"/>
              </w:rPr>
            </w:pPr>
            <w:r w:rsidRPr="005F5ABD">
              <w:rPr>
                <w:bCs/>
                <w:sz w:val="12"/>
                <w:szCs w:val="12"/>
              </w:rPr>
              <w:t>Установка системы ХВО котельной</w:t>
            </w:r>
          </w:p>
        </w:tc>
        <w:tc>
          <w:tcPr>
            <w:tcW w:w="660" w:type="dxa"/>
            <w:shd w:val="clear" w:color="auto" w:fill="auto"/>
            <w:vAlign w:val="center"/>
            <w:hideMark/>
          </w:tcPr>
          <w:p w14:paraId="1FD67245" w14:textId="77777777" w:rsidR="005F5ABD" w:rsidRPr="005F5ABD" w:rsidRDefault="005F5ABD" w:rsidP="005F5ABD">
            <w:pPr>
              <w:jc w:val="center"/>
              <w:rPr>
                <w:bCs/>
                <w:sz w:val="12"/>
                <w:szCs w:val="12"/>
              </w:rPr>
            </w:pPr>
            <w:r w:rsidRPr="005F5ABD">
              <w:rPr>
                <w:bCs/>
                <w:sz w:val="12"/>
                <w:szCs w:val="12"/>
              </w:rPr>
              <w:t>3 139</w:t>
            </w:r>
          </w:p>
        </w:tc>
        <w:tc>
          <w:tcPr>
            <w:tcW w:w="660" w:type="dxa"/>
            <w:shd w:val="clear" w:color="000000" w:fill="FFFFFF"/>
            <w:vAlign w:val="center"/>
            <w:hideMark/>
          </w:tcPr>
          <w:p w14:paraId="00EA724C" w14:textId="77777777" w:rsidR="005F5ABD" w:rsidRPr="005F5ABD" w:rsidRDefault="005F5ABD" w:rsidP="005F5ABD">
            <w:pPr>
              <w:jc w:val="center"/>
              <w:rPr>
                <w:sz w:val="12"/>
                <w:szCs w:val="12"/>
              </w:rPr>
            </w:pPr>
            <w:r w:rsidRPr="005F5ABD">
              <w:rPr>
                <w:sz w:val="12"/>
                <w:szCs w:val="12"/>
              </w:rPr>
              <w:t>126</w:t>
            </w:r>
          </w:p>
        </w:tc>
        <w:tc>
          <w:tcPr>
            <w:tcW w:w="660" w:type="dxa"/>
            <w:shd w:val="clear" w:color="000000" w:fill="FFFFFF"/>
            <w:vAlign w:val="center"/>
            <w:hideMark/>
          </w:tcPr>
          <w:p w14:paraId="3D2F8E0C" w14:textId="77777777" w:rsidR="005F5ABD" w:rsidRPr="005F5ABD" w:rsidRDefault="005F5ABD" w:rsidP="005F5ABD">
            <w:pPr>
              <w:jc w:val="center"/>
              <w:rPr>
                <w:sz w:val="12"/>
                <w:szCs w:val="12"/>
              </w:rPr>
            </w:pPr>
            <w:r w:rsidRPr="005F5ABD">
              <w:rPr>
                <w:sz w:val="12"/>
                <w:szCs w:val="12"/>
              </w:rPr>
              <w:t>3 013</w:t>
            </w:r>
          </w:p>
        </w:tc>
        <w:tc>
          <w:tcPr>
            <w:tcW w:w="1139" w:type="dxa"/>
            <w:shd w:val="clear" w:color="000000" w:fill="FFFFFF"/>
            <w:vAlign w:val="center"/>
            <w:hideMark/>
          </w:tcPr>
          <w:p w14:paraId="6469444A" w14:textId="77777777" w:rsidR="005F5ABD" w:rsidRPr="005F5ABD" w:rsidRDefault="005F5ABD" w:rsidP="005F5ABD">
            <w:pPr>
              <w:jc w:val="center"/>
              <w:rPr>
                <w:sz w:val="12"/>
                <w:szCs w:val="12"/>
              </w:rPr>
            </w:pPr>
            <w:r w:rsidRPr="005F5ABD">
              <w:rPr>
                <w:sz w:val="12"/>
                <w:szCs w:val="12"/>
              </w:rPr>
              <w:t>0</w:t>
            </w:r>
          </w:p>
        </w:tc>
        <w:tc>
          <w:tcPr>
            <w:tcW w:w="460" w:type="dxa"/>
            <w:shd w:val="clear" w:color="000000" w:fill="FFFFFF"/>
            <w:vAlign w:val="center"/>
            <w:hideMark/>
          </w:tcPr>
          <w:p w14:paraId="356DBFB2"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4E5FF052"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51935FC4"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1DCDC436"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79ED1591" w14:textId="77777777" w:rsidR="005F5ABD" w:rsidRPr="005F5ABD" w:rsidRDefault="005F5ABD" w:rsidP="005F5ABD">
            <w:pPr>
              <w:jc w:val="center"/>
              <w:rPr>
                <w:sz w:val="12"/>
                <w:szCs w:val="12"/>
              </w:rPr>
            </w:pPr>
            <w:r w:rsidRPr="005F5ABD">
              <w:rPr>
                <w:sz w:val="12"/>
                <w:szCs w:val="12"/>
              </w:rPr>
              <w:t>3 139</w:t>
            </w:r>
          </w:p>
        </w:tc>
        <w:tc>
          <w:tcPr>
            <w:tcW w:w="600" w:type="dxa"/>
            <w:shd w:val="clear" w:color="000000" w:fill="FFFFFF"/>
            <w:vAlign w:val="center"/>
            <w:hideMark/>
          </w:tcPr>
          <w:p w14:paraId="17616698"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0EA9A612" w14:textId="77777777" w:rsidR="005F5ABD" w:rsidRPr="005F5ABD" w:rsidRDefault="005F5ABD" w:rsidP="005F5ABD">
            <w:pPr>
              <w:jc w:val="center"/>
              <w:rPr>
                <w:sz w:val="12"/>
                <w:szCs w:val="12"/>
              </w:rPr>
            </w:pPr>
            <w:r w:rsidRPr="005F5ABD">
              <w:rPr>
                <w:sz w:val="12"/>
                <w:szCs w:val="12"/>
              </w:rPr>
              <w:t>0</w:t>
            </w:r>
          </w:p>
        </w:tc>
        <w:tc>
          <w:tcPr>
            <w:tcW w:w="700" w:type="dxa"/>
            <w:shd w:val="clear" w:color="000000" w:fill="FFFFFF"/>
            <w:vAlign w:val="center"/>
            <w:hideMark/>
          </w:tcPr>
          <w:p w14:paraId="1D54B3A5" w14:textId="77777777" w:rsidR="005F5ABD" w:rsidRPr="005F5ABD" w:rsidRDefault="005F5ABD" w:rsidP="005F5ABD">
            <w:pPr>
              <w:jc w:val="center"/>
              <w:rPr>
                <w:sz w:val="12"/>
                <w:szCs w:val="12"/>
              </w:rPr>
            </w:pPr>
            <w:r w:rsidRPr="005F5ABD">
              <w:rPr>
                <w:sz w:val="12"/>
                <w:szCs w:val="12"/>
              </w:rPr>
              <w:t>0</w:t>
            </w:r>
          </w:p>
        </w:tc>
        <w:tc>
          <w:tcPr>
            <w:tcW w:w="700" w:type="dxa"/>
            <w:shd w:val="clear" w:color="000000" w:fill="FFFFFF"/>
            <w:vAlign w:val="center"/>
            <w:hideMark/>
          </w:tcPr>
          <w:p w14:paraId="557C6FC5" w14:textId="77777777" w:rsidR="005F5ABD" w:rsidRPr="005F5ABD" w:rsidRDefault="005F5ABD" w:rsidP="005F5ABD">
            <w:pPr>
              <w:jc w:val="center"/>
              <w:rPr>
                <w:sz w:val="12"/>
                <w:szCs w:val="12"/>
              </w:rPr>
            </w:pPr>
            <w:r w:rsidRPr="005F5ABD">
              <w:rPr>
                <w:sz w:val="12"/>
                <w:szCs w:val="12"/>
              </w:rPr>
              <w:t>0</w:t>
            </w:r>
          </w:p>
        </w:tc>
        <w:tc>
          <w:tcPr>
            <w:tcW w:w="520" w:type="dxa"/>
            <w:shd w:val="clear" w:color="000000" w:fill="FFFFFF"/>
            <w:vAlign w:val="center"/>
            <w:hideMark/>
          </w:tcPr>
          <w:p w14:paraId="21D8C690" w14:textId="77777777" w:rsidR="005F5ABD" w:rsidRPr="005F5ABD" w:rsidRDefault="005F5ABD" w:rsidP="005F5ABD">
            <w:pPr>
              <w:jc w:val="center"/>
              <w:rPr>
                <w:sz w:val="12"/>
                <w:szCs w:val="12"/>
              </w:rPr>
            </w:pPr>
            <w:r w:rsidRPr="005F5ABD">
              <w:rPr>
                <w:sz w:val="12"/>
                <w:szCs w:val="12"/>
              </w:rPr>
              <w:t>0</w:t>
            </w:r>
          </w:p>
        </w:tc>
        <w:tc>
          <w:tcPr>
            <w:tcW w:w="913" w:type="dxa"/>
            <w:shd w:val="clear" w:color="000000" w:fill="FFFFFF"/>
            <w:vAlign w:val="center"/>
            <w:hideMark/>
          </w:tcPr>
          <w:p w14:paraId="14464EAB" w14:textId="77777777" w:rsidR="005F5ABD" w:rsidRPr="005F5ABD" w:rsidRDefault="005F5ABD" w:rsidP="005F5ABD">
            <w:pPr>
              <w:jc w:val="center"/>
              <w:rPr>
                <w:sz w:val="12"/>
                <w:szCs w:val="12"/>
              </w:rPr>
            </w:pPr>
            <w:r w:rsidRPr="005F5ABD">
              <w:rPr>
                <w:sz w:val="12"/>
                <w:szCs w:val="12"/>
              </w:rPr>
              <w:t>0</w:t>
            </w:r>
          </w:p>
        </w:tc>
      </w:tr>
      <w:tr w:rsidR="005F5ABD" w:rsidRPr="005F5ABD" w14:paraId="474B3503" w14:textId="77777777" w:rsidTr="003B312E">
        <w:trPr>
          <w:trHeight w:val="20"/>
        </w:trPr>
        <w:tc>
          <w:tcPr>
            <w:tcW w:w="500" w:type="dxa"/>
            <w:shd w:val="clear" w:color="000000" w:fill="FFFFFF"/>
            <w:vAlign w:val="center"/>
            <w:hideMark/>
          </w:tcPr>
          <w:p w14:paraId="2DB23E2D" w14:textId="77777777" w:rsidR="005F5ABD" w:rsidRPr="005F5ABD" w:rsidRDefault="005F5ABD" w:rsidP="005F5ABD">
            <w:pPr>
              <w:jc w:val="center"/>
              <w:rPr>
                <w:sz w:val="12"/>
                <w:szCs w:val="12"/>
              </w:rPr>
            </w:pPr>
            <w:r w:rsidRPr="005F5ABD">
              <w:rPr>
                <w:sz w:val="12"/>
                <w:szCs w:val="12"/>
              </w:rPr>
              <w:t>3.2.3</w:t>
            </w:r>
          </w:p>
        </w:tc>
        <w:tc>
          <w:tcPr>
            <w:tcW w:w="4235" w:type="dxa"/>
            <w:shd w:val="clear" w:color="000000" w:fill="FFFFFF"/>
            <w:vAlign w:val="center"/>
            <w:hideMark/>
          </w:tcPr>
          <w:p w14:paraId="2A081BDE" w14:textId="77777777" w:rsidR="005F5ABD" w:rsidRPr="005F5ABD" w:rsidRDefault="005F5ABD" w:rsidP="005F5ABD">
            <w:pPr>
              <w:rPr>
                <w:bCs/>
                <w:sz w:val="12"/>
                <w:szCs w:val="12"/>
              </w:rPr>
            </w:pPr>
            <w:r w:rsidRPr="005F5ABD">
              <w:rPr>
                <w:bCs/>
                <w:sz w:val="12"/>
                <w:szCs w:val="12"/>
              </w:rPr>
              <w:t>Реконструкция углеподачи котельной</w:t>
            </w:r>
          </w:p>
        </w:tc>
        <w:tc>
          <w:tcPr>
            <w:tcW w:w="660" w:type="dxa"/>
            <w:shd w:val="clear" w:color="auto" w:fill="auto"/>
            <w:vAlign w:val="center"/>
            <w:hideMark/>
          </w:tcPr>
          <w:p w14:paraId="1421CD1F" w14:textId="77777777" w:rsidR="005F5ABD" w:rsidRPr="005F5ABD" w:rsidRDefault="005F5ABD" w:rsidP="005F5ABD">
            <w:pPr>
              <w:jc w:val="center"/>
              <w:rPr>
                <w:bCs/>
                <w:sz w:val="12"/>
                <w:szCs w:val="12"/>
              </w:rPr>
            </w:pPr>
            <w:r w:rsidRPr="005F5ABD">
              <w:rPr>
                <w:bCs/>
                <w:sz w:val="12"/>
                <w:szCs w:val="12"/>
              </w:rPr>
              <w:t>7 325</w:t>
            </w:r>
          </w:p>
        </w:tc>
        <w:tc>
          <w:tcPr>
            <w:tcW w:w="660" w:type="dxa"/>
            <w:shd w:val="clear" w:color="000000" w:fill="FFFFFF"/>
            <w:vAlign w:val="center"/>
            <w:hideMark/>
          </w:tcPr>
          <w:p w14:paraId="6FC6DDF3" w14:textId="77777777" w:rsidR="005F5ABD" w:rsidRPr="005F5ABD" w:rsidRDefault="005F5ABD" w:rsidP="005F5ABD">
            <w:pPr>
              <w:jc w:val="center"/>
              <w:rPr>
                <w:sz w:val="12"/>
                <w:szCs w:val="12"/>
              </w:rPr>
            </w:pPr>
            <w:r w:rsidRPr="005F5ABD">
              <w:rPr>
                <w:sz w:val="12"/>
                <w:szCs w:val="12"/>
              </w:rPr>
              <w:t>293</w:t>
            </w:r>
          </w:p>
        </w:tc>
        <w:tc>
          <w:tcPr>
            <w:tcW w:w="660" w:type="dxa"/>
            <w:shd w:val="clear" w:color="000000" w:fill="FFFFFF"/>
            <w:vAlign w:val="center"/>
            <w:hideMark/>
          </w:tcPr>
          <w:p w14:paraId="3B3D9C41" w14:textId="77777777" w:rsidR="005F5ABD" w:rsidRPr="005F5ABD" w:rsidRDefault="005F5ABD" w:rsidP="005F5ABD">
            <w:pPr>
              <w:jc w:val="center"/>
              <w:rPr>
                <w:sz w:val="12"/>
                <w:szCs w:val="12"/>
              </w:rPr>
            </w:pPr>
            <w:r w:rsidRPr="005F5ABD">
              <w:rPr>
                <w:sz w:val="12"/>
                <w:szCs w:val="12"/>
              </w:rPr>
              <w:t>7 032</w:t>
            </w:r>
          </w:p>
        </w:tc>
        <w:tc>
          <w:tcPr>
            <w:tcW w:w="1139" w:type="dxa"/>
            <w:shd w:val="clear" w:color="000000" w:fill="FFFFFF"/>
            <w:vAlign w:val="center"/>
            <w:hideMark/>
          </w:tcPr>
          <w:p w14:paraId="45A02F85" w14:textId="77777777" w:rsidR="005F5ABD" w:rsidRPr="005F5ABD" w:rsidRDefault="005F5ABD" w:rsidP="005F5ABD">
            <w:pPr>
              <w:jc w:val="center"/>
              <w:rPr>
                <w:sz w:val="12"/>
                <w:szCs w:val="12"/>
              </w:rPr>
            </w:pPr>
            <w:r w:rsidRPr="005F5ABD">
              <w:rPr>
                <w:sz w:val="12"/>
                <w:szCs w:val="12"/>
              </w:rPr>
              <w:t>0</w:t>
            </w:r>
          </w:p>
        </w:tc>
        <w:tc>
          <w:tcPr>
            <w:tcW w:w="460" w:type="dxa"/>
            <w:shd w:val="clear" w:color="000000" w:fill="FFFFFF"/>
            <w:vAlign w:val="center"/>
            <w:hideMark/>
          </w:tcPr>
          <w:p w14:paraId="2D4BED37"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54D82009"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0251D6EF"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18AF4440"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16DA124A" w14:textId="77777777" w:rsidR="005F5ABD" w:rsidRPr="005F5ABD" w:rsidRDefault="005F5ABD" w:rsidP="005F5ABD">
            <w:pPr>
              <w:jc w:val="center"/>
              <w:rPr>
                <w:sz w:val="12"/>
                <w:szCs w:val="12"/>
              </w:rPr>
            </w:pPr>
            <w:r w:rsidRPr="005F5ABD">
              <w:rPr>
                <w:sz w:val="12"/>
                <w:szCs w:val="12"/>
              </w:rPr>
              <w:t>7 325</w:t>
            </w:r>
          </w:p>
        </w:tc>
        <w:tc>
          <w:tcPr>
            <w:tcW w:w="600" w:type="dxa"/>
            <w:shd w:val="clear" w:color="000000" w:fill="FFFFFF"/>
            <w:vAlign w:val="center"/>
            <w:hideMark/>
          </w:tcPr>
          <w:p w14:paraId="46FC4C7E"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580F4CAC" w14:textId="77777777" w:rsidR="005F5ABD" w:rsidRPr="005F5ABD" w:rsidRDefault="005F5ABD" w:rsidP="005F5ABD">
            <w:pPr>
              <w:jc w:val="center"/>
              <w:rPr>
                <w:sz w:val="12"/>
                <w:szCs w:val="12"/>
              </w:rPr>
            </w:pPr>
            <w:r w:rsidRPr="005F5ABD">
              <w:rPr>
                <w:sz w:val="12"/>
                <w:szCs w:val="12"/>
              </w:rPr>
              <w:t>0</w:t>
            </w:r>
          </w:p>
        </w:tc>
        <w:tc>
          <w:tcPr>
            <w:tcW w:w="700" w:type="dxa"/>
            <w:shd w:val="clear" w:color="000000" w:fill="FFFFFF"/>
            <w:vAlign w:val="center"/>
            <w:hideMark/>
          </w:tcPr>
          <w:p w14:paraId="5DFD4696" w14:textId="77777777" w:rsidR="005F5ABD" w:rsidRPr="005F5ABD" w:rsidRDefault="005F5ABD" w:rsidP="005F5ABD">
            <w:pPr>
              <w:jc w:val="center"/>
              <w:rPr>
                <w:sz w:val="12"/>
                <w:szCs w:val="12"/>
              </w:rPr>
            </w:pPr>
            <w:r w:rsidRPr="005F5ABD">
              <w:rPr>
                <w:sz w:val="12"/>
                <w:szCs w:val="12"/>
              </w:rPr>
              <w:t>0</w:t>
            </w:r>
          </w:p>
        </w:tc>
        <w:tc>
          <w:tcPr>
            <w:tcW w:w="700" w:type="dxa"/>
            <w:shd w:val="clear" w:color="000000" w:fill="FFFFFF"/>
            <w:vAlign w:val="center"/>
            <w:hideMark/>
          </w:tcPr>
          <w:p w14:paraId="5889DC1B" w14:textId="77777777" w:rsidR="005F5ABD" w:rsidRPr="005F5ABD" w:rsidRDefault="005F5ABD" w:rsidP="005F5ABD">
            <w:pPr>
              <w:jc w:val="center"/>
              <w:rPr>
                <w:sz w:val="12"/>
                <w:szCs w:val="12"/>
              </w:rPr>
            </w:pPr>
            <w:r w:rsidRPr="005F5ABD">
              <w:rPr>
                <w:sz w:val="12"/>
                <w:szCs w:val="12"/>
              </w:rPr>
              <w:t>0</w:t>
            </w:r>
          </w:p>
        </w:tc>
        <w:tc>
          <w:tcPr>
            <w:tcW w:w="520" w:type="dxa"/>
            <w:shd w:val="clear" w:color="000000" w:fill="FFFFFF"/>
            <w:vAlign w:val="center"/>
            <w:hideMark/>
          </w:tcPr>
          <w:p w14:paraId="3BCDDC10" w14:textId="77777777" w:rsidR="005F5ABD" w:rsidRPr="005F5ABD" w:rsidRDefault="005F5ABD" w:rsidP="005F5ABD">
            <w:pPr>
              <w:jc w:val="center"/>
              <w:rPr>
                <w:sz w:val="12"/>
                <w:szCs w:val="12"/>
              </w:rPr>
            </w:pPr>
            <w:r w:rsidRPr="005F5ABD">
              <w:rPr>
                <w:sz w:val="12"/>
                <w:szCs w:val="12"/>
              </w:rPr>
              <w:t>0</w:t>
            </w:r>
          </w:p>
        </w:tc>
        <w:tc>
          <w:tcPr>
            <w:tcW w:w="913" w:type="dxa"/>
            <w:shd w:val="clear" w:color="000000" w:fill="FFFFFF"/>
            <w:vAlign w:val="center"/>
            <w:hideMark/>
          </w:tcPr>
          <w:p w14:paraId="63802D00" w14:textId="77777777" w:rsidR="005F5ABD" w:rsidRPr="005F5ABD" w:rsidRDefault="005F5ABD" w:rsidP="005F5ABD">
            <w:pPr>
              <w:jc w:val="center"/>
              <w:rPr>
                <w:sz w:val="12"/>
                <w:szCs w:val="12"/>
              </w:rPr>
            </w:pPr>
            <w:r w:rsidRPr="005F5ABD">
              <w:rPr>
                <w:sz w:val="12"/>
                <w:szCs w:val="12"/>
              </w:rPr>
              <w:t>0</w:t>
            </w:r>
          </w:p>
        </w:tc>
      </w:tr>
      <w:tr w:rsidR="005F5ABD" w:rsidRPr="005F5ABD" w14:paraId="5151237E" w14:textId="77777777" w:rsidTr="003B312E">
        <w:trPr>
          <w:trHeight w:val="20"/>
        </w:trPr>
        <w:tc>
          <w:tcPr>
            <w:tcW w:w="500" w:type="dxa"/>
            <w:shd w:val="clear" w:color="000000" w:fill="FFFFFF"/>
            <w:vAlign w:val="center"/>
            <w:hideMark/>
          </w:tcPr>
          <w:p w14:paraId="2B3D9007" w14:textId="77777777" w:rsidR="005F5ABD" w:rsidRPr="005F5ABD" w:rsidRDefault="005F5ABD" w:rsidP="005F5ABD">
            <w:pPr>
              <w:jc w:val="center"/>
              <w:rPr>
                <w:sz w:val="12"/>
                <w:szCs w:val="12"/>
              </w:rPr>
            </w:pPr>
            <w:r w:rsidRPr="005F5ABD">
              <w:rPr>
                <w:sz w:val="12"/>
                <w:szCs w:val="12"/>
              </w:rPr>
              <w:t>3.2.4</w:t>
            </w:r>
          </w:p>
        </w:tc>
        <w:tc>
          <w:tcPr>
            <w:tcW w:w="4235" w:type="dxa"/>
            <w:shd w:val="clear" w:color="000000" w:fill="FFFFFF"/>
            <w:vAlign w:val="center"/>
            <w:hideMark/>
          </w:tcPr>
          <w:p w14:paraId="73CB3182" w14:textId="77777777" w:rsidR="005F5ABD" w:rsidRPr="005F5ABD" w:rsidRDefault="005F5ABD" w:rsidP="005F5ABD">
            <w:pPr>
              <w:rPr>
                <w:bCs/>
                <w:sz w:val="12"/>
                <w:szCs w:val="12"/>
              </w:rPr>
            </w:pPr>
            <w:r w:rsidRPr="005F5ABD">
              <w:rPr>
                <w:bCs/>
                <w:sz w:val="12"/>
                <w:szCs w:val="12"/>
              </w:rPr>
              <w:t>Реконструкция котельной с увеличением мощности до 10,32 Гкал (4х2,58)</w:t>
            </w:r>
          </w:p>
        </w:tc>
        <w:tc>
          <w:tcPr>
            <w:tcW w:w="660" w:type="dxa"/>
            <w:shd w:val="clear" w:color="auto" w:fill="auto"/>
            <w:vAlign w:val="center"/>
            <w:hideMark/>
          </w:tcPr>
          <w:p w14:paraId="553747AE" w14:textId="77777777" w:rsidR="005F5ABD" w:rsidRPr="005F5ABD" w:rsidRDefault="005F5ABD" w:rsidP="005F5ABD">
            <w:pPr>
              <w:jc w:val="center"/>
              <w:rPr>
                <w:bCs/>
                <w:sz w:val="12"/>
                <w:szCs w:val="12"/>
              </w:rPr>
            </w:pPr>
            <w:r w:rsidRPr="005F5ABD">
              <w:rPr>
                <w:bCs/>
                <w:sz w:val="12"/>
                <w:szCs w:val="12"/>
              </w:rPr>
              <w:t>32 333</w:t>
            </w:r>
          </w:p>
        </w:tc>
        <w:tc>
          <w:tcPr>
            <w:tcW w:w="660" w:type="dxa"/>
            <w:shd w:val="clear" w:color="000000" w:fill="FFFFFF"/>
            <w:vAlign w:val="center"/>
            <w:hideMark/>
          </w:tcPr>
          <w:p w14:paraId="44C5B700" w14:textId="77777777" w:rsidR="005F5ABD" w:rsidRPr="005F5ABD" w:rsidRDefault="005F5ABD" w:rsidP="005F5ABD">
            <w:pPr>
              <w:jc w:val="center"/>
              <w:rPr>
                <w:sz w:val="12"/>
                <w:szCs w:val="12"/>
              </w:rPr>
            </w:pPr>
            <w:r w:rsidRPr="005F5ABD">
              <w:rPr>
                <w:sz w:val="12"/>
                <w:szCs w:val="12"/>
              </w:rPr>
              <w:t>1 293</w:t>
            </w:r>
          </w:p>
        </w:tc>
        <w:tc>
          <w:tcPr>
            <w:tcW w:w="660" w:type="dxa"/>
            <w:shd w:val="clear" w:color="000000" w:fill="FFFFFF"/>
            <w:vAlign w:val="center"/>
            <w:hideMark/>
          </w:tcPr>
          <w:p w14:paraId="700A5E34" w14:textId="77777777" w:rsidR="005F5ABD" w:rsidRPr="005F5ABD" w:rsidRDefault="005F5ABD" w:rsidP="005F5ABD">
            <w:pPr>
              <w:jc w:val="center"/>
              <w:rPr>
                <w:sz w:val="12"/>
                <w:szCs w:val="12"/>
              </w:rPr>
            </w:pPr>
            <w:r w:rsidRPr="005F5ABD">
              <w:rPr>
                <w:sz w:val="12"/>
                <w:szCs w:val="12"/>
              </w:rPr>
              <w:t>31 040</w:t>
            </w:r>
          </w:p>
        </w:tc>
        <w:tc>
          <w:tcPr>
            <w:tcW w:w="1139" w:type="dxa"/>
            <w:shd w:val="clear" w:color="000000" w:fill="FFFFFF"/>
            <w:vAlign w:val="center"/>
            <w:hideMark/>
          </w:tcPr>
          <w:p w14:paraId="58CCDD9C" w14:textId="77777777" w:rsidR="005F5ABD" w:rsidRPr="005F5ABD" w:rsidRDefault="005F5ABD" w:rsidP="005F5ABD">
            <w:pPr>
              <w:jc w:val="center"/>
              <w:rPr>
                <w:sz w:val="12"/>
                <w:szCs w:val="12"/>
              </w:rPr>
            </w:pPr>
            <w:r w:rsidRPr="005F5ABD">
              <w:rPr>
                <w:sz w:val="12"/>
                <w:szCs w:val="12"/>
              </w:rPr>
              <w:t>0</w:t>
            </w:r>
          </w:p>
        </w:tc>
        <w:tc>
          <w:tcPr>
            <w:tcW w:w="460" w:type="dxa"/>
            <w:shd w:val="clear" w:color="000000" w:fill="FFFFFF"/>
            <w:vAlign w:val="center"/>
            <w:hideMark/>
          </w:tcPr>
          <w:p w14:paraId="465E9917"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3623E504"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1A15A63E"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4B975F8E" w14:textId="77777777" w:rsidR="005F5ABD" w:rsidRPr="005F5ABD" w:rsidRDefault="005F5ABD" w:rsidP="005F5ABD">
            <w:pPr>
              <w:jc w:val="center"/>
              <w:rPr>
                <w:sz w:val="12"/>
                <w:szCs w:val="12"/>
              </w:rPr>
            </w:pPr>
            <w:r w:rsidRPr="005F5ABD">
              <w:rPr>
                <w:sz w:val="12"/>
                <w:szCs w:val="12"/>
              </w:rPr>
              <w:t>32 333</w:t>
            </w:r>
          </w:p>
        </w:tc>
        <w:tc>
          <w:tcPr>
            <w:tcW w:w="600" w:type="dxa"/>
            <w:shd w:val="clear" w:color="000000" w:fill="FFFFFF"/>
            <w:vAlign w:val="center"/>
            <w:hideMark/>
          </w:tcPr>
          <w:p w14:paraId="0939ABEC"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04852E57"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044F7C87" w14:textId="77777777" w:rsidR="005F5ABD" w:rsidRPr="005F5ABD" w:rsidRDefault="005F5ABD" w:rsidP="005F5ABD">
            <w:pPr>
              <w:jc w:val="center"/>
              <w:rPr>
                <w:sz w:val="12"/>
                <w:szCs w:val="12"/>
              </w:rPr>
            </w:pPr>
            <w:r w:rsidRPr="005F5ABD">
              <w:rPr>
                <w:sz w:val="12"/>
                <w:szCs w:val="12"/>
              </w:rPr>
              <w:t>0</w:t>
            </w:r>
          </w:p>
        </w:tc>
        <w:tc>
          <w:tcPr>
            <w:tcW w:w="700" w:type="dxa"/>
            <w:shd w:val="clear" w:color="000000" w:fill="FFFFFF"/>
            <w:vAlign w:val="center"/>
            <w:hideMark/>
          </w:tcPr>
          <w:p w14:paraId="7868EE01" w14:textId="77777777" w:rsidR="005F5ABD" w:rsidRPr="005F5ABD" w:rsidRDefault="005F5ABD" w:rsidP="005F5ABD">
            <w:pPr>
              <w:jc w:val="center"/>
              <w:rPr>
                <w:sz w:val="12"/>
                <w:szCs w:val="12"/>
              </w:rPr>
            </w:pPr>
            <w:r w:rsidRPr="005F5ABD">
              <w:rPr>
                <w:sz w:val="12"/>
                <w:szCs w:val="12"/>
              </w:rPr>
              <w:t>0</w:t>
            </w:r>
          </w:p>
        </w:tc>
        <w:tc>
          <w:tcPr>
            <w:tcW w:w="700" w:type="dxa"/>
            <w:shd w:val="clear" w:color="000000" w:fill="FFFFFF"/>
            <w:vAlign w:val="center"/>
            <w:hideMark/>
          </w:tcPr>
          <w:p w14:paraId="6C7F8795" w14:textId="77777777" w:rsidR="005F5ABD" w:rsidRPr="005F5ABD" w:rsidRDefault="005F5ABD" w:rsidP="005F5ABD">
            <w:pPr>
              <w:jc w:val="center"/>
              <w:rPr>
                <w:sz w:val="12"/>
                <w:szCs w:val="12"/>
              </w:rPr>
            </w:pPr>
            <w:r w:rsidRPr="005F5ABD">
              <w:rPr>
                <w:sz w:val="12"/>
                <w:szCs w:val="12"/>
              </w:rPr>
              <w:t>0</w:t>
            </w:r>
          </w:p>
        </w:tc>
        <w:tc>
          <w:tcPr>
            <w:tcW w:w="520" w:type="dxa"/>
            <w:shd w:val="clear" w:color="000000" w:fill="FFFFFF"/>
            <w:vAlign w:val="center"/>
            <w:hideMark/>
          </w:tcPr>
          <w:p w14:paraId="73815CA2" w14:textId="77777777" w:rsidR="005F5ABD" w:rsidRPr="005F5ABD" w:rsidRDefault="005F5ABD" w:rsidP="005F5ABD">
            <w:pPr>
              <w:jc w:val="center"/>
              <w:rPr>
                <w:sz w:val="12"/>
                <w:szCs w:val="12"/>
              </w:rPr>
            </w:pPr>
            <w:r w:rsidRPr="005F5ABD">
              <w:rPr>
                <w:sz w:val="12"/>
                <w:szCs w:val="12"/>
              </w:rPr>
              <w:t>0</w:t>
            </w:r>
          </w:p>
        </w:tc>
        <w:tc>
          <w:tcPr>
            <w:tcW w:w="913" w:type="dxa"/>
            <w:shd w:val="clear" w:color="000000" w:fill="FFFFFF"/>
            <w:vAlign w:val="center"/>
            <w:hideMark/>
          </w:tcPr>
          <w:p w14:paraId="44CB9648" w14:textId="77777777" w:rsidR="005F5ABD" w:rsidRPr="005F5ABD" w:rsidRDefault="005F5ABD" w:rsidP="005F5ABD">
            <w:pPr>
              <w:jc w:val="center"/>
              <w:rPr>
                <w:sz w:val="12"/>
                <w:szCs w:val="12"/>
              </w:rPr>
            </w:pPr>
            <w:r w:rsidRPr="005F5ABD">
              <w:rPr>
                <w:sz w:val="12"/>
                <w:szCs w:val="12"/>
              </w:rPr>
              <w:t>0</w:t>
            </w:r>
          </w:p>
        </w:tc>
      </w:tr>
      <w:tr w:rsidR="005F5ABD" w:rsidRPr="005F5ABD" w14:paraId="27242DD6" w14:textId="77777777" w:rsidTr="003B312E">
        <w:trPr>
          <w:trHeight w:val="20"/>
        </w:trPr>
        <w:tc>
          <w:tcPr>
            <w:tcW w:w="4735" w:type="dxa"/>
            <w:gridSpan w:val="2"/>
            <w:shd w:val="clear" w:color="000000" w:fill="FFFFFF"/>
            <w:noWrap/>
            <w:vAlign w:val="bottom"/>
            <w:hideMark/>
          </w:tcPr>
          <w:p w14:paraId="30CB82B9" w14:textId="77777777" w:rsidR="005F5ABD" w:rsidRPr="005F5ABD" w:rsidRDefault="005F5ABD" w:rsidP="005F5ABD">
            <w:pPr>
              <w:rPr>
                <w:bCs/>
                <w:sz w:val="12"/>
                <w:szCs w:val="12"/>
              </w:rPr>
            </w:pPr>
            <w:r w:rsidRPr="005F5ABD">
              <w:rPr>
                <w:bCs/>
                <w:sz w:val="12"/>
                <w:szCs w:val="12"/>
              </w:rPr>
              <w:t>Всего по группе 3.</w:t>
            </w:r>
          </w:p>
        </w:tc>
        <w:tc>
          <w:tcPr>
            <w:tcW w:w="660" w:type="dxa"/>
            <w:shd w:val="clear" w:color="000000" w:fill="FFFFFF"/>
            <w:noWrap/>
            <w:vAlign w:val="bottom"/>
            <w:hideMark/>
          </w:tcPr>
          <w:p w14:paraId="0A62C6E8" w14:textId="77777777" w:rsidR="005F5ABD" w:rsidRPr="005F5ABD" w:rsidRDefault="005F5ABD" w:rsidP="005F5ABD">
            <w:pPr>
              <w:jc w:val="center"/>
              <w:rPr>
                <w:bCs/>
                <w:sz w:val="12"/>
                <w:szCs w:val="12"/>
              </w:rPr>
            </w:pPr>
            <w:r w:rsidRPr="005F5ABD">
              <w:rPr>
                <w:bCs/>
                <w:sz w:val="12"/>
                <w:szCs w:val="12"/>
              </w:rPr>
              <w:t>117 577</w:t>
            </w:r>
          </w:p>
        </w:tc>
        <w:tc>
          <w:tcPr>
            <w:tcW w:w="660" w:type="dxa"/>
            <w:shd w:val="clear" w:color="000000" w:fill="FFFFFF"/>
            <w:noWrap/>
            <w:vAlign w:val="bottom"/>
            <w:hideMark/>
          </w:tcPr>
          <w:p w14:paraId="0A7561A4" w14:textId="77777777" w:rsidR="005F5ABD" w:rsidRPr="005F5ABD" w:rsidRDefault="005F5ABD" w:rsidP="005F5ABD">
            <w:pPr>
              <w:jc w:val="center"/>
              <w:rPr>
                <w:bCs/>
                <w:sz w:val="12"/>
                <w:szCs w:val="12"/>
              </w:rPr>
            </w:pPr>
            <w:r w:rsidRPr="005F5ABD">
              <w:rPr>
                <w:bCs/>
                <w:sz w:val="12"/>
                <w:szCs w:val="12"/>
              </w:rPr>
              <w:t>3 624</w:t>
            </w:r>
          </w:p>
        </w:tc>
        <w:tc>
          <w:tcPr>
            <w:tcW w:w="660" w:type="dxa"/>
            <w:shd w:val="clear" w:color="000000" w:fill="FFFFFF"/>
            <w:noWrap/>
            <w:vAlign w:val="bottom"/>
            <w:hideMark/>
          </w:tcPr>
          <w:p w14:paraId="542F7C43" w14:textId="77777777" w:rsidR="005F5ABD" w:rsidRPr="005F5ABD" w:rsidRDefault="005F5ABD" w:rsidP="005F5ABD">
            <w:pPr>
              <w:jc w:val="center"/>
              <w:rPr>
                <w:bCs/>
                <w:sz w:val="12"/>
                <w:szCs w:val="12"/>
              </w:rPr>
            </w:pPr>
            <w:r w:rsidRPr="005F5ABD">
              <w:rPr>
                <w:bCs/>
                <w:sz w:val="12"/>
                <w:szCs w:val="12"/>
              </w:rPr>
              <w:t>113 953</w:t>
            </w:r>
          </w:p>
        </w:tc>
        <w:tc>
          <w:tcPr>
            <w:tcW w:w="1139" w:type="dxa"/>
            <w:shd w:val="clear" w:color="000000" w:fill="FFFFFF"/>
            <w:noWrap/>
            <w:vAlign w:val="bottom"/>
            <w:hideMark/>
          </w:tcPr>
          <w:p w14:paraId="3CBEEC35" w14:textId="77777777" w:rsidR="005F5ABD" w:rsidRPr="005F5ABD" w:rsidRDefault="005F5ABD" w:rsidP="005F5ABD">
            <w:pPr>
              <w:jc w:val="center"/>
              <w:rPr>
                <w:bCs/>
                <w:sz w:val="12"/>
                <w:szCs w:val="12"/>
              </w:rPr>
            </w:pPr>
            <w:r w:rsidRPr="005F5ABD">
              <w:rPr>
                <w:bCs/>
                <w:sz w:val="12"/>
                <w:szCs w:val="12"/>
              </w:rPr>
              <w:t>0</w:t>
            </w:r>
          </w:p>
        </w:tc>
        <w:tc>
          <w:tcPr>
            <w:tcW w:w="460" w:type="dxa"/>
            <w:shd w:val="clear" w:color="000000" w:fill="FFFFFF"/>
            <w:noWrap/>
            <w:vAlign w:val="bottom"/>
            <w:hideMark/>
          </w:tcPr>
          <w:p w14:paraId="03788D3E" w14:textId="77777777" w:rsidR="005F5ABD" w:rsidRPr="005F5ABD" w:rsidRDefault="005F5ABD" w:rsidP="005F5ABD">
            <w:pPr>
              <w:jc w:val="center"/>
              <w:rPr>
                <w:bCs/>
                <w:sz w:val="12"/>
                <w:szCs w:val="12"/>
              </w:rPr>
            </w:pPr>
            <w:r w:rsidRPr="005F5ABD">
              <w:rPr>
                <w:bCs/>
                <w:sz w:val="12"/>
                <w:szCs w:val="12"/>
              </w:rPr>
              <w:t>0</w:t>
            </w:r>
          </w:p>
        </w:tc>
        <w:tc>
          <w:tcPr>
            <w:tcW w:w="600" w:type="dxa"/>
            <w:shd w:val="clear" w:color="000000" w:fill="FFFFFF"/>
            <w:noWrap/>
            <w:vAlign w:val="bottom"/>
            <w:hideMark/>
          </w:tcPr>
          <w:p w14:paraId="42CF2AC9" w14:textId="77777777" w:rsidR="005F5ABD" w:rsidRPr="005F5ABD" w:rsidRDefault="005F5ABD" w:rsidP="005F5ABD">
            <w:pPr>
              <w:jc w:val="center"/>
              <w:rPr>
                <w:bCs/>
                <w:sz w:val="12"/>
                <w:szCs w:val="12"/>
              </w:rPr>
            </w:pPr>
            <w:r w:rsidRPr="005F5ABD">
              <w:rPr>
                <w:bCs/>
                <w:sz w:val="12"/>
                <w:szCs w:val="12"/>
              </w:rPr>
              <w:t>0</w:t>
            </w:r>
          </w:p>
        </w:tc>
        <w:tc>
          <w:tcPr>
            <w:tcW w:w="600" w:type="dxa"/>
            <w:shd w:val="clear" w:color="000000" w:fill="FFFFFF"/>
            <w:noWrap/>
            <w:vAlign w:val="bottom"/>
            <w:hideMark/>
          </w:tcPr>
          <w:p w14:paraId="20A941C1" w14:textId="77777777" w:rsidR="005F5ABD" w:rsidRPr="005F5ABD" w:rsidRDefault="005F5ABD" w:rsidP="005F5ABD">
            <w:pPr>
              <w:jc w:val="center"/>
              <w:rPr>
                <w:bCs/>
                <w:sz w:val="12"/>
                <w:szCs w:val="12"/>
              </w:rPr>
            </w:pPr>
            <w:r w:rsidRPr="005F5ABD">
              <w:rPr>
                <w:bCs/>
                <w:sz w:val="12"/>
                <w:szCs w:val="12"/>
              </w:rPr>
              <w:t>31 233</w:t>
            </w:r>
          </w:p>
        </w:tc>
        <w:tc>
          <w:tcPr>
            <w:tcW w:w="600" w:type="dxa"/>
            <w:shd w:val="clear" w:color="000000" w:fill="FFFFFF"/>
            <w:noWrap/>
            <w:vAlign w:val="bottom"/>
            <w:hideMark/>
          </w:tcPr>
          <w:p w14:paraId="184C4FB3" w14:textId="77777777" w:rsidR="005F5ABD" w:rsidRPr="005F5ABD" w:rsidRDefault="005F5ABD" w:rsidP="005F5ABD">
            <w:pPr>
              <w:jc w:val="center"/>
              <w:rPr>
                <w:bCs/>
                <w:sz w:val="12"/>
                <w:szCs w:val="12"/>
              </w:rPr>
            </w:pPr>
            <w:r w:rsidRPr="005F5ABD">
              <w:rPr>
                <w:bCs/>
                <w:sz w:val="12"/>
                <w:szCs w:val="12"/>
              </w:rPr>
              <w:t>32 333</w:t>
            </w:r>
          </w:p>
        </w:tc>
        <w:tc>
          <w:tcPr>
            <w:tcW w:w="600" w:type="dxa"/>
            <w:shd w:val="clear" w:color="000000" w:fill="FFFFFF"/>
            <w:noWrap/>
            <w:vAlign w:val="bottom"/>
            <w:hideMark/>
          </w:tcPr>
          <w:p w14:paraId="429A3D8D" w14:textId="77777777" w:rsidR="005F5ABD" w:rsidRPr="005F5ABD" w:rsidRDefault="005F5ABD" w:rsidP="005F5ABD">
            <w:pPr>
              <w:jc w:val="center"/>
              <w:rPr>
                <w:bCs/>
                <w:sz w:val="12"/>
                <w:szCs w:val="12"/>
              </w:rPr>
            </w:pPr>
            <w:r w:rsidRPr="005F5ABD">
              <w:rPr>
                <w:bCs/>
                <w:sz w:val="12"/>
                <w:szCs w:val="12"/>
              </w:rPr>
              <w:t>28 023</w:t>
            </w:r>
          </w:p>
        </w:tc>
        <w:tc>
          <w:tcPr>
            <w:tcW w:w="600" w:type="dxa"/>
            <w:shd w:val="clear" w:color="000000" w:fill="FFFFFF"/>
            <w:noWrap/>
            <w:vAlign w:val="bottom"/>
            <w:hideMark/>
          </w:tcPr>
          <w:p w14:paraId="3238148D" w14:textId="77777777" w:rsidR="005F5ABD" w:rsidRPr="005F5ABD" w:rsidRDefault="005F5ABD" w:rsidP="005F5ABD">
            <w:pPr>
              <w:jc w:val="center"/>
              <w:rPr>
                <w:bCs/>
                <w:sz w:val="12"/>
                <w:szCs w:val="12"/>
              </w:rPr>
            </w:pPr>
            <w:r w:rsidRPr="005F5ABD">
              <w:rPr>
                <w:bCs/>
                <w:sz w:val="12"/>
                <w:szCs w:val="12"/>
              </w:rPr>
              <w:t>25 988</w:t>
            </w:r>
          </w:p>
        </w:tc>
        <w:tc>
          <w:tcPr>
            <w:tcW w:w="600" w:type="dxa"/>
            <w:shd w:val="clear" w:color="000000" w:fill="FFFFFF"/>
            <w:noWrap/>
            <w:vAlign w:val="bottom"/>
            <w:hideMark/>
          </w:tcPr>
          <w:p w14:paraId="2C794642" w14:textId="77777777" w:rsidR="005F5ABD" w:rsidRPr="005F5ABD" w:rsidRDefault="005F5ABD" w:rsidP="005F5ABD">
            <w:pPr>
              <w:jc w:val="center"/>
              <w:rPr>
                <w:bCs/>
                <w:sz w:val="12"/>
                <w:szCs w:val="12"/>
              </w:rPr>
            </w:pPr>
            <w:r w:rsidRPr="005F5ABD">
              <w:rPr>
                <w:bCs/>
                <w:sz w:val="12"/>
                <w:szCs w:val="12"/>
              </w:rPr>
              <w:t>0</w:t>
            </w:r>
          </w:p>
        </w:tc>
        <w:tc>
          <w:tcPr>
            <w:tcW w:w="700" w:type="dxa"/>
            <w:shd w:val="clear" w:color="000000" w:fill="FFFFFF"/>
            <w:noWrap/>
            <w:vAlign w:val="bottom"/>
            <w:hideMark/>
          </w:tcPr>
          <w:p w14:paraId="43890E12" w14:textId="77777777" w:rsidR="005F5ABD" w:rsidRPr="005F5ABD" w:rsidRDefault="005F5ABD" w:rsidP="005F5ABD">
            <w:pPr>
              <w:jc w:val="center"/>
              <w:rPr>
                <w:bCs/>
                <w:sz w:val="12"/>
                <w:szCs w:val="12"/>
              </w:rPr>
            </w:pPr>
            <w:r w:rsidRPr="005F5ABD">
              <w:rPr>
                <w:bCs/>
                <w:sz w:val="12"/>
                <w:szCs w:val="12"/>
              </w:rPr>
              <w:t>0</w:t>
            </w:r>
          </w:p>
        </w:tc>
        <w:tc>
          <w:tcPr>
            <w:tcW w:w="700" w:type="dxa"/>
            <w:shd w:val="clear" w:color="000000" w:fill="FFFFFF"/>
            <w:noWrap/>
            <w:vAlign w:val="bottom"/>
            <w:hideMark/>
          </w:tcPr>
          <w:p w14:paraId="7BED95F0" w14:textId="77777777" w:rsidR="005F5ABD" w:rsidRPr="005F5ABD" w:rsidRDefault="005F5ABD" w:rsidP="005F5ABD">
            <w:pPr>
              <w:jc w:val="center"/>
              <w:rPr>
                <w:bCs/>
                <w:sz w:val="12"/>
                <w:szCs w:val="12"/>
              </w:rPr>
            </w:pPr>
            <w:r w:rsidRPr="005F5ABD">
              <w:rPr>
                <w:bCs/>
                <w:sz w:val="12"/>
                <w:szCs w:val="12"/>
              </w:rPr>
              <w:t>0</w:t>
            </w:r>
          </w:p>
        </w:tc>
        <w:tc>
          <w:tcPr>
            <w:tcW w:w="520" w:type="dxa"/>
            <w:shd w:val="clear" w:color="000000" w:fill="FFFFFF"/>
            <w:noWrap/>
            <w:vAlign w:val="bottom"/>
            <w:hideMark/>
          </w:tcPr>
          <w:p w14:paraId="649E0A60" w14:textId="77777777" w:rsidR="005F5ABD" w:rsidRPr="005F5ABD" w:rsidRDefault="005F5ABD" w:rsidP="005F5ABD">
            <w:pPr>
              <w:jc w:val="center"/>
              <w:rPr>
                <w:bCs/>
                <w:sz w:val="12"/>
                <w:szCs w:val="12"/>
              </w:rPr>
            </w:pPr>
            <w:r w:rsidRPr="005F5ABD">
              <w:rPr>
                <w:bCs/>
                <w:sz w:val="12"/>
                <w:szCs w:val="12"/>
              </w:rPr>
              <w:t>0</w:t>
            </w:r>
          </w:p>
        </w:tc>
        <w:tc>
          <w:tcPr>
            <w:tcW w:w="913" w:type="dxa"/>
            <w:shd w:val="clear" w:color="000000" w:fill="FFFFFF"/>
            <w:noWrap/>
            <w:vAlign w:val="bottom"/>
            <w:hideMark/>
          </w:tcPr>
          <w:p w14:paraId="1E00FE30" w14:textId="77777777" w:rsidR="005F5ABD" w:rsidRPr="005F5ABD" w:rsidRDefault="005F5ABD" w:rsidP="005F5ABD">
            <w:pPr>
              <w:jc w:val="center"/>
              <w:rPr>
                <w:bCs/>
                <w:sz w:val="12"/>
                <w:szCs w:val="12"/>
              </w:rPr>
            </w:pPr>
            <w:r w:rsidRPr="005F5ABD">
              <w:rPr>
                <w:bCs/>
                <w:sz w:val="12"/>
                <w:szCs w:val="12"/>
              </w:rPr>
              <w:t>0</w:t>
            </w:r>
          </w:p>
        </w:tc>
      </w:tr>
      <w:tr w:rsidR="005F5ABD" w:rsidRPr="005F5ABD" w14:paraId="28392257" w14:textId="77777777" w:rsidTr="003B312E">
        <w:trPr>
          <w:trHeight w:val="20"/>
        </w:trPr>
        <w:tc>
          <w:tcPr>
            <w:tcW w:w="14747" w:type="dxa"/>
            <w:gridSpan w:val="17"/>
            <w:shd w:val="clear" w:color="000000" w:fill="FFFFFF"/>
            <w:vAlign w:val="bottom"/>
            <w:hideMark/>
          </w:tcPr>
          <w:p w14:paraId="31FF3FA3" w14:textId="77777777" w:rsidR="005F5ABD" w:rsidRPr="005F5ABD" w:rsidRDefault="005F5ABD" w:rsidP="005F5ABD">
            <w:pPr>
              <w:rPr>
                <w:bCs/>
                <w:sz w:val="12"/>
                <w:szCs w:val="12"/>
              </w:rPr>
            </w:pPr>
            <w:r w:rsidRPr="005F5ABD">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5F5ABD" w:rsidRPr="005F5ABD" w14:paraId="46924B4F" w14:textId="77777777" w:rsidTr="003B312E">
        <w:trPr>
          <w:trHeight w:val="20"/>
        </w:trPr>
        <w:tc>
          <w:tcPr>
            <w:tcW w:w="500" w:type="dxa"/>
            <w:shd w:val="clear" w:color="000000" w:fill="FFFFFF"/>
            <w:vAlign w:val="center"/>
            <w:hideMark/>
          </w:tcPr>
          <w:p w14:paraId="32E71A14" w14:textId="77777777" w:rsidR="005F5ABD" w:rsidRPr="005F5ABD" w:rsidRDefault="005F5ABD" w:rsidP="005F5ABD">
            <w:pPr>
              <w:jc w:val="center"/>
              <w:rPr>
                <w:sz w:val="12"/>
                <w:szCs w:val="12"/>
              </w:rPr>
            </w:pPr>
            <w:r w:rsidRPr="005F5ABD">
              <w:rPr>
                <w:sz w:val="12"/>
                <w:szCs w:val="12"/>
              </w:rPr>
              <w:t>4.1</w:t>
            </w:r>
          </w:p>
        </w:tc>
        <w:tc>
          <w:tcPr>
            <w:tcW w:w="4235" w:type="dxa"/>
            <w:shd w:val="clear" w:color="000000" w:fill="FFFFFF"/>
            <w:vAlign w:val="center"/>
            <w:hideMark/>
          </w:tcPr>
          <w:p w14:paraId="66E04D20" w14:textId="77777777" w:rsidR="005F5ABD" w:rsidRPr="005F5ABD" w:rsidRDefault="005F5ABD" w:rsidP="005F5ABD">
            <w:pPr>
              <w:rPr>
                <w:bCs/>
                <w:sz w:val="12"/>
                <w:szCs w:val="12"/>
              </w:rPr>
            </w:pPr>
            <w:r w:rsidRPr="005F5ABD">
              <w:rPr>
                <w:bCs/>
                <w:sz w:val="12"/>
                <w:szCs w:val="12"/>
              </w:rPr>
              <w:t>Установка блочно-модульной котельной № 3 п. Карьер, пер. Речной, 5а, мощностью 1200 кВт</w:t>
            </w:r>
          </w:p>
        </w:tc>
        <w:tc>
          <w:tcPr>
            <w:tcW w:w="660" w:type="dxa"/>
            <w:shd w:val="clear" w:color="auto" w:fill="auto"/>
            <w:vAlign w:val="center"/>
            <w:hideMark/>
          </w:tcPr>
          <w:p w14:paraId="45FBB8FD" w14:textId="77777777" w:rsidR="005F5ABD" w:rsidRPr="005F5ABD" w:rsidRDefault="005F5ABD" w:rsidP="005F5ABD">
            <w:pPr>
              <w:jc w:val="center"/>
              <w:rPr>
                <w:bCs/>
                <w:sz w:val="12"/>
                <w:szCs w:val="12"/>
              </w:rPr>
            </w:pPr>
            <w:r w:rsidRPr="005F5ABD">
              <w:rPr>
                <w:bCs/>
                <w:sz w:val="12"/>
                <w:szCs w:val="12"/>
              </w:rPr>
              <w:t>28 710</w:t>
            </w:r>
          </w:p>
        </w:tc>
        <w:tc>
          <w:tcPr>
            <w:tcW w:w="660" w:type="dxa"/>
            <w:shd w:val="clear" w:color="000000" w:fill="FFFFFF"/>
            <w:vAlign w:val="center"/>
            <w:hideMark/>
          </w:tcPr>
          <w:p w14:paraId="64F49F1E" w14:textId="77777777" w:rsidR="005F5ABD" w:rsidRPr="005F5ABD" w:rsidRDefault="005F5ABD" w:rsidP="005F5ABD">
            <w:pPr>
              <w:jc w:val="center"/>
              <w:rPr>
                <w:sz w:val="12"/>
                <w:szCs w:val="12"/>
              </w:rPr>
            </w:pPr>
            <w:r w:rsidRPr="005F5ABD">
              <w:rPr>
                <w:sz w:val="12"/>
                <w:szCs w:val="12"/>
              </w:rPr>
              <w:t>0</w:t>
            </w:r>
          </w:p>
        </w:tc>
        <w:tc>
          <w:tcPr>
            <w:tcW w:w="660" w:type="dxa"/>
            <w:shd w:val="clear" w:color="000000" w:fill="FFFFFF"/>
            <w:vAlign w:val="center"/>
            <w:hideMark/>
          </w:tcPr>
          <w:p w14:paraId="1789409B" w14:textId="77777777" w:rsidR="005F5ABD" w:rsidRPr="005F5ABD" w:rsidRDefault="005F5ABD" w:rsidP="005F5ABD">
            <w:pPr>
              <w:jc w:val="center"/>
              <w:rPr>
                <w:sz w:val="12"/>
                <w:szCs w:val="12"/>
              </w:rPr>
            </w:pPr>
            <w:r w:rsidRPr="005F5ABD">
              <w:rPr>
                <w:sz w:val="12"/>
                <w:szCs w:val="12"/>
              </w:rPr>
              <w:t>28 710</w:t>
            </w:r>
          </w:p>
        </w:tc>
        <w:tc>
          <w:tcPr>
            <w:tcW w:w="1139" w:type="dxa"/>
            <w:shd w:val="clear" w:color="000000" w:fill="FFFFFF"/>
            <w:vAlign w:val="center"/>
            <w:hideMark/>
          </w:tcPr>
          <w:p w14:paraId="078033B5" w14:textId="77777777" w:rsidR="005F5ABD" w:rsidRPr="005F5ABD" w:rsidRDefault="005F5ABD" w:rsidP="005F5ABD">
            <w:pPr>
              <w:jc w:val="center"/>
              <w:rPr>
                <w:sz w:val="12"/>
                <w:szCs w:val="12"/>
              </w:rPr>
            </w:pPr>
            <w:r w:rsidRPr="005F5ABD">
              <w:rPr>
                <w:sz w:val="12"/>
                <w:szCs w:val="12"/>
              </w:rPr>
              <w:t>0</w:t>
            </w:r>
          </w:p>
        </w:tc>
        <w:tc>
          <w:tcPr>
            <w:tcW w:w="460" w:type="dxa"/>
            <w:shd w:val="clear" w:color="000000" w:fill="FFFFFF"/>
            <w:vAlign w:val="center"/>
            <w:hideMark/>
          </w:tcPr>
          <w:p w14:paraId="5C4C5F79"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78F7920D"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4CAAE88B"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53A80505"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6FD57990"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6BA586F7"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4837A319" w14:textId="77777777" w:rsidR="005F5ABD" w:rsidRPr="005F5ABD" w:rsidRDefault="005F5ABD" w:rsidP="005F5ABD">
            <w:pPr>
              <w:jc w:val="center"/>
              <w:rPr>
                <w:sz w:val="12"/>
                <w:szCs w:val="12"/>
              </w:rPr>
            </w:pPr>
            <w:r w:rsidRPr="005F5ABD">
              <w:rPr>
                <w:sz w:val="12"/>
                <w:szCs w:val="12"/>
              </w:rPr>
              <w:t>0</w:t>
            </w:r>
          </w:p>
        </w:tc>
        <w:tc>
          <w:tcPr>
            <w:tcW w:w="700" w:type="dxa"/>
            <w:shd w:val="clear" w:color="000000" w:fill="FFFFFF"/>
            <w:vAlign w:val="center"/>
            <w:hideMark/>
          </w:tcPr>
          <w:p w14:paraId="1978C92E" w14:textId="77777777" w:rsidR="005F5ABD" w:rsidRPr="005F5ABD" w:rsidRDefault="005F5ABD" w:rsidP="005F5ABD">
            <w:pPr>
              <w:jc w:val="center"/>
              <w:rPr>
                <w:sz w:val="12"/>
                <w:szCs w:val="12"/>
              </w:rPr>
            </w:pPr>
            <w:r w:rsidRPr="005F5ABD">
              <w:rPr>
                <w:sz w:val="12"/>
                <w:szCs w:val="12"/>
              </w:rPr>
              <w:t>0</w:t>
            </w:r>
          </w:p>
        </w:tc>
        <w:tc>
          <w:tcPr>
            <w:tcW w:w="700" w:type="dxa"/>
            <w:shd w:val="clear" w:color="000000" w:fill="FFFFFF"/>
            <w:vAlign w:val="center"/>
            <w:hideMark/>
          </w:tcPr>
          <w:p w14:paraId="49CAAE0C" w14:textId="77777777" w:rsidR="005F5ABD" w:rsidRPr="005F5ABD" w:rsidRDefault="005F5ABD" w:rsidP="005F5ABD">
            <w:pPr>
              <w:jc w:val="center"/>
              <w:rPr>
                <w:sz w:val="12"/>
                <w:szCs w:val="12"/>
              </w:rPr>
            </w:pPr>
            <w:r w:rsidRPr="005F5ABD">
              <w:rPr>
                <w:sz w:val="12"/>
                <w:szCs w:val="12"/>
              </w:rPr>
              <w:t>28 710</w:t>
            </w:r>
          </w:p>
        </w:tc>
        <w:tc>
          <w:tcPr>
            <w:tcW w:w="520" w:type="dxa"/>
            <w:shd w:val="clear" w:color="000000" w:fill="FFFFFF"/>
            <w:vAlign w:val="center"/>
            <w:hideMark/>
          </w:tcPr>
          <w:p w14:paraId="7F83CF02" w14:textId="77777777" w:rsidR="005F5ABD" w:rsidRPr="005F5ABD" w:rsidRDefault="005F5ABD" w:rsidP="005F5ABD">
            <w:pPr>
              <w:jc w:val="center"/>
              <w:rPr>
                <w:sz w:val="12"/>
                <w:szCs w:val="12"/>
              </w:rPr>
            </w:pPr>
            <w:r w:rsidRPr="005F5ABD">
              <w:rPr>
                <w:sz w:val="12"/>
                <w:szCs w:val="12"/>
              </w:rPr>
              <w:t>0</w:t>
            </w:r>
          </w:p>
        </w:tc>
        <w:tc>
          <w:tcPr>
            <w:tcW w:w="913" w:type="dxa"/>
            <w:shd w:val="clear" w:color="000000" w:fill="FFFFFF"/>
            <w:vAlign w:val="center"/>
            <w:hideMark/>
          </w:tcPr>
          <w:p w14:paraId="7EA978F5" w14:textId="77777777" w:rsidR="005F5ABD" w:rsidRPr="005F5ABD" w:rsidRDefault="005F5ABD" w:rsidP="005F5ABD">
            <w:pPr>
              <w:jc w:val="center"/>
              <w:rPr>
                <w:sz w:val="12"/>
                <w:szCs w:val="12"/>
              </w:rPr>
            </w:pPr>
            <w:r w:rsidRPr="005F5ABD">
              <w:rPr>
                <w:sz w:val="12"/>
                <w:szCs w:val="12"/>
              </w:rPr>
              <w:t>0</w:t>
            </w:r>
          </w:p>
        </w:tc>
      </w:tr>
      <w:tr w:rsidR="005F5ABD" w:rsidRPr="005F5ABD" w14:paraId="232E8D7D" w14:textId="77777777" w:rsidTr="003B312E">
        <w:trPr>
          <w:trHeight w:val="20"/>
        </w:trPr>
        <w:tc>
          <w:tcPr>
            <w:tcW w:w="500" w:type="dxa"/>
            <w:shd w:val="clear" w:color="000000" w:fill="FFFFFF"/>
            <w:vAlign w:val="center"/>
            <w:hideMark/>
          </w:tcPr>
          <w:p w14:paraId="755FFCB9" w14:textId="77777777" w:rsidR="005F5ABD" w:rsidRPr="005F5ABD" w:rsidRDefault="005F5ABD" w:rsidP="005F5ABD">
            <w:pPr>
              <w:jc w:val="center"/>
              <w:rPr>
                <w:sz w:val="12"/>
                <w:szCs w:val="12"/>
              </w:rPr>
            </w:pPr>
            <w:r w:rsidRPr="005F5ABD">
              <w:rPr>
                <w:sz w:val="12"/>
                <w:szCs w:val="12"/>
              </w:rPr>
              <w:t>4.2</w:t>
            </w:r>
          </w:p>
        </w:tc>
        <w:tc>
          <w:tcPr>
            <w:tcW w:w="4235" w:type="dxa"/>
            <w:shd w:val="clear" w:color="000000" w:fill="FFFFFF"/>
            <w:vAlign w:val="center"/>
            <w:hideMark/>
          </w:tcPr>
          <w:p w14:paraId="7E6F3C0A" w14:textId="77777777" w:rsidR="005F5ABD" w:rsidRPr="005F5ABD" w:rsidRDefault="005F5ABD" w:rsidP="005F5ABD">
            <w:pPr>
              <w:rPr>
                <w:bCs/>
                <w:sz w:val="12"/>
                <w:szCs w:val="12"/>
              </w:rPr>
            </w:pPr>
            <w:r w:rsidRPr="005F5ABD">
              <w:rPr>
                <w:bCs/>
                <w:sz w:val="12"/>
                <w:szCs w:val="12"/>
              </w:rPr>
              <w:t>Установка блочно-модульной котельной №5 пгт. Яшкино, мощностью 600 кВт</w:t>
            </w:r>
          </w:p>
        </w:tc>
        <w:tc>
          <w:tcPr>
            <w:tcW w:w="660" w:type="dxa"/>
            <w:shd w:val="clear" w:color="auto" w:fill="auto"/>
            <w:vAlign w:val="center"/>
            <w:hideMark/>
          </w:tcPr>
          <w:p w14:paraId="0C5F4F23" w14:textId="77777777" w:rsidR="005F5ABD" w:rsidRPr="005F5ABD" w:rsidRDefault="005F5ABD" w:rsidP="005F5ABD">
            <w:pPr>
              <w:jc w:val="center"/>
              <w:rPr>
                <w:bCs/>
                <w:sz w:val="12"/>
                <w:szCs w:val="12"/>
              </w:rPr>
            </w:pPr>
            <w:r w:rsidRPr="005F5ABD">
              <w:rPr>
                <w:bCs/>
                <w:sz w:val="12"/>
                <w:szCs w:val="12"/>
              </w:rPr>
              <w:t>18 411</w:t>
            </w:r>
          </w:p>
        </w:tc>
        <w:tc>
          <w:tcPr>
            <w:tcW w:w="660" w:type="dxa"/>
            <w:shd w:val="clear" w:color="000000" w:fill="FFFFFF"/>
            <w:vAlign w:val="center"/>
            <w:hideMark/>
          </w:tcPr>
          <w:p w14:paraId="3F6B9CCD" w14:textId="77777777" w:rsidR="005F5ABD" w:rsidRPr="005F5ABD" w:rsidRDefault="005F5ABD" w:rsidP="005F5ABD">
            <w:pPr>
              <w:jc w:val="center"/>
              <w:rPr>
                <w:sz w:val="12"/>
                <w:szCs w:val="12"/>
              </w:rPr>
            </w:pPr>
            <w:r w:rsidRPr="005F5ABD">
              <w:rPr>
                <w:sz w:val="12"/>
                <w:szCs w:val="12"/>
              </w:rPr>
              <w:t>0</w:t>
            </w:r>
          </w:p>
        </w:tc>
        <w:tc>
          <w:tcPr>
            <w:tcW w:w="660" w:type="dxa"/>
            <w:shd w:val="clear" w:color="000000" w:fill="FFFFFF"/>
            <w:vAlign w:val="center"/>
            <w:hideMark/>
          </w:tcPr>
          <w:p w14:paraId="1E6B28F6" w14:textId="77777777" w:rsidR="005F5ABD" w:rsidRPr="005F5ABD" w:rsidRDefault="005F5ABD" w:rsidP="005F5ABD">
            <w:pPr>
              <w:jc w:val="center"/>
              <w:rPr>
                <w:sz w:val="12"/>
                <w:szCs w:val="12"/>
              </w:rPr>
            </w:pPr>
            <w:r w:rsidRPr="005F5ABD">
              <w:rPr>
                <w:sz w:val="12"/>
                <w:szCs w:val="12"/>
              </w:rPr>
              <w:t>18 411</w:t>
            </w:r>
          </w:p>
        </w:tc>
        <w:tc>
          <w:tcPr>
            <w:tcW w:w="1139" w:type="dxa"/>
            <w:shd w:val="clear" w:color="000000" w:fill="FFFFFF"/>
            <w:vAlign w:val="center"/>
            <w:hideMark/>
          </w:tcPr>
          <w:p w14:paraId="100F1998" w14:textId="77777777" w:rsidR="005F5ABD" w:rsidRPr="005F5ABD" w:rsidRDefault="005F5ABD" w:rsidP="005F5ABD">
            <w:pPr>
              <w:jc w:val="center"/>
              <w:rPr>
                <w:sz w:val="12"/>
                <w:szCs w:val="12"/>
              </w:rPr>
            </w:pPr>
            <w:r w:rsidRPr="005F5ABD">
              <w:rPr>
                <w:sz w:val="12"/>
                <w:szCs w:val="12"/>
              </w:rPr>
              <w:t>0</w:t>
            </w:r>
          </w:p>
        </w:tc>
        <w:tc>
          <w:tcPr>
            <w:tcW w:w="460" w:type="dxa"/>
            <w:shd w:val="clear" w:color="000000" w:fill="FFFFFF"/>
            <w:vAlign w:val="center"/>
            <w:hideMark/>
          </w:tcPr>
          <w:p w14:paraId="2E55A6D9"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26EEA960"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2CE499D9"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58EEE8BB"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60633209"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588376E2" w14:textId="77777777" w:rsidR="005F5ABD" w:rsidRPr="005F5ABD" w:rsidRDefault="005F5ABD" w:rsidP="005F5ABD">
            <w:pPr>
              <w:jc w:val="center"/>
              <w:rPr>
                <w:sz w:val="12"/>
                <w:szCs w:val="12"/>
              </w:rPr>
            </w:pPr>
            <w:r w:rsidRPr="005F5ABD">
              <w:rPr>
                <w:sz w:val="12"/>
                <w:szCs w:val="12"/>
              </w:rPr>
              <w:t>18 411</w:t>
            </w:r>
          </w:p>
        </w:tc>
        <w:tc>
          <w:tcPr>
            <w:tcW w:w="600" w:type="dxa"/>
            <w:shd w:val="clear" w:color="000000" w:fill="FFFFFF"/>
            <w:vAlign w:val="center"/>
            <w:hideMark/>
          </w:tcPr>
          <w:p w14:paraId="4674A05B" w14:textId="77777777" w:rsidR="005F5ABD" w:rsidRPr="005F5ABD" w:rsidRDefault="005F5ABD" w:rsidP="005F5ABD">
            <w:pPr>
              <w:jc w:val="center"/>
              <w:rPr>
                <w:sz w:val="12"/>
                <w:szCs w:val="12"/>
              </w:rPr>
            </w:pPr>
            <w:r w:rsidRPr="005F5ABD">
              <w:rPr>
                <w:sz w:val="12"/>
                <w:szCs w:val="12"/>
              </w:rPr>
              <w:t>0</w:t>
            </w:r>
          </w:p>
        </w:tc>
        <w:tc>
          <w:tcPr>
            <w:tcW w:w="700" w:type="dxa"/>
            <w:shd w:val="clear" w:color="000000" w:fill="FFFFFF"/>
            <w:vAlign w:val="center"/>
            <w:hideMark/>
          </w:tcPr>
          <w:p w14:paraId="03389E40" w14:textId="77777777" w:rsidR="005F5ABD" w:rsidRPr="005F5ABD" w:rsidRDefault="005F5ABD" w:rsidP="005F5ABD">
            <w:pPr>
              <w:jc w:val="center"/>
              <w:rPr>
                <w:sz w:val="12"/>
                <w:szCs w:val="12"/>
              </w:rPr>
            </w:pPr>
            <w:r w:rsidRPr="005F5ABD">
              <w:rPr>
                <w:sz w:val="12"/>
                <w:szCs w:val="12"/>
              </w:rPr>
              <w:t>0</w:t>
            </w:r>
          </w:p>
        </w:tc>
        <w:tc>
          <w:tcPr>
            <w:tcW w:w="700" w:type="dxa"/>
            <w:shd w:val="clear" w:color="000000" w:fill="FFFFFF"/>
            <w:vAlign w:val="center"/>
            <w:hideMark/>
          </w:tcPr>
          <w:p w14:paraId="2E1BB2E6" w14:textId="77777777" w:rsidR="005F5ABD" w:rsidRPr="005F5ABD" w:rsidRDefault="005F5ABD" w:rsidP="005F5ABD">
            <w:pPr>
              <w:jc w:val="center"/>
              <w:rPr>
                <w:sz w:val="12"/>
                <w:szCs w:val="12"/>
              </w:rPr>
            </w:pPr>
            <w:r w:rsidRPr="005F5ABD">
              <w:rPr>
                <w:sz w:val="12"/>
                <w:szCs w:val="12"/>
              </w:rPr>
              <w:t>0</w:t>
            </w:r>
          </w:p>
        </w:tc>
        <w:tc>
          <w:tcPr>
            <w:tcW w:w="520" w:type="dxa"/>
            <w:shd w:val="clear" w:color="000000" w:fill="FFFFFF"/>
            <w:vAlign w:val="center"/>
            <w:hideMark/>
          </w:tcPr>
          <w:p w14:paraId="77AAFD7E" w14:textId="77777777" w:rsidR="005F5ABD" w:rsidRPr="005F5ABD" w:rsidRDefault="005F5ABD" w:rsidP="005F5ABD">
            <w:pPr>
              <w:jc w:val="center"/>
              <w:rPr>
                <w:sz w:val="12"/>
                <w:szCs w:val="12"/>
              </w:rPr>
            </w:pPr>
            <w:r w:rsidRPr="005F5ABD">
              <w:rPr>
                <w:sz w:val="12"/>
                <w:szCs w:val="12"/>
              </w:rPr>
              <w:t>0</w:t>
            </w:r>
          </w:p>
        </w:tc>
        <w:tc>
          <w:tcPr>
            <w:tcW w:w="913" w:type="dxa"/>
            <w:shd w:val="clear" w:color="000000" w:fill="FFFFFF"/>
            <w:vAlign w:val="center"/>
            <w:hideMark/>
          </w:tcPr>
          <w:p w14:paraId="75CBB6BE" w14:textId="77777777" w:rsidR="005F5ABD" w:rsidRPr="005F5ABD" w:rsidRDefault="005F5ABD" w:rsidP="005F5ABD">
            <w:pPr>
              <w:jc w:val="center"/>
              <w:rPr>
                <w:sz w:val="12"/>
                <w:szCs w:val="12"/>
              </w:rPr>
            </w:pPr>
            <w:r w:rsidRPr="005F5ABD">
              <w:rPr>
                <w:sz w:val="12"/>
                <w:szCs w:val="12"/>
              </w:rPr>
              <w:t>0</w:t>
            </w:r>
          </w:p>
        </w:tc>
      </w:tr>
      <w:tr w:rsidR="005F5ABD" w:rsidRPr="005F5ABD" w14:paraId="07668D03" w14:textId="77777777" w:rsidTr="003B312E">
        <w:trPr>
          <w:trHeight w:val="20"/>
        </w:trPr>
        <w:tc>
          <w:tcPr>
            <w:tcW w:w="500" w:type="dxa"/>
            <w:shd w:val="clear" w:color="000000" w:fill="FFFFFF"/>
            <w:vAlign w:val="center"/>
            <w:hideMark/>
          </w:tcPr>
          <w:p w14:paraId="4BF6AEA1" w14:textId="77777777" w:rsidR="005F5ABD" w:rsidRPr="005F5ABD" w:rsidRDefault="005F5ABD" w:rsidP="005F5ABD">
            <w:pPr>
              <w:jc w:val="center"/>
              <w:rPr>
                <w:sz w:val="12"/>
                <w:szCs w:val="12"/>
              </w:rPr>
            </w:pPr>
            <w:r w:rsidRPr="005F5ABD">
              <w:rPr>
                <w:sz w:val="12"/>
                <w:szCs w:val="12"/>
              </w:rPr>
              <w:t>4.3</w:t>
            </w:r>
          </w:p>
        </w:tc>
        <w:tc>
          <w:tcPr>
            <w:tcW w:w="4235" w:type="dxa"/>
            <w:shd w:val="clear" w:color="000000" w:fill="FFFFFF"/>
            <w:vAlign w:val="center"/>
            <w:hideMark/>
          </w:tcPr>
          <w:p w14:paraId="5196357F" w14:textId="77777777" w:rsidR="005F5ABD" w:rsidRPr="005F5ABD" w:rsidRDefault="005F5ABD" w:rsidP="005F5ABD">
            <w:pPr>
              <w:rPr>
                <w:bCs/>
                <w:sz w:val="12"/>
                <w:szCs w:val="12"/>
              </w:rPr>
            </w:pPr>
            <w:r w:rsidRPr="005F5ABD">
              <w:rPr>
                <w:bCs/>
                <w:sz w:val="12"/>
                <w:szCs w:val="12"/>
              </w:rPr>
              <w:t xml:space="preserve">Установка блочно-модульной котельной №6 с. </w:t>
            </w:r>
            <w:proofErr w:type="spellStart"/>
            <w:r w:rsidRPr="005F5ABD">
              <w:rPr>
                <w:bCs/>
                <w:sz w:val="12"/>
                <w:szCs w:val="12"/>
              </w:rPr>
              <w:t>Пача</w:t>
            </w:r>
            <w:proofErr w:type="spellEnd"/>
            <w:r w:rsidRPr="005F5ABD">
              <w:rPr>
                <w:bCs/>
                <w:sz w:val="12"/>
                <w:szCs w:val="12"/>
              </w:rPr>
              <w:t>, мощностью 2400 кВт</w:t>
            </w:r>
          </w:p>
        </w:tc>
        <w:tc>
          <w:tcPr>
            <w:tcW w:w="660" w:type="dxa"/>
            <w:shd w:val="clear" w:color="auto" w:fill="auto"/>
            <w:vAlign w:val="center"/>
            <w:hideMark/>
          </w:tcPr>
          <w:p w14:paraId="0A8F2F44" w14:textId="77777777" w:rsidR="005F5ABD" w:rsidRPr="005F5ABD" w:rsidRDefault="005F5ABD" w:rsidP="005F5ABD">
            <w:pPr>
              <w:jc w:val="center"/>
              <w:rPr>
                <w:bCs/>
                <w:sz w:val="12"/>
                <w:szCs w:val="12"/>
              </w:rPr>
            </w:pPr>
            <w:r w:rsidRPr="005F5ABD">
              <w:rPr>
                <w:bCs/>
                <w:sz w:val="12"/>
                <w:szCs w:val="12"/>
              </w:rPr>
              <w:t>46 668</w:t>
            </w:r>
          </w:p>
        </w:tc>
        <w:tc>
          <w:tcPr>
            <w:tcW w:w="660" w:type="dxa"/>
            <w:shd w:val="clear" w:color="000000" w:fill="FFFFFF"/>
            <w:vAlign w:val="center"/>
            <w:hideMark/>
          </w:tcPr>
          <w:p w14:paraId="32150D49" w14:textId="77777777" w:rsidR="005F5ABD" w:rsidRPr="005F5ABD" w:rsidRDefault="005F5ABD" w:rsidP="005F5ABD">
            <w:pPr>
              <w:jc w:val="center"/>
              <w:rPr>
                <w:sz w:val="12"/>
                <w:szCs w:val="12"/>
              </w:rPr>
            </w:pPr>
            <w:r w:rsidRPr="005F5ABD">
              <w:rPr>
                <w:sz w:val="12"/>
                <w:szCs w:val="12"/>
              </w:rPr>
              <w:t>0</w:t>
            </w:r>
          </w:p>
        </w:tc>
        <w:tc>
          <w:tcPr>
            <w:tcW w:w="660" w:type="dxa"/>
            <w:shd w:val="clear" w:color="000000" w:fill="FFFFFF"/>
            <w:vAlign w:val="center"/>
            <w:hideMark/>
          </w:tcPr>
          <w:p w14:paraId="6CAB6B3B" w14:textId="77777777" w:rsidR="005F5ABD" w:rsidRPr="005F5ABD" w:rsidRDefault="005F5ABD" w:rsidP="005F5ABD">
            <w:pPr>
              <w:jc w:val="center"/>
              <w:rPr>
                <w:sz w:val="12"/>
                <w:szCs w:val="12"/>
              </w:rPr>
            </w:pPr>
            <w:r w:rsidRPr="005F5ABD">
              <w:rPr>
                <w:sz w:val="12"/>
                <w:szCs w:val="12"/>
              </w:rPr>
              <w:t>46 668</w:t>
            </w:r>
          </w:p>
        </w:tc>
        <w:tc>
          <w:tcPr>
            <w:tcW w:w="1139" w:type="dxa"/>
            <w:shd w:val="clear" w:color="000000" w:fill="FFFFFF"/>
            <w:vAlign w:val="center"/>
            <w:hideMark/>
          </w:tcPr>
          <w:p w14:paraId="073D9BBE" w14:textId="77777777" w:rsidR="005F5ABD" w:rsidRPr="005F5ABD" w:rsidRDefault="005F5ABD" w:rsidP="005F5ABD">
            <w:pPr>
              <w:jc w:val="center"/>
              <w:rPr>
                <w:sz w:val="12"/>
                <w:szCs w:val="12"/>
              </w:rPr>
            </w:pPr>
            <w:r w:rsidRPr="005F5ABD">
              <w:rPr>
                <w:sz w:val="12"/>
                <w:szCs w:val="12"/>
              </w:rPr>
              <w:t>0</w:t>
            </w:r>
          </w:p>
        </w:tc>
        <w:tc>
          <w:tcPr>
            <w:tcW w:w="460" w:type="dxa"/>
            <w:shd w:val="clear" w:color="000000" w:fill="FFFFFF"/>
            <w:vAlign w:val="center"/>
            <w:hideMark/>
          </w:tcPr>
          <w:p w14:paraId="618C6B50"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62FDCB1B"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3D65ABFE"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0083F94F"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61FFEA7E"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31D3D6B7"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26E101D9" w14:textId="77777777" w:rsidR="005F5ABD" w:rsidRPr="005F5ABD" w:rsidRDefault="005F5ABD" w:rsidP="005F5ABD">
            <w:pPr>
              <w:jc w:val="center"/>
              <w:rPr>
                <w:sz w:val="12"/>
                <w:szCs w:val="12"/>
              </w:rPr>
            </w:pPr>
            <w:r w:rsidRPr="005F5ABD">
              <w:rPr>
                <w:sz w:val="12"/>
                <w:szCs w:val="12"/>
              </w:rPr>
              <w:t>0</w:t>
            </w:r>
          </w:p>
        </w:tc>
        <w:tc>
          <w:tcPr>
            <w:tcW w:w="700" w:type="dxa"/>
            <w:shd w:val="clear" w:color="000000" w:fill="FFFFFF"/>
            <w:vAlign w:val="center"/>
            <w:hideMark/>
          </w:tcPr>
          <w:p w14:paraId="2110B3BB" w14:textId="77777777" w:rsidR="005F5ABD" w:rsidRPr="005F5ABD" w:rsidRDefault="005F5ABD" w:rsidP="005F5ABD">
            <w:pPr>
              <w:jc w:val="center"/>
              <w:rPr>
                <w:sz w:val="12"/>
                <w:szCs w:val="12"/>
              </w:rPr>
            </w:pPr>
            <w:r w:rsidRPr="005F5ABD">
              <w:rPr>
                <w:sz w:val="12"/>
                <w:szCs w:val="12"/>
              </w:rPr>
              <w:t>0</w:t>
            </w:r>
          </w:p>
        </w:tc>
        <w:tc>
          <w:tcPr>
            <w:tcW w:w="700" w:type="dxa"/>
            <w:shd w:val="clear" w:color="000000" w:fill="FFFFFF"/>
            <w:vAlign w:val="center"/>
            <w:hideMark/>
          </w:tcPr>
          <w:p w14:paraId="18CBD4DE" w14:textId="77777777" w:rsidR="005F5ABD" w:rsidRPr="005F5ABD" w:rsidRDefault="005F5ABD" w:rsidP="005F5ABD">
            <w:pPr>
              <w:jc w:val="center"/>
              <w:rPr>
                <w:sz w:val="12"/>
                <w:szCs w:val="12"/>
              </w:rPr>
            </w:pPr>
            <w:r w:rsidRPr="005F5ABD">
              <w:rPr>
                <w:sz w:val="12"/>
                <w:szCs w:val="12"/>
              </w:rPr>
              <w:t>46 668</w:t>
            </w:r>
          </w:p>
        </w:tc>
        <w:tc>
          <w:tcPr>
            <w:tcW w:w="520" w:type="dxa"/>
            <w:shd w:val="clear" w:color="000000" w:fill="FFFFFF"/>
            <w:vAlign w:val="center"/>
            <w:hideMark/>
          </w:tcPr>
          <w:p w14:paraId="5EB20A82" w14:textId="77777777" w:rsidR="005F5ABD" w:rsidRPr="005F5ABD" w:rsidRDefault="005F5ABD" w:rsidP="005F5ABD">
            <w:pPr>
              <w:jc w:val="center"/>
              <w:rPr>
                <w:sz w:val="12"/>
                <w:szCs w:val="12"/>
              </w:rPr>
            </w:pPr>
            <w:r w:rsidRPr="005F5ABD">
              <w:rPr>
                <w:sz w:val="12"/>
                <w:szCs w:val="12"/>
              </w:rPr>
              <w:t>0</w:t>
            </w:r>
          </w:p>
        </w:tc>
        <w:tc>
          <w:tcPr>
            <w:tcW w:w="913" w:type="dxa"/>
            <w:shd w:val="clear" w:color="000000" w:fill="FFFFFF"/>
            <w:vAlign w:val="center"/>
            <w:hideMark/>
          </w:tcPr>
          <w:p w14:paraId="6F4A1077" w14:textId="77777777" w:rsidR="005F5ABD" w:rsidRPr="005F5ABD" w:rsidRDefault="005F5ABD" w:rsidP="005F5ABD">
            <w:pPr>
              <w:jc w:val="center"/>
              <w:rPr>
                <w:sz w:val="12"/>
                <w:szCs w:val="12"/>
              </w:rPr>
            </w:pPr>
            <w:r w:rsidRPr="005F5ABD">
              <w:rPr>
                <w:sz w:val="12"/>
                <w:szCs w:val="12"/>
              </w:rPr>
              <w:t>0</w:t>
            </w:r>
          </w:p>
        </w:tc>
      </w:tr>
      <w:tr w:rsidR="005F5ABD" w:rsidRPr="005F5ABD" w14:paraId="07D811A8" w14:textId="77777777" w:rsidTr="003B312E">
        <w:trPr>
          <w:trHeight w:val="20"/>
        </w:trPr>
        <w:tc>
          <w:tcPr>
            <w:tcW w:w="500" w:type="dxa"/>
            <w:shd w:val="clear" w:color="000000" w:fill="FFFFFF"/>
            <w:vAlign w:val="center"/>
            <w:hideMark/>
          </w:tcPr>
          <w:p w14:paraId="043C4F3C" w14:textId="77777777" w:rsidR="005F5ABD" w:rsidRPr="005F5ABD" w:rsidRDefault="005F5ABD" w:rsidP="005F5ABD">
            <w:pPr>
              <w:jc w:val="center"/>
              <w:rPr>
                <w:sz w:val="12"/>
                <w:szCs w:val="12"/>
              </w:rPr>
            </w:pPr>
            <w:r w:rsidRPr="005F5ABD">
              <w:rPr>
                <w:sz w:val="12"/>
                <w:szCs w:val="12"/>
              </w:rPr>
              <w:t>4.4</w:t>
            </w:r>
          </w:p>
        </w:tc>
        <w:tc>
          <w:tcPr>
            <w:tcW w:w="4235" w:type="dxa"/>
            <w:shd w:val="clear" w:color="000000" w:fill="FFFFFF"/>
            <w:vAlign w:val="center"/>
            <w:hideMark/>
          </w:tcPr>
          <w:p w14:paraId="18B86B8B" w14:textId="77777777" w:rsidR="005F5ABD" w:rsidRPr="005F5ABD" w:rsidRDefault="005F5ABD" w:rsidP="005F5ABD">
            <w:pPr>
              <w:rPr>
                <w:bCs/>
                <w:sz w:val="12"/>
                <w:szCs w:val="12"/>
              </w:rPr>
            </w:pPr>
            <w:r w:rsidRPr="005F5ABD">
              <w:rPr>
                <w:bCs/>
                <w:sz w:val="12"/>
                <w:szCs w:val="12"/>
              </w:rPr>
              <w:t xml:space="preserve">Установка блочно-модульной котельной № 8 с. </w:t>
            </w:r>
            <w:proofErr w:type="spellStart"/>
            <w:r w:rsidRPr="005F5ABD">
              <w:rPr>
                <w:bCs/>
                <w:sz w:val="12"/>
                <w:szCs w:val="12"/>
              </w:rPr>
              <w:t>Пача</w:t>
            </w:r>
            <w:proofErr w:type="spellEnd"/>
            <w:r w:rsidRPr="005F5ABD">
              <w:rPr>
                <w:bCs/>
                <w:sz w:val="12"/>
                <w:szCs w:val="12"/>
              </w:rPr>
              <w:t>, мощностью 1800 кВт</w:t>
            </w:r>
          </w:p>
        </w:tc>
        <w:tc>
          <w:tcPr>
            <w:tcW w:w="660" w:type="dxa"/>
            <w:shd w:val="clear" w:color="auto" w:fill="auto"/>
            <w:vAlign w:val="center"/>
            <w:hideMark/>
          </w:tcPr>
          <w:p w14:paraId="7602768E" w14:textId="77777777" w:rsidR="005F5ABD" w:rsidRPr="005F5ABD" w:rsidRDefault="005F5ABD" w:rsidP="005F5ABD">
            <w:pPr>
              <w:jc w:val="center"/>
              <w:rPr>
                <w:bCs/>
                <w:sz w:val="12"/>
                <w:szCs w:val="12"/>
              </w:rPr>
            </w:pPr>
            <w:r w:rsidRPr="005F5ABD">
              <w:rPr>
                <w:bCs/>
                <w:sz w:val="12"/>
                <w:szCs w:val="12"/>
              </w:rPr>
              <w:t>39 634</w:t>
            </w:r>
          </w:p>
        </w:tc>
        <w:tc>
          <w:tcPr>
            <w:tcW w:w="660" w:type="dxa"/>
            <w:shd w:val="clear" w:color="000000" w:fill="FFFFFF"/>
            <w:vAlign w:val="center"/>
            <w:hideMark/>
          </w:tcPr>
          <w:p w14:paraId="578B153A" w14:textId="77777777" w:rsidR="005F5ABD" w:rsidRPr="005F5ABD" w:rsidRDefault="005F5ABD" w:rsidP="005F5ABD">
            <w:pPr>
              <w:jc w:val="center"/>
              <w:rPr>
                <w:sz w:val="12"/>
                <w:szCs w:val="12"/>
              </w:rPr>
            </w:pPr>
            <w:r w:rsidRPr="005F5ABD">
              <w:rPr>
                <w:sz w:val="12"/>
                <w:szCs w:val="12"/>
              </w:rPr>
              <w:t>0</w:t>
            </w:r>
          </w:p>
        </w:tc>
        <w:tc>
          <w:tcPr>
            <w:tcW w:w="660" w:type="dxa"/>
            <w:shd w:val="clear" w:color="000000" w:fill="FFFFFF"/>
            <w:vAlign w:val="center"/>
            <w:hideMark/>
          </w:tcPr>
          <w:p w14:paraId="0DBA44CA" w14:textId="77777777" w:rsidR="005F5ABD" w:rsidRPr="005F5ABD" w:rsidRDefault="005F5ABD" w:rsidP="005F5ABD">
            <w:pPr>
              <w:jc w:val="center"/>
              <w:rPr>
                <w:sz w:val="12"/>
                <w:szCs w:val="12"/>
              </w:rPr>
            </w:pPr>
            <w:r w:rsidRPr="005F5ABD">
              <w:rPr>
                <w:sz w:val="12"/>
                <w:szCs w:val="12"/>
              </w:rPr>
              <w:t>39 634</w:t>
            </w:r>
          </w:p>
        </w:tc>
        <w:tc>
          <w:tcPr>
            <w:tcW w:w="1139" w:type="dxa"/>
            <w:shd w:val="clear" w:color="000000" w:fill="FFFFFF"/>
            <w:vAlign w:val="center"/>
            <w:hideMark/>
          </w:tcPr>
          <w:p w14:paraId="3DEDB061" w14:textId="77777777" w:rsidR="005F5ABD" w:rsidRPr="005F5ABD" w:rsidRDefault="005F5ABD" w:rsidP="005F5ABD">
            <w:pPr>
              <w:jc w:val="center"/>
              <w:rPr>
                <w:sz w:val="12"/>
                <w:szCs w:val="12"/>
              </w:rPr>
            </w:pPr>
            <w:r w:rsidRPr="005F5ABD">
              <w:rPr>
                <w:sz w:val="12"/>
                <w:szCs w:val="12"/>
              </w:rPr>
              <w:t>0</w:t>
            </w:r>
          </w:p>
        </w:tc>
        <w:tc>
          <w:tcPr>
            <w:tcW w:w="460" w:type="dxa"/>
            <w:shd w:val="clear" w:color="000000" w:fill="FFFFFF"/>
            <w:vAlign w:val="center"/>
            <w:hideMark/>
          </w:tcPr>
          <w:p w14:paraId="62945F83"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71212277"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1F34356E"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30F27CBA"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61A7B526"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79DD5AE0"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3BF44F0B" w14:textId="77777777" w:rsidR="005F5ABD" w:rsidRPr="005F5ABD" w:rsidRDefault="005F5ABD" w:rsidP="005F5ABD">
            <w:pPr>
              <w:jc w:val="center"/>
              <w:rPr>
                <w:sz w:val="12"/>
                <w:szCs w:val="12"/>
              </w:rPr>
            </w:pPr>
            <w:r w:rsidRPr="005F5ABD">
              <w:rPr>
                <w:sz w:val="12"/>
                <w:szCs w:val="12"/>
              </w:rPr>
              <w:t>0</w:t>
            </w:r>
          </w:p>
        </w:tc>
        <w:tc>
          <w:tcPr>
            <w:tcW w:w="700" w:type="dxa"/>
            <w:shd w:val="clear" w:color="000000" w:fill="FFFFFF"/>
            <w:vAlign w:val="center"/>
            <w:hideMark/>
          </w:tcPr>
          <w:p w14:paraId="268922A7" w14:textId="77777777" w:rsidR="005F5ABD" w:rsidRPr="005F5ABD" w:rsidRDefault="005F5ABD" w:rsidP="005F5ABD">
            <w:pPr>
              <w:jc w:val="center"/>
              <w:rPr>
                <w:sz w:val="12"/>
                <w:szCs w:val="12"/>
              </w:rPr>
            </w:pPr>
            <w:r w:rsidRPr="005F5ABD">
              <w:rPr>
                <w:sz w:val="12"/>
                <w:szCs w:val="12"/>
              </w:rPr>
              <w:t>0</w:t>
            </w:r>
          </w:p>
        </w:tc>
        <w:tc>
          <w:tcPr>
            <w:tcW w:w="700" w:type="dxa"/>
            <w:shd w:val="clear" w:color="000000" w:fill="FFFFFF"/>
            <w:vAlign w:val="center"/>
            <w:hideMark/>
          </w:tcPr>
          <w:p w14:paraId="76032958" w14:textId="77777777" w:rsidR="005F5ABD" w:rsidRPr="005F5ABD" w:rsidRDefault="005F5ABD" w:rsidP="005F5ABD">
            <w:pPr>
              <w:jc w:val="center"/>
              <w:rPr>
                <w:sz w:val="12"/>
                <w:szCs w:val="12"/>
              </w:rPr>
            </w:pPr>
            <w:r w:rsidRPr="005F5ABD">
              <w:rPr>
                <w:sz w:val="12"/>
                <w:szCs w:val="12"/>
              </w:rPr>
              <w:t>39 634</w:t>
            </w:r>
          </w:p>
        </w:tc>
        <w:tc>
          <w:tcPr>
            <w:tcW w:w="520" w:type="dxa"/>
            <w:shd w:val="clear" w:color="000000" w:fill="FFFFFF"/>
            <w:vAlign w:val="center"/>
            <w:hideMark/>
          </w:tcPr>
          <w:p w14:paraId="72561C83" w14:textId="77777777" w:rsidR="005F5ABD" w:rsidRPr="005F5ABD" w:rsidRDefault="005F5ABD" w:rsidP="005F5ABD">
            <w:pPr>
              <w:jc w:val="center"/>
              <w:rPr>
                <w:sz w:val="12"/>
                <w:szCs w:val="12"/>
              </w:rPr>
            </w:pPr>
            <w:r w:rsidRPr="005F5ABD">
              <w:rPr>
                <w:sz w:val="12"/>
                <w:szCs w:val="12"/>
              </w:rPr>
              <w:t>0</w:t>
            </w:r>
          </w:p>
        </w:tc>
        <w:tc>
          <w:tcPr>
            <w:tcW w:w="913" w:type="dxa"/>
            <w:shd w:val="clear" w:color="000000" w:fill="FFFFFF"/>
            <w:vAlign w:val="center"/>
            <w:hideMark/>
          </w:tcPr>
          <w:p w14:paraId="6C90BE0E" w14:textId="77777777" w:rsidR="005F5ABD" w:rsidRPr="005F5ABD" w:rsidRDefault="005F5ABD" w:rsidP="005F5ABD">
            <w:pPr>
              <w:jc w:val="center"/>
              <w:rPr>
                <w:sz w:val="12"/>
                <w:szCs w:val="12"/>
              </w:rPr>
            </w:pPr>
            <w:r w:rsidRPr="005F5ABD">
              <w:rPr>
                <w:sz w:val="12"/>
                <w:szCs w:val="12"/>
              </w:rPr>
              <w:t>0</w:t>
            </w:r>
          </w:p>
        </w:tc>
      </w:tr>
      <w:tr w:rsidR="005F5ABD" w:rsidRPr="005F5ABD" w14:paraId="0520D125" w14:textId="77777777" w:rsidTr="003B312E">
        <w:trPr>
          <w:trHeight w:val="20"/>
        </w:trPr>
        <w:tc>
          <w:tcPr>
            <w:tcW w:w="500" w:type="dxa"/>
            <w:shd w:val="clear" w:color="000000" w:fill="FFFFFF"/>
            <w:vAlign w:val="center"/>
            <w:hideMark/>
          </w:tcPr>
          <w:p w14:paraId="072A032C" w14:textId="77777777" w:rsidR="005F5ABD" w:rsidRPr="005F5ABD" w:rsidRDefault="005F5ABD" w:rsidP="005F5ABD">
            <w:pPr>
              <w:jc w:val="center"/>
              <w:rPr>
                <w:sz w:val="12"/>
                <w:szCs w:val="12"/>
              </w:rPr>
            </w:pPr>
            <w:r w:rsidRPr="005F5ABD">
              <w:rPr>
                <w:sz w:val="12"/>
                <w:szCs w:val="12"/>
              </w:rPr>
              <w:t>4.5</w:t>
            </w:r>
          </w:p>
        </w:tc>
        <w:tc>
          <w:tcPr>
            <w:tcW w:w="4235" w:type="dxa"/>
            <w:shd w:val="clear" w:color="000000" w:fill="FFFFFF"/>
            <w:vAlign w:val="center"/>
            <w:hideMark/>
          </w:tcPr>
          <w:p w14:paraId="71C857BE" w14:textId="77777777" w:rsidR="005F5ABD" w:rsidRPr="005F5ABD" w:rsidRDefault="005F5ABD" w:rsidP="005F5ABD">
            <w:pPr>
              <w:rPr>
                <w:bCs/>
                <w:sz w:val="12"/>
                <w:szCs w:val="12"/>
              </w:rPr>
            </w:pPr>
            <w:r w:rsidRPr="005F5ABD">
              <w:rPr>
                <w:bCs/>
                <w:sz w:val="12"/>
                <w:szCs w:val="12"/>
              </w:rPr>
              <w:t>Установка блочно-модульной котельной п. Яшкинский, мощностью 2400 кВт</w:t>
            </w:r>
          </w:p>
        </w:tc>
        <w:tc>
          <w:tcPr>
            <w:tcW w:w="660" w:type="dxa"/>
            <w:shd w:val="clear" w:color="auto" w:fill="auto"/>
            <w:vAlign w:val="center"/>
            <w:hideMark/>
          </w:tcPr>
          <w:p w14:paraId="2DDB0D09" w14:textId="77777777" w:rsidR="005F5ABD" w:rsidRPr="005F5ABD" w:rsidRDefault="005F5ABD" w:rsidP="005F5ABD">
            <w:pPr>
              <w:jc w:val="center"/>
              <w:rPr>
                <w:bCs/>
                <w:sz w:val="12"/>
                <w:szCs w:val="12"/>
              </w:rPr>
            </w:pPr>
            <w:r w:rsidRPr="005F5ABD">
              <w:rPr>
                <w:bCs/>
                <w:sz w:val="12"/>
                <w:szCs w:val="12"/>
              </w:rPr>
              <w:t>45 139</w:t>
            </w:r>
          </w:p>
        </w:tc>
        <w:tc>
          <w:tcPr>
            <w:tcW w:w="660" w:type="dxa"/>
            <w:shd w:val="clear" w:color="000000" w:fill="FFFFFF"/>
            <w:vAlign w:val="center"/>
            <w:hideMark/>
          </w:tcPr>
          <w:p w14:paraId="478FD33B" w14:textId="77777777" w:rsidR="005F5ABD" w:rsidRPr="005F5ABD" w:rsidRDefault="005F5ABD" w:rsidP="005F5ABD">
            <w:pPr>
              <w:jc w:val="center"/>
              <w:rPr>
                <w:sz w:val="12"/>
                <w:szCs w:val="12"/>
              </w:rPr>
            </w:pPr>
            <w:r w:rsidRPr="005F5ABD">
              <w:rPr>
                <w:sz w:val="12"/>
                <w:szCs w:val="12"/>
              </w:rPr>
              <w:t>0</w:t>
            </w:r>
          </w:p>
        </w:tc>
        <w:tc>
          <w:tcPr>
            <w:tcW w:w="660" w:type="dxa"/>
            <w:shd w:val="clear" w:color="000000" w:fill="FFFFFF"/>
            <w:vAlign w:val="center"/>
            <w:hideMark/>
          </w:tcPr>
          <w:p w14:paraId="73A76AC7" w14:textId="77777777" w:rsidR="005F5ABD" w:rsidRPr="005F5ABD" w:rsidRDefault="005F5ABD" w:rsidP="005F5ABD">
            <w:pPr>
              <w:jc w:val="center"/>
              <w:rPr>
                <w:sz w:val="12"/>
                <w:szCs w:val="12"/>
              </w:rPr>
            </w:pPr>
            <w:r w:rsidRPr="005F5ABD">
              <w:rPr>
                <w:sz w:val="12"/>
                <w:szCs w:val="12"/>
              </w:rPr>
              <w:t>45 139</w:t>
            </w:r>
          </w:p>
        </w:tc>
        <w:tc>
          <w:tcPr>
            <w:tcW w:w="1139" w:type="dxa"/>
            <w:shd w:val="clear" w:color="000000" w:fill="FFFFFF"/>
            <w:vAlign w:val="center"/>
            <w:hideMark/>
          </w:tcPr>
          <w:p w14:paraId="78B84728" w14:textId="77777777" w:rsidR="005F5ABD" w:rsidRPr="005F5ABD" w:rsidRDefault="005F5ABD" w:rsidP="005F5ABD">
            <w:pPr>
              <w:jc w:val="center"/>
              <w:rPr>
                <w:sz w:val="12"/>
                <w:szCs w:val="12"/>
              </w:rPr>
            </w:pPr>
            <w:r w:rsidRPr="005F5ABD">
              <w:rPr>
                <w:sz w:val="12"/>
                <w:szCs w:val="12"/>
              </w:rPr>
              <w:t>0</w:t>
            </w:r>
          </w:p>
        </w:tc>
        <w:tc>
          <w:tcPr>
            <w:tcW w:w="460" w:type="dxa"/>
            <w:shd w:val="clear" w:color="000000" w:fill="FFFFFF"/>
            <w:vAlign w:val="center"/>
            <w:hideMark/>
          </w:tcPr>
          <w:p w14:paraId="508EB4E7"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0DBEE700"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6FB09FBF"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65ED5DCB"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5E3414E1"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0F11D74E"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3A7D7D77" w14:textId="77777777" w:rsidR="005F5ABD" w:rsidRPr="005F5ABD" w:rsidRDefault="005F5ABD" w:rsidP="005F5ABD">
            <w:pPr>
              <w:jc w:val="center"/>
              <w:rPr>
                <w:sz w:val="12"/>
                <w:szCs w:val="12"/>
              </w:rPr>
            </w:pPr>
            <w:r w:rsidRPr="005F5ABD">
              <w:rPr>
                <w:sz w:val="12"/>
                <w:szCs w:val="12"/>
              </w:rPr>
              <w:t>0</w:t>
            </w:r>
          </w:p>
        </w:tc>
        <w:tc>
          <w:tcPr>
            <w:tcW w:w="700" w:type="dxa"/>
            <w:shd w:val="clear" w:color="000000" w:fill="FFFFFF"/>
            <w:vAlign w:val="center"/>
            <w:hideMark/>
          </w:tcPr>
          <w:p w14:paraId="7B43058F" w14:textId="77777777" w:rsidR="005F5ABD" w:rsidRPr="005F5ABD" w:rsidRDefault="005F5ABD" w:rsidP="005F5ABD">
            <w:pPr>
              <w:jc w:val="center"/>
              <w:rPr>
                <w:sz w:val="12"/>
                <w:szCs w:val="12"/>
              </w:rPr>
            </w:pPr>
            <w:r w:rsidRPr="005F5ABD">
              <w:rPr>
                <w:sz w:val="12"/>
                <w:szCs w:val="12"/>
              </w:rPr>
              <w:t>41 109</w:t>
            </w:r>
          </w:p>
        </w:tc>
        <w:tc>
          <w:tcPr>
            <w:tcW w:w="700" w:type="dxa"/>
            <w:shd w:val="clear" w:color="000000" w:fill="FFFFFF"/>
            <w:vAlign w:val="center"/>
            <w:hideMark/>
          </w:tcPr>
          <w:p w14:paraId="55393C27" w14:textId="77777777" w:rsidR="005F5ABD" w:rsidRPr="005F5ABD" w:rsidRDefault="005F5ABD" w:rsidP="005F5ABD">
            <w:pPr>
              <w:jc w:val="center"/>
              <w:rPr>
                <w:sz w:val="12"/>
                <w:szCs w:val="12"/>
              </w:rPr>
            </w:pPr>
            <w:r w:rsidRPr="005F5ABD">
              <w:rPr>
                <w:sz w:val="12"/>
                <w:szCs w:val="12"/>
              </w:rPr>
              <w:t>4 030</w:t>
            </w:r>
          </w:p>
        </w:tc>
        <w:tc>
          <w:tcPr>
            <w:tcW w:w="520" w:type="dxa"/>
            <w:shd w:val="clear" w:color="000000" w:fill="FFFFFF"/>
            <w:vAlign w:val="center"/>
            <w:hideMark/>
          </w:tcPr>
          <w:p w14:paraId="0FC59217" w14:textId="77777777" w:rsidR="005F5ABD" w:rsidRPr="005F5ABD" w:rsidRDefault="005F5ABD" w:rsidP="005F5ABD">
            <w:pPr>
              <w:jc w:val="center"/>
              <w:rPr>
                <w:sz w:val="12"/>
                <w:szCs w:val="12"/>
              </w:rPr>
            </w:pPr>
            <w:r w:rsidRPr="005F5ABD">
              <w:rPr>
                <w:sz w:val="12"/>
                <w:szCs w:val="12"/>
              </w:rPr>
              <w:t>0</w:t>
            </w:r>
          </w:p>
        </w:tc>
        <w:tc>
          <w:tcPr>
            <w:tcW w:w="913" w:type="dxa"/>
            <w:shd w:val="clear" w:color="000000" w:fill="FFFFFF"/>
            <w:vAlign w:val="center"/>
            <w:hideMark/>
          </w:tcPr>
          <w:p w14:paraId="298241BE" w14:textId="77777777" w:rsidR="005F5ABD" w:rsidRPr="005F5ABD" w:rsidRDefault="005F5ABD" w:rsidP="005F5ABD">
            <w:pPr>
              <w:jc w:val="center"/>
              <w:rPr>
                <w:sz w:val="12"/>
                <w:szCs w:val="12"/>
              </w:rPr>
            </w:pPr>
            <w:r w:rsidRPr="005F5ABD">
              <w:rPr>
                <w:sz w:val="12"/>
                <w:szCs w:val="12"/>
              </w:rPr>
              <w:t>0</w:t>
            </w:r>
          </w:p>
        </w:tc>
      </w:tr>
      <w:tr w:rsidR="005F5ABD" w:rsidRPr="005F5ABD" w14:paraId="37F7296E" w14:textId="77777777" w:rsidTr="003B312E">
        <w:trPr>
          <w:trHeight w:val="20"/>
        </w:trPr>
        <w:tc>
          <w:tcPr>
            <w:tcW w:w="500" w:type="dxa"/>
            <w:shd w:val="clear" w:color="000000" w:fill="FFFFFF"/>
            <w:vAlign w:val="center"/>
            <w:hideMark/>
          </w:tcPr>
          <w:p w14:paraId="570437FB" w14:textId="77777777" w:rsidR="005F5ABD" w:rsidRPr="005F5ABD" w:rsidRDefault="005F5ABD" w:rsidP="005F5ABD">
            <w:pPr>
              <w:jc w:val="center"/>
              <w:rPr>
                <w:sz w:val="12"/>
                <w:szCs w:val="12"/>
              </w:rPr>
            </w:pPr>
            <w:r w:rsidRPr="005F5ABD">
              <w:rPr>
                <w:sz w:val="12"/>
                <w:szCs w:val="12"/>
              </w:rPr>
              <w:t>4.6</w:t>
            </w:r>
          </w:p>
        </w:tc>
        <w:tc>
          <w:tcPr>
            <w:tcW w:w="4235" w:type="dxa"/>
            <w:shd w:val="clear" w:color="000000" w:fill="FFFFFF"/>
            <w:vAlign w:val="center"/>
            <w:hideMark/>
          </w:tcPr>
          <w:p w14:paraId="57E47338" w14:textId="77777777" w:rsidR="005F5ABD" w:rsidRPr="005F5ABD" w:rsidRDefault="005F5ABD" w:rsidP="005F5ABD">
            <w:pPr>
              <w:rPr>
                <w:bCs/>
                <w:sz w:val="12"/>
                <w:szCs w:val="12"/>
              </w:rPr>
            </w:pPr>
            <w:r w:rsidRPr="005F5ABD">
              <w:rPr>
                <w:bCs/>
                <w:sz w:val="12"/>
                <w:szCs w:val="12"/>
              </w:rPr>
              <w:t>Установка блочно-модульной котельной п. Ленинский, мощностью 2400 кВт</w:t>
            </w:r>
          </w:p>
        </w:tc>
        <w:tc>
          <w:tcPr>
            <w:tcW w:w="660" w:type="dxa"/>
            <w:shd w:val="clear" w:color="auto" w:fill="auto"/>
            <w:vAlign w:val="center"/>
            <w:hideMark/>
          </w:tcPr>
          <w:p w14:paraId="72251FC8" w14:textId="77777777" w:rsidR="005F5ABD" w:rsidRPr="005F5ABD" w:rsidRDefault="005F5ABD" w:rsidP="005F5ABD">
            <w:pPr>
              <w:jc w:val="center"/>
              <w:rPr>
                <w:bCs/>
                <w:sz w:val="12"/>
                <w:szCs w:val="12"/>
              </w:rPr>
            </w:pPr>
            <w:r w:rsidRPr="005F5ABD">
              <w:rPr>
                <w:bCs/>
                <w:sz w:val="12"/>
                <w:szCs w:val="12"/>
              </w:rPr>
              <w:t>45 139</w:t>
            </w:r>
          </w:p>
        </w:tc>
        <w:tc>
          <w:tcPr>
            <w:tcW w:w="660" w:type="dxa"/>
            <w:shd w:val="clear" w:color="000000" w:fill="FFFFFF"/>
            <w:vAlign w:val="center"/>
            <w:hideMark/>
          </w:tcPr>
          <w:p w14:paraId="15411FD7" w14:textId="77777777" w:rsidR="005F5ABD" w:rsidRPr="005F5ABD" w:rsidRDefault="005F5ABD" w:rsidP="005F5ABD">
            <w:pPr>
              <w:jc w:val="center"/>
              <w:rPr>
                <w:sz w:val="12"/>
                <w:szCs w:val="12"/>
              </w:rPr>
            </w:pPr>
            <w:r w:rsidRPr="005F5ABD">
              <w:rPr>
                <w:sz w:val="12"/>
                <w:szCs w:val="12"/>
              </w:rPr>
              <w:t>0</w:t>
            </w:r>
          </w:p>
        </w:tc>
        <w:tc>
          <w:tcPr>
            <w:tcW w:w="660" w:type="dxa"/>
            <w:shd w:val="clear" w:color="000000" w:fill="FFFFFF"/>
            <w:vAlign w:val="center"/>
            <w:hideMark/>
          </w:tcPr>
          <w:p w14:paraId="7E6F2908" w14:textId="77777777" w:rsidR="005F5ABD" w:rsidRPr="005F5ABD" w:rsidRDefault="005F5ABD" w:rsidP="005F5ABD">
            <w:pPr>
              <w:jc w:val="center"/>
              <w:rPr>
                <w:sz w:val="12"/>
                <w:szCs w:val="12"/>
              </w:rPr>
            </w:pPr>
            <w:r w:rsidRPr="005F5ABD">
              <w:rPr>
                <w:sz w:val="12"/>
                <w:szCs w:val="12"/>
              </w:rPr>
              <w:t>45 139</w:t>
            </w:r>
          </w:p>
        </w:tc>
        <w:tc>
          <w:tcPr>
            <w:tcW w:w="1139" w:type="dxa"/>
            <w:shd w:val="clear" w:color="000000" w:fill="FFFFFF"/>
            <w:vAlign w:val="center"/>
            <w:hideMark/>
          </w:tcPr>
          <w:p w14:paraId="09862560" w14:textId="77777777" w:rsidR="005F5ABD" w:rsidRPr="005F5ABD" w:rsidRDefault="005F5ABD" w:rsidP="005F5ABD">
            <w:pPr>
              <w:jc w:val="center"/>
              <w:rPr>
                <w:sz w:val="12"/>
                <w:szCs w:val="12"/>
              </w:rPr>
            </w:pPr>
            <w:r w:rsidRPr="005F5ABD">
              <w:rPr>
                <w:sz w:val="12"/>
                <w:szCs w:val="12"/>
              </w:rPr>
              <w:t>0</w:t>
            </w:r>
          </w:p>
        </w:tc>
        <w:tc>
          <w:tcPr>
            <w:tcW w:w="460" w:type="dxa"/>
            <w:shd w:val="clear" w:color="000000" w:fill="FFFFFF"/>
            <w:vAlign w:val="center"/>
            <w:hideMark/>
          </w:tcPr>
          <w:p w14:paraId="7A5484F3"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177D5D82"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3F790830"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213BE99D"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127DED27"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03FF9EBA"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007909D6" w14:textId="77777777" w:rsidR="005F5ABD" w:rsidRPr="005F5ABD" w:rsidRDefault="005F5ABD" w:rsidP="005F5ABD">
            <w:pPr>
              <w:jc w:val="center"/>
              <w:rPr>
                <w:sz w:val="12"/>
                <w:szCs w:val="12"/>
              </w:rPr>
            </w:pPr>
            <w:r w:rsidRPr="005F5ABD">
              <w:rPr>
                <w:sz w:val="12"/>
                <w:szCs w:val="12"/>
              </w:rPr>
              <w:t>0</w:t>
            </w:r>
          </w:p>
        </w:tc>
        <w:tc>
          <w:tcPr>
            <w:tcW w:w="700" w:type="dxa"/>
            <w:shd w:val="clear" w:color="000000" w:fill="FFFFFF"/>
            <w:vAlign w:val="center"/>
            <w:hideMark/>
          </w:tcPr>
          <w:p w14:paraId="3E7AF610" w14:textId="77777777" w:rsidR="005F5ABD" w:rsidRPr="005F5ABD" w:rsidRDefault="005F5ABD" w:rsidP="005F5ABD">
            <w:pPr>
              <w:jc w:val="center"/>
              <w:rPr>
                <w:sz w:val="12"/>
                <w:szCs w:val="12"/>
              </w:rPr>
            </w:pPr>
            <w:r w:rsidRPr="005F5ABD">
              <w:rPr>
                <w:sz w:val="12"/>
                <w:szCs w:val="12"/>
              </w:rPr>
              <w:t>41 109</w:t>
            </w:r>
          </w:p>
        </w:tc>
        <w:tc>
          <w:tcPr>
            <w:tcW w:w="700" w:type="dxa"/>
            <w:shd w:val="clear" w:color="000000" w:fill="FFFFFF"/>
            <w:vAlign w:val="center"/>
            <w:hideMark/>
          </w:tcPr>
          <w:p w14:paraId="0E3E9ACF" w14:textId="77777777" w:rsidR="005F5ABD" w:rsidRPr="005F5ABD" w:rsidRDefault="005F5ABD" w:rsidP="005F5ABD">
            <w:pPr>
              <w:jc w:val="center"/>
              <w:rPr>
                <w:sz w:val="12"/>
                <w:szCs w:val="12"/>
              </w:rPr>
            </w:pPr>
            <w:r w:rsidRPr="005F5ABD">
              <w:rPr>
                <w:sz w:val="12"/>
                <w:szCs w:val="12"/>
              </w:rPr>
              <w:t>4 030</w:t>
            </w:r>
          </w:p>
        </w:tc>
        <w:tc>
          <w:tcPr>
            <w:tcW w:w="520" w:type="dxa"/>
            <w:shd w:val="clear" w:color="000000" w:fill="FFFFFF"/>
            <w:vAlign w:val="center"/>
            <w:hideMark/>
          </w:tcPr>
          <w:p w14:paraId="12C5B1B9" w14:textId="77777777" w:rsidR="005F5ABD" w:rsidRPr="005F5ABD" w:rsidRDefault="005F5ABD" w:rsidP="005F5ABD">
            <w:pPr>
              <w:jc w:val="center"/>
              <w:rPr>
                <w:sz w:val="12"/>
                <w:szCs w:val="12"/>
              </w:rPr>
            </w:pPr>
            <w:r w:rsidRPr="005F5ABD">
              <w:rPr>
                <w:sz w:val="12"/>
                <w:szCs w:val="12"/>
              </w:rPr>
              <w:t>0</w:t>
            </w:r>
          </w:p>
        </w:tc>
        <w:tc>
          <w:tcPr>
            <w:tcW w:w="913" w:type="dxa"/>
            <w:shd w:val="clear" w:color="000000" w:fill="FFFFFF"/>
            <w:vAlign w:val="center"/>
            <w:hideMark/>
          </w:tcPr>
          <w:p w14:paraId="453FB45D" w14:textId="77777777" w:rsidR="005F5ABD" w:rsidRPr="005F5ABD" w:rsidRDefault="005F5ABD" w:rsidP="005F5ABD">
            <w:pPr>
              <w:jc w:val="center"/>
              <w:rPr>
                <w:sz w:val="12"/>
                <w:szCs w:val="12"/>
              </w:rPr>
            </w:pPr>
            <w:r w:rsidRPr="005F5ABD">
              <w:rPr>
                <w:sz w:val="12"/>
                <w:szCs w:val="12"/>
              </w:rPr>
              <w:t>0</w:t>
            </w:r>
          </w:p>
        </w:tc>
      </w:tr>
      <w:tr w:rsidR="005F5ABD" w:rsidRPr="005F5ABD" w14:paraId="721E7773" w14:textId="77777777" w:rsidTr="003B312E">
        <w:trPr>
          <w:trHeight w:val="20"/>
        </w:trPr>
        <w:tc>
          <w:tcPr>
            <w:tcW w:w="500" w:type="dxa"/>
            <w:shd w:val="clear" w:color="000000" w:fill="FFFFFF"/>
            <w:vAlign w:val="center"/>
            <w:hideMark/>
          </w:tcPr>
          <w:p w14:paraId="1FFD2C0B" w14:textId="77777777" w:rsidR="005F5ABD" w:rsidRPr="005F5ABD" w:rsidRDefault="005F5ABD" w:rsidP="005F5ABD">
            <w:pPr>
              <w:jc w:val="center"/>
              <w:rPr>
                <w:sz w:val="12"/>
                <w:szCs w:val="12"/>
              </w:rPr>
            </w:pPr>
            <w:r w:rsidRPr="005F5ABD">
              <w:rPr>
                <w:sz w:val="12"/>
                <w:szCs w:val="12"/>
              </w:rPr>
              <w:t>4.7</w:t>
            </w:r>
          </w:p>
        </w:tc>
        <w:tc>
          <w:tcPr>
            <w:tcW w:w="4235" w:type="dxa"/>
            <w:shd w:val="clear" w:color="000000" w:fill="FFFFFF"/>
            <w:vAlign w:val="center"/>
            <w:hideMark/>
          </w:tcPr>
          <w:p w14:paraId="4E8F559F" w14:textId="77777777" w:rsidR="005F5ABD" w:rsidRPr="005F5ABD" w:rsidRDefault="005F5ABD" w:rsidP="005F5ABD">
            <w:pPr>
              <w:rPr>
                <w:bCs/>
                <w:sz w:val="12"/>
                <w:szCs w:val="12"/>
              </w:rPr>
            </w:pPr>
            <w:r w:rsidRPr="005F5ABD">
              <w:rPr>
                <w:bCs/>
                <w:sz w:val="12"/>
                <w:szCs w:val="12"/>
              </w:rPr>
              <w:t>Установка блочно-модульной котельной с. Пашково, мощностью 600 кВт</w:t>
            </w:r>
          </w:p>
        </w:tc>
        <w:tc>
          <w:tcPr>
            <w:tcW w:w="660" w:type="dxa"/>
            <w:shd w:val="clear" w:color="auto" w:fill="auto"/>
            <w:vAlign w:val="center"/>
            <w:hideMark/>
          </w:tcPr>
          <w:p w14:paraId="6BD4945E" w14:textId="77777777" w:rsidR="005F5ABD" w:rsidRPr="005F5ABD" w:rsidRDefault="005F5ABD" w:rsidP="005F5ABD">
            <w:pPr>
              <w:jc w:val="center"/>
              <w:rPr>
                <w:bCs/>
                <w:sz w:val="12"/>
                <w:szCs w:val="12"/>
              </w:rPr>
            </w:pPr>
            <w:r w:rsidRPr="005F5ABD">
              <w:rPr>
                <w:bCs/>
                <w:sz w:val="12"/>
                <w:szCs w:val="12"/>
              </w:rPr>
              <w:t>18 412</w:t>
            </w:r>
          </w:p>
        </w:tc>
        <w:tc>
          <w:tcPr>
            <w:tcW w:w="660" w:type="dxa"/>
            <w:shd w:val="clear" w:color="000000" w:fill="FFFFFF"/>
            <w:vAlign w:val="center"/>
            <w:hideMark/>
          </w:tcPr>
          <w:p w14:paraId="554CD1A8" w14:textId="77777777" w:rsidR="005F5ABD" w:rsidRPr="005F5ABD" w:rsidRDefault="005F5ABD" w:rsidP="005F5ABD">
            <w:pPr>
              <w:jc w:val="center"/>
              <w:rPr>
                <w:sz w:val="12"/>
                <w:szCs w:val="12"/>
              </w:rPr>
            </w:pPr>
            <w:r w:rsidRPr="005F5ABD">
              <w:rPr>
                <w:sz w:val="12"/>
                <w:szCs w:val="12"/>
              </w:rPr>
              <w:t>0</w:t>
            </w:r>
          </w:p>
        </w:tc>
        <w:tc>
          <w:tcPr>
            <w:tcW w:w="660" w:type="dxa"/>
            <w:shd w:val="clear" w:color="000000" w:fill="FFFFFF"/>
            <w:vAlign w:val="center"/>
            <w:hideMark/>
          </w:tcPr>
          <w:p w14:paraId="7F140F71" w14:textId="77777777" w:rsidR="005F5ABD" w:rsidRPr="005F5ABD" w:rsidRDefault="005F5ABD" w:rsidP="005F5ABD">
            <w:pPr>
              <w:jc w:val="center"/>
              <w:rPr>
                <w:sz w:val="12"/>
                <w:szCs w:val="12"/>
              </w:rPr>
            </w:pPr>
            <w:r w:rsidRPr="005F5ABD">
              <w:rPr>
                <w:sz w:val="12"/>
                <w:szCs w:val="12"/>
              </w:rPr>
              <w:t>18 412</w:t>
            </w:r>
          </w:p>
        </w:tc>
        <w:tc>
          <w:tcPr>
            <w:tcW w:w="1139" w:type="dxa"/>
            <w:shd w:val="clear" w:color="000000" w:fill="FFFFFF"/>
            <w:vAlign w:val="center"/>
            <w:hideMark/>
          </w:tcPr>
          <w:p w14:paraId="3FA15418" w14:textId="77777777" w:rsidR="005F5ABD" w:rsidRPr="005F5ABD" w:rsidRDefault="005F5ABD" w:rsidP="005F5ABD">
            <w:pPr>
              <w:jc w:val="center"/>
              <w:rPr>
                <w:sz w:val="12"/>
                <w:szCs w:val="12"/>
              </w:rPr>
            </w:pPr>
            <w:r w:rsidRPr="005F5ABD">
              <w:rPr>
                <w:sz w:val="12"/>
                <w:szCs w:val="12"/>
              </w:rPr>
              <w:t>0</w:t>
            </w:r>
          </w:p>
        </w:tc>
        <w:tc>
          <w:tcPr>
            <w:tcW w:w="460" w:type="dxa"/>
            <w:shd w:val="clear" w:color="000000" w:fill="FFFFFF"/>
            <w:vAlign w:val="center"/>
            <w:hideMark/>
          </w:tcPr>
          <w:p w14:paraId="2B23E1E1"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1A9D4151"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1DDF8C55"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24174C6E"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2CDBF09A"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0CAA1938" w14:textId="77777777" w:rsidR="005F5ABD" w:rsidRPr="005F5ABD" w:rsidRDefault="005F5ABD" w:rsidP="005F5ABD">
            <w:pPr>
              <w:jc w:val="center"/>
              <w:rPr>
                <w:sz w:val="12"/>
                <w:szCs w:val="12"/>
              </w:rPr>
            </w:pPr>
            <w:r w:rsidRPr="005F5ABD">
              <w:rPr>
                <w:sz w:val="12"/>
                <w:szCs w:val="12"/>
              </w:rPr>
              <w:t>18 412</w:t>
            </w:r>
          </w:p>
        </w:tc>
        <w:tc>
          <w:tcPr>
            <w:tcW w:w="600" w:type="dxa"/>
            <w:shd w:val="clear" w:color="000000" w:fill="FFFFFF"/>
            <w:vAlign w:val="center"/>
            <w:hideMark/>
          </w:tcPr>
          <w:p w14:paraId="74962194" w14:textId="77777777" w:rsidR="005F5ABD" w:rsidRPr="005F5ABD" w:rsidRDefault="005F5ABD" w:rsidP="005F5ABD">
            <w:pPr>
              <w:jc w:val="center"/>
              <w:rPr>
                <w:sz w:val="12"/>
                <w:szCs w:val="12"/>
              </w:rPr>
            </w:pPr>
            <w:r w:rsidRPr="005F5ABD">
              <w:rPr>
                <w:sz w:val="12"/>
                <w:szCs w:val="12"/>
              </w:rPr>
              <w:t>0</w:t>
            </w:r>
          </w:p>
        </w:tc>
        <w:tc>
          <w:tcPr>
            <w:tcW w:w="700" w:type="dxa"/>
            <w:shd w:val="clear" w:color="000000" w:fill="FFFFFF"/>
            <w:vAlign w:val="center"/>
            <w:hideMark/>
          </w:tcPr>
          <w:p w14:paraId="3E93195C" w14:textId="77777777" w:rsidR="005F5ABD" w:rsidRPr="005F5ABD" w:rsidRDefault="005F5ABD" w:rsidP="005F5ABD">
            <w:pPr>
              <w:jc w:val="center"/>
              <w:rPr>
                <w:sz w:val="12"/>
                <w:szCs w:val="12"/>
              </w:rPr>
            </w:pPr>
            <w:r w:rsidRPr="005F5ABD">
              <w:rPr>
                <w:sz w:val="12"/>
                <w:szCs w:val="12"/>
              </w:rPr>
              <w:t>0</w:t>
            </w:r>
          </w:p>
        </w:tc>
        <w:tc>
          <w:tcPr>
            <w:tcW w:w="700" w:type="dxa"/>
            <w:shd w:val="clear" w:color="000000" w:fill="FFFFFF"/>
            <w:vAlign w:val="center"/>
            <w:hideMark/>
          </w:tcPr>
          <w:p w14:paraId="2C40BC29" w14:textId="77777777" w:rsidR="005F5ABD" w:rsidRPr="005F5ABD" w:rsidRDefault="005F5ABD" w:rsidP="005F5ABD">
            <w:pPr>
              <w:jc w:val="center"/>
              <w:rPr>
                <w:sz w:val="12"/>
                <w:szCs w:val="12"/>
              </w:rPr>
            </w:pPr>
            <w:r w:rsidRPr="005F5ABD">
              <w:rPr>
                <w:sz w:val="12"/>
                <w:szCs w:val="12"/>
              </w:rPr>
              <w:t>0</w:t>
            </w:r>
          </w:p>
        </w:tc>
        <w:tc>
          <w:tcPr>
            <w:tcW w:w="520" w:type="dxa"/>
            <w:shd w:val="clear" w:color="000000" w:fill="FFFFFF"/>
            <w:vAlign w:val="center"/>
            <w:hideMark/>
          </w:tcPr>
          <w:p w14:paraId="4A7F2D49" w14:textId="77777777" w:rsidR="005F5ABD" w:rsidRPr="005F5ABD" w:rsidRDefault="005F5ABD" w:rsidP="005F5ABD">
            <w:pPr>
              <w:jc w:val="center"/>
              <w:rPr>
                <w:sz w:val="12"/>
                <w:szCs w:val="12"/>
              </w:rPr>
            </w:pPr>
            <w:r w:rsidRPr="005F5ABD">
              <w:rPr>
                <w:sz w:val="12"/>
                <w:szCs w:val="12"/>
              </w:rPr>
              <w:t>0</w:t>
            </w:r>
          </w:p>
        </w:tc>
        <w:tc>
          <w:tcPr>
            <w:tcW w:w="913" w:type="dxa"/>
            <w:shd w:val="clear" w:color="000000" w:fill="FFFFFF"/>
            <w:vAlign w:val="center"/>
            <w:hideMark/>
          </w:tcPr>
          <w:p w14:paraId="0BF932CC" w14:textId="77777777" w:rsidR="005F5ABD" w:rsidRPr="005F5ABD" w:rsidRDefault="005F5ABD" w:rsidP="005F5ABD">
            <w:pPr>
              <w:jc w:val="center"/>
              <w:rPr>
                <w:sz w:val="12"/>
                <w:szCs w:val="12"/>
              </w:rPr>
            </w:pPr>
            <w:r w:rsidRPr="005F5ABD">
              <w:rPr>
                <w:sz w:val="12"/>
                <w:szCs w:val="12"/>
              </w:rPr>
              <w:t>0</w:t>
            </w:r>
          </w:p>
        </w:tc>
      </w:tr>
      <w:tr w:rsidR="005F5ABD" w:rsidRPr="005F5ABD" w14:paraId="793468E4" w14:textId="77777777" w:rsidTr="003B312E">
        <w:trPr>
          <w:trHeight w:val="20"/>
        </w:trPr>
        <w:tc>
          <w:tcPr>
            <w:tcW w:w="500" w:type="dxa"/>
            <w:shd w:val="clear" w:color="000000" w:fill="FFFFFF"/>
            <w:vAlign w:val="center"/>
            <w:hideMark/>
          </w:tcPr>
          <w:p w14:paraId="15D97196" w14:textId="77777777" w:rsidR="005F5ABD" w:rsidRPr="005F5ABD" w:rsidRDefault="005F5ABD" w:rsidP="005F5ABD">
            <w:pPr>
              <w:jc w:val="center"/>
              <w:rPr>
                <w:sz w:val="12"/>
                <w:szCs w:val="12"/>
              </w:rPr>
            </w:pPr>
            <w:r w:rsidRPr="005F5ABD">
              <w:rPr>
                <w:sz w:val="12"/>
                <w:szCs w:val="12"/>
              </w:rPr>
              <w:t>4.8</w:t>
            </w:r>
          </w:p>
        </w:tc>
        <w:tc>
          <w:tcPr>
            <w:tcW w:w="4235" w:type="dxa"/>
            <w:shd w:val="clear" w:color="000000" w:fill="FFFFFF"/>
            <w:vAlign w:val="center"/>
            <w:hideMark/>
          </w:tcPr>
          <w:p w14:paraId="51E7563E" w14:textId="77777777" w:rsidR="005F5ABD" w:rsidRPr="005F5ABD" w:rsidRDefault="005F5ABD" w:rsidP="005F5ABD">
            <w:pPr>
              <w:rPr>
                <w:bCs/>
                <w:sz w:val="12"/>
                <w:szCs w:val="12"/>
              </w:rPr>
            </w:pPr>
            <w:r w:rsidRPr="005F5ABD">
              <w:rPr>
                <w:bCs/>
                <w:sz w:val="12"/>
                <w:szCs w:val="12"/>
              </w:rPr>
              <w:t>Установка блочно-модульной котельной ЦК с. Пашково, мощностью 3200 кВт</w:t>
            </w:r>
          </w:p>
        </w:tc>
        <w:tc>
          <w:tcPr>
            <w:tcW w:w="660" w:type="dxa"/>
            <w:shd w:val="clear" w:color="auto" w:fill="auto"/>
            <w:vAlign w:val="center"/>
            <w:hideMark/>
          </w:tcPr>
          <w:p w14:paraId="32E45EB1" w14:textId="77777777" w:rsidR="005F5ABD" w:rsidRPr="005F5ABD" w:rsidRDefault="005F5ABD" w:rsidP="005F5ABD">
            <w:pPr>
              <w:jc w:val="center"/>
              <w:rPr>
                <w:bCs/>
                <w:sz w:val="12"/>
                <w:szCs w:val="12"/>
              </w:rPr>
            </w:pPr>
            <w:r w:rsidRPr="005F5ABD">
              <w:rPr>
                <w:bCs/>
                <w:sz w:val="12"/>
                <w:szCs w:val="12"/>
              </w:rPr>
              <w:t>73 408</w:t>
            </w:r>
          </w:p>
        </w:tc>
        <w:tc>
          <w:tcPr>
            <w:tcW w:w="660" w:type="dxa"/>
            <w:shd w:val="clear" w:color="000000" w:fill="FFFFFF"/>
            <w:vAlign w:val="center"/>
            <w:hideMark/>
          </w:tcPr>
          <w:p w14:paraId="7E1181CA" w14:textId="77777777" w:rsidR="005F5ABD" w:rsidRPr="005F5ABD" w:rsidRDefault="005F5ABD" w:rsidP="005F5ABD">
            <w:pPr>
              <w:jc w:val="center"/>
              <w:rPr>
                <w:sz w:val="12"/>
                <w:szCs w:val="12"/>
              </w:rPr>
            </w:pPr>
            <w:r w:rsidRPr="005F5ABD">
              <w:rPr>
                <w:sz w:val="12"/>
                <w:szCs w:val="12"/>
              </w:rPr>
              <w:t>0</w:t>
            </w:r>
          </w:p>
        </w:tc>
        <w:tc>
          <w:tcPr>
            <w:tcW w:w="660" w:type="dxa"/>
            <w:shd w:val="clear" w:color="000000" w:fill="FFFFFF"/>
            <w:vAlign w:val="center"/>
            <w:hideMark/>
          </w:tcPr>
          <w:p w14:paraId="00AD2C41" w14:textId="77777777" w:rsidR="005F5ABD" w:rsidRPr="005F5ABD" w:rsidRDefault="005F5ABD" w:rsidP="005F5ABD">
            <w:pPr>
              <w:jc w:val="center"/>
              <w:rPr>
                <w:sz w:val="12"/>
                <w:szCs w:val="12"/>
              </w:rPr>
            </w:pPr>
            <w:r w:rsidRPr="005F5ABD">
              <w:rPr>
                <w:sz w:val="12"/>
                <w:szCs w:val="12"/>
              </w:rPr>
              <w:t>73 408</w:t>
            </w:r>
          </w:p>
        </w:tc>
        <w:tc>
          <w:tcPr>
            <w:tcW w:w="1139" w:type="dxa"/>
            <w:shd w:val="clear" w:color="000000" w:fill="FFFFFF"/>
            <w:vAlign w:val="center"/>
            <w:hideMark/>
          </w:tcPr>
          <w:p w14:paraId="0E87757C" w14:textId="77777777" w:rsidR="005F5ABD" w:rsidRPr="005F5ABD" w:rsidRDefault="005F5ABD" w:rsidP="005F5ABD">
            <w:pPr>
              <w:jc w:val="center"/>
              <w:rPr>
                <w:sz w:val="12"/>
                <w:szCs w:val="12"/>
              </w:rPr>
            </w:pPr>
            <w:r w:rsidRPr="005F5ABD">
              <w:rPr>
                <w:sz w:val="12"/>
                <w:szCs w:val="12"/>
              </w:rPr>
              <w:t>0</w:t>
            </w:r>
          </w:p>
        </w:tc>
        <w:tc>
          <w:tcPr>
            <w:tcW w:w="460" w:type="dxa"/>
            <w:shd w:val="clear" w:color="000000" w:fill="FFFFFF"/>
            <w:vAlign w:val="center"/>
            <w:hideMark/>
          </w:tcPr>
          <w:p w14:paraId="7DB2CE8A"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4FAA8E30"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5D1DA805"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55C3A6D3"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4DE3D2C7"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381A0C3D"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5A5441DF" w14:textId="77777777" w:rsidR="005F5ABD" w:rsidRPr="005F5ABD" w:rsidRDefault="005F5ABD" w:rsidP="005F5ABD">
            <w:pPr>
              <w:jc w:val="center"/>
              <w:rPr>
                <w:sz w:val="12"/>
                <w:szCs w:val="12"/>
              </w:rPr>
            </w:pPr>
            <w:r w:rsidRPr="005F5ABD">
              <w:rPr>
                <w:sz w:val="12"/>
                <w:szCs w:val="12"/>
              </w:rPr>
              <w:t>73 408</w:t>
            </w:r>
          </w:p>
        </w:tc>
        <w:tc>
          <w:tcPr>
            <w:tcW w:w="700" w:type="dxa"/>
            <w:shd w:val="clear" w:color="000000" w:fill="FFFFFF"/>
            <w:vAlign w:val="center"/>
            <w:hideMark/>
          </w:tcPr>
          <w:p w14:paraId="6D6FED50" w14:textId="77777777" w:rsidR="005F5ABD" w:rsidRPr="005F5ABD" w:rsidRDefault="005F5ABD" w:rsidP="005F5ABD">
            <w:pPr>
              <w:jc w:val="center"/>
              <w:rPr>
                <w:sz w:val="12"/>
                <w:szCs w:val="12"/>
              </w:rPr>
            </w:pPr>
            <w:r w:rsidRPr="005F5ABD">
              <w:rPr>
                <w:sz w:val="12"/>
                <w:szCs w:val="12"/>
              </w:rPr>
              <w:t>0</w:t>
            </w:r>
          </w:p>
        </w:tc>
        <w:tc>
          <w:tcPr>
            <w:tcW w:w="700" w:type="dxa"/>
            <w:shd w:val="clear" w:color="000000" w:fill="FFFFFF"/>
            <w:vAlign w:val="center"/>
            <w:hideMark/>
          </w:tcPr>
          <w:p w14:paraId="79F00614" w14:textId="77777777" w:rsidR="005F5ABD" w:rsidRPr="005F5ABD" w:rsidRDefault="005F5ABD" w:rsidP="005F5ABD">
            <w:pPr>
              <w:jc w:val="center"/>
              <w:rPr>
                <w:sz w:val="12"/>
                <w:szCs w:val="12"/>
              </w:rPr>
            </w:pPr>
            <w:r w:rsidRPr="005F5ABD">
              <w:rPr>
                <w:sz w:val="12"/>
                <w:szCs w:val="12"/>
              </w:rPr>
              <w:t>0</w:t>
            </w:r>
          </w:p>
        </w:tc>
        <w:tc>
          <w:tcPr>
            <w:tcW w:w="520" w:type="dxa"/>
            <w:shd w:val="clear" w:color="000000" w:fill="FFFFFF"/>
            <w:vAlign w:val="center"/>
            <w:hideMark/>
          </w:tcPr>
          <w:p w14:paraId="08261C63" w14:textId="77777777" w:rsidR="005F5ABD" w:rsidRPr="005F5ABD" w:rsidRDefault="005F5ABD" w:rsidP="005F5ABD">
            <w:pPr>
              <w:jc w:val="center"/>
              <w:rPr>
                <w:sz w:val="12"/>
                <w:szCs w:val="12"/>
              </w:rPr>
            </w:pPr>
            <w:r w:rsidRPr="005F5ABD">
              <w:rPr>
                <w:sz w:val="12"/>
                <w:szCs w:val="12"/>
              </w:rPr>
              <w:t>0</w:t>
            </w:r>
          </w:p>
        </w:tc>
        <w:tc>
          <w:tcPr>
            <w:tcW w:w="913" w:type="dxa"/>
            <w:shd w:val="clear" w:color="000000" w:fill="FFFFFF"/>
            <w:vAlign w:val="center"/>
            <w:hideMark/>
          </w:tcPr>
          <w:p w14:paraId="391BC3D4" w14:textId="77777777" w:rsidR="005F5ABD" w:rsidRPr="005F5ABD" w:rsidRDefault="005F5ABD" w:rsidP="005F5ABD">
            <w:pPr>
              <w:jc w:val="center"/>
              <w:rPr>
                <w:sz w:val="12"/>
                <w:szCs w:val="12"/>
              </w:rPr>
            </w:pPr>
            <w:r w:rsidRPr="005F5ABD">
              <w:rPr>
                <w:sz w:val="12"/>
                <w:szCs w:val="12"/>
              </w:rPr>
              <w:t>0</w:t>
            </w:r>
          </w:p>
        </w:tc>
      </w:tr>
      <w:tr w:rsidR="005F5ABD" w:rsidRPr="005F5ABD" w14:paraId="04E1EC64" w14:textId="77777777" w:rsidTr="003B312E">
        <w:trPr>
          <w:trHeight w:val="20"/>
        </w:trPr>
        <w:tc>
          <w:tcPr>
            <w:tcW w:w="500" w:type="dxa"/>
            <w:shd w:val="clear" w:color="000000" w:fill="FFFFFF"/>
            <w:vAlign w:val="center"/>
            <w:hideMark/>
          </w:tcPr>
          <w:p w14:paraId="6AA8DA9A" w14:textId="77777777" w:rsidR="005F5ABD" w:rsidRPr="005F5ABD" w:rsidRDefault="005F5ABD" w:rsidP="005F5ABD">
            <w:pPr>
              <w:jc w:val="center"/>
              <w:rPr>
                <w:sz w:val="12"/>
                <w:szCs w:val="12"/>
              </w:rPr>
            </w:pPr>
            <w:r w:rsidRPr="005F5ABD">
              <w:rPr>
                <w:sz w:val="12"/>
                <w:szCs w:val="12"/>
              </w:rPr>
              <w:t>4.9</w:t>
            </w:r>
          </w:p>
        </w:tc>
        <w:tc>
          <w:tcPr>
            <w:tcW w:w="4235" w:type="dxa"/>
            <w:shd w:val="clear" w:color="000000" w:fill="FFFFFF"/>
            <w:vAlign w:val="center"/>
            <w:hideMark/>
          </w:tcPr>
          <w:p w14:paraId="6AD735D0" w14:textId="77777777" w:rsidR="005F5ABD" w:rsidRPr="005F5ABD" w:rsidRDefault="005F5ABD" w:rsidP="005F5ABD">
            <w:pPr>
              <w:rPr>
                <w:bCs/>
                <w:sz w:val="12"/>
                <w:szCs w:val="12"/>
              </w:rPr>
            </w:pPr>
            <w:r w:rsidRPr="005F5ABD">
              <w:rPr>
                <w:bCs/>
                <w:sz w:val="12"/>
                <w:szCs w:val="12"/>
              </w:rPr>
              <w:t xml:space="preserve">Установка блочно-модульной котельной д. </w:t>
            </w:r>
            <w:proofErr w:type="spellStart"/>
            <w:r w:rsidRPr="005F5ABD">
              <w:rPr>
                <w:bCs/>
                <w:sz w:val="12"/>
                <w:szCs w:val="12"/>
              </w:rPr>
              <w:t>Ботьево</w:t>
            </w:r>
            <w:proofErr w:type="spellEnd"/>
            <w:r w:rsidRPr="005F5ABD">
              <w:rPr>
                <w:bCs/>
                <w:sz w:val="12"/>
                <w:szCs w:val="12"/>
              </w:rPr>
              <w:t>, мощностью 600 кВт</w:t>
            </w:r>
          </w:p>
        </w:tc>
        <w:tc>
          <w:tcPr>
            <w:tcW w:w="660" w:type="dxa"/>
            <w:shd w:val="clear" w:color="auto" w:fill="auto"/>
            <w:vAlign w:val="center"/>
            <w:hideMark/>
          </w:tcPr>
          <w:p w14:paraId="5D384DAB" w14:textId="77777777" w:rsidR="005F5ABD" w:rsidRPr="005F5ABD" w:rsidRDefault="005F5ABD" w:rsidP="005F5ABD">
            <w:pPr>
              <w:jc w:val="center"/>
              <w:rPr>
                <w:bCs/>
                <w:sz w:val="12"/>
                <w:szCs w:val="12"/>
              </w:rPr>
            </w:pPr>
            <w:r w:rsidRPr="005F5ABD">
              <w:rPr>
                <w:bCs/>
                <w:sz w:val="12"/>
                <w:szCs w:val="12"/>
              </w:rPr>
              <w:t>19 268</w:t>
            </w:r>
          </w:p>
        </w:tc>
        <w:tc>
          <w:tcPr>
            <w:tcW w:w="660" w:type="dxa"/>
            <w:shd w:val="clear" w:color="000000" w:fill="FFFFFF"/>
            <w:vAlign w:val="center"/>
            <w:hideMark/>
          </w:tcPr>
          <w:p w14:paraId="5408828B" w14:textId="77777777" w:rsidR="005F5ABD" w:rsidRPr="005F5ABD" w:rsidRDefault="005F5ABD" w:rsidP="005F5ABD">
            <w:pPr>
              <w:jc w:val="center"/>
              <w:rPr>
                <w:sz w:val="12"/>
                <w:szCs w:val="12"/>
              </w:rPr>
            </w:pPr>
            <w:r w:rsidRPr="005F5ABD">
              <w:rPr>
                <w:sz w:val="12"/>
                <w:szCs w:val="12"/>
              </w:rPr>
              <w:t>0</w:t>
            </w:r>
          </w:p>
        </w:tc>
        <w:tc>
          <w:tcPr>
            <w:tcW w:w="660" w:type="dxa"/>
            <w:shd w:val="clear" w:color="000000" w:fill="FFFFFF"/>
            <w:vAlign w:val="center"/>
            <w:hideMark/>
          </w:tcPr>
          <w:p w14:paraId="6584FE23" w14:textId="77777777" w:rsidR="005F5ABD" w:rsidRPr="005F5ABD" w:rsidRDefault="005F5ABD" w:rsidP="005F5ABD">
            <w:pPr>
              <w:jc w:val="center"/>
              <w:rPr>
                <w:sz w:val="12"/>
                <w:szCs w:val="12"/>
              </w:rPr>
            </w:pPr>
            <w:r w:rsidRPr="005F5ABD">
              <w:rPr>
                <w:sz w:val="12"/>
                <w:szCs w:val="12"/>
              </w:rPr>
              <w:t>19 268</w:t>
            </w:r>
          </w:p>
        </w:tc>
        <w:tc>
          <w:tcPr>
            <w:tcW w:w="1139" w:type="dxa"/>
            <w:shd w:val="clear" w:color="000000" w:fill="FFFFFF"/>
            <w:vAlign w:val="center"/>
            <w:hideMark/>
          </w:tcPr>
          <w:p w14:paraId="3A167748" w14:textId="77777777" w:rsidR="005F5ABD" w:rsidRPr="005F5ABD" w:rsidRDefault="005F5ABD" w:rsidP="005F5ABD">
            <w:pPr>
              <w:jc w:val="center"/>
              <w:rPr>
                <w:sz w:val="12"/>
                <w:szCs w:val="12"/>
              </w:rPr>
            </w:pPr>
            <w:r w:rsidRPr="005F5ABD">
              <w:rPr>
                <w:sz w:val="12"/>
                <w:szCs w:val="12"/>
              </w:rPr>
              <w:t>0</w:t>
            </w:r>
          </w:p>
        </w:tc>
        <w:tc>
          <w:tcPr>
            <w:tcW w:w="460" w:type="dxa"/>
            <w:shd w:val="clear" w:color="000000" w:fill="FFFFFF"/>
            <w:vAlign w:val="center"/>
            <w:hideMark/>
          </w:tcPr>
          <w:p w14:paraId="0AEAD495"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6DEA2048"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49E56749"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00B8428D"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37DDC555"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51E82ADE"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52C1558C" w14:textId="77777777" w:rsidR="005F5ABD" w:rsidRPr="005F5ABD" w:rsidRDefault="005F5ABD" w:rsidP="005F5ABD">
            <w:pPr>
              <w:jc w:val="center"/>
              <w:rPr>
                <w:sz w:val="12"/>
                <w:szCs w:val="12"/>
              </w:rPr>
            </w:pPr>
            <w:r w:rsidRPr="005F5ABD">
              <w:rPr>
                <w:sz w:val="12"/>
                <w:szCs w:val="12"/>
              </w:rPr>
              <w:t>16 628</w:t>
            </w:r>
          </w:p>
        </w:tc>
        <w:tc>
          <w:tcPr>
            <w:tcW w:w="700" w:type="dxa"/>
            <w:shd w:val="clear" w:color="000000" w:fill="FFFFFF"/>
            <w:vAlign w:val="center"/>
            <w:hideMark/>
          </w:tcPr>
          <w:p w14:paraId="5DFBBFF6" w14:textId="77777777" w:rsidR="005F5ABD" w:rsidRPr="005F5ABD" w:rsidRDefault="005F5ABD" w:rsidP="005F5ABD">
            <w:pPr>
              <w:jc w:val="center"/>
              <w:rPr>
                <w:sz w:val="12"/>
                <w:szCs w:val="12"/>
              </w:rPr>
            </w:pPr>
            <w:r w:rsidRPr="005F5ABD">
              <w:rPr>
                <w:sz w:val="12"/>
                <w:szCs w:val="12"/>
              </w:rPr>
              <w:t>2 640</w:t>
            </w:r>
          </w:p>
        </w:tc>
        <w:tc>
          <w:tcPr>
            <w:tcW w:w="700" w:type="dxa"/>
            <w:shd w:val="clear" w:color="000000" w:fill="FFFFFF"/>
            <w:vAlign w:val="center"/>
            <w:hideMark/>
          </w:tcPr>
          <w:p w14:paraId="1E0033FC" w14:textId="77777777" w:rsidR="005F5ABD" w:rsidRPr="005F5ABD" w:rsidRDefault="005F5ABD" w:rsidP="005F5ABD">
            <w:pPr>
              <w:jc w:val="center"/>
              <w:rPr>
                <w:sz w:val="12"/>
                <w:szCs w:val="12"/>
              </w:rPr>
            </w:pPr>
            <w:r w:rsidRPr="005F5ABD">
              <w:rPr>
                <w:sz w:val="12"/>
                <w:szCs w:val="12"/>
              </w:rPr>
              <w:t>0</w:t>
            </w:r>
          </w:p>
        </w:tc>
        <w:tc>
          <w:tcPr>
            <w:tcW w:w="520" w:type="dxa"/>
            <w:shd w:val="clear" w:color="000000" w:fill="FFFFFF"/>
            <w:vAlign w:val="center"/>
            <w:hideMark/>
          </w:tcPr>
          <w:p w14:paraId="08D70871" w14:textId="77777777" w:rsidR="005F5ABD" w:rsidRPr="005F5ABD" w:rsidRDefault="005F5ABD" w:rsidP="005F5ABD">
            <w:pPr>
              <w:jc w:val="center"/>
              <w:rPr>
                <w:sz w:val="12"/>
                <w:szCs w:val="12"/>
              </w:rPr>
            </w:pPr>
            <w:r w:rsidRPr="005F5ABD">
              <w:rPr>
                <w:sz w:val="12"/>
                <w:szCs w:val="12"/>
              </w:rPr>
              <w:t>0</w:t>
            </w:r>
          </w:p>
        </w:tc>
        <w:tc>
          <w:tcPr>
            <w:tcW w:w="913" w:type="dxa"/>
            <w:shd w:val="clear" w:color="000000" w:fill="FFFFFF"/>
            <w:vAlign w:val="center"/>
            <w:hideMark/>
          </w:tcPr>
          <w:p w14:paraId="3C6B8BE0" w14:textId="77777777" w:rsidR="005F5ABD" w:rsidRPr="005F5ABD" w:rsidRDefault="005F5ABD" w:rsidP="005F5ABD">
            <w:pPr>
              <w:jc w:val="center"/>
              <w:rPr>
                <w:sz w:val="12"/>
                <w:szCs w:val="12"/>
              </w:rPr>
            </w:pPr>
            <w:r w:rsidRPr="005F5ABD">
              <w:rPr>
                <w:sz w:val="12"/>
                <w:szCs w:val="12"/>
              </w:rPr>
              <w:t>0</w:t>
            </w:r>
          </w:p>
        </w:tc>
      </w:tr>
      <w:tr w:rsidR="005F5ABD" w:rsidRPr="005F5ABD" w14:paraId="7ECF8427" w14:textId="77777777" w:rsidTr="003B312E">
        <w:trPr>
          <w:trHeight w:val="20"/>
        </w:trPr>
        <w:tc>
          <w:tcPr>
            <w:tcW w:w="500" w:type="dxa"/>
            <w:shd w:val="clear" w:color="000000" w:fill="FFFFFF"/>
            <w:vAlign w:val="center"/>
            <w:hideMark/>
          </w:tcPr>
          <w:p w14:paraId="6A366DE6" w14:textId="77777777" w:rsidR="005F5ABD" w:rsidRPr="005F5ABD" w:rsidRDefault="005F5ABD" w:rsidP="005F5ABD">
            <w:pPr>
              <w:jc w:val="center"/>
              <w:rPr>
                <w:sz w:val="12"/>
                <w:szCs w:val="12"/>
              </w:rPr>
            </w:pPr>
            <w:r w:rsidRPr="005F5ABD">
              <w:rPr>
                <w:sz w:val="12"/>
                <w:szCs w:val="12"/>
              </w:rPr>
              <w:t>4.10</w:t>
            </w:r>
          </w:p>
        </w:tc>
        <w:tc>
          <w:tcPr>
            <w:tcW w:w="4235" w:type="dxa"/>
            <w:shd w:val="clear" w:color="000000" w:fill="FFFFFF"/>
            <w:vAlign w:val="center"/>
            <w:hideMark/>
          </w:tcPr>
          <w:p w14:paraId="45230BE3" w14:textId="77777777" w:rsidR="005F5ABD" w:rsidRPr="005F5ABD" w:rsidRDefault="005F5ABD" w:rsidP="005F5ABD">
            <w:pPr>
              <w:rPr>
                <w:bCs/>
                <w:sz w:val="12"/>
                <w:szCs w:val="12"/>
              </w:rPr>
            </w:pPr>
            <w:r w:rsidRPr="005F5ABD">
              <w:rPr>
                <w:bCs/>
                <w:sz w:val="12"/>
                <w:szCs w:val="12"/>
              </w:rPr>
              <w:t>Установка блочно-модульной котельной с. Поломошное, мощностью 600 кВт</w:t>
            </w:r>
          </w:p>
        </w:tc>
        <w:tc>
          <w:tcPr>
            <w:tcW w:w="660" w:type="dxa"/>
            <w:shd w:val="clear" w:color="auto" w:fill="auto"/>
            <w:vAlign w:val="center"/>
            <w:hideMark/>
          </w:tcPr>
          <w:p w14:paraId="6C8BDC8D" w14:textId="77777777" w:rsidR="005F5ABD" w:rsidRPr="005F5ABD" w:rsidRDefault="005F5ABD" w:rsidP="005F5ABD">
            <w:pPr>
              <w:jc w:val="center"/>
              <w:rPr>
                <w:bCs/>
                <w:sz w:val="12"/>
                <w:szCs w:val="12"/>
              </w:rPr>
            </w:pPr>
            <w:r w:rsidRPr="005F5ABD">
              <w:rPr>
                <w:bCs/>
                <w:sz w:val="12"/>
                <w:szCs w:val="12"/>
              </w:rPr>
              <w:t>20 730</w:t>
            </w:r>
          </w:p>
        </w:tc>
        <w:tc>
          <w:tcPr>
            <w:tcW w:w="660" w:type="dxa"/>
            <w:shd w:val="clear" w:color="000000" w:fill="FFFFFF"/>
            <w:vAlign w:val="center"/>
            <w:hideMark/>
          </w:tcPr>
          <w:p w14:paraId="4C990C4D" w14:textId="77777777" w:rsidR="005F5ABD" w:rsidRPr="005F5ABD" w:rsidRDefault="005F5ABD" w:rsidP="005F5ABD">
            <w:pPr>
              <w:jc w:val="center"/>
              <w:rPr>
                <w:sz w:val="12"/>
                <w:szCs w:val="12"/>
              </w:rPr>
            </w:pPr>
            <w:r w:rsidRPr="005F5ABD">
              <w:rPr>
                <w:sz w:val="12"/>
                <w:szCs w:val="12"/>
              </w:rPr>
              <w:t>0</w:t>
            </w:r>
          </w:p>
        </w:tc>
        <w:tc>
          <w:tcPr>
            <w:tcW w:w="660" w:type="dxa"/>
            <w:shd w:val="clear" w:color="000000" w:fill="FFFFFF"/>
            <w:vAlign w:val="center"/>
            <w:hideMark/>
          </w:tcPr>
          <w:p w14:paraId="2679C236" w14:textId="77777777" w:rsidR="005F5ABD" w:rsidRPr="005F5ABD" w:rsidRDefault="005F5ABD" w:rsidP="005F5ABD">
            <w:pPr>
              <w:jc w:val="center"/>
              <w:rPr>
                <w:sz w:val="12"/>
                <w:szCs w:val="12"/>
              </w:rPr>
            </w:pPr>
            <w:r w:rsidRPr="005F5ABD">
              <w:rPr>
                <w:sz w:val="12"/>
                <w:szCs w:val="12"/>
              </w:rPr>
              <w:t>20 730</w:t>
            </w:r>
          </w:p>
        </w:tc>
        <w:tc>
          <w:tcPr>
            <w:tcW w:w="1139" w:type="dxa"/>
            <w:shd w:val="clear" w:color="000000" w:fill="FFFFFF"/>
            <w:vAlign w:val="center"/>
            <w:hideMark/>
          </w:tcPr>
          <w:p w14:paraId="281C5C19" w14:textId="77777777" w:rsidR="005F5ABD" w:rsidRPr="005F5ABD" w:rsidRDefault="005F5ABD" w:rsidP="005F5ABD">
            <w:pPr>
              <w:jc w:val="center"/>
              <w:rPr>
                <w:sz w:val="12"/>
                <w:szCs w:val="12"/>
              </w:rPr>
            </w:pPr>
            <w:r w:rsidRPr="005F5ABD">
              <w:rPr>
                <w:sz w:val="12"/>
                <w:szCs w:val="12"/>
              </w:rPr>
              <w:t>0</w:t>
            </w:r>
          </w:p>
        </w:tc>
        <w:tc>
          <w:tcPr>
            <w:tcW w:w="460" w:type="dxa"/>
            <w:shd w:val="clear" w:color="000000" w:fill="FFFFFF"/>
            <w:vAlign w:val="center"/>
            <w:hideMark/>
          </w:tcPr>
          <w:p w14:paraId="6305F3B0"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76628126"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3C018352"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2117A5A6"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233AA860"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1C5A20E7"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48ACEFF8" w14:textId="77777777" w:rsidR="005F5ABD" w:rsidRPr="005F5ABD" w:rsidRDefault="005F5ABD" w:rsidP="005F5ABD">
            <w:pPr>
              <w:jc w:val="center"/>
              <w:rPr>
                <w:sz w:val="12"/>
                <w:szCs w:val="12"/>
              </w:rPr>
            </w:pPr>
            <w:r w:rsidRPr="005F5ABD">
              <w:rPr>
                <w:sz w:val="12"/>
                <w:szCs w:val="12"/>
              </w:rPr>
              <w:t>0</w:t>
            </w:r>
          </w:p>
        </w:tc>
        <w:tc>
          <w:tcPr>
            <w:tcW w:w="700" w:type="dxa"/>
            <w:shd w:val="clear" w:color="000000" w:fill="FFFFFF"/>
            <w:vAlign w:val="center"/>
            <w:hideMark/>
          </w:tcPr>
          <w:p w14:paraId="2D7EE3D2" w14:textId="77777777" w:rsidR="005F5ABD" w:rsidRPr="005F5ABD" w:rsidRDefault="005F5ABD" w:rsidP="005F5ABD">
            <w:pPr>
              <w:jc w:val="center"/>
              <w:rPr>
                <w:sz w:val="12"/>
                <w:szCs w:val="12"/>
              </w:rPr>
            </w:pPr>
            <w:r w:rsidRPr="005F5ABD">
              <w:rPr>
                <w:sz w:val="12"/>
                <w:szCs w:val="12"/>
              </w:rPr>
              <w:t>0</w:t>
            </w:r>
          </w:p>
        </w:tc>
        <w:tc>
          <w:tcPr>
            <w:tcW w:w="700" w:type="dxa"/>
            <w:shd w:val="clear" w:color="000000" w:fill="FFFFFF"/>
            <w:vAlign w:val="center"/>
            <w:hideMark/>
          </w:tcPr>
          <w:p w14:paraId="77F6CA40" w14:textId="77777777" w:rsidR="005F5ABD" w:rsidRPr="005F5ABD" w:rsidRDefault="005F5ABD" w:rsidP="005F5ABD">
            <w:pPr>
              <w:jc w:val="center"/>
              <w:rPr>
                <w:sz w:val="12"/>
                <w:szCs w:val="12"/>
              </w:rPr>
            </w:pPr>
            <w:r w:rsidRPr="005F5ABD">
              <w:rPr>
                <w:sz w:val="12"/>
                <w:szCs w:val="12"/>
              </w:rPr>
              <w:t>20 730</w:t>
            </w:r>
          </w:p>
        </w:tc>
        <w:tc>
          <w:tcPr>
            <w:tcW w:w="520" w:type="dxa"/>
            <w:shd w:val="clear" w:color="000000" w:fill="FFFFFF"/>
            <w:vAlign w:val="center"/>
            <w:hideMark/>
          </w:tcPr>
          <w:p w14:paraId="51B9E6B8" w14:textId="77777777" w:rsidR="005F5ABD" w:rsidRPr="005F5ABD" w:rsidRDefault="005F5ABD" w:rsidP="005F5ABD">
            <w:pPr>
              <w:jc w:val="center"/>
              <w:rPr>
                <w:sz w:val="12"/>
                <w:szCs w:val="12"/>
              </w:rPr>
            </w:pPr>
            <w:r w:rsidRPr="005F5ABD">
              <w:rPr>
                <w:sz w:val="12"/>
                <w:szCs w:val="12"/>
              </w:rPr>
              <w:t>0</w:t>
            </w:r>
          </w:p>
        </w:tc>
        <w:tc>
          <w:tcPr>
            <w:tcW w:w="913" w:type="dxa"/>
            <w:shd w:val="clear" w:color="000000" w:fill="FFFFFF"/>
            <w:vAlign w:val="center"/>
            <w:hideMark/>
          </w:tcPr>
          <w:p w14:paraId="63D50938" w14:textId="77777777" w:rsidR="005F5ABD" w:rsidRPr="005F5ABD" w:rsidRDefault="005F5ABD" w:rsidP="005F5ABD">
            <w:pPr>
              <w:jc w:val="center"/>
              <w:rPr>
                <w:sz w:val="12"/>
                <w:szCs w:val="12"/>
              </w:rPr>
            </w:pPr>
            <w:r w:rsidRPr="005F5ABD">
              <w:rPr>
                <w:sz w:val="12"/>
                <w:szCs w:val="12"/>
              </w:rPr>
              <w:t>0</w:t>
            </w:r>
          </w:p>
        </w:tc>
      </w:tr>
      <w:tr w:rsidR="005F5ABD" w:rsidRPr="005F5ABD" w14:paraId="194BADE5" w14:textId="77777777" w:rsidTr="003B312E">
        <w:trPr>
          <w:trHeight w:val="20"/>
        </w:trPr>
        <w:tc>
          <w:tcPr>
            <w:tcW w:w="500" w:type="dxa"/>
            <w:shd w:val="clear" w:color="000000" w:fill="FFFFFF"/>
            <w:vAlign w:val="center"/>
            <w:hideMark/>
          </w:tcPr>
          <w:p w14:paraId="7A0DD210" w14:textId="77777777" w:rsidR="005F5ABD" w:rsidRPr="005F5ABD" w:rsidRDefault="005F5ABD" w:rsidP="005F5ABD">
            <w:pPr>
              <w:jc w:val="center"/>
              <w:rPr>
                <w:sz w:val="12"/>
                <w:szCs w:val="12"/>
              </w:rPr>
            </w:pPr>
            <w:r w:rsidRPr="005F5ABD">
              <w:rPr>
                <w:sz w:val="12"/>
                <w:szCs w:val="12"/>
              </w:rPr>
              <w:t>4.11</w:t>
            </w:r>
          </w:p>
        </w:tc>
        <w:tc>
          <w:tcPr>
            <w:tcW w:w="4235" w:type="dxa"/>
            <w:shd w:val="clear" w:color="000000" w:fill="FFFFFF"/>
            <w:vAlign w:val="center"/>
            <w:hideMark/>
          </w:tcPr>
          <w:p w14:paraId="7F40A06D" w14:textId="77777777" w:rsidR="005F5ABD" w:rsidRPr="005F5ABD" w:rsidRDefault="005F5ABD" w:rsidP="005F5ABD">
            <w:pPr>
              <w:rPr>
                <w:bCs/>
                <w:sz w:val="12"/>
                <w:szCs w:val="12"/>
              </w:rPr>
            </w:pPr>
            <w:r w:rsidRPr="005F5ABD">
              <w:rPr>
                <w:bCs/>
                <w:sz w:val="12"/>
                <w:szCs w:val="12"/>
              </w:rPr>
              <w:t>Установка блочно-модульной котельной с. Поломошное, мощностью 2400  кВт</w:t>
            </w:r>
          </w:p>
        </w:tc>
        <w:tc>
          <w:tcPr>
            <w:tcW w:w="660" w:type="dxa"/>
            <w:shd w:val="clear" w:color="auto" w:fill="auto"/>
            <w:vAlign w:val="center"/>
            <w:hideMark/>
          </w:tcPr>
          <w:p w14:paraId="6D577619" w14:textId="77777777" w:rsidR="005F5ABD" w:rsidRPr="005F5ABD" w:rsidRDefault="005F5ABD" w:rsidP="005F5ABD">
            <w:pPr>
              <w:jc w:val="center"/>
              <w:rPr>
                <w:bCs/>
                <w:sz w:val="12"/>
                <w:szCs w:val="12"/>
              </w:rPr>
            </w:pPr>
            <w:r w:rsidRPr="005F5ABD">
              <w:rPr>
                <w:bCs/>
                <w:sz w:val="12"/>
                <w:szCs w:val="12"/>
              </w:rPr>
              <w:t>45 139</w:t>
            </w:r>
          </w:p>
        </w:tc>
        <w:tc>
          <w:tcPr>
            <w:tcW w:w="660" w:type="dxa"/>
            <w:shd w:val="clear" w:color="000000" w:fill="FFFFFF"/>
            <w:vAlign w:val="center"/>
            <w:hideMark/>
          </w:tcPr>
          <w:p w14:paraId="4F5A8AB4" w14:textId="77777777" w:rsidR="005F5ABD" w:rsidRPr="005F5ABD" w:rsidRDefault="005F5ABD" w:rsidP="005F5ABD">
            <w:pPr>
              <w:jc w:val="center"/>
              <w:rPr>
                <w:sz w:val="12"/>
                <w:szCs w:val="12"/>
              </w:rPr>
            </w:pPr>
            <w:r w:rsidRPr="005F5ABD">
              <w:rPr>
                <w:sz w:val="12"/>
                <w:szCs w:val="12"/>
              </w:rPr>
              <w:t>0</w:t>
            </w:r>
          </w:p>
        </w:tc>
        <w:tc>
          <w:tcPr>
            <w:tcW w:w="660" w:type="dxa"/>
            <w:shd w:val="clear" w:color="000000" w:fill="FFFFFF"/>
            <w:vAlign w:val="center"/>
            <w:hideMark/>
          </w:tcPr>
          <w:p w14:paraId="5F87EB56" w14:textId="77777777" w:rsidR="005F5ABD" w:rsidRPr="005F5ABD" w:rsidRDefault="005F5ABD" w:rsidP="005F5ABD">
            <w:pPr>
              <w:jc w:val="center"/>
              <w:rPr>
                <w:sz w:val="12"/>
                <w:szCs w:val="12"/>
              </w:rPr>
            </w:pPr>
            <w:r w:rsidRPr="005F5ABD">
              <w:rPr>
                <w:sz w:val="12"/>
                <w:szCs w:val="12"/>
              </w:rPr>
              <w:t>45 139</w:t>
            </w:r>
          </w:p>
        </w:tc>
        <w:tc>
          <w:tcPr>
            <w:tcW w:w="1139" w:type="dxa"/>
            <w:shd w:val="clear" w:color="000000" w:fill="FFFFFF"/>
            <w:vAlign w:val="center"/>
            <w:hideMark/>
          </w:tcPr>
          <w:p w14:paraId="7C5C3B2C" w14:textId="77777777" w:rsidR="005F5ABD" w:rsidRPr="005F5ABD" w:rsidRDefault="005F5ABD" w:rsidP="005F5ABD">
            <w:pPr>
              <w:jc w:val="center"/>
              <w:rPr>
                <w:sz w:val="12"/>
                <w:szCs w:val="12"/>
              </w:rPr>
            </w:pPr>
            <w:r w:rsidRPr="005F5ABD">
              <w:rPr>
                <w:sz w:val="12"/>
                <w:szCs w:val="12"/>
              </w:rPr>
              <w:t>0</w:t>
            </w:r>
          </w:p>
        </w:tc>
        <w:tc>
          <w:tcPr>
            <w:tcW w:w="460" w:type="dxa"/>
            <w:shd w:val="clear" w:color="000000" w:fill="FFFFFF"/>
            <w:vAlign w:val="center"/>
            <w:hideMark/>
          </w:tcPr>
          <w:p w14:paraId="79570DA1"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1BB2C311"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33F2141B"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68FA1ABC"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5DE090B6"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0B1C7DF9"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5F19637E" w14:textId="77777777" w:rsidR="005F5ABD" w:rsidRPr="005F5ABD" w:rsidRDefault="005F5ABD" w:rsidP="005F5ABD">
            <w:pPr>
              <w:jc w:val="center"/>
              <w:rPr>
                <w:sz w:val="12"/>
                <w:szCs w:val="12"/>
              </w:rPr>
            </w:pPr>
            <w:r w:rsidRPr="005F5ABD">
              <w:rPr>
                <w:sz w:val="12"/>
                <w:szCs w:val="12"/>
              </w:rPr>
              <w:t>0</w:t>
            </w:r>
          </w:p>
        </w:tc>
        <w:tc>
          <w:tcPr>
            <w:tcW w:w="700" w:type="dxa"/>
            <w:shd w:val="clear" w:color="000000" w:fill="FFFFFF"/>
            <w:vAlign w:val="center"/>
            <w:hideMark/>
          </w:tcPr>
          <w:p w14:paraId="6C0AAECA" w14:textId="77777777" w:rsidR="005F5ABD" w:rsidRPr="005F5ABD" w:rsidRDefault="005F5ABD" w:rsidP="005F5ABD">
            <w:pPr>
              <w:jc w:val="center"/>
              <w:rPr>
                <w:sz w:val="12"/>
                <w:szCs w:val="12"/>
              </w:rPr>
            </w:pPr>
            <w:r w:rsidRPr="005F5ABD">
              <w:rPr>
                <w:sz w:val="12"/>
                <w:szCs w:val="12"/>
              </w:rPr>
              <w:t>41 109</w:t>
            </w:r>
          </w:p>
        </w:tc>
        <w:tc>
          <w:tcPr>
            <w:tcW w:w="700" w:type="dxa"/>
            <w:shd w:val="clear" w:color="000000" w:fill="FFFFFF"/>
            <w:vAlign w:val="center"/>
            <w:hideMark/>
          </w:tcPr>
          <w:p w14:paraId="70E0694D" w14:textId="77777777" w:rsidR="005F5ABD" w:rsidRPr="005F5ABD" w:rsidRDefault="005F5ABD" w:rsidP="005F5ABD">
            <w:pPr>
              <w:jc w:val="center"/>
              <w:rPr>
                <w:sz w:val="12"/>
                <w:szCs w:val="12"/>
              </w:rPr>
            </w:pPr>
            <w:r w:rsidRPr="005F5ABD">
              <w:rPr>
                <w:sz w:val="12"/>
                <w:szCs w:val="12"/>
              </w:rPr>
              <w:t>4 030</w:t>
            </w:r>
          </w:p>
        </w:tc>
        <w:tc>
          <w:tcPr>
            <w:tcW w:w="520" w:type="dxa"/>
            <w:shd w:val="clear" w:color="000000" w:fill="FFFFFF"/>
            <w:vAlign w:val="center"/>
            <w:hideMark/>
          </w:tcPr>
          <w:p w14:paraId="6C349ACB" w14:textId="77777777" w:rsidR="005F5ABD" w:rsidRPr="005F5ABD" w:rsidRDefault="005F5ABD" w:rsidP="005F5ABD">
            <w:pPr>
              <w:jc w:val="center"/>
              <w:rPr>
                <w:sz w:val="12"/>
                <w:szCs w:val="12"/>
              </w:rPr>
            </w:pPr>
            <w:r w:rsidRPr="005F5ABD">
              <w:rPr>
                <w:sz w:val="12"/>
                <w:szCs w:val="12"/>
              </w:rPr>
              <w:t>0</w:t>
            </w:r>
          </w:p>
        </w:tc>
        <w:tc>
          <w:tcPr>
            <w:tcW w:w="913" w:type="dxa"/>
            <w:shd w:val="clear" w:color="000000" w:fill="FFFFFF"/>
            <w:vAlign w:val="center"/>
            <w:hideMark/>
          </w:tcPr>
          <w:p w14:paraId="39234646" w14:textId="77777777" w:rsidR="005F5ABD" w:rsidRPr="005F5ABD" w:rsidRDefault="005F5ABD" w:rsidP="005F5ABD">
            <w:pPr>
              <w:jc w:val="center"/>
              <w:rPr>
                <w:sz w:val="12"/>
                <w:szCs w:val="12"/>
              </w:rPr>
            </w:pPr>
            <w:r w:rsidRPr="005F5ABD">
              <w:rPr>
                <w:sz w:val="12"/>
                <w:szCs w:val="12"/>
              </w:rPr>
              <w:t>0</w:t>
            </w:r>
          </w:p>
        </w:tc>
      </w:tr>
      <w:tr w:rsidR="005F5ABD" w:rsidRPr="005F5ABD" w14:paraId="0E6DE012" w14:textId="77777777" w:rsidTr="003B312E">
        <w:trPr>
          <w:trHeight w:val="20"/>
        </w:trPr>
        <w:tc>
          <w:tcPr>
            <w:tcW w:w="500" w:type="dxa"/>
            <w:shd w:val="clear" w:color="000000" w:fill="FFFFFF"/>
            <w:vAlign w:val="center"/>
            <w:hideMark/>
          </w:tcPr>
          <w:p w14:paraId="075AE217" w14:textId="77777777" w:rsidR="005F5ABD" w:rsidRPr="005F5ABD" w:rsidRDefault="005F5ABD" w:rsidP="005F5ABD">
            <w:pPr>
              <w:jc w:val="center"/>
              <w:rPr>
                <w:sz w:val="12"/>
                <w:szCs w:val="12"/>
              </w:rPr>
            </w:pPr>
            <w:r w:rsidRPr="005F5ABD">
              <w:rPr>
                <w:sz w:val="12"/>
                <w:szCs w:val="12"/>
              </w:rPr>
              <w:t>4.12</w:t>
            </w:r>
          </w:p>
        </w:tc>
        <w:tc>
          <w:tcPr>
            <w:tcW w:w="4235" w:type="dxa"/>
            <w:shd w:val="clear" w:color="000000" w:fill="FFFFFF"/>
            <w:vAlign w:val="center"/>
            <w:hideMark/>
          </w:tcPr>
          <w:p w14:paraId="44A0532A" w14:textId="77777777" w:rsidR="005F5ABD" w:rsidRPr="005F5ABD" w:rsidRDefault="005F5ABD" w:rsidP="005F5ABD">
            <w:pPr>
              <w:rPr>
                <w:bCs/>
                <w:sz w:val="12"/>
                <w:szCs w:val="12"/>
              </w:rPr>
            </w:pPr>
            <w:r w:rsidRPr="005F5ABD">
              <w:rPr>
                <w:bCs/>
                <w:sz w:val="12"/>
                <w:szCs w:val="12"/>
              </w:rPr>
              <w:t xml:space="preserve">Установка блочно-модульной котельной ст. </w:t>
            </w:r>
            <w:proofErr w:type="spellStart"/>
            <w:r w:rsidRPr="005F5ABD">
              <w:rPr>
                <w:bCs/>
                <w:sz w:val="12"/>
                <w:szCs w:val="12"/>
              </w:rPr>
              <w:t>Тутальская</w:t>
            </w:r>
            <w:proofErr w:type="spellEnd"/>
            <w:r w:rsidRPr="005F5ABD">
              <w:rPr>
                <w:bCs/>
                <w:sz w:val="12"/>
                <w:szCs w:val="12"/>
              </w:rPr>
              <w:t>, мощностью 600 кВт</w:t>
            </w:r>
          </w:p>
        </w:tc>
        <w:tc>
          <w:tcPr>
            <w:tcW w:w="660" w:type="dxa"/>
            <w:shd w:val="clear" w:color="auto" w:fill="auto"/>
            <w:vAlign w:val="center"/>
            <w:hideMark/>
          </w:tcPr>
          <w:p w14:paraId="55A33EAF" w14:textId="77777777" w:rsidR="005F5ABD" w:rsidRPr="005F5ABD" w:rsidRDefault="005F5ABD" w:rsidP="005F5ABD">
            <w:pPr>
              <w:jc w:val="center"/>
              <w:rPr>
                <w:bCs/>
                <w:sz w:val="12"/>
                <w:szCs w:val="12"/>
              </w:rPr>
            </w:pPr>
            <w:r w:rsidRPr="005F5ABD">
              <w:rPr>
                <w:bCs/>
                <w:sz w:val="12"/>
                <w:szCs w:val="12"/>
              </w:rPr>
              <w:t>20 730</w:t>
            </w:r>
          </w:p>
        </w:tc>
        <w:tc>
          <w:tcPr>
            <w:tcW w:w="660" w:type="dxa"/>
            <w:shd w:val="clear" w:color="000000" w:fill="FFFFFF"/>
            <w:vAlign w:val="center"/>
            <w:hideMark/>
          </w:tcPr>
          <w:p w14:paraId="72A8A3E7" w14:textId="77777777" w:rsidR="005F5ABD" w:rsidRPr="005F5ABD" w:rsidRDefault="005F5ABD" w:rsidP="005F5ABD">
            <w:pPr>
              <w:jc w:val="center"/>
              <w:rPr>
                <w:sz w:val="12"/>
                <w:szCs w:val="12"/>
              </w:rPr>
            </w:pPr>
            <w:r w:rsidRPr="005F5ABD">
              <w:rPr>
                <w:sz w:val="12"/>
                <w:szCs w:val="12"/>
              </w:rPr>
              <w:t>0</w:t>
            </w:r>
          </w:p>
        </w:tc>
        <w:tc>
          <w:tcPr>
            <w:tcW w:w="660" w:type="dxa"/>
            <w:shd w:val="clear" w:color="000000" w:fill="FFFFFF"/>
            <w:vAlign w:val="center"/>
            <w:hideMark/>
          </w:tcPr>
          <w:p w14:paraId="4AA4B713" w14:textId="77777777" w:rsidR="005F5ABD" w:rsidRPr="005F5ABD" w:rsidRDefault="005F5ABD" w:rsidP="005F5ABD">
            <w:pPr>
              <w:jc w:val="center"/>
              <w:rPr>
                <w:sz w:val="12"/>
                <w:szCs w:val="12"/>
              </w:rPr>
            </w:pPr>
            <w:r w:rsidRPr="005F5ABD">
              <w:rPr>
                <w:sz w:val="12"/>
                <w:szCs w:val="12"/>
              </w:rPr>
              <w:t>20 730</w:t>
            </w:r>
          </w:p>
        </w:tc>
        <w:tc>
          <w:tcPr>
            <w:tcW w:w="1139" w:type="dxa"/>
            <w:shd w:val="clear" w:color="000000" w:fill="FFFFFF"/>
            <w:vAlign w:val="center"/>
            <w:hideMark/>
          </w:tcPr>
          <w:p w14:paraId="2C102BF2" w14:textId="77777777" w:rsidR="005F5ABD" w:rsidRPr="005F5ABD" w:rsidRDefault="005F5ABD" w:rsidP="005F5ABD">
            <w:pPr>
              <w:jc w:val="center"/>
              <w:rPr>
                <w:sz w:val="12"/>
                <w:szCs w:val="12"/>
              </w:rPr>
            </w:pPr>
            <w:r w:rsidRPr="005F5ABD">
              <w:rPr>
                <w:sz w:val="12"/>
                <w:szCs w:val="12"/>
              </w:rPr>
              <w:t>0</w:t>
            </w:r>
          </w:p>
        </w:tc>
        <w:tc>
          <w:tcPr>
            <w:tcW w:w="460" w:type="dxa"/>
            <w:shd w:val="clear" w:color="000000" w:fill="FFFFFF"/>
            <w:vAlign w:val="center"/>
            <w:hideMark/>
          </w:tcPr>
          <w:p w14:paraId="0372A6CE"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6075CFAD"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22AD0B72"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639CE7F5"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157B9027"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4055DC18" w14:textId="77777777" w:rsidR="005F5ABD" w:rsidRPr="005F5ABD" w:rsidRDefault="005F5ABD" w:rsidP="005F5ABD">
            <w:pPr>
              <w:jc w:val="center"/>
              <w:rPr>
                <w:sz w:val="12"/>
                <w:szCs w:val="12"/>
              </w:rPr>
            </w:pPr>
            <w:r w:rsidRPr="005F5ABD">
              <w:rPr>
                <w:sz w:val="12"/>
                <w:szCs w:val="12"/>
              </w:rPr>
              <w:t>0</w:t>
            </w:r>
          </w:p>
        </w:tc>
        <w:tc>
          <w:tcPr>
            <w:tcW w:w="600" w:type="dxa"/>
            <w:shd w:val="clear" w:color="000000" w:fill="FFFFFF"/>
            <w:vAlign w:val="center"/>
            <w:hideMark/>
          </w:tcPr>
          <w:p w14:paraId="38E959D7" w14:textId="77777777" w:rsidR="005F5ABD" w:rsidRPr="005F5ABD" w:rsidRDefault="005F5ABD" w:rsidP="005F5ABD">
            <w:pPr>
              <w:jc w:val="center"/>
              <w:rPr>
                <w:sz w:val="12"/>
                <w:szCs w:val="12"/>
              </w:rPr>
            </w:pPr>
            <w:r w:rsidRPr="005F5ABD">
              <w:rPr>
                <w:sz w:val="12"/>
                <w:szCs w:val="12"/>
              </w:rPr>
              <w:t>0</w:t>
            </w:r>
          </w:p>
        </w:tc>
        <w:tc>
          <w:tcPr>
            <w:tcW w:w="700" w:type="dxa"/>
            <w:shd w:val="clear" w:color="000000" w:fill="FFFFFF"/>
            <w:vAlign w:val="center"/>
            <w:hideMark/>
          </w:tcPr>
          <w:p w14:paraId="6B284DC4" w14:textId="77777777" w:rsidR="005F5ABD" w:rsidRPr="005F5ABD" w:rsidRDefault="005F5ABD" w:rsidP="005F5ABD">
            <w:pPr>
              <w:jc w:val="center"/>
              <w:rPr>
                <w:sz w:val="12"/>
                <w:szCs w:val="12"/>
              </w:rPr>
            </w:pPr>
            <w:r w:rsidRPr="005F5ABD">
              <w:rPr>
                <w:sz w:val="12"/>
                <w:szCs w:val="12"/>
              </w:rPr>
              <w:t>0</w:t>
            </w:r>
          </w:p>
        </w:tc>
        <w:tc>
          <w:tcPr>
            <w:tcW w:w="700" w:type="dxa"/>
            <w:shd w:val="clear" w:color="000000" w:fill="FFFFFF"/>
            <w:vAlign w:val="center"/>
            <w:hideMark/>
          </w:tcPr>
          <w:p w14:paraId="043C4F0B" w14:textId="77777777" w:rsidR="005F5ABD" w:rsidRPr="005F5ABD" w:rsidRDefault="005F5ABD" w:rsidP="005F5ABD">
            <w:pPr>
              <w:jc w:val="center"/>
              <w:rPr>
                <w:sz w:val="12"/>
                <w:szCs w:val="12"/>
              </w:rPr>
            </w:pPr>
            <w:r w:rsidRPr="005F5ABD">
              <w:rPr>
                <w:sz w:val="12"/>
                <w:szCs w:val="12"/>
              </w:rPr>
              <w:t>20 730</w:t>
            </w:r>
          </w:p>
        </w:tc>
        <w:tc>
          <w:tcPr>
            <w:tcW w:w="520" w:type="dxa"/>
            <w:shd w:val="clear" w:color="000000" w:fill="FFFFFF"/>
            <w:vAlign w:val="center"/>
            <w:hideMark/>
          </w:tcPr>
          <w:p w14:paraId="18B10FC5" w14:textId="77777777" w:rsidR="005F5ABD" w:rsidRPr="005F5ABD" w:rsidRDefault="005F5ABD" w:rsidP="005F5ABD">
            <w:pPr>
              <w:jc w:val="center"/>
              <w:rPr>
                <w:sz w:val="12"/>
                <w:szCs w:val="12"/>
              </w:rPr>
            </w:pPr>
            <w:r w:rsidRPr="005F5ABD">
              <w:rPr>
                <w:sz w:val="12"/>
                <w:szCs w:val="12"/>
              </w:rPr>
              <w:t>0</w:t>
            </w:r>
          </w:p>
        </w:tc>
        <w:tc>
          <w:tcPr>
            <w:tcW w:w="913" w:type="dxa"/>
            <w:shd w:val="clear" w:color="000000" w:fill="FFFFFF"/>
            <w:vAlign w:val="center"/>
            <w:hideMark/>
          </w:tcPr>
          <w:p w14:paraId="5BB6C9F0" w14:textId="77777777" w:rsidR="005F5ABD" w:rsidRPr="005F5ABD" w:rsidRDefault="005F5ABD" w:rsidP="005F5ABD">
            <w:pPr>
              <w:jc w:val="center"/>
              <w:rPr>
                <w:sz w:val="12"/>
                <w:szCs w:val="12"/>
              </w:rPr>
            </w:pPr>
            <w:r w:rsidRPr="005F5ABD">
              <w:rPr>
                <w:sz w:val="12"/>
                <w:szCs w:val="12"/>
              </w:rPr>
              <w:t>0</w:t>
            </w:r>
          </w:p>
        </w:tc>
      </w:tr>
      <w:tr w:rsidR="005F5ABD" w:rsidRPr="005F5ABD" w14:paraId="63FD6F6C" w14:textId="77777777" w:rsidTr="003B312E">
        <w:trPr>
          <w:trHeight w:val="20"/>
        </w:trPr>
        <w:tc>
          <w:tcPr>
            <w:tcW w:w="4735" w:type="dxa"/>
            <w:gridSpan w:val="2"/>
            <w:shd w:val="clear" w:color="auto" w:fill="auto"/>
            <w:noWrap/>
            <w:vAlign w:val="bottom"/>
            <w:hideMark/>
          </w:tcPr>
          <w:p w14:paraId="2839CAE3" w14:textId="77777777" w:rsidR="005F5ABD" w:rsidRPr="005F5ABD" w:rsidRDefault="005F5ABD" w:rsidP="005F5ABD">
            <w:pPr>
              <w:rPr>
                <w:bCs/>
                <w:sz w:val="12"/>
                <w:szCs w:val="12"/>
              </w:rPr>
            </w:pPr>
            <w:r w:rsidRPr="005F5ABD">
              <w:rPr>
                <w:bCs/>
                <w:sz w:val="12"/>
                <w:szCs w:val="12"/>
              </w:rPr>
              <w:t>Всего по группе 4.</w:t>
            </w:r>
          </w:p>
        </w:tc>
        <w:tc>
          <w:tcPr>
            <w:tcW w:w="660" w:type="dxa"/>
            <w:shd w:val="clear" w:color="auto" w:fill="auto"/>
            <w:noWrap/>
            <w:vAlign w:val="bottom"/>
            <w:hideMark/>
          </w:tcPr>
          <w:p w14:paraId="4C2930B8" w14:textId="77777777" w:rsidR="005F5ABD" w:rsidRPr="005F5ABD" w:rsidRDefault="005F5ABD" w:rsidP="005F5ABD">
            <w:pPr>
              <w:jc w:val="center"/>
              <w:rPr>
                <w:bCs/>
                <w:sz w:val="12"/>
                <w:szCs w:val="12"/>
              </w:rPr>
            </w:pPr>
            <w:r w:rsidRPr="005F5ABD">
              <w:rPr>
                <w:bCs/>
                <w:sz w:val="12"/>
                <w:szCs w:val="12"/>
              </w:rPr>
              <w:t>421 388</w:t>
            </w:r>
          </w:p>
        </w:tc>
        <w:tc>
          <w:tcPr>
            <w:tcW w:w="660" w:type="dxa"/>
            <w:shd w:val="clear" w:color="auto" w:fill="auto"/>
            <w:noWrap/>
            <w:vAlign w:val="bottom"/>
            <w:hideMark/>
          </w:tcPr>
          <w:p w14:paraId="633EDCE8" w14:textId="77777777" w:rsidR="005F5ABD" w:rsidRPr="005F5ABD" w:rsidRDefault="005F5ABD" w:rsidP="005F5ABD">
            <w:pPr>
              <w:jc w:val="center"/>
              <w:rPr>
                <w:bCs/>
                <w:sz w:val="12"/>
                <w:szCs w:val="12"/>
              </w:rPr>
            </w:pPr>
            <w:r w:rsidRPr="005F5ABD">
              <w:rPr>
                <w:bCs/>
                <w:sz w:val="12"/>
                <w:szCs w:val="12"/>
              </w:rPr>
              <w:t>0</w:t>
            </w:r>
          </w:p>
        </w:tc>
        <w:tc>
          <w:tcPr>
            <w:tcW w:w="660" w:type="dxa"/>
            <w:shd w:val="clear" w:color="auto" w:fill="auto"/>
            <w:noWrap/>
            <w:vAlign w:val="bottom"/>
            <w:hideMark/>
          </w:tcPr>
          <w:p w14:paraId="7DAD96DB" w14:textId="77777777" w:rsidR="005F5ABD" w:rsidRPr="005F5ABD" w:rsidRDefault="005F5ABD" w:rsidP="005F5ABD">
            <w:pPr>
              <w:jc w:val="center"/>
              <w:rPr>
                <w:bCs/>
                <w:sz w:val="12"/>
                <w:szCs w:val="12"/>
              </w:rPr>
            </w:pPr>
            <w:r w:rsidRPr="005F5ABD">
              <w:rPr>
                <w:bCs/>
                <w:sz w:val="12"/>
                <w:szCs w:val="12"/>
              </w:rPr>
              <w:t>421 388</w:t>
            </w:r>
          </w:p>
        </w:tc>
        <w:tc>
          <w:tcPr>
            <w:tcW w:w="1139" w:type="dxa"/>
            <w:shd w:val="clear" w:color="auto" w:fill="auto"/>
            <w:noWrap/>
            <w:vAlign w:val="bottom"/>
            <w:hideMark/>
          </w:tcPr>
          <w:p w14:paraId="078142F4" w14:textId="77777777" w:rsidR="005F5ABD" w:rsidRPr="005F5ABD" w:rsidRDefault="005F5ABD" w:rsidP="005F5ABD">
            <w:pPr>
              <w:jc w:val="center"/>
              <w:rPr>
                <w:bCs/>
                <w:sz w:val="12"/>
                <w:szCs w:val="12"/>
              </w:rPr>
            </w:pPr>
            <w:r w:rsidRPr="005F5ABD">
              <w:rPr>
                <w:bCs/>
                <w:sz w:val="12"/>
                <w:szCs w:val="12"/>
              </w:rPr>
              <w:t>0</w:t>
            </w:r>
          </w:p>
        </w:tc>
        <w:tc>
          <w:tcPr>
            <w:tcW w:w="460" w:type="dxa"/>
            <w:shd w:val="clear" w:color="auto" w:fill="auto"/>
            <w:noWrap/>
            <w:vAlign w:val="bottom"/>
            <w:hideMark/>
          </w:tcPr>
          <w:p w14:paraId="04F233A1" w14:textId="77777777" w:rsidR="005F5ABD" w:rsidRPr="005F5ABD" w:rsidRDefault="005F5ABD" w:rsidP="005F5ABD">
            <w:pPr>
              <w:jc w:val="center"/>
              <w:rPr>
                <w:bCs/>
                <w:sz w:val="12"/>
                <w:szCs w:val="12"/>
              </w:rPr>
            </w:pPr>
            <w:r w:rsidRPr="005F5ABD">
              <w:rPr>
                <w:bCs/>
                <w:sz w:val="12"/>
                <w:szCs w:val="12"/>
              </w:rPr>
              <w:t>0</w:t>
            </w:r>
          </w:p>
        </w:tc>
        <w:tc>
          <w:tcPr>
            <w:tcW w:w="600" w:type="dxa"/>
            <w:shd w:val="clear" w:color="auto" w:fill="auto"/>
            <w:noWrap/>
            <w:vAlign w:val="bottom"/>
            <w:hideMark/>
          </w:tcPr>
          <w:p w14:paraId="5AB368AD" w14:textId="77777777" w:rsidR="005F5ABD" w:rsidRPr="005F5ABD" w:rsidRDefault="005F5ABD" w:rsidP="005F5ABD">
            <w:pPr>
              <w:jc w:val="center"/>
              <w:rPr>
                <w:bCs/>
                <w:sz w:val="12"/>
                <w:szCs w:val="12"/>
              </w:rPr>
            </w:pPr>
            <w:r w:rsidRPr="005F5ABD">
              <w:rPr>
                <w:bCs/>
                <w:sz w:val="12"/>
                <w:szCs w:val="12"/>
              </w:rPr>
              <w:t>0</w:t>
            </w:r>
          </w:p>
        </w:tc>
        <w:tc>
          <w:tcPr>
            <w:tcW w:w="600" w:type="dxa"/>
            <w:shd w:val="clear" w:color="auto" w:fill="auto"/>
            <w:noWrap/>
            <w:vAlign w:val="bottom"/>
            <w:hideMark/>
          </w:tcPr>
          <w:p w14:paraId="2FC38FBD" w14:textId="77777777" w:rsidR="005F5ABD" w:rsidRPr="005F5ABD" w:rsidRDefault="005F5ABD" w:rsidP="005F5ABD">
            <w:pPr>
              <w:jc w:val="center"/>
              <w:rPr>
                <w:bCs/>
                <w:sz w:val="12"/>
                <w:szCs w:val="12"/>
              </w:rPr>
            </w:pPr>
            <w:r w:rsidRPr="005F5ABD">
              <w:rPr>
                <w:bCs/>
                <w:sz w:val="12"/>
                <w:szCs w:val="12"/>
              </w:rPr>
              <w:t>0</w:t>
            </w:r>
          </w:p>
        </w:tc>
        <w:tc>
          <w:tcPr>
            <w:tcW w:w="600" w:type="dxa"/>
            <w:shd w:val="clear" w:color="auto" w:fill="auto"/>
            <w:noWrap/>
            <w:vAlign w:val="bottom"/>
            <w:hideMark/>
          </w:tcPr>
          <w:p w14:paraId="7C6E05CC" w14:textId="77777777" w:rsidR="005F5ABD" w:rsidRPr="005F5ABD" w:rsidRDefault="005F5ABD" w:rsidP="005F5ABD">
            <w:pPr>
              <w:jc w:val="center"/>
              <w:rPr>
                <w:bCs/>
                <w:sz w:val="12"/>
                <w:szCs w:val="12"/>
              </w:rPr>
            </w:pPr>
            <w:r w:rsidRPr="005F5ABD">
              <w:rPr>
                <w:bCs/>
                <w:sz w:val="12"/>
                <w:szCs w:val="12"/>
              </w:rPr>
              <w:t>0</w:t>
            </w:r>
          </w:p>
        </w:tc>
        <w:tc>
          <w:tcPr>
            <w:tcW w:w="600" w:type="dxa"/>
            <w:shd w:val="clear" w:color="auto" w:fill="auto"/>
            <w:noWrap/>
            <w:vAlign w:val="bottom"/>
            <w:hideMark/>
          </w:tcPr>
          <w:p w14:paraId="23E14F88" w14:textId="77777777" w:rsidR="005F5ABD" w:rsidRPr="005F5ABD" w:rsidRDefault="005F5ABD" w:rsidP="005F5ABD">
            <w:pPr>
              <w:jc w:val="center"/>
              <w:rPr>
                <w:bCs/>
                <w:sz w:val="12"/>
                <w:szCs w:val="12"/>
              </w:rPr>
            </w:pPr>
            <w:r w:rsidRPr="005F5ABD">
              <w:rPr>
                <w:bCs/>
                <w:sz w:val="12"/>
                <w:szCs w:val="12"/>
              </w:rPr>
              <w:t>0</w:t>
            </w:r>
          </w:p>
        </w:tc>
        <w:tc>
          <w:tcPr>
            <w:tcW w:w="600" w:type="dxa"/>
            <w:shd w:val="clear" w:color="auto" w:fill="auto"/>
            <w:noWrap/>
            <w:vAlign w:val="bottom"/>
            <w:hideMark/>
          </w:tcPr>
          <w:p w14:paraId="15B4E7F4" w14:textId="77777777" w:rsidR="005F5ABD" w:rsidRPr="005F5ABD" w:rsidRDefault="005F5ABD" w:rsidP="005F5ABD">
            <w:pPr>
              <w:jc w:val="center"/>
              <w:rPr>
                <w:bCs/>
                <w:sz w:val="12"/>
                <w:szCs w:val="12"/>
              </w:rPr>
            </w:pPr>
            <w:r w:rsidRPr="005F5ABD">
              <w:rPr>
                <w:bCs/>
                <w:sz w:val="12"/>
                <w:szCs w:val="12"/>
              </w:rPr>
              <w:t>36 823</w:t>
            </w:r>
          </w:p>
        </w:tc>
        <w:tc>
          <w:tcPr>
            <w:tcW w:w="600" w:type="dxa"/>
            <w:shd w:val="clear" w:color="auto" w:fill="auto"/>
            <w:noWrap/>
            <w:vAlign w:val="bottom"/>
            <w:hideMark/>
          </w:tcPr>
          <w:p w14:paraId="5833436C" w14:textId="77777777" w:rsidR="005F5ABD" w:rsidRPr="005F5ABD" w:rsidRDefault="005F5ABD" w:rsidP="005F5ABD">
            <w:pPr>
              <w:jc w:val="center"/>
              <w:rPr>
                <w:bCs/>
                <w:sz w:val="12"/>
                <w:szCs w:val="12"/>
              </w:rPr>
            </w:pPr>
            <w:r w:rsidRPr="005F5ABD">
              <w:rPr>
                <w:bCs/>
                <w:sz w:val="12"/>
                <w:szCs w:val="12"/>
              </w:rPr>
              <w:t>90 036</w:t>
            </w:r>
          </w:p>
        </w:tc>
        <w:tc>
          <w:tcPr>
            <w:tcW w:w="700" w:type="dxa"/>
            <w:shd w:val="clear" w:color="auto" w:fill="auto"/>
            <w:noWrap/>
            <w:vAlign w:val="bottom"/>
            <w:hideMark/>
          </w:tcPr>
          <w:p w14:paraId="41AE6086" w14:textId="77777777" w:rsidR="005F5ABD" w:rsidRPr="005F5ABD" w:rsidRDefault="005F5ABD" w:rsidP="005F5ABD">
            <w:pPr>
              <w:jc w:val="center"/>
              <w:rPr>
                <w:bCs/>
                <w:sz w:val="12"/>
                <w:szCs w:val="12"/>
              </w:rPr>
            </w:pPr>
            <w:r w:rsidRPr="005F5ABD">
              <w:rPr>
                <w:bCs/>
                <w:sz w:val="12"/>
                <w:szCs w:val="12"/>
              </w:rPr>
              <w:t>125 967</w:t>
            </w:r>
          </w:p>
        </w:tc>
        <w:tc>
          <w:tcPr>
            <w:tcW w:w="700" w:type="dxa"/>
            <w:shd w:val="clear" w:color="auto" w:fill="auto"/>
            <w:noWrap/>
            <w:vAlign w:val="bottom"/>
            <w:hideMark/>
          </w:tcPr>
          <w:p w14:paraId="59B9C9CC" w14:textId="77777777" w:rsidR="005F5ABD" w:rsidRPr="005F5ABD" w:rsidRDefault="005F5ABD" w:rsidP="005F5ABD">
            <w:pPr>
              <w:jc w:val="center"/>
              <w:rPr>
                <w:bCs/>
                <w:sz w:val="12"/>
                <w:szCs w:val="12"/>
              </w:rPr>
            </w:pPr>
            <w:r w:rsidRPr="005F5ABD">
              <w:rPr>
                <w:bCs/>
                <w:sz w:val="12"/>
                <w:szCs w:val="12"/>
              </w:rPr>
              <w:t>168 562</w:t>
            </w:r>
          </w:p>
        </w:tc>
        <w:tc>
          <w:tcPr>
            <w:tcW w:w="520" w:type="dxa"/>
            <w:shd w:val="clear" w:color="auto" w:fill="auto"/>
            <w:noWrap/>
            <w:vAlign w:val="bottom"/>
            <w:hideMark/>
          </w:tcPr>
          <w:p w14:paraId="477F7E23" w14:textId="77777777" w:rsidR="005F5ABD" w:rsidRPr="005F5ABD" w:rsidRDefault="005F5ABD" w:rsidP="005F5ABD">
            <w:pPr>
              <w:jc w:val="center"/>
              <w:rPr>
                <w:bCs/>
                <w:sz w:val="12"/>
                <w:szCs w:val="12"/>
              </w:rPr>
            </w:pPr>
            <w:r w:rsidRPr="005F5ABD">
              <w:rPr>
                <w:bCs/>
                <w:sz w:val="12"/>
                <w:szCs w:val="12"/>
              </w:rPr>
              <w:t>0</w:t>
            </w:r>
          </w:p>
        </w:tc>
        <w:tc>
          <w:tcPr>
            <w:tcW w:w="913" w:type="dxa"/>
            <w:shd w:val="clear" w:color="auto" w:fill="auto"/>
            <w:noWrap/>
            <w:vAlign w:val="bottom"/>
            <w:hideMark/>
          </w:tcPr>
          <w:p w14:paraId="0116D531" w14:textId="77777777" w:rsidR="005F5ABD" w:rsidRPr="005F5ABD" w:rsidRDefault="005F5ABD" w:rsidP="005F5ABD">
            <w:pPr>
              <w:jc w:val="center"/>
              <w:rPr>
                <w:bCs/>
                <w:sz w:val="12"/>
                <w:szCs w:val="12"/>
              </w:rPr>
            </w:pPr>
            <w:r w:rsidRPr="005F5ABD">
              <w:rPr>
                <w:bCs/>
                <w:sz w:val="12"/>
                <w:szCs w:val="12"/>
              </w:rPr>
              <w:t>0</w:t>
            </w:r>
          </w:p>
        </w:tc>
      </w:tr>
      <w:tr w:rsidR="005F5ABD" w:rsidRPr="005F5ABD" w14:paraId="3445667E" w14:textId="77777777" w:rsidTr="003B312E">
        <w:trPr>
          <w:trHeight w:val="20"/>
        </w:trPr>
        <w:tc>
          <w:tcPr>
            <w:tcW w:w="14747" w:type="dxa"/>
            <w:gridSpan w:val="17"/>
            <w:shd w:val="clear" w:color="auto" w:fill="auto"/>
            <w:noWrap/>
            <w:vAlign w:val="bottom"/>
            <w:hideMark/>
          </w:tcPr>
          <w:p w14:paraId="0CA86C0A" w14:textId="77777777" w:rsidR="005F5ABD" w:rsidRPr="005F5ABD" w:rsidRDefault="005F5ABD" w:rsidP="005F5ABD">
            <w:pPr>
              <w:rPr>
                <w:bCs/>
                <w:sz w:val="12"/>
                <w:szCs w:val="12"/>
              </w:rPr>
            </w:pPr>
            <w:r w:rsidRPr="005F5ABD">
              <w:rPr>
                <w:bCs/>
                <w:sz w:val="12"/>
                <w:szCs w:val="12"/>
              </w:rPr>
              <w:t>Группа 5. Вывод из эксплуатации, консервация и демонтаж объектов системы централизованного теплоснабжения</w:t>
            </w:r>
          </w:p>
        </w:tc>
      </w:tr>
      <w:tr w:rsidR="005F5ABD" w:rsidRPr="005F5ABD" w14:paraId="0BA2E46F" w14:textId="77777777" w:rsidTr="003B312E">
        <w:trPr>
          <w:trHeight w:val="20"/>
        </w:trPr>
        <w:tc>
          <w:tcPr>
            <w:tcW w:w="14747" w:type="dxa"/>
            <w:gridSpan w:val="17"/>
            <w:shd w:val="clear" w:color="auto" w:fill="auto"/>
            <w:noWrap/>
            <w:vAlign w:val="bottom"/>
            <w:hideMark/>
          </w:tcPr>
          <w:p w14:paraId="6579C5B7" w14:textId="77777777" w:rsidR="005F5ABD" w:rsidRPr="005F5ABD" w:rsidRDefault="005F5ABD" w:rsidP="005F5ABD">
            <w:pPr>
              <w:rPr>
                <w:sz w:val="12"/>
                <w:szCs w:val="12"/>
              </w:rPr>
            </w:pPr>
            <w:r w:rsidRPr="005F5ABD">
              <w:rPr>
                <w:sz w:val="12"/>
                <w:szCs w:val="12"/>
              </w:rPr>
              <w:t>5.1. Вывод из эксплуатации, консервация и демонтаж тепловых сетей</w:t>
            </w:r>
          </w:p>
        </w:tc>
      </w:tr>
      <w:tr w:rsidR="005F5ABD" w:rsidRPr="005F5ABD" w14:paraId="53F7891F" w14:textId="77777777" w:rsidTr="003B312E">
        <w:trPr>
          <w:trHeight w:val="20"/>
        </w:trPr>
        <w:tc>
          <w:tcPr>
            <w:tcW w:w="14747" w:type="dxa"/>
            <w:gridSpan w:val="17"/>
            <w:shd w:val="clear" w:color="auto" w:fill="auto"/>
            <w:noWrap/>
            <w:vAlign w:val="bottom"/>
            <w:hideMark/>
          </w:tcPr>
          <w:p w14:paraId="03223FD5" w14:textId="77777777" w:rsidR="005F5ABD" w:rsidRPr="005F5ABD" w:rsidRDefault="005F5ABD" w:rsidP="005F5ABD">
            <w:pPr>
              <w:rPr>
                <w:sz w:val="12"/>
                <w:szCs w:val="12"/>
              </w:rPr>
            </w:pPr>
            <w:r w:rsidRPr="005F5ABD">
              <w:rPr>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5F5ABD" w:rsidRPr="005F5ABD" w14:paraId="4A283196" w14:textId="77777777" w:rsidTr="003B312E">
        <w:trPr>
          <w:trHeight w:val="20"/>
        </w:trPr>
        <w:tc>
          <w:tcPr>
            <w:tcW w:w="4735" w:type="dxa"/>
            <w:gridSpan w:val="2"/>
            <w:shd w:val="clear" w:color="auto" w:fill="auto"/>
            <w:noWrap/>
            <w:vAlign w:val="bottom"/>
            <w:hideMark/>
          </w:tcPr>
          <w:p w14:paraId="5A5453B0" w14:textId="77777777" w:rsidR="005F5ABD" w:rsidRPr="005F5ABD" w:rsidRDefault="005F5ABD" w:rsidP="005F5ABD">
            <w:pPr>
              <w:rPr>
                <w:bCs/>
                <w:sz w:val="12"/>
                <w:szCs w:val="12"/>
              </w:rPr>
            </w:pPr>
            <w:r w:rsidRPr="005F5ABD">
              <w:rPr>
                <w:bCs/>
                <w:sz w:val="12"/>
                <w:szCs w:val="12"/>
              </w:rPr>
              <w:t>Всего по группе 5.</w:t>
            </w:r>
          </w:p>
        </w:tc>
        <w:tc>
          <w:tcPr>
            <w:tcW w:w="660" w:type="dxa"/>
            <w:shd w:val="clear" w:color="auto" w:fill="auto"/>
            <w:noWrap/>
            <w:vAlign w:val="bottom"/>
            <w:hideMark/>
          </w:tcPr>
          <w:p w14:paraId="701B6738" w14:textId="77777777" w:rsidR="005F5ABD" w:rsidRPr="005F5ABD" w:rsidRDefault="005F5ABD" w:rsidP="005F5ABD">
            <w:pPr>
              <w:jc w:val="center"/>
              <w:rPr>
                <w:bCs/>
                <w:sz w:val="12"/>
                <w:szCs w:val="12"/>
              </w:rPr>
            </w:pPr>
            <w:r w:rsidRPr="005F5ABD">
              <w:rPr>
                <w:bCs/>
                <w:sz w:val="12"/>
                <w:szCs w:val="12"/>
              </w:rPr>
              <w:t>0</w:t>
            </w:r>
          </w:p>
        </w:tc>
        <w:tc>
          <w:tcPr>
            <w:tcW w:w="660" w:type="dxa"/>
            <w:shd w:val="clear" w:color="auto" w:fill="auto"/>
            <w:noWrap/>
            <w:vAlign w:val="bottom"/>
            <w:hideMark/>
          </w:tcPr>
          <w:p w14:paraId="6653B8D7" w14:textId="77777777" w:rsidR="005F5ABD" w:rsidRPr="005F5ABD" w:rsidRDefault="005F5ABD" w:rsidP="005F5ABD">
            <w:pPr>
              <w:jc w:val="center"/>
              <w:rPr>
                <w:bCs/>
                <w:sz w:val="12"/>
                <w:szCs w:val="12"/>
              </w:rPr>
            </w:pPr>
            <w:r w:rsidRPr="005F5ABD">
              <w:rPr>
                <w:bCs/>
                <w:sz w:val="12"/>
                <w:szCs w:val="12"/>
              </w:rPr>
              <w:t>0</w:t>
            </w:r>
          </w:p>
        </w:tc>
        <w:tc>
          <w:tcPr>
            <w:tcW w:w="660" w:type="dxa"/>
            <w:shd w:val="clear" w:color="auto" w:fill="auto"/>
            <w:noWrap/>
            <w:vAlign w:val="bottom"/>
            <w:hideMark/>
          </w:tcPr>
          <w:p w14:paraId="34E706B8" w14:textId="77777777" w:rsidR="005F5ABD" w:rsidRPr="005F5ABD" w:rsidRDefault="005F5ABD" w:rsidP="005F5ABD">
            <w:pPr>
              <w:jc w:val="center"/>
              <w:rPr>
                <w:bCs/>
                <w:sz w:val="12"/>
                <w:szCs w:val="12"/>
              </w:rPr>
            </w:pPr>
            <w:r w:rsidRPr="005F5ABD">
              <w:rPr>
                <w:bCs/>
                <w:sz w:val="12"/>
                <w:szCs w:val="12"/>
              </w:rPr>
              <w:t>0</w:t>
            </w:r>
          </w:p>
        </w:tc>
        <w:tc>
          <w:tcPr>
            <w:tcW w:w="1139" w:type="dxa"/>
            <w:shd w:val="clear" w:color="auto" w:fill="auto"/>
            <w:noWrap/>
            <w:vAlign w:val="bottom"/>
            <w:hideMark/>
          </w:tcPr>
          <w:p w14:paraId="1DF988ED" w14:textId="77777777" w:rsidR="005F5ABD" w:rsidRPr="005F5ABD" w:rsidRDefault="005F5ABD" w:rsidP="005F5ABD">
            <w:pPr>
              <w:jc w:val="center"/>
              <w:rPr>
                <w:bCs/>
                <w:sz w:val="12"/>
                <w:szCs w:val="12"/>
              </w:rPr>
            </w:pPr>
            <w:r w:rsidRPr="005F5ABD">
              <w:rPr>
                <w:bCs/>
                <w:sz w:val="12"/>
                <w:szCs w:val="12"/>
              </w:rPr>
              <w:t>0</w:t>
            </w:r>
          </w:p>
        </w:tc>
        <w:tc>
          <w:tcPr>
            <w:tcW w:w="460" w:type="dxa"/>
            <w:shd w:val="clear" w:color="auto" w:fill="auto"/>
            <w:noWrap/>
            <w:vAlign w:val="bottom"/>
            <w:hideMark/>
          </w:tcPr>
          <w:p w14:paraId="0906BBE6" w14:textId="77777777" w:rsidR="005F5ABD" w:rsidRPr="005F5ABD" w:rsidRDefault="005F5ABD" w:rsidP="005F5ABD">
            <w:pPr>
              <w:jc w:val="center"/>
              <w:rPr>
                <w:bCs/>
                <w:sz w:val="12"/>
                <w:szCs w:val="12"/>
              </w:rPr>
            </w:pPr>
            <w:r w:rsidRPr="005F5ABD">
              <w:rPr>
                <w:bCs/>
                <w:sz w:val="12"/>
                <w:szCs w:val="12"/>
              </w:rPr>
              <w:t>0</w:t>
            </w:r>
          </w:p>
        </w:tc>
        <w:tc>
          <w:tcPr>
            <w:tcW w:w="600" w:type="dxa"/>
            <w:shd w:val="clear" w:color="auto" w:fill="auto"/>
            <w:noWrap/>
            <w:vAlign w:val="bottom"/>
            <w:hideMark/>
          </w:tcPr>
          <w:p w14:paraId="62632B30" w14:textId="77777777" w:rsidR="005F5ABD" w:rsidRPr="005F5ABD" w:rsidRDefault="005F5ABD" w:rsidP="005F5ABD">
            <w:pPr>
              <w:jc w:val="center"/>
              <w:rPr>
                <w:bCs/>
                <w:sz w:val="12"/>
                <w:szCs w:val="12"/>
              </w:rPr>
            </w:pPr>
            <w:r w:rsidRPr="005F5ABD">
              <w:rPr>
                <w:bCs/>
                <w:sz w:val="12"/>
                <w:szCs w:val="12"/>
              </w:rPr>
              <w:t>0</w:t>
            </w:r>
          </w:p>
        </w:tc>
        <w:tc>
          <w:tcPr>
            <w:tcW w:w="600" w:type="dxa"/>
            <w:shd w:val="clear" w:color="auto" w:fill="auto"/>
            <w:noWrap/>
            <w:vAlign w:val="bottom"/>
            <w:hideMark/>
          </w:tcPr>
          <w:p w14:paraId="117CB8F7" w14:textId="77777777" w:rsidR="005F5ABD" w:rsidRPr="005F5ABD" w:rsidRDefault="005F5ABD" w:rsidP="005F5ABD">
            <w:pPr>
              <w:jc w:val="center"/>
              <w:rPr>
                <w:bCs/>
                <w:sz w:val="12"/>
                <w:szCs w:val="12"/>
              </w:rPr>
            </w:pPr>
            <w:r w:rsidRPr="005F5ABD">
              <w:rPr>
                <w:bCs/>
                <w:sz w:val="12"/>
                <w:szCs w:val="12"/>
              </w:rPr>
              <w:t>0</w:t>
            </w:r>
          </w:p>
        </w:tc>
        <w:tc>
          <w:tcPr>
            <w:tcW w:w="600" w:type="dxa"/>
            <w:shd w:val="clear" w:color="auto" w:fill="auto"/>
            <w:noWrap/>
            <w:vAlign w:val="bottom"/>
            <w:hideMark/>
          </w:tcPr>
          <w:p w14:paraId="78D09E1D" w14:textId="77777777" w:rsidR="005F5ABD" w:rsidRPr="005F5ABD" w:rsidRDefault="005F5ABD" w:rsidP="005F5ABD">
            <w:pPr>
              <w:jc w:val="center"/>
              <w:rPr>
                <w:bCs/>
                <w:sz w:val="12"/>
                <w:szCs w:val="12"/>
              </w:rPr>
            </w:pPr>
            <w:r w:rsidRPr="005F5ABD">
              <w:rPr>
                <w:bCs/>
                <w:sz w:val="12"/>
                <w:szCs w:val="12"/>
              </w:rPr>
              <w:t>0</w:t>
            </w:r>
          </w:p>
        </w:tc>
        <w:tc>
          <w:tcPr>
            <w:tcW w:w="600" w:type="dxa"/>
            <w:shd w:val="clear" w:color="auto" w:fill="auto"/>
            <w:noWrap/>
            <w:vAlign w:val="bottom"/>
            <w:hideMark/>
          </w:tcPr>
          <w:p w14:paraId="764EBC30" w14:textId="77777777" w:rsidR="005F5ABD" w:rsidRPr="005F5ABD" w:rsidRDefault="005F5ABD" w:rsidP="005F5ABD">
            <w:pPr>
              <w:jc w:val="center"/>
              <w:rPr>
                <w:bCs/>
                <w:sz w:val="12"/>
                <w:szCs w:val="12"/>
              </w:rPr>
            </w:pPr>
            <w:r w:rsidRPr="005F5ABD">
              <w:rPr>
                <w:bCs/>
                <w:sz w:val="12"/>
                <w:szCs w:val="12"/>
              </w:rPr>
              <w:t>0</w:t>
            </w:r>
          </w:p>
        </w:tc>
        <w:tc>
          <w:tcPr>
            <w:tcW w:w="600" w:type="dxa"/>
            <w:shd w:val="clear" w:color="auto" w:fill="auto"/>
            <w:noWrap/>
            <w:vAlign w:val="bottom"/>
            <w:hideMark/>
          </w:tcPr>
          <w:p w14:paraId="45966ECE" w14:textId="77777777" w:rsidR="005F5ABD" w:rsidRPr="005F5ABD" w:rsidRDefault="005F5ABD" w:rsidP="005F5ABD">
            <w:pPr>
              <w:jc w:val="center"/>
              <w:rPr>
                <w:bCs/>
                <w:sz w:val="12"/>
                <w:szCs w:val="12"/>
              </w:rPr>
            </w:pPr>
            <w:r w:rsidRPr="005F5ABD">
              <w:rPr>
                <w:bCs/>
                <w:sz w:val="12"/>
                <w:szCs w:val="12"/>
              </w:rPr>
              <w:t>0</w:t>
            </w:r>
          </w:p>
        </w:tc>
        <w:tc>
          <w:tcPr>
            <w:tcW w:w="600" w:type="dxa"/>
            <w:shd w:val="clear" w:color="auto" w:fill="auto"/>
            <w:noWrap/>
            <w:vAlign w:val="bottom"/>
            <w:hideMark/>
          </w:tcPr>
          <w:p w14:paraId="3725A7EF" w14:textId="77777777" w:rsidR="005F5ABD" w:rsidRPr="005F5ABD" w:rsidRDefault="005F5ABD" w:rsidP="005F5ABD">
            <w:pPr>
              <w:jc w:val="center"/>
              <w:rPr>
                <w:bCs/>
                <w:sz w:val="12"/>
                <w:szCs w:val="12"/>
              </w:rPr>
            </w:pPr>
            <w:r w:rsidRPr="005F5ABD">
              <w:rPr>
                <w:bCs/>
                <w:sz w:val="12"/>
                <w:szCs w:val="12"/>
              </w:rPr>
              <w:t>0</w:t>
            </w:r>
          </w:p>
        </w:tc>
        <w:tc>
          <w:tcPr>
            <w:tcW w:w="700" w:type="dxa"/>
            <w:shd w:val="clear" w:color="auto" w:fill="auto"/>
            <w:noWrap/>
            <w:vAlign w:val="bottom"/>
            <w:hideMark/>
          </w:tcPr>
          <w:p w14:paraId="3AA84029" w14:textId="77777777" w:rsidR="005F5ABD" w:rsidRPr="005F5ABD" w:rsidRDefault="005F5ABD" w:rsidP="005F5ABD">
            <w:pPr>
              <w:jc w:val="center"/>
              <w:rPr>
                <w:bCs/>
                <w:sz w:val="12"/>
                <w:szCs w:val="12"/>
              </w:rPr>
            </w:pPr>
            <w:r w:rsidRPr="005F5ABD">
              <w:rPr>
                <w:bCs/>
                <w:sz w:val="12"/>
                <w:szCs w:val="12"/>
              </w:rPr>
              <w:t>0</w:t>
            </w:r>
          </w:p>
        </w:tc>
        <w:tc>
          <w:tcPr>
            <w:tcW w:w="700" w:type="dxa"/>
            <w:shd w:val="clear" w:color="auto" w:fill="auto"/>
            <w:noWrap/>
            <w:vAlign w:val="bottom"/>
            <w:hideMark/>
          </w:tcPr>
          <w:p w14:paraId="63B2318B" w14:textId="77777777" w:rsidR="005F5ABD" w:rsidRPr="005F5ABD" w:rsidRDefault="005F5ABD" w:rsidP="005F5ABD">
            <w:pPr>
              <w:jc w:val="center"/>
              <w:rPr>
                <w:bCs/>
                <w:sz w:val="12"/>
                <w:szCs w:val="12"/>
              </w:rPr>
            </w:pPr>
            <w:r w:rsidRPr="005F5ABD">
              <w:rPr>
                <w:bCs/>
                <w:sz w:val="12"/>
                <w:szCs w:val="12"/>
              </w:rPr>
              <w:t>0</w:t>
            </w:r>
          </w:p>
        </w:tc>
        <w:tc>
          <w:tcPr>
            <w:tcW w:w="520" w:type="dxa"/>
            <w:shd w:val="clear" w:color="auto" w:fill="auto"/>
            <w:noWrap/>
            <w:vAlign w:val="bottom"/>
            <w:hideMark/>
          </w:tcPr>
          <w:p w14:paraId="46239ABB" w14:textId="77777777" w:rsidR="005F5ABD" w:rsidRPr="005F5ABD" w:rsidRDefault="005F5ABD" w:rsidP="005F5ABD">
            <w:pPr>
              <w:jc w:val="center"/>
              <w:rPr>
                <w:bCs/>
                <w:sz w:val="12"/>
                <w:szCs w:val="12"/>
              </w:rPr>
            </w:pPr>
            <w:r w:rsidRPr="005F5ABD">
              <w:rPr>
                <w:bCs/>
                <w:sz w:val="12"/>
                <w:szCs w:val="12"/>
              </w:rPr>
              <w:t>0</w:t>
            </w:r>
          </w:p>
        </w:tc>
        <w:tc>
          <w:tcPr>
            <w:tcW w:w="913" w:type="dxa"/>
            <w:shd w:val="clear" w:color="auto" w:fill="auto"/>
            <w:noWrap/>
            <w:vAlign w:val="bottom"/>
            <w:hideMark/>
          </w:tcPr>
          <w:p w14:paraId="5EF3CDBA" w14:textId="77777777" w:rsidR="005F5ABD" w:rsidRPr="005F5ABD" w:rsidRDefault="005F5ABD" w:rsidP="005F5ABD">
            <w:pPr>
              <w:jc w:val="center"/>
              <w:rPr>
                <w:bCs/>
                <w:sz w:val="12"/>
                <w:szCs w:val="12"/>
              </w:rPr>
            </w:pPr>
            <w:r w:rsidRPr="005F5ABD">
              <w:rPr>
                <w:bCs/>
                <w:sz w:val="12"/>
                <w:szCs w:val="12"/>
              </w:rPr>
              <w:t>0</w:t>
            </w:r>
          </w:p>
        </w:tc>
      </w:tr>
      <w:tr w:rsidR="005F5ABD" w:rsidRPr="005F5ABD" w14:paraId="28EC1985" w14:textId="77777777" w:rsidTr="003B312E">
        <w:trPr>
          <w:trHeight w:val="20"/>
        </w:trPr>
        <w:tc>
          <w:tcPr>
            <w:tcW w:w="14747" w:type="dxa"/>
            <w:gridSpan w:val="17"/>
            <w:shd w:val="clear" w:color="auto" w:fill="auto"/>
            <w:vAlign w:val="bottom"/>
            <w:hideMark/>
          </w:tcPr>
          <w:p w14:paraId="0303193E" w14:textId="77777777" w:rsidR="005F5ABD" w:rsidRPr="005F5ABD" w:rsidRDefault="005F5ABD" w:rsidP="005F5ABD">
            <w:pPr>
              <w:rPr>
                <w:bCs/>
                <w:sz w:val="12"/>
                <w:szCs w:val="12"/>
              </w:rPr>
            </w:pPr>
            <w:r w:rsidRPr="005F5ABD">
              <w:rPr>
                <w:bCs/>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5F5ABD" w:rsidRPr="005F5ABD" w14:paraId="1EC4B177" w14:textId="77777777" w:rsidTr="003B312E">
        <w:trPr>
          <w:trHeight w:val="20"/>
        </w:trPr>
        <w:tc>
          <w:tcPr>
            <w:tcW w:w="500" w:type="dxa"/>
            <w:shd w:val="clear" w:color="000000" w:fill="FFFFFF"/>
            <w:hideMark/>
          </w:tcPr>
          <w:p w14:paraId="049BCD6D" w14:textId="77777777" w:rsidR="005F5ABD" w:rsidRPr="005F5ABD" w:rsidRDefault="005F5ABD" w:rsidP="005F5ABD">
            <w:pPr>
              <w:jc w:val="center"/>
              <w:rPr>
                <w:sz w:val="12"/>
                <w:szCs w:val="12"/>
              </w:rPr>
            </w:pPr>
            <w:r w:rsidRPr="005F5ABD">
              <w:rPr>
                <w:sz w:val="12"/>
                <w:szCs w:val="12"/>
              </w:rPr>
              <w:t>6.1</w:t>
            </w:r>
          </w:p>
        </w:tc>
        <w:tc>
          <w:tcPr>
            <w:tcW w:w="4235" w:type="dxa"/>
            <w:shd w:val="clear" w:color="000000" w:fill="FFFFFF"/>
            <w:hideMark/>
          </w:tcPr>
          <w:p w14:paraId="68248B5D" w14:textId="77777777" w:rsidR="005F5ABD" w:rsidRPr="005F5ABD" w:rsidRDefault="005F5ABD" w:rsidP="005F5ABD">
            <w:pPr>
              <w:rPr>
                <w:bCs/>
                <w:sz w:val="12"/>
                <w:szCs w:val="12"/>
              </w:rPr>
            </w:pPr>
            <w:r w:rsidRPr="005F5ABD">
              <w:rPr>
                <w:bCs/>
                <w:sz w:val="12"/>
                <w:szCs w:val="12"/>
              </w:rPr>
              <w:t>Мероприятия, направленные на обеспечение требований промышленной безопасности при эксплуатации опасных производственных объектов-все котельные (устройство ограждений, систем видеонаблюдения)</w:t>
            </w:r>
          </w:p>
        </w:tc>
        <w:tc>
          <w:tcPr>
            <w:tcW w:w="660" w:type="dxa"/>
            <w:shd w:val="clear" w:color="auto" w:fill="auto"/>
            <w:vAlign w:val="center"/>
            <w:hideMark/>
          </w:tcPr>
          <w:p w14:paraId="5D035489" w14:textId="77777777" w:rsidR="005F5ABD" w:rsidRPr="005F5ABD" w:rsidRDefault="005F5ABD" w:rsidP="005F5ABD">
            <w:pPr>
              <w:jc w:val="center"/>
              <w:rPr>
                <w:bCs/>
                <w:sz w:val="12"/>
                <w:szCs w:val="12"/>
              </w:rPr>
            </w:pPr>
            <w:r w:rsidRPr="005F5ABD">
              <w:rPr>
                <w:bCs/>
                <w:sz w:val="12"/>
                <w:szCs w:val="12"/>
              </w:rPr>
              <w:t>13 115</w:t>
            </w:r>
          </w:p>
        </w:tc>
        <w:tc>
          <w:tcPr>
            <w:tcW w:w="660" w:type="dxa"/>
            <w:shd w:val="clear" w:color="000000" w:fill="FFFFFF"/>
            <w:vAlign w:val="center"/>
            <w:hideMark/>
          </w:tcPr>
          <w:p w14:paraId="63CEFF3B" w14:textId="77777777" w:rsidR="005F5ABD" w:rsidRPr="005F5ABD" w:rsidRDefault="005F5ABD" w:rsidP="005F5ABD">
            <w:pPr>
              <w:jc w:val="center"/>
              <w:rPr>
                <w:sz w:val="12"/>
                <w:szCs w:val="12"/>
              </w:rPr>
            </w:pPr>
            <w:r w:rsidRPr="005F5ABD">
              <w:rPr>
                <w:sz w:val="12"/>
                <w:szCs w:val="12"/>
              </w:rPr>
              <w:t>0</w:t>
            </w:r>
          </w:p>
        </w:tc>
        <w:tc>
          <w:tcPr>
            <w:tcW w:w="660" w:type="dxa"/>
            <w:shd w:val="clear" w:color="000000" w:fill="FFFFFF"/>
            <w:vAlign w:val="center"/>
            <w:hideMark/>
          </w:tcPr>
          <w:p w14:paraId="1722771E" w14:textId="77777777" w:rsidR="005F5ABD" w:rsidRPr="005F5ABD" w:rsidRDefault="005F5ABD" w:rsidP="005F5ABD">
            <w:pPr>
              <w:jc w:val="center"/>
              <w:rPr>
                <w:sz w:val="12"/>
                <w:szCs w:val="12"/>
              </w:rPr>
            </w:pPr>
            <w:r w:rsidRPr="005F5ABD">
              <w:rPr>
                <w:sz w:val="12"/>
                <w:szCs w:val="12"/>
              </w:rPr>
              <w:t>13 115</w:t>
            </w:r>
          </w:p>
        </w:tc>
        <w:tc>
          <w:tcPr>
            <w:tcW w:w="1139" w:type="dxa"/>
            <w:shd w:val="clear" w:color="000000" w:fill="FFFFFF"/>
            <w:vAlign w:val="center"/>
            <w:hideMark/>
          </w:tcPr>
          <w:p w14:paraId="204076F8" w14:textId="77777777" w:rsidR="005F5ABD" w:rsidRPr="005F5ABD" w:rsidRDefault="005F5ABD" w:rsidP="005F5ABD">
            <w:pPr>
              <w:jc w:val="center"/>
              <w:rPr>
                <w:sz w:val="12"/>
                <w:szCs w:val="12"/>
              </w:rPr>
            </w:pPr>
            <w:r w:rsidRPr="005F5ABD">
              <w:rPr>
                <w:sz w:val="12"/>
                <w:szCs w:val="12"/>
              </w:rPr>
              <w:t> </w:t>
            </w:r>
          </w:p>
        </w:tc>
        <w:tc>
          <w:tcPr>
            <w:tcW w:w="460" w:type="dxa"/>
            <w:shd w:val="clear" w:color="000000" w:fill="FFFFFF"/>
            <w:vAlign w:val="center"/>
            <w:hideMark/>
          </w:tcPr>
          <w:p w14:paraId="6420BCFE" w14:textId="77777777" w:rsidR="005F5ABD" w:rsidRPr="005F5ABD" w:rsidRDefault="005F5ABD" w:rsidP="005F5ABD">
            <w:pPr>
              <w:jc w:val="center"/>
              <w:rPr>
                <w:sz w:val="12"/>
                <w:szCs w:val="12"/>
              </w:rPr>
            </w:pPr>
            <w:r w:rsidRPr="005F5ABD">
              <w:rPr>
                <w:sz w:val="12"/>
                <w:szCs w:val="12"/>
              </w:rPr>
              <w:t> </w:t>
            </w:r>
          </w:p>
        </w:tc>
        <w:tc>
          <w:tcPr>
            <w:tcW w:w="600" w:type="dxa"/>
            <w:shd w:val="clear" w:color="000000" w:fill="FFFFFF"/>
            <w:vAlign w:val="center"/>
            <w:hideMark/>
          </w:tcPr>
          <w:p w14:paraId="56FF3F41" w14:textId="77777777" w:rsidR="005F5ABD" w:rsidRPr="005F5ABD" w:rsidRDefault="005F5ABD" w:rsidP="005F5ABD">
            <w:pPr>
              <w:jc w:val="center"/>
              <w:rPr>
                <w:sz w:val="12"/>
                <w:szCs w:val="12"/>
              </w:rPr>
            </w:pPr>
            <w:r w:rsidRPr="005F5ABD">
              <w:rPr>
                <w:sz w:val="12"/>
                <w:szCs w:val="12"/>
              </w:rPr>
              <w:t> </w:t>
            </w:r>
          </w:p>
        </w:tc>
        <w:tc>
          <w:tcPr>
            <w:tcW w:w="600" w:type="dxa"/>
            <w:shd w:val="clear" w:color="000000" w:fill="FFFFFF"/>
            <w:vAlign w:val="center"/>
            <w:hideMark/>
          </w:tcPr>
          <w:p w14:paraId="192A786F" w14:textId="77777777" w:rsidR="005F5ABD" w:rsidRPr="005F5ABD" w:rsidRDefault="005F5ABD" w:rsidP="005F5ABD">
            <w:pPr>
              <w:jc w:val="center"/>
              <w:rPr>
                <w:sz w:val="12"/>
                <w:szCs w:val="12"/>
              </w:rPr>
            </w:pPr>
            <w:r w:rsidRPr="005F5ABD">
              <w:rPr>
                <w:sz w:val="12"/>
                <w:szCs w:val="12"/>
              </w:rPr>
              <w:t> </w:t>
            </w:r>
          </w:p>
        </w:tc>
        <w:tc>
          <w:tcPr>
            <w:tcW w:w="600" w:type="dxa"/>
            <w:shd w:val="clear" w:color="000000" w:fill="FFFFFF"/>
            <w:vAlign w:val="center"/>
            <w:hideMark/>
          </w:tcPr>
          <w:p w14:paraId="0D5AE94F" w14:textId="77777777" w:rsidR="005F5ABD" w:rsidRPr="005F5ABD" w:rsidRDefault="005F5ABD" w:rsidP="005F5ABD">
            <w:pPr>
              <w:jc w:val="center"/>
              <w:rPr>
                <w:sz w:val="12"/>
                <w:szCs w:val="12"/>
              </w:rPr>
            </w:pPr>
            <w:r w:rsidRPr="005F5ABD">
              <w:rPr>
                <w:sz w:val="12"/>
                <w:szCs w:val="12"/>
              </w:rPr>
              <w:t> </w:t>
            </w:r>
          </w:p>
        </w:tc>
        <w:tc>
          <w:tcPr>
            <w:tcW w:w="600" w:type="dxa"/>
            <w:shd w:val="clear" w:color="000000" w:fill="FFFFFF"/>
            <w:vAlign w:val="center"/>
            <w:hideMark/>
          </w:tcPr>
          <w:p w14:paraId="73B52AE7" w14:textId="77777777" w:rsidR="005F5ABD" w:rsidRPr="005F5ABD" w:rsidRDefault="005F5ABD" w:rsidP="005F5ABD">
            <w:pPr>
              <w:jc w:val="center"/>
              <w:rPr>
                <w:sz w:val="12"/>
                <w:szCs w:val="12"/>
              </w:rPr>
            </w:pPr>
            <w:r w:rsidRPr="005F5ABD">
              <w:rPr>
                <w:sz w:val="12"/>
                <w:szCs w:val="12"/>
              </w:rPr>
              <w:t>3 454</w:t>
            </w:r>
          </w:p>
        </w:tc>
        <w:tc>
          <w:tcPr>
            <w:tcW w:w="600" w:type="dxa"/>
            <w:shd w:val="clear" w:color="000000" w:fill="FFFFFF"/>
            <w:vAlign w:val="center"/>
            <w:hideMark/>
          </w:tcPr>
          <w:p w14:paraId="083BCA65" w14:textId="77777777" w:rsidR="005F5ABD" w:rsidRPr="005F5ABD" w:rsidRDefault="005F5ABD" w:rsidP="005F5ABD">
            <w:pPr>
              <w:jc w:val="center"/>
              <w:rPr>
                <w:sz w:val="12"/>
                <w:szCs w:val="12"/>
              </w:rPr>
            </w:pPr>
            <w:r w:rsidRPr="005F5ABD">
              <w:rPr>
                <w:sz w:val="12"/>
                <w:szCs w:val="12"/>
              </w:rPr>
              <w:t>2 500</w:t>
            </w:r>
          </w:p>
        </w:tc>
        <w:tc>
          <w:tcPr>
            <w:tcW w:w="600" w:type="dxa"/>
            <w:shd w:val="clear" w:color="000000" w:fill="FFFFFF"/>
            <w:vAlign w:val="center"/>
            <w:hideMark/>
          </w:tcPr>
          <w:p w14:paraId="78D03C83" w14:textId="77777777" w:rsidR="005F5ABD" w:rsidRPr="005F5ABD" w:rsidRDefault="005F5ABD" w:rsidP="005F5ABD">
            <w:pPr>
              <w:jc w:val="center"/>
              <w:rPr>
                <w:sz w:val="12"/>
                <w:szCs w:val="12"/>
              </w:rPr>
            </w:pPr>
            <w:r w:rsidRPr="005F5ABD">
              <w:rPr>
                <w:sz w:val="12"/>
                <w:szCs w:val="12"/>
              </w:rPr>
              <w:t>7 161</w:t>
            </w:r>
          </w:p>
        </w:tc>
        <w:tc>
          <w:tcPr>
            <w:tcW w:w="700" w:type="dxa"/>
            <w:shd w:val="clear" w:color="000000" w:fill="FFFFFF"/>
            <w:vAlign w:val="center"/>
            <w:hideMark/>
          </w:tcPr>
          <w:p w14:paraId="67AE53CA" w14:textId="77777777" w:rsidR="005F5ABD" w:rsidRPr="005F5ABD" w:rsidRDefault="005F5ABD" w:rsidP="005F5ABD">
            <w:pPr>
              <w:jc w:val="center"/>
              <w:rPr>
                <w:sz w:val="12"/>
                <w:szCs w:val="12"/>
              </w:rPr>
            </w:pPr>
            <w:r w:rsidRPr="005F5ABD">
              <w:rPr>
                <w:sz w:val="12"/>
                <w:szCs w:val="12"/>
              </w:rPr>
              <w:t> </w:t>
            </w:r>
          </w:p>
        </w:tc>
        <w:tc>
          <w:tcPr>
            <w:tcW w:w="700" w:type="dxa"/>
            <w:shd w:val="clear" w:color="000000" w:fill="FFFFFF"/>
            <w:vAlign w:val="center"/>
            <w:hideMark/>
          </w:tcPr>
          <w:p w14:paraId="25D1634C" w14:textId="77777777" w:rsidR="005F5ABD" w:rsidRPr="005F5ABD" w:rsidRDefault="005F5ABD" w:rsidP="005F5ABD">
            <w:pPr>
              <w:jc w:val="center"/>
              <w:rPr>
                <w:sz w:val="12"/>
                <w:szCs w:val="12"/>
              </w:rPr>
            </w:pPr>
            <w:r w:rsidRPr="005F5ABD">
              <w:rPr>
                <w:sz w:val="12"/>
                <w:szCs w:val="12"/>
              </w:rPr>
              <w:t> </w:t>
            </w:r>
          </w:p>
        </w:tc>
        <w:tc>
          <w:tcPr>
            <w:tcW w:w="520" w:type="dxa"/>
            <w:shd w:val="clear" w:color="000000" w:fill="FFFFFF"/>
            <w:vAlign w:val="center"/>
            <w:hideMark/>
          </w:tcPr>
          <w:p w14:paraId="6CDB1833" w14:textId="77777777" w:rsidR="005F5ABD" w:rsidRPr="005F5ABD" w:rsidRDefault="005F5ABD" w:rsidP="005F5ABD">
            <w:pPr>
              <w:jc w:val="center"/>
              <w:rPr>
                <w:sz w:val="12"/>
                <w:szCs w:val="12"/>
              </w:rPr>
            </w:pPr>
            <w:r w:rsidRPr="005F5ABD">
              <w:rPr>
                <w:sz w:val="12"/>
                <w:szCs w:val="12"/>
              </w:rPr>
              <w:t> </w:t>
            </w:r>
          </w:p>
        </w:tc>
        <w:tc>
          <w:tcPr>
            <w:tcW w:w="913" w:type="dxa"/>
            <w:shd w:val="clear" w:color="000000" w:fill="FFFFFF"/>
            <w:vAlign w:val="center"/>
            <w:hideMark/>
          </w:tcPr>
          <w:p w14:paraId="2C3C4235" w14:textId="77777777" w:rsidR="005F5ABD" w:rsidRPr="005F5ABD" w:rsidRDefault="005F5ABD" w:rsidP="005F5ABD">
            <w:pPr>
              <w:jc w:val="center"/>
              <w:rPr>
                <w:sz w:val="12"/>
                <w:szCs w:val="12"/>
              </w:rPr>
            </w:pPr>
            <w:r w:rsidRPr="005F5ABD">
              <w:rPr>
                <w:sz w:val="12"/>
                <w:szCs w:val="12"/>
              </w:rPr>
              <w:t> </w:t>
            </w:r>
          </w:p>
        </w:tc>
      </w:tr>
      <w:tr w:rsidR="005F5ABD" w:rsidRPr="005F5ABD" w14:paraId="10F0AC14" w14:textId="77777777" w:rsidTr="003B312E">
        <w:trPr>
          <w:trHeight w:val="20"/>
        </w:trPr>
        <w:tc>
          <w:tcPr>
            <w:tcW w:w="4735" w:type="dxa"/>
            <w:gridSpan w:val="2"/>
            <w:shd w:val="clear" w:color="auto" w:fill="auto"/>
            <w:noWrap/>
            <w:vAlign w:val="bottom"/>
            <w:hideMark/>
          </w:tcPr>
          <w:p w14:paraId="7AD8DD45" w14:textId="77777777" w:rsidR="005F5ABD" w:rsidRPr="005F5ABD" w:rsidRDefault="005F5ABD" w:rsidP="005F5ABD">
            <w:pPr>
              <w:rPr>
                <w:bCs/>
                <w:sz w:val="12"/>
                <w:szCs w:val="12"/>
              </w:rPr>
            </w:pPr>
            <w:r w:rsidRPr="005F5ABD">
              <w:rPr>
                <w:bCs/>
                <w:sz w:val="12"/>
                <w:szCs w:val="12"/>
              </w:rPr>
              <w:t>Всего по группе 6.</w:t>
            </w:r>
          </w:p>
        </w:tc>
        <w:tc>
          <w:tcPr>
            <w:tcW w:w="660" w:type="dxa"/>
            <w:shd w:val="clear" w:color="auto" w:fill="auto"/>
            <w:noWrap/>
            <w:vAlign w:val="bottom"/>
            <w:hideMark/>
          </w:tcPr>
          <w:p w14:paraId="6CADA55D" w14:textId="77777777" w:rsidR="005F5ABD" w:rsidRPr="005F5ABD" w:rsidRDefault="005F5ABD" w:rsidP="005F5ABD">
            <w:pPr>
              <w:jc w:val="center"/>
              <w:rPr>
                <w:bCs/>
                <w:sz w:val="12"/>
                <w:szCs w:val="12"/>
              </w:rPr>
            </w:pPr>
            <w:r w:rsidRPr="005F5ABD">
              <w:rPr>
                <w:bCs/>
                <w:sz w:val="12"/>
                <w:szCs w:val="12"/>
              </w:rPr>
              <w:t>13 115</w:t>
            </w:r>
          </w:p>
        </w:tc>
        <w:tc>
          <w:tcPr>
            <w:tcW w:w="660" w:type="dxa"/>
            <w:shd w:val="clear" w:color="auto" w:fill="auto"/>
            <w:noWrap/>
            <w:vAlign w:val="bottom"/>
            <w:hideMark/>
          </w:tcPr>
          <w:p w14:paraId="5CADC005" w14:textId="77777777" w:rsidR="005F5ABD" w:rsidRPr="005F5ABD" w:rsidRDefault="005F5ABD" w:rsidP="005F5ABD">
            <w:pPr>
              <w:jc w:val="center"/>
              <w:rPr>
                <w:bCs/>
                <w:sz w:val="12"/>
                <w:szCs w:val="12"/>
              </w:rPr>
            </w:pPr>
            <w:r w:rsidRPr="005F5ABD">
              <w:rPr>
                <w:bCs/>
                <w:sz w:val="12"/>
                <w:szCs w:val="12"/>
              </w:rPr>
              <w:t>0</w:t>
            </w:r>
          </w:p>
        </w:tc>
        <w:tc>
          <w:tcPr>
            <w:tcW w:w="660" w:type="dxa"/>
            <w:shd w:val="clear" w:color="auto" w:fill="auto"/>
            <w:noWrap/>
            <w:vAlign w:val="bottom"/>
            <w:hideMark/>
          </w:tcPr>
          <w:p w14:paraId="10AC5490" w14:textId="77777777" w:rsidR="005F5ABD" w:rsidRPr="005F5ABD" w:rsidRDefault="005F5ABD" w:rsidP="005F5ABD">
            <w:pPr>
              <w:jc w:val="center"/>
              <w:rPr>
                <w:bCs/>
                <w:sz w:val="12"/>
                <w:szCs w:val="12"/>
              </w:rPr>
            </w:pPr>
            <w:r w:rsidRPr="005F5ABD">
              <w:rPr>
                <w:bCs/>
                <w:sz w:val="12"/>
                <w:szCs w:val="12"/>
              </w:rPr>
              <w:t>13 115</w:t>
            </w:r>
          </w:p>
        </w:tc>
        <w:tc>
          <w:tcPr>
            <w:tcW w:w="1139" w:type="dxa"/>
            <w:shd w:val="clear" w:color="auto" w:fill="auto"/>
            <w:noWrap/>
            <w:vAlign w:val="bottom"/>
            <w:hideMark/>
          </w:tcPr>
          <w:p w14:paraId="3E34DC7F" w14:textId="77777777" w:rsidR="005F5ABD" w:rsidRPr="005F5ABD" w:rsidRDefault="005F5ABD" w:rsidP="005F5ABD">
            <w:pPr>
              <w:jc w:val="center"/>
              <w:rPr>
                <w:bCs/>
                <w:sz w:val="12"/>
                <w:szCs w:val="12"/>
              </w:rPr>
            </w:pPr>
            <w:r w:rsidRPr="005F5ABD">
              <w:rPr>
                <w:bCs/>
                <w:sz w:val="12"/>
                <w:szCs w:val="12"/>
              </w:rPr>
              <w:t>0</w:t>
            </w:r>
          </w:p>
        </w:tc>
        <w:tc>
          <w:tcPr>
            <w:tcW w:w="460" w:type="dxa"/>
            <w:shd w:val="clear" w:color="auto" w:fill="auto"/>
            <w:noWrap/>
            <w:vAlign w:val="bottom"/>
            <w:hideMark/>
          </w:tcPr>
          <w:p w14:paraId="0CFBD938" w14:textId="77777777" w:rsidR="005F5ABD" w:rsidRPr="005F5ABD" w:rsidRDefault="005F5ABD" w:rsidP="005F5ABD">
            <w:pPr>
              <w:jc w:val="center"/>
              <w:rPr>
                <w:bCs/>
                <w:sz w:val="12"/>
                <w:szCs w:val="12"/>
              </w:rPr>
            </w:pPr>
            <w:r w:rsidRPr="005F5ABD">
              <w:rPr>
                <w:bCs/>
                <w:sz w:val="12"/>
                <w:szCs w:val="12"/>
              </w:rPr>
              <w:t>0</w:t>
            </w:r>
          </w:p>
        </w:tc>
        <w:tc>
          <w:tcPr>
            <w:tcW w:w="600" w:type="dxa"/>
            <w:shd w:val="clear" w:color="auto" w:fill="auto"/>
            <w:noWrap/>
            <w:vAlign w:val="bottom"/>
            <w:hideMark/>
          </w:tcPr>
          <w:p w14:paraId="34C8EE18" w14:textId="77777777" w:rsidR="005F5ABD" w:rsidRPr="005F5ABD" w:rsidRDefault="005F5ABD" w:rsidP="005F5ABD">
            <w:pPr>
              <w:jc w:val="center"/>
              <w:rPr>
                <w:bCs/>
                <w:sz w:val="12"/>
                <w:szCs w:val="12"/>
              </w:rPr>
            </w:pPr>
            <w:r w:rsidRPr="005F5ABD">
              <w:rPr>
                <w:bCs/>
                <w:sz w:val="12"/>
                <w:szCs w:val="12"/>
              </w:rPr>
              <w:t>0</w:t>
            </w:r>
          </w:p>
        </w:tc>
        <w:tc>
          <w:tcPr>
            <w:tcW w:w="600" w:type="dxa"/>
            <w:shd w:val="clear" w:color="auto" w:fill="auto"/>
            <w:noWrap/>
            <w:vAlign w:val="bottom"/>
            <w:hideMark/>
          </w:tcPr>
          <w:p w14:paraId="1B62E3C4" w14:textId="77777777" w:rsidR="005F5ABD" w:rsidRPr="005F5ABD" w:rsidRDefault="005F5ABD" w:rsidP="005F5ABD">
            <w:pPr>
              <w:jc w:val="center"/>
              <w:rPr>
                <w:bCs/>
                <w:sz w:val="12"/>
                <w:szCs w:val="12"/>
              </w:rPr>
            </w:pPr>
            <w:r w:rsidRPr="005F5ABD">
              <w:rPr>
                <w:bCs/>
                <w:sz w:val="12"/>
                <w:szCs w:val="12"/>
              </w:rPr>
              <w:t>0</w:t>
            </w:r>
          </w:p>
        </w:tc>
        <w:tc>
          <w:tcPr>
            <w:tcW w:w="600" w:type="dxa"/>
            <w:shd w:val="clear" w:color="auto" w:fill="auto"/>
            <w:noWrap/>
            <w:vAlign w:val="bottom"/>
            <w:hideMark/>
          </w:tcPr>
          <w:p w14:paraId="3BC88FE6" w14:textId="77777777" w:rsidR="005F5ABD" w:rsidRPr="005F5ABD" w:rsidRDefault="005F5ABD" w:rsidP="005F5ABD">
            <w:pPr>
              <w:jc w:val="center"/>
              <w:rPr>
                <w:bCs/>
                <w:sz w:val="12"/>
                <w:szCs w:val="12"/>
              </w:rPr>
            </w:pPr>
            <w:r w:rsidRPr="005F5ABD">
              <w:rPr>
                <w:bCs/>
                <w:sz w:val="12"/>
                <w:szCs w:val="12"/>
              </w:rPr>
              <w:t>0</w:t>
            </w:r>
          </w:p>
        </w:tc>
        <w:tc>
          <w:tcPr>
            <w:tcW w:w="600" w:type="dxa"/>
            <w:shd w:val="clear" w:color="auto" w:fill="auto"/>
            <w:noWrap/>
            <w:vAlign w:val="bottom"/>
            <w:hideMark/>
          </w:tcPr>
          <w:p w14:paraId="18453F27" w14:textId="77777777" w:rsidR="005F5ABD" w:rsidRPr="005F5ABD" w:rsidRDefault="005F5ABD" w:rsidP="005F5ABD">
            <w:pPr>
              <w:jc w:val="center"/>
              <w:rPr>
                <w:bCs/>
                <w:sz w:val="12"/>
                <w:szCs w:val="12"/>
              </w:rPr>
            </w:pPr>
            <w:r w:rsidRPr="005F5ABD">
              <w:rPr>
                <w:bCs/>
                <w:sz w:val="12"/>
                <w:szCs w:val="12"/>
              </w:rPr>
              <w:t>3 454</w:t>
            </w:r>
          </w:p>
        </w:tc>
        <w:tc>
          <w:tcPr>
            <w:tcW w:w="600" w:type="dxa"/>
            <w:shd w:val="clear" w:color="auto" w:fill="auto"/>
            <w:noWrap/>
            <w:vAlign w:val="bottom"/>
            <w:hideMark/>
          </w:tcPr>
          <w:p w14:paraId="3394716B" w14:textId="77777777" w:rsidR="005F5ABD" w:rsidRPr="005F5ABD" w:rsidRDefault="005F5ABD" w:rsidP="005F5ABD">
            <w:pPr>
              <w:jc w:val="center"/>
              <w:rPr>
                <w:bCs/>
                <w:sz w:val="12"/>
                <w:szCs w:val="12"/>
              </w:rPr>
            </w:pPr>
            <w:r w:rsidRPr="005F5ABD">
              <w:rPr>
                <w:bCs/>
                <w:sz w:val="12"/>
                <w:szCs w:val="12"/>
              </w:rPr>
              <w:t>2 500</w:t>
            </w:r>
          </w:p>
        </w:tc>
        <w:tc>
          <w:tcPr>
            <w:tcW w:w="600" w:type="dxa"/>
            <w:shd w:val="clear" w:color="auto" w:fill="auto"/>
            <w:noWrap/>
            <w:vAlign w:val="bottom"/>
            <w:hideMark/>
          </w:tcPr>
          <w:p w14:paraId="60CFDCD4" w14:textId="77777777" w:rsidR="005F5ABD" w:rsidRPr="005F5ABD" w:rsidRDefault="005F5ABD" w:rsidP="005F5ABD">
            <w:pPr>
              <w:jc w:val="center"/>
              <w:rPr>
                <w:bCs/>
                <w:sz w:val="12"/>
                <w:szCs w:val="12"/>
              </w:rPr>
            </w:pPr>
            <w:r w:rsidRPr="005F5ABD">
              <w:rPr>
                <w:bCs/>
                <w:sz w:val="12"/>
                <w:szCs w:val="12"/>
              </w:rPr>
              <w:t>7 161</w:t>
            </w:r>
          </w:p>
        </w:tc>
        <w:tc>
          <w:tcPr>
            <w:tcW w:w="700" w:type="dxa"/>
            <w:shd w:val="clear" w:color="auto" w:fill="auto"/>
            <w:noWrap/>
            <w:vAlign w:val="bottom"/>
            <w:hideMark/>
          </w:tcPr>
          <w:p w14:paraId="21578B62" w14:textId="77777777" w:rsidR="005F5ABD" w:rsidRPr="005F5ABD" w:rsidRDefault="005F5ABD" w:rsidP="005F5ABD">
            <w:pPr>
              <w:jc w:val="center"/>
              <w:rPr>
                <w:bCs/>
                <w:sz w:val="12"/>
                <w:szCs w:val="12"/>
              </w:rPr>
            </w:pPr>
            <w:r w:rsidRPr="005F5ABD">
              <w:rPr>
                <w:bCs/>
                <w:sz w:val="12"/>
                <w:szCs w:val="12"/>
              </w:rPr>
              <w:t>0</w:t>
            </w:r>
          </w:p>
        </w:tc>
        <w:tc>
          <w:tcPr>
            <w:tcW w:w="700" w:type="dxa"/>
            <w:shd w:val="clear" w:color="auto" w:fill="auto"/>
            <w:noWrap/>
            <w:vAlign w:val="bottom"/>
            <w:hideMark/>
          </w:tcPr>
          <w:p w14:paraId="368AE453" w14:textId="77777777" w:rsidR="005F5ABD" w:rsidRPr="005F5ABD" w:rsidRDefault="005F5ABD" w:rsidP="005F5ABD">
            <w:pPr>
              <w:jc w:val="center"/>
              <w:rPr>
                <w:bCs/>
                <w:sz w:val="12"/>
                <w:szCs w:val="12"/>
              </w:rPr>
            </w:pPr>
            <w:r w:rsidRPr="005F5ABD">
              <w:rPr>
                <w:bCs/>
                <w:sz w:val="12"/>
                <w:szCs w:val="12"/>
              </w:rPr>
              <w:t>0</w:t>
            </w:r>
          </w:p>
        </w:tc>
        <w:tc>
          <w:tcPr>
            <w:tcW w:w="520" w:type="dxa"/>
            <w:shd w:val="clear" w:color="auto" w:fill="auto"/>
            <w:noWrap/>
            <w:vAlign w:val="bottom"/>
            <w:hideMark/>
          </w:tcPr>
          <w:p w14:paraId="09662710" w14:textId="77777777" w:rsidR="005F5ABD" w:rsidRPr="005F5ABD" w:rsidRDefault="005F5ABD" w:rsidP="005F5ABD">
            <w:pPr>
              <w:jc w:val="center"/>
              <w:rPr>
                <w:bCs/>
                <w:sz w:val="12"/>
                <w:szCs w:val="12"/>
              </w:rPr>
            </w:pPr>
            <w:r w:rsidRPr="005F5ABD">
              <w:rPr>
                <w:bCs/>
                <w:sz w:val="12"/>
                <w:szCs w:val="12"/>
              </w:rPr>
              <w:t>0</w:t>
            </w:r>
          </w:p>
        </w:tc>
        <w:tc>
          <w:tcPr>
            <w:tcW w:w="913" w:type="dxa"/>
            <w:shd w:val="clear" w:color="auto" w:fill="auto"/>
            <w:noWrap/>
            <w:vAlign w:val="bottom"/>
            <w:hideMark/>
          </w:tcPr>
          <w:p w14:paraId="2EF53B4C" w14:textId="77777777" w:rsidR="005F5ABD" w:rsidRPr="005F5ABD" w:rsidRDefault="005F5ABD" w:rsidP="005F5ABD">
            <w:pPr>
              <w:jc w:val="center"/>
              <w:rPr>
                <w:bCs/>
                <w:sz w:val="12"/>
                <w:szCs w:val="12"/>
              </w:rPr>
            </w:pPr>
            <w:r w:rsidRPr="005F5ABD">
              <w:rPr>
                <w:bCs/>
                <w:sz w:val="12"/>
                <w:szCs w:val="12"/>
              </w:rPr>
              <w:t>0</w:t>
            </w:r>
          </w:p>
        </w:tc>
      </w:tr>
      <w:tr w:rsidR="005F5ABD" w:rsidRPr="005F5ABD" w14:paraId="208563B5" w14:textId="77777777" w:rsidTr="003B312E">
        <w:trPr>
          <w:trHeight w:val="20"/>
        </w:trPr>
        <w:tc>
          <w:tcPr>
            <w:tcW w:w="4735" w:type="dxa"/>
            <w:gridSpan w:val="2"/>
            <w:shd w:val="clear" w:color="auto" w:fill="auto"/>
            <w:noWrap/>
            <w:vAlign w:val="bottom"/>
            <w:hideMark/>
          </w:tcPr>
          <w:p w14:paraId="7C062A18" w14:textId="77777777" w:rsidR="005F5ABD" w:rsidRPr="005F5ABD" w:rsidRDefault="005F5ABD" w:rsidP="005F5ABD">
            <w:pPr>
              <w:rPr>
                <w:bCs/>
                <w:sz w:val="12"/>
                <w:szCs w:val="12"/>
              </w:rPr>
            </w:pPr>
            <w:r w:rsidRPr="005F5ABD">
              <w:rPr>
                <w:bCs/>
                <w:sz w:val="12"/>
                <w:szCs w:val="12"/>
              </w:rPr>
              <w:t xml:space="preserve">ИТОГО по программе  </w:t>
            </w:r>
          </w:p>
        </w:tc>
        <w:tc>
          <w:tcPr>
            <w:tcW w:w="660" w:type="dxa"/>
            <w:shd w:val="clear" w:color="auto" w:fill="auto"/>
            <w:noWrap/>
            <w:vAlign w:val="bottom"/>
            <w:hideMark/>
          </w:tcPr>
          <w:p w14:paraId="1389C8B7" w14:textId="77777777" w:rsidR="005F5ABD" w:rsidRPr="005F5ABD" w:rsidRDefault="005F5ABD" w:rsidP="005F5ABD">
            <w:pPr>
              <w:jc w:val="center"/>
              <w:rPr>
                <w:bCs/>
                <w:sz w:val="12"/>
                <w:szCs w:val="12"/>
              </w:rPr>
            </w:pPr>
            <w:r w:rsidRPr="005F5ABD">
              <w:rPr>
                <w:bCs/>
                <w:sz w:val="12"/>
                <w:szCs w:val="12"/>
              </w:rPr>
              <w:t>580 282</w:t>
            </w:r>
          </w:p>
        </w:tc>
        <w:tc>
          <w:tcPr>
            <w:tcW w:w="660" w:type="dxa"/>
            <w:shd w:val="clear" w:color="auto" w:fill="auto"/>
            <w:noWrap/>
            <w:vAlign w:val="bottom"/>
            <w:hideMark/>
          </w:tcPr>
          <w:p w14:paraId="27E5E0D6" w14:textId="77777777" w:rsidR="005F5ABD" w:rsidRPr="005F5ABD" w:rsidRDefault="005F5ABD" w:rsidP="005F5ABD">
            <w:pPr>
              <w:jc w:val="center"/>
              <w:rPr>
                <w:bCs/>
                <w:sz w:val="12"/>
                <w:szCs w:val="12"/>
              </w:rPr>
            </w:pPr>
            <w:r w:rsidRPr="005F5ABD">
              <w:rPr>
                <w:bCs/>
                <w:sz w:val="12"/>
                <w:szCs w:val="12"/>
              </w:rPr>
              <w:t>31 826</w:t>
            </w:r>
          </w:p>
        </w:tc>
        <w:tc>
          <w:tcPr>
            <w:tcW w:w="660" w:type="dxa"/>
            <w:shd w:val="clear" w:color="auto" w:fill="auto"/>
            <w:noWrap/>
            <w:vAlign w:val="bottom"/>
            <w:hideMark/>
          </w:tcPr>
          <w:p w14:paraId="38EF28BE" w14:textId="77777777" w:rsidR="005F5ABD" w:rsidRPr="005F5ABD" w:rsidRDefault="005F5ABD" w:rsidP="005F5ABD">
            <w:pPr>
              <w:jc w:val="center"/>
              <w:rPr>
                <w:bCs/>
                <w:sz w:val="12"/>
                <w:szCs w:val="12"/>
              </w:rPr>
            </w:pPr>
            <w:r w:rsidRPr="005F5ABD">
              <w:rPr>
                <w:bCs/>
                <w:sz w:val="12"/>
                <w:szCs w:val="12"/>
              </w:rPr>
              <w:t>548 456</w:t>
            </w:r>
          </w:p>
        </w:tc>
        <w:tc>
          <w:tcPr>
            <w:tcW w:w="1139" w:type="dxa"/>
            <w:shd w:val="clear" w:color="auto" w:fill="auto"/>
            <w:noWrap/>
            <w:vAlign w:val="bottom"/>
            <w:hideMark/>
          </w:tcPr>
          <w:p w14:paraId="49FAC0F0" w14:textId="77777777" w:rsidR="005F5ABD" w:rsidRPr="005F5ABD" w:rsidRDefault="005F5ABD" w:rsidP="005F5ABD">
            <w:pPr>
              <w:jc w:val="center"/>
              <w:rPr>
                <w:bCs/>
                <w:sz w:val="12"/>
                <w:szCs w:val="12"/>
              </w:rPr>
            </w:pPr>
            <w:r w:rsidRPr="005F5ABD">
              <w:rPr>
                <w:bCs/>
                <w:sz w:val="12"/>
                <w:szCs w:val="12"/>
              </w:rPr>
              <w:t>0</w:t>
            </w:r>
          </w:p>
        </w:tc>
        <w:tc>
          <w:tcPr>
            <w:tcW w:w="460" w:type="dxa"/>
            <w:shd w:val="clear" w:color="auto" w:fill="auto"/>
            <w:noWrap/>
            <w:vAlign w:val="bottom"/>
            <w:hideMark/>
          </w:tcPr>
          <w:p w14:paraId="33C88EB4" w14:textId="77777777" w:rsidR="005F5ABD" w:rsidRPr="005F5ABD" w:rsidRDefault="005F5ABD" w:rsidP="005F5ABD">
            <w:pPr>
              <w:jc w:val="center"/>
              <w:rPr>
                <w:bCs/>
                <w:sz w:val="12"/>
                <w:szCs w:val="12"/>
              </w:rPr>
            </w:pPr>
            <w:r w:rsidRPr="005F5ABD">
              <w:rPr>
                <w:bCs/>
                <w:sz w:val="12"/>
                <w:szCs w:val="12"/>
              </w:rPr>
              <w:t>0</w:t>
            </w:r>
          </w:p>
        </w:tc>
        <w:tc>
          <w:tcPr>
            <w:tcW w:w="600" w:type="dxa"/>
            <w:shd w:val="clear" w:color="auto" w:fill="auto"/>
            <w:noWrap/>
            <w:vAlign w:val="bottom"/>
            <w:hideMark/>
          </w:tcPr>
          <w:p w14:paraId="30176F3A" w14:textId="77777777" w:rsidR="005F5ABD" w:rsidRPr="005F5ABD" w:rsidRDefault="005F5ABD" w:rsidP="005F5ABD">
            <w:pPr>
              <w:jc w:val="center"/>
              <w:rPr>
                <w:bCs/>
                <w:sz w:val="12"/>
                <w:szCs w:val="12"/>
              </w:rPr>
            </w:pPr>
            <w:r w:rsidRPr="005F5ABD">
              <w:rPr>
                <w:bCs/>
                <w:sz w:val="12"/>
                <w:szCs w:val="12"/>
              </w:rPr>
              <w:t>28 202</w:t>
            </w:r>
          </w:p>
        </w:tc>
        <w:tc>
          <w:tcPr>
            <w:tcW w:w="600" w:type="dxa"/>
            <w:shd w:val="clear" w:color="auto" w:fill="auto"/>
            <w:noWrap/>
            <w:vAlign w:val="bottom"/>
            <w:hideMark/>
          </w:tcPr>
          <w:p w14:paraId="0E12C3C3" w14:textId="77777777" w:rsidR="005F5ABD" w:rsidRPr="005F5ABD" w:rsidRDefault="005F5ABD" w:rsidP="005F5ABD">
            <w:pPr>
              <w:jc w:val="center"/>
              <w:rPr>
                <w:bCs/>
                <w:sz w:val="12"/>
                <w:szCs w:val="12"/>
              </w:rPr>
            </w:pPr>
            <w:r w:rsidRPr="005F5ABD">
              <w:rPr>
                <w:bCs/>
                <w:sz w:val="12"/>
                <w:szCs w:val="12"/>
              </w:rPr>
              <w:t>31 233</w:t>
            </w:r>
          </w:p>
        </w:tc>
        <w:tc>
          <w:tcPr>
            <w:tcW w:w="600" w:type="dxa"/>
            <w:shd w:val="clear" w:color="auto" w:fill="auto"/>
            <w:noWrap/>
            <w:vAlign w:val="bottom"/>
            <w:hideMark/>
          </w:tcPr>
          <w:p w14:paraId="00ECD275" w14:textId="77777777" w:rsidR="005F5ABD" w:rsidRPr="005F5ABD" w:rsidRDefault="005F5ABD" w:rsidP="005F5ABD">
            <w:pPr>
              <w:jc w:val="center"/>
              <w:rPr>
                <w:bCs/>
                <w:sz w:val="12"/>
                <w:szCs w:val="12"/>
              </w:rPr>
            </w:pPr>
            <w:r w:rsidRPr="005F5ABD">
              <w:rPr>
                <w:bCs/>
                <w:sz w:val="12"/>
                <w:szCs w:val="12"/>
              </w:rPr>
              <w:t>32 333</w:t>
            </w:r>
          </w:p>
        </w:tc>
        <w:tc>
          <w:tcPr>
            <w:tcW w:w="600" w:type="dxa"/>
            <w:shd w:val="clear" w:color="auto" w:fill="auto"/>
            <w:noWrap/>
            <w:vAlign w:val="bottom"/>
            <w:hideMark/>
          </w:tcPr>
          <w:p w14:paraId="185271FA" w14:textId="77777777" w:rsidR="005F5ABD" w:rsidRPr="005F5ABD" w:rsidRDefault="005F5ABD" w:rsidP="005F5ABD">
            <w:pPr>
              <w:jc w:val="center"/>
              <w:rPr>
                <w:bCs/>
                <w:sz w:val="12"/>
                <w:szCs w:val="12"/>
              </w:rPr>
            </w:pPr>
            <w:r w:rsidRPr="005F5ABD">
              <w:rPr>
                <w:bCs/>
                <w:sz w:val="12"/>
                <w:szCs w:val="12"/>
              </w:rPr>
              <w:t>31 477</w:t>
            </w:r>
          </w:p>
        </w:tc>
        <w:tc>
          <w:tcPr>
            <w:tcW w:w="600" w:type="dxa"/>
            <w:shd w:val="clear" w:color="auto" w:fill="auto"/>
            <w:noWrap/>
            <w:vAlign w:val="bottom"/>
            <w:hideMark/>
          </w:tcPr>
          <w:p w14:paraId="2DEB4263" w14:textId="77777777" w:rsidR="005F5ABD" w:rsidRPr="005F5ABD" w:rsidRDefault="005F5ABD" w:rsidP="005F5ABD">
            <w:pPr>
              <w:jc w:val="center"/>
              <w:rPr>
                <w:bCs/>
                <w:sz w:val="12"/>
                <w:szCs w:val="12"/>
              </w:rPr>
            </w:pPr>
            <w:r w:rsidRPr="005F5ABD">
              <w:rPr>
                <w:bCs/>
                <w:sz w:val="12"/>
                <w:szCs w:val="12"/>
              </w:rPr>
              <w:t>65 311</w:t>
            </w:r>
          </w:p>
        </w:tc>
        <w:tc>
          <w:tcPr>
            <w:tcW w:w="600" w:type="dxa"/>
            <w:shd w:val="clear" w:color="auto" w:fill="auto"/>
            <w:noWrap/>
            <w:vAlign w:val="bottom"/>
            <w:hideMark/>
          </w:tcPr>
          <w:p w14:paraId="355EA8A5" w14:textId="77777777" w:rsidR="005F5ABD" w:rsidRPr="005F5ABD" w:rsidRDefault="005F5ABD" w:rsidP="005F5ABD">
            <w:pPr>
              <w:jc w:val="center"/>
              <w:rPr>
                <w:bCs/>
                <w:sz w:val="12"/>
                <w:szCs w:val="12"/>
              </w:rPr>
            </w:pPr>
            <w:r w:rsidRPr="005F5ABD">
              <w:rPr>
                <w:bCs/>
                <w:sz w:val="12"/>
                <w:szCs w:val="12"/>
              </w:rPr>
              <w:t>97 197</w:t>
            </w:r>
          </w:p>
        </w:tc>
        <w:tc>
          <w:tcPr>
            <w:tcW w:w="700" w:type="dxa"/>
            <w:shd w:val="clear" w:color="auto" w:fill="auto"/>
            <w:noWrap/>
            <w:vAlign w:val="bottom"/>
            <w:hideMark/>
          </w:tcPr>
          <w:p w14:paraId="0B788784" w14:textId="77777777" w:rsidR="005F5ABD" w:rsidRPr="005F5ABD" w:rsidRDefault="005F5ABD" w:rsidP="005F5ABD">
            <w:pPr>
              <w:jc w:val="center"/>
              <w:rPr>
                <w:bCs/>
                <w:sz w:val="12"/>
                <w:szCs w:val="12"/>
              </w:rPr>
            </w:pPr>
            <w:r w:rsidRPr="005F5ABD">
              <w:rPr>
                <w:bCs/>
                <w:sz w:val="12"/>
                <w:szCs w:val="12"/>
              </w:rPr>
              <w:t>125 967</w:t>
            </w:r>
          </w:p>
        </w:tc>
        <w:tc>
          <w:tcPr>
            <w:tcW w:w="700" w:type="dxa"/>
            <w:shd w:val="clear" w:color="auto" w:fill="auto"/>
            <w:noWrap/>
            <w:vAlign w:val="bottom"/>
            <w:hideMark/>
          </w:tcPr>
          <w:p w14:paraId="29F38C50" w14:textId="77777777" w:rsidR="005F5ABD" w:rsidRPr="005F5ABD" w:rsidRDefault="005F5ABD" w:rsidP="005F5ABD">
            <w:pPr>
              <w:jc w:val="center"/>
              <w:rPr>
                <w:bCs/>
                <w:sz w:val="12"/>
                <w:szCs w:val="12"/>
              </w:rPr>
            </w:pPr>
            <w:r w:rsidRPr="005F5ABD">
              <w:rPr>
                <w:bCs/>
                <w:sz w:val="12"/>
                <w:szCs w:val="12"/>
              </w:rPr>
              <w:t>168 562</w:t>
            </w:r>
          </w:p>
        </w:tc>
        <w:tc>
          <w:tcPr>
            <w:tcW w:w="520" w:type="dxa"/>
            <w:shd w:val="clear" w:color="auto" w:fill="auto"/>
            <w:noWrap/>
            <w:vAlign w:val="bottom"/>
            <w:hideMark/>
          </w:tcPr>
          <w:p w14:paraId="7F5AA17A" w14:textId="77777777" w:rsidR="005F5ABD" w:rsidRPr="005F5ABD" w:rsidRDefault="005F5ABD" w:rsidP="005F5ABD">
            <w:pPr>
              <w:jc w:val="center"/>
              <w:rPr>
                <w:bCs/>
                <w:sz w:val="12"/>
                <w:szCs w:val="12"/>
              </w:rPr>
            </w:pPr>
            <w:r w:rsidRPr="005F5ABD">
              <w:rPr>
                <w:bCs/>
                <w:sz w:val="12"/>
                <w:szCs w:val="12"/>
              </w:rPr>
              <w:t>0</w:t>
            </w:r>
          </w:p>
        </w:tc>
        <w:tc>
          <w:tcPr>
            <w:tcW w:w="913" w:type="dxa"/>
            <w:shd w:val="clear" w:color="auto" w:fill="auto"/>
            <w:noWrap/>
            <w:vAlign w:val="bottom"/>
            <w:hideMark/>
          </w:tcPr>
          <w:p w14:paraId="52F1C7A8" w14:textId="77777777" w:rsidR="005F5ABD" w:rsidRPr="005F5ABD" w:rsidRDefault="005F5ABD" w:rsidP="005F5ABD">
            <w:pPr>
              <w:jc w:val="center"/>
              <w:rPr>
                <w:bCs/>
                <w:sz w:val="12"/>
                <w:szCs w:val="12"/>
              </w:rPr>
            </w:pPr>
            <w:r w:rsidRPr="005F5ABD">
              <w:rPr>
                <w:bCs/>
                <w:sz w:val="12"/>
                <w:szCs w:val="12"/>
              </w:rPr>
              <w:t>0</w:t>
            </w:r>
          </w:p>
        </w:tc>
      </w:tr>
    </w:tbl>
    <w:p w14:paraId="384ECAE8" w14:textId="77777777" w:rsidR="005F5ABD" w:rsidRPr="005F5ABD" w:rsidRDefault="005F5ABD" w:rsidP="005F5ABD">
      <w:pPr>
        <w:rPr>
          <w:sz w:val="20"/>
          <w:szCs w:val="20"/>
        </w:rPr>
      </w:pPr>
    </w:p>
    <w:p w14:paraId="41CAE9F1" w14:textId="77777777" w:rsidR="005F5ABD" w:rsidRPr="005F5ABD" w:rsidRDefault="005F5ABD" w:rsidP="005F5ABD">
      <w:pPr>
        <w:rPr>
          <w:sz w:val="20"/>
          <w:szCs w:val="20"/>
        </w:rPr>
      </w:pPr>
    </w:p>
    <w:p w14:paraId="207D9D37" w14:textId="77777777" w:rsidR="005F5ABD" w:rsidRPr="005F5ABD" w:rsidRDefault="005F5ABD" w:rsidP="005F5ABD">
      <w:pPr>
        <w:rPr>
          <w:sz w:val="20"/>
          <w:szCs w:val="20"/>
        </w:rPr>
      </w:pPr>
    </w:p>
    <w:tbl>
      <w:tblPr>
        <w:tblW w:w="14887"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3526"/>
        <w:gridCol w:w="942"/>
        <w:gridCol w:w="966"/>
        <w:gridCol w:w="948"/>
        <w:gridCol w:w="799"/>
        <w:gridCol w:w="965"/>
        <w:gridCol w:w="2112"/>
        <w:gridCol w:w="771"/>
        <w:gridCol w:w="641"/>
        <w:gridCol w:w="780"/>
        <w:gridCol w:w="1308"/>
        <w:gridCol w:w="629"/>
      </w:tblGrid>
      <w:tr w:rsidR="005F5ABD" w:rsidRPr="005F5ABD" w14:paraId="1836797A" w14:textId="77777777" w:rsidTr="003B312E">
        <w:trPr>
          <w:trHeight w:val="458"/>
        </w:trPr>
        <w:tc>
          <w:tcPr>
            <w:tcW w:w="500" w:type="dxa"/>
            <w:vMerge w:val="restart"/>
            <w:shd w:val="clear" w:color="auto" w:fill="auto"/>
            <w:tcMar>
              <w:left w:w="28" w:type="dxa"/>
              <w:right w:w="28" w:type="dxa"/>
            </w:tcMar>
            <w:vAlign w:val="center"/>
            <w:hideMark/>
          </w:tcPr>
          <w:p w14:paraId="0E051895" w14:textId="77777777" w:rsidR="005F5ABD" w:rsidRPr="005F5ABD" w:rsidRDefault="005F5ABD" w:rsidP="005F5ABD">
            <w:pPr>
              <w:jc w:val="center"/>
              <w:rPr>
                <w:sz w:val="12"/>
                <w:szCs w:val="12"/>
              </w:rPr>
            </w:pPr>
            <w:r w:rsidRPr="005F5ABD">
              <w:rPr>
                <w:sz w:val="12"/>
                <w:szCs w:val="12"/>
              </w:rPr>
              <w:t>№</w:t>
            </w:r>
            <w:r w:rsidRPr="005F5ABD">
              <w:rPr>
                <w:sz w:val="12"/>
                <w:szCs w:val="12"/>
              </w:rPr>
              <w:br/>
              <w:t>п/п</w:t>
            </w:r>
          </w:p>
        </w:tc>
        <w:tc>
          <w:tcPr>
            <w:tcW w:w="3526" w:type="dxa"/>
            <w:vMerge w:val="restart"/>
            <w:shd w:val="clear" w:color="auto" w:fill="auto"/>
            <w:tcMar>
              <w:left w:w="28" w:type="dxa"/>
              <w:right w:w="28" w:type="dxa"/>
            </w:tcMar>
            <w:vAlign w:val="center"/>
            <w:hideMark/>
          </w:tcPr>
          <w:p w14:paraId="748CB82F" w14:textId="77777777" w:rsidR="005F5ABD" w:rsidRPr="005F5ABD" w:rsidRDefault="005F5ABD" w:rsidP="005F5ABD">
            <w:pPr>
              <w:jc w:val="center"/>
              <w:rPr>
                <w:sz w:val="12"/>
                <w:szCs w:val="12"/>
              </w:rPr>
            </w:pPr>
            <w:r w:rsidRPr="005F5ABD">
              <w:rPr>
                <w:sz w:val="12"/>
                <w:szCs w:val="12"/>
              </w:rPr>
              <w:t>Наименование</w:t>
            </w:r>
            <w:r w:rsidRPr="005F5ABD">
              <w:rPr>
                <w:sz w:val="12"/>
                <w:szCs w:val="12"/>
              </w:rPr>
              <w:br/>
              <w:t>мероприятий</w:t>
            </w:r>
          </w:p>
        </w:tc>
        <w:tc>
          <w:tcPr>
            <w:tcW w:w="10861" w:type="dxa"/>
            <w:gridSpan w:val="11"/>
            <w:vMerge w:val="restart"/>
            <w:shd w:val="clear" w:color="auto" w:fill="auto"/>
            <w:tcMar>
              <w:left w:w="28" w:type="dxa"/>
              <w:right w:w="28" w:type="dxa"/>
            </w:tcMar>
            <w:vAlign w:val="center"/>
            <w:hideMark/>
          </w:tcPr>
          <w:p w14:paraId="5582DBC8" w14:textId="77777777" w:rsidR="005F5ABD" w:rsidRPr="005F5ABD" w:rsidRDefault="005F5ABD" w:rsidP="005F5ABD">
            <w:pPr>
              <w:jc w:val="center"/>
              <w:rPr>
                <w:sz w:val="12"/>
                <w:szCs w:val="12"/>
              </w:rPr>
            </w:pPr>
            <w:r w:rsidRPr="005F5ABD">
              <w:rPr>
                <w:sz w:val="12"/>
                <w:szCs w:val="12"/>
              </w:rPr>
              <w:t>Расшифровка источников финансирования инвестиционной программы, тыс. руб. без НДС</w:t>
            </w:r>
          </w:p>
        </w:tc>
      </w:tr>
      <w:tr w:rsidR="005F5ABD" w:rsidRPr="005F5ABD" w14:paraId="66641654" w14:textId="77777777" w:rsidTr="003B312E">
        <w:trPr>
          <w:trHeight w:val="458"/>
        </w:trPr>
        <w:tc>
          <w:tcPr>
            <w:tcW w:w="500" w:type="dxa"/>
            <w:vMerge/>
            <w:tcMar>
              <w:left w:w="28" w:type="dxa"/>
              <w:right w:w="28" w:type="dxa"/>
            </w:tcMar>
            <w:vAlign w:val="center"/>
            <w:hideMark/>
          </w:tcPr>
          <w:p w14:paraId="7CDEED6C" w14:textId="77777777" w:rsidR="005F5ABD" w:rsidRPr="005F5ABD" w:rsidRDefault="005F5ABD" w:rsidP="005F5ABD">
            <w:pPr>
              <w:rPr>
                <w:sz w:val="12"/>
                <w:szCs w:val="12"/>
              </w:rPr>
            </w:pPr>
          </w:p>
        </w:tc>
        <w:tc>
          <w:tcPr>
            <w:tcW w:w="3526" w:type="dxa"/>
            <w:vMerge/>
            <w:tcMar>
              <w:left w:w="28" w:type="dxa"/>
              <w:right w:w="28" w:type="dxa"/>
            </w:tcMar>
            <w:vAlign w:val="center"/>
            <w:hideMark/>
          </w:tcPr>
          <w:p w14:paraId="0F47399B" w14:textId="77777777" w:rsidR="005F5ABD" w:rsidRPr="005F5ABD" w:rsidRDefault="005F5ABD" w:rsidP="005F5ABD">
            <w:pPr>
              <w:rPr>
                <w:sz w:val="12"/>
                <w:szCs w:val="12"/>
              </w:rPr>
            </w:pPr>
          </w:p>
        </w:tc>
        <w:tc>
          <w:tcPr>
            <w:tcW w:w="10861" w:type="dxa"/>
            <w:gridSpan w:val="11"/>
            <w:vMerge/>
            <w:tcMar>
              <w:left w:w="28" w:type="dxa"/>
              <w:right w:w="28" w:type="dxa"/>
            </w:tcMar>
            <w:vAlign w:val="center"/>
            <w:hideMark/>
          </w:tcPr>
          <w:p w14:paraId="3A799C0B" w14:textId="77777777" w:rsidR="005F5ABD" w:rsidRPr="005F5ABD" w:rsidRDefault="005F5ABD" w:rsidP="005F5ABD">
            <w:pPr>
              <w:rPr>
                <w:sz w:val="12"/>
                <w:szCs w:val="12"/>
              </w:rPr>
            </w:pPr>
          </w:p>
        </w:tc>
      </w:tr>
      <w:tr w:rsidR="005F5ABD" w:rsidRPr="005F5ABD" w14:paraId="517E792B" w14:textId="77777777" w:rsidTr="003B312E">
        <w:trPr>
          <w:trHeight w:val="458"/>
        </w:trPr>
        <w:tc>
          <w:tcPr>
            <w:tcW w:w="500" w:type="dxa"/>
            <w:vMerge/>
            <w:tcMar>
              <w:left w:w="28" w:type="dxa"/>
              <w:right w:w="28" w:type="dxa"/>
            </w:tcMar>
            <w:vAlign w:val="center"/>
            <w:hideMark/>
          </w:tcPr>
          <w:p w14:paraId="28B98788" w14:textId="77777777" w:rsidR="005F5ABD" w:rsidRPr="005F5ABD" w:rsidRDefault="005F5ABD" w:rsidP="005F5ABD">
            <w:pPr>
              <w:rPr>
                <w:sz w:val="12"/>
                <w:szCs w:val="12"/>
              </w:rPr>
            </w:pPr>
          </w:p>
        </w:tc>
        <w:tc>
          <w:tcPr>
            <w:tcW w:w="3526" w:type="dxa"/>
            <w:vMerge/>
            <w:tcMar>
              <w:left w:w="28" w:type="dxa"/>
              <w:right w:w="28" w:type="dxa"/>
            </w:tcMar>
            <w:vAlign w:val="center"/>
            <w:hideMark/>
          </w:tcPr>
          <w:p w14:paraId="70913F46" w14:textId="77777777" w:rsidR="005F5ABD" w:rsidRPr="005F5ABD" w:rsidRDefault="005F5ABD" w:rsidP="005F5ABD">
            <w:pPr>
              <w:rPr>
                <w:sz w:val="12"/>
                <w:szCs w:val="12"/>
              </w:rPr>
            </w:pPr>
          </w:p>
        </w:tc>
        <w:tc>
          <w:tcPr>
            <w:tcW w:w="942" w:type="dxa"/>
            <w:vMerge w:val="restart"/>
            <w:shd w:val="clear" w:color="auto" w:fill="auto"/>
            <w:tcMar>
              <w:left w:w="28" w:type="dxa"/>
              <w:right w:w="28" w:type="dxa"/>
            </w:tcMar>
            <w:vAlign w:val="center"/>
            <w:hideMark/>
          </w:tcPr>
          <w:p w14:paraId="0F355C97" w14:textId="77777777" w:rsidR="005F5ABD" w:rsidRPr="005F5ABD" w:rsidRDefault="005F5ABD" w:rsidP="005F5ABD">
            <w:pPr>
              <w:jc w:val="center"/>
              <w:rPr>
                <w:sz w:val="12"/>
                <w:szCs w:val="12"/>
              </w:rPr>
            </w:pPr>
            <w:r w:rsidRPr="005F5ABD">
              <w:rPr>
                <w:sz w:val="12"/>
                <w:szCs w:val="12"/>
              </w:rPr>
              <w:t xml:space="preserve">Амортизация </w:t>
            </w:r>
          </w:p>
        </w:tc>
        <w:tc>
          <w:tcPr>
            <w:tcW w:w="966" w:type="dxa"/>
            <w:vMerge w:val="restart"/>
            <w:shd w:val="clear" w:color="auto" w:fill="auto"/>
            <w:tcMar>
              <w:left w:w="28" w:type="dxa"/>
              <w:right w:w="28" w:type="dxa"/>
            </w:tcMar>
            <w:vAlign w:val="center"/>
            <w:hideMark/>
          </w:tcPr>
          <w:p w14:paraId="0D2DBF96" w14:textId="77777777" w:rsidR="005F5ABD" w:rsidRPr="005F5ABD" w:rsidRDefault="005F5ABD" w:rsidP="005F5ABD">
            <w:pPr>
              <w:jc w:val="center"/>
              <w:rPr>
                <w:sz w:val="12"/>
                <w:szCs w:val="12"/>
              </w:rPr>
            </w:pPr>
            <w:r w:rsidRPr="005F5ABD">
              <w:rPr>
                <w:sz w:val="12"/>
                <w:szCs w:val="12"/>
              </w:rPr>
              <w:t xml:space="preserve">Прибыль, направленная на </w:t>
            </w:r>
            <w:r w:rsidRPr="005F5ABD">
              <w:rPr>
                <w:sz w:val="12"/>
                <w:szCs w:val="12"/>
              </w:rPr>
              <w:br/>
              <w:t xml:space="preserve">инвестиции </w:t>
            </w:r>
          </w:p>
        </w:tc>
        <w:tc>
          <w:tcPr>
            <w:tcW w:w="948" w:type="dxa"/>
            <w:vMerge w:val="restart"/>
            <w:shd w:val="clear" w:color="auto" w:fill="auto"/>
            <w:tcMar>
              <w:left w:w="28" w:type="dxa"/>
              <w:right w:w="28" w:type="dxa"/>
            </w:tcMar>
            <w:vAlign w:val="center"/>
            <w:hideMark/>
          </w:tcPr>
          <w:p w14:paraId="2F1B8FD8" w14:textId="77777777" w:rsidR="005F5ABD" w:rsidRPr="005F5ABD" w:rsidRDefault="005F5ABD" w:rsidP="005F5ABD">
            <w:pPr>
              <w:jc w:val="center"/>
              <w:rPr>
                <w:sz w:val="12"/>
                <w:szCs w:val="12"/>
              </w:rPr>
            </w:pPr>
            <w:r w:rsidRPr="005F5ABD">
              <w:rPr>
                <w:sz w:val="12"/>
                <w:szCs w:val="12"/>
              </w:rPr>
              <w:t xml:space="preserve">Средства, полученные </w:t>
            </w:r>
            <w:r w:rsidRPr="005F5ABD">
              <w:rPr>
                <w:sz w:val="12"/>
                <w:szCs w:val="12"/>
              </w:rPr>
              <w:br/>
              <w:t xml:space="preserve">за счет платы </w:t>
            </w:r>
            <w:r w:rsidRPr="005F5ABD">
              <w:rPr>
                <w:sz w:val="12"/>
                <w:szCs w:val="12"/>
              </w:rPr>
              <w:br/>
              <w:t xml:space="preserve">за подключение </w:t>
            </w:r>
          </w:p>
        </w:tc>
        <w:tc>
          <w:tcPr>
            <w:tcW w:w="799" w:type="dxa"/>
            <w:vMerge w:val="restart"/>
            <w:shd w:val="clear" w:color="auto" w:fill="auto"/>
            <w:tcMar>
              <w:left w:w="28" w:type="dxa"/>
              <w:right w:w="28" w:type="dxa"/>
            </w:tcMar>
            <w:vAlign w:val="center"/>
            <w:hideMark/>
          </w:tcPr>
          <w:p w14:paraId="4F6A2DB4" w14:textId="77777777" w:rsidR="005F5ABD" w:rsidRPr="005F5ABD" w:rsidRDefault="005F5ABD" w:rsidP="005F5ABD">
            <w:pPr>
              <w:jc w:val="center"/>
              <w:rPr>
                <w:sz w:val="12"/>
                <w:szCs w:val="12"/>
              </w:rPr>
            </w:pPr>
            <w:r w:rsidRPr="005F5ABD">
              <w:rPr>
                <w:sz w:val="12"/>
                <w:szCs w:val="12"/>
              </w:rPr>
              <w:t xml:space="preserve">Прочие собственные средства </w:t>
            </w:r>
          </w:p>
        </w:tc>
        <w:tc>
          <w:tcPr>
            <w:tcW w:w="3077" w:type="dxa"/>
            <w:gridSpan w:val="2"/>
            <w:vMerge w:val="restart"/>
            <w:shd w:val="clear" w:color="auto" w:fill="auto"/>
            <w:tcMar>
              <w:left w:w="28" w:type="dxa"/>
              <w:right w:w="28" w:type="dxa"/>
            </w:tcMar>
            <w:vAlign w:val="center"/>
            <w:hideMark/>
          </w:tcPr>
          <w:p w14:paraId="3768433C" w14:textId="77777777" w:rsidR="005F5ABD" w:rsidRPr="005F5ABD" w:rsidRDefault="005F5ABD" w:rsidP="005F5ABD">
            <w:pPr>
              <w:jc w:val="center"/>
              <w:rPr>
                <w:sz w:val="12"/>
                <w:szCs w:val="12"/>
              </w:rPr>
            </w:pPr>
            <w:r w:rsidRPr="005F5ABD">
              <w:rPr>
                <w:sz w:val="12"/>
                <w:szCs w:val="12"/>
              </w:rPr>
              <w:t>Экономия расходов (стр. 1.5 ФП)</w:t>
            </w:r>
          </w:p>
        </w:tc>
        <w:tc>
          <w:tcPr>
            <w:tcW w:w="771" w:type="dxa"/>
            <w:vMerge w:val="restart"/>
            <w:shd w:val="clear" w:color="auto" w:fill="auto"/>
            <w:tcMar>
              <w:left w:w="28" w:type="dxa"/>
              <w:right w:w="28" w:type="dxa"/>
            </w:tcMar>
            <w:vAlign w:val="center"/>
            <w:hideMark/>
          </w:tcPr>
          <w:p w14:paraId="35E81D67" w14:textId="77777777" w:rsidR="005F5ABD" w:rsidRPr="005F5ABD" w:rsidRDefault="005F5ABD" w:rsidP="005F5ABD">
            <w:pPr>
              <w:jc w:val="center"/>
              <w:rPr>
                <w:sz w:val="12"/>
                <w:szCs w:val="12"/>
              </w:rPr>
            </w:pPr>
            <w:r w:rsidRPr="005F5ABD">
              <w:rPr>
                <w:sz w:val="12"/>
                <w:szCs w:val="12"/>
              </w:rPr>
              <w:t xml:space="preserve">Расходы </w:t>
            </w:r>
            <w:r w:rsidRPr="005F5ABD">
              <w:rPr>
                <w:sz w:val="12"/>
                <w:szCs w:val="12"/>
              </w:rPr>
              <w:br/>
              <w:t xml:space="preserve">на оплату лизинговых платежей </w:t>
            </w:r>
            <w:r w:rsidRPr="005F5ABD">
              <w:rPr>
                <w:sz w:val="12"/>
                <w:szCs w:val="12"/>
              </w:rPr>
              <w:br/>
              <w:t xml:space="preserve">по договору финансовой аренды (лизинга) </w:t>
            </w:r>
          </w:p>
        </w:tc>
        <w:tc>
          <w:tcPr>
            <w:tcW w:w="641" w:type="dxa"/>
            <w:vMerge w:val="restart"/>
            <w:shd w:val="clear" w:color="auto" w:fill="auto"/>
            <w:tcMar>
              <w:left w:w="28" w:type="dxa"/>
              <w:right w:w="28" w:type="dxa"/>
            </w:tcMar>
            <w:vAlign w:val="center"/>
            <w:hideMark/>
          </w:tcPr>
          <w:p w14:paraId="24BCD2A2" w14:textId="77777777" w:rsidR="005F5ABD" w:rsidRPr="005F5ABD" w:rsidRDefault="005F5ABD" w:rsidP="005F5ABD">
            <w:pPr>
              <w:jc w:val="center"/>
              <w:rPr>
                <w:sz w:val="12"/>
                <w:szCs w:val="12"/>
              </w:rPr>
            </w:pPr>
            <w:r w:rsidRPr="005F5ABD">
              <w:rPr>
                <w:sz w:val="12"/>
                <w:szCs w:val="12"/>
              </w:rPr>
              <w:t xml:space="preserve">Иные </w:t>
            </w:r>
            <w:proofErr w:type="spellStart"/>
            <w:r w:rsidRPr="005F5ABD">
              <w:rPr>
                <w:sz w:val="12"/>
                <w:szCs w:val="12"/>
              </w:rPr>
              <w:t>собствен-ные</w:t>
            </w:r>
            <w:proofErr w:type="spellEnd"/>
            <w:r w:rsidRPr="005F5ABD">
              <w:rPr>
                <w:sz w:val="12"/>
                <w:szCs w:val="12"/>
              </w:rPr>
              <w:t xml:space="preserve"> средства </w:t>
            </w:r>
          </w:p>
        </w:tc>
        <w:tc>
          <w:tcPr>
            <w:tcW w:w="780" w:type="dxa"/>
            <w:vMerge w:val="restart"/>
            <w:shd w:val="clear" w:color="auto" w:fill="auto"/>
            <w:tcMar>
              <w:left w:w="28" w:type="dxa"/>
              <w:right w:w="28" w:type="dxa"/>
            </w:tcMar>
            <w:vAlign w:val="center"/>
            <w:hideMark/>
          </w:tcPr>
          <w:p w14:paraId="7AE95F00" w14:textId="77777777" w:rsidR="005F5ABD" w:rsidRPr="005F5ABD" w:rsidRDefault="005F5ABD" w:rsidP="005F5ABD">
            <w:pPr>
              <w:jc w:val="center"/>
              <w:rPr>
                <w:sz w:val="12"/>
                <w:szCs w:val="12"/>
              </w:rPr>
            </w:pPr>
            <w:r w:rsidRPr="005F5ABD">
              <w:rPr>
                <w:sz w:val="12"/>
                <w:szCs w:val="12"/>
              </w:rPr>
              <w:t>Привлечен-</w:t>
            </w:r>
            <w:proofErr w:type="spellStart"/>
            <w:r w:rsidRPr="005F5ABD">
              <w:rPr>
                <w:sz w:val="12"/>
                <w:szCs w:val="12"/>
              </w:rPr>
              <w:t>ные</w:t>
            </w:r>
            <w:proofErr w:type="spellEnd"/>
            <w:r w:rsidRPr="005F5ABD">
              <w:rPr>
                <w:sz w:val="12"/>
                <w:szCs w:val="12"/>
              </w:rPr>
              <w:t xml:space="preserve"> средства на возвратной основе </w:t>
            </w:r>
          </w:p>
        </w:tc>
        <w:tc>
          <w:tcPr>
            <w:tcW w:w="1308" w:type="dxa"/>
            <w:vMerge w:val="restart"/>
            <w:shd w:val="clear" w:color="auto" w:fill="auto"/>
            <w:tcMar>
              <w:left w:w="28" w:type="dxa"/>
              <w:right w:w="28" w:type="dxa"/>
            </w:tcMar>
            <w:vAlign w:val="center"/>
            <w:hideMark/>
          </w:tcPr>
          <w:p w14:paraId="65EE6E25" w14:textId="77777777" w:rsidR="005F5ABD" w:rsidRPr="005F5ABD" w:rsidRDefault="005F5ABD" w:rsidP="005F5ABD">
            <w:pPr>
              <w:jc w:val="center"/>
              <w:rPr>
                <w:sz w:val="12"/>
                <w:szCs w:val="12"/>
              </w:rPr>
            </w:pPr>
            <w:r w:rsidRPr="005F5ABD">
              <w:rPr>
                <w:sz w:val="12"/>
                <w:szCs w:val="12"/>
              </w:rPr>
              <w:t xml:space="preserve">Бюджетные средства по каждой системе централизованного теплоснабжения с выделением расходов </w:t>
            </w:r>
            <w:proofErr w:type="spellStart"/>
            <w:r w:rsidRPr="005F5ABD">
              <w:rPr>
                <w:sz w:val="12"/>
                <w:szCs w:val="12"/>
              </w:rPr>
              <w:t>концедента</w:t>
            </w:r>
            <w:proofErr w:type="spellEnd"/>
            <w:r w:rsidRPr="005F5ABD">
              <w:rPr>
                <w:sz w:val="12"/>
                <w:szCs w:val="12"/>
              </w:rPr>
              <w:t xml:space="preserve">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w:t>
            </w:r>
          </w:p>
        </w:tc>
        <w:tc>
          <w:tcPr>
            <w:tcW w:w="629" w:type="dxa"/>
            <w:vMerge w:val="restart"/>
            <w:shd w:val="clear" w:color="auto" w:fill="auto"/>
            <w:tcMar>
              <w:left w:w="28" w:type="dxa"/>
              <w:right w:w="28" w:type="dxa"/>
            </w:tcMar>
            <w:vAlign w:val="center"/>
            <w:hideMark/>
          </w:tcPr>
          <w:p w14:paraId="0704780F" w14:textId="77777777" w:rsidR="005F5ABD" w:rsidRPr="005F5ABD" w:rsidRDefault="005F5ABD" w:rsidP="005F5ABD">
            <w:pPr>
              <w:jc w:val="center"/>
              <w:rPr>
                <w:sz w:val="12"/>
                <w:szCs w:val="12"/>
              </w:rPr>
            </w:pPr>
            <w:r w:rsidRPr="005F5ABD">
              <w:rPr>
                <w:sz w:val="12"/>
                <w:szCs w:val="12"/>
              </w:rPr>
              <w:t xml:space="preserve">Прочие источники </w:t>
            </w:r>
            <w:proofErr w:type="spellStart"/>
            <w:r w:rsidRPr="005F5ABD">
              <w:rPr>
                <w:sz w:val="12"/>
                <w:szCs w:val="12"/>
              </w:rPr>
              <w:t>финанси-рования</w:t>
            </w:r>
            <w:proofErr w:type="spellEnd"/>
            <w:r w:rsidRPr="005F5ABD">
              <w:rPr>
                <w:sz w:val="12"/>
                <w:szCs w:val="12"/>
              </w:rPr>
              <w:t xml:space="preserve"> </w:t>
            </w:r>
          </w:p>
        </w:tc>
      </w:tr>
      <w:tr w:rsidR="005F5ABD" w:rsidRPr="005F5ABD" w14:paraId="22E53972" w14:textId="77777777" w:rsidTr="003B312E">
        <w:trPr>
          <w:trHeight w:val="458"/>
        </w:trPr>
        <w:tc>
          <w:tcPr>
            <w:tcW w:w="500" w:type="dxa"/>
            <w:vMerge/>
            <w:tcMar>
              <w:left w:w="28" w:type="dxa"/>
              <w:right w:w="28" w:type="dxa"/>
            </w:tcMar>
            <w:vAlign w:val="center"/>
            <w:hideMark/>
          </w:tcPr>
          <w:p w14:paraId="7BFB366B" w14:textId="77777777" w:rsidR="005F5ABD" w:rsidRPr="005F5ABD" w:rsidRDefault="005F5ABD" w:rsidP="005F5ABD">
            <w:pPr>
              <w:rPr>
                <w:sz w:val="12"/>
                <w:szCs w:val="12"/>
              </w:rPr>
            </w:pPr>
          </w:p>
        </w:tc>
        <w:tc>
          <w:tcPr>
            <w:tcW w:w="3526" w:type="dxa"/>
            <w:vMerge/>
            <w:tcMar>
              <w:left w:w="28" w:type="dxa"/>
              <w:right w:w="28" w:type="dxa"/>
            </w:tcMar>
            <w:vAlign w:val="center"/>
            <w:hideMark/>
          </w:tcPr>
          <w:p w14:paraId="6F6391DE" w14:textId="77777777" w:rsidR="005F5ABD" w:rsidRPr="005F5ABD" w:rsidRDefault="005F5ABD" w:rsidP="005F5ABD">
            <w:pPr>
              <w:rPr>
                <w:sz w:val="12"/>
                <w:szCs w:val="12"/>
              </w:rPr>
            </w:pPr>
          </w:p>
        </w:tc>
        <w:tc>
          <w:tcPr>
            <w:tcW w:w="942" w:type="dxa"/>
            <w:vMerge/>
            <w:tcMar>
              <w:left w:w="28" w:type="dxa"/>
              <w:right w:w="28" w:type="dxa"/>
            </w:tcMar>
            <w:vAlign w:val="center"/>
            <w:hideMark/>
          </w:tcPr>
          <w:p w14:paraId="59DFDA2C" w14:textId="77777777" w:rsidR="005F5ABD" w:rsidRPr="005F5ABD" w:rsidRDefault="005F5ABD" w:rsidP="005F5ABD">
            <w:pPr>
              <w:rPr>
                <w:sz w:val="12"/>
                <w:szCs w:val="12"/>
              </w:rPr>
            </w:pPr>
          </w:p>
        </w:tc>
        <w:tc>
          <w:tcPr>
            <w:tcW w:w="966" w:type="dxa"/>
            <w:vMerge/>
            <w:tcMar>
              <w:left w:w="28" w:type="dxa"/>
              <w:right w:w="28" w:type="dxa"/>
            </w:tcMar>
            <w:vAlign w:val="center"/>
            <w:hideMark/>
          </w:tcPr>
          <w:p w14:paraId="7BC1B2CE" w14:textId="77777777" w:rsidR="005F5ABD" w:rsidRPr="005F5ABD" w:rsidRDefault="005F5ABD" w:rsidP="005F5ABD">
            <w:pPr>
              <w:rPr>
                <w:sz w:val="12"/>
                <w:szCs w:val="12"/>
              </w:rPr>
            </w:pPr>
          </w:p>
        </w:tc>
        <w:tc>
          <w:tcPr>
            <w:tcW w:w="948" w:type="dxa"/>
            <w:vMerge/>
            <w:tcMar>
              <w:left w:w="28" w:type="dxa"/>
              <w:right w:w="28" w:type="dxa"/>
            </w:tcMar>
            <w:vAlign w:val="center"/>
            <w:hideMark/>
          </w:tcPr>
          <w:p w14:paraId="50F58D75" w14:textId="77777777" w:rsidR="005F5ABD" w:rsidRPr="005F5ABD" w:rsidRDefault="005F5ABD" w:rsidP="005F5ABD">
            <w:pPr>
              <w:rPr>
                <w:sz w:val="12"/>
                <w:szCs w:val="12"/>
              </w:rPr>
            </w:pPr>
          </w:p>
        </w:tc>
        <w:tc>
          <w:tcPr>
            <w:tcW w:w="799" w:type="dxa"/>
            <w:vMerge/>
            <w:tcMar>
              <w:left w:w="28" w:type="dxa"/>
              <w:right w:w="28" w:type="dxa"/>
            </w:tcMar>
            <w:vAlign w:val="center"/>
            <w:hideMark/>
          </w:tcPr>
          <w:p w14:paraId="7740AED2" w14:textId="77777777" w:rsidR="005F5ABD" w:rsidRPr="005F5ABD" w:rsidRDefault="005F5ABD" w:rsidP="005F5ABD">
            <w:pPr>
              <w:rPr>
                <w:sz w:val="12"/>
                <w:szCs w:val="12"/>
              </w:rPr>
            </w:pPr>
          </w:p>
        </w:tc>
        <w:tc>
          <w:tcPr>
            <w:tcW w:w="3077" w:type="dxa"/>
            <w:gridSpan w:val="2"/>
            <w:vMerge/>
            <w:tcMar>
              <w:left w:w="28" w:type="dxa"/>
              <w:right w:w="28" w:type="dxa"/>
            </w:tcMar>
            <w:vAlign w:val="center"/>
            <w:hideMark/>
          </w:tcPr>
          <w:p w14:paraId="077FAF05" w14:textId="77777777" w:rsidR="005F5ABD" w:rsidRPr="005F5ABD" w:rsidRDefault="005F5ABD" w:rsidP="005F5ABD">
            <w:pPr>
              <w:rPr>
                <w:sz w:val="12"/>
                <w:szCs w:val="12"/>
              </w:rPr>
            </w:pPr>
          </w:p>
        </w:tc>
        <w:tc>
          <w:tcPr>
            <w:tcW w:w="771" w:type="dxa"/>
            <w:vMerge/>
            <w:tcMar>
              <w:left w:w="28" w:type="dxa"/>
              <w:right w:w="28" w:type="dxa"/>
            </w:tcMar>
            <w:vAlign w:val="center"/>
            <w:hideMark/>
          </w:tcPr>
          <w:p w14:paraId="486A08B1" w14:textId="77777777" w:rsidR="005F5ABD" w:rsidRPr="005F5ABD" w:rsidRDefault="005F5ABD" w:rsidP="005F5ABD">
            <w:pPr>
              <w:rPr>
                <w:sz w:val="12"/>
                <w:szCs w:val="12"/>
              </w:rPr>
            </w:pPr>
          </w:p>
        </w:tc>
        <w:tc>
          <w:tcPr>
            <w:tcW w:w="641" w:type="dxa"/>
            <w:vMerge/>
            <w:tcMar>
              <w:left w:w="28" w:type="dxa"/>
              <w:right w:w="28" w:type="dxa"/>
            </w:tcMar>
            <w:vAlign w:val="center"/>
            <w:hideMark/>
          </w:tcPr>
          <w:p w14:paraId="26DC38C8" w14:textId="77777777" w:rsidR="005F5ABD" w:rsidRPr="005F5ABD" w:rsidRDefault="005F5ABD" w:rsidP="005F5ABD">
            <w:pPr>
              <w:rPr>
                <w:sz w:val="12"/>
                <w:szCs w:val="12"/>
              </w:rPr>
            </w:pPr>
          </w:p>
        </w:tc>
        <w:tc>
          <w:tcPr>
            <w:tcW w:w="780" w:type="dxa"/>
            <w:vMerge/>
            <w:tcMar>
              <w:left w:w="28" w:type="dxa"/>
              <w:right w:w="28" w:type="dxa"/>
            </w:tcMar>
            <w:vAlign w:val="center"/>
            <w:hideMark/>
          </w:tcPr>
          <w:p w14:paraId="697B1942" w14:textId="77777777" w:rsidR="005F5ABD" w:rsidRPr="005F5ABD" w:rsidRDefault="005F5ABD" w:rsidP="005F5ABD">
            <w:pPr>
              <w:rPr>
                <w:sz w:val="12"/>
                <w:szCs w:val="12"/>
              </w:rPr>
            </w:pPr>
          </w:p>
        </w:tc>
        <w:tc>
          <w:tcPr>
            <w:tcW w:w="1308" w:type="dxa"/>
            <w:vMerge/>
            <w:tcMar>
              <w:left w:w="28" w:type="dxa"/>
              <w:right w:w="28" w:type="dxa"/>
            </w:tcMar>
            <w:vAlign w:val="center"/>
            <w:hideMark/>
          </w:tcPr>
          <w:p w14:paraId="3284F98E" w14:textId="77777777" w:rsidR="005F5ABD" w:rsidRPr="005F5ABD" w:rsidRDefault="005F5ABD" w:rsidP="005F5ABD">
            <w:pPr>
              <w:rPr>
                <w:sz w:val="12"/>
                <w:szCs w:val="12"/>
              </w:rPr>
            </w:pPr>
          </w:p>
        </w:tc>
        <w:tc>
          <w:tcPr>
            <w:tcW w:w="629" w:type="dxa"/>
            <w:vMerge/>
            <w:tcMar>
              <w:left w:w="28" w:type="dxa"/>
              <w:right w:w="28" w:type="dxa"/>
            </w:tcMar>
            <w:vAlign w:val="center"/>
            <w:hideMark/>
          </w:tcPr>
          <w:p w14:paraId="32668ABD" w14:textId="77777777" w:rsidR="005F5ABD" w:rsidRPr="005F5ABD" w:rsidRDefault="005F5ABD" w:rsidP="005F5ABD">
            <w:pPr>
              <w:rPr>
                <w:sz w:val="12"/>
                <w:szCs w:val="12"/>
              </w:rPr>
            </w:pPr>
          </w:p>
        </w:tc>
      </w:tr>
      <w:tr w:rsidR="005F5ABD" w:rsidRPr="005F5ABD" w14:paraId="54D8AFBC" w14:textId="77777777" w:rsidTr="003B312E">
        <w:trPr>
          <w:trHeight w:val="20"/>
        </w:trPr>
        <w:tc>
          <w:tcPr>
            <w:tcW w:w="500" w:type="dxa"/>
            <w:vMerge/>
            <w:tcMar>
              <w:left w:w="28" w:type="dxa"/>
              <w:right w:w="28" w:type="dxa"/>
            </w:tcMar>
            <w:vAlign w:val="center"/>
            <w:hideMark/>
          </w:tcPr>
          <w:p w14:paraId="4ED99A83" w14:textId="77777777" w:rsidR="005F5ABD" w:rsidRPr="005F5ABD" w:rsidRDefault="005F5ABD" w:rsidP="005F5ABD">
            <w:pPr>
              <w:rPr>
                <w:sz w:val="12"/>
                <w:szCs w:val="12"/>
              </w:rPr>
            </w:pPr>
          </w:p>
        </w:tc>
        <w:tc>
          <w:tcPr>
            <w:tcW w:w="3526" w:type="dxa"/>
            <w:vMerge/>
            <w:tcMar>
              <w:left w:w="28" w:type="dxa"/>
              <w:right w:w="28" w:type="dxa"/>
            </w:tcMar>
            <w:vAlign w:val="center"/>
            <w:hideMark/>
          </w:tcPr>
          <w:p w14:paraId="0D09741A" w14:textId="77777777" w:rsidR="005F5ABD" w:rsidRPr="005F5ABD" w:rsidRDefault="005F5ABD" w:rsidP="005F5ABD">
            <w:pPr>
              <w:rPr>
                <w:sz w:val="12"/>
                <w:szCs w:val="12"/>
              </w:rPr>
            </w:pPr>
          </w:p>
        </w:tc>
        <w:tc>
          <w:tcPr>
            <w:tcW w:w="942" w:type="dxa"/>
            <w:vMerge/>
            <w:tcMar>
              <w:left w:w="28" w:type="dxa"/>
              <w:right w:w="28" w:type="dxa"/>
            </w:tcMar>
            <w:vAlign w:val="center"/>
            <w:hideMark/>
          </w:tcPr>
          <w:p w14:paraId="3EB7BB20" w14:textId="77777777" w:rsidR="005F5ABD" w:rsidRPr="005F5ABD" w:rsidRDefault="005F5ABD" w:rsidP="005F5ABD">
            <w:pPr>
              <w:rPr>
                <w:sz w:val="12"/>
                <w:szCs w:val="12"/>
              </w:rPr>
            </w:pPr>
          </w:p>
        </w:tc>
        <w:tc>
          <w:tcPr>
            <w:tcW w:w="966" w:type="dxa"/>
            <w:vMerge/>
            <w:tcMar>
              <w:left w:w="28" w:type="dxa"/>
              <w:right w:w="28" w:type="dxa"/>
            </w:tcMar>
            <w:vAlign w:val="center"/>
            <w:hideMark/>
          </w:tcPr>
          <w:p w14:paraId="29927E83" w14:textId="77777777" w:rsidR="005F5ABD" w:rsidRPr="005F5ABD" w:rsidRDefault="005F5ABD" w:rsidP="005F5ABD">
            <w:pPr>
              <w:rPr>
                <w:sz w:val="12"/>
                <w:szCs w:val="12"/>
              </w:rPr>
            </w:pPr>
          </w:p>
        </w:tc>
        <w:tc>
          <w:tcPr>
            <w:tcW w:w="948" w:type="dxa"/>
            <w:vMerge/>
            <w:tcMar>
              <w:left w:w="28" w:type="dxa"/>
              <w:right w:w="28" w:type="dxa"/>
            </w:tcMar>
            <w:vAlign w:val="center"/>
            <w:hideMark/>
          </w:tcPr>
          <w:p w14:paraId="740C30CB" w14:textId="77777777" w:rsidR="005F5ABD" w:rsidRPr="005F5ABD" w:rsidRDefault="005F5ABD" w:rsidP="005F5ABD">
            <w:pPr>
              <w:rPr>
                <w:sz w:val="12"/>
                <w:szCs w:val="12"/>
              </w:rPr>
            </w:pPr>
          </w:p>
        </w:tc>
        <w:tc>
          <w:tcPr>
            <w:tcW w:w="799" w:type="dxa"/>
            <w:vMerge/>
            <w:tcMar>
              <w:left w:w="28" w:type="dxa"/>
              <w:right w:w="28" w:type="dxa"/>
            </w:tcMar>
            <w:vAlign w:val="center"/>
            <w:hideMark/>
          </w:tcPr>
          <w:p w14:paraId="12B8C759" w14:textId="77777777" w:rsidR="005F5ABD" w:rsidRPr="005F5ABD" w:rsidRDefault="005F5ABD" w:rsidP="005F5ABD">
            <w:pPr>
              <w:rPr>
                <w:sz w:val="12"/>
                <w:szCs w:val="12"/>
              </w:rPr>
            </w:pPr>
          </w:p>
        </w:tc>
        <w:tc>
          <w:tcPr>
            <w:tcW w:w="965" w:type="dxa"/>
            <w:shd w:val="clear" w:color="auto" w:fill="auto"/>
            <w:tcMar>
              <w:left w:w="28" w:type="dxa"/>
              <w:right w:w="28" w:type="dxa"/>
            </w:tcMar>
            <w:vAlign w:val="center"/>
            <w:hideMark/>
          </w:tcPr>
          <w:p w14:paraId="55C44E83" w14:textId="77777777" w:rsidR="005F5ABD" w:rsidRPr="005F5ABD" w:rsidRDefault="005F5ABD" w:rsidP="005F5ABD">
            <w:pPr>
              <w:jc w:val="center"/>
              <w:rPr>
                <w:sz w:val="12"/>
                <w:szCs w:val="12"/>
              </w:rPr>
            </w:pPr>
            <w:r w:rsidRPr="005F5ABD">
              <w:rPr>
                <w:sz w:val="12"/>
                <w:szCs w:val="12"/>
              </w:rPr>
              <w:t>в результате реализации мероприятий инвестиционной программы</w:t>
            </w:r>
          </w:p>
        </w:tc>
        <w:tc>
          <w:tcPr>
            <w:tcW w:w="2112" w:type="dxa"/>
            <w:shd w:val="clear" w:color="auto" w:fill="auto"/>
            <w:tcMar>
              <w:left w:w="28" w:type="dxa"/>
              <w:right w:w="28" w:type="dxa"/>
            </w:tcMar>
            <w:vAlign w:val="center"/>
            <w:hideMark/>
          </w:tcPr>
          <w:p w14:paraId="6704E5BB" w14:textId="77777777" w:rsidR="005F5ABD" w:rsidRPr="005F5ABD" w:rsidRDefault="005F5ABD" w:rsidP="005F5ABD">
            <w:pPr>
              <w:jc w:val="center"/>
              <w:rPr>
                <w:sz w:val="12"/>
                <w:szCs w:val="12"/>
              </w:rPr>
            </w:pPr>
            <w:r w:rsidRPr="005F5ABD">
              <w:rPr>
                <w:sz w:val="12"/>
                <w:szCs w:val="12"/>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5F5ABD">
              <w:rPr>
                <w:sz w:val="12"/>
                <w:szCs w:val="12"/>
              </w:rPr>
              <w:t>энергосервисного</w:t>
            </w:r>
            <w:proofErr w:type="spellEnd"/>
            <w:r w:rsidRPr="005F5ABD">
              <w:rPr>
                <w:sz w:val="12"/>
                <w:szCs w:val="12"/>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771" w:type="dxa"/>
            <w:vMerge/>
            <w:tcMar>
              <w:left w:w="28" w:type="dxa"/>
              <w:right w:w="28" w:type="dxa"/>
            </w:tcMar>
            <w:vAlign w:val="center"/>
            <w:hideMark/>
          </w:tcPr>
          <w:p w14:paraId="41EE3796" w14:textId="77777777" w:rsidR="005F5ABD" w:rsidRPr="005F5ABD" w:rsidRDefault="005F5ABD" w:rsidP="005F5ABD">
            <w:pPr>
              <w:rPr>
                <w:sz w:val="12"/>
                <w:szCs w:val="12"/>
              </w:rPr>
            </w:pPr>
          </w:p>
        </w:tc>
        <w:tc>
          <w:tcPr>
            <w:tcW w:w="641" w:type="dxa"/>
            <w:vMerge/>
            <w:tcMar>
              <w:left w:w="28" w:type="dxa"/>
              <w:right w:w="28" w:type="dxa"/>
            </w:tcMar>
            <w:vAlign w:val="center"/>
            <w:hideMark/>
          </w:tcPr>
          <w:p w14:paraId="6AD74A9C" w14:textId="77777777" w:rsidR="005F5ABD" w:rsidRPr="005F5ABD" w:rsidRDefault="005F5ABD" w:rsidP="005F5ABD">
            <w:pPr>
              <w:rPr>
                <w:sz w:val="12"/>
                <w:szCs w:val="12"/>
              </w:rPr>
            </w:pPr>
          </w:p>
        </w:tc>
        <w:tc>
          <w:tcPr>
            <w:tcW w:w="780" w:type="dxa"/>
            <w:vMerge/>
            <w:tcMar>
              <w:left w:w="28" w:type="dxa"/>
              <w:right w:w="28" w:type="dxa"/>
            </w:tcMar>
            <w:vAlign w:val="center"/>
            <w:hideMark/>
          </w:tcPr>
          <w:p w14:paraId="605629B2" w14:textId="77777777" w:rsidR="005F5ABD" w:rsidRPr="005F5ABD" w:rsidRDefault="005F5ABD" w:rsidP="005F5ABD">
            <w:pPr>
              <w:rPr>
                <w:sz w:val="12"/>
                <w:szCs w:val="12"/>
              </w:rPr>
            </w:pPr>
          </w:p>
        </w:tc>
        <w:tc>
          <w:tcPr>
            <w:tcW w:w="1308" w:type="dxa"/>
            <w:vMerge/>
            <w:tcMar>
              <w:left w:w="28" w:type="dxa"/>
              <w:right w:w="28" w:type="dxa"/>
            </w:tcMar>
            <w:vAlign w:val="center"/>
            <w:hideMark/>
          </w:tcPr>
          <w:p w14:paraId="648A8893" w14:textId="77777777" w:rsidR="005F5ABD" w:rsidRPr="005F5ABD" w:rsidRDefault="005F5ABD" w:rsidP="005F5ABD">
            <w:pPr>
              <w:rPr>
                <w:sz w:val="12"/>
                <w:szCs w:val="12"/>
              </w:rPr>
            </w:pPr>
          </w:p>
        </w:tc>
        <w:tc>
          <w:tcPr>
            <w:tcW w:w="629" w:type="dxa"/>
            <w:vMerge/>
            <w:tcMar>
              <w:left w:w="28" w:type="dxa"/>
              <w:right w:w="28" w:type="dxa"/>
            </w:tcMar>
            <w:vAlign w:val="center"/>
            <w:hideMark/>
          </w:tcPr>
          <w:p w14:paraId="31A6535C" w14:textId="77777777" w:rsidR="005F5ABD" w:rsidRPr="005F5ABD" w:rsidRDefault="005F5ABD" w:rsidP="005F5ABD">
            <w:pPr>
              <w:rPr>
                <w:sz w:val="12"/>
                <w:szCs w:val="12"/>
              </w:rPr>
            </w:pPr>
          </w:p>
        </w:tc>
      </w:tr>
      <w:tr w:rsidR="005F5ABD" w:rsidRPr="005F5ABD" w14:paraId="4CF2E2C4" w14:textId="77777777" w:rsidTr="003B312E">
        <w:trPr>
          <w:trHeight w:val="20"/>
        </w:trPr>
        <w:tc>
          <w:tcPr>
            <w:tcW w:w="500" w:type="dxa"/>
            <w:shd w:val="clear" w:color="auto" w:fill="auto"/>
            <w:noWrap/>
            <w:tcMar>
              <w:left w:w="28" w:type="dxa"/>
              <w:right w:w="28" w:type="dxa"/>
            </w:tcMar>
            <w:vAlign w:val="center"/>
            <w:hideMark/>
          </w:tcPr>
          <w:p w14:paraId="17DAABCC" w14:textId="77777777" w:rsidR="005F5ABD" w:rsidRPr="005F5ABD" w:rsidRDefault="005F5ABD" w:rsidP="005F5ABD">
            <w:pPr>
              <w:jc w:val="center"/>
              <w:rPr>
                <w:sz w:val="12"/>
                <w:szCs w:val="12"/>
              </w:rPr>
            </w:pPr>
            <w:r w:rsidRPr="005F5ABD">
              <w:rPr>
                <w:sz w:val="12"/>
                <w:szCs w:val="12"/>
              </w:rPr>
              <w:t>1</w:t>
            </w:r>
          </w:p>
        </w:tc>
        <w:tc>
          <w:tcPr>
            <w:tcW w:w="3526" w:type="dxa"/>
            <w:shd w:val="clear" w:color="auto" w:fill="auto"/>
            <w:noWrap/>
            <w:tcMar>
              <w:left w:w="28" w:type="dxa"/>
              <w:right w:w="28" w:type="dxa"/>
            </w:tcMar>
            <w:vAlign w:val="center"/>
            <w:hideMark/>
          </w:tcPr>
          <w:p w14:paraId="3AFD652F" w14:textId="77777777" w:rsidR="005F5ABD" w:rsidRPr="005F5ABD" w:rsidRDefault="005F5ABD" w:rsidP="005F5ABD">
            <w:pPr>
              <w:jc w:val="center"/>
              <w:rPr>
                <w:sz w:val="12"/>
                <w:szCs w:val="12"/>
              </w:rPr>
            </w:pPr>
            <w:r w:rsidRPr="005F5ABD">
              <w:rPr>
                <w:sz w:val="12"/>
                <w:szCs w:val="12"/>
              </w:rPr>
              <w:t>2</w:t>
            </w:r>
          </w:p>
        </w:tc>
        <w:tc>
          <w:tcPr>
            <w:tcW w:w="942" w:type="dxa"/>
            <w:shd w:val="clear" w:color="auto" w:fill="auto"/>
            <w:noWrap/>
            <w:tcMar>
              <w:left w:w="28" w:type="dxa"/>
              <w:right w:w="28" w:type="dxa"/>
            </w:tcMar>
            <w:vAlign w:val="center"/>
            <w:hideMark/>
          </w:tcPr>
          <w:p w14:paraId="261F9F22" w14:textId="77777777" w:rsidR="005F5ABD" w:rsidRPr="005F5ABD" w:rsidRDefault="005F5ABD" w:rsidP="005F5ABD">
            <w:pPr>
              <w:jc w:val="center"/>
              <w:rPr>
                <w:sz w:val="12"/>
                <w:szCs w:val="12"/>
              </w:rPr>
            </w:pPr>
            <w:r w:rsidRPr="005F5ABD">
              <w:rPr>
                <w:sz w:val="12"/>
                <w:szCs w:val="12"/>
              </w:rPr>
              <w:t>11.1</w:t>
            </w:r>
          </w:p>
        </w:tc>
        <w:tc>
          <w:tcPr>
            <w:tcW w:w="966" w:type="dxa"/>
            <w:shd w:val="clear" w:color="auto" w:fill="auto"/>
            <w:noWrap/>
            <w:tcMar>
              <w:left w:w="28" w:type="dxa"/>
              <w:right w:w="28" w:type="dxa"/>
            </w:tcMar>
            <w:vAlign w:val="center"/>
            <w:hideMark/>
          </w:tcPr>
          <w:p w14:paraId="262893C6" w14:textId="77777777" w:rsidR="005F5ABD" w:rsidRPr="005F5ABD" w:rsidRDefault="005F5ABD" w:rsidP="005F5ABD">
            <w:pPr>
              <w:jc w:val="center"/>
              <w:rPr>
                <w:sz w:val="12"/>
                <w:szCs w:val="12"/>
              </w:rPr>
            </w:pPr>
            <w:r w:rsidRPr="005F5ABD">
              <w:rPr>
                <w:sz w:val="12"/>
                <w:szCs w:val="12"/>
              </w:rPr>
              <w:t>11.2</w:t>
            </w:r>
          </w:p>
        </w:tc>
        <w:tc>
          <w:tcPr>
            <w:tcW w:w="948" w:type="dxa"/>
            <w:shd w:val="clear" w:color="auto" w:fill="auto"/>
            <w:noWrap/>
            <w:tcMar>
              <w:left w:w="28" w:type="dxa"/>
              <w:right w:w="28" w:type="dxa"/>
            </w:tcMar>
            <w:vAlign w:val="center"/>
            <w:hideMark/>
          </w:tcPr>
          <w:p w14:paraId="7DB9E426" w14:textId="77777777" w:rsidR="005F5ABD" w:rsidRPr="005F5ABD" w:rsidRDefault="005F5ABD" w:rsidP="005F5ABD">
            <w:pPr>
              <w:jc w:val="center"/>
              <w:rPr>
                <w:sz w:val="12"/>
                <w:szCs w:val="12"/>
              </w:rPr>
            </w:pPr>
            <w:r w:rsidRPr="005F5ABD">
              <w:rPr>
                <w:sz w:val="12"/>
                <w:szCs w:val="12"/>
              </w:rPr>
              <w:t>11.3</w:t>
            </w:r>
          </w:p>
        </w:tc>
        <w:tc>
          <w:tcPr>
            <w:tcW w:w="799" w:type="dxa"/>
            <w:shd w:val="clear" w:color="auto" w:fill="auto"/>
            <w:noWrap/>
            <w:tcMar>
              <w:left w:w="28" w:type="dxa"/>
              <w:right w:w="28" w:type="dxa"/>
            </w:tcMar>
            <w:vAlign w:val="center"/>
            <w:hideMark/>
          </w:tcPr>
          <w:p w14:paraId="5F72821C" w14:textId="77777777" w:rsidR="005F5ABD" w:rsidRPr="005F5ABD" w:rsidRDefault="005F5ABD" w:rsidP="005F5ABD">
            <w:pPr>
              <w:jc w:val="center"/>
              <w:rPr>
                <w:sz w:val="12"/>
                <w:szCs w:val="12"/>
              </w:rPr>
            </w:pPr>
            <w:r w:rsidRPr="005F5ABD">
              <w:rPr>
                <w:sz w:val="12"/>
                <w:szCs w:val="12"/>
              </w:rPr>
              <w:t>11.4</w:t>
            </w:r>
          </w:p>
        </w:tc>
        <w:tc>
          <w:tcPr>
            <w:tcW w:w="965" w:type="dxa"/>
            <w:shd w:val="clear" w:color="auto" w:fill="auto"/>
            <w:noWrap/>
            <w:tcMar>
              <w:left w:w="28" w:type="dxa"/>
              <w:right w:w="28" w:type="dxa"/>
            </w:tcMar>
            <w:vAlign w:val="center"/>
            <w:hideMark/>
          </w:tcPr>
          <w:p w14:paraId="46F65333" w14:textId="77777777" w:rsidR="005F5ABD" w:rsidRPr="005F5ABD" w:rsidRDefault="005F5ABD" w:rsidP="005F5ABD">
            <w:pPr>
              <w:jc w:val="center"/>
              <w:rPr>
                <w:sz w:val="12"/>
                <w:szCs w:val="12"/>
              </w:rPr>
            </w:pPr>
            <w:r w:rsidRPr="005F5ABD">
              <w:rPr>
                <w:sz w:val="12"/>
                <w:szCs w:val="12"/>
              </w:rPr>
              <w:t>11.5.1</w:t>
            </w:r>
          </w:p>
        </w:tc>
        <w:tc>
          <w:tcPr>
            <w:tcW w:w="2112" w:type="dxa"/>
            <w:shd w:val="clear" w:color="auto" w:fill="auto"/>
            <w:noWrap/>
            <w:tcMar>
              <w:left w:w="28" w:type="dxa"/>
              <w:right w:w="28" w:type="dxa"/>
            </w:tcMar>
            <w:vAlign w:val="center"/>
            <w:hideMark/>
          </w:tcPr>
          <w:p w14:paraId="72E29BFF" w14:textId="77777777" w:rsidR="005F5ABD" w:rsidRPr="005F5ABD" w:rsidRDefault="005F5ABD" w:rsidP="005F5ABD">
            <w:pPr>
              <w:jc w:val="center"/>
              <w:rPr>
                <w:sz w:val="12"/>
                <w:szCs w:val="12"/>
              </w:rPr>
            </w:pPr>
            <w:r w:rsidRPr="005F5ABD">
              <w:rPr>
                <w:sz w:val="12"/>
                <w:szCs w:val="12"/>
              </w:rPr>
              <w:t>11.5.2</w:t>
            </w:r>
          </w:p>
        </w:tc>
        <w:tc>
          <w:tcPr>
            <w:tcW w:w="771" w:type="dxa"/>
            <w:shd w:val="clear" w:color="auto" w:fill="auto"/>
            <w:noWrap/>
            <w:tcMar>
              <w:left w:w="28" w:type="dxa"/>
              <w:right w:w="28" w:type="dxa"/>
            </w:tcMar>
            <w:vAlign w:val="center"/>
            <w:hideMark/>
          </w:tcPr>
          <w:p w14:paraId="7A8788FC" w14:textId="77777777" w:rsidR="005F5ABD" w:rsidRPr="005F5ABD" w:rsidRDefault="005F5ABD" w:rsidP="005F5ABD">
            <w:pPr>
              <w:jc w:val="center"/>
              <w:rPr>
                <w:sz w:val="12"/>
                <w:szCs w:val="12"/>
              </w:rPr>
            </w:pPr>
            <w:r w:rsidRPr="005F5ABD">
              <w:rPr>
                <w:sz w:val="12"/>
                <w:szCs w:val="12"/>
              </w:rPr>
              <w:t>11.6</w:t>
            </w:r>
          </w:p>
        </w:tc>
        <w:tc>
          <w:tcPr>
            <w:tcW w:w="641" w:type="dxa"/>
            <w:shd w:val="clear" w:color="auto" w:fill="auto"/>
            <w:noWrap/>
            <w:tcMar>
              <w:left w:w="28" w:type="dxa"/>
              <w:right w:w="28" w:type="dxa"/>
            </w:tcMar>
            <w:vAlign w:val="center"/>
            <w:hideMark/>
          </w:tcPr>
          <w:p w14:paraId="3C9F156C" w14:textId="77777777" w:rsidR="005F5ABD" w:rsidRPr="005F5ABD" w:rsidRDefault="005F5ABD" w:rsidP="005F5ABD">
            <w:pPr>
              <w:jc w:val="center"/>
              <w:rPr>
                <w:sz w:val="12"/>
                <w:szCs w:val="12"/>
              </w:rPr>
            </w:pPr>
            <w:r w:rsidRPr="005F5ABD">
              <w:rPr>
                <w:sz w:val="12"/>
                <w:szCs w:val="12"/>
              </w:rPr>
              <w:t>11.7</w:t>
            </w:r>
          </w:p>
        </w:tc>
        <w:tc>
          <w:tcPr>
            <w:tcW w:w="780" w:type="dxa"/>
            <w:shd w:val="clear" w:color="auto" w:fill="auto"/>
            <w:noWrap/>
            <w:tcMar>
              <w:left w:w="28" w:type="dxa"/>
              <w:right w:w="28" w:type="dxa"/>
            </w:tcMar>
            <w:vAlign w:val="center"/>
            <w:hideMark/>
          </w:tcPr>
          <w:p w14:paraId="3E059D09" w14:textId="77777777" w:rsidR="005F5ABD" w:rsidRPr="005F5ABD" w:rsidRDefault="005F5ABD" w:rsidP="005F5ABD">
            <w:pPr>
              <w:jc w:val="center"/>
              <w:rPr>
                <w:sz w:val="12"/>
                <w:szCs w:val="12"/>
              </w:rPr>
            </w:pPr>
            <w:r w:rsidRPr="005F5ABD">
              <w:rPr>
                <w:sz w:val="12"/>
                <w:szCs w:val="12"/>
              </w:rPr>
              <w:t>11.8</w:t>
            </w:r>
          </w:p>
        </w:tc>
        <w:tc>
          <w:tcPr>
            <w:tcW w:w="1308" w:type="dxa"/>
            <w:shd w:val="clear" w:color="auto" w:fill="auto"/>
            <w:noWrap/>
            <w:tcMar>
              <w:left w:w="28" w:type="dxa"/>
              <w:right w:w="28" w:type="dxa"/>
            </w:tcMar>
            <w:vAlign w:val="center"/>
            <w:hideMark/>
          </w:tcPr>
          <w:p w14:paraId="78664313" w14:textId="77777777" w:rsidR="005F5ABD" w:rsidRPr="005F5ABD" w:rsidRDefault="005F5ABD" w:rsidP="005F5ABD">
            <w:pPr>
              <w:jc w:val="center"/>
              <w:rPr>
                <w:sz w:val="12"/>
                <w:szCs w:val="12"/>
              </w:rPr>
            </w:pPr>
            <w:r w:rsidRPr="005F5ABD">
              <w:rPr>
                <w:sz w:val="12"/>
                <w:szCs w:val="12"/>
              </w:rPr>
              <w:t>11.9</w:t>
            </w:r>
          </w:p>
        </w:tc>
        <w:tc>
          <w:tcPr>
            <w:tcW w:w="629" w:type="dxa"/>
            <w:shd w:val="clear" w:color="auto" w:fill="auto"/>
            <w:noWrap/>
            <w:tcMar>
              <w:left w:w="28" w:type="dxa"/>
              <w:right w:w="28" w:type="dxa"/>
            </w:tcMar>
            <w:vAlign w:val="center"/>
            <w:hideMark/>
          </w:tcPr>
          <w:p w14:paraId="062823D2" w14:textId="77777777" w:rsidR="005F5ABD" w:rsidRPr="005F5ABD" w:rsidRDefault="005F5ABD" w:rsidP="005F5ABD">
            <w:pPr>
              <w:jc w:val="center"/>
              <w:rPr>
                <w:sz w:val="12"/>
                <w:szCs w:val="12"/>
              </w:rPr>
            </w:pPr>
            <w:r w:rsidRPr="005F5ABD">
              <w:rPr>
                <w:sz w:val="12"/>
                <w:szCs w:val="12"/>
              </w:rPr>
              <w:t>11.10</w:t>
            </w:r>
          </w:p>
        </w:tc>
      </w:tr>
      <w:tr w:rsidR="005F5ABD" w:rsidRPr="005F5ABD" w14:paraId="162F4CC4" w14:textId="77777777" w:rsidTr="003B312E">
        <w:trPr>
          <w:trHeight w:val="20"/>
        </w:trPr>
        <w:tc>
          <w:tcPr>
            <w:tcW w:w="14887" w:type="dxa"/>
            <w:gridSpan w:val="13"/>
            <w:shd w:val="clear" w:color="auto" w:fill="auto"/>
            <w:noWrap/>
            <w:tcMar>
              <w:left w:w="28" w:type="dxa"/>
              <w:right w:w="28" w:type="dxa"/>
            </w:tcMar>
            <w:vAlign w:val="bottom"/>
            <w:hideMark/>
          </w:tcPr>
          <w:p w14:paraId="1CF24AE1" w14:textId="77777777" w:rsidR="005F5ABD" w:rsidRPr="005F5ABD" w:rsidRDefault="005F5ABD" w:rsidP="005F5ABD">
            <w:pPr>
              <w:rPr>
                <w:bCs/>
                <w:sz w:val="12"/>
                <w:szCs w:val="12"/>
              </w:rPr>
            </w:pPr>
            <w:r w:rsidRPr="005F5ABD">
              <w:rPr>
                <w:bCs/>
                <w:sz w:val="12"/>
                <w:szCs w:val="12"/>
              </w:rPr>
              <w:t>Группа 1. Строительство, реконструкция или модернизация объектов в целях подключения потребителей:</w:t>
            </w:r>
          </w:p>
        </w:tc>
      </w:tr>
      <w:tr w:rsidR="005F5ABD" w:rsidRPr="005F5ABD" w14:paraId="465C4CB7" w14:textId="77777777" w:rsidTr="003B312E">
        <w:trPr>
          <w:trHeight w:val="20"/>
        </w:trPr>
        <w:tc>
          <w:tcPr>
            <w:tcW w:w="14887" w:type="dxa"/>
            <w:gridSpan w:val="13"/>
            <w:shd w:val="clear" w:color="auto" w:fill="auto"/>
            <w:noWrap/>
            <w:tcMar>
              <w:left w:w="28" w:type="dxa"/>
              <w:right w:w="28" w:type="dxa"/>
            </w:tcMar>
            <w:vAlign w:val="bottom"/>
            <w:hideMark/>
          </w:tcPr>
          <w:p w14:paraId="2FA0C96E" w14:textId="77777777" w:rsidR="005F5ABD" w:rsidRPr="005F5ABD" w:rsidRDefault="005F5ABD" w:rsidP="005F5ABD">
            <w:pPr>
              <w:rPr>
                <w:sz w:val="12"/>
                <w:szCs w:val="12"/>
              </w:rPr>
            </w:pPr>
            <w:r w:rsidRPr="005F5ABD">
              <w:rPr>
                <w:sz w:val="12"/>
                <w:szCs w:val="12"/>
              </w:rPr>
              <w:t>1.1. Строительство новых тепловых сетей в целях подключения потребителей</w:t>
            </w:r>
          </w:p>
        </w:tc>
      </w:tr>
      <w:tr w:rsidR="005F5ABD" w:rsidRPr="005F5ABD" w14:paraId="079E6D64" w14:textId="77777777" w:rsidTr="003B312E">
        <w:trPr>
          <w:trHeight w:val="20"/>
        </w:trPr>
        <w:tc>
          <w:tcPr>
            <w:tcW w:w="14887" w:type="dxa"/>
            <w:gridSpan w:val="13"/>
            <w:shd w:val="clear" w:color="auto" w:fill="auto"/>
            <w:noWrap/>
            <w:tcMar>
              <w:left w:w="28" w:type="dxa"/>
              <w:right w:w="28" w:type="dxa"/>
            </w:tcMar>
            <w:vAlign w:val="bottom"/>
            <w:hideMark/>
          </w:tcPr>
          <w:p w14:paraId="5DF7D475" w14:textId="77777777" w:rsidR="005F5ABD" w:rsidRPr="005F5ABD" w:rsidRDefault="005F5ABD" w:rsidP="005F5ABD">
            <w:pPr>
              <w:rPr>
                <w:sz w:val="12"/>
                <w:szCs w:val="12"/>
              </w:rPr>
            </w:pPr>
            <w:r w:rsidRPr="005F5ABD">
              <w:rPr>
                <w:sz w:val="12"/>
                <w:szCs w:val="12"/>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5F5ABD" w:rsidRPr="005F5ABD" w14:paraId="5444C1B0" w14:textId="77777777" w:rsidTr="003B312E">
        <w:trPr>
          <w:trHeight w:val="20"/>
        </w:trPr>
        <w:tc>
          <w:tcPr>
            <w:tcW w:w="14887" w:type="dxa"/>
            <w:gridSpan w:val="13"/>
            <w:shd w:val="clear" w:color="auto" w:fill="auto"/>
            <w:noWrap/>
            <w:tcMar>
              <w:left w:w="28" w:type="dxa"/>
              <w:right w:w="28" w:type="dxa"/>
            </w:tcMar>
            <w:vAlign w:val="bottom"/>
            <w:hideMark/>
          </w:tcPr>
          <w:p w14:paraId="63D7437B" w14:textId="77777777" w:rsidR="005F5ABD" w:rsidRPr="005F5ABD" w:rsidRDefault="005F5ABD" w:rsidP="005F5ABD">
            <w:pPr>
              <w:rPr>
                <w:sz w:val="12"/>
                <w:szCs w:val="12"/>
              </w:rPr>
            </w:pPr>
            <w:r w:rsidRPr="005F5ABD">
              <w:rPr>
                <w:sz w:val="12"/>
                <w:szCs w:val="12"/>
              </w:rPr>
              <w:t>1.3. Увеличение пропускной способности существующих тепловых сетей в целях подключения потребителей</w:t>
            </w:r>
          </w:p>
        </w:tc>
      </w:tr>
      <w:tr w:rsidR="005F5ABD" w:rsidRPr="005F5ABD" w14:paraId="39E2593A" w14:textId="77777777" w:rsidTr="003B312E">
        <w:trPr>
          <w:trHeight w:val="20"/>
        </w:trPr>
        <w:tc>
          <w:tcPr>
            <w:tcW w:w="14887" w:type="dxa"/>
            <w:gridSpan w:val="13"/>
            <w:shd w:val="clear" w:color="auto" w:fill="auto"/>
            <w:noWrap/>
            <w:tcMar>
              <w:left w:w="28" w:type="dxa"/>
              <w:right w:w="28" w:type="dxa"/>
            </w:tcMar>
            <w:vAlign w:val="bottom"/>
            <w:hideMark/>
          </w:tcPr>
          <w:p w14:paraId="6CC76E60" w14:textId="77777777" w:rsidR="005F5ABD" w:rsidRPr="005F5ABD" w:rsidRDefault="005F5ABD" w:rsidP="005F5ABD">
            <w:pPr>
              <w:rPr>
                <w:sz w:val="12"/>
                <w:szCs w:val="12"/>
              </w:rPr>
            </w:pPr>
            <w:r w:rsidRPr="005F5ABD">
              <w:rPr>
                <w:sz w:val="12"/>
                <w:szCs w:val="12"/>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5F5ABD" w:rsidRPr="005F5ABD" w14:paraId="589A5251" w14:textId="77777777" w:rsidTr="003B312E">
        <w:trPr>
          <w:trHeight w:val="20"/>
        </w:trPr>
        <w:tc>
          <w:tcPr>
            <w:tcW w:w="4026" w:type="dxa"/>
            <w:gridSpan w:val="2"/>
            <w:shd w:val="clear" w:color="auto" w:fill="auto"/>
            <w:noWrap/>
            <w:tcMar>
              <w:left w:w="28" w:type="dxa"/>
              <w:right w:w="28" w:type="dxa"/>
            </w:tcMar>
            <w:vAlign w:val="bottom"/>
            <w:hideMark/>
          </w:tcPr>
          <w:p w14:paraId="3B85E5C1" w14:textId="77777777" w:rsidR="005F5ABD" w:rsidRPr="005F5ABD" w:rsidRDefault="005F5ABD" w:rsidP="005F5ABD">
            <w:pPr>
              <w:rPr>
                <w:bCs/>
                <w:sz w:val="12"/>
                <w:szCs w:val="12"/>
              </w:rPr>
            </w:pPr>
            <w:r w:rsidRPr="005F5ABD">
              <w:rPr>
                <w:bCs/>
                <w:sz w:val="12"/>
                <w:szCs w:val="12"/>
              </w:rPr>
              <w:t>Всего по группе 1.</w:t>
            </w:r>
          </w:p>
        </w:tc>
        <w:tc>
          <w:tcPr>
            <w:tcW w:w="942" w:type="dxa"/>
            <w:shd w:val="clear" w:color="auto" w:fill="auto"/>
            <w:noWrap/>
            <w:tcMar>
              <w:left w:w="28" w:type="dxa"/>
              <w:right w:w="28" w:type="dxa"/>
            </w:tcMar>
            <w:vAlign w:val="bottom"/>
            <w:hideMark/>
          </w:tcPr>
          <w:p w14:paraId="1ACBF53B" w14:textId="77777777" w:rsidR="005F5ABD" w:rsidRPr="005F5ABD" w:rsidRDefault="005F5ABD" w:rsidP="005F5ABD">
            <w:pPr>
              <w:jc w:val="center"/>
              <w:rPr>
                <w:bCs/>
                <w:sz w:val="12"/>
                <w:szCs w:val="12"/>
              </w:rPr>
            </w:pPr>
            <w:r w:rsidRPr="005F5ABD">
              <w:rPr>
                <w:bCs/>
                <w:sz w:val="12"/>
                <w:szCs w:val="12"/>
              </w:rPr>
              <w:t>0</w:t>
            </w:r>
          </w:p>
        </w:tc>
        <w:tc>
          <w:tcPr>
            <w:tcW w:w="966" w:type="dxa"/>
            <w:shd w:val="clear" w:color="auto" w:fill="auto"/>
            <w:noWrap/>
            <w:tcMar>
              <w:left w:w="28" w:type="dxa"/>
              <w:right w:w="28" w:type="dxa"/>
            </w:tcMar>
            <w:vAlign w:val="bottom"/>
            <w:hideMark/>
          </w:tcPr>
          <w:p w14:paraId="1D8BA34A" w14:textId="77777777" w:rsidR="005F5ABD" w:rsidRPr="005F5ABD" w:rsidRDefault="005F5ABD" w:rsidP="005F5ABD">
            <w:pPr>
              <w:jc w:val="center"/>
              <w:rPr>
                <w:bCs/>
                <w:sz w:val="12"/>
                <w:szCs w:val="12"/>
              </w:rPr>
            </w:pPr>
            <w:r w:rsidRPr="005F5ABD">
              <w:rPr>
                <w:bCs/>
                <w:sz w:val="12"/>
                <w:szCs w:val="12"/>
              </w:rPr>
              <w:t> </w:t>
            </w:r>
          </w:p>
        </w:tc>
        <w:tc>
          <w:tcPr>
            <w:tcW w:w="948" w:type="dxa"/>
            <w:shd w:val="clear" w:color="auto" w:fill="auto"/>
            <w:noWrap/>
            <w:tcMar>
              <w:left w:w="28" w:type="dxa"/>
              <w:right w:w="28" w:type="dxa"/>
            </w:tcMar>
            <w:vAlign w:val="bottom"/>
            <w:hideMark/>
          </w:tcPr>
          <w:p w14:paraId="110412F8" w14:textId="77777777" w:rsidR="005F5ABD" w:rsidRPr="005F5ABD" w:rsidRDefault="005F5ABD" w:rsidP="005F5ABD">
            <w:pPr>
              <w:jc w:val="center"/>
              <w:rPr>
                <w:bCs/>
                <w:sz w:val="12"/>
                <w:szCs w:val="12"/>
              </w:rPr>
            </w:pPr>
            <w:r w:rsidRPr="005F5ABD">
              <w:rPr>
                <w:bCs/>
                <w:sz w:val="12"/>
                <w:szCs w:val="12"/>
              </w:rPr>
              <w:t>0</w:t>
            </w:r>
          </w:p>
        </w:tc>
        <w:tc>
          <w:tcPr>
            <w:tcW w:w="799" w:type="dxa"/>
            <w:shd w:val="clear" w:color="auto" w:fill="auto"/>
            <w:noWrap/>
            <w:tcMar>
              <w:left w:w="28" w:type="dxa"/>
              <w:right w:w="28" w:type="dxa"/>
            </w:tcMar>
            <w:vAlign w:val="bottom"/>
            <w:hideMark/>
          </w:tcPr>
          <w:p w14:paraId="645879B3" w14:textId="77777777" w:rsidR="005F5ABD" w:rsidRPr="005F5ABD" w:rsidRDefault="005F5ABD" w:rsidP="005F5ABD">
            <w:pPr>
              <w:jc w:val="center"/>
              <w:rPr>
                <w:bCs/>
                <w:sz w:val="12"/>
                <w:szCs w:val="12"/>
              </w:rPr>
            </w:pPr>
            <w:r w:rsidRPr="005F5ABD">
              <w:rPr>
                <w:bCs/>
                <w:sz w:val="12"/>
                <w:szCs w:val="12"/>
              </w:rPr>
              <w:t>0</w:t>
            </w:r>
          </w:p>
        </w:tc>
        <w:tc>
          <w:tcPr>
            <w:tcW w:w="965" w:type="dxa"/>
            <w:shd w:val="clear" w:color="auto" w:fill="auto"/>
            <w:noWrap/>
            <w:tcMar>
              <w:left w:w="28" w:type="dxa"/>
              <w:right w:w="28" w:type="dxa"/>
            </w:tcMar>
            <w:vAlign w:val="bottom"/>
            <w:hideMark/>
          </w:tcPr>
          <w:p w14:paraId="3141BE6A" w14:textId="77777777" w:rsidR="005F5ABD" w:rsidRPr="005F5ABD" w:rsidRDefault="005F5ABD" w:rsidP="005F5ABD">
            <w:pPr>
              <w:jc w:val="center"/>
              <w:rPr>
                <w:bCs/>
                <w:sz w:val="12"/>
                <w:szCs w:val="12"/>
              </w:rPr>
            </w:pPr>
            <w:r w:rsidRPr="005F5ABD">
              <w:rPr>
                <w:bCs/>
                <w:sz w:val="12"/>
                <w:szCs w:val="12"/>
              </w:rPr>
              <w:t>0</w:t>
            </w:r>
          </w:p>
        </w:tc>
        <w:tc>
          <w:tcPr>
            <w:tcW w:w="2112" w:type="dxa"/>
            <w:shd w:val="clear" w:color="auto" w:fill="auto"/>
            <w:noWrap/>
            <w:tcMar>
              <w:left w:w="28" w:type="dxa"/>
              <w:right w:w="28" w:type="dxa"/>
            </w:tcMar>
            <w:vAlign w:val="bottom"/>
            <w:hideMark/>
          </w:tcPr>
          <w:p w14:paraId="4232C20C" w14:textId="77777777" w:rsidR="005F5ABD" w:rsidRPr="005F5ABD" w:rsidRDefault="005F5ABD" w:rsidP="005F5ABD">
            <w:pPr>
              <w:jc w:val="center"/>
              <w:rPr>
                <w:bCs/>
                <w:sz w:val="12"/>
                <w:szCs w:val="12"/>
              </w:rPr>
            </w:pPr>
            <w:r w:rsidRPr="005F5ABD">
              <w:rPr>
                <w:bCs/>
                <w:sz w:val="12"/>
                <w:szCs w:val="12"/>
              </w:rPr>
              <w:t>0</w:t>
            </w:r>
          </w:p>
        </w:tc>
        <w:tc>
          <w:tcPr>
            <w:tcW w:w="771" w:type="dxa"/>
            <w:shd w:val="clear" w:color="auto" w:fill="auto"/>
            <w:noWrap/>
            <w:tcMar>
              <w:left w:w="28" w:type="dxa"/>
              <w:right w:w="28" w:type="dxa"/>
            </w:tcMar>
            <w:vAlign w:val="bottom"/>
            <w:hideMark/>
          </w:tcPr>
          <w:p w14:paraId="304B2286" w14:textId="77777777" w:rsidR="005F5ABD" w:rsidRPr="005F5ABD" w:rsidRDefault="005F5ABD" w:rsidP="005F5ABD">
            <w:pPr>
              <w:jc w:val="center"/>
              <w:rPr>
                <w:bCs/>
                <w:sz w:val="12"/>
                <w:szCs w:val="12"/>
              </w:rPr>
            </w:pPr>
            <w:r w:rsidRPr="005F5ABD">
              <w:rPr>
                <w:bCs/>
                <w:sz w:val="12"/>
                <w:szCs w:val="12"/>
              </w:rPr>
              <w:t>0</w:t>
            </w:r>
          </w:p>
        </w:tc>
        <w:tc>
          <w:tcPr>
            <w:tcW w:w="641" w:type="dxa"/>
            <w:shd w:val="clear" w:color="auto" w:fill="auto"/>
            <w:noWrap/>
            <w:tcMar>
              <w:left w:w="28" w:type="dxa"/>
              <w:right w:w="28" w:type="dxa"/>
            </w:tcMar>
            <w:vAlign w:val="bottom"/>
            <w:hideMark/>
          </w:tcPr>
          <w:p w14:paraId="4D783231" w14:textId="77777777" w:rsidR="005F5ABD" w:rsidRPr="005F5ABD" w:rsidRDefault="005F5ABD" w:rsidP="005F5ABD">
            <w:pPr>
              <w:jc w:val="center"/>
              <w:rPr>
                <w:bCs/>
                <w:sz w:val="12"/>
                <w:szCs w:val="12"/>
              </w:rPr>
            </w:pPr>
            <w:r w:rsidRPr="005F5ABD">
              <w:rPr>
                <w:bCs/>
                <w:sz w:val="12"/>
                <w:szCs w:val="12"/>
              </w:rPr>
              <w:t>0</w:t>
            </w:r>
          </w:p>
        </w:tc>
        <w:tc>
          <w:tcPr>
            <w:tcW w:w="780" w:type="dxa"/>
            <w:shd w:val="clear" w:color="auto" w:fill="auto"/>
            <w:noWrap/>
            <w:tcMar>
              <w:left w:w="28" w:type="dxa"/>
              <w:right w:w="28" w:type="dxa"/>
            </w:tcMar>
            <w:vAlign w:val="bottom"/>
            <w:hideMark/>
          </w:tcPr>
          <w:p w14:paraId="172A4E88" w14:textId="77777777" w:rsidR="005F5ABD" w:rsidRPr="005F5ABD" w:rsidRDefault="005F5ABD" w:rsidP="005F5ABD">
            <w:pPr>
              <w:jc w:val="center"/>
              <w:rPr>
                <w:bCs/>
                <w:sz w:val="12"/>
                <w:szCs w:val="12"/>
              </w:rPr>
            </w:pPr>
            <w:r w:rsidRPr="005F5ABD">
              <w:rPr>
                <w:bCs/>
                <w:sz w:val="12"/>
                <w:szCs w:val="12"/>
              </w:rPr>
              <w:t>0</w:t>
            </w:r>
          </w:p>
        </w:tc>
        <w:tc>
          <w:tcPr>
            <w:tcW w:w="1308" w:type="dxa"/>
            <w:shd w:val="clear" w:color="auto" w:fill="auto"/>
            <w:noWrap/>
            <w:tcMar>
              <w:left w:w="28" w:type="dxa"/>
              <w:right w:w="28" w:type="dxa"/>
            </w:tcMar>
            <w:vAlign w:val="bottom"/>
            <w:hideMark/>
          </w:tcPr>
          <w:p w14:paraId="4D136AE2" w14:textId="77777777" w:rsidR="005F5ABD" w:rsidRPr="005F5ABD" w:rsidRDefault="005F5ABD" w:rsidP="005F5ABD">
            <w:pPr>
              <w:jc w:val="center"/>
              <w:rPr>
                <w:bCs/>
                <w:sz w:val="12"/>
                <w:szCs w:val="12"/>
              </w:rPr>
            </w:pPr>
            <w:r w:rsidRPr="005F5ABD">
              <w:rPr>
                <w:bCs/>
                <w:sz w:val="12"/>
                <w:szCs w:val="12"/>
              </w:rPr>
              <w:t>0</w:t>
            </w:r>
          </w:p>
        </w:tc>
        <w:tc>
          <w:tcPr>
            <w:tcW w:w="629" w:type="dxa"/>
            <w:shd w:val="clear" w:color="auto" w:fill="auto"/>
            <w:noWrap/>
            <w:tcMar>
              <w:left w:w="28" w:type="dxa"/>
              <w:right w:w="28" w:type="dxa"/>
            </w:tcMar>
            <w:vAlign w:val="bottom"/>
            <w:hideMark/>
          </w:tcPr>
          <w:p w14:paraId="7CF831C5" w14:textId="77777777" w:rsidR="005F5ABD" w:rsidRPr="005F5ABD" w:rsidRDefault="005F5ABD" w:rsidP="005F5ABD">
            <w:pPr>
              <w:jc w:val="center"/>
              <w:rPr>
                <w:bCs/>
                <w:sz w:val="12"/>
                <w:szCs w:val="12"/>
              </w:rPr>
            </w:pPr>
            <w:r w:rsidRPr="005F5ABD">
              <w:rPr>
                <w:bCs/>
                <w:sz w:val="12"/>
                <w:szCs w:val="12"/>
              </w:rPr>
              <w:t>0</w:t>
            </w:r>
          </w:p>
        </w:tc>
      </w:tr>
      <w:tr w:rsidR="005F5ABD" w:rsidRPr="005F5ABD" w14:paraId="5A725F13" w14:textId="77777777" w:rsidTr="003B312E">
        <w:trPr>
          <w:trHeight w:val="20"/>
        </w:trPr>
        <w:tc>
          <w:tcPr>
            <w:tcW w:w="14887" w:type="dxa"/>
            <w:gridSpan w:val="13"/>
            <w:shd w:val="clear" w:color="auto" w:fill="auto"/>
            <w:noWrap/>
            <w:tcMar>
              <w:left w:w="28" w:type="dxa"/>
              <w:right w:w="28" w:type="dxa"/>
            </w:tcMar>
            <w:vAlign w:val="bottom"/>
            <w:hideMark/>
          </w:tcPr>
          <w:p w14:paraId="3354E217" w14:textId="77777777" w:rsidR="005F5ABD" w:rsidRPr="005F5ABD" w:rsidRDefault="005F5ABD" w:rsidP="005F5ABD">
            <w:pPr>
              <w:rPr>
                <w:bCs/>
                <w:sz w:val="12"/>
                <w:szCs w:val="12"/>
              </w:rPr>
            </w:pPr>
            <w:r w:rsidRPr="005F5ABD">
              <w:rPr>
                <w:bCs/>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5F5ABD" w:rsidRPr="005F5ABD" w14:paraId="37F197FF" w14:textId="77777777" w:rsidTr="003B312E">
        <w:trPr>
          <w:trHeight w:val="20"/>
        </w:trPr>
        <w:tc>
          <w:tcPr>
            <w:tcW w:w="500" w:type="dxa"/>
            <w:shd w:val="clear" w:color="auto" w:fill="auto"/>
            <w:tcMar>
              <w:left w:w="28" w:type="dxa"/>
              <w:right w:w="28" w:type="dxa"/>
            </w:tcMar>
            <w:vAlign w:val="center"/>
            <w:hideMark/>
          </w:tcPr>
          <w:p w14:paraId="70B64A1F" w14:textId="77777777" w:rsidR="005F5ABD" w:rsidRPr="005F5ABD" w:rsidRDefault="005F5ABD" w:rsidP="005F5ABD">
            <w:pPr>
              <w:jc w:val="center"/>
              <w:rPr>
                <w:sz w:val="12"/>
                <w:szCs w:val="12"/>
              </w:rPr>
            </w:pPr>
            <w:r w:rsidRPr="005F5ABD">
              <w:rPr>
                <w:sz w:val="12"/>
                <w:szCs w:val="12"/>
              </w:rPr>
              <w:t>2.1</w:t>
            </w:r>
          </w:p>
        </w:tc>
        <w:tc>
          <w:tcPr>
            <w:tcW w:w="3526" w:type="dxa"/>
            <w:shd w:val="clear" w:color="000000" w:fill="FFFFFF"/>
            <w:tcMar>
              <w:left w:w="28" w:type="dxa"/>
              <w:right w:w="28" w:type="dxa"/>
            </w:tcMar>
            <w:vAlign w:val="center"/>
            <w:hideMark/>
          </w:tcPr>
          <w:p w14:paraId="1C466885" w14:textId="77777777" w:rsidR="005F5ABD" w:rsidRPr="005F5ABD" w:rsidRDefault="005F5ABD" w:rsidP="005F5ABD">
            <w:pPr>
              <w:rPr>
                <w:bCs/>
                <w:sz w:val="12"/>
                <w:szCs w:val="12"/>
              </w:rPr>
            </w:pPr>
            <w:r w:rsidRPr="005F5ABD">
              <w:rPr>
                <w:bCs/>
                <w:sz w:val="12"/>
                <w:szCs w:val="12"/>
              </w:rPr>
              <w:t xml:space="preserve">Проектирование новой котельной взамен существующей котельной № 1 </w:t>
            </w:r>
          </w:p>
        </w:tc>
        <w:tc>
          <w:tcPr>
            <w:tcW w:w="942" w:type="dxa"/>
            <w:shd w:val="clear" w:color="auto" w:fill="auto"/>
            <w:tcMar>
              <w:left w:w="28" w:type="dxa"/>
              <w:right w:w="28" w:type="dxa"/>
            </w:tcMar>
            <w:vAlign w:val="center"/>
            <w:hideMark/>
          </w:tcPr>
          <w:p w14:paraId="54248776" w14:textId="77777777" w:rsidR="005F5ABD" w:rsidRPr="005F5ABD" w:rsidRDefault="005F5ABD" w:rsidP="005F5ABD">
            <w:pPr>
              <w:jc w:val="center"/>
              <w:rPr>
                <w:sz w:val="12"/>
                <w:szCs w:val="12"/>
              </w:rPr>
            </w:pPr>
            <w:r w:rsidRPr="005F5ABD">
              <w:rPr>
                <w:sz w:val="12"/>
                <w:szCs w:val="12"/>
              </w:rPr>
              <w:t>0</w:t>
            </w:r>
          </w:p>
        </w:tc>
        <w:tc>
          <w:tcPr>
            <w:tcW w:w="966" w:type="dxa"/>
            <w:shd w:val="clear" w:color="auto" w:fill="auto"/>
            <w:tcMar>
              <w:left w:w="28" w:type="dxa"/>
              <w:right w:w="28" w:type="dxa"/>
            </w:tcMar>
            <w:vAlign w:val="center"/>
            <w:hideMark/>
          </w:tcPr>
          <w:p w14:paraId="186DAF35" w14:textId="77777777" w:rsidR="005F5ABD" w:rsidRPr="005F5ABD" w:rsidRDefault="005F5ABD" w:rsidP="005F5ABD">
            <w:pPr>
              <w:jc w:val="center"/>
              <w:rPr>
                <w:sz w:val="12"/>
                <w:szCs w:val="12"/>
              </w:rPr>
            </w:pPr>
            <w:r w:rsidRPr="005F5ABD">
              <w:rPr>
                <w:sz w:val="12"/>
                <w:szCs w:val="12"/>
              </w:rPr>
              <w:t>28 202</w:t>
            </w:r>
          </w:p>
        </w:tc>
        <w:tc>
          <w:tcPr>
            <w:tcW w:w="948" w:type="dxa"/>
            <w:shd w:val="clear" w:color="auto" w:fill="auto"/>
            <w:tcMar>
              <w:left w:w="28" w:type="dxa"/>
              <w:right w:w="28" w:type="dxa"/>
            </w:tcMar>
            <w:vAlign w:val="center"/>
            <w:hideMark/>
          </w:tcPr>
          <w:p w14:paraId="42E748F7" w14:textId="77777777" w:rsidR="005F5ABD" w:rsidRPr="005F5ABD" w:rsidRDefault="005F5ABD" w:rsidP="005F5ABD">
            <w:pPr>
              <w:jc w:val="center"/>
              <w:rPr>
                <w:sz w:val="12"/>
                <w:szCs w:val="12"/>
              </w:rPr>
            </w:pPr>
            <w:r w:rsidRPr="005F5ABD">
              <w:rPr>
                <w:sz w:val="12"/>
                <w:szCs w:val="12"/>
              </w:rPr>
              <w:t>0</w:t>
            </w:r>
          </w:p>
        </w:tc>
        <w:tc>
          <w:tcPr>
            <w:tcW w:w="799" w:type="dxa"/>
            <w:shd w:val="clear" w:color="auto" w:fill="auto"/>
            <w:tcMar>
              <w:left w:w="28" w:type="dxa"/>
              <w:right w:w="28" w:type="dxa"/>
            </w:tcMar>
            <w:vAlign w:val="center"/>
            <w:hideMark/>
          </w:tcPr>
          <w:p w14:paraId="3DE6F4DC" w14:textId="77777777" w:rsidR="005F5ABD" w:rsidRPr="005F5ABD" w:rsidRDefault="005F5ABD" w:rsidP="005F5ABD">
            <w:pPr>
              <w:jc w:val="center"/>
              <w:rPr>
                <w:sz w:val="12"/>
                <w:szCs w:val="12"/>
              </w:rPr>
            </w:pPr>
            <w:r w:rsidRPr="005F5ABD">
              <w:rPr>
                <w:sz w:val="12"/>
                <w:szCs w:val="12"/>
              </w:rPr>
              <w:t>0</w:t>
            </w:r>
          </w:p>
        </w:tc>
        <w:tc>
          <w:tcPr>
            <w:tcW w:w="965" w:type="dxa"/>
            <w:shd w:val="clear" w:color="auto" w:fill="auto"/>
            <w:tcMar>
              <w:left w:w="28" w:type="dxa"/>
              <w:right w:w="28" w:type="dxa"/>
            </w:tcMar>
            <w:vAlign w:val="center"/>
            <w:hideMark/>
          </w:tcPr>
          <w:p w14:paraId="604C808D" w14:textId="77777777" w:rsidR="005F5ABD" w:rsidRPr="005F5ABD" w:rsidRDefault="005F5ABD" w:rsidP="005F5ABD">
            <w:pPr>
              <w:jc w:val="center"/>
              <w:rPr>
                <w:sz w:val="12"/>
                <w:szCs w:val="12"/>
              </w:rPr>
            </w:pPr>
            <w:r w:rsidRPr="005F5ABD">
              <w:rPr>
                <w:sz w:val="12"/>
                <w:szCs w:val="12"/>
              </w:rPr>
              <w:t>0</w:t>
            </w:r>
          </w:p>
        </w:tc>
        <w:tc>
          <w:tcPr>
            <w:tcW w:w="2112" w:type="dxa"/>
            <w:shd w:val="clear" w:color="auto" w:fill="auto"/>
            <w:tcMar>
              <w:left w:w="28" w:type="dxa"/>
              <w:right w:w="28" w:type="dxa"/>
            </w:tcMar>
            <w:vAlign w:val="center"/>
            <w:hideMark/>
          </w:tcPr>
          <w:p w14:paraId="71EC78E3" w14:textId="77777777" w:rsidR="005F5ABD" w:rsidRPr="005F5ABD" w:rsidRDefault="005F5ABD" w:rsidP="005F5ABD">
            <w:pPr>
              <w:jc w:val="center"/>
              <w:rPr>
                <w:sz w:val="12"/>
                <w:szCs w:val="12"/>
              </w:rPr>
            </w:pPr>
            <w:r w:rsidRPr="005F5ABD">
              <w:rPr>
                <w:sz w:val="12"/>
                <w:szCs w:val="12"/>
              </w:rPr>
              <w:t>0</w:t>
            </w:r>
          </w:p>
        </w:tc>
        <w:tc>
          <w:tcPr>
            <w:tcW w:w="771" w:type="dxa"/>
            <w:shd w:val="clear" w:color="auto" w:fill="auto"/>
            <w:tcMar>
              <w:left w:w="28" w:type="dxa"/>
              <w:right w:w="28" w:type="dxa"/>
            </w:tcMar>
            <w:vAlign w:val="center"/>
            <w:hideMark/>
          </w:tcPr>
          <w:p w14:paraId="17E68A3D" w14:textId="77777777" w:rsidR="005F5ABD" w:rsidRPr="005F5ABD" w:rsidRDefault="005F5ABD" w:rsidP="005F5ABD">
            <w:pPr>
              <w:jc w:val="center"/>
              <w:rPr>
                <w:sz w:val="12"/>
                <w:szCs w:val="12"/>
              </w:rPr>
            </w:pPr>
            <w:r w:rsidRPr="005F5ABD">
              <w:rPr>
                <w:sz w:val="12"/>
                <w:szCs w:val="12"/>
              </w:rPr>
              <w:t>0</w:t>
            </w:r>
          </w:p>
        </w:tc>
        <w:tc>
          <w:tcPr>
            <w:tcW w:w="641" w:type="dxa"/>
            <w:shd w:val="clear" w:color="auto" w:fill="auto"/>
            <w:tcMar>
              <w:left w:w="28" w:type="dxa"/>
              <w:right w:w="28" w:type="dxa"/>
            </w:tcMar>
            <w:vAlign w:val="center"/>
            <w:hideMark/>
          </w:tcPr>
          <w:p w14:paraId="0251FDB0" w14:textId="77777777" w:rsidR="005F5ABD" w:rsidRPr="005F5ABD" w:rsidRDefault="005F5ABD" w:rsidP="005F5ABD">
            <w:pPr>
              <w:jc w:val="center"/>
              <w:rPr>
                <w:sz w:val="12"/>
                <w:szCs w:val="12"/>
              </w:rPr>
            </w:pPr>
            <w:r w:rsidRPr="005F5ABD">
              <w:rPr>
                <w:sz w:val="12"/>
                <w:szCs w:val="12"/>
              </w:rPr>
              <w:t>0</w:t>
            </w:r>
          </w:p>
        </w:tc>
        <w:tc>
          <w:tcPr>
            <w:tcW w:w="780" w:type="dxa"/>
            <w:shd w:val="clear" w:color="auto" w:fill="auto"/>
            <w:tcMar>
              <w:left w:w="28" w:type="dxa"/>
              <w:right w:w="28" w:type="dxa"/>
            </w:tcMar>
            <w:vAlign w:val="center"/>
            <w:hideMark/>
          </w:tcPr>
          <w:p w14:paraId="1E7DECE8" w14:textId="77777777" w:rsidR="005F5ABD" w:rsidRPr="005F5ABD" w:rsidRDefault="005F5ABD" w:rsidP="005F5ABD">
            <w:pPr>
              <w:jc w:val="center"/>
              <w:rPr>
                <w:sz w:val="12"/>
                <w:szCs w:val="12"/>
              </w:rPr>
            </w:pPr>
            <w:r w:rsidRPr="005F5ABD">
              <w:rPr>
                <w:sz w:val="12"/>
                <w:szCs w:val="12"/>
              </w:rPr>
              <w:t>0</w:t>
            </w:r>
          </w:p>
        </w:tc>
        <w:tc>
          <w:tcPr>
            <w:tcW w:w="1308" w:type="dxa"/>
            <w:shd w:val="clear" w:color="auto" w:fill="auto"/>
            <w:tcMar>
              <w:left w:w="28" w:type="dxa"/>
              <w:right w:w="28" w:type="dxa"/>
            </w:tcMar>
            <w:vAlign w:val="center"/>
            <w:hideMark/>
          </w:tcPr>
          <w:p w14:paraId="5FF63AF3" w14:textId="77777777" w:rsidR="005F5ABD" w:rsidRPr="005F5ABD" w:rsidRDefault="005F5ABD" w:rsidP="005F5ABD">
            <w:pPr>
              <w:jc w:val="center"/>
              <w:rPr>
                <w:sz w:val="12"/>
                <w:szCs w:val="12"/>
              </w:rPr>
            </w:pPr>
            <w:r w:rsidRPr="005F5ABD">
              <w:rPr>
                <w:sz w:val="12"/>
                <w:szCs w:val="12"/>
              </w:rPr>
              <w:t>0</w:t>
            </w:r>
          </w:p>
        </w:tc>
        <w:tc>
          <w:tcPr>
            <w:tcW w:w="629" w:type="dxa"/>
            <w:shd w:val="clear" w:color="auto" w:fill="auto"/>
            <w:tcMar>
              <w:left w:w="28" w:type="dxa"/>
              <w:right w:w="28" w:type="dxa"/>
            </w:tcMar>
            <w:vAlign w:val="center"/>
            <w:hideMark/>
          </w:tcPr>
          <w:p w14:paraId="044075BD" w14:textId="77777777" w:rsidR="005F5ABD" w:rsidRPr="005F5ABD" w:rsidRDefault="005F5ABD" w:rsidP="005F5ABD">
            <w:pPr>
              <w:jc w:val="center"/>
              <w:rPr>
                <w:sz w:val="12"/>
                <w:szCs w:val="12"/>
              </w:rPr>
            </w:pPr>
            <w:r w:rsidRPr="005F5ABD">
              <w:rPr>
                <w:sz w:val="12"/>
                <w:szCs w:val="12"/>
              </w:rPr>
              <w:t>0</w:t>
            </w:r>
          </w:p>
        </w:tc>
      </w:tr>
      <w:tr w:rsidR="005F5ABD" w:rsidRPr="005F5ABD" w14:paraId="07542638" w14:textId="77777777" w:rsidTr="003B312E">
        <w:trPr>
          <w:trHeight w:val="20"/>
        </w:trPr>
        <w:tc>
          <w:tcPr>
            <w:tcW w:w="4026" w:type="dxa"/>
            <w:gridSpan w:val="2"/>
            <w:shd w:val="clear" w:color="auto" w:fill="auto"/>
            <w:noWrap/>
            <w:tcMar>
              <w:left w:w="28" w:type="dxa"/>
              <w:right w:w="28" w:type="dxa"/>
            </w:tcMar>
            <w:vAlign w:val="bottom"/>
            <w:hideMark/>
          </w:tcPr>
          <w:p w14:paraId="4A60DE4A" w14:textId="77777777" w:rsidR="005F5ABD" w:rsidRPr="005F5ABD" w:rsidRDefault="005F5ABD" w:rsidP="005F5ABD">
            <w:pPr>
              <w:rPr>
                <w:bCs/>
                <w:sz w:val="12"/>
                <w:szCs w:val="12"/>
              </w:rPr>
            </w:pPr>
            <w:r w:rsidRPr="005F5ABD">
              <w:rPr>
                <w:bCs/>
                <w:sz w:val="12"/>
                <w:szCs w:val="12"/>
              </w:rPr>
              <w:t>Всего по группе 2.</w:t>
            </w:r>
          </w:p>
        </w:tc>
        <w:tc>
          <w:tcPr>
            <w:tcW w:w="942" w:type="dxa"/>
            <w:shd w:val="clear" w:color="auto" w:fill="auto"/>
            <w:noWrap/>
            <w:tcMar>
              <w:left w:w="28" w:type="dxa"/>
              <w:right w:w="28" w:type="dxa"/>
            </w:tcMar>
            <w:vAlign w:val="bottom"/>
            <w:hideMark/>
          </w:tcPr>
          <w:p w14:paraId="013C8FC2" w14:textId="77777777" w:rsidR="005F5ABD" w:rsidRPr="005F5ABD" w:rsidRDefault="005F5ABD" w:rsidP="005F5ABD">
            <w:pPr>
              <w:jc w:val="center"/>
              <w:rPr>
                <w:bCs/>
                <w:sz w:val="12"/>
                <w:szCs w:val="12"/>
              </w:rPr>
            </w:pPr>
            <w:r w:rsidRPr="005F5ABD">
              <w:rPr>
                <w:bCs/>
                <w:sz w:val="12"/>
                <w:szCs w:val="12"/>
              </w:rPr>
              <w:t>0</w:t>
            </w:r>
          </w:p>
        </w:tc>
        <w:tc>
          <w:tcPr>
            <w:tcW w:w="966" w:type="dxa"/>
            <w:shd w:val="clear" w:color="auto" w:fill="auto"/>
            <w:noWrap/>
            <w:tcMar>
              <w:left w:w="28" w:type="dxa"/>
              <w:right w:w="28" w:type="dxa"/>
            </w:tcMar>
            <w:vAlign w:val="bottom"/>
            <w:hideMark/>
          </w:tcPr>
          <w:p w14:paraId="0B63B4E9" w14:textId="77777777" w:rsidR="005F5ABD" w:rsidRPr="005F5ABD" w:rsidRDefault="005F5ABD" w:rsidP="005F5ABD">
            <w:pPr>
              <w:jc w:val="center"/>
              <w:rPr>
                <w:bCs/>
                <w:sz w:val="12"/>
                <w:szCs w:val="12"/>
              </w:rPr>
            </w:pPr>
            <w:r w:rsidRPr="005F5ABD">
              <w:rPr>
                <w:bCs/>
                <w:sz w:val="12"/>
                <w:szCs w:val="12"/>
              </w:rPr>
              <w:t>28 202</w:t>
            </w:r>
          </w:p>
        </w:tc>
        <w:tc>
          <w:tcPr>
            <w:tcW w:w="948" w:type="dxa"/>
            <w:shd w:val="clear" w:color="auto" w:fill="auto"/>
            <w:noWrap/>
            <w:tcMar>
              <w:left w:w="28" w:type="dxa"/>
              <w:right w:w="28" w:type="dxa"/>
            </w:tcMar>
            <w:vAlign w:val="bottom"/>
            <w:hideMark/>
          </w:tcPr>
          <w:p w14:paraId="0B20014D" w14:textId="77777777" w:rsidR="005F5ABD" w:rsidRPr="005F5ABD" w:rsidRDefault="005F5ABD" w:rsidP="005F5ABD">
            <w:pPr>
              <w:jc w:val="center"/>
              <w:rPr>
                <w:bCs/>
                <w:sz w:val="12"/>
                <w:szCs w:val="12"/>
              </w:rPr>
            </w:pPr>
            <w:r w:rsidRPr="005F5ABD">
              <w:rPr>
                <w:bCs/>
                <w:sz w:val="12"/>
                <w:szCs w:val="12"/>
              </w:rPr>
              <w:t>0</w:t>
            </w:r>
          </w:p>
        </w:tc>
        <w:tc>
          <w:tcPr>
            <w:tcW w:w="799" w:type="dxa"/>
            <w:shd w:val="clear" w:color="auto" w:fill="auto"/>
            <w:noWrap/>
            <w:tcMar>
              <w:left w:w="28" w:type="dxa"/>
              <w:right w:w="28" w:type="dxa"/>
            </w:tcMar>
            <w:vAlign w:val="bottom"/>
            <w:hideMark/>
          </w:tcPr>
          <w:p w14:paraId="65DE9DDB" w14:textId="77777777" w:rsidR="005F5ABD" w:rsidRPr="005F5ABD" w:rsidRDefault="005F5ABD" w:rsidP="005F5ABD">
            <w:pPr>
              <w:jc w:val="center"/>
              <w:rPr>
                <w:bCs/>
                <w:sz w:val="12"/>
                <w:szCs w:val="12"/>
              </w:rPr>
            </w:pPr>
            <w:r w:rsidRPr="005F5ABD">
              <w:rPr>
                <w:bCs/>
                <w:sz w:val="12"/>
                <w:szCs w:val="12"/>
              </w:rPr>
              <w:t>0</w:t>
            </w:r>
          </w:p>
        </w:tc>
        <w:tc>
          <w:tcPr>
            <w:tcW w:w="965" w:type="dxa"/>
            <w:shd w:val="clear" w:color="auto" w:fill="auto"/>
            <w:noWrap/>
            <w:tcMar>
              <w:left w:w="28" w:type="dxa"/>
              <w:right w:w="28" w:type="dxa"/>
            </w:tcMar>
            <w:vAlign w:val="bottom"/>
            <w:hideMark/>
          </w:tcPr>
          <w:p w14:paraId="285AC991" w14:textId="77777777" w:rsidR="005F5ABD" w:rsidRPr="005F5ABD" w:rsidRDefault="005F5ABD" w:rsidP="005F5ABD">
            <w:pPr>
              <w:jc w:val="center"/>
              <w:rPr>
                <w:bCs/>
                <w:sz w:val="12"/>
                <w:szCs w:val="12"/>
              </w:rPr>
            </w:pPr>
            <w:r w:rsidRPr="005F5ABD">
              <w:rPr>
                <w:bCs/>
                <w:sz w:val="12"/>
                <w:szCs w:val="12"/>
              </w:rPr>
              <w:t>0</w:t>
            </w:r>
          </w:p>
        </w:tc>
        <w:tc>
          <w:tcPr>
            <w:tcW w:w="2112" w:type="dxa"/>
            <w:shd w:val="clear" w:color="auto" w:fill="auto"/>
            <w:noWrap/>
            <w:tcMar>
              <w:left w:w="28" w:type="dxa"/>
              <w:right w:w="28" w:type="dxa"/>
            </w:tcMar>
            <w:vAlign w:val="bottom"/>
            <w:hideMark/>
          </w:tcPr>
          <w:p w14:paraId="3DF38A28" w14:textId="77777777" w:rsidR="005F5ABD" w:rsidRPr="005F5ABD" w:rsidRDefault="005F5ABD" w:rsidP="005F5ABD">
            <w:pPr>
              <w:jc w:val="center"/>
              <w:rPr>
                <w:bCs/>
                <w:sz w:val="12"/>
                <w:szCs w:val="12"/>
              </w:rPr>
            </w:pPr>
            <w:r w:rsidRPr="005F5ABD">
              <w:rPr>
                <w:bCs/>
                <w:sz w:val="12"/>
                <w:szCs w:val="12"/>
              </w:rPr>
              <w:t>0</w:t>
            </w:r>
          </w:p>
        </w:tc>
        <w:tc>
          <w:tcPr>
            <w:tcW w:w="771" w:type="dxa"/>
            <w:shd w:val="clear" w:color="auto" w:fill="auto"/>
            <w:noWrap/>
            <w:tcMar>
              <w:left w:w="28" w:type="dxa"/>
              <w:right w:w="28" w:type="dxa"/>
            </w:tcMar>
            <w:vAlign w:val="bottom"/>
            <w:hideMark/>
          </w:tcPr>
          <w:p w14:paraId="4307E923" w14:textId="77777777" w:rsidR="005F5ABD" w:rsidRPr="005F5ABD" w:rsidRDefault="005F5ABD" w:rsidP="005F5ABD">
            <w:pPr>
              <w:jc w:val="center"/>
              <w:rPr>
                <w:bCs/>
                <w:sz w:val="12"/>
                <w:szCs w:val="12"/>
              </w:rPr>
            </w:pPr>
            <w:r w:rsidRPr="005F5ABD">
              <w:rPr>
                <w:bCs/>
                <w:sz w:val="12"/>
                <w:szCs w:val="12"/>
              </w:rPr>
              <w:t>0</w:t>
            </w:r>
          </w:p>
        </w:tc>
        <w:tc>
          <w:tcPr>
            <w:tcW w:w="641" w:type="dxa"/>
            <w:shd w:val="clear" w:color="auto" w:fill="auto"/>
            <w:noWrap/>
            <w:tcMar>
              <w:left w:w="28" w:type="dxa"/>
              <w:right w:w="28" w:type="dxa"/>
            </w:tcMar>
            <w:vAlign w:val="bottom"/>
            <w:hideMark/>
          </w:tcPr>
          <w:p w14:paraId="2187BDEE" w14:textId="77777777" w:rsidR="005F5ABD" w:rsidRPr="005F5ABD" w:rsidRDefault="005F5ABD" w:rsidP="005F5ABD">
            <w:pPr>
              <w:jc w:val="center"/>
              <w:rPr>
                <w:bCs/>
                <w:sz w:val="12"/>
                <w:szCs w:val="12"/>
              </w:rPr>
            </w:pPr>
            <w:r w:rsidRPr="005F5ABD">
              <w:rPr>
                <w:bCs/>
                <w:sz w:val="12"/>
                <w:szCs w:val="12"/>
              </w:rPr>
              <w:t>0</w:t>
            </w:r>
          </w:p>
        </w:tc>
        <w:tc>
          <w:tcPr>
            <w:tcW w:w="780" w:type="dxa"/>
            <w:shd w:val="clear" w:color="auto" w:fill="auto"/>
            <w:noWrap/>
            <w:tcMar>
              <w:left w:w="28" w:type="dxa"/>
              <w:right w:w="28" w:type="dxa"/>
            </w:tcMar>
            <w:vAlign w:val="bottom"/>
            <w:hideMark/>
          </w:tcPr>
          <w:p w14:paraId="6F8E219C" w14:textId="77777777" w:rsidR="005F5ABD" w:rsidRPr="005F5ABD" w:rsidRDefault="005F5ABD" w:rsidP="005F5ABD">
            <w:pPr>
              <w:jc w:val="center"/>
              <w:rPr>
                <w:bCs/>
                <w:sz w:val="12"/>
                <w:szCs w:val="12"/>
              </w:rPr>
            </w:pPr>
            <w:r w:rsidRPr="005F5ABD">
              <w:rPr>
                <w:bCs/>
                <w:sz w:val="12"/>
                <w:szCs w:val="12"/>
              </w:rPr>
              <w:t>0</w:t>
            </w:r>
          </w:p>
        </w:tc>
        <w:tc>
          <w:tcPr>
            <w:tcW w:w="1308" w:type="dxa"/>
            <w:shd w:val="clear" w:color="auto" w:fill="auto"/>
            <w:noWrap/>
            <w:tcMar>
              <w:left w:w="28" w:type="dxa"/>
              <w:right w:w="28" w:type="dxa"/>
            </w:tcMar>
            <w:vAlign w:val="bottom"/>
            <w:hideMark/>
          </w:tcPr>
          <w:p w14:paraId="3AAC48D2" w14:textId="77777777" w:rsidR="005F5ABD" w:rsidRPr="005F5ABD" w:rsidRDefault="005F5ABD" w:rsidP="005F5ABD">
            <w:pPr>
              <w:jc w:val="center"/>
              <w:rPr>
                <w:bCs/>
                <w:sz w:val="12"/>
                <w:szCs w:val="12"/>
              </w:rPr>
            </w:pPr>
            <w:r w:rsidRPr="005F5ABD">
              <w:rPr>
                <w:bCs/>
                <w:sz w:val="12"/>
                <w:szCs w:val="12"/>
              </w:rPr>
              <w:t>0</w:t>
            </w:r>
          </w:p>
        </w:tc>
        <w:tc>
          <w:tcPr>
            <w:tcW w:w="629" w:type="dxa"/>
            <w:shd w:val="clear" w:color="auto" w:fill="auto"/>
            <w:noWrap/>
            <w:tcMar>
              <w:left w:w="28" w:type="dxa"/>
              <w:right w:w="28" w:type="dxa"/>
            </w:tcMar>
            <w:vAlign w:val="bottom"/>
            <w:hideMark/>
          </w:tcPr>
          <w:p w14:paraId="7E727089" w14:textId="77777777" w:rsidR="005F5ABD" w:rsidRPr="005F5ABD" w:rsidRDefault="005F5ABD" w:rsidP="005F5ABD">
            <w:pPr>
              <w:jc w:val="center"/>
              <w:rPr>
                <w:bCs/>
                <w:sz w:val="12"/>
                <w:szCs w:val="12"/>
              </w:rPr>
            </w:pPr>
            <w:r w:rsidRPr="005F5ABD">
              <w:rPr>
                <w:bCs/>
                <w:sz w:val="12"/>
                <w:szCs w:val="12"/>
              </w:rPr>
              <w:t>0</w:t>
            </w:r>
          </w:p>
        </w:tc>
      </w:tr>
      <w:tr w:rsidR="005F5ABD" w:rsidRPr="005F5ABD" w14:paraId="4CE40C08" w14:textId="77777777" w:rsidTr="003B312E">
        <w:trPr>
          <w:trHeight w:val="20"/>
        </w:trPr>
        <w:tc>
          <w:tcPr>
            <w:tcW w:w="14887" w:type="dxa"/>
            <w:gridSpan w:val="13"/>
            <w:shd w:val="clear" w:color="auto" w:fill="auto"/>
            <w:noWrap/>
            <w:tcMar>
              <w:left w:w="28" w:type="dxa"/>
              <w:right w:w="28" w:type="dxa"/>
            </w:tcMar>
            <w:vAlign w:val="bottom"/>
            <w:hideMark/>
          </w:tcPr>
          <w:p w14:paraId="424ADBEE" w14:textId="77777777" w:rsidR="005F5ABD" w:rsidRPr="005F5ABD" w:rsidRDefault="005F5ABD" w:rsidP="005F5ABD">
            <w:pPr>
              <w:rPr>
                <w:bCs/>
                <w:sz w:val="12"/>
                <w:szCs w:val="12"/>
              </w:rPr>
            </w:pPr>
            <w:r w:rsidRPr="005F5ABD">
              <w:rPr>
                <w:bCs/>
                <w:sz w:val="12"/>
                <w:szCs w:val="12"/>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5F5ABD" w:rsidRPr="005F5ABD" w14:paraId="35EC6DF0" w14:textId="77777777" w:rsidTr="003B312E">
        <w:trPr>
          <w:trHeight w:val="20"/>
        </w:trPr>
        <w:tc>
          <w:tcPr>
            <w:tcW w:w="14887" w:type="dxa"/>
            <w:gridSpan w:val="13"/>
            <w:shd w:val="clear" w:color="auto" w:fill="auto"/>
            <w:noWrap/>
            <w:tcMar>
              <w:left w:w="28" w:type="dxa"/>
              <w:right w:w="28" w:type="dxa"/>
            </w:tcMar>
            <w:vAlign w:val="bottom"/>
            <w:hideMark/>
          </w:tcPr>
          <w:p w14:paraId="63AE6F30" w14:textId="77777777" w:rsidR="005F5ABD" w:rsidRPr="005F5ABD" w:rsidRDefault="005F5ABD" w:rsidP="005F5ABD">
            <w:pPr>
              <w:rPr>
                <w:sz w:val="12"/>
                <w:szCs w:val="12"/>
              </w:rPr>
            </w:pPr>
            <w:r w:rsidRPr="005F5ABD">
              <w:rPr>
                <w:sz w:val="12"/>
                <w:szCs w:val="12"/>
              </w:rPr>
              <w:t>3.1. Реконструкция или модернизация существующих тепловых сетей</w:t>
            </w:r>
          </w:p>
        </w:tc>
      </w:tr>
      <w:tr w:rsidR="005F5ABD" w:rsidRPr="005F5ABD" w14:paraId="34E9C847" w14:textId="77777777" w:rsidTr="003B312E">
        <w:trPr>
          <w:trHeight w:val="20"/>
        </w:trPr>
        <w:tc>
          <w:tcPr>
            <w:tcW w:w="500" w:type="dxa"/>
            <w:shd w:val="clear" w:color="000000" w:fill="FFFFFF"/>
            <w:tcMar>
              <w:left w:w="28" w:type="dxa"/>
              <w:right w:w="28" w:type="dxa"/>
            </w:tcMar>
            <w:vAlign w:val="center"/>
            <w:hideMark/>
          </w:tcPr>
          <w:p w14:paraId="4A42606F" w14:textId="77777777" w:rsidR="005F5ABD" w:rsidRPr="005F5ABD" w:rsidRDefault="005F5ABD" w:rsidP="005F5ABD">
            <w:pPr>
              <w:jc w:val="center"/>
              <w:rPr>
                <w:sz w:val="12"/>
                <w:szCs w:val="12"/>
              </w:rPr>
            </w:pPr>
            <w:r w:rsidRPr="005F5ABD">
              <w:rPr>
                <w:sz w:val="12"/>
                <w:szCs w:val="12"/>
              </w:rPr>
              <w:t>3.1.1</w:t>
            </w:r>
          </w:p>
        </w:tc>
        <w:tc>
          <w:tcPr>
            <w:tcW w:w="3526" w:type="dxa"/>
            <w:shd w:val="clear" w:color="000000" w:fill="FFFFFF"/>
            <w:tcMar>
              <w:left w:w="28" w:type="dxa"/>
              <w:right w:w="28" w:type="dxa"/>
            </w:tcMar>
            <w:vAlign w:val="center"/>
            <w:hideMark/>
          </w:tcPr>
          <w:p w14:paraId="6F7A70C4" w14:textId="77777777" w:rsidR="005F5ABD" w:rsidRPr="005F5ABD" w:rsidRDefault="005F5ABD" w:rsidP="005F5ABD">
            <w:pPr>
              <w:rPr>
                <w:bCs/>
                <w:sz w:val="12"/>
                <w:szCs w:val="12"/>
              </w:rPr>
            </w:pPr>
            <w:r w:rsidRPr="005F5ABD">
              <w:rPr>
                <w:bCs/>
                <w:sz w:val="12"/>
                <w:szCs w:val="12"/>
              </w:rPr>
              <w:t>Реконструкция тепловой сети для переключения нагрузки котельной №2 на котельную №1</w:t>
            </w:r>
          </w:p>
        </w:tc>
        <w:tc>
          <w:tcPr>
            <w:tcW w:w="942" w:type="dxa"/>
            <w:shd w:val="clear" w:color="000000" w:fill="FFFFFF"/>
            <w:noWrap/>
            <w:tcMar>
              <w:left w:w="28" w:type="dxa"/>
              <w:right w:w="28" w:type="dxa"/>
            </w:tcMar>
            <w:vAlign w:val="center"/>
            <w:hideMark/>
          </w:tcPr>
          <w:p w14:paraId="4745055D" w14:textId="77777777" w:rsidR="005F5ABD" w:rsidRPr="005F5ABD" w:rsidRDefault="005F5ABD" w:rsidP="005F5ABD">
            <w:pPr>
              <w:jc w:val="center"/>
              <w:rPr>
                <w:sz w:val="12"/>
                <w:szCs w:val="12"/>
              </w:rPr>
            </w:pPr>
            <w:r w:rsidRPr="005F5ABD">
              <w:rPr>
                <w:sz w:val="12"/>
                <w:szCs w:val="12"/>
              </w:rPr>
              <w:t>34 679</w:t>
            </w:r>
          </w:p>
        </w:tc>
        <w:tc>
          <w:tcPr>
            <w:tcW w:w="966" w:type="dxa"/>
            <w:shd w:val="clear" w:color="000000" w:fill="FFFFFF"/>
            <w:noWrap/>
            <w:tcMar>
              <w:left w:w="28" w:type="dxa"/>
              <w:right w:w="28" w:type="dxa"/>
            </w:tcMar>
            <w:vAlign w:val="center"/>
            <w:hideMark/>
          </w:tcPr>
          <w:p w14:paraId="3DEBABDC" w14:textId="77777777" w:rsidR="005F5ABD" w:rsidRPr="005F5ABD" w:rsidRDefault="005F5ABD" w:rsidP="005F5ABD">
            <w:pPr>
              <w:jc w:val="center"/>
              <w:rPr>
                <w:sz w:val="12"/>
                <w:szCs w:val="12"/>
              </w:rPr>
            </w:pPr>
            <w:r w:rsidRPr="005F5ABD">
              <w:rPr>
                <w:sz w:val="12"/>
                <w:szCs w:val="12"/>
              </w:rPr>
              <w:t>8 868</w:t>
            </w:r>
          </w:p>
        </w:tc>
        <w:tc>
          <w:tcPr>
            <w:tcW w:w="948" w:type="dxa"/>
            <w:shd w:val="clear" w:color="000000" w:fill="FFFFFF"/>
            <w:noWrap/>
            <w:tcMar>
              <w:left w:w="28" w:type="dxa"/>
              <w:right w:w="28" w:type="dxa"/>
            </w:tcMar>
            <w:vAlign w:val="center"/>
            <w:hideMark/>
          </w:tcPr>
          <w:p w14:paraId="152CE00E" w14:textId="77777777" w:rsidR="005F5ABD" w:rsidRPr="005F5ABD" w:rsidRDefault="005F5ABD" w:rsidP="005F5ABD">
            <w:pPr>
              <w:jc w:val="center"/>
              <w:rPr>
                <w:sz w:val="12"/>
                <w:szCs w:val="12"/>
              </w:rPr>
            </w:pPr>
            <w:r w:rsidRPr="005F5ABD">
              <w:rPr>
                <w:sz w:val="12"/>
                <w:szCs w:val="12"/>
              </w:rPr>
              <w:t>0</w:t>
            </w:r>
          </w:p>
        </w:tc>
        <w:tc>
          <w:tcPr>
            <w:tcW w:w="799" w:type="dxa"/>
            <w:shd w:val="clear" w:color="000000" w:fill="FFFFFF"/>
            <w:noWrap/>
            <w:tcMar>
              <w:left w:w="28" w:type="dxa"/>
              <w:right w:w="28" w:type="dxa"/>
            </w:tcMar>
            <w:vAlign w:val="center"/>
            <w:hideMark/>
          </w:tcPr>
          <w:p w14:paraId="759C3759" w14:textId="77777777" w:rsidR="005F5ABD" w:rsidRPr="005F5ABD" w:rsidRDefault="005F5ABD" w:rsidP="005F5ABD">
            <w:pPr>
              <w:jc w:val="center"/>
              <w:rPr>
                <w:sz w:val="12"/>
                <w:szCs w:val="12"/>
              </w:rPr>
            </w:pPr>
            <w:r w:rsidRPr="005F5ABD">
              <w:rPr>
                <w:sz w:val="12"/>
                <w:szCs w:val="12"/>
              </w:rPr>
              <w:t>0</w:t>
            </w:r>
          </w:p>
        </w:tc>
        <w:tc>
          <w:tcPr>
            <w:tcW w:w="965" w:type="dxa"/>
            <w:shd w:val="clear" w:color="000000" w:fill="FFFFFF"/>
            <w:noWrap/>
            <w:tcMar>
              <w:left w:w="28" w:type="dxa"/>
              <w:right w:w="28" w:type="dxa"/>
            </w:tcMar>
            <w:vAlign w:val="center"/>
            <w:hideMark/>
          </w:tcPr>
          <w:p w14:paraId="05044F5E" w14:textId="77777777" w:rsidR="005F5ABD" w:rsidRPr="005F5ABD" w:rsidRDefault="005F5ABD" w:rsidP="005F5ABD">
            <w:pPr>
              <w:jc w:val="center"/>
              <w:rPr>
                <w:sz w:val="12"/>
                <w:szCs w:val="12"/>
              </w:rPr>
            </w:pPr>
            <w:r w:rsidRPr="005F5ABD">
              <w:rPr>
                <w:sz w:val="12"/>
                <w:szCs w:val="12"/>
              </w:rPr>
              <w:t>0</w:t>
            </w:r>
          </w:p>
        </w:tc>
        <w:tc>
          <w:tcPr>
            <w:tcW w:w="2112" w:type="dxa"/>
            <w:shd w:val="clear" w:color="000000" w:fill="FFFFFF"/>
            <w:noWrap/>
            <w:tcMar>
              <w:left w:w="28" w:type="dxa"/>
              <w:right w:w="28" w:type="dxa"/>
            </w:tcMar>
            <w:vAlign w:val="center"/>
            <w:hideMark/>
          </w:tcPr>
          <w:p w14:paraId="11656A58" w14:textId="77777777" w:rsidR="005F5ABD" w:rsidRPr="005F5ABD" w:rsidRDefault="005F5ABD" w:rsidP="005F5ABD">
            <w:pPr>
              <w:jc w:val="center"/>
              <w:rPr>
                <w:sz w:val="12"/>
                <w:szCs w:val="12"/>
              </w:rPr>
            </w:pPr>
            <w:r w:rsidRPr="005F5ABD">
              <w:rPr>
                <w:sz w:val="12"/>
                <w:szCs w:val="12"/>
              </w:rPr>
              <w:t>0</w:t>
            </w:r>
          </w:p>
        </w:tc>
        <w:tc>
          <w:tcPr>
            <w:tcW w:w="771" w:type="dxa"/>
            <w:shd w:val="clear" w:color="000000" w:fill="FFFFFF"/>
            <w:noWrap/>
            <w:tcMar>
              <w:left w:w="28" w:type="dxa"/>
              <w:right w:w="28" w:type="dxa"/>
            </w:tcMar>
            <w:vAlign w:val="center"/>
            <w:hideMark/>
          </w:tcPr>
          <w:p w14:paraId="7AAD7759" w14:textId="77777777" w:rsidR="005F5ABD" w:rsidRPr="005F5ABD" w:rsidRDefault="005F5ABD" w:rsidP="005F5ABD">
            <w:pPr>
              <w:jc w:val="center"/>
              <w:rPr>
                <w:sz w:val="12"/>
                <w:szCs w:val="12"/>
              </w:rPr>
            </w:pPr>
            <w:r w:rsidRPr="005F5ABD">
              <w:rPr>
                <w:sz w:val="12"/>
                <w:szCs w:val="12"/>
              </w:rPr>
              <w:t>0</w:t>
            </w:r>
          </w:p>
        </w:tc>
        <w:tc>
          <w:tcPr>
            <w:tcW w:w="641" w:type="dxa"/>
            <w:shd w:val="clear" w:color="000000" w:fill="FFFFFF"/>
            <w:noWrap/>
            <w:tcMar>
              <w:left w:w="28" w:type="dxa"/>
              <w:right w:w="28" w:type="dxa"/>
            </w:tcMar>
            <w:vAlign w:val="center"/>
            <w:hideMark/>
          </w:tcPr>
          <w:p w14:paraId="6BC8992D" w14:textId="77777777" w:rsidR="005F5ABD" w:rsidRPr="005F5ABD" w:rsidRDefault="005F5ABD" w:rsidP="005F5ABD">
            <w:pPr>
              <w:jc w:val="center"/>
              <w:rPr>
                <w:sz w:val="12"/>
                <w:szCs w:val="12"/>
              </w:rPr>
            </w:pPr>
            <w:r w:rsidRPr="005F5ABD">
              <w:rPr>
                <w:sz w:val="12"/>
                <w:szCs w:val="12"/>
              </w:rPr>
              <w:t>0</w:t>
            </w:r>
          </w:p>
        </w:tc>
        <w:tc>
          <w:tcPr>
            <w:tcW w:w="780" w:type="dxa"/>
            <w:shd w:val="clear" w:color="000000" w:fill="FFFFFF"/>
            <w:noWrap/>
            <w:tcMar>
              <w:left w:w="28" w:type="dxa"/>
              <w:right w:w="28" w:type="dxa"/>
            </w:tcMar>
            <w:vAlign w:val="center"/>
            <w:hideMark/>
          </w:tcPr>
          <w:p w14:paraId="09A93954" w14:textId="77777777" w:rsidR="005F5ABD" w:rsidRPr="005F5ABD" w:rsidRDefault="005F5ABD" w:rsidP="005F5ABD">
            <w:pPr>
              <w:jc w:val="center"/>
              <w:rPr>
                <w:sz w:val="12"/>
                <w:szCs w:val="12"/>
              </w:rPr>
            </w:pPr>
            <w:r w:rsidRPr="005F5ABD">
              <w:rPr>
                <w:sz w:val="12"/>
                <w:szCs w:val="12"/>
              </w:rPr>
              <w:t>0</w:t>
            </w:r>
          </w:p>
        </w:tc>
        <w:tc>
          <w:tcPr>
            <w:tcW w:w="1308" w:type="dxa"/>
            <w:shd w:val="clear" w:color="000000" w:fill="FFFFFF"/>
            <w:noWrap/>
            <w:tcMar>
              <w:left w:w="28" w:type="dxa"/>
              <w:right w:w="28" w:type="dxa"/>
            </w:tcMar>
            <w:vAlign w:val="center"/>
            <w:hideMark/>
          </w:tcPr>
          <w:p w14:paraId="3C09073C" w14:textId="77777777" w:rsidR="005F5ABD" w:rsidRPr="005F5ABD" w:rsidRDefault="005F5ABD" w:rsidP="005F5ABD">
            <w:pPr>
              <w:jc w:val="center"/>
              <w:rPr>
                <w:sz w:val="12"/>
                <w:szCs w:val="12"/>
              </w:rPr>
            </w:pPr>
            <w:r w:rsidRPr="005F5ABD">
              <w:rPr>
                <w:sz w:val="12"/>
                <w:szCs w:val="12"/>
              </w:rPr>
              <w:t>0</w:t>
            </w:r>
          </w:p>
        </w:tc>
        <w:tc>
          <w:tcPr>
            <w:tcW w:w="629" w:type="dxa"/>
            <w:shd w:val="clear" w:color="000000" w:fill="FFFFFF"/>
            <w:noWrap/>
            <w:tcMar>
              <w:left w:w="28" w:type="dxa"/>
              <w:right w:w="28" w:type="dxa"/>
            </w:tcMar>
            <w:vAlign w:val="center"/>
            <w:hideMark/>
          </w:tcPr>
          <w:p w14:paraId="416759B8" w14:textId="77777777" w:rsidR="005F5ABD" w:rsidRPr="005F5ABD" w:rsidRDefault="005F5ABD" w:rsidP="005F5ABD">
            <w:pPr>
              <w:jc w:val="center"/>
              <w:rPr>
                <w:sz w:val="12"/>
                <w:szCs w:val="12"/>
              </w:rPr>
            </w:pPr>
            <w:r w:rsidRPr="005F5ABD">
              <w:rPr>
                <w:sz w:val="12"/>
                <w:szCs w:val="12"/>
              </w:rPr>
              <w:t>0</w:t>
            </w:r>
          </w:p>
        </w:tc>
      </w:tr>
      <w:tr w:rsidR="005F5ABD" w:rsidRPr="005F5ABD" w14:paraId="4A2138A7" w14:textId="77777777" w:rsidTr="003B312E">
        <w:trPr>
          <w:trHeight w:val="20"/>
        </w:trPr>
        <w:tc>
          <w:tcPr>
            <w:tcW w:w="14887" w:type="dxa"/>
            <w:gridSpan w:val="13"/>
            <w:shd w:val="clear" w:color="000000" w:fill="FFFFFF"/>
            <w:noWrap/>
            <w:tcMar>
              <w:left w:w="28" w:type="dxa"/>
              <w:right w:w="28" w:type="dxa"/>
            </w:tcMar>
            <w:vAlign w:val="bottom"/>
            <w:hideMark/>
          </w:tcPr>
          <w:p w14:paraId="07B51CDF" w14:textId="77777777" w:rsidR="005F5ABD" w:rsidRPr="005F5ABD" w:rsidRDefault="005F5ABD" w:rsidP="005F5ABD">
            <w:pPr>
              <w:rPr>
                <w:sz w:val="12"/>
                <w:szCs w:val="12"/>
              </w:rPr>
            </w:pPr>
            <w:r w:rsidRPr="005F5ABD">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5F5ABD" w:rsidRPr="005F5ABD" w14:paraId="478ABC4B" w14:textId="77777777" w:rsidTr="003B312E">
        <w:trPr>
          <w:trHeight w:val="20"/>
        </w:trPr>
        <w:tc>
          <w:tcPr>
            <w:tcW w:w="500" w:type="dxa"/>
            <w:shd w:val="clear" w:color="auto" w:fill="auto"/>
            <w:tcMar>
              <w:left w:w="28" w:type="dxa"/>
              <w:right w:w="28" w:type="dxa"/>
            </w:tcMar>
            <w:vAlign w:val="center"/>
            <w:hideMark/>
          </w:tcPr>
          <w:p w14:paraId="77874DDC" w14:textId="77777777" w:rsidR="005F5ABD" w:rsidRPr="005F5ABD" w:rsidRDefault="005F5ABD" w:rsidP="005F5ABD">
            <w:pPr>
              <w:jc w:val="center"/>
              <w:rPr>
                <w:sz w:val="12"/>
                <w:szCs w:val="12"/>
              </w:rPr>
            </w:pPr>
            <w:r w:rsidRPr="005F5ABD">
              <w:rPr>
                <w:sz w:val="12"/>
                <w:szCs w:val="12"/>
              </w:rPr>
              <w:t>3.2.1</w:t>
            </w:r>
          </w:p>
        </w:tc>
        <w:tc>
          <w:tcPr>
            <w:tcW w:w="3526" w:type="dxa"/>
            <w:shd w:val="clear" w:color="000000" w:fill="FFFFFF"/>
            <w:tcMar>
              <w:left w:w="28" w:type="dxa"/>
              <w:right w:w="28" w:type="dxa"/>
            </w:tcMar>
            <w:vAlign w:val="center"/>
            <w:hideMark/>
          </w:tcPr>
          <w:p w14:paraId="1CC2E00B" w14:textId="77777777" w:rsidR="005F5ABD" w:rsidRPr="005F5ABD" w:rsidRDefault="005F5ABD" w:rsidP="005F5ABD">
            <w:pPr>
              <w:rPr>
                <w:bCs/>
                <w:sz w:val="12"/>
                <w:szCs w:val="12"/>
              </w:rPr>
            </w:pPr>
            <w:r w:rsidRPr="005F5ABD">
              <w:rPr>
                <w:bCs/>
                <w:sz w:val="12"/>
                <w:szCs w:val="12"/>
              </w:rPr>
              <w:t>Замена технологического оборудования: котловой ячейки котла №6 с автоматизированной системой управления и устройствами частотного регулирования силовых установок дымососа, дутьевого вентилятора, решетки топки.</w:t>
            </w:r>
          </w:p>
        </w:tc>
        <w:tc>
          <w:tcPr>
            <w:tcW w:w="942" w:type="dxa"/>
            <w:shd w:val="clear" w:color="auto" w:fill="auto"/>
            <w:tcMar>
              <w:left w:w="28" w:type="dxa"/>
              <w:right w:w="28" w:type="dxa"/>
            </w:tcMar>
            <w:vAlign w:val="center"/>
            <w:hideMark/>
          </w:tcPr>
          <w:p w14:paraId="7B19C7DB" w14:textId="77777777" w:rsidR="005F5ABD" w:rsidRPr="005F5ABD" w:rsidRDefault="005F5ABD" w:rsidP="005F5ABD">
            <w:pPr>
              <w:jc w:val="center"/>
              <w:rPr>
                <w:sz w:val="12"/>
                <w:szCs w:val="12"/>
              </w:rPr>
            </w:pPr>
            <w:r w:rsidRPr="005F5ABD">
              <w:rPr>
                <w:sz w:val="12"/>
                <w:szCs w:val="12"/>
              </w:rPr>
              <w:t>0</w:t>
            </w:r>
          </w:p>
        </w:tc>
        <w:tc>
          <w:tcPr>
            <w:tcW w:w="966" w:type="dxa"/>
            <w:shd w:val="clear" w:color="auto" w:fill="auto"/>
            <w:tcMar>
              <w:left w:w="28" w:type="dxa"/>
              <w:right w:w="28" w:type="dxa"/>
            </w:tcMar>
            <w:vAlign w:val="center"/>
            <w:hideMark/>
          </w:tcPr>
          <w:p w14:paraId="27150FCD" w14:textId="77777777" w:rsidR="005F5ABD" w:rsidRPr="005F5ABD" w:rsidRDefault="005F5ABD" w:rsidP="005F5ABD">
            <w:pPr>
              <w:jc w:val="center"/>
              <w:rPr>
                <w:sz w:val="12"/>
                <w:szCs w:val="12"/>
              </w:rPr>
            </w:pPr>
            <w:r w:rsidRPr="005F5ABD">
              <w:rPr>
                <w:sz w:val="12"/>
                <w:szCs w:val="12"/>
              </w:rPr>
              <w:t>31 233</w:t>
            </w:r>
          </w:p>
        </w:tc>
        <w:tc>
          <w:tcPr>
            <w:tcW w:w="948" w:type="dxa"/>
            <w:shd w:val="clear" w:color="auto" w:fill="auto"/>
            <w:tcMar>
              <w:left w:w="28" w:type="dxa"/>
              <w:right w:w="28" w:type="dxa"/>
            </w:tcMar>
            <w:vAlign w:val="center"/>
            <w:hideMark/>
          </w:tcPr>
          <w:p w14:paraId="6E0BED08" w14:textId="77777777" w:rsidR="005F5ABD" w:rsidRPr="005F5ABD" w:rsidRDefault="005F5ABD" w:rsidP="005F5ABD">
            <w:pPr>
              <w:jc w:val="center"/>
              <w:rPr>
                <w:sz w:val="12"/>
                <w:szCs w:val="12"/>
              </w:rPr>
            </w:pPr>
            <w:r w:rsidRPr="005F5ABD">
              <w:rPr>
                <w:sz w:val="12"/>
                <w:szCs w:val="12"/>
              </w:rPr>
              <w:t>0</w:t>
            </w:r>
          </w:p>
        </w:tc>
        <w:tc>
          <w:tcPr>
            <w:tcW w:w="799" w:type="dxa"/>
            <w:shd w:val="clear" w:color="auto" w:fill="auto"/>
            <w:tcMar>
              <w:left w:w="28" w:type="dxa"/>
              <w:right w:w="28" w:type="dxa"/>
            </w:tcMar>
            <w:vAlign w:val="center"/>
            <w:hideMark/>
          </w:tcPr>
          <w:p w14:paraId="5A9149A2" w14:textId="77777777" w:rsidR="005F5ABD" w:rsidRPr="005F5ABD" w:rsidRDefault="005F5ABD" w:rsidP="005F5ABD">
            <w:pPr>
              <w:jc w:val="center"/>
              <w:rPr>
                <w:sz w:val="12"/>
                <w:szCs w:val="12"/>
              </w:rPr>
            </w:pPr>
            <w:r w:rsidRPr="005F5ABD">
              <w:rPr>
                <w:sz w:val="12"/>
                <w:szCs w:val="12"/>
              </w:rPr>
              <w:t>0</w:t>
            </w:r>
          </w:p>
        </w:tc>
        <w:tc>
          <w:tcPr>
            <w:tcW w:w="965" w:type="dxa"/>
            <w:shd w:val="clear" w:color="auto" w:fill="auto"/>
            <w:tcMar>
              <w:left w:w="28" w:type="dxa"/>
              <w:right w:w="28" w:type="dxa"/>
            </w:tcMar>
            <w:vAlign w:val="center"/>
            <w:hideMark/>
          </w:tcPr>
          <w:p w14:paraId="12C2C444" w14:textId="77777777" w:rsidR="005F5ABD" w:rsidRPr="005F5ABD" w:rsidRDefault="005F5ABD" w:rsidP="005F5ABD">
            <w:pPr>
              <w:jc w:val="center"/>
              <w:rPr>
                <w:sz w:val="12"/>
                <w:szCs w:val="12"/>
              </w:rPr>
            </w:pPr>
            <w:r w:rsidRPr="005F5ABD">
              <w:rPr>
                <w:sz w:val="12"/>
                <w:szCs w:val="12"/>
              </w:rPr>
              <w:t>0</w:t>
            </w:r>
          </w:p>
        </w:tc>
        <w:tc>
          <w:tcPr>
            <w:tcW w:w="2112" w:type="dxa"/>
            <w:shd w:val="clear" w:color="auto" w:fill="auto"/>
            <w:tcMar>
              <w:left w:w="28" w:type="dxa"/>
              <w:right w:w="28" w:type="dxa"/>
            </w:tcMar>
            <w:vAlign w:val="center"/>
            <w:hideMark/>
          </w:tcPr>
          <w:p w14:paraId="54F01435" w14:textId="77777777" w:rsidR="005F5ABD" w:rsidRPr="005F5ABD" w:rsidRDefault="005F5ABD" w:rsidP="005F5ABD">
            <w:pPr>
              <w:jc w:val="center"/>
              <w:rPr>
                <w:sz w:val="12"/>
                <w:szCs w:val="12"/>
              </w:rPr>
            </w:pPr>
            <w:r w:rsidRPr="005F5ABD">
              <w:rPr>
                <w:sz w:val="12"/>
                <w:szCs w:val="12"/>
              </w:rPr>
              <w:t>0</w:t>
            </w:r>
          </w:p>
        </w:tc>
        <w:tc>
          <w:tcPr>
            <w:tcW w:w="771" w:type="dxa"/>
            <w:shd w:val="clear" w:color="auto" w:fill="auto"/>
            <w:tcMar>
              <w:left w:w="28" w:type="dxa"/>
              <w:right w:w="28" w:type="dxa"/>
            </w:tcMar>
            <w:vAlign w:val="center"/>
            <w:hideMark/>
          </w:tcPr>
          <w:p w14:paraId="1944153D" w14:textId="77777777" w:rsidR="005F5ABD" w:rsidRPr="005F5ABD" w:rsidRDefault="005F5ABD" w:rsidP="005F5ABD">
            <w:pPr>
              <w:jc w:val="center"/>
              <w:rPr>
                <w:sz w:val="12"/>
                <w:szCs w:val="12"/>
              </w:rPr>
            </w:pPr>
            <w:r w:rsidRPr="005F5ABD">
              <w:rPr>
                <w:sz w:val="12"/>
                <w:szCs w:val="12"/>
              </w:rPr>
              <w:t>0</w:t>
            </w:r>
          </w:p>
        </w:tc>
        <w:tc>
          <w:tcPr>
            <w:tcW w:w="641" w:type="dxa"/>
            <w:shd w:val="clear" w:color="auto" w:fill="auto"/>
            <w:tcMar>
              <w:left w:w="28" w:type="dxa"/>
              <w:right w:w="28" w:type="dxa"/>
            </w:tcMar>
            <w:vAlign w:val="center"/>
            <w:hideMark/>
          </w:tcPr>
          <w:p w14:paraId="63EF92C9" w14:textId="77777777" w:rsidR="005F5ABD" w:rsidRPr="005F5ABD" w:rsidRDefault="005F5ABD" w:rsidP="005F5ABD">
            <w:pPr>
              <w:jc w:val="center"/>
              <w:rPr>
                <w:sz w:val="12"/>
                <w:szCs w:val="12"/>
              </w:rPr>
            </w:pPr>
            <w:r w:rsidRPr="005F5ABD">
              <w:rPr>
                <w:sz w:val="12"/>
                <w:szCs w:val="12"/>
              </w:rPr>
              <w:t>0</w:t>
            </w:r>
          </w:p>
        </w:tc>
        <w:tc>
          <w:tcPr>
            <w:tcW w:w="780" w:type="dxa"/>
            <w:shd w:val="clear" w:color="auto" w:fill="auto"/>
            <w:tcMar>
              <w:left w:w="28" w:type="dxa"/>
              <w:right w:w="28" w:type="dxa"/>
            </w:tcMar>
            <w:vAlign w:val="center"/>
            <w:hideMark/>
          </w:tcPr>
          <w:p w14:paraId="78DF09C0" w14:textId="77777777" w:rsidR="005F5ABD" w:rsidRPr="005F5ABD" w:rsidRDefault="005F5ABD" w:rsidP="005F5ABD">
            <w:pPr>
              <w:jc w:val="center"/>
              <w:rPr>
                <w:sz w:val="12"/>
                <w:szCs w:val="12"/>
              </w:rPr>
            </w:pPr>
            <w:r w:rsidRPr="005F5ABD">
              <w:rPr>
                <w:sz w:val="12"/>
                <w:szCs w:val="12"/>
              </w:rPr>
              <w:t>0</w:t>
            </w:r>
          </w:p>
        </w:tc>
        <w:tc>
          <w:tcPr>
            <w:tcW w:w="1308" w:type="dxa"/>
            <w:shd w:val="clear" w:color="auto" w:fill="auto"/>
            <w:tcMar>
              <w:left w:w="28" w:type="dxa"/>
              <w:right w:w="28" w:type="dxa"/>
            </w:tcMar>
            <w:vAlign w:val="center"/>
            <w:hideMark/>
          </w:tcPr>
          <w:p w14:paraId="1F85F7B3" w14:textId="77777777" w:rsidR="005F5ABD" w:rsidRPr="005F5ABD" w:rsidRDefault="005F5ABD" w:rsidP="005F5ABD">
            <w:pPr>
              <w:jc w:val="center"/>
              <w:rPr>
                <w:sz w:val="12"/>
                <w:szCs w:val="12"/>
              </w:rPr>
            </w:pPr>
            <w:r w:rsidRPr="005F5ABD">
              <w:rPr>
                <w:sz w:val="12"/>
                <w:szCs w:val="12"/>
              </w:rPr>
              <w:t>0</w:t>
            </w:r>
          </w:p>
        </w:tc>
        <w:tc>
          <w:tcPr>
            <w:tcW w:w="629" w:type="dxa"/>
            <w:shd w:val="clear" w:color="auto" w:fill="auto"/>
            <w:tcMar>
              <w:left w:w="28" w:type="dxa"/>
              <w:right w:w="28" w:type="dxa"/>
            </w:tcMar>
            <w:vAlign w:val="center"/>
            <w:hideMark/>
          </w:tcPr>
          <w:p w14:paraId="717C45B2" w14:textId="77777777" w:rsidR="005F5ABD" w:rsidRPr="005F5ABD" w:rsidRDefault="005F5ABD" w:rsidP="005F5ABD">
            <w:pPr>
              <w:jc w:val="center"/>
              <w:rPr>
                <w:sz w:val="12"/>
                <w:szCs w:val="12"/>
              </w:rPr>
            </w:pPr>
            <w:r w:rsidRPr="005F5ABD">
              <w:rPr>
                <w:sz w:val="12"/>
                <w:szCs w:val="12"/>
              </w:rPr>
              <w:t>0</w:t>
            </w:r>
          </w:p>
        </w:tc>
      </w:tr>
      <w:tr w:rsidR="005F5ABD" w:rsidRPr="005F5ABD" w14:paraId="19C96320" w14:textId="77777777" w:rsidTr="003B312E">
        <w:trPr>
          <w:trHeight w:val="20"/>
        </w:trPr>
        <w:tc>
          <w:tcPr>
            <w:tcW w:w="500" w:type="dxa"/>
            <w:shd w:val="clear" w:color="000000" w:fill="FFFFFF"/>
            <w:tcMar>
              <w:left w:w="28" w:type="dxa"/>
              <w:right w:w="28" w:type="dxa"/>
            </w:tcMar>
            <w:vAlign w:val="center"/>
            <w:hideMark/>
          </w:tcPr>
          <w:p w14:paraId="30666230" w14:textId="77777777" w:rsidR="005F5ABD" w:rsidRPr="005F5ABD" w:rsidRDefault="005F5ABD" w:rsidP="005F5ABD">
            <w:pPr>
              <w:jc w:val="center"/>
              <w:rPr>
                <w:sz w:val="12"/>
                <w:szCs w:val="12"/>
              </w:rPr>
            </w:pPr>
            <w:r w:rsidRPr="005F5ABD">
              <w:rPr>
                <w:sz w:val="12"/>
                <w:szCs w:val="12"/>
              </w:rPr>
              <w:t>3.2.2</w:t>
            </w:r>
          </w:p>
        </w:tc>
        <w:tc>
          <w:tcPr>
            <w:tcW w:w="3526" w:type="dxa"/>
            <w:shd w:val="clear" w:color="000000" w:fill="FFFFFF"/>
            <w:tcMar>
              <w:left w:w="28" w:type="dxa"/>
              <w:right w:w="28" w:type="dxa"/>
            </w:tcMar>
            <w:vAlign w:val="center"/>
            <w:hideMark/>
          </w:tcPr>
          <w:p w14:paraId="62D19637" w14:textId="77777777" w:rsidR="005F5ABD" w:rsidRPr="005F5ABD" w:rsidRDefault="005F5ABD" w:rsidP="005F5ABD">
            <w:pPr>
              <w:rPr>
                <w:bCs/>
                <w:sz w:val="12"/>
                <w:szCs w:val="12"/>
              </w:rPr>
            </w:pPr>
            <w:r w:rsidRPr="005F5ABD">
              <w:rPr>
                <w:bCs/>
                <w:sz w:val="12"/>
                <w:szCs w:val="12"/>
              </w:rPr>
              <w:t>Установка системы ХВО котельной</w:t>
            </w:r>
          </w:p>
        </w:tc>
        <w:tc>
          <w:tcPr>
            <w:tcW w:w="942" w:type="dxa"/>
            <w:shd w:val="clear" w:color="000000" w:fill="FFFFFF"/>
            <w:tcMar>
              <w:left w:w="28" w:type="dxa"/>
              <w:right w:w="28" w:type="dxa"/>
            </w:tcMar>
            <w:vAlign w:val="center"/>
            <w:hideMark/>
          </w:tcPr>
          <w:p w14:paraId="1D7CA076" w14:textId="77777777" w:rsidR="005F5ABD" w:rsidRPr="005F5ABD" w:rsidRDefault="005F5ABD" w:rsidP="005F5ABD">
            <w:pPr>
              <w:jc w:val="center"/>
              <w:rPr>
                <w:sz w:val="12"/>
                <w:szCs w:val="12"/>
              </w:rPr>
            </w:pPr>
            <w:r w:rsidRPr="005F5ABD">
              <w:rPr>
                <w:sz w:val="12"/>
                <w:szCs w:val="12"/>
              </w:rPr>
              <w:t>0</w:t>
            </w:r>
          </w:p>
        </w:tc>
        <w:tc>
          <w:tcPr>
            <w:tcW w:w="966" w:type="dxa"/>
            <w:shd w:val="clear" w:color="000000" w:fill="FFFFFF"/>
            <w:tcMar>
              <w:left w:w="28" w:type="dxa"/>
              <w:right w:w="28" w:type="dxa"/>
            </w:tcMar>
            <w:vAlign w:val="center"/>
            <w:hideMark/>
          </w:tcPr>
          <w:p w14:paraId="51249899" w14:textId="77777777" w:rsidR="005F5ABD" w:rsidRPr="005F5ABD" w:rsidRDefault="005F5ABD" w:rsidP="005F5ABD">
            <w:pPr>
              <w:jc w:val="center"/>
              <w:rPr>
                <w:sz w:val="12"/>
                <w:szCs w:val="12"/>
              </w:rPr>
            </w:pPr>
            <w:r w:rsidRPr="005F5ABD">
              <w:rPr>
                <w:sz w:val="12"/>
                <w:szCs w:val="12"/>
              </w:rPr>
              <w:t>3 139</w:t>
            </w:r>
          </w:p>
        </w:tc>
        <w:tc>
          <w:tcPr>
            <w:tcW w:w="948" w:type="dxa"/>
            <w:shd w:val="clear" w:color="000000" w:fill="FFFFFF"/>
            <w:noWrap/>
            <w:tcMar>
              <w:left w:w="28" w:type="dxa"/>
              <w:right w:w="28" w:type="dxa"/>
            </w:tcMar>
            <w:vAlign w:val="center"/>
            <w:hideMark/>
          </w:tcPr>
          <w:p w14:paraId="03FEF53C" w14:textId="77777777" w:rsidR="005F5ABD" w:rsidRPr="005F5ABD" w:rsidRDefault="005F5ABD" w:rsidP="005F5ABD">
            <w:pPr>
              <w:jc w:val="center"/>
              <w:rPr>
                <w:sz w:val="12"/>
                <w:szCs w:val="12"/>
              </w:rPr>
            </w:pPr>
            <w:r w:rsidRPr="005F5ABD">
              <w:rPr>
                <w:sz w:val="12"/>
                <w:szCs w:val="12"/>
              </w:rPr>
              <w:t>0</w:t>
            </w:r>
          </w:p>
        </w:tc>
        <w:tc>
          <w:tcPr>
            <w:tcW w:w="799" w:type="dxa"/>
            <w:shd w:val="clear" w:color="000000" w:fill="FFFFFF"/>
            <w:noWrap/>
            <w:tcMar>
              <w:left w:w="28" w:type="dxa"/>
              <w:right w:w="28" w:type="dxa"/>
            </w:tcMar>
            <w:vAlign w:val="center"/>
            <w:hideMark/>
          </w:tcPr>
          <w:p w14:paraId="6712B57E" w14:textId="77777777" w:rsidR="005F5ABD" w:rsidRPr="005F5ABD" w:rsidRDefault="005F5ABD" w:rsidP="005F5ABD">
            <w:pPr>
              <w:jc w:val="center"/>
              <w:rPr>
                <w:sz w:val="12"/>
                <w:szCs w:val="12"/>
              </w:rPr>
            </w:pPr>
            <w:r w:rsidRPr="005F5ABD">
              <w:rPr>
                <w:sz w:val="12"/>
                <w:szCs w:val="12"/>
              </w:rPr>
              <w:t>0</w:t>
            </w:r>
          </w:p>
        </w:tc>
        <w:tc>
          <w:tcPr>
            <w:tcW w:w="965" w:type="dxa"/>
            <w:shd w:val="clear" w:color="000000" w:fill="FFFFFF"/>
            <w:noWrap/>
            <w:tcMar>
              <w:left w:w="28" w:type="dxa"/>
              <w:right w:w="28" w:type="dxa"/>
            </w:tcMar>
            <w:vAlign w:val="center"/>
            <w:hideMark/>
          </w:tcPr>
          <w:p w14:paraId="53C9938A" w14:textId="77777777" w:rsidR="005F5ABD" w:rsidRPr="005F5ABD" w:rsidRDefault="005F5ABD" w:rsidP="005F5ABD">
            <w:pPr>
              <w:jc w:val="center"/>
              <w:rPr>
                <w:sz w:val="12"/>
                <w:szCs w:val="12"/>
              </w:rPr>
            </w:pPr>
            <w:r w:rsidRPr="005F5ABD">
              <w:rPr>
                <w:sz w:val="12"/>
                <w:szCs w:val="12"/>
              </w:rPr>
              <w:t>0</w:t>
            </w:r>
          </w:p>
        </w:tc>
        <w:tc>
          <w:tcPr>
            <w:tcW w:w="2112" w:type="dxa"/>
            <w:shd w:val="clear" w:color="000000" w:fill="FFFFFF"/>
            <w:noWrap/>
            <w:tcMar>
              <w:left w:w="28" w:type="dxa"/>
              <w:right w:w="28" w:type="dxa"/>
            </w:tcMar>
            <w:vAlign w:val="center"/>
            <w:hideMark/>
          </w:tcPr>
          <w:p w14:paraId="772DFD21" w14:textId="77777777" w:rsidR="005F5ABD" w:rsidRPr="005F5ABD" w:rsidRDefault="005F5ABD" w:rsidP="005F5ABD">
            <w:pPr>
              <w:jc w:val="center"/>
              <w:rPr>
                <w:sz w:val="12"/>
                <w:szCs w:val="12"/>
              </w:rPr>
            </w:pPr>
            <w:r w:rsidRPr="005F5ABD">
              <w:rPr>
                <w:sz w:val="12"/>
                <w:szCs w:val="12"/>
              </w:rPr>
              <w:t>0</w:t>
            </w:r>
          </w:p>
        </w:tc>
        <w:tc>
          <w:tcPr>
            <w:tcW w:w="771" w:type="dxa"/>
            <w:shd w:val="clear" w:color="000000" w:fill="FFFFFF"/>
            <w:noWrap/>
            <w:tcMar>
              <w:left w:w="28" w:type="dxa"/>
              <w:right w:w="28" w:type="dxa"/>
            </w:tcMar>
            <w:vAlign w:val="center"/>
            <w:hideMark/>
          </w:tcPr>
          <w:p w14:paraId="3A54DFB0" w14:textId="77777777" w:rsidR="005F5ABD" w:rsidRPr="005F5ABD" w:rsidRDefault="005F5ABD" w:rsidP="005F5ABD">
            <w:pPr>
              <w:jc w:val="center"/>
              <w:rPr>
                <w:sz w:val="12"/>
                <w:szCs w:val="12"/>
              </w:rPr>
            </w:pPr>
            <w:r w:rsidRPr="005F5ABD">
              <w:rPr>
                <w:sz w:val="12"/>
                <w:szCs w:val="12"/>
              </w:rPr>
              <w:t>0</w:t>
            </w:r>
          </w:p>
        </w:tc>
        <w:tc>
          <w:tcPr>
            <w:tcW w:w="641" w:type="dxa"/>
            <w:shd w:val="clear" w:color="000000" w:fill="FFFFFF"/>
            <w:noWrap/>
            <w:tcMar>
              <w:left w:w="28" w:type="dxa"/>
              <w:right w:w="28" w:type="dxa"/>
            </w:tcMar>
            <w:vAlign w:val="center"/>
            <w:hideMark/>
          </w:tcPr>
          <w:p w14:paraId="651630C9" w14:textId="77777777" w:rsidR="005F5ABD" w:rsidRPr="005F5ABD" w:rsidRDefault="005F5ABD" w:rsidP="005F5ABD">
            <w:pPr>
              <w:jc w:val="center"/>
              <w:rPr>
                <w:sz w:val="12"/>
                <w:szCs w:val="12"/>
              </w:rPr>
            </w:pPr>
            <w:r w:rsidRPr="005F5ABD">
              <w:rPr>
                <w:sz w:val="12"/>
                <w:szCs w:val="12"/>
              </w:rPr>
              <w:t>0</w:t>
            </w:r>
          </w:p>
        </w:tc>
        <w:tc>
          <w:tcPr>
            <w:tcW w:w="780" w:type="dxa"/>
            <w:shd w:val="clear" w:color="000000" w:fill="FFFFFF"/>
            <w:noWrap/>
            <w:tcMar>
              <w:left w:w="28" w:type="dxa"/>
              <w:right w:w="28" w:type="dxa"/>
            </w:tcMar>
            <w:vAlign w:val="center"/>
            <w:hideMark/>
          </w:tcPr>
          <w:p w14:paraId="1F5A84A9" w14:textId="77777777" w:rsidR="005F5ABD" w:rsidRPr="005F5ABD" w:rsidRDefault="005F5ABD" w:rsidP="005F5ABD">
            <w:pPr>
              <w:jc w:val="center"/>
              <w:rPr>
                <w:sz w:val="12"/>
                <w:szCs w:val="12"/>
              </w:rPr>
            </w:pPr>
            <w:r w:rsidRPr="005F5ABD">
              <w:rPr>
                <w:sz w:val="12"/>
                <w:szCs w:val="12"/>
              </w:rPr>
              <w:t>0</w:t>
            </w:r>
          </w:p>
        </w:tc>
        <w:tc>
          <w:tcPr>
            <w:tcW w:w="1308" w:type="dxa"/>
            <w:shd w:val="clear" w:color="000000" w:fill="FFFFFF"/>
            <w:noWrap/>
            <w:tcMar>
              <w:left w:w="28" w:type="dxa"/>
              <w:right w:w="28" w:type="dxa"/>
            </w:tcMar>
            <w:vAlign w:val="center"/>
            <w:hideMark/>
          </w:tcPr>
          <w:p w14:paraId="6EA0019C" w14:textId="77777777" w:rsidR="005F5ABD" w:rsidRPr="005F5ABD" w:rsidRDefault="005F5ABD" w:rsidP="005F5ABD">
            <w:pPr>
              <w:jc w:val="center"/>
              <w:rPr>
                <w:sz w:val="12"/>
                <w:szCs w:val="12"/>
              </w:rPr>
            </w:pPr>
            <w:r w:rsidRPr="005F5ABD">
              <w:rPr>
                <w:sz w:val="12"/>
                <w:szCs w:val="12"/>
              </w:rPr>
              <w:t>0</w:t>
            </w:r>
          </w:p>
        </w:tc>
        <w:tc>
          <w:tcPr>
            <w:tcW w:w="629" w:type="dxa"/>
            <w:shd w:val="clear" w:color="000000" w:fill="FFFFFF"/>
            <w:noWrap/>
            <w:tcMar>
              <w:left w:w="28" w:type="dxa"/>
              <w:right w:w="28" w:type="dxa"/>
            </w:tcMar>
            <w:vAlign w:val="center"/>
            <w:hideMark/>
          </w:tcPr>
          <w:p w14:paraId="0B6AC30C" w14:textId="77777777" w:rsidR="005F5ABD" w:rsidRPr="005F5ABD" w:rsidRDefault="005F5ABD" w:rsidP="005F5ABD">
            <w:pPr>
              <w:jc w:val="center"/>
              <w:rPr>
                <w:sz w:val="12"/>
                <w:szCs w:val="12"/>
              </w:rPr>
            </w:pPr>
            <w:r w:rsidRPr="005F5ABD">
              <w:rPr>
                <w:sz w:val="12"/>
                <w:szCs w:val="12"/>
              </w:rPr>
              <w:t>0</w:t>
            </w:r>
          </w:p>
        </w:tc>
      </w:tr>
      <w:tr w:rsidR="005F5ABD" w:rsidRPr="005F5ABD" w14:paraId="3AEE16FF" w14:textId="77777777" w:rsidTr="003B312E">
        <w:trPr>
          <w:trHeight w:val="20"/>
        </w:trPr>
        <w:tc>
          <w:tcPr>
            <w:tcW w:w="500" w:type="dxa"/>
            <w:shd w:val="clear" w:color="000000" w:fill="FFFFFF"/>
            <w:tcMar>
              <w:left w:w="28" w:type="dxa"/>
              <w:right w:w="28" w:type="dxa"/>
            </w:tcMar>
            <w:vAlign w:val="center"/>
            <w:hideMark/>
          </w:tcPr>
          <w:p w14:paraId="5DEC8C34" w14:textId="77777777" w:rsidR="005F5ABD" w:rsidRPr="005F5ABD" w:rsidRDefault="005F5ABD" w:rsidP="005F5ABD">
            <w:pPr>
              <w:jc w:val="center"/>
              <w:rPr>
                <w:sz w:val="12"/>
                <w:szCs w:val="12"/>
              </w:rPr>
            </w:pPr>
            <w:r w:rsidRPr="005F5ABD">
              <w:rPr>
                <w:sz w:val="12"/>
                <w:szCs w:val="12"/>
              </w:rPr>
              <w:t>3.2.3</w:t>
            </w:r>
          </w:p>
        </w:tc>
        <w:tc>
          <w:tcPr>
            <w:tcW w:w="3526" w:type="dxa"/>
            <w:shd w:val="clear" w:color="000000" w:fill="FFFFFF"/>
            <w:tcMar>
              <w:left w:w="28" w:type="dxa"/>
              <w:right w:w="28" w:type="dxa"/>
            </w:tcMar>
            <w:vAlign w:val="center"/>
            <w:hideMark/>
          </w:tcPr>
          <w:p w14:paraId="56CB8EF7" w14:textId="77777777" w:rsidR="005F5ABD" w:rsidRPr="005F5ABD" w:rsidRDefault="005F5ABD" w:rsidP="005F5ABD">
            <w:pPr>
              <w:rPr>
                <w:bCs/>
                <w:sz w:val="12"/>
                <w:szCs w:val="12"/>
              </w:rPr>
            </w:pPr>
            <w:r w:rsidRPr="005F5ABD">
              <w:rPr>
                <w:bCs/>
                <w:sz w:val="12"/>
                <w:szCs w:val="12"/>
              </w:rPr>
              <w:t>Реконструкция углеподачи котельной</w:t>
            </w:r>
          </w:p>
        </w:tc>
        <w:tc>
          <w:tcPr>
            <w:tcW w:w="942" w:type="dxa"/>
            <w:shd w:val="clear" w:color="000000" w:fill="FFFFFF"/>
            <w:tcMar>
              <w:left w:w="28" w:type="dxa"/>
              <w:right w:w="28" w:type="dxa"/>
            </w:tcMar>
            <w:vAlign w:val="center"/>
            <w:hideMark/>
          </w:tcPr>
          <w:p w14:paraId="5A387F08" w14:textId="77777777" w:rsidR="005F5ABD" w:rsidRPr="005F5ABD" w:rsidRDefault="005F5ABD" w:rsidP="005F5ABD">
            <w:pPr>
              <w:jc w:val="center"/>
              <w:rPr>
                <w:sz w:val="12"/>
                <w:szCs w:val="12"/>
              </w:rPr>
            </w:pPr>
            <w:r w:rsidRPr="005F5ABD">
              <w:rPr>
                <w:sz w:val="12"/>
                <w:szCs w:val="12"/>
              </w:rPr>
              <w:t>0</w:t>
            </w:r>
          </w:p>
        </w:tc>
        <w:tc>
          <w:tcPr>
            <w:tcW w:w="966" w:type="dxa"/>
            <w:shd w:val="clear" w:color="000000" w:fill="FFFFFF"/>
            <w:tcMar>
              <w:left w:w="28" w:type="dxa"/>
              <w:right w:w="28" w:type="dxa"/>
            </w:tcMar>
            <w:vAlign w:val="center"/>
            <w:hideMark/>
          </w:tcPr>
          <w:p w14:paraId="446E45ED" w14:textId="77777777" w:rsidR="005F5ABD" w:rsidRPr="005F5ABD" w:rsidRDefault="005F5ABD" w:rsidP="005F5ABD">
            <w:pPr>
              <w:jc w:val="center"/>
              <w:rPr>
                <w:sz w:val="12"/>
                <w:szCs w:val="12"/>
              </w:rPr>
            </w:pPr>
            <w:r w:rsidRPr="005F5ABD">
              <w:rPr>
                <w:sz w:val="12"/>
                <w:szCs w:val="12"/>
              </w:rPr>
              <w:t>7 325</w:t>
            </w:r>
          </w:p>
        </w:tc>
        <w:tc>
          <w:tcPr>
            <w:tcW w:w="948" w:type="dxa"/>
            <w:shd w:val="clear" w:color="000000" w:fill="FFFFFF"/>
            <w:noWrap/>
            <w:tcMar>
              <w:left w:w="28" w:type="dxa"/>
              <w:right w:w="28" w:type="dxa"/>
            </w:tcMar>
            <w:vAlign w:val="center"/>
            <w:hideMark/>
          </w:tcPr>
          <w:p w14:paraId="557D5DC7" w14:textId="77777777" w:rsidR="005F5ABD" w:rsidRPr="005F5ABD" w:rsidRDefault="005F5ABD" w:rsidP="005F5ABD">
            <w:pPr>
              <w:jc w:val="center"/>
              <w:rPr>
                <w:sz w:val="12"/>
                <w:szCs w:val="12"/>
              </w:rPr>
            </w:pPr>
            <w:r w:rsidRPr="005F5ABD">
              <w:rPr>
                <w:sz w:val="12"/>
                <w:szCs w:val="12"/>
              </w:rPr>
              <w:t>0</w:t>
            </w:r>
          </w:p>
        </w:tc>
        <w:tc>
          <w:tcPr>
            <w:tcW w:w="799" w:type="dxa"/>
            <w:shd w:val="clear" w:color="000000" w:fill="FFFFFF"/>
            <w:noWrap/>
            <w:tcMar>
              <w:left w:w="28" w:type="dxa"/>
              <w:right w:w="28" w:type="dxa"/>
            </w:tcMar>
            <w:vAlign w:val="center"/>
            <w:hideMark/>
          </w:tcPr>
          <w:p w14:paraId="45837C7A" w14:textId="77777777" w:rsidR="005F5ABD" w:rsidRPr="005F5ABD" w:rsidRDefault="005F5ABD" w:rsidP="005F5ABD">
            <w:pPr>
              <w:jc w:val="center"/>
              <w:rPr>
                <w:sz w:val="12"/>
                <w:szCs w:val="12"/>
              </w:rPr>
            </w:pPr>
            <w:r w:rsidRPr="005F5ABD">
              <w:rPr>
                <w:sz w:val="12"/>
                <w:szCs w:val="12"/>
              </w:rPr>
              <w:t>0</w:t>
            </w:r>
          </w:p>
        </w:tc>
        <w:tc>
          <w:tcPr>
            <w:tcW w:w="965" w:type="dxa"/>
            <w:shd w:val="clear" w:color="000000" w:fill="FFFFFF"/>
            <w:noWrap/>
            <w:tcMar>
              <w:left w:w="28" w:type="dxa"/>
              <w:right w:w="28" w:type="dxa"/>
            </w:tcMar>
            <w:vAlign w:val="center"/>
            <w:hideMark/>
          </w:tcPr>
          <w:p w14:paraId="604B1E59" w14:textId="77777777" w:rsidR="005F5ABD" w:rsidRPr="005F5ABD" w:rsidRDefault="005F5ABD" w:rsidP="005F5ABD">
            <w:pPr>
              <w:jc w:val="center"/>
              <w:rPr>
                <w:sz w:val="12"/>
                <w:szCs w:val="12"/>
              </w:rPr>
            </w:pPr>
            <w:r w:rsidRPr="005F5ABD">
              <w:rPr>
                <w:sz w:val="12"/>
                <w:szCs w:val="12"/>
              </w:rPr>
              <w:t>0</w:t>
            </w:r>
          </w:p>
        </w:tc>
        <w:tc>
          <w:tcPr>
            <w:tcW w:w="2112" w:type="dxa"/>
            <w:shd w:val="clear" w:color="000000" w:fill="FFFFFF"/>
            <w:noWrap/>
            <w:tcMar>
              <w:left w:w="28" w:type="dxa"/>
              <w:right w:w="28" w:type="dxa"/>
            </w:tcMar>
            <w:vAlign w:val="center"/>
            <w:hideMark/>
          </w:tcPr>
          <w:p w14:paraId="3CD827DB" w14:textId="77777777" w:rsidR="005F5ABD" w:rsidRPr="005F5ABD" w:rsidRDefault="005F5ABD" w:rsidP="005F5ABD">
            <w:pPr>
              <w:jc w:val="center"/>
              <w:rPr>
                <w:sz w:val="12"/>
                <w:szCs w:val="12"/>
              </w:rPr>
            </w:pPr>
            <w:r w:rsidRPr="005F5ABD">
              <w:rPr>
                <w:sz w:val="12"/>
                <w:szCs w:val="12"/>
              </w:rPr>
              <w:t>0</w:t>
            </w:r>
          </w:p>
        </w:tc>
        <w:tc>
          <w:tcPr>
            <w:tcW w:w="771" w:type="dxa"/>
            <w:shd w:val="clear" w:color="000000" w:fill="FFFFFF"/>
            <w:noWrap/>
            <w:tcMar>
              <w:left w:w="28" w:type="dxa"/>
              <w:right w:w="28" w:type="dxa"/>
            </w:tcMar>
            <w:vAlign w:val="center"/>
            <w:hideMark/>
          </w:tcPr>
          <w:p w14:paraId="4B7DC923" w14:textId="77777777" w:rsidR="005F5ABD" w:rsidRPr="005F5ABD" w:rsidRDefault="005F5ABD" w:rsidP="005F5ABD">
            <w:pPr>
              <w:jc w:val="center"/>
              <w:rPr>
                <w:sz w:val="12"/>
                <w:szCs w:val="12"/>
              </w:rPr>
            </w:pPr>
            <w:r w:rsidRPr="005F5ABD">
              <w:rPr>
                <w:sz w:val="12"/>
                <w:szCs w:val="12"/>
              </w:rPr>
              <w:t>0</w:t>
            </w:r>
          </w:p>
        </w:tc>
        <w:tc>
          <w:tcPr>
            <w:tcW w:w="641" w:type="dxa"/>
            <w:shd w:val="clear" w:color="000000" w:fill="FFFFFF"/>
            <w:noWrap/>
            <w:tcMar>
              <w:left w:w="28" w:type="dxa"/>
              <w:right w:w="28" w:type="dxa"/>
            </w:tcMar>
            <w:vAlign w:val="center"/>
            <w:hideMark/>
          </w:tcPr>
          <w:p w14:paraId="339A0F9E" w14:textId="77777777" w:rsidR="005F5ABD" w:rsidRPr="005F5ABD" w:rsidRDefault="005F5ABD" w:rsidP="005F5ABD">
            <w:pPr>
              <w:jc w:val="center"/>
              <w:rPr>
                <w:sz w:val="12"/>
                <w:szCs w:val="12"/>
              </w:rPr>
            </w:pPr>
            <w:r w:rsidRPr="005F5ABD">
              <w:rPr>
                <w:sz w:val="12"/>
                <w:szCs w:val="12"/>
              </w:rPr>
              <w:t>0</w:t>
            </w:r>
          </w:p>
        </w:tc>
        <w:tc>
          <w:tcPr>
            <w:tcW w:w="780" w:type="dxa"/>
            <w:shd w:val="clear" w:color="000000" w:fill="FFFFFF"/>
            <w:noWrap/>
            <w:tcMar>
              <w:left w:w="28" w:type="dxa"/>
              <w:right w:w="28" w:type="dxa"/>
            </w:tcMar>
            <w:vAlign w:val="center"/>
            <w:hideMark/>
          </w:tcPr>
          <w:p w14:paraId="3855FA50" w14:textId="77777777" w:rsidR="005F5ABD" w:rsidRPr="005F5ABD" w:rsidRDefault="005F5ABD" w:rsidP="005F5ABD">
            <w:pPr>
              <w:jc w:val="center"/>
              <w:rPr>
                <w:sz w:val="12"/>
                <w:szCs w:val="12"/>
              </w:rPr>
            </w:pPr>
            <w:r w:rsidRPr="005F5ABD">
              <w:rPr>
                <w:sz w:val="12"/>
                <w:szCs w:val="12"/>
              </w:rPr>
              <w:t>0</w:t>
            </w:r>
          </w:p>
        </w:tc>
        <w:tc>
          <w:tcPr>
            <w:tcW w:w="1308" w:type="dxa"/>
            <w:shd w:val="clear" w:color="000000" w:fill="FFFFFF"/>
            <w:noWrap/>
            <w:tcMar>
              <w:left w:w="28" w:type="dxa"/>
              <w:right w:w="28" w:type="dxa"/>
            </w:tcMar>
            <w:vAlign w:val="center"/>
            <w:hideMark/>
          </w:tcPr>
          <w:p w14:paraId="5570A7B4" w14:textId="77777777" w:rsidR="005F5ABD" w:rsidRPr="005F5ABD" w:rsidRDefault="005F5ABD" w:rsidP="005F5ABD">
            <w:pPr>
              <w:jc w:val="center"/>
              <w:rPr>
                <w:sz w:val="12"/>
                <w:szCs w:val="12"/>
              </w:rPr>
            </w:pPr>
            <w:r w:rsidRPr="005F5ABD">
              <w:rPr>
                <w:sz w:val="12"/>
                <w:szCs w:val="12"/>
              </w:rPr>
              <w:t>0</w:t>
            </w:r>
          </w:p>
        </w:tc>
        <w:tc>
          <w:tcPr>
            <w:tcW w:w="629" w:type="dxa"/>
            <w:shd w:val="clear" w:color="000000" w:fill="FFFFFF"/>
            <w:noWrap/>
            <w:tcMar>
              <w:left w:w="28" w:type="dxa"/>
              <w:right w:w="28" w:type="dxa"/>
            </w:tcMar>
            <w:vAlign w:val="center"/>
            <w:hideMark/>
          </w:tcPr>
          <w:p w14:paraId="5DDE79A8" w14:textId="77777777" w:rsidR="005F5ABD" w:rsidRPr="005F5ABD" w:rsidRDefault="005F5ABD" w:rsidP="005F5ABD">
            <w:pPr>
              <w:jc w:val="center"/>
              <w:rPr>
                <w:sz w:val="12"/>
                <w:szCs w:val="12"/>
              </w:rPr>
            </w:pPr>
            <w:r w:rsidRPr="005F5ABD">
              <w:rPr>
                <w:sz w:val="12"/>
                <w:szCs w:val="12"/>
              </w:rPr>
              <w:t>0</w:t>
            </w:r>
          </w:p>
        </w:tc>
      </w:tr>
      <w:tr w:rsidR="005F5ABD" w:rsidRPr="005F5ABD" w14:paraId="3036A16C" w14:textId="77777777" w:rsidTr="003B312E">
        <w:trPr>
          <w:trHeight w:val="20"/>
        </w:trPr>
        <w:tc>
          <w:tcPr>
            <w:tcW w:w="500" w:type="dxa"/>
            <w:shd w:val="clear" w:color="000000" w:fill="FFFFFF"/>
            <w:tcMar>
              <w:left w:w="28" w:type="dxa"/>
              <w:right w:w="28" w:type="dxa"/>
            </w:tcMar>
            <w:vAlign w:val="center"/>
            <w:hideMark/>
          </w:tcPr>
          <w:p w14:paraId="5AF4FCDE" w14:textId="77777777" w:rsidR="005F5ABD" w:rsidRPr="005F5ABD" w:rsidRDefault="005F5ABD" w:rsidP="005F5ABD">
            <w:pPr>
              <w:jc w:val="center"/>
              <w:rPr>
                <w:sz w:val="12"/>
                <w:szCs w:val="12"/>
              </w:rPr>
            </w:pPr>
            <w:r w:rsidRPr="005F5ABD">
              <w:rPr>
                <w:sz w:val="12"/>
                <w:szCs w:val="12"/>
              </w:rPr>
              <w:t>3.2.4</w:t>
            </w:r>
          </w:p>
        </w:tc>
        <w:tc>
          <w:tcPr>
            <w:tcW w:w="3526" w:type="dxa"/>
            <w:shd w:val="clear" w:color="000000" w:fill="FFFFFF"/>
            <w:tcMar>
              <w:left w:w="28" w:type="dxa"/>
              <w:right w:w="28" w:type="dxa"/>
            </w:tcMar>
            <w:vAlign w:val="center"/>
            <w:hideMark/>
          </w:tcPr>
          <w:p w14:paraId="0395AE63" w14:textId="77777777" w:rsidR="005F5ABD" w:rsidRPr="005F5ABD" w:rsidRDefault="005F5ABD" w:rsidP="005F5ABD">
            <w:pPr>
              <w:rPr>
                <w:bCs/>
                <w:sz w:val="12"/>
                <w:szCs w:val="12"/>
              </w:rPr>
            </w:pPr>
            <w:r w:rsidRPr="005F5ABD">
              <w:rPr>
                <w:bCs/>
                <w:sz w:val="12"/>
                <w:szCs w:val="12"/>
              </w:rPr>
              <w:t>Реконструкция котельной с увеличением мощности до 10,32 Гкал (4х2,58)</w:t>
            </w:r>
          </w:p>
        </w:tc>
        <w:tc>
          <w:tcPr>
            <w:tcW w:w="942" w:type="dxa"/>
            <w:shd w:val="clear" w:color="000000" w:fill="FFFFFF"/>
            <w:tcMar>
              <w:left w:w="28" w:type="dxa"/>
              <w:right w:w="28" w:type="dxa"/>
            </w:tcMar>
            <w:vAlign w:val="center"/>
            <w:hideMark/>
          </w:tcPr>
          <w:p w14:paraId="204FC85C" w14:textId="77777777" w:rsidR="005F5ABD" w:rsidRPr="005F5ABD" w:rsidRDefault="005F5ABD" w:rsidP="005F5ABD">
            <w:pPr>
              <w:jc w:val="center"/>
              <w:rPr>
                <w:sz w:val="12"/>
                <w:szCs w:val="12"/>
              </w:rPr>
            </w:pPr>
            <w:r w:rsidRPr="005F5ABD">
              <w:rPr>
                <w:sz w:val="12"/>
                <w:szCs w:val="12"/>
              </w:rPr>
              <w:t>0</w:t>
            </w:r>
          </w:p>
        </w:tc>
        <w:tc>
          <w:tcPr>
            <w:tcW w:w="966" w:type="dxa"/>
            <w:shd w:val="clear" w:color="000000" w:fill="FFFFFF"/>
            <w:tcMar>
              <w:left w:w="28" w:type="dxa"/>
              <w:right w:w="28" w:type="dxa"/>
            </w:tcMar>
            <w:vAlign w:val="center"/>
            <w:hideMark/>
          </w:tcPr>
          <w:p w14:paraId="2FC63456" w14:textId="77777777" w:rsidR="005F5ABD" w:rsidRPr="005F5ABD" w:rsidRDefault="005F5ABD" w:rsidP="005F5ABD">
            <w:pPr>
              <w:jc w:val="center"/>
              <w:rPr>
                <w:sz w:val="12"/>
                <w:szCs w:val="12"/>
              </w:rPr>
            </w:pPr>
            <w:r w:rsidRPr="005F5ABD">
              <w:rPr>
                <w:sz w:val="12"/>
                <w:szCs w:val="12"/>
              </w:rPr>
              <w:t>32 333</w:t>
            </w:r>
          </w:p>
        </w:tc>
        <w:tc>
          <w:tcPr>
            <w:tcW w:w="948" w:type="dxa"/>
            <w:shd w:val="clear" w:color="000000" w:fill="FFFFFF"/>
            <w:noWrap/>
            <w:tcMar>
              <w:left w:w="28" w:type="dxa"/>
              <w:right w:w="28" w:type="dxa"/>
            </w:tcMar>
            <w:vAlign w:val="center"/>
            <w:hideMark/>
          </w:tcPr>
          <w:p w14:paraId="61D28295" w14:textId="77777777" w:rsidR="005F5ABD" w:rsidRPr="005F5ABD" w:rsidRDefault="005F5ABD" w:rsidP="005F5ABD">
            <w:pPr>
              <w:jc w:val="center"/>
              <w:rPr>
                <w:sz w:val="12"/>
                <w:szCs w:val="12"/>
              </w:rPr>
            </w:pPr>
            <w:r w:rsidRPr="005F5ABD">
              <w:rPr>
                <w:sz w:val="12"/>
                <w:szCs w:val="12"/>
              </w:rPr>
              <w:t>0</w:t>
            </w:r>
          </w:p>
        </w:tc>
        <w:tc>
          <w:tcPr>
            <w:tcW w:w="799" w:type="dxa"/>
            <w:shd w:val="clear" w:color="000000" w:fill="FFFFFF"/>
            <w:noWrap/>
            <w:tcMar>
              <w:left w:w="28" w:type="dxa"/>
              <w:right w:w="28" w:type="dxa"/>
            </w:tcMar>
            <w:vAlign w:val="center"/>
            <w:hideMark/>
          </w:tcPr>
          <w:p w14:paraId="63E888EF" w14:textId="77777777" w:rsidR="005F5ABD" w:rsidRPr="005F5ABD" w:rsidRDefault="005F5ABD" w:rsidP="005F5ABD">
            <w:pPr>
              <w:jc w:val="center"/>
              <w:rPr>
                <w:sz w:val="12"/>
                <w:szCs w:val="12"/>
              </w:rPr>
            </w:pPr>
            <w:r w:rsidRPr="005F5ABD">
              <w:rPr>
                <w:sz w:val="12"/>
                <w:szCs w:val="12"/>
              </w:rPr>
              <w:t>0</w:t>
            </w:r>
          </w:p>
        </w:tc>
        <w:tc>
          <w:tcPr>
            <w:tcW w:w="965" w:type="dxa"/>
            <w:shd w:val="clear" w:color="000000" w:fill="FFFFFF"/>
            <w:noWrap/>
            <w:tcMar>
              <w:left w:w="28" w:type="dxa"/>
              <w:right w:w="28" w:type="dxa"/>
            </w:tcMar>
            <w:vAlign w:val="center"/>
            <w:hideMark/>
          </w:tcPr>
          <w:p w14:paraId="6ADA2DDC" w14:textId="77777777" w:rsidR="005F5ABD" w:rsidRPr="005F5ABD" w:rsidRDefault="005F5ABD" w:rsidP="005F5ABD">
            <w:pPr>
              <w:jc w:val="center"/>
              <w:rPr>
                <w:sz w:val="12"/>
                <w:szCs w:val="12"/>
              </w:rPr>
            </w:pPr>
            <w:r w:rsidRPr="005F5ABD">
              <w:rPr>
                <w:sz w:val="12"/>
                <w:szCs w:val="12"/>
              </w:rPr>
              <w:t>0</w:t>
            </w:r>
          </w:p>
        </w:tc>
        <w:tc>
          <w:tcPr>
            <w:tcW w:w="2112" w:type="dxa"/>
            <w:shd w:val="clear" w:color="000000" w:fill="FFFFFF"/>
            <w:noWrap/>
            <w:tcMar>
              <w:left w:w="28" w:type="dxa"/>
              <w:right w:w="28" w:type="dxa"/>
            </w:tcMar>
            <w:vAlign w:val="center"/>
            <w:hideMark/>
          </w:tcPr>
          <w:p w14:paraId="4F1E467C" w14:textId="77777777" w:rsidR="005F5ABD" w:rsidRPr="005F5ABD" w:rsidRDefault="005F5ABD" w:rsidP="005F5ABD">
            <w:pPr>
              <w:jc w:val="center"/>
              <w:rPr>
                <w:sz w:val="12"/>
                <w:szCs w:val="12"/>
              </w:rPr>
            </w:pPr>
            <w:r w:rsidRPr="005F5ABD">
              <w:rPr>
                <w:sz w:val="12"/>
                <w:szCs w:val="12"/>
              </w:rPr>
              <w:t>0</w:t>
            </w:r>
          </w:p>
        </w:tc>
        <w:tc>
          <w:tcPr>
            <w:tcW w:w="771" w:type="dxa"/>
            <w:shd w:val="clear" w:color="000000" w:fill="FFFFFF"/>
            <w:noWrap/>
            <w:tcMar>
              <w:left w:w="28" w:type="dxa"/>
              <w:right w:w="28" w:type="dxa"/>
            </w:tcMar>
            <w:vAlign w:val="center"/>
            <w:hideMark/>
          </w:tcPr>
          <w:p w14:paraId="5782DCBC" w14:textId="77777777" w:rsidR="005F5ABD" w:rsidRPr="005F5ABD" w:rsidRDefault="005F5ABD" w:rsidP="005F5ABD">
            <w:pPr>
              <w:jc w:val="center"/>
              <w:rPr>
                <w:sz w:val="12"/>
                <w:szCs w:val="12"/>
              </w:rPr>
            </w:pPr>
            <w:r w:rsidRPr="005F5ABD">
              <w:rPr>
                <w:sz w:val="12"/>
                <w:szCs w:val="12"/>
              </w:rPr>
              <w:t>0</w:t>
            </w:r>
          </w:p>
        </w:tc>
        <w:tc>
          <w:tcPr>
            <w:tcW w:w="641" w:type="dxa"/>
            <w:shd w:val="clear" w:color="000000" w:fill="FFFFFF"/>
            <w:noWrap/>
            <w:tcMar>
              <w:left w:w="28" w:type="dxa"/>
              <w:right w:w="28" w:type="dxa"/>
            </w:tcMar>
            <w:vAlign w:val="center"/>
            <w:hideMark/>
          </w:tcPr>
          <w:p w14:paraId="525B0265" w14:textId="77777777" w:rsidR="005F5ABD" w:rsidRPr="005F5ABD" w:rsidRDefault="005F5ABD" w:rsidP="005F5ABD">
            <w:pPr>
              <w:jc w:val="center"/>
              <w:rPr>
                <w:sz w:val="12"/>
                <w:szCs w:val="12"/>
              </w:rPr>
            </w:pPr>
            <w:r w:rsidRPr="005F5ABD">
              <w:rPr>
                <w:sz w:val="12"/>
                <w:szCs w:val="12"/>
              </w:rPr>
              <w:t>0</w:t>
            </w:r>
          </w:p>
        </w:tc>
        <w:tc>
          <w:tcPr>
            <w:tcW w:w="780" w:type="dxa"/>
            <w:shd w:val="clear" w:color="000000" w:fill="FFFFFF"/>
            <w:noWrap/>
            <w:tcMar>
              <w:left w:w="28" w:type="dxa"/>
              <w:right w:w="28" w:type="dxa"/>
            </w:tcMar>
            <w:vAlign w:val="center"/>
            <w:hideMark/>
          </w:tcPr>
          <w:p w14:paraId="0877BE54" w14:textId="77777777" w:rsidR="005F5ABD" w:rsidRPr="005F5ABD" w:rsidRDefault="005F5ABD" w:rsidP="005F5ABD">
            <w:pPr>
              <w:jc w:val="center"/>
              <w:rPr>
                <w:sz w:val="12"/>
                <w:szCs w:val="12"/>
              </w:rPr>
            </w:pPr>
            <w:r w:rsidRPr="005F5ABD">
              <w:rPr>
                <w:sz w:val="12"/>
                <w:szCs w:val="12"/>
              </w:rPr>
              <w:t>0</w:t>
            </w:r>
          </w:p>
        </w:tc>
        <w:tc>
          <w:tcPr>
            <w:tcW w:w="1308" w:type="dxa"/>
            <w:shd w:val="clear" w:color="000000" w:fill="FFFFFF"/>
            <w:noWrap/>
            <w:tcMar>
              <w:left w:w="28" w:type="dxa"/>
              <w:right w:w="28" w:type="dxa"/>
            </w:tcMar>
            <w:vAlign w:val="center"/>
            <w:hideMark/>
          </w:tcPr>
          <w:p w14:paraId="74CD43A0" w14:textId="77777777" w:rsidR="005F5ABD" w:rsidRPr="005F5ABD" w:rsidRDefault="005F5ABD" w:rsidP="005F5ABD">
            <w:pPr>
              <w:jc w:val="center"/>
              <w:rPr>
                <w:sz w:val="12"/>
                <w:szCs w:val="12"/>
              </w:rPr>
            </w:pPr>
            <w:r w:rsidRPr="005F5ABD">
              <w:rPr>
                <w:sz w:val="12"/>
                <w:szCs w:val="12"/>
              </w:rPr>
              <w:t>0</w:t>
            </w:r>
          </w:p>
        </w:tc>
        <w:tc>
          <w:tcPr>
            <w:tcW w:w="629" w:type="dxa"/>
            <w:shd w:val="clear" w:color="000000" w:fill="FFFFFF"/>
            <w:noWrap/>
            <w:tcMar>
              <w:left w:w="28" w:type="dxa"/>
              <w:right w:w="28" w:type="dxa"/>
            </w:tcMar>
            <w:vAlign w:val="center"/>
            <w:hideMark/>
          </w:tcPr>
          <w:p w14:paraId="01A84A4A" w14:textId="77777777" w:rsidR="005F5ABD" w:rsidRPr="005F5ABD" w:rsidRDefault="005F5ABD" w:rsidP="005F5ABD">
            <w:pPr>
              <w:jc w:val="center"/>
              <w:rPr>
                <w:sz w:val="12"/>
                <w:szCs w:val="12"/>
              </w:rPr>
            </w:pPr>
            <w:r w:rsidRPr="005F5ABD">
              <w:rPr>
                <w:sz w:val="12"/>
                <w:szCs w:val="12"/>
              </w:rPr>
              <w:t>0</w:t>
            </w:r>
          </w:p>
        </w:tc>
      </w:tr>
      <w:tr w:rsidR="005F5ABD" w:rsidRPr="005F5ABD" w14:paraId="35455A24" w14:textId="77777777" w:rsidTr="003B312E">
        <w:trPr>
          <w:trHeight w:val="20"/>
        </w:trPr>
        <w:tc>
          <w:tcPr>
            <w:tcW w:w="4026" w:type="dxa"/>
            <w:gridSpan w:val="2"/>
            <w:shd w:val="clear" w:color="000000" w:fill="FFFFFF"/>
            <w:noWrap/>
            <w:tcMar>
              <w:left w:w="28" w:type="dxa"/>
              <w:right w:w="28" w:type="dxa"/>
            </w:tcMar>
            <w:vAlign w:val="bottom"/>
            <w:hideMark/>
          </w:tcPr>
          <w:p w14:paraId="3ADB69FA" w14:textId="77777777" w:rsidR="005F5ABD" w:rsidRPr="005F5ABD" w:rsidRDefault="005F5ABD" w:rsidP="005F5ABD">
            <w:pPr>
              <w:rPr>
                <w:bCs/>
                <w:sz w:val="12"/>
                <w:szCs w:val="12"/>
              </w:rPr>
            </w:pPr>
            <w:r w:rsidRPr="005F5ABD">
              <w:rPr>
                <w:bCs/>
                <w:sz w:val="12"/>
                <w:szCs w:val="12"/>
              </w:rPr>
              <w:t>Всего по группе 3.</w:t>
            </w:r>
          </w:p>
        </w:tc>
        <w:tc>
          <w:tcPr>
            <w:tcW w:w="942" w:type="dxa"/>
            <w:shd w:val="clear" w:color="000000" w:fill="FFFFFF"/>
            <w:noWrap/>
            <w:tcMar>
              <w:left w:w="28" w:type="dxa"/>
              <w:right w:w="28" w:type="dxa"/>
            </w:tcMar>
            <w:vAlign w:val="bottom"/>
            <w:hideMark/>
          </w:tcPr>
          <w:p w14:paraId="0E7D7494" w14:textId="77777777" w:rsidR="005F5ABD" w:rsidRPr="005F5ABD" w:rsidRDefault="005F5ABD" w:rsidP="005F5ABD">
            <w:pPr>
              <w:jc w:val="center"/>
              <w:rPr>
                <w:bCs/>
                <w:sz w:val="12"/>
                <w:szCs w:val="12"/>
              </w:rPr>
            </w:pPr>
            <w:r w:rsidRPr="005F5ABD">
              <w:rPr>
                <w:bCs/>
                <w:sz w:val="12"/>
                <w:szCs w:val="12"/>
              </w:rPr>
              <w:t>34 679</w:t>
            </w:r>
          </w:p>
        </w:tc>
        <w:tc>
          <w:tcPr>
            <w:tcW w:w="966" w:type="dxa"/>
            <w:shd w:val="clear" w:color="000000" w:fill="FFFFFF"/>
            <w:noWrap/>
            <w:tcMar>
              <w:left w:w="28" w:type="dxa"/>
              <w:right w:w="28" w:type="dxa"/>
            </w:tcMar>
            <w:vAlign w:val="bottom"/>
            <w:hideMark/>
          </w:tcPr>
          <w:p w14:paraId="7DEDF7FA" w14:textId="77777777" w:rsidR="005F5ABD" w:rsidRPr="005F5ABD" w:rsidRDefault="005F5ABD" w:rsidP="005F5ABD">
            <w:pPr>
              <w:jc w:val="center"/>
              <w:rPr>
                <w:bCs/>
                <w:sz w:val="12"/>
                <w:szCs w:val="12"/>
              </w:rPr>
            </w:pPr>
            <w:r w:rsidRPr="005F5ABD">
              <w:rPr>
                <w:bCs/>
                <w:sz w:val="12"/>
                <w:szCs w:val="12"/>
              </w:rPr>
              <w:t>82 898</w:t>
            </w:r>
          </w:p>
        </w:tc>
        <w:tc>
          <w:tcPr>
            <w:tcW w:w="948" w:type="dxa"/>
            <w:shd w:val="clear" w:color="000000" w:fill="FFFFFF"/>
            <w:noWrap/>
            <w:tcMar>
              <w:left w:w="28" w:type="dxa"/>
              <w:right w:w="28" w:type="dxa"/>
            </w:tcMar>
            <w:vAlign w:val="bottom"/>
            <w:hideMark/>
          </w:tcPr>
          <w:p w14:paraId="2D4F2416" w14:textId="77777777" w:rsidR="005F5ABD" w:rsidRPr="005F5ABD" w:rsidRDefault="005F5ABD" w:rsidP="005F5ABD">
            <w:pPr>
              <w:jc w:val="center"/>
              <w:rPr>
                <w:bCs/>
                <w:sz w:val="12"/>
                <w:szCs w:val="12"/>
              </w:rPr>
            </w:pPr>
            <w:r w:rsidRPr="005F5ABD">
              <w:rPr>
                <w:bCs/>
                <w:sz w:val="12"/>
                <w:szCs w:val="12"/>
              </w:rPr>
              <w:t>0</w:t>
            </w:r>
          </w:p>
        </w:tc>
        <w:tc>
          <w:tcPr>
            <w:tcW w:w="799" w:type="dxa"/>
            <w:shd w:val="clear" w:color="000000" w:fill="FFFFFF"/>
            <w:noWrap/>
            <w:tcMar>
              <w:left w:w="28" w:type="dxa"/>
              <w:right w:w="28" w:type="dxa"/>
            </w:tcMar>
            <w:vAlign w:val="bottom"/>
            <w:hideMark/>
          </w:tcPr>
          <w:p w14:paraId="502839FB" w14:textId="77777777" w:rsidR="005F5ABD" w:rsidRPr="005F5ABD" w:rsidRDefault="005F5ABD" w:rsidP="005F5ABD">
            <w:pPr>
              <w:jc w:val="center"/>
              <w:rPr>
                <w:bCs/>
                <w:sz w:val="12"/>
                <w:szCs w:val="12"/>
              </w:rPr>
            </w:pPr>
            <w:r w:rsidRPr="005F5ABD">
              <w:rPr>
                <w:bCs/>
                <w:sz w:val="12"/>
                <w:szCs w:val="12"/>
              </w:rPr>
              <w:t>0</w:t>
            </w:r>
          </w:p>
        </w:tc>
        <w:tc>
          <w:tcPr>
            <w:tcW w:w="965" w:type="dxa"/>
            <w:shd w:val="clear" w:color="000000" w:fill="FFFFFF"/>
            <w:noWrap/>
            <w:tcMar>
              <w:left w:w="28" w:type="dxa"/>
              <w:right w:w="28" w:type="dxa"/>
            </w:tcMar>
            <w:vAlign w:val="bottom"/>
            <w:hideMark/>
          </w:tcPr>
          <w:p w14:paraId="324531CB" w14:textId="77777777" w:rsidR="005F5ABD" w:rsidRPr="005F5ABD" w:rsidRDefault="005F5ABD" w:rsidP="005F5ABD">
            <w:pPr>
              <w:jc w:val="center"/>
              <w:rPr>
                <w:bCs/>
                <w:sz w:val="12"/>
                <w:szCs w:val="12"/>
              </w:rPr>
            </w:pPr>
            <w:r w:rsidRPr="005F5ABD">
              <w:rPr>
                <w:bCs/>
                <w:sz w:val="12"/>
                <w:szCs w:val="12"/>
              </w:rPr>
              <w:t>0</w:t>
            </w:r>
          </w:p>
        </w:tc>
        <w:tc>
          <w:tcPr>
            <w:tcW w:w="2112" w:type="dxa"/>
            <w:shd w:val="clear" w:color="000000" w:fill="FFFFFF"/>
            <w:noWrap/>
            <w:tcMar>
              <w:left w:w="28" w:type="dxa"/>
              <w:right w:w="28" w:type="dxa"/>
            </w:tcMar>
            <w:vAlign w:val="bottom"/>
            <w:hideMark/>
          </w:tcPr>
          <w:p w14:paraId="239409E5" w14:textId="77777777" w:rsidR="005F5ABD" w:rsidRPr="005F5ABD" w:rsidRDefault="005F5ABD" w:rsidP="005F5ABD">
            <w:pPr>
              <w:jc w:val="center"/>
              <w:rPr>
                <w:bCs/>
                <w:sz w:val="12"/>
                <w:szCs w:val="12"/>
              </w:rPr>
            </w:pPr>
            <w:r w:rsidRPr="005F5ABD">
              <w:rPr>
                <w:bCs/>
                <w:sz w:val="12"/>
                <w:szCs w:val="12"/>
              </w:rPr>
              <w:t>0</w:t>
            </w:r>
          </w:p>
        </w:tc>
        <w:tc>
          <w:tcPr>
            <w:tcW w:w="771" w:type="dxa"/>
            <w:shd w:val="clear" w:color="000000" w:fill="FFFFFF"/>
            <w:noWrap/>
            <w:tcMar>
              <w:left w:w="28" w:type="dxa"/>
              <w:right w:w="28" w:type="dxa"/>
            </w:tcMar>
            <w:vAlign w:val="bottom"/>
            <w:hideMark/>
          </w:tcPr>
          <w:p w14:paraId="014C652C" w14:textId="77777777" w:rsidR="005F5ABD" w:rsidRPr="005F5ABD" w:rsidRDefault="005F5ABD" w:rsidP="005F5ABD">
            <w:pPr>
              <w:jc w:val="center"/>
              <w:rPr>
                <w:bCs/>
                <w:sz w:val="12"/>
                <w:szCs w:val="12"/>
              </w:rPr>
            </w:pPr>
            <w:r w:rsidRPr="005F5ABD">
              <w:rPr>
                <w:bCs/>
                <w:sz w:val="12"/>
                <w:szCs w:val="12"/>
              </w:rPr>
              <w:t>0</w:t>
            </w:r>
          </w:p>
        </w:tc>
        <w:tc>
          <w:tcPr>
            <w:tcW w:w="641" w:type="dxa"/>
            <w:shd w:val="clear" w:color="000000" w:fill="FFFFFF"/>
            <w:noWrap/>
            <w:tcMar>
              <w:left w:w="28" w:type="dxa"/>
              <w:right w:w="28" w:type="dxa"/>
            </w:tcMar>
            <w:vAlign w:val="bottom"/>
            <w:hideMark/>
          </w:tcPr>
          <w:p w14:paraId="6AD1E754" w14:textId="77777777" w:rsidR="005F5ABD" w:rsidRPr="005F5ABD" w:rsidRDefault="005F5ABD" w:rsidP="005F5ABD">
            <w:pPr>
              <w:jc w:val="center"/>
              <w:rPr>
                <w:bCs/>
                <w:sz w:val="12"/>
                <w:szCs w:val="12"/>
              </w:rPr>
            </w:pPr>
            <w:r w:rsidRPr="005F5ABD">
              <w:rPr>
                <w:bCs/>
                <w:sz w:val="12"/>
                <w:szCs w:val="12"/>
              </w:rPr>
              <w:t>0</w:t>
            </w:r>
          </w:p>
        </w:tc>
        <w:tc>
          <w:tcPr>
            <w:tcW w:w="780" w:type="dxa"/>
            <w:shd w:val="clear" w:color="000000" w:fill="FFFFFF"/>
            <w:noWrap/>
            <w:tcMar>
              <w:left w:w="28" w:type="dxa"/>
              <w:right w:w="28" w:type="dxa"/>
            </w:tcMar>
            <w:vAlign w:val="bottom"/>
            <w:hideMark/>
          </w:tcPr>
          <w:p w14:paraId="11A47103" w14:textId="77777777" w:rsidR="005F5ABD" w:rsidRPr="005F5ABD" w:rsidRDefault="005F5ABD" w:rsidP="005F5ABD">
            <w:pPr>
              <w:jc w:val="center"/>
              <w:rPr>
                <w:bCs/>
                <w:sz w:val="12"/>
                <w:szCs w:val="12"/>
              </w:rPr>
            </w:pPr>
            <w:r w:rsidRPr="005F5ABD">
              <w:rPr>
                <w:bCs/>
                <w:sz w:val="12"/>
                <w:szCs w:val="12"/>
              </w:rPr>
              <w:t>0</w:t>
            </w:r>
          </w:p>
        </w:tc>
        <w:tc>
          <w:tcPr>
            <w:tcW w:w="1308" w:type="dxa"/>
            <w:shd w:val="clear" w:color="000000" w:fill="FFFFFF"/>
            <w:noWrap/>
            <w:tcMar>
              <w:left w:w="28" w:type="dxa"/>
              <w:right w:w="28" w:type="dxa"/>
            </w:tcMar>
            <w:vAlign w:val="bottom"/>
            <w:hideMark/>
          </w:tcPr>
          <w:p w14:paraId="6C9049E4" w14:textId="77777777" w:rsidR="005F5ABD" w:rsidRPr="005F5ABD" w:rsidRDefault="005F5ABD" w:rsidP="005F5ABD">
            <w:pPr>
              <w:jc w:val="center"/>
              <w:rPr>
                <w:bCs/>
                <w:sz w:val="12"/>
                <w:szCs w:val="12"/>
              </w:rPr>
            </w:pPr>
            <w:r w:rsidRPr="005F5ABD">
              <w:rPr>
                <w:bCs/>
                <w:sz w:val="12"/>
                <w:szCs w:val="12"/>
              </w:rPr>
              <w:t>0</w:t>
            </w:r>
          </w:p>
        </w:tc>
        <w:tc>
          <w:tcPr>
            <w:tcW w:w="629" w:type="dxa"/>
            <w:shd w:val="clear" w:color="000000" w:fill="FFFFFF"/>
            <w:noWrap/>
            <w:tcMar>
              <w:left w:w="28" w:type="dxa"/>
              <w:right w:w="28" w:type="dxa"/>
            </w:tcMar>
            <w:vAlign w:val="bottom"/>
            <w:hideMark/>
          </w:tcPr>
          <w:p w14:paraId="766FACCE" w14:textId="77777777" w:rsidR="005F5ABD" w:rsidRPr="005F5ABD" w:rsidRDefault="005F5ABD" w:rsidP="005F5ABD">
            <w:pPr>
              <w:jc w:val="center"/>
              <w:rPr>
                <w:bCs/>
                <w:sz w:val="12"/>
                <w:szCs w:val="12"/>
              </w:rPr>
            </w:pPr>
            <w:r w:rsidRPr="005F5ABD">
              <w:rPr>
                <w:bCs/>
                <w:sz w:val="12"/>
                <w:szCs w:val="12"/>
              </w:rPr>
              <w:t>0</w:t>
            </w:r>
          </w:p>
        </w:tc>
      </w:tr>
      <w:tr w:rsidR="005F5ABD" w:rsidRPr="005F5ABD" w14:paraId="50AB52E8" w14:textId="77777777" w:rsidTr="003B312E">
        <w:trPr>
          <w:trHeight w:val="20"/>
        </w:trPr>
        <w:tc>
          <w:tcPr>
            <w:tcW w:w="14887" w:type="dxa"/>
            <w:gridSpan w:val="13"/>
            <w:shd w:val="clear" w:color="000000" w:fill="FFFFFF"/>
            <w:tcMar>
              <w:left w:w="28" w:type="dxa"/>
              <w:right w:w="28" w:type="dxa"/>
            </w:tcMar>
            <w:vAlign w:val="bottom"/>
            <w:hideMark/>
          </w:tcPr>
          <w:p w14:paraId="409FE1EF" w14:textId="77777777" w:rsidR="005F5ABD" w:rsidRPr="005F5ABD" w:rsidRDefault="005F5ABD" w:rsidP="005F5ABD">
            <w:pPr>
              <w:rPr>
                <w:bCs/>
                <w:sz w:val="12"/>
                <w:szCs w:val="12"/>
              </w:rPr>
            </w:pPr>
            <w:r w:rsidRPr="005F5ABD">
              <w:rPr>
                <w:bCs/>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5F5ABD" w:rsidRPr="005F5ABD" w14:paraId="1D242A8C" w14:textId="77777777" w:rsidTr="003B312E">
        <w:trPr>
          <w:trHeight w:val="20"/>
        </w:trPr>
        <w:tc>
          <w:tcPr>
            <w:tcW w:w="500" w:type="dxa"/>
            <w:shd w:val="clear" w:color="000000" w:fill="FFFFFF"/>
            <w:tcMar>
              <w:left w:w="28" w:type="dxa"/>
              <w:right w:w="28" w:type="dxa"/>
            </w:tcMar>
            <w:vAlign w:val="center"/>
            <w:hideMark/>
          </w:tcPr>
          <w:p w14:paraId="57987A40" w14:textId="77777777" w:rsidR="005F5ABD" w:rsidRPr="005F5ABD" w:rsidRDefault="005F5ABD" w:rsidP="005F5ABD">
            <w:pPr>
              <w:jc w:val="center"/>
              <w:rPr>
                <w:sz w:val="12"/>
                <w:szCs w:val="12"/>
              </w:rPr>
            </w:pPr>
            <w:r w:rsidRPr="005F5ABD">
              <w:rPr>
                <w:sz w:val="12"/>
                <w:szCs w:val="12"/>
              </w:rPr>
              <w:t>4.1</w:t>
            </w:r>
          </w:p>
        </w:tc>
        <w:tc>
          <w:tcPr>
            <w:tcW w:w="3526" w:type="dxa"/>
            <w:shd w:val="clear" w:color="000000" w:fill="FFFFFF"/>
            <w:tcMar>
              <w:left w:w="28" w:type="dxa"/>
              <w:right w:w="28" w:type="dxa"/>
            </w:tcMar>
            <w:vAlign w:val="center"/>
            <w:hideMark/>
          </w:tcPr>
          <w:p w14:paraId="0F96DFA4" w14:textId="77777777" w:rsidR="005F5ABD" w:rsidRPr="005F5ABD" w:rsidRDefault="005F5ABD" w:rsidP="005F5ABD">
            <w:pPr>
              <w:rPr>
                <w:bCs/>
                <w:sz w:val="12"/>
                <w:szCs w:val="12"/>
              </w:rPr>
            </w:pPr>
            <w:r w:rsidRPr="005F5ABD">
              <w:rPr>
                <w:bCs/>
                <w:sz w:val="12"/>
                <w:szCs w:val="12"/>
              </w:rPr>
              <w:t xml:space="preserve">Установка блочно-модульной котельной № 3 </w:t>
            </w:r>
          </w:p>
          <w:p w14:paraId="2A0E49C1" w14:textId="77777777" w:rsidR="005F5ABD" w:rsidRPr="005F5ABD" w:rsidRDefault="005F5ABD" w:rsidP="005F5ABD">
            <w:pPr>
              <w:rPr>
                <w:bCs/>
                <w:sz w:val="12"/>
                <w:szCs w:val="12"/>
              </w:rPr>
            </w:pPr>
            <w:r w:rsidRPr="005F5ABD">
              <w:rPr>
                <w:bCs/>
                <w:sz w:val="12"/>
                <w:szCs w:val="12"/>
              </w:rPr>
              <w:t>п. Карьер, пер. Речной, 5а, мощностью 1200 кВт</w:t>
            </w:r>
          </w:p>
        </w:tc>
        <w:tc>
          <w:tcPr>
            <w:tcW w:w="942" w:type="dxa"/>
            <w:shd w:val="clear" w:color="000000" w:fill="FFFFFF"/>
            <w:tcMar>
              <w:left w:w="28" w:type="dxa"/>
              <w:right w:w="28" w:type="dxa"/>
            </w:tcMar>
            <w:vAlign w:val="center"/>
            <w:hideMark/>
          </w:tcPr>
          <w:p w14:paraId="01304D47" w14:textId="77777777" w:rsidR="005F5ABD" w:rsidRPr="005F5ABD" w:rsidRDefault="005F5ABD" w:rsidP="005F5ABD">
            <w:pPr>
              <w:jc w:val="center"/>
              <w:rPr>
                <w:sz w:val="12"/>
                <w:szCs w:val="12"/>
              </w:rPr>
            </w:pPr>
            <w:r w:rsidRPr="005F5ABD">
              <w:rPr>
                <w:sz w:val="12"/>
                <w:szCs w:val="12"/>
              </w:rPr>
              <w:t>2 060</w:t>
            </w:r>
          </w:p>
        </w:tc>
        <w:tc>
          <w:tcPr>
            <w:tcW w:w="966" w:type="dxa"/>
            <w:shd w:val="clear" w:color="000000" w:fill="FFFFFF"/>
            <w:tcMar>
              <w:left w:w="28" w:type="dxa"/>
              <w:right w:w="28" w:type="dxa"/>
            </w:tcMar>
            <w:vAlign w:val="center"/>
            <w:hideMark/>
          </w:tcPr>
          <w:p w14:paraId="3511604E" w14:textId="77777777" w:rsidR="005F5ABD" w:rsidRPr="005F5ABD" w:rsidRDefault="005F5ABD" w:rsidP="005F5ABD">
            <w:pPr>
              <w:jc w:val="center"/>
              <w:rPr>
                <w:sz w:val="12"/>
                <w:szCs w:val="12"/>
              </w:rPr>
            </w:pPr>
            <w:r w:rsidRPr="005F5ABD">
              <w:rPr>
                <w:sz w:val="12"/>
                <w:szCs w:val="12"/>
              </w:rPr>
              <w:t>26 650</w:t>
            </w:r>
          </w:p>
        </w:tc>
        <w:tc>
          <w:tcPr>
            <w:tcW w:w="948" w:type="dxa"/>
            <w:shd w:val="clear" w:color="000000" w:fill="FFFFFF"/>
            <w:noWrap/>
            <w:tcMar>
              <w:left w:w="28" w:type="dxa"/>
              <w:right w:w="28" w:type="dxa"/>
            </w:tcMar>
            <w:vAlign w:val="center"/>
            <w:hideMark/>
          </w:tcPr>
          <w:p w14:paraId="76A85D10" w14:textId="77777777" w:rsidR="005F5ABD" w:rsidRPr="005F5ABD" w:rsidRDefault="005F5ABD" w:rsidP="005F5ABD">
            <w:pPr>
              <w:jc w:val="center"/>
              <w:rPr>
                <w:sz w:val="12"/>
                <w:szCs w:val="12"/>
              </w:rPr>
            </w:pPr>
            <w:r w:rsidRPr="005F5ABD">
              <w:rPr>
                <w:sz w:val="12"/>
                <w:szCs w:val="12"/>
              </w:rPr>
              <w:t>0</w:t>
            </w:r>
          </w:p>
        </w:tc>
        <w:tc>
          <w:tcPr>
            <w:tcW w:w="799" w:type="dxa"/>
            <w:shd w:val="clear" w:color="000000" w:fill="FFFFFF"/>
            <w:noWrap/>
            <w:tcMar>
              <w:left w:w="28" w:type="dxa"/>
              <w:right w:w="28" w:type="dxa"/>
            </w:tcMar>
            <w:vAlign w:val="center"/>
            <w:hideMark/>
          </w:tcPr>
          <w:p w14:paraId="34071427" w14:textId="77777777" w:rsidR="005F5ABD" w:rsidRPr="005F5ABD" w:rsidRDefault="005F5ABD" w:rsidP="005F5ABD">
            <w:pPr>
              <w:jc w:val="center"/>
              <w:rPr>
                <w:sz w:val="12"/>
                <w:szCs w:val="12"/>
              </w:rPr>
            </w:pPr>
            <w:r w:rsidRPr="005F5ABD">
              <w:rPr>
                <w:sz w:val="12"/>
                <w:szCs w:val="12"/>
              </w:rPr>
              <w:t>0</w:t>
            </w:r>
          </w:p>
        </w:tc>
        <w:tc>
          <w:tcPr>
            <w:tcW w:w="965" w:type="dxa"/>
            <w:shd w:val="clear" w:color="000000" w:fill="FFFFFF"/>
            <w:noWrap/>
            <w:tcMar>
              <w:left w:w="28" w:type="dxa"/>
              <w:right w:w="28" w:type="dxa"/>
            </w:tcMar>
            <w:vAlign w:val="center"/>
            <w:hideMark/>
          </w:tcPr>
          <w:p w14:paraId="0E9CFC9B" w14:textId="77777777" w:rsidR="005F5ABD" w:rsidRPr="005F5ABD" w:rsidRDefault="005F5ABD" w:rsidP="005F5ABD">
            <w:pPr>
              <w:jc w:val="center"/>
              <w:rPr>
                <w:sz w:val="12"/>
                <w:szCs w:val="12"/>
              </w:rPr>
            </w:pPr>
            <w:r w:rsidRPr="005F5ABD">
              <w:rPr>
                <w:sz w:val="12"/>
                <w:szCs w:val="12"/>
              </w:rPr>
              <w:t>0</w:t>
            </w:r>
          </w:p>
        </w:tc>
        <w:tc>
          <w:tcPr>
            <w:tcW w:w="2112" w:type="dxa"/>
            <w:shd w:val="clear" w:color="000000" w:fill="FFFFFF"/>
            <w:noWrap/>
            <w:tcMar>
              <w:left w:w="28" w:type="dxa"/>
              <w:right w:w="28" w:type="dxa"/>
            </w:tcMar>
            <w:vAlign w:val="center"/>
            <w:hideMark/>
          </w:tcPr>
          <w:p w14:paraId="37937105" w14:textId="77777777" w:rsidR="005F5ABD" w:rsidRPr="005F5ABD" w:rsidRDefault="005F5ABD" w:rsidP="005F5ABD">
            <w:pPr>
              <w:jc w:val="center"/>
              <w:rPr>
                <w:sz w:val="12"/>
                <w:szCs w:val="12"/>
              </w:rPr>
            </w:pPr>
            <w:r w:rsidRPr="005F5ABD">
              <w:rPr>
                <w:sz w:val="12"/>
                <w:szCs w:val="12"/>
              </w:rPr>
              <w:t>0</w:t>
            </w:r>
          </w:p>
        </w:tc>
        <w:tc>
          <w:tcPr>
            <w:tcW w:w="771" w:type="dxa"/>
            <w:shd w:val="clear" w:color="000000" w:fill="FFFFFF"/>
            <w:noWrap/>
            <w:tcMar>
              <w:left w:w="28" w:type="dxa"/>
              <w:right w:w="28" w:type="dxa"/>
            </w:tcMar>
            <w:vAlign w:val="center"/>
            <w:hideMark/>
          </w:tcPr>
          <w:p w14:paraId="2E6394D3" w14:textId="77777777" w:rsidR="005F5ABD" w:rsidRPr="005F5ABD" w:rsidRDefault="005F5ABD" w:rsidP="005F5ABD">
            <w:pPr>
              <w:jc w:val="center"/>
              <w:rPr>
                <w:sz w:val="12"/>
                <w:szCs w:val="12"/>
              </w:rPr>
            </w:pPr>
            <w:r w:rsidRPr="005F5ABD">
              <w:rPr>
                <w:sz w:val="12"/>
                <w:szCs w:val="12"/>
              </w:rPr>
              <w:t>0</w:t>
            </w:r>
          </w:p>
        </w:tc>
        <w:tc>
          <w:tcPr>
            <w:tcW w:w="641" w:type="dxa"/>
            <w:shd w:val="clear" w:color="000000" w:fill="FFFFFF"/>
            <w:noWrap/>
            <w:tcMar>
              <w:left w:w="28" w:type="dxa"/>
              <w:right w:w="28" w:type="dxa"/>
            </w:tcMar>
            <w:vAlign w:val="center"/>
            <w:hideMark/>
          </w:tcPr>
          <w:p w14:paraId="3D512B7C" w14:textId="77777777" w:rsidR="005F5ABD" w:rsidRPr="005F5ABD" w:rsidRDefault="005F5ABD" w:rsidP="005F5ABD">
            <w:pPr>
              <w:jc w:val="center"/>
              <w:rPr>
                <w:sz w:val="12"/>
                <w:szCs w:val="12"/>
              </w:rPr>
            </w:pPr>
            <w:r w:rsidRPr="005F5ABD">
              <w:rPr>
                <w:sz w:val="12"/>
                <w:szCs w:val="12"/>
              </w:rPr>
              <w:t>0</w:t>
            </w:r>
          </w:p>
        </w:tc>
        <w:tc>
          <w:tcPr>
            <w:tcW w:w="780" w:type="dxa"/>
            <w:shd w:val="clear" w:color="000000" w:fill="FFFFFF"/>
            <w:noWrap/>
            <w:tcMar>
              <w:left w:w="28" w:type="dxa"/>
              <w:right w:w="28" w:type="dxa"/>
            </w:tcMar>
            <w:vAlign w:val="center"/>
            <w:hideMark/>
          </w:tcPr>
          <w:p w14:paraId="6DFDFCCD" w14:textId="77777777" w:rsidR="005F5ABD" w:rsidRPr="005F5ABD" w:rsidRDefault="005F5ABD" w:rsidP="005F5ABD">
            <w:pPr>
              <w:jc w:val="center"/>
              <w:rPr>
                <w:sz w:val="12"/>
                <w:szCs w:val="12"/>
              </w:rPr>
            </w:pPr>
            <w:r w:rsidRPr="005F5ABD">
              <w:rPr>
                <w:sz w:val="12"/>
                <w:szCs w:val="12"/>
              </w:rPr>
              <w:t>0</w:t>
            </w:r>
          </w:p>
        </w:tc>
        <w:tc>
          <w:tcPr>
            <w:tcW w:w="1308" w:type="dxa"/>
            <w:shd w:val="clear" w:color="000000" w:fill="FFFFFF"/>
            <w:noWrap/>
            <w:tcMar>
              <w:left w:w="28" w:type="dxa"/>
              <w:right w:w="28" w:type="dxa"/>
            </w:tcMar>
            <w:vAlign w:val="center"/>
            <w:hideMark/>
          </w:tcPr>
          <w:p w14:paraId="43D82CA0" w14:textId="77777777" w:rsidR="005F5ABD" w:rsidRPr="005F5ABD" w:rsidRDefault="005F5ABD" w:rsidP="005F5ABD">
            <w:pPr>
              <w:jc w:val="center"/>
              <w:rPr>
                <w:sz w:val="12"/>
                <w:szCs w:val="12"/>
              </w:rPr>
            </w:pPr>
            <w:r w:rsidRPr="005F5ABD">
              <w:rPr>
                <w:sz w:val="12"/>
                <w:szCs w:val="12"/>
              </w:rPr>
              <w:t>0</w:t>
            </w:r>
          </w:p>
        </w:tc>
        <w:tc>
          <w:tcPr>
            <w:tcW w:w="629" w:type="dxa"/>
            <w:shd w:val="clear" w:color="000000" w:fill="FFFFFF"/>
            <w:noWrap/>
            <w:tcMar>
              <w:left w:w="28" w:type="dxa"/>
              <w:right w:w="28" w:type="dxa"/>
            </w:tcMar>
            <w:vAlign w:val="center"/>
            <w:hideMark/>
          </w:tcPr>
          <w:p w14:paraId="5734BC2F" w14:textId="77777777" w:rsidR="005F5ABD" w:rsidRPr="005F5ABD" w:rsidRDefault="005F5ABD" w:rsidP="005F5ABD">
            <w:pPr>
              <w:jc w:val="center"/>
              <w:rPr>
                <w:sz w:val="12"/>
                <w:szCs w:val="12"/>
              </w:rPr>
            </w:pPr>
            <w:r w:rsidRPr="005F5ABD">
              <w:rPr>
                <w:sz w:val="12"/>
                <w:szCs w:val="12"/>
              </w:rPr>
              <w:t>0</w:t>
            </w:r>
          </w:p>
        </w:tc>
      </w:tr>
      <w:tr w:rsidR="005F5ABD" w:rsidRPr="005F5ABD" w14:paraId="4D22FCE6" w14:textId="77777777" w:rsidTr="003B312E">
        <w:trPr>
          <w:trHeight w:val="20"/>
        </w:trPr>
        <w:tc>
          <w:tcPr>
            <w:tcW w:w="500" w:type="dxa"/>
            <w:shd w:val="clear" w:color="000000" w:fill="FFFFFF"/>
            <w:tcMar>
              <w:left w:w="28" w:type="dxa"/>
              <w:right w:w="28" w:type="dxa"/>
            </w:tcMar>
            <w:vAlign w:val="center"/>
            <w:hideMark/>
          </w:tcPr>
          <w:p w14:paraId="0F80FDAD" w14:textId="77777777" w:rsidR="005F5ABD" w:rsidRPr="005F5ABD" w:rsidRDefault="005F5ABD" w:rsidP="005F5ABD">
            <w:pPr>
              <w:jc w:val="center"/>
              <w:rPr>
                <w:sz w:val="12"/>
                <w:szCs w:val="12"/>
              </w:rPr>
            </w:pPr>
            <w:r w:rsidRPr="005F5ABD">
              <w:rPr>
                <w:sz w:val="12"/>
                <w:szCs w:val="12"/>
              </w:rPr>
              <w:t>4.2</w:t>
            </w:r>
          </w:p>
        </w:tc>
        <w:tc>
          <w:tcPr>
            <w:tcW w:w="3526" w:type="dxa"/>
            <w:shd w:val="clear" w:color="000000" w:fill="FFFFFF"/>
            <w:tcMar>
              <w:left w:w="28" w:type="dxa"/>
              <w:right w:w="28" w:type="dxa"/>
            </w:tcMar>
            <w:vAlign w:val="center"/>
            <w:hideMark/>
          </w:tcPr>
          <w:p w14:paraId="62908DE4" w14:textId="77777777" w:rsidR="005F5ABD" w:rsidRPr="005F5ABD" w:rsidRDefault="005F5ABD" w:rsidP="005F5ABD">
            <w:pPr>
              <w:rPr>
                <w:bCs/>
                <w:sz w:val="12"/>
                <w:szCs w:val="12"/>
              </w:rPr>
            </w:pPr>
            <w:r w:rsidRPr="005F5ABD">
              <w:rPr>
                <w:bCs/>
                <w:sz w:val="12"/>
                <w:szCs w:val="12"/>
              </w:rPr>
              <w:t xml:space="preserve">Установка блочно-модульной котельной №5 </w:t>
            </w:r>
          </w:p>
          <w:p w14:paraId="5EA05EEF" w14:textId="77777777" w:rsidR="005F5ABD" w:rsidRPr="005F5ABD" w:rsidRDefault="005F5ABD" w:rsidP="005F5ABD">
            <w:pPr>
              <w:rPr>
                <w:bCs/>
                <w:sz w:val="12"/>
                <w:szCs w:val="12"/>
              </w:rPr>
            </w:pPr>
            <w:r w:rsidRPr="005F5ABD">
              <w:rPr>
                <w:bCs/>
                <w:sz w:val="12"/>
                <w:szCs w:val="12"/>
              </w:rPr>
              <w:t>пгт. Яшкино, мощностью 600 кВт</w:t>
            </w:r>
          </w:p>
        </w:tc>
        <w:tc>
          <w:tcPr>
            <w:tcW w:w="942" w:type="dxa"/>
            <w:shd w:val="clear" w:color="000000" w:fill="FFFFFF"/>
            <w:tcMar>
              <w:left w:w="28" w:type="dxa"/>
              <w:right w:w="28" w:type="dxa"/>
            </w:tcMar>
            <w:vAlign w:val="center"/>
            <w:hideMark/>
          </w:tcPr>
          <w:p w14:paraId="4966E15F" w14:textId="77777777" w:rsidR="005F5ABD" w:rsidRPr="005F5ABD" w:rsidRDefault="005F5ABD" w:rsidP="005F5ABD">
            <w:pPr>
              <w:jc w:val="center"/>
              <w:rPr>
                <w:sz w:val="12"/>
                <w:szCs w:val="12"/>
              </w:rPr>
            </w:pPr>
            <w:r w:rsidRPr="005F5ABD">
              <w:rPr>
                <w:sz w:val="12"/>
                <w:szCs w:val="12"/>
              </w:rPr>
              <w:t>0</w:t>
            </w:r>
          </w:p>
        </w:tc>
        <w:tc>
          <w:tcPr>
            <w:tcW w:w="966" w:type="dxa"/>
            <w:shd w:val="clear" w:color="000000" w:fill="FFFFFF"/>
            <w:tcMar>
              <w:left w:w="28" w:type="dxa"/>
              <w:right w:w="28" w:type="dxa"/>
            </w:tcMar>
            <w:vAlign w:val="center"/>
            <w:hideMark/>
          </w:tcPr>
          <w:p w14:paraId="0AE0DE98" w14:textId="77777777" w:rsidR="005F5ABD" w:rsidRPr="005F5ABD" w:rsidRDefault="005F5ABD" w:rsidP="005F5ABD">
            <w:pPr>
              <w:jc w:val="center"/>
              <w:rPr>
                <w:sz w:val="12"/>
                <w:szCs w:val="12"/>
              </w:rPr>
            </w:pPr>
            <w:r w:rsidRPr="005F5ABD">
              <w:rPr>
                <w:sz w:val="12"/>
                <w:szCs w:val="12"/>
              </w:rPr>
              <w:t>18 411</w:t>
            </w:r>
          </w:p>
        </w:tc>
        <w:tc>
          <w:tcPr>
            <w:tcW w:w="948" w:type="dxa"/>
            <w:shd w:val="clear" w:color="000000" w:fill="FFFFFF"/>
            <w:noWrap/>
            <w:tcMar>
              <w:left w:w="28" w:type="dxa"/>
              <w:right w:w="28" w:type="dxa"/>
            </w:tcMar>
            <w:vAlign w:val="center"/>
            <w:hideMark/>
          </w:tcPr>
          <w:p w14:paraId="6FC821F7" w14:textId="77777777" w:rsidR="005F5ABD" w:rsidRPr="005F5ABD" w:rsidRDefault="005F5ABD" w:rsidP="005F5ABD">
            <w:pPr>
              <w:jc w:val="center"/>
              <w:rPr>
                <w:sz w:val="12"/>
                <w:szCs w:val="12"/>
              </w:rPr>
            </w:pPr>
            <w:r w:rsidRPr="005F5ABD">
              <w:rPr>
                <w:sz w:val="12"/>
                <w:szCs w:val="12"/>
              </w:rPr>
              <w:t>0</w:t>
            </w:r>
          </w:p>
        </w:tc>
        <w:tc>
          <w:tcPr>
            <w:tcW w:w="799" w:type="dxa"/>
            <w:shd w:val="clear" w:color="000000" w:fill="FFFFFF"/>
            <w:noWrap/>
            <w:tcMar>
              <w:left w:w="28" w:type="dxa"/>
              <w:right w:w="28" w:type="dxa"/>
            </w:tcMar>
            <w:vAlign w:val="center"/>
            <w:hideMark/>
          </w:tcPr>
          <w:p w14:paraId="6BCBFC23" w14:textId="77777777" w:rsidR="005F5ABD" w:rsidRPr="005F5ABD" w:rsidRDefault="005F5ABD" w:rsidP="005F5ABD">
            <w:pPr>
              <w:jc w:val="center"/>
              <w:rPr>
                <w:sz w:val="12"/>
                <w:szCs w:val="12"/>
              </w:rPr>
            </w:pPr>
            <w:r w:rsidRPr="005F5ABD">
              <w:rPr>
                <w:sz w:val="12"/>
                <w:szCs w:val="12"/>
              </w:rPr>
              <w:t>0</w:t>
            </w:r>
          </w:p>
        </w:tc>
        <w:tc>
          <w:tcPr>
            <w:tcW w:w="965" w:type="dxa"/>
            <w:shd w:val="clear" w:color="000000" w:fill="FFFFFF"/>
            <w:noWrap/>
            <w:tcMar>
              <w:left w:w="28" w:type="dxa"/>
              <w:right w:w="28" w:type="dxa"/>
            </w:tcMar>
            <w:vAlign w:val="center"/>
            <w:hideMark/>
          </w:tcPr>
          <w:p w14:paraId="0B94AADA" w14:textId="77777777" w:rsidR="005F5ABD" w:rsidRPr="005F5ABD" w:rsidRDefault="005F5ABD" w:rsidP="005F5ABD">
            <w:pPr>
              <w:jc w:val="center"/>
              <w:rPr>
                <w:sz w:val="12"/>
                <w:szCs w:val="12"/>
              </w:rPr>
            </w:pPr>
            <w:r w:rsidRPr="005F5ABD">
              <w:rPr>
                <w:sz w:val="12"/>
                <w:szCs w:val="12"/>
              </w:rPr>
              <w:t>0</w:t>
            </w:r>
          </w:p>
        </w:tc>
        <w:tc>
          <w:tcPr>
            <w:tcW w:w="2112" w:type="dxa"/>
            <w:shd w:val="clear" w:color="000000" w:fill="FFFFFF"/>
            <w:noWrap/>
            <w:tcMar>
              <w:left w:w="28" w:type="dxa"/>
              <w:right w:w="28" w:type="dxa"/>
            </w:tcMar>
            <w:vAlign w:val="center"/>
            <w:hideMark/>
          </w:tcPr>
          <w:p w14:paraId="616B2278" w14:textId="77777777" w:rsidR="005F5ABD" w:rsidRPr="005F5ABD" w:rsidRDefault="005F5ABD" w:rsidP="005F5ABD">
            <w:pPr>
              <w:jc w:val="center"/>
              <w:rPr>
                <w:sz w:val="12"/>
                <w:szCs w:val="12"/>
              </w:rPr>
            </w:pPr>
            <w:r w:rsidRPr="005F5ABD">
              <w:rPr>
                <w:sz w:val="12"/>
                <w:szCs w:val="12"/>
              </w:rPr>
              <w:t>0</w:t>
            </w:r>
          </w:p>
        </w:tc>
        <w:tc>
          <w:tcPr>
            <w:tcW w:w="771" w:type="dxa"/>
            <w:shd w:val="clear" w:color="000000" w:fill="FFFFFF"/>
            <w:noWrap/>
            <w:tcMar>
              <w:left w:w="28" w:type="dxa"/>
              <w:right w:w="28" w:type="dxa"/>
            </w:tcMar>
            <w:vAlign w:val="center"/>
            <w:hideMark/>
          </w:tcPr>
          <w:p w14:paraId="6616350D" w14:textId="77777777" w:rsidR="005F5ABD" w:rsidRPr="005F5ABD" w:rsidRDefault="005F5ABD" w:rsidP="005F5ABD">
            <w:pPr>
              <w:jc w:val="center"/>
              <w:rPr>
                <w:sz w:val="12"/>
                <w:szCs w:val="12"/>
              </w:rPr>
            </w:pPr>
            <w:r w:rsidRPr="005F5ABD">
              <w:rPr>
                <w:sz w:val="12"/>
                <w:szCs w:val="12"/>
              </w:rPr>
              <w:t>0</w:t>
            </w:r>
          </w:p>
        </w:tc>
        <w:tc>
          <w:tcPr>
            <w:tcW w:w="641" w:type="dxa"/>
            <w:shd w:val="clear" w:color="000000" w:fill="FFFFFF"/>
            <w:noWrap/>
            <w:tcMar>
              <w:left w:w="28" w:type="dxa"/>
              <w:right w:w="28" w:type="dxa"/>
            </w:tcMar>
            <w:vAlign w:val="center"/>
            <w:hideMark/>
          </w:tcPr>
          <w:p w14:paraId="7CFE1D4B" w14:textId="77777777" w:rsidR="005F5ABD" w:rsidRPr="005F5ABD" w:rsidRDefault="005F5ABD" w:rsidP="005F5ABD">
            <w:pPr>
              <w:jc w:val="center"/>
              <w:rPr>
                <w:sz w:val="12"/>
                <w:szCs w:val="12"/>
              </w:rPr>
            </w:pPr>
            <w:r w:rsidRPr="005F5ABD">
              <w:rPr>
                <w:sz w:val="12"/>
                <w:szCs w:val="12"/>
              </w:rPr>
              <w:t>0</w:t>
            </w:r>
          </w:p>
        </w:tc>
        <w:tc>
          <w:tcPr>
            <w:tcW w:w="780" w:type="dxa"/>
            <w:shd w:val="clear" w:color="000000" w:fill="FFFFFF"/>
            <w:noWrap/>
            <w:tcMar>
              <w:left w:w="28" w:type="dxa"/>
              <w:right w:w="28" w:type="dxa"/>
            </w:tcMar>
            <w:vAlign w:val="center"/>
            <w:hideMark/>
          </w:tcPr>
          <w:p w14:paraId="3BB6C3D4" w14:textId="77777777" w:rsidR="005F5ABD" w:rsidRPr="005F5ABD" w:rsidRDefault="005F5ABD" w:rsidP="005F5ABD">
            <w:pPr>
              <w:jc w:val="center"/>
              <w:rPr>
                <w:sz w:val="12"/>
                <w:szCs w:val="12"/>
              </w:rPr>
            </w:pPr>
            <w:r w:rsidRPr="005F5ABD">
              <w:rPr>
                <w:sz w:val="12"/>
                <w:szCs w:val="12"/>
              </w:rPr>
              <w:t>0</w:t>
            </w:r>
          </w:p>
        </w:tc>
        <w:tc>
          <w:tcPr>
            <w:tcW w:w="1308" w:type="dxa"/>
            <w:shd w:val="clear" w:color="000000" w:fill="FFFFFF"/>
            <w:noWrap/>
            <w:tcMar>
              <w:left w:w="28" w:type="dxa"/>
              <w:right w:w="28" w:type="dxa"/>
            </w:tcMar>
            <w:vAlign w:val="center"/>
            <w:hideMark/>
          </w:tcPr>
          <w:p w14:paraId="6D835FF9" w14:textId="77777777" w:rsidR="005F5ABD" w:rsidRPr="005F5ABD" w:rsidRDefault="005F5ABD" w:rsidP="005F5ABD">
            <w:pPr>
              <w:jc w:val="center"/>
              <w:rPr>
                <w:sz w:val="12"/>
                <w:szCs w:val="12"/>
              </w:rPr>
            </w:pPr>
            <w:r w:rsidRPr="005F5ABD">
              <w:rPr>
                <w:sz w:val="12"/>
                <w:szCs w:val="12"/>
              </w:rPr>
              <w:t>0</w:t>
            </w:r>
          </w:p>
        </w:tc>
        <w:tc>
          <w:tcPr>
            <w:tcW w:w="629" w:type="dxa"/>
            <w:shd w:val="clear" w:color="000000" w:fill="FFFFFF"/>
            <w:noWrap/>
            <w:tcMar>
              <w:left w:w="28" w:type="dxa"/>
              <w:right w:w="28" w:type="dxa"/>
            </w:tcMar>
            <w:vAlign w:val="center"/>
            <w:hideMark/>
          </w:tcPr>
          <w:p w14:paraId="6405C9FE" w14:textId="77777777" w:rsidR="005F5ABD" w:rsidRPr="005F5ABD" w:rsidRDefault="005F5ABD" w:rsidP="005F5ABD">
            <w:pPr>
              <w:jc w:val="center"/>
              <w:rPr>
                <w:sz w:val="12"/>
                <w:szCs w:val="12"/>
              </w:rPr>
            </w:pPr>
            <w:r w:rsidRPr="005F5ABD">
              <w:rPr>
                <w:sz w:val="12"/>
                <w:szCs w:val="12"/>
              </w:rPr>
              <w:t>0</w:t>
            </w:r>
          </w:p>
        </w:tc>
      </w:tr>
      <w:tr w:rsidR="005F5ABD" w:rsidRPr="005F5ABD" w14:paraId="084244BA" w14:textId="77777777" w:rsidTr="003B312E">
        <w:trPr>
          <w:trHeight w:val="20"/>
        </w:trPr>
        <w:tc>
          <w:tcPr>
            <w:tcW w:w="500" w:type="dxa"/>
            <w:shd w:val="clear" w:color="000000" w:fill="FFFFFF"/>
            <w:tcMar>
              <w:left w:w="28" w:type="dxa"/>
              <w:right w:w="28" w:type="dxa"/>
            </w:tcMar>
            <w:vAlign w:val="center"/>
            <w:hideMark/>
          </w:tcPr>
          <w:p w14:paraId="524CE569" w14:textId="77777777" w:rsidR="005F5ABD" w:rsidRPr="005F5ABD" w:rsidRDefault="005F5ABD" w:rsidP="005F5ABD">
            <w:pPr>
              <w:jc w:val="center"/>
              <w:rPr>
                <w:sz w:val="12"/>
                <w:szCs w:val="12"/>
              </w:rPr>
            </w:pPr>
            <w:r w:rsidRPr="005F5ABD">
              <w:rPr>
                <w:sz w:val="12"/>
                <w:szCs w:val="12"/>
              </w:rPr>
              <w:t>4.3</w:t>
            </w:r>
          </w:p>
        </w:tc>
        <w:tc>
          <w:tcPr>
            <w:tcW w:w="3526" w:type="dxa"/>
            <w:shd w:val="clear" w:color="000000" w:fill="FFFFFF"/>
            <w:tcMar>
              <w:left w:w="28" w:type="dxa"/>
              <w:right w:w="28" w:type="dxa"/>
            </w:tcMar>
            <w:vAlign w:val="center"/>
            <w:hideMark/>
          </w:tcPr>
          <w:p w14:paraId="6B09CF86" w14:textId="77777777" w:rsidR="005F5ABD" w:rsidRPr="005F5ABD" w:rsidRDefault="005F5ABD" w:rsidP="005F5ABD">
            <w:pPr>
              <w:rPr>
                <w:bCs/>
                <w:sz w:val="12"/>
                <w:szCs w:val="12"/>
              </w:rPr>
            </w:pPr>
            <w:r w:rsidRPr="005F5ABD">
              <w:rPr>
                <w:bCs/>
                <w:sz w:val="12"/>
                <w:szCs w:val="12"/>
              </w:rPr>
              <w:t xml:space="preserve">Установка блочно-модульной котельной №6 с. </w:t>
            </w:r>
            <w:proofErr w:type="spellStart"/>
            <w:r w:rsidRPr="005F5ABD">
              <w:rPr>
                <w:bCs/>
                <w:sz w:val="12"/>
                <w:szCs w:val="12"/>
              </w:rPr>
              <w:t>Пача</w:t>
            </w:r>
            <w:proofErr w:type="spellEnd"/>
            <w:r w:rsidRPr="005F5ABD">
              <w:rPr>
                <w:bCs/>
                <w:sz w:val="12"/>
                <w:szCs w:val="12"/>
              </w:rPr>
              <w:t>, мощностью 2400 кВт</w:t>
            </w:r>
          </w:p>
        </w:tc>
        <w:tc>
          <w:tcPr>
            <w:tcW w:w="942" w:type="dxa"/>
            <w:shd w:val="clear" w:color="000000" w:fill="FFFFFF"/>
            <w:tcMar>
              <w:left w:w="28" w:type="dxa"/>
              <w:right w:w="28" w:type="dxa"/>
            </w:tcMar>
            <w:vAlign w:val="center"/>
            <w:hideMark/>
          </w:tcPr>
          <w:p w14:paraId="726B3479" w14:textId="77777777" w:rsidR="005F5ABD" w:rsidRPr="005F5ABD" w:rsidRDefault="005F5ABD" w:rsidP="005F5ABD">
            <w:pPr>
              <w:jc w:val="center"/>
              <w:rPr>
                <w:sz w:val="12"/>
                <w:szCs w:val="12"/>
              </w:rPr>
            </w:pPr>
            <w:r w:rsidRPr="005F5ABD">
              <w:rPr>
                <w:sz w:val="12"/>
                <w:szCs w:val="12"/>
              </w:rPr>
              <w:t>46 668</w:t>
            </w:r>
          </w:p>
        </w:tc>
        <w:tc>
          <w:tcPr>
            <w:tcW w:w="966" w:type="dxa"/>
            <w:shd w:val="clear" w:color="000000" w:fill="FFFFFF"/>
            <w:tcMar>
              <w:left w:w="28" w:type="dxa"/>
              <w:right w:w="28" w:type="dxa"/>
            </w:tcMar>
            <w:vAlign w:val="center"/>
            <w:hideMark/>
          </w:tcPr>
          <w:p w14:paraId="15C8FC46" w14:textId="77777777" w:rsidR="005F5ABD" w:rsidRPr="005F5ABD" w:rsidRDefault="005F5ABD" w:rsidP="005F5ABD">
            <w:pPr>
              <w:jc w:val="center"/>
              <w:rPr>
                <w:sz w:val="12"/>
                <w:szCs w:val="12"/>
              </w:rPr>
            </w:pPr>
            <w:r w:rsidRPr="005F5ABD">
              <w:rPr>
                <w:sz w:val="12"/>
                <w:szCs w:val="12"/>
              </w:rPr>
              <w:t>0</w:t>
            </w:r>
          </w:p>
        </w:tc>
        <w:tc>
          <w:tcPr>
            <w:tcW w:w="948" w:type="dxa"/>
            <w:shd w:val="clear" w:color="000000" w:fill="FFFFFF"/>
            <w:noWrap/>
            <w:tcMar>
              <w:left w:w="28" w:type="dxa"/>
              <w:right w:w="28" w:type="dxa"/>
            </w:tcMar>
            <w:vAlign w:val="center"/>
            <w:hideMark/>
          </w:tcPr>
          <w:p w14:paraId="5A82B5B6" w14:textId="77777777" w:rsidR="005F5ABD" w:rsidRPr="005F5ABD" w:rsidRDefault="005F5ABD" w:rsidP="005F5ABD">
            <w:pPr>
              <w:jc w:val="center"/>
              <w:rPr>
                <w:sz w:val="12"/>
                <w:szCs w:val="12"/>
              </w:rPr>
            </w:pPr>
            <w:r w:rsidRPr="005F5ABD">
              <w:rPr>
                <w:sz w:val="12"/>
                <w:szCs w:val="12"/>
              </w:rPr>
              <w:t>0</w:t>
            </w:r>
          </w:p>
        </w:tc>
        <w:tc>
          <w:tcPr>
            <w:tcW w:w="799" w:type="dxa"/>
            <w:shd w:val="clear" w:color="000000" w:fill="FFFFFF"/>
            <w:noWrap/>
            <w:tcMar>
              <w:left w:w="28" w:type="dxa"/>
              <w:right w:w="28" w:type="dxa"/>
            </w:tcMar>
            <w:vAlign w:val="center"/>
            <w:hideMark/>
          </w:tcPr>
          <w:p w14:paraId="6381EE5E" w14:textId="77777777" w:rsidR="005F5ABD" w:rsidRPr="005F5ABD" w:rsidRDefault="005F5ABD" w:rsidP="005F5ABD">
            <w:pPr>
              <w:jc w:val="center"/>
              <w:rPr>
                <w:sz w:val="12"/>
                <w:szCs w:val="12"/>
              </w:rPr>
            </w:pPr>
            <w:r w:rsidRPr="005F5ABD">
              <w:rPr>
                <w:sz w:val="12"/>
                <w:szCs w:val="12"/>
              </w:rPr>
              <w:t>0</w:t>
            </w:r>
          </w:p>
        </w:tc>
        <w:tc>
          <w:tcPr>
            <w:tcW w:w="965" w:type="dxa"/>
            <w:shd w:val="clear" w:color="000000" w:fill="FFFFFF"/>
            <w:noWrap/>
            <w:tcMar>
              <w:left w:w="28" w:type="dxa"/>
              <w:right w:w="28" w:type="dxa"/>
            </w:tcMar>
            <w:vAlign w:val="center"/>
            <w:hideMark/>
          </w:tcPr>
          <w:p w14:paraId="0AA27188" w14:textId="77777777" w:rsidR="005F5ABD" w:rsidRPr="005F5ABD" w:rsidRDefault="005F5ABD" w:rsidP="005F5ABD">
            <w:pPr>
              <w:jc w:val="center"/>
              <w:rPr>
                <w:sz w:val="12"/>
                <w:szCs w:val="12"/>
              </w:rPr>
            </w:pPr>
            <w:r w:rsidRPr="005F5ABD">
              <w:rPr>
                <w:sz w:val="12"/>
                <w:szCs w:val="12"/>
              </w:rPr>
              <w:t>0</w:t>
            </w:r>
          </w:p>
        </w:tc>
        <w:tc>
          <w:tcPr>
            <w:tcW w:w="2112" w:type="dxa"/>
            <w:shd w:val="clear" w:color="000000" w:fill="FFFFFF"/>
            <w:noWrap/>
            <w:tcMar>
              <w:left w:w="28" w:type="dxa"/>
              <w:right w:w="28" w:type="dxa"/>
            </w:tcMar>
            <w:vAlign w:val="center"/>
            <w:hideMark/>
          </w:tcPr>
          <w:p w14:paraId="14EA18AB" w14:textId="77777777" w:rsidR="005F5ABD" w:rsidRPr="005F5ABD" w:rsidRDefault="005F5ABD" w:rsidP="005F5ABD">
            <w:pPr>
              <w:jc w:val="center"/>
              <w:rPr>
                <w:sz w:val="12"/>
                <w:szCs w:val="12"/>
              </w:rPr>
            </w:pPr>
            <w:r w:rsidRPr="005F5ABD">
              <w:rPr>
                <w:sz w:val="12"/>
                <w:szCs w:val="12"/>
              </w:rPr>
              <w:t>0</w:t>
            </w:r>
          </w:p>
        </w:tc>
        <w:tc>
          <w:tcPr>
            <w:tcW w:w="771" w:type="dxa"/>
            <w:shd w:val="clear" w:color="000000" w:fill="FFFFFF"/>
            <w:noWrap/>
            <w:tcMar>
              <w:left w:w="28" w:type="dxa"/>
              <w:right w:w="28" w:type="dxa"/>
            </w:tcMar>
            <w:vAlign w:val="center"/>
            <w:hideMark/>
          </w:tcPr>
          <w:p w14:paraId="73C11CAD" w14:textId="77777777" w:rsidR="005F5ABD" w:rsidRPr="005F5ABD" w:rsidRDefault="005F5ABD" w:rsidP="005F5ABD">
            <w:pPr>
              <w:jc w:val="center"/>
              <w:rPr>
                <w:sz w:val="12"/>
                <w:szCs w:val="12"/>
              </w:rPr>
            </w:pPr>
            <w:r w:rsidRPr="005F5ABD">
              <w:rPr>
                <w:sz w:val="12"/>
                <w:szCs w:val="12"/>
              </w:rPr>
              <w:t>0</w:t>
            </w:r>
          </w:p>
        </w:tc>
        <w:tc>
          <w:tcPr>
            <w:tcW w:w="641" w:type="dxa"/>
            <w:shd w:val="clear" w:color="000000" w:fill="FFFFFF"/>
            <w:noWrap/>
            <w:tcMar>
              <w:left w:w="28" w:type="dxa"/>
              <w:right w:w="28" w:type="dxa"/>
            </w:tcMar>
            <w:vAlign w:val="center"/>
            <w:hideMark/>
          </w:tcPr>
          <w:p w14:paraId="527620C4" w14:textId="77777777" w:rsidR="005F5ABD" w:rsidRPr="005F5ABD" w:rsidRDefault="005F5ABD" w:rsidP="005F5ABD">
            <w:pPr>
              <w:jc w:val="center"/>
              <w:rPr>
                <w:sz w:val="12"/>
                <w:szCs w:val="12"/>
              </w:rPr>
            </w:pPr>
            <w:r w:rsidRPr="005F5ABD">
              <w:rPr>
                <w:sz w:val="12"/>
                <w:szCs w:val="12"/>
              </w:rPr>
              <w:t>0</w:t>
            </w:r>
          </w:p>
        </w:tc>
        <w:tc>
          <w:tcPr>
            <w:tcW w:w="780" w:type="dxa"/>
            <w:shd w:val="clear" w:color="000000" w:fill="FFFFFF"/>
            <w:noWrap/>
            <w:tcMar>
              <w:left w:w="28" w:type="dxa"/>
              <w:right w:w="28" w:type="dxa"/>
            </w:tcMar>
            <w:vAlign w:val="center"/>
            <w:hideMark/>
          </w:tcPr>
          <w:p w14:paraId="18D3EC3A" w14:textId="77777777" w:rsidR="005F5ABD" w:rsidRPr="005F5ABD" w:rsidRDefault="005F5ABD" w:rsidP="005F5ABD">
            <w:pPr>
              <w:jc w:val="center"/>
              <w:rPr>
                <w:sz w:val="12"/>
                <w:szCs w:val="12"/>
              </w:rPr>
            </w:pPr>
            <w:r w:rsidRPr="005F5ABD">
              <w:rPr>
                <w:sz w:val="12"/>
                <w:szCs w:val="12"/>
              </w:rPr>
              <w:t>0</w:t>
            </w:r>
          </w:p>
        </w:tc>
        <w:tc>
          <w:tcPr>
            <w:tcW w:w="1308" w:type="dxa"/>
            <w:shd w:val="clear" w:color="000000" w:fill="FFFFFF"/>
            <w:noWrap/>
            <w:tcMar>
              <w:left w:w="28" w:type="dxa"/>
              <w:right w:w="28" w:type="dxa"/>
            </w:tcMar>
            <w:vAlign w:val="center"/>
            <w:hideMark/>
          </w:tcPr>
          <w:p w14:paraId="151A2B90" w14:textId="77777777" w:rsidR="005F5ABD" w:rsidRPr="005F5ABD" w:rsidRDefault="005F5ABD" w:rsidP="005F5ABD">
            <w:pPr>
              <w:jc w:val="center"/>
              <w:rPr>
                <w:sz w:val="12"/>
                <w:szCs w:val="12"/>
              </w:rPr>
            </w:pPr>
            <w:r w:rsidRPr="005F5ABD">
              <w:rPr>
                <w:sz w:val="12"/>
                <w:szCs w:val="12"/>
              </w:rPr>
              <w:t>0</w:t>
            </w:r>
          </w:p>
        </w:tc>
        <w:tc>
          <w:tcPr>
            <w:tcW w:w="629" w:type="dxa"/>
            <w:shd w:val="clear" w:color="000000" w:fill="FFFFFF"/>
            <w:noWrap/>
            <w:tcMar>
              <w:left w:w="28" w:type="dxa"/>
              <w:right w:w="28" w:type="dxa"/>
            </w:tcMar>
            <w:vAlign w:val="center"/>
            <w:hideMark/>
          </w:tcPr>
          <w:p w14:paraId="2805F986" w14:textId="77777777" w:rsidR="005F5ABD" w:rsidRPr="005F5ABD" w:rsidRDefault="005F5ABD" w:rsidP="005F5ABD">
            <w:pPr>
              <w:jc w:val="center"/>
              <w:rPr>
                <w:sz w:val="12"/>
                <w:szCs w:val="12"/>
              </w:rPr>
            </w:pPr>
            <w:r w:rsidRPr="005F5ABD">
              <w:rPr>
                <w:sz w:val="12"/>
                <w:szCs w:val="12"/>
              </w:rPr>
              <w:t>0</w:t>
            </w:r>
          </w:p>
        </w:tc>
      </w:tr>
      <w:tr w:rsidR="005F5ABD" w:rsidRPr="005F5ABD" w14:paraId="7B2696A9" w14:textId="77777777" w:rsidTr="003B312E">
        <w:trPr>
          <w:trHeight w:val="20"/>
        </w:trPr>
        <w:tc>
          <w:tcPr>
            <w:tcW w:w="500" w:type="dxa"/>
            <w:shd w:val="clear" w:color="000000" w:fill="FFFFFF"/>
            <w:tcMar>
              <w:left w:w="28" w:type="dxa"/>
              <w:right w:w="28" w:type="dxa"/>
            </w:tcMar>
            <w:vAlign w:val="center"/>
            <w:hideMark/>
          </w:tcPr>
          <w:p w14:paraId="71534C23" w14:textId="77777777" w:rsidR="005F5ABD" w:rsidRPr="005F5ABD" w:rsidRDefault="005F5ABD" w:rsidP="005F5ABD">
            <w:pPr>
              <w:jc w:val="center"/>
              <w:rPr>
                <w:sz w:val="12"/>
                <w:szCs w:val="12"/>
              </w:rPr>
            </w:pPr>
            <w:r w:rsidRPr="005F5ABD">
              <w:rPr>
                <w:sz w:val="12"/>
                <w:szCs w:val="12"/>
              </w:rPr>
              <w:t>4.4</w:t>
            </w:r>
          </w:p>
        </w:tc>
        <w:tc>
          <w:tcPr>
            <w:tcW w:w="3526" w:type="dxa"/>
            <w:shd w:val="clear" w:color="000000" w:fill="FFFFFF"/>
            <w:tcMar>
              <w:left w:w="28" w:type="dxa"/>
              <w:right w:w="28" w:type="dxa"/>
            </w:tcMar>
            <w:vAlign w:val="center"/>
            <w:hideMark/>
          </w:tcPr>
          <w:p w14:paraId="239CE03D" w14:textId="77777777" w:rsidR="005F5ABD" w:rsidRPr="005F5ABD" w:rsidRDefault="005F5ABD" w:rsidP="005F5ABD">
            <w:pPr>
              <w:rPr>
                <w:bCs/>
                <w:sz w:val="12"/>
                <w:szCs w:val="12"/>
              </w:rPr>
            </w:pPr>
            <w:r w:rsidRPr="005F5ABD">
              <w:rPr>
                <w:bCs/>
                <w:sz w:val="12"/>
                <w:szCs w:val="12"/>
              </w:rPr>
              <w:t xml:space="preserve">Установка блочно-модульной котельной № 8 с. </w:t>
            </w:r>
            <w:proofErr w:type="spellStart"/>
            <w:r w:rsidRPr="005F5ABD">
              <w:rPr>
                <w:bCs/>
                <w:sz w:val="12"/>
                <w:szCs w:val="12"/>
              </w:rPr>
              <w:t>Пача</w:t>
            </w:r>
            <w:proofErr w:type="spellEnd"/>
            <w:r w:rsidRPr="005F5ABD">
              <w:rPr>
                <w:bCs/>
                <w:sz w:val="12"/>
                <w:szCs w:val="12"/>
              </w:rPr>
              <w:t>, мощностью 1800 кВт</w:t>
            </w:r>
          </w:p>
        </w:tc>
        <w:tc>
          <w:tcPr>
            <w:tcW w:w="942" w:type="dxa"/>
            <w:shd w:val="clear" w:color="000000" w:fill="FFFFFF"/>
            <w:tcMar>
              <w:left w:w="28" w:type="dxa"/>
              <w:right w:w="28" w:type="dxa"/>
            </w:tcMar>
            <w:vAlign w:val="center"/>
            <w:hideMark/>
          </w:tcPr>
          <w:p w14:paraId="54535202" w14:textId="77777777" w:rsidR="005F5ABD" w:rsidRPr="005F5ABD" w:rsidRDefault="005F5ABD" w:rsidP="005F5ABD">
            <w:pPr>
              <w:jc w:val="center"/>
              <w:rPr>
                <w:sz w:val="12"/>
                <w:szCs w:val="12"/>
              </w:rPr>
            </w:pPr>
            <w:r w:rsidRPr="005F5ABD">
              <w:rPr>
                <w:sz w:val="12"/>
                <w:szCs w:val="12"/>
              </w:rPr>
              <w:t>39 634</w:t>
            </w:r>
          </w:p>
        </w:tc>
        <w:tc>
          <w:tcPr>
            <w:tcW w:w="966" w:type="dxa"/>
            <w:shd w:val="clear" w:color="000000" w:fill="FFFFFF"/>
            <w:tcMar>
              <w:left w:w="28" w:type="dxa"/>
              <w:right w:w="28" w:type="dxa"/>
            </w:tcMar>
            <w:vAlign w:val="center"/>
            <w:hideMark/>
          </w:tcPr>
          <w:p w14:paraId="1B7E0C5E" w14:textId="77777777" w:rsidR="005F5ABD" w:rsidRPr="005F5ABD" w:rsidRDefault="005F5ABD" w:rsidP="005F5ABD">
            <w:pPr>
              <w:jc w:val="center"/>
              <w:rPr>
                <w:sz w:val="12"/>
                <w:szCs w:val="12"/>
              </w:rPr>
            </w:pPr>
            <w:r w:rsidRPr="005F5ABD">
              <w:rPr>
                <w:sz w:val="12"/>
                <w:szCs w:val="12"/>
              </w:rPr>
              <w:t>0</w:t>
            </w:r>
          </w:p>
        </w:tc>
        <w:tc>
          <w:tcPr>
            <w:tcW w:w="948" w:type="dxa"/>
            <w:shd w:val="clear" w:color="000000" w:fill="FFFFFF"/>
            <w:noWrap/>
            <w:tcMar>
              <w:left w:w="28" w:type="dxa"/>
              <w:right w:w="28" w:type="dxa"/>
            </w:tcMar>
            <w:vAlign w:val="center"/>
            <w:hideMark/>
          </w:tcPr>
          <w:p w14:paraId="4DAD2C5E" w14:textId="77777777" w:rsidR="005F5ABD" w:rsidRPr="005F5ABD" w:rsidRDefault="005F5ABD" w:rsidP="005F5ABD">
            <w:pPr>
              <w:jc w:val="center"/>
              <w:rPr>
                <w:sz w:val="12"/>
                <w:szCs w:val="12"/>
              </w:rPr>
            </w:pPr>
            <w:r w:rsidRPr="005F5ABD">
              <w:rPr>
                <w:sz w:val="12"/>
                <w:szCs w:val="12"/>
              </w:rPr>
              <w:t>0</w:t>
            </w:r>
          </w:p>
        </w:tc>
        <w:tc>
          <w:tcPr>
            <w:tcW w:w="799" w:type="dxa"/>
            <w:shd w:val="clear" w:color="000000" w:fill="FFFFFF"/>
            <w:noWrap/>
            <w:tcMar>
              <w:left w:w="28" w:type="dxa"/>
              <w:right w:w="28" w:type="dxa"/>
            </w:tcMar>
            <w:vAlign w:val="center"/>
            <w:hideMark/>
          </w:tcPr>
          <w:p w14:paraId="078BF129" w14:textId="77777777" w:rsidR="005F5ABD" w:rsidRPr="005F5ABD" w:rsidRDefault="005F5ABD" w:rsidP="005F5ABD">
            <w:pPr>
              <w:jc w:val="center"/>
              <w:rPr>
                <w:sz w:val="12"/>
                <w:szCs w:val="12"/>
              </w:rPr>
            </w:pPr>
            <w:r w:rsidRPr="005F5ABD">
              <w:rPr>
                <w:sz w:val="12"/>
                <w:szCs w:val="12"/>
              </w:rPr>
              <w:t>0</w:t>
            </w:r>
          </w:p>
        </w:tc>
        <w:tc>
          <w:tcPr>
            <w:tcW w:w="965" w:type="dxa"/>
            <w:shd w:val="clear" w:color="000000" w:fill="FFFFFF"/>
            <w:noWrap/>
            <w:tcMar>
              <w:left w:w="28" w:type="dxa"/>
              <w:right w:w="28" w:type="dxa"/>
            </w:tcMar>
            <w:vAlign w:val="center"/>
            <w:hideMark/>
          </w:tcPr>
          <w:p w14:paraId="1EAF71A9" w14:textId="77777777" w:rsidR="005F5ABD" w:rsidRPr="005F5ABD" w:rsidRDefault="005F5ABD" w:rsidP="005F5ABD">
            <w:pPr>
              <w:jc w:val="center"/>
              <w:rPr>
                <w:sz w:val="12"/>
                <w:szCs w:val="12"/>
              </w:rPr>
            </w:pPr>
            <w:r w:rsidRPr="005F5ABD">
              <w:rPr>
                <w:sz w:val="12"/>
                <w:szCs w:val="12"/>
              </w:rPr>
              <w:t>0</w:t>
            </w:r>
          </w:p>
        </w:tc>
        <w:tc>
          <w:tcPr>
            <w:tcW w:w="2112" w:type="dxa"/>
            <w:shd w:val="clear" w:color="000000" w:fill="FFFFFF"/>
            <w:noWrap/>
            <w:tcMar>
              <w:left w:w="28" w:type="dxa"/>
              <w:right w:w="28" w:type="dxa"/>
            </w:tcMar>
            <w:vAlign w:val="center"/>
            <w:hideMark/>
          </w:tcPr>
          <w:p w14:paraId="4BA829F9" w14:textId="77777777" w:rsidR="005F5ABD" w:rsidRPr="005F5ABD" w:rsidRDefault="005F5ABD" w:rsidP="005F5ABD">
            <w:pPr>
              <w:jc w:val="center"/>
              <w:rPr>
                <w:sz w:val="12"/>
                <w:szCs w:val="12"/>
              </w:rPr>
            </w:pPr>
            <w:r w:rsidRPr="005F5ABD">
              <w:rPr>
                <w:sz w:val="12"/>
                <w:szCs w:val="12"/>
              </w:rPr>
              <w:t>0</w:t>
            </w:r>
          </w:p>
        </w:tc>
        <w:tc>
          <w:tcPr>
            <w:tcW w:w="771" w:type="dxa"/>
            <w:shd w:val="clear" w:color="000000" w:fill="FFFFFF"/>
            <w:noWrap/>
            <w:tcMar>
              <w:left w:w="28" w:type="dxa"/>
              <w:right w:w="28" w:type="dxa"/>
            </w:tcMar>
            <w:vAlign w:val="center"/>
            <w:hideMark/>
          </w:tcPr>
          <w:p w14:paraId="0D5F1D89" w14:textId="77777777" w:rsidR="005F5ABD" w:rsidRPr="005F5ABD" w:rsidRDefault="005F5ABD" w:rsidP="005F5ABD">
            <w:pPr>
              <w:jc w:val="center"/>
              <w:rPr>
                <w:sz w:val="12"/>
                <w:szCs w:val="12"/>
              </w:rPr>
            </w:pPr>
            <w:r w:rsidRPr="005F5ABD">
              <w:rPr>
                <w:sz w:val="12"/>
                <w:szCs w:val="12"/>
              </w:rPr>
              <w:t>0</w:t>
            </w:r>
          </w:p>
        </w:tc>
        <w:tc>
          <w:tcPr>
            <w:tcW w:w="641" w:type="dxa"/>
            <w:shd w:val="clear" w:color="000000" w:fill="FFFFFF"/>
            <w:noWrap/>
            <w:tcMar>
              <w:left w:w="28" w:type="dxa"/>
              <w:right w:w="28" w:type="dxa"/>
            </w:tcMar>
            <w:vAlign w:val="center"/>
            <w:hideMark/>
          </w:tcPr>
          <w:p w14:paraId="14FCCFB6" w14:textId="77777777" w:rsidR="005F5ABD" w:rsidRPr="005F5ABD" w:rsidRDefault="005F5ABD" w:rsidP="005F5ABD">
            <w:pPr>
              <w:jc w:val="center"/>
              <w:rPr>
                <w:sz w:val="12"/>
                <w:szCs w:val="12"/>
              </w:rPr>
            </w:pPr>
            <w:r w:rsidRPr="005F5ABD">
              <w:rPr>
                <w:sz w:val="12"/>
                <w:szCs w:val="12"/>
              </w:rPr>
              <w:t>0</w:t>
            </w:r>
          </w:p>
        </w:tc>
        <w:tc>
          <w:tcPr>
            <w:tcW w:w="780" w:type="dxa"/>
            <w:shd w:val="clear" w:color="000000" w:fill="FFFFFF"/>
            <w:noWrap/>
            <w:tcMar>
              <w:left w:w="28" w:type="dxa"/>
              <w:right w:w="28" w:type="dxa"/>
            </w:tcMar>
            <w:vAlign w:val="center"/>
            <w:hideMark/>
          </w:tcPr>
          <w:p w14:paraId="41B942C6" w14:textId="77777777" w:rsidR="005F5ABD" w:rsidRPr="005F5ABD" w:rsidRDefault="005F5ABD" w:rsidP="005F5ABD">
            <w:pPr>
              <w:jc w:val="center"/>
              <w:rPr>
                <w:sz w:val="12"/>
                <w:szCs w:val="12"/>
              </w:rPr>
            </w:pPr>
            <w:r w:rsidRPr="005F5ABD">
              <w:rPr>
                <w:sz w:val="12"/>
                <w:szCs w:val="12"/>
              </w:rPr>
              <w:t>0</w:t>
            </w:r>
          </w:p>
        </w:tc>
        <w:tc>
          <w:tcPr>
            <w:tcW w:w="1308" w:type="dxa"/>
            <w:shd w:val="clear" w:color="000000" w:fill="FFFFFF"/>
            <w:noWrap/>
            <w:tcMar>
              <w:left w:w="28" w:type="dxa"/>
              <w:right w:w="28" w:type="dxa"/>
            </w:tcMar>
            <w:vAlign w:val="center"/>
            <w:hideMark/>
          </w:tcPr>
          <w:p w14:paraId="7B436E9B" w14:textId="77777777" w:rsidR="005F5ABD" w:rsidRPr="005F5ABD" w:rsidRDefault="005F5ABD" w:rsidP="005F5ABD">
            <w:pPr>
              <w:jc w:val="center"/>
              <w:rPr>
                <w:sz w:val="12"/>
                <w:szCs w:val="12"/>
              </w:rPr>
            </w:pPr>
            <w:r w:rsidRPr="005F5ABD">
              <w:rPr>
                <w:sz w:val="12"/>
                <w:szCs w:val="12"/>
              </w:rPr>
              <w:t>0</w:t>
            </w:r>
          </w:p>
        </w:tc>
        <w:tc>
          <w:tcPr>
            <w:tcW w:w="629" w:type="dxa"/>
            <w:shd w:val="clear" w:color="000000" w:fill="FFFFFF"/>
            <w:noWrap/>
            <w:tcMar>
              <w:left w:w="28" w:type="dxa"/>
              <w:right w:w="28" w:type="dxa"/>
            </w:tcMar>
            <w:vAlign w:val="center"/>
            <w:hideMark/>
          </w:tcPr>
          <w:p w14:paraId="64F737DA" w14:textId="77777777" w:rsidR="005F5ABD" w:rsidRPr="005F5ABD" w:rsidRDefault="005F5ABD" w:rsidP="005F5ABD">
            <w:pPr>
              <w:jc w:val="center"/>
              <w:rPr>
                <w:sz w:val="12"/>
                <w:szCs w:val="12"/>
              </w:rPr>
            </w:pPr>
            <w:r w:rsidRPr="005F5ABD">
              <w:rPr>
                <w:sz w:val="12"/>
                <w:szCs w:val="12"/>
              </w:rPr>
              <w:t>0</w:t>
            </w:r>
          </w:p>
        </w:tc>
      </w:tr>
      <w:tr w:rsidR="005F5ABD" w:rsidRPr="005F5ABD" w14:paraId="14F1BC3A" w14:textId="77777777" w:rsidTr="003B312E">
        <w:trPr>
          <w:trHeight w:val="20"/>
        </w:trPr>
        <w:tc>
          <w:tcPr>
            <w:tcW w:w="500" w:type="dxa"/>
            <w:shd w:val="clear" w:color="000000" w:fill="FFFFFF"/>
            <w:tcMar>
              <w:left w:w="28" w:type="dxa"/>
              <w:right w:w="28" w:type="dxa"/>
            </w:tcMar>
            <w:vAlign w:val="center"/>
            <w:hideMark/>
          </w:tcPr>
          <w:p w14:paraId="126EC3E3" w14:textId="77777777" w:rsidR="005F5ABD" w:rsidRPr="005F5ABD" w:rsidRDefault="005F5ABD" w:rsidP="005F5ABD">
            <w:pPr>
              <w:jc w:val="center"/>
              <w:rPr>
                <w:sz w:val="12"/>
                <w:szCs w:val="12"/>
              </w:rPr>
            </w:pPr>
            <w:r w:rsidRPr="005F5ABD">
              <w:rPr>
                <w:sz w:val="12"/>
                <w:szCs w:val="12"/>
              </w:rPr>
              <w:t>4.5</w:t>
            </w:r>
          </w:p>
        </w:tc>
        <w:tc>
          <w:tcPr>
            <w:tcW w:w="3526" w:type="dxa"/>
            <w:shd w:val="clear" w:color="000000" w:fill="FFFFFF"/>
            <w:tcMar>
              <w:left w:w="28" w:type="dxa"/>
              <w:right w:w="28" w:type="dxa"/>
            </w:tcMar>
            <w:vAlign w:val="center"/>
            <w:hideMark/>
          </w:tcPr>
          <w:p w14:paraId="3E5DA3EC" w14:textId="77777777" w:rsidR="005F5ABD" w:rsidRPr="005F5ABD" w:rsidRDefault="005F5ABD" w:rsidP="005F5ABD">
            <w:pPr>
              <w:rPr>
                <w:bCs/>
                <w:sz w:val="12"/>
                <w:szCs w:val="12"/>
              </w:rPr>
            </w:pPr>
            <w:r w:rsidRPr="005F5ABD">
              <w:rPr>
                <w:bCs/>
                <w:sz w:val="12"/>
                <w:szCs w:val="12"/>
              </w:rPr>
              <w:t xml:space="preserve">Установка блочно-модульной котельной </w:t>
            </w:r>
          </w:p>
          <w:p w14:paraId="29666103" w14:textId="77777777" w:rsidR="005F5ABD" w:rsidRPr="005F5ABD" w:rsidRDefault="005F5ABD" w:rsidP="005F5ABD">
            <w:pPr>
              <w:rPr>
                <w:bCs/>
                <w:sz w:val="12"/>
                <w:szCs w:val="12"/>
              </w:rPr>
            </w:pPr>
            <w:r w:rsidRPr="005F5ABD">
              <w:rPr>
                <w:bCs/>
                <w:sz w:val="12"/>
                <w:szCs w:val="12"/>
              </w:rPr>
              <w:t>п. Яшкинский, мощностью 2400 кВт</w:t>
            </w:r>
          </w:p>
        </w:tc>
        <w:tc>
          <w:tcPr>
            <w:tcW w:w="942" w:type="dxa"/>
            <w:shd w:val="clear" w:color="000000" w:fill="FFFFFF"/>
            <w:tcMar>
              <w:left w:w="28" w:type="dxa"/>
              <w:right w:w="28" w:type="dxa"/>
            </w:tcMar>
            <w:vAlign w:val="center"/>
            <w:hideMark/>
          </w:tcPr>
          <w:p w14:paraId="57A4867B" w14:textId="77777777" w:rsidR="005F5ABD" w:rsidRPr="005F5ABD" w:rsidRDefault="005F5ABD" w:rsidP="005F5ABD">
            <w:pPr>
              <w:jc w:val="center"/>
              <w:rPr>
                <w:sz w:val="12"/>
                <w:szCs w:val="12"/>
              </w:rPr>
            </w:pPr>
            <w:r w:rsidRPr="005F5ABD">
              <w:rPr>
                <w:sz w:val="12"/>
                <w:szCs w:val="12"/>
              </w:rPr>
              <w:t>45 139</w:t>
            </w:r>
          </w:p>
        </w:tc>
        <w:tc>
          <w:tcPr>
            <w:tcW w:w="966" w:type="dxa"/>
            <w:shd w:val="clear" w:color="000000" w:fill="FFFFFF"/>
            <w:tcMar>
              <w:left w:w="28" w:type="dxa"/>
              <w:right w:w="28" w:type="dxa"/>
            </w:tcMar>
            <w:vAlign w:val="center"/>
            <w:hideMark/>
          </w:tcPr>
          <w:p w14:paraId="5DC80715" w14:textId="77777777" w:rsidR="005F5ABD" w:rsidRPr="005F5ABD" w:rsidRDefault="005F5ABD" w:rsidP="005F5ABD">
            <w:pPr>
              <w:jc w:val="center"/>
              <w:rPr>
                <w:sz w:val="12"/>
                <w:szCs w:val="12"/>
              </w:rPr>
            </w:pPr>
            <w:r w:rsidRPr="005F5ABD">
              <w:rPr>
                <w:sz w:val="12"/>
                <w:szCs w:val="12"/>
              </w:rPr>
              <w:t>0</w:t>
            </w:r>
          </w:p>
        </w:tc>
        <w:tc>
          <w:tcPr>
            <w:tcW w:w="948" w:type="dxa"/>
            <w:shd w:val="clear" w:color="000000" w:fill="FFFFFF"/>
            <w:noWrap/>
            <w:tcMar>
              <w:left w:w="28" w:type="dxa"/>
              <w:right w:w="28" w:type="dxa"/>
            </w:tcMar>
            <w:vAlign w:val="center"/>
            <w:hideMark/>
          </w:tcPr>
          <w:p w14:paraId="5DC487C5" w14:textId="77777777" w:rsidR="005F5ABD" w:rsidRPr="005F5ABD" w:rsidRDefault="005F5ABD" w:rsidP="005F5ABD">
            <w:pPr>
              <w:jc w:val="center"/>
              <w:rPr>
                <w:sz w:val="12"/>
                <w:szCs w:val="12"/>
              </w:rPr>
            </w:pPr>
            <w:r w:rsidRPr="005F5ABD">
              <w:rPr>
                <w:sz w:val="12"/>
                <w:szCs w:val="12"/>
              </w:rPr>
              <w:t>0</w:t>
            </w:r>
          </w:p>
        </w:tc>
        <w:tc>
          <w:tcPr>
            <w:tcW w:w="799" w:type="dxa"/>
            <w:shd w:val="clear" w:color="000000" w:fill="FFFFFF"/>
            <w:noWrap/>
            <w:tcMar>
              <w:left w:w="28" w:type="dxa"/>
              <w:right w:w="28" w:type="dxa"/>
            </w:tcMar>
            <w:vAlign w:val="center"/>
            <w:hideMark/>
          </w:tcPr>
          <w:p w14:paraId="579973EC" w14:textId="77777777" w:rsidR="005F5ABD" w:rsidRPr="005F5ABD" w:rsidRDefault="005F5ABD" w:rsidP="005F5ABD">
            <w:pPr>
              <w:jc w:val="center"/>
              <w:rPr>
                <w:sz w:val="12"/>
                <w:szCs w:val="12"/>
              </w:rPr>
            </w:pPr>
            <w:r w:rsidRPr="005F5ABD">
              <w:rPr>
                <w:sz w:val="12"/>
                <w:szCs w:val="12"/>
              </w:rPr>
              <w:t>0</w:t>
            </w:r>
          </w:p>
        </w:tc>
        <w:tc>
          <w:tcPr>
            <w:tcW w:w="965" w:type="dxa"/>
            <w:shd w:val="clear" w:color="000000" w:fill="FFFFFF"/>
            <w:noWrap/>
            <w:tcMar>
              <w:left w:w="28" w:type="dxa"/>
              <w:right w:w="28" w:type="dxa"/>
            </w:tcMar>
            <w:vAlign w:val="center"/>
            <w:hideMark/>
          </w:tcPr>
          <w:p w14:paraId="3500F908" w14:textId="77777777" w:rsidR="005F5ABD" w:rsidRPr="005F5ABD" w:rsidRDefault="005F5ABD" w:rsidP="005F5ABD">
            <w:pPr>
              <w:jc w:val="center"/>
              <w:rPr>
                <w:sz w:val="12"/>
                <w:szCs w:val="12"/>
              </w:rPr>
            </w:pPr>
            <w:r w:rsidRPr="005F5ABD">
              <w:rPr>
                <w:sz w:val="12"/>
                <w:szCs w:val="12"/>
              </w:rPr>
              <w:t>0</w:t>
            </w:r>
          </w:p>
        </w:tc>
        <w:tc>
          <w:tcPr>
            <w:tcW w:w="2112" w:type="dxa"/>
            <w:shd w:val="clear" w:color="000000" w:fill="FFFFFF"/>
            <w:noWrap/>
            <w:tcMar>
              <w:left w:w="28" w:type="dxa"/>
              <w:right w:w="28" w:type="dxa"/>
            </w:tcMar>
            <w:vAlign w:val="center"/>
            <w:hideMark/>
          </w:tcPr>
          <w:p w14:paraId="015E68A6" w14:textId="77777777" w:rsidR="005F5ABD" w:rsidRPr="005F5ABD" w:rsidRDefault="005F5ABD" w:rsidP="005F5ABD">
            <w:pPr>
              <w:jc w:val="center"/>
              <w:rPr>
                <w:sz w:val="12"/>
                <w:szCs w:val="12"/>
              </w:rPr>
            </w:pPr>
            <w:r w:rsidRPr="005F5ABD">
              <w:rPr>
                <w:sz w:val="12"/>
                <w:szCs w:val="12"/>
              </w:rPr>
              <w:t>0</w:t>
            </w:r>
          </w:p>
        </w:tc>
        <w:tc>
          <w:tcPr>
            <w:tcW w:w="771" w:type="dxa"/>
            <w:shd w:val="clear" w:color="000000" w:fill="FFFFFF"/>
            <w:noWrap/>
            <w:tcMar>
              <w:left w:w="28" w:type="dxa"/>
              <w:right w:w="28" w:type="dxa"/>
            </w:tcMar>
            <w:vAlign w:val="center"/>
            <w:hideMark/>
          </w:tcPr>
          <w:p w14:paraId="1DE15963" w14:textId="77777777" w:rsidR="005F5ABD" w:rsidRPr="005F5ABD" w:rsidRDefault="005F5ABD" w:rsidP="005F5ABD">
            <w:pPr>
              <w:jc w:val="center"/>
              <w:rPr>
                <w:sz w:val="12"/>
                <w:szCs w:val="12"/>
              </w:rPr>
            </w:pPr>
            <w:r w:rsidRPr="005F5ABD">
              <w:rPr>
                <w:sz w:val="12"/>
                <w:szCs w:val="12"/>
              </w:rPr>
              <w:t>0</w:t>
            </w:r>
          </w:p>
        </w:tc>
        <w:tc>
          <w:tcPr>
            <w:tcW w:w="641" w:type="dxa"/>
            <w:shd w:val="clear" w:color="000000" w:fill="FFFFFF"/>
            <w:noWrap/>
            <w:tcMar>
              <w:left w:w="28" w:type="dxa"/>
              <w:right w:w="28" w:type="dxa"/>
            </w:tcMar>
            <w:vAlign w:val="center"/>
            <w:hideMark/>
          </w:tcPr>
          <w:p w14:paraId="692EDD77" w14:textId="77777777" w:rsidR="005F5ABD" w:rsidRPr="005F5ABD" w:rsidRDefault="005F5ABD" w:rsidP="005F5ABD">
            <w:pPr>
              <w:jc w:val="center"/>
              <w:rPr>
                <w:sz w:val="12"/>
                <w:szCs w:val="12"/>
              </w:rPr>
            </w:pPr>
            <w:r w:rsidRPr="005F5ABD">
              <w:rPr>
                <w:sz w:val="12"/>
                <w:szCs w:val="12"/>
              </w:rPr>
              <w:t>0</w:t>
            </w:r>
          </w:p>
        </w:tc>
        <w:tc>
          <w:tcPr>
            <w:tcW w:w="780" w:type="dxa"/>
            <w:shd w:val="clear" w:color="000000" w:fill="FFFFFF"/>
            <w:noWrap/>
            <w:tcMar>
              <w:left w:w="28" w:type="dxa"/>
              <w:right w:w="28" w:type="dxa"/>
            </w:tcMar>
            <w:vAlign w:val="center"/>
            <w:hideMark/>
          </w:tcPr>
          <w:p w14:paraId="45F313E8" w14:textId="77777777" w:rsidR="005F5ABD" w:rsidRPr="005F5ABD" w:rsidRDefault="005F5ABD" w:rsidP="005F5ABD">
            <w:pPr>
              <w:jc w:val="center"/>
              <w:rPr>
                <w:sz w:val="12"/>
                <w:szCs w:val="12"/>
              </w:rPr>
            </w:pPr>
            <w:r w:rsidRPr="005F5ABD">
              <w:rPr>
                <w:sz w:val="12"/>
                <w:szCs w:val="12"/>
              </w:rPr>
              <w:t>0</w:t>
            </w:r>
          </w:p>
        </w:tc>
        <w:tc>
          <w:tcPr>
            <w:tcW w:w="1308" w:type="dxa"/>
            <w:shd w:val="clear" w:color="000000" w:fill="FFFFFF"/>
            <w:noWrap/>
            <w:tcMar>
              <w:left w:w="28" w:type="dxa"/>
              <w:right w:w="28" w:type="dxa"/>
            </w:tcMar>
            <w:vAlign w:val="center"/>
            <w:hideMark/>
          </w:tcPr>
          <w:p w14:paraId="194F7C35" w14:textId="77777777" w:rsidR="005F5ABD" w:rsidRPr="005F5ABD" w:rsidRDefault="005F5ABD" w:rsidP="005F5ABD">
            <w:pPr>
              <w:jc w:val="center"/>
              <w:rPr>
                <w:sz w:val="12"/>
                <w:szCs w:val="12"/>
              </w:rPr>
            </w:pPr>
            <w:r w:rsidRPr="005F5ABD">
              <w:rPr>
                <w:sz w:val="12"/>
                <w:szCs w:val="12"/>
              </w:rPr>
              <w:t>0</w:t>
            </w:r>
          </w:p>
        </w:tc>
        <w:tc>
          <w:tcPr>
            <w:tcW w:w="629" w:type="dxa"/>
            <w:shd w:val="clear" w:color="000000" w:fill="FFFFFF"/>
            <w:noWrap/>
            <w:tcMar>
              <w:left w:w="28" w:type="dxa"/>
              <w:right w:w="28" w:type="dxa"/>
            </w:tcMar>
            <w:vAlign w:val="center"/>
            <w:hideMark/>
          </w:tcPr>
          <w:p w14:paraId="195CB753" w14:textId="77777777" w:rsidR="005F5ABD" w:rsidRPr="005F5ABD" w:rsidRDefault="005F5ABD" w:rsidP="005F5ABD">
            <w:pPr>
              <w:jc w:val="center"/>
              <w:rPr>
                <w:sz w:val="12"/>
                <w:szCs w:val="12"/>
              </w:rPr>
            </w:pPr>
            <w:r w:rsidRPr="005F5ABD">
              <w:rPr>
                <w:sz w:val="12"/>
                <w:szCs w:val="12"/>
              </w:rPr>
              <w:t>0</w:t>
            </w:r>
          </w:p>
        </w:tc>
      </w:tr>
      <w:tr w:rsidR="005F5ABD" w:rsidRPr="005F5ABD" w14:paraId="18B6066F" w14:textId="77777777" w:rsidTr="003B312E">
        <w:trPr>
          <w:trHeight w:val="20"/>
        </w:trPr>
        <w:tc>
          <w:tcPr>
            <w:tcW w:w="500" w:type="dxa"/>
            <w:shd w:val="clear" w:color="000000" w:fill="FFFFFF"/>
            <w:tcMar>
              <w:left w:w="28" w:type="dxa"/>
              <w:right w:w="28" w:type="dxa"/>
            </w:tcMar>
            <w:vAlign w:val="center"/>
            <w:hideMark/>
          </w:tcPr>
          <w:p w14:paraId="18CEC514" w14:textId="77777777" w:rsidR="005F5ABD" w:rsidRPr="005F5ABD" w:rsidRDefault="005F5ABD" w:rsidP="005F5ABD">
            <w:pPr>
              <w:jc w:val="center"/>
              <w:rPr>
                <w:sz w:val="12"/>
                <w:szCs w:val="12"/>
              </w:rPr>
            </w:pPr>
            <w:r w:rsidRPr="005F5ABD">
              <w:rPr>
                <w:sz w:val="12"/>
                <w:szCs w:val="12"/>
              </w:rPr>
              <w:t>4.6</w:t>
            </w:r>
          </w:p>
        </w:tc>
        <w:tc>
          <w:tcPr>
            <w:tcW w:w="3526" w:type="dxa"/>
            <w:shd w:val="clear" w:color="000000" w:fill="FFFFFF"/>
            <w:tcMar>
              <w:left w:w="28" w:type="dxa"/>
              <w:right w:w="28" w:type="dxa"/>
            </w:tcMar>
            <w:vAlign w:val="center"/>
            <w:hideMark/>
          </w:tcPr>
          <w:p w14:paraId="4F6B5918" w14:textId="77777777" w:rsidR="005F5ABD" w:rsidRPr="005F5ABD" w:rsidRDefault="005F5ABD" w:rsidP="005F5ABD">
            <w:pPr>
              <w:rPr>
                <w:bCs/>
                <w:sz w:val="12"/>
                <w:szCs w:val="12"/>
              </w:rPr>
            </w:pPr>
            <w:r w:rsidRPr="005F5ABD">
              <w:rPr>
                <w:bCs/>
                <w:sz w:val="12"/>
                <w:szCs w:val="12"/>
              </w:rPr>
              <w:t xml:space="preserve">Установка блочно-модульной котельной </w:t>
            </w:r>
          </w:p>
          <w:p w14:paraId="6445DCD6" w14:textId="77777777" w:rsidR="005F5ABD" w:rsidRPr="005F5ABD" w:rsidRDefault="005F5ABD" w:rsidP="005F5ABD">
            <w:pPr>
              <w:rPr>
                <w:bCs/>
                <w:sz w:val="12"/>
                <w:szCs w:val="12"/>
              </w:rPr>
            </w:pPr>
            <w:r w:rsidRPr="005F5ABD">
              <w:rPr>
                <w:bCs/>
                <w:sz w:val="12"/>
                <w:szCs w:val="12"/>
              </w:rPr>
              <w:lastRenderedPageBreak/>
              <w:t>п. Ленинский, мощностью 2400 кВт</w:t>
            </w:r>
          </w:p>
        </w:tc>
        <w:tc>
          <w:tcPr>
            <w:tcW w:w="942" w:type="dxa"/>
            <w:shd w:val="clear" w:color="000000" w:fill="FFFFFF"/>
            <w:tcMar>
              <w:left w:w="28" w:type="dxa"/>
              <w:right w:w="28" w:type="dxa"/>
            </w:tcMar>
            <w:vAlign w:val="center"/>
            <w:hideMark/>
          </w:tcPr>
          <w:p w14:paraId="6735E5E4" w14:textId="77777777" w:rsidR="005F5ABD" w:rsidRPr="005F5ABD" w:rsidRDefault="005F5ABD" w:rsidP="005F5ABD">
            <w:pPr>
              <w:jc w:val="center"/>
              <w:rPr>
                <w:sz w:val="12"/>
                <w:szCs w:val="12"/>
              </w:rPr>
            </w:pPr>
            <w:r w:rsidRPr="005F5ABD">
              <w:rPr>
                <w:sz w:val="12"/>
                <w:szCs w:val="12"/>
              </w:rPr>
              <w:lastRenderedPageBreak/>
              <w:t>27 119</w:t>
            </w:r>
          </w:p>
        </w:tc>
        <w:tc>
          <w:tcPr>
            <w:tcW w:w="966" w:type="dxa"/>
            <w:shd w:val="clear" w:color="000000" w:fill="FFFFFF"/>
            <w:tcMar>
              <w:left w:w="28" w:type="dxa"/>
              <w:right w:w="28" w:type="dxa"/>
            </w:tcMar>
            <w:vAlign w:val="center"/>
            <w:hideMark/>
          </w:tcPr>
          <w:p w14:paraId="19C1481A" w14:textId="77777777" w:rsidR="005F5ABD" w:rsidRPr="005F5ABD" w:rsidRDefault="005F5ABD" w:rsidP="005F5ABD">
            <w:pPr>
              <w:jc w:val="center"/>
              <w:rPr>
                <w:sz w:val="12"/>
                <w:szCs w:val="12"/>
              </w:rPr>
            </w:pPr>
            <w:r w:rsidRPr="005F5ABD">
              <w:rPr>
                <w:sz w:val="12"/>
                <w:szCs w:val="12"/>
              </w:rPr>
              <w:t>18 020</w:t>
            </w:r>
          </w:p>
        </w:tc>
        <w:tc>
          <w:tcPr>
            <w:tcW w:w="948" w:type="dxa"/>
            <w:shd w:val="clear" w:color="000000" w:fill="FFFFFF"/>
            <w:noWrap/>
            <w:tcMar>
              <w:left w:w="28" w:type="dxa"/>
              <w:right w:w="28" w:type="dxa"/>
            </w:tcMar>
            <w:vAlign w:val="center"/>
            <w:hideMark/>
          </w:tcPr>
          <w:p w14:paraId="26F7D2FB" w14:textId="77777777" w:rsidR="005F5ABD" w:rsidRPr="005F5ABD" w:rsidRDefault="005F5ABD" w:rsidP="005F5ABD">
            <w:pPr>
              <w:jc w:val="center"/>
              <w:rPr>
                <w:sz w:val="12"/>
                <w:szCs w:val="12"/>
              </w:rPr>
            </w:pPr>
            <w:r w:rsidRPr="005F5ABD">
              <w:rPr>
                <w:sz w:val="12"/>
                <w:szCs w:val="12"/>
              </w:rPr>
              <w:t>0</w:t>
            </w:r>
          </w:p>
        </w:tc>
        <w:tc>
          <w:tcPr>
            <w:tcW w:w="799" w:type="dxa"/>
            <w:shd w:val="clear" w:color="000000" w:fill="FFFFFF"/>
            <w:noWrap/>
            <w:tcMar>
              <w:left w:w="28" w:type="dxa"/>
              <w:right w:w="28" w:type="dxa"/>
            </w:tcMar>
            <w:vAlign w:val="center"/>
            <w:hideMark/>
          </w:tcPr>
          <w:p w14:paraId="0C65B03E" w14:textId="77777777" w:rsidR="005F5ABD" w:rsidRPr="005F5ABD" w:rsidRDefault="005F5ABD" w:rsidP="005F5ABD">
            <w:pPr>
              <w:jc w:val="center"/>
              <w:rPr>
                <w:sz w:val="12"/>
                <w:szCs w:val="12"/>
              </w:rPr>
            </w:pPr>
            <w:r w:rsidRPr="005F5ABD">
              <w:rPr>
                <w:sz w:val="12"/>
                <w:szCs w:val="12"/>
              </w:rPr>
              <w:t>0</w:t>
            </w:r>
          </w:p>
        </w:tc>
        <w:tc>
          <w:tcPr>
            <w:tcW w:w="965" w:type="dxa"/>
            <w:shd w:val="clear" w:color="000000" w:fill="FFFFFF"/>
            <w:noWrap/>
            <w:tcMar>
              <w:left w:w="28" w:type="dxa"/>
              <w:right w:w="28" w:type="dxa"/>
            </w:tcMar>
            <w:vAlign w:val="center"/>
            <w:hideMark/>
          </w:tcPr>
          <w:p w14:paraId="3426F1D2" w14:textId="77777777" w:rsidR="005F5ABD" w:rsidRPr="005F5ABD" w:rsidRDefault="005F5ABD" w:rsidP="005F5ABD">
            <w:pPr>
              <w:jc w:val="center"/>
              <w:rPr>
                <w:sz w:val="12"/>
                <w:szCs w:val="12"/>
              </w:rPr>
            </w:pPr>
            <w:r w:rsidRPr="005F5ABD">
              <w:rPr>
                <w:sz w:val="12"/>
                <w:szCs w:val="12"/>
              </w:rPr>
              <w:t>0</w:t>
            </w:r>
          </w:p>
        </w:tc>
        <w:tc>
          <w:tcPr>
            <w:tcW w:w="2112" w:type="dxa"/>
            <w:shd w:val="clear" w:color="000000" w:fill="FFFFFF"/>
            <w:noWrap/>
            <w:tcMar>
              <w:left w:w="28" w:type="dxa"/>
              <w:right w:w="28" w:type="dxa"/>
            </w:tcMar>
            <w:vAlign w:val="center"/>
            <w:hideMark/>
          </w:tcPr>
          <w:p w14:paraId="5517E113" w14:textId="77777777" w:rsidR="005F5ABD" w:rsidRPr="005F5ABD" w:rsidRDefault="005F5ABD" w:rsidP="005F5ABD">
            <w:pPr>
              <w:jc w:val="center"/>
              <w:rPr>
                <w:sz w:val="12"/>
                <w:szCs w:val="12"/>
              </w:rPr>
            </w:pPr>
            <w:r w:rsidRPr="005F5ABD">
              <w:rPr>
                <w:sz w:val="12"/>
                <w:szCs w:val="12"/>
              </w:rPr>
              <w:t>0</w:t>
            </w:r>
          </w:p>
        </w:tc>
        <w:tc>
          <w:tcPr>
            <w:tcW w:w="771" w:type="dxa"/>
            <w:shd w:val="clear" w:color="000000" w:fill="FFFFFF"/>
            <w:noWrap/>
            <w:tcMar>
              <w:left w:w="28" w:type="dxa"/>
              <w:right w:w="28" w:type="dxa"/>
            </w:tcMar>
            <w:vAlign w:val="center"/>
            <w:hideMark/>
          </w:tcPr>
          <w:p w14:paraId="1022834D" w14:textId="77777777" w:rsidR="005F5ABD" w:rsidRPr="005F5ABD" w:rsidRDefault="005F5ABD" w:rsidP="005F5ABD">
            <w:pPr>
              <w:jc w:val="center"/>
              <w:rPr>
                <w:sz w:val="12"/>
                <w:szCs w:val="12"/>
              </w:rPr>
            </w:pPr>
            <w:r w:rsidRPr="005F5ABD">
              <w:rPr>
                <w:sz w:val="12"/>
                <w:szCs w:val="12"/>
              </w:rPr>
              <w:t>0</w:t>
            </w:r>
          </w:p>
        </w:tc>
        <w:tc>
          <w:tcPr>
            <w:tcW w:w="641" w:type="dxa"/>
            <w:shd w:val="clear" w:color="000000" w:fill="FFFFFF"/>
            <w:noWrap/>
            <w:tcMar>
              <w:left w:w="28" w:type="dxa"/>
              <w:right w:w="28" w:type="dxa"/>
            </w:tcMar>
            <w:vAlign w:val="center"/>
            <w:hideMark/>
          </w:tcPr>
          <w:p w14:paraId="1713DBF2" w14:textId="77777777" w:rsidR="005F5ABD" w:rsidRPr="005F5ABD" w:rsidRDefault="005F5ABD" w:rsidP="005F5ABD">
            <w:pPr>
              <w:jc w:val="center"/>
              <w:rPr>
                <w:sz w:val="12"/>
                <w:szCs w:val="12"/>
              </w:rPr>
            </w:pPr>
            <w:r w:rsidRPr="005F5ABD">
              <w:rPr>
                <w:sz w:val="12"/>
                <w:szCs w:val="12"/>
              </w:rPr>
              <w:t>0</w:t>
            </w:r>
          </w:p>
        </w:tc>
        <w:tc>
          <w:tcPr>
            <w:tcW w:w="780" w:type="dxa"/>
            <w:shd w:val="clear" w:color="000000" w:fill="FFFFFF"/>
            <w:noWrap/>
            <w:tcMar>
              <w:left w:w="28" w:type="dxa"/>
              <w:right w:w="28" w:type="dxa"/>
            </w:tcMar>
            <w:vAlign w:val="center"/>
            <w:hideMark/>
          </w:tcPr>
          <w:p w14:paraId="6FE98484" w14:textId="77777777" w:rsidR="005F5ABD" w:rsidRPr="005F5ABD" w:rsidRDefault="005F5ABD" w:rsidP="005F5ABD">
            <w:pPr>
              <w:jc w:val="center"/>
              <w:rPr>
                <w:sz w:val="12"/>
                <w:szCs w:val="12"/>
              </w:rPr>
            </w:pPr>
            <w:r w:rsidRPr="005F5ABD">
              <w:rPr>
                <w:sz w:val="12"/>
                <w:szCs w:val="12"/>
              </w:rPr>
              <w:t>0</w:t>
            </w:r>
          </w:p>
        </w:tc>
        <w:tc>
          <w:tcPr>
            <w:tcW w:w="1308" w:type="dxa"/>
            <w:shd w:val="clear" w:color="000000" w:fill="FFFFFF"/>
            <w:noWrap/>
            <w:tcMar>
              <w:left w:w="28" w:type="dxa"/>
              <w:right w:w="28" w:type="dxa"/>
            </w:tcMar>
            <w:vAlign w:val="center"/>
            <w:hideMark/>
          </w:tcPr>
          <w:p w14:paraId="6C8D9F3B" w14:textId="77777777" w:rsidR="005F5ABD" w:rsidRPr="005F5ABD" w:rsidRDefault="005F5ABD" w:rsidP="005F5ABD">
            <w:pPr>
              <w:jc w:val="center"/>
              <w:rPr>
                <w:sz w:val="12"/>
                <w:szCs w:val="12"/>
              </w:rPr>
            </w:pPr>
            <w:r w:rsidRPr="005F5ABD">
              <w:rPr>
                <w:sz w:val="12"/>
                <w:szCs w:val="12"/>
              </w:rPr>
              <w:t>0</w:t>
            </w:r>
          </w:p>
        </w:tc>
        <w:tc>
          <w:tcPr>
            <w:tcW w:w="629" w:type="dxa"/>
            <w:shd w:val="clear" w:color="000000" w:fill="FFFFFF"/>
            <w:noWrap/>
            <w:tcMar>
              <w:left w:w="28" w:type="dxa"/>
              <w:right w:w="28" w:type="dxa"/>
            </w:tcMar>
            <w:vAlign w:val="center"/>
            <w:hideMark/>
          </w:tcPr>
          <w:p w14:paraId="10228E33" w14:textId="77777777" w:rsidR="005F5ABD" w:rsidRPr="005F5ABD" w:rsidRDefault="005F5ABD" w:rsidP="005F5ABD">
            <w:pPr>
              <w:jc w:val="center"/>
              <w:rPr>
                <w:sz w:val="12"/>
                <w:szCs w:val="12"/>
              </w:rPr>
            </w:pPr>
            <w:r w:rsidRPr="005F5ABD">
              <w:rPr>
                <w:sz w:val="12"/>
                <w:szCs w:val="12"/>
              </w:rPr>
              <w:t>0</w:t>
            </w:r>
          </w:p>
        </w:tc>
      </w:tr>
      <w:tr w:rsidR="005F5ABD" w:rsidRPr="005F5ABD" w14:paraId="25402ED7" w14:textId="77777777" w:rsidTr="003B312E">
        <w:trPr>
          <w:trHeight w:val="20"/>
        </w:trPr>
        <w:tc>
          <w:tcPr>
            <w:tcW w:w="500" w:type="dxa"/>
            <w:shd w:val="clear" w:color="000000" w:fill="FFFFFF"/>
            <w:tcMar>
              <w:left w:w="28" w:type="dxa"/>
              <w:right w:w="28" w:type="dxa"/>
            </w:tcMar>
            <w:vAlign w:val="center"/>
            <w:hideMark/>
          </w:tcPr>
          <w:p w14:paraId="1A2183E1" w14:textId="77777777" w:rsidR="005F5ABD" w:rsidRPr="005F5ABD" w:rsidRDefault="005F5ABD" w:rsidP="005F5ABD">
            <w:pPr>
              <w:jc w:val="center"/>
              <w:rPr>
                <w:sz w:val="12"/>
                <w:szCs w:val="12"/>
              </w:rPr>
            </w:pPr>
            <w:r w:rsidRPr="005F5ABD">
              <w:rPr>
                <w:sz w:val="12"/>
                <w:szCs w:val="12"/>
              </w:rPr>
              <w:t>4.7</w:t>
            </w:r>
          </w:p>
        </w:tc>
        <w:tc>
          <w:tcPr>
            <w:tcW w:w="3526" w:type="dxa"/>
            <w:shd w:val="clear" w:color="000000" w:fill="FFFFFF"/>
            <w:tcMar>
              <w:left w:w="28" w:type="dxa"/>
              <w:right w:w="28" w:type="dxa"/>
            </w:tcMar>
            <w:vAlign w:val="center"/>
            <w:hideMark/>
          </w:tcPr>
          <w:p w14:paraId="12CD0105" w14:textId="77777777" w:rsidR="005F5ABD" w:rsidRPr="005F5ABD" w:rsidRDefault="005F5ABD" w:rsidP="005F5ABD">
            <w:pPr>
              <w:rPr>
                <w:bCs/>
                <w:sz w:val="12"/>
                <w:szCs w:val="12"/>
              </w:rPr>
            </w:pPr>
            <w:r w:rsidRPr="005F5ABD">
              <w:rPr>
                <w:bCs/>
                <w:sz w:val="12"/>
                <w:szCs w:val="12"/>
              </w:rPr>
              <w:t>Установка блочно-модульной котельной с. Пашково, мощностью 600 кВт</w:t>
            </w:r>
          </w:p>
        </w:tc>
        <w:tc>
          <w:tcPr>
            <w:tcW w:w="942" w:type="dxa"/>
            <w:shd w:val="clear" w:color="000000" w:fill="FFFFFF"/>
            <w:tcMar>
              <w:left w:w="28" w:type="dxa"/>
              <w:right w:w="28" w:type="dxa"/>
            </w:tcMar>
            <w:vAlign w:val="center"/>
            <w:hideMark/>
          </w:tcPr>
          <w:p w14:paraId="5DACCBB8" w14:textId="77777777" w:rsidR="005F5ABD" w:rsidRPr="005F5ABD" w:rsidRDefault="005F5ABD" w:rsidP="005F5ABD">
            <w:pPr>
              <w:jc w:val="center"/>
              <w:rPr>
                <w:sz w:val="12"/>
                <w:szCs w:val="12"/>
              </w:rPr>
            </w:pPr>
            <w:r w:rsidRPr="005F5ABD">
              <w:rPr>
                <w:sz w:val="12"/>
                <w:szCs w:val="12"/>
              </w:rPr>
              <w:t>0</w:t>
            </w:r>
          </w:p>
        </w:tc>
        <w:tc>
          <w:tcPr>
            <w:tcW w:w="966" w:type="dxa"/>
            <w:shd w:val="clear" w:color="000000" w:fill="FFFFFF"/>
            <w:tcMar>
              <w:left w:w="28" w:type="dxa"/>
              <w:right w:w="28" w:type="dxa"/>
            </w:tcMar>
            <w:vAlign w:val="center"/>
            <w:hideMark/>
          </w:tcPr>
          <w:p w14:paraId="491046CE" w14:textId="77777777" w:rsidR="005F5ABD" w:rsidRPr="005F5ABD" w:rsidRDefault="005F5ABD" w:rsidP="005F5ABD">
            <w:pPr>
              <w:jc w:val="center"/>
              <w:rPr>
                <w:sz w:val="12"/>
                <w:szCs w:val="12"/>
              </w:rPr>
            </w:pPr>
            <w:r w:rsidRPr="005F5ABD">
              <w:rPr>
                <w:sz w:val="12"/>
                <w:szCs w:val="12"/>
              </w:rPr>
              <w:t>18 412</w:t>
            </w:r>
          </w:p>
        </w:tc>
        <w:tc>
          <w:tcPr>
            <w:tcW w:w="948" w:type="dxa"/>
            <w:shd w:val="clear" w:color="000000" w:fill="FFFFFF"/>
            <w:noWrap/>
            <w:tcMar>
              <w:left w:w="28" w:type="dxa"/>
              <w:right w:w="28" w:type="dxa"/>
            </w:tcMar>
            <w:vAlign w:val="center"/>
            <w:hideMark/>
          </w:tcPr>
          <w:p w14:paraId="10793B6F" w14:textId="77777777" w:rsidR="005F5ABD" w:rsidRPr="005F5ABD" w:rsidRDefault="005F5ABD" w:rsidP="005F5ABD">
            <w:pPr>
              <w:jc w:val="center"/>
              <w:rPr>
                <w:sz w:val="12"/>
                <w:szCs w:val="12"/>
              </w:rPr>
            </w:pPr>
            <w:r w:rsidRPr="005F5ABD">
              <w:rPr>
                <w:sz w:val="12"/>
                <w:szCs w:val="12"/>
              </w:rPr>
              <w:t>0</w:t>
            </w:r>
          </w:p>
        </w:tc>
        <w:tc>
          <w:tcPr>
            <w:tcW w:w="799" w:type="dxa"/>
            <w:shd w:val="clear" w:color="000000" w:fill="FFFFFF"/>
            <w:noWrap/>
            <w:tcMar>
              <w:left w:w="28" w:type="dxa"/>
              <w:right w:w="28" w:type="dxa"/>
            </w:tcMar>
            <w:vAlign w:val="center"/>
            <w:hideMark/>
          </w:tcPr>
          <w:p w14:paraId="15E9C8B3" w14:textId="77777777" w:rsidR="005F5ABD" w:rsidRPr="005F5ABD" w:rsidRDefault="005F5ABD" w:rsidP="005F5ABD">
            <w:pPr>
              <w:jc w:val="center"/>
              <w:rPr>
                <w:sz w:val="12"/>
                <w:szCs w:val="12"/>
              </w:rPr>
            </w:pPr>
            <w:r w:rsidRPr="005F5ABD">
              <w:rPr>
                <w:sz w:val="12"/>
                <w:szCs w:val="12"/>
              </w:rPr>
              <w:t>0</w:t>
            </w:r>
          </w:p>
        </w:tc>
        <w:tc>
          <w:tcPr>
            <w:tcW w:w="965" w:type="dxa"/>
            <w:shd w:val="clear" w:color="000000" w:fill="FFFFFF"/>
            <w:noWrap/>
            <w:tcMar>
              <w:left w:w="28" w:type="dxa"/>
              <w:right w:w="28" w:type="dxa"/>
            </w:tcMar>
            <w:vAlign w:val="center"/>
            <w:hideMark/>
          </w:tcPr>
          <w:p w14:paraId="44C5376B" w14:textId="77777777" w:rsidR="005F5ABD" w:rsidRPr="005F5ABD" w:rsidRDefault="005F5ABD" w:rsidP="005F5ABD">
            <w:pPr>
              <w:jc w:val="center"/>
              <w:rPr>
                <w:sz w:val="12"/>
                <w:szCs w:val="12"/>
              </w:rPr>
            </w:pPr>
            <w:r w:rsidRPr="005F5ABD">
              <w:rPr>
                <w:sz w:val="12"/>
                <w:szCs w:val="12"/>
              </w:rPr>
              <w:t>0</w:t>
            </w:r>
          </w:p>
        </w:tc>
        <w:tc>
          <w:tcPr>
            <w:tcW w:w="2112" w:type="dxa"/>
            <w:shd w:val="clear" w:color="000000" w:fill="FFFFFF"/>
            <w:noWrap/>
            <w:tcMar>
              <w:left w:w="28" w:type="dxa"/>
              <w:right w:w="28" w:type="dxa"/>
            </w:tcMar>
            <w:vAlign w:val="center"/>
            <w:hideMark/>
          </w:tcPr>
          <w:p w14:paraId="5CEBED25" w14:textId="77777777" w:rsidR="005F5ABD" w:rsidRPr="005F5ABD" w:rsidRDefault="005F5ABD" w:rsidP="005F5ABD">
            <w:pPr>
              <w:jc w:val="center"/>
              <w:rPr>
                <w:sz w:val="12"/>
                <w:szCs w:val="12"/>
              </w:rPr>
            </w:pPr>
            <w:r w:rsidRPr="005F5ABD">
              <w:rPr>
                <w:sz w:val="12"/>
                <w:szCs w:val="12"/>
              </w:rPr>
              <w:t>0</w:t>
            </w:r>
          </w:p>
        </w:tc>
        <w:tc>
          <w:tcPr>
            <w:tcW w:w="771" w:type="dxa"/>
            <w:shd w:val="clear" w:color="000000" w:fill="FFFFFF"/>
            <w:noWrap/>
            <w:tcMar>
              <w:left w:w="28" w:type="dxa"/>
              <w:right w:w="28" w:type="dxa"/>
            </w:tcMar>
            <w:vAlign w:val="center"/>
            <w:hideMark/>
          </w:tcPr>
          <w:p w14:paraId="61F58625" w14:textId="77777777" w:rsidR="005F5ABD" w:rsidRPr="005F5ABD" w:rsidRDefault="005F5ABD" w:rsidP="005F5ABD">
            <w:pPr>
              <w:jc w:val="center"/>
              <w:rPr>
                <w:sz w:val="12"/>
                <w:szCs w:val="12"/>
              </w:rPr>
            </w:pPr>
            <w:r w:rsidRPr="005F5ABD">
              <w:rPr>
                <w:sz w:val="12"/>
                <w:szCs w:val="12"/>
              </w:rPr>
              <w:t>0</w:t>
            </w:r>
          </w:p>
        </w:tc>
        <w:tc>
          <w:tcPr>
            <w:tcW w:w="641" w:type="dxa"/>
            <w:shd w:val="clear" w:color="000000" w:fill="FFFFFF"/>
            <w:noWrap/>
            <w:tcMar>
              <w:left w:w="28" w:type="dxa"/>
              <w:right w:w="28" w:type="dxa"/>
            </w:tcMar>
            <w:vAlign w:val="center"/>
            <w:hideMark/>
          </w:tcPr>
          <w:p w14:paraId="23283440" w14:textId="77777777" w:rsidR="005F5ABD" w:rsidRPr="005F5ABD" w:rsidRDefault="005F5ABD" w:rsidP="005F5ABD">
            <w:pPr>
              <w:jc w:val="center"/>
              <w:rPr>
                <w:sz w:val="12"/>
                <w:szCs w:val="12"/>
              </w:rPr>
            </w:pPr>
            <w:r w:rsidRPr="005F5ABD">
              <w:rPr>
                <w:sz w:val="12"/>
                <w:szCs w:val="12"/>
              </w:rPr>
              <w:t>0</w:t>
            </w:r>
          </w:p>
        </w:tc>
        <w:tc>
          <w:tcPr>
            <w:tcW w:w="780" w:type="dxa"/>
            <w:shd w:val="clear" w:color="000000" w:fill="FFFFFF"/>
            <w:noWrap/>
            <w:tcMar>
              <w:left w:w="28" w:type="dxa"/>
              <w:right w:w="28" w:type="dxa"/>
            </w:tcMar>
            <w:vAlign w:val="center"/>
            <w:hideMark/>
          </w:tcPr>
          <w:p w14:paraId="586949EC" w14:textId="77777777" w:rsidR="005F5ABD" w:rsidRPr="005F5ABD" w:rsidRDefault="005F5ABD" w:rsidP="005F5ABD">
            <w:pPr>
              <w:jc w:val="center"/>
              <w:rPr>
                <w:sz w:val="12"/>
                <w:szCs w:val="12"/>
              </w:rPr>
            </w:pPr>
            <w:r w:rsidRPr="005F5ABD">
              <w:rPr>
                <w:sz w:val="12"/>
                <w:szCs w:val="12"/>
              </w:rPr>
              <w:t>0</w:t>
            </w:r>
          </w:p>
        </w:tc>
        <w:tc>
          <w:tcPr>
            <w:tcW w:w="1308" w:type="dxa"/>
            <w:shd w:val="clear" w:color="000000" w:fill="FFFFFF"/>
            <w:noWrap/>
            <w:tcMar>
              <w:left w:w="28" w:type="dxa"/>
              <w:right w:w="28" w:type="dxa"/>
            </w:tcMar>
            <w:vAlign w:val="center"/>
            <w:hideMark/>
          </w:tcPr>
          <w:p w14:paraId="5A45D84C" w14:textId="77777777" w:rsidR="005F5ABD" w:rsidRPr="005F5ABD" w:rsidRDefault="005F5ABD" w:rsidP="005F5ABD">
            <w:pPr>
              <w:jc w:val="center"/>
              <w:rPr>
                <w:sz w:val="12"/>
                <w:szCs w:val="12"/>
              </w:rPr>
            </w:pPr>
            <w:r w:rsidRPr="005F5ABD">
              <w:rPr>
                <w:sz w:val="12"/>
                <w:szCs w:val="12"/>
              </w:rPr>
              <w:t>0</w:t>
            </w:r>
          </w:p>
        </w:tc>
        <w:tc>
          <w:tcPr>
            <w:tcW w:w="629" w:type="dxa"/>
            <w:shd w:val="clear" w:color="000000" w:fill="FFFFFF"/>
            <w:noWrap/>
            <w:tcMar>
              <w:left w:w="28" w:type="dxa"/>
              <w:right w:w="28" w:type="dxa"/>
            </w:tcMar>
            <w:vAlign w:val="center"/>
            <w:hideMark/>
          </w:tcPr>
          <w:p w14:paraId="4487B539" w14:textId="77777777" w:rsidR="005F5ABD" w:rsidRPr="005F5ABD" w:rsidRDefault="005F5ABD" w:rsidP="005F5ABD">
            <w:pPr>
              <w:jc w:val="center"/>
              <w:rPr>
                <w:sz w:val="12"/>
                <w:szCs w:val="12"/>
              </w:rPr>
            </w:pPr>
            <w:r w:rsidRPr="005F5ABD">
              <w:rPr>
                <w:sz w:val="12"/>
                <w:szCs w:val="12"/>
              </w:rPr>
              <w:t>0</w:t>
            </w:r>
          </w:p>
        </w:tc>
      </w:tr>
      <w:tr w:rsidR="005F5ABD" w:rsidRPr="005F5ABD" w14:paraId="1019C2F9" w14:textId="77777777" w:rsidTr="003B312E">
        <w:trPr>
          <w:trHeight w:val="318"/>
        </w:trPr>
        <w:tc>
          <w:tcPr>
            <w:tcW w:w="500" w:type="dxa"/>
            <w:shd w:val="clear" w:color="000000" w:fill="FFFFFF"/>
            <w:tcMar>
              <w:left w:w="28" w:type="dxa"/>
              <w:right w:w="28" w:type="dxa"/>
            </w:tcMar>
            <w:vAlign w:val="center"/>
            <w:hideMark/>
          </w:tcPr>
          <w:p w14:paraId="2A51AD7F" w14:textId="77777777" w:rsidR="005F5ABD" w:rsidRPr="005F5ABD" w:rsidRDefault="005F5ABD" w:rsidP="005F5ABD">
            <w:pPr>
              <w:jc w:val="center"/>
              <w:rPr>
                <w:sz w:val="12"/>
                <w:szCs w:val="12"/>
              </w:rPr>
            </w:pPr>
            <w:r w:rsidRPr="005F5ABD">
              <w:rPr>
                <w:sz w:val="12"/>
                <w:szCs w:val="12"/>
              </w:rPr>
              <w:t>4.8</w:t>
            </w:r>
          </w:p>
        </w:tc>
        <w:tc>
          <w:tcPr>
            <w:tcW w:w="3526" w:type="dxa"/>
            <w:shd w:val="clear" w:color="000000" w:fill="FFFFFF"/>
            <w:tcMar>
              <w:left w:w="28" w:type="dxa"/>
              <w:right w:w="28" w:type="dxa"/>
            </w:tcMar>
            <w:vAlign w:val="center"/>
            <w:hideMark/>
          </w:tcPr>
          <w:p w14:paraId="1A79AE3E" w14:textId="77777777" w:rsidR="005F5ABD" w:rsidRPr="005F5ABD" w:rsidRDefault="005F5ABD" w:rsidP="005F5ABD">
            <w:pPr>
              <w:rPr>
                <w:bCs/>
                <w:sz w:val="12"/>
                <w:szCs w:val="12"/>
              </w:rPr>
            </w:pPr>
            <w:r w:rsidRPr="005F5ABD">
              <w:rPr>
                <w:bCs/>
                <w:sz w:val="12"/>
                <w:szCs w:val="12"/>
              </w:rPr>
              <w:t xml:space="preserve">Установка блочно-модульной котельной ЦК </w:t>
            </w:r>
          </w:p>
          <w:p w14:paraId="491E307A" w14:textId="77777777" w:rsidR="005F5ABD" w:rsidRPr="005F5ABD" w:rsidRDefault="005F5ABD" w:rsidP="005F5ABD">
            <w:pPr>
              <w:rPr>
                <w:bCs/>
                <w:sz w:val="12"/>
                <w:szCs w:val="12"/>
              </w:rPr>
            </w:pPr>
            <w:r w:rsidRPr="005F5ABD">
              <w:rPr>
                <w:bCs/>
                <w:sz w:val="12"/>
                <w:szCs w:val="12"/>
              </w:rPr>
              <w:t>с. Пашково, мощностью 3200 кВт</w:t>
            </w:r>
          </w:p>
        </w:tc>
        <w:tc>
          <w:tcPr>
            <w:tcW w:w="942" w:type="dxa"/>
            <w:shd w:val="clear" w:color="000000" w:fill="FFFFFF"/>
            <w:tcMar>
              <w:left w:w="28" w:type="dxa"/>
              <w:right w:w="28" w:type="dxa"/>
            </w:tcMar>
            <w:vAlign w:val="center"/>
            <w:hideMark/>
          </w:tcPr>
          <w:p w14:paraId="26369BC1" w14:textId="77777777" w:rsidR="005F5ABD" w:rsidRPr="005F5ABD" w:rsidRDefault="005F5ABD" w:rsidP="005F5ABD">
            <w:pPr>
              <w:jc w:val="center"/>
              <w:rPr>
                <w:sz w:val="12"/>
                <w:szCs w:val="12"/>
              </w:rPr>
            </w:pPr>
            <w:r w:rsidRPr="005F5ABD">
              <w:rPr>
                <w:sz w:val="12"/>
                <w:szCs w:val="12"/>
              </w:rPr>
              <w:t>14 680</w:t>
            </w:r>
          </w:p>
        </w:tc>
        <w:tc>
          <w:tcPr>
            <w:tcW w:w="966" w:type="dxa"/>
            <w:shd w:val="clear" w:color="000000" w:fill="FFFFFF"/>
            <w:tcMar>
              <w:left w:w="28" w:type="dxa"/>
              <w:right w:w="28" w:type="dxa"/>
            </w:tcMar>
            <w:vAlign w:val="center"/>
            <w:hideMark/>
          </w:tcPr>
          <w:p w14:paraId="1801F004" w14:textId="77777777" w:rsidR="005F5ABD" w:rsidRPr="005F5ABD" w:rsidRDefault="005F5ABD" w:rsidP="005F5ABD">
            <w:pPr>
              <w:jc w:val="center"/>
              <w:rPr>
                <w:sz w:val="12"/>
                <w:szCs w:val="12"/>
              </w:rPr>
            </w:pPr>
            <w:r w:rsidRPr="005F5ABD">
              <w:rPr>
                <w:sz w:val="12"/>
                <w:szCs w:val="12"/>
              </w:rPr>
              <w:t>58 728</w:t>
            </w:r>
          </w:p>
        </w:tc>
        <w:tc>
          <w:tcPr>
            <w:tcW w:w="948" w:type="dxa"/>
            <w:shd w:val="clear" w:color="000000" w:fill="FFFFFF"/>
            <w:noWrap/>
            <w:tcMar>
              <w:left w:w="28" w:type="dxa"/>
              <w:right w:w="28" w:type="dxa"/>
            </w:tcMar>
            <w:vAlign w:val="center"/>
            <w:hideMark/>
          </w:tcPr>
          <w:p w14:paraId="1D618613" w14:textId="77777777" w:rsidR="005F5ABD" w:rsidRPr="005F5ABD" w:rsidRDefault="005F5ABD" w:rsidP="005F5ABD">
            <w:pPr>
              <w:jc w:val="center"/>
              <w:rPr>
                <w:sz w:val="12"/>
                <w:szCs w:val="12"/>
              </w:rPr>
            </w:pPr>
            <w:r w:rsidRPr="005F5ABD">
              <w:rPr>
                <w:sz w:val="12"/>
                <w:szCs w:val="12"/>
              </w:rPr>
              <w:t>0</w:t>
            </w:r>
          </w:p>
        </w:tc>
        <w:tc>
          <w:tcPr>
            <w:tcW w:w="799" w:type="dxa"/>
            <w:shd w:val="clear" w:color="000000" w:fill="FFFFFF"/>
            <w:noWrap/>
            <w:tcMar>
              <w:left w:w="28" w:type="dxa"/>
              <w:right w:w="28" w:type="dxa"/>
            </w:tcMar>
            <w:vAlign w:val="center"/>
            <w:hideMark/>
          </w:tcPr>
          <w:p w14:paraId="4161385B" w14:textId="77777777" w:rsidR="005F5ABD" w:rsidRPr="005F5ABD" w:rsidRDefault="005F5ABD" w:rsidP="005F5ABD">
            <w:pPr>
              <w:jc w:val="center"/>
              <w:rPr>
                <w:sz w:val="12"/>
                <w:szCs w:val="12"/>
              </w:rPr>
            </w:pPr>
            <w:r w:rsidRPr="005F5ABD">
              <w:rPr>
                <w:sz w:val="12"/>
                <w:szCs w:val="12"/>
              </w:rPr>
              <w:t>0</w:t>
            </w:r>
          </w:p>
        </w:tc>
        <w:tc>
          <w:tcPr>
            <w:tcW w:w="965" w:type="dxa"/>
            <w:shd w:val="clear" w:color="000000" w:fill="FFFFFF"/>
            <w:noWrap/>
            <w:tcMar>
              <w:left w:w="28" w:type="dxa"/>
              <w:right w:w="28" w:type="dxa"/>
            </w:tcMar>
            <w:vAlign w:val="center"/>
            <w:hideMark/>
          </w:tcPr>
          <w:p w14:paraId="49BBD067" w14:textId="77777777" w:rsidR="005F5ABD" w:rsidRPr="005F5ABD" w:rsidRDefault="005F5ABD" w:rsidP="005F5ABD">
            <w:pPr>
              <w:jc w:val="center"/>
              <w:rPr>
                <w:sz w:val="12"/>
                <w:szCs w:val="12"/>
              </w:rPr>
            </w:pPr>
            <w:r w:rsidRPr="005F5ABD">
              <w:rPr>
                <w:sz w:val="12"/>
                <w:szCs w:val="12"/>
              </w:rPr>
              <w:t>0</w:t>
            </w:r>
          </w:p>
        </w:tc>
        <w:tc>
          <w:tcPr>
            <w:tcW w:w="2112" w:type="dxa"/>
            <w:shd w:val="clear" w:color="000000" w:fill="FFFFFF"/>
            <w:noWrap/>
            <w:tcMar>
              <w:left w:w="28" w:type="dxa"/>
              <w:right w:w="28" w:type="dxa"/>
            </w:tcMar>
            <w:vAlign w:val="center"/>
            <w:hideMark/>
          </w:tcPr>
          <w:p w14:paraId="4536D4FC" w14:textId="77777777" w:rsidR="005F5ABD" w:rsidRPr="005F5ABD" w:rsidRDefault="005F5ABD" w:rsidP="005F5ABD">
            <w:pPr>
              <w:jc w:val="center"/>
              <w:rPr>
                <w:sz w:val="12"/>
                <w:szCs w:val="12"/>
              </w:rPr>
            </w:pPr>
            <w:r w:rsidRPr="005F5ABD">
              <w:rPr>
                <w:sz w:val="12"/>
                <w:szCs w:val="12"/>
              </w:rPr>
              <w:t>0</w:t>
            </w:r>
          </w:p>
        </w:tc>
        <w:tc>
          <w:tcPr>
            <w:tcW w:w="771" w:type="dxa"/>
            <w:shd w:val="clear" w:color="000000" w:fill="FFFFFF"/>
            <w:noWrap/>
            <w:tcMar>
              <w:left w:w="28" w:type="dxa"/>
              <w:right w:w="28" w:type="dxa"/>
            </w:tcMar>
            <w:vAlign w:val="center"/>
            <w:hideMark/>
          </w:tcPr>
          <w:p w14:paraId="6395B205" w14:textId="77777777" w:rsidR="005F5ABD" w:rsidRPr="005F5ABD" w:rsidRDefault="005F5ABD" w:rsidP="005F5ABD">
            <w:pPr>
              <w:jc w:val="center"/>
              <w:rPr>
                <w:sz w:val="12"/>
                <w:szCs w:val="12"/>
              </w:rPr>
            </w:pPr>
            <w:r w:rsidRPr="005F5ABD">
              <w:rPr>
                <w:sz w:val="12"/>
                <w:szCs w:val="12"/>
              </w:rPr>
              <w:t>0</w:t>
            </w:r>
          </w:p>
        </w:tc>
        <w:tc>
          <w:tcPr>
            <w:tcW w:w="641" w:type="dxa"/>
            <w:shd w:val="clear" w:color="000000" w:fill="FFFFFF"/>
            <w:noWrap/>
            <w:tcMar>
              <w:left w:w="28" w:type="dxa"/>
              <w:right w:w="28" w:type="dxa"/>
            </w:tcMar>
            <w:vAlign w:val="center"/>
            <w:hideMark/>
          </w:tcPr>
          <w:p w14:paraId="00DB47EE" w14:textId="77777777" w:rsidR="005F5ABD" w:rsidRPr="005F5ABD" w:rsidRDefault="005F5ABD" w:rsidP="005F5ABD">
            <w:pPr>
              <w:jc w:val="center"/>
              <w:rPr>
                <w:sz w:val="12"/>
                <w:szCs w:val="12"/>
              </w:rPr>
            </w:pPr>
            <w:r w:rsidRPr="005F5ABD">
              <w:rPr>
                <w:sz w:val="12"/>
                <w:szCs w:val="12"/>
              </w:rPr>
              <w:t>0</w:t>
            </w:r>
          </w:p>
        </w:tc>
        <w:tc>
          <w:tcPr>
            <w:tcW w:w="780" w:type="dxa"/>
            <w:shd w:val="clear" w:color="000000" w:fill="FFFFFF"/>
            <w:noWrap/>
            <w:tcMar>
              <w:left w:w="28" w:type="dxa"/>
              <w:right w:w="28" w:type="dxa"/>
            </w:tcMar>
            <w:vAlign w:val="center"/>
            <w:hideMark/>
          </w:tcPr>
          <w:p w14:paraId="77632E54" w14:textId="77777777" w:rsidR="005F5ABD" w:rsidRPr="005F5ABD" w:rsidRDefault="005F5ABD" w:rsidP="005F5ABD">
            <w:pPr>
              <w:jc w:val="center"/>
              <w:rPr>
                <w:sz w:val="12"/>
                <w:szCs w:val="12"/>
              </w:rPr>
            </w:pPr>
            <w:r w:rsidRPr="005F5ABD">
              <w:rPr>
                <w:sz w:val="12"/>
                <w:szCs w:val="12"/>
              </w:rPr>
              <w:t>0</w:t>
            </w:r>
          </w:p>
        </w:tc>
        <w:tc>
          <w:tcPr>
            <w:tcW w:w="1308" w:type="dxa"/>
            <w:shd w:val="clear" w:color="000000" w:fill="FFFFFF"/>
            <w:noWrap/>
            <w:tcMar>
              <w:left w:w="28" w:type="dxa"/>
              <w:right w:w="28" w:type="dxa"/>
            </w:tcMar>
            <w:vAlign w:val="center"/>
            <w:hideMark/>
          </w:tcPr>
          <w:p w14:paraId="32F5478D" w14:textId="77777777" w:rsidR="005F5ABD" w:rsidRPr="005F5ABD" w:rsidRDefault="005F5ABD" w:rsidP="005F5ABD">
            <w:pPr>
              <w:jc w:val="center"/>
              <w:rPr>
                <w:sz w:val="12"/>
                <w:szCs w:val="12"/>
              </w:rPr>
            </w:pPr>
            <w:r w:rsidRPr="005F5ABD">
              <w:rPr>
                <w:sz w:val="12"/>
                <w:szCs w:val="12"/>
              </w:rPr>
              <w:t>0</w:t>
            </w:r>
          </w:p>
        </w:tc>
        <w:tc>
          <w:tcPr>
            <w:tcW w:w="629" w:type="dxa"/>
            <w:shd w:val="clear" w:color="000000" w:fill="FFFFFF"/>
            <w:noWrap/>
            <w:tcMar>
              <w:left w:w="28" w:type="dxa"/>
              <w:right w:w="28" w:type="dxa"/>
            </w:tcMar>
            <w:vAlign w:val="center"/>
            <w:hideMark/>
          </w:tcPr>
          <w:p w14:paraId="06C6B4FB" w14:textId="77777777" w:rsidR="005F5ABD" w:rsidRPr="005F5ABD" w:rsidRDefault="005F5ABD" w:rsidP="005F5ABD">
            <w:pPr>
              <w:jc w:val="center"/>
              <w:rPr>
                <w:sz w:val="12"/>
                <w:szCs w:val="12"/>
              </w:rPr>
            </w:pPr>
            <w:r w:rsidRPr="005F5ABD">
              <w:rPr>
                <w:sz w:val="12"/>
                <w:szCs w:val="12"/>
              </w:rPr>
              <w:t>0</w:t>
            </w:r>
          </w:p>
        </w:tc>
      </w:tr>
      <w:tr w:rsidR="005F5ABD" w:rsidRPr="005F5ABD" w14:paraId="21B50F34" w14:textId="77777777" w:rsidTr="003B312E">
        <w:trPr>
          <w:trHeight w:val="465"/>
        </w:trPr>
        <w:tc>
          <w:tcPr>
            <w:tcW w:w="500" w:type="dxa"/>
            <w:shd w:val="clear" w:color="000000" w:fill="FFFFFF"/>
            <w:tcMar>
              <w:left w:w="28" w:type="dxa"/>
              <w:right w:w="28" w:type="dxa"/>
            </w:tcMar>
            <w:vAlign w:val="center"/>
          </w:tcPr>
          <w:p w14:paraId="4759905D" w14:textId="77777777" w:rsidR="005F5ABD" w:rsidRPr="005F5ABD" w:rsidRDefault="005F5ABD" w:rsidP="005F5ABD">
            <w:pPr>
              <w:jc w:val="center"/>
              <w:rPr>
                <w:sz w:val="12"/>
                <w:szCs w:val="12"/>
              </w:rPr>
            </w:pPr>
            <w:r w:rsidRPr="005F5ABD">
              <w:rPr>
                <w:sz w:val="12"/>
                <w:szCs w:val="12"/>
              </w:rPr>
              <w:t>1</w:t>
            </w:r>
          </w:p>
        </w:tc>
        <w:tc>
          <w:tcPr>
            <w:tcW w:w="3526" w:type="dxa"/>
            <w:shd w:val="clear" w:color="000000" w:fill="FFFFFF"/>
            <w:tcMar>
              <w:left w:w="28" w:type="dxa"/>
              <w:right w:w="28" w:type="dxa"/>
            </w:tcMar>
            <w:vAlign w:val="center"/>
          </w:tcPr>
          <w:p w14:paraId="52042BAE" w14:textId="77777777" w:rsidR="005F5ABD" w:rsidRPr="005F5ABD" w:rsidRDefault="005F5ABD" w:rsidP="005F5ABD">
            <w:pPr>
              <w:jc w:val="center"/>
              <w:rPr>
                <w:sz w:val="12"/>
                <w:szCs w:val="12"/>
              </w:rPr>
            </w:pPr>
            <w:r w:rsidRPr="005F5ABD">
              <w:rPr>
                <w:sz w:val="12"/>
                <w:szCs w:val="12"/>
              </w:rPr>
              <w:t>2</w:t>
            </w:r>
          </w:p>
        </w:tc>
        <w:tc>
          <w:tcPr>
            <w:tcW w:w="942" w:type="dxa"/>
            <w:shd w:val="clear" w:color="000000" w:fill="FFFFFF"/>
            <w:tcMar>
              <w:left w:w="28" w:type="dxa"/>
              <w:right w:w="28" w:type="dxa"/>
            </w:tcMar>
            <w:vAlign w:val="center"/>
          </w:tcPr>
          <w:p w14:paraId="050CA1A2" w14:textId="77777777" w:rsidR="005F5ABD" w:rsidRPr="005F5ABD" w:rsidRDefault="005F5ABD" w:rsidP="005F5ABD">
            <w:pPr>
              <w:jc w:val="center"/>
              <w:rPr>
                <w:sz w:val="12"/>
                <w:szCs w:val="12"/>
              </w:rPr>
            </w:pPr>
            <w:r w:rsidRPr="005F5ABD">
              <w:rPr>
                <w:sz w:val="12"/>
                <w:szCs w:val="12"/>
              </w:rPr>
              <w:t>11.1</w:t>
            </w:r>
          </w:p>
        </w:tc>
        <w:tc>
          <w:tcPr>
            <w:tcW w:w="966" w:type="dxa"/>
            <w:shd w:val="clear" w:color="000000" w:fill="FFFFFF"/>
            <w:tcMar>
              <w:left w:w="28" w:type="dxa"/>
              <w:right w:w="28" w:type="dxa"/>
            </w:tcMar>
            <w:vAlign w:val="center"/>
          </w:tcPr>
          <w:p w14:paraId="50A17B26" w14:textId="77777777" w:rsidR="005F5ABD" w:rsidRPr="005F5ABD" w:rsidRDefault="005F5ABD" w:rsidP="005F5ABD">
            <w:pPr>
              <w:jc w:val="center"/>
              <w:rPr>
                <w:sz w:val="12"/>
                <w:szCs w:val="12"/>
              </w:rPr>
            </w:pPr>
            <w:r w:rsidRPr="005F5ABD">
              <w:rPr>
                <w:sz w:val="12"/>
                <w:szCs w:val="12"/>
              </w:rPr>
              <w:t>11.2</w:t>
            </w:r>
          </w:p>
        </w:tc>
        <w:tc>
          <w:tcPr>
            <w:tcW w:w="948" w:type="dxa"/>
            <w:shd w:val="clear" w:color="000000" w:fill="FFFFFF"/>
            <w:noWrap/>
            <w:tcMar>
              <w:left w:w="28" w:type="dxa"/>
              <w:right w:w="28" w:type="dxa"/>
            </w:tcMar>
            <w:vAlign w:val="center"/>
          </w:tcPr>
          <w:p w14:paraId="5DFE3C97" w14:textId="77777777" w:rsidR="005F5ABD" w:rsidRPr="005F5ABD" w:rsidRDefault="005F5ABD" w:rsidP="005F5ABD">
            <w:pPr>
              <w:jc w:val="center"/>
              <w:rPr>
                <w:sz w:val="12"/>
                <w:szCs w:val="12"/>
              </w:rPr>
            </w:pPr>
            <w:r w:rsidRPr="005F5ABD">
              <w:rPr>
                <w:sz w:val="12"/>
                <w:szCs w:val="12"/>
              </w:rPr>
              <w:t>11.3</w:t>
            </w:r>
          </w:p>
        </w:tc>
        <w:tc>
          <w:tcPr>
            <w:tcW w:w="799" w:type="dxa"/>
            <w:shd w:val="clear" w:color="000000" w:fill="FFFFFF"/>
            <w:noWrap/>
            <w:tcMar>
              <w:left w:w="28" w:type="dxa"/>
              <w:right w:w="28" w:type="dxa"/>
            </w:tcMar>
            <w:vAlign w:val="center"/>
          </w:tcPr>
          <w:p w14:paraId="7D675A3F" w14:textId="77777777" w:rsidR="005F5ABD" w:rsidRPr="005F5ABD" w:rsidRDefault="005F5ABD" w:rsidP="005F5ABD">
            <w:pPr>
              <w:jc w:val="center"/>
              <w:rPr>
                <w:sz w:val="12"/>
                <w:szCs w:val="12"/>
              </w:rPr>
            </w:pPr>
            <w:r w:rsidRPr="005F5ABD">
              <w:rPr>
                <w:sz w:val="12"/>
                <w:szCs w:val="12"/>
              </w:rPr>
              <w:t>11.4</w:t>
            </w:r>
          </w:p>
        </w:tc>
        <w:tc>
          <w:tcPr>
            <w:tcW w:w="965" w:type="dxa"/>
            <w:shd w:val="clear" w:color="000000" w:fill="FFFFFF"/>
            <w:noWrap/>
            <w:tcMar>
              <w:left w:w="28" w:type="dxa"/>
              <w:right w:w="28" w:type="dxa"/>
            </w:tcMar>
            <w:vAlign w:val="center"/>
          </w:tcPr>
          <w:p w14:paraId="00FE2A96" w14:textId="77777777" w:rsidR="005F5ABD" w:rsidRPr="005F5ABD" w:rsidRDefault="005F5ABD" w:rsidP="005F5ABD">
            <w:pPr>
              <w:jc w:val="center"/>
              <w:rPr>
                <w:sz w:val="12"/>
                <w:szCs w:val="12"/>
              </w:rPr>
            </w:pPr>
            <w:r w:rsidRPr="005F5ABD">
              <w:rPr>
                <w:sz w:val="12"/>
                <w:szCs w:val="12"/>
              </w:rPr>
              <w:t>11.5.1</w:t>
            </w:r>
          </w:p>
        </w:tc>
        <w:tc>
          <w:tcPr>
            <w:tcW w:w="2112" w:type="dxa"/>
            <w:shd w:val="clear" w:color="000000" w:fill="FFFFFF"/>
            <w:noWrap/>
            <w:tcMar>
              <w:left w:w="28" w:type="dxa"/>
              <w:right w:w="28" w:type="dxa"/>
            </w:tcMar>
            <w:vAlign w:val="center"/>
          </w:tcPr>
          <w:p w14:paraId="31B46E2C" w14:textId="77777777" w:rsidR="005F5ABD" w:rsidRPr="005F5ABD" w:rsidRDefault="005F5ABD" w:rsidP="005F5ABD">
            <w:pPr>
              <w:jc w:val="center"/>
              <w:rPr>
                <w:sz w:val="12"/>
                <w:szCs w:val="12"/>
              </w:rPr>
            </w:pPr>
            <w:r w:rsidRPr="005F5ABD">
              <w:rPr>
                <w:sz w:val="12"/>
                <w:szCs w:val="12"/>
              </w:rPr>
              <w:t>11.5.2</w:t>
            </w:r>
          </w:p>
        </w:tc>
        <w:tc>
          <w:tcPr>
            <w:tcW w:w="771" w:type="dxa"/>
            <w:shd w:val="clear" w:color="000000" w:fill="FFFFFF"/>
            <w:noWrap/>
            <w:tcMar>
              <w:left w:w="28" w:type="dxa"/>
              <w:right w:w="28" w:type="dxa"/>
            </w:tcMar>
            <w:vAlign w:val="center"/>
          </w:tcPr>
          <w:p w14:paraId="71F351DE" w14:textId="77777777" w:rsidR="005F5ABD" w:rsidRPr="005F5ABD" w:rsidRDefault="005F5ABD" w:rsidP="005F5ABD">
            <w:pPr>
              <w:jc w:val="center"/>
              <w:rPr>
                <w:sz w:val="12"/>
                <w:szCs w:val="12"/>
              </w:rPr>
            </w:pPr>
            <w:r w:rsidRPr="005F5ABD">
              <w:rPr>
                <w:sz w:val="12"/>
                <w:szCs w:val="12"/>
              </w:rPr>
              <w:t>11.6</w:t>
            </w:r>
          </w:p>
        </w:tc>
        <w:tc>
          <w:tcPr>
            <w:tcW w:w="641" w:type="dxa"/>
            <w:shd w:val="clear" w:color="000000" w:fill="FFFFFF"/>
            <w:noWrap/>
            <w:tcMar>
              <w:left w:w="28" w:type="dxa"/>
              <w:right w:w="28" w:type="dxa"/>
            </w:tcMar>
            <w:vAlign w:val="center"/>
          </w:tcPr>
          <w:p w14:paraId="1E98ACB8" w14:textId="77777777" w:rsidR="005F5ABD" w:rsidRPr="005F5ABD" w:rsidRDefault="005F5ABD" w:rsidP="005F5ABD">
            <w:pPr>
              <w:jc w:val="center"/>
              <w:rPr>
                <w:sz w:val="12"/>
                <w:szCs w:val="12"/>
              </w:rPr>
            </w:pPr>
            <w:r w:rsidRPr="005F5ABD">
              <w:rPr>
                <w:sz w:val="12"/>
                <w:szCs w:val="12"/>
              </w:rPr>
              <w:t>11.7</w:t>
            </w:r>
          </w:p>
        </w:tc>
        <w:tc>
          <w:tcPr>
            <w:tcW w:w="780" w:type="dxa"/>
            <w:shd w:val="clear" w:color="000000" w:fill="FFFFFF"/>
            <w:noWrap/>
            <w:tcMar>
              <w:left w:w="28" w:type="dxa"/>
              <w:right w:w="28" w:type="dxa"/>
            </w:tcMar>
            <w:vAlign w:val="center"/>
          </w:tcPr>
          <w:p w14:paraId="6226E2D6" w14:textId="77777777" w:rsidR="005F5ABD" w:rsidRPr="005F5ABD" w:rsidRDefault="005F5ABD" w:rsidP="005F5ABD">
            <w:pPr>
              <w:jc w:val="center"/>
              <w:rPr>
                <w:sz w:val="12"/>
                <w:szCs w:val="12"/>
              </w:rPr>
            </w:pPr>
            <w:r w:rsidRPr="005F5ABD">
              <w:rPr>
                <w:sz w:val="12"/>
                <w:szCs w:val="12"/>
              </w:rPr>
              <w:t>11.8</w:t>
            </w:r>
          </w:p>
        </w:tc>
        <w:tc>
          <w:tcPr>
            <w:tcW w:w="1308" w:type="dxa"/>
            <w:shd w:val="clear" w:color="000000" w:fill="FFFFFF"/>
            <w:noWrap/>
            <w:tcMar>
              <w:left w:w="28" w:type="dxa"/>
              <w:right w:w="28" w:type="dxa"/>
            </w:tcMar>
            <w:vAlign w:val="center"/>
          </w:tcPr>
          <w:p w14:paraId="08D91D56" w14:textId="77777777" w:rsidR="005F5ABD" w:rsidRPr="005F5ABD" w:rsidRDefault="005F5ABD" w:rsidP="005F5ABD">
            <w:pPr>
              <w:jc w:val="center"/>
              <w:rPr>
                <w:sz w:val="12"/>
                <w:szCs w:val="12"/>
              </w:rPr>
            </w:pPr>
            <w:r w:rsidRPr="005F5ABD">
              <w:rPr>
                <w:sz w:val="12"/>
                <w:szCs w:val="12"/>
              </w:rPr>
              <w:t>11.9</w:t>
            </w:r>
          </w:p>
        </w:tc>
        <w:tc>
          <w:tcPr>
            <w:tcW w:w="629" w:type="dxa"/>
            <w:shd w:val="clear" w:color="000000" w:fill="FFFFFF"/>
            <w:noWrap/>
            <w:tcMar>
              <w:left w:w="28" w:type="dxa"/>
              <w:right w:w="28" w:type="dxa"/>
            </w:tcMar>
            <w:vAlign w:val="center"/>
          </w:tcPr>
          <w:p w14:paraId="0C472DCF" w14:textId="77777777" w:rsidR="005F5ABD" w:rsidRPr="005F5ABD" w:rsidRDefault="005F5ABD" w:rsidP="005F5ABD">
            <w:pPr>
              <w:jc w:val="center"/>
              <w:rPr>
                <w:sz w:val="12"/>
                <w:szCs w:val="12"/>
              </w:rPr>
            </w:pPr>
            <w:r w:rsidRPr="005F5ABD">
              <w:rPr>
                <w:sz w:val="12"/>
                <w:szCs w:val="12"/>
              </w:rPr>
              <w:t>11.10</w:t>
            </w:r>
          </w:p>
        </w:tc>
      </w:tr>
      <w:tr w:rsidR="005F5ABD" w:rsidRPr="005F5ABD" w14:paraId="227514A8" w14:textId="77777777" w:rsidTr="003B312E">
        <w:trPr>
          <w:trHeight w:val="465"/>
        </w:trPr>
        <w:tc>
          <w:tcPr>
            <w:tcW w:w="500" w:type="dxa"/>
            <w:shd w:val="clear" w:color="000000" w:fill="FFFFFF"/>
            <w:tcMar>
              <w:left w:w="28" w:type="dxa"/>
              <w:right w:w="28" w:type="dxa"/>
            </w:tcMar>
            <w:vAlign w:val="center"/>
            <w:hideMark/>
          </w:tcPr>
          <w:p w14:paraId="3A150FCA" w14:textId="77777777" w:rsidR="005F5ABD" w:rsidRPr="005F5ABD" w:rsidRDefault="005F5ABD" w:rsidP="005F5ABD">
            <w:pPr>
              <w:jc w:val="center"/>
              <w:rPr>
                <w:sz w:val="12"/>
                <w:szCs w:val="12"/>
              </w:rPr>
            </w:pPr>
            <w:r w:rsidRPr="005F5ABD">
              <w:rPr>
                <w:sz w:val="12"/>
                <w:szCs w:val="12"/>
              </w:rPr>
              <w:t>4.9</w:t>
            </w:r>
          </w:p>
        </w:tc>
        <w:tc>
          <w:tcPr>
            <w:tcW w:w="3526" w:type="dxa"/>
            <w:shd w:val="clear" w:color="000000" w:fill="FFFFFF"/>
            <w:tcMar>
              <w:left w:w="28" w:type="dxa"/>
              <w:right w:w="28" w:type="dxa"/>
            </w:tcMar>
            <w:vAlign w:val="center"/>
            <w:hideMark/>
          </w:tcPr>
          <w:p w14:paraId="550B8050" w14:textId="77777777" w:rsidR="005F5ABD" w:rsidRPr="005F5ABD" w:rsidRDefault="005F5ABD" w:rsidP="005F5ABD">
            <w:pPr>
              <w:rPr>
                <w:bCs/>
                <w:sz w:val="12"/>
                <w:szCs w:val="12"/>
              </w:rPr>
            </w:pPr>
            <w:r w:rsidRPr="005F5ABD">
              <w:rPr>
                <w:bCs/>
                <w:sz w:val="12"/>
                <w:szCs w:val="12"/>
              </w:rPr>
              <w:t xml:space="preserve">Установка блочно-модульной котельной д. </w:t>
            </w:r>
            <w:proofErr w:type="spellStart"/>
            <w:r w:rsidRPr="005F5ABD">
              <w:rPr>
                <w:bCs/>
                <w:sz w:val="12"/>
                <w:szCs w:val="12"/>
              </w:rPr>
              <w:t>Ботьево</w:t>
            </w:r>
            <w:proofErr w:type="spellEnd"/>
            <w:r w:rsidRPr="005F5ABD">
              <w:rPr>
                <w:bCs/>
                <w:sz w:val="12"/>
                <w:szCs w:val="12"/>
              </w:rPr>
              <w:t>, мощностью 600 кВт</w:t>
            </w:r>
          </w:p>
        </w:tc>
        <w:tc>
          <w:tcPr>
            <w:tcW w:w="942" w:type="dxa"/>
            <w:shd w:val="clear" w:color="000000" w:fill="FFFFFF"/>
            <w:tcMar>
              <w:left w:w="28" w:type="dxa"/>
              <w:right w:w="28" w:type="dxa"/>
            </w:tcMar>
            <w:vAlign w:val="center"/>
            <w:hideMark/>
          </w:tcPr>
          <w:p w14:paraId="3546654A" w14:textId="77777777" w:rsidR="005F5ABD" w:rsidRPr="005F5ABD" w:rsidRDefault="005F5ABD" w:rsidP="005F5ABD">
            <w:pPr>
              <w:jc w:val="center"/>
              <w:rPr>
                <w:sz w:val="12"/>
                <w:szCs w:val="12"/>
              </w:rPr>
            </w:pPr>
            <w:r w:rsidRPr="005F5ABD">
              <w:rPr>
                <w:sz w:val="12"/>
                <w:szCs w:val="12"/>
              </w:rPr>
              <w:t>19 268</w:t>
            </w:r>
          </w:p>
        </w:tc>
        <w:tc>
          <w:tcPr>
            <w:tcW w:w="966" w:type="dxa"/>
            <w:shd w:val="clear" w:color="000000" w:fill="FFFFFF"/>
            <w:tcMar>
              <w:left w:w="28" w:type="dxa"/>
              <w:right w:w="28" w:type="dxa"/>
            </w:tcMar>
            <w:vAlign w:val="center"/>
            <w:hideMark/>
          </w:tcPr>
          <w:p w14:paraId="68A894C2" w14:textId="77777777" w:rsidR="005F5ABD" w:rsidRPr="005F5ABD" w:rsidRDefault="005F5ABD" w:rsidP="005F5ABD">
            <w:pPr>
              <w:jc w:val="center"/>
              <w:rPr>
                <w:sz w:val="12"/>
                <w:szCs w:val="12"/>
              </w:rPr>
            </w:pPr>
            <w:r w:rsidRPr="005F5ABD">
              <w:rPr>
                <w:sz w:val="12"/>
                <w:szCs w:val="12"/>
              </w:rPr>
              <w:t>0</w:t>
            </w:r>
          </w:p>
        </w:tc>
        <w:tc>
          <w:tcPr>
            <w:tcW w:w="948" w:type="dxa"/>
            <w:shd w:val="clear" w:color="000000" w:fill="FFFFFF"/>
            <w:noWrap/>
            <w:tcMar>
              <w:left w:w="28" w:type="dxa"/>
              <w:right w:w="28" w:type="dxa"/>
            </w:tcMar>
            <w:vAlign w:val="center"/>
            <w:hideMark/>
          </w:tcPr>
          <w:p w14:paraId="265FBE41" w14:textId="77777777" w:rsidR="005F5ABD" w:rsidRPr="005F5ABD" w:rsidRDefault="005F5ABD" w:rsidP="005F5ABD">
            <w:pPr>
              <w:jc w:val="center"/>
              <w:rPr>
                <w:sz w:val="12"/>
                <w:szCs w:val="12"/>
              </w:rPr>
            </w:pPr>
            <w:r w:rsidRPr="005F5ABD">
              <w:rPr>
                <w:sz w:val="12"/>
                <w:szCs w:val="12"/>
              </w:rPr>
              <w:t>0</w:t>
            </w:r>
          </w:p>
        </w:tc>
        <w:tc>
          <w:tcPr>
            <w:tcW w:w="799" w:type="dxa"/>
            <w:shd w:val="clear" w:color="000000" w:fill="FFFFFF"/>
            <w:noWrap/>
            <w:tcMar>
              <w:left w:w="28" w:type="dxa"/>
              <w:right w:w="28" w:type="dxa"/>
            </w:tcMar>
            <w:vAlign w:val="center"/>
            <w:hideMark/>
          </w:tcPr>
          <w:p w14:paraId="42128D0B" w14:textId="77777777" w:rsidR="005F5ABD" w:rsidRPr="005F5ABD" w:rsidRDefault="005F5ABD" w:rsidP="005F5ABD">
            <w:pPr>
              <w:jc w:val="center"/>
              <w:rPr>
                <w:sz w:val="12"/>
                <w:szCs w:val="12"/>
              </w:rPr>
            </w:pPr>
            <w:r w:rsidRPr="005F5ABD">
              <w:rPr>
                <w:sz w:val="12"/>
                <w:szCs w:val="12"/>
              </w:rPr>
              <w:t>0</w:t>
            </w:r>
          </w:p>
        </w:tc>
        <w:tc>
          <w:tcPr>
            <w:tcW w:w="965" w:type="dxa"/>
            <w:shd w:val="clear" w:color="000000" w:fill="FFFFFF"/>
            <w:noWrap/>
            <w:tcMar>
              <w:left w:w="28" w:type="dxa"/>
              <w:right w:w="28" w:type="dxa"/>
            </w:tcMar>
            <w:vAlign w:val="center"/>
            <w:hideMark/>
          </w:tcPr>
          <w:p w14:paraId="5CB9B922" w14:textId="77777777" w:rsidR="005F5ABD" w:rsidRPr="005F5ABD" w:rsidRDefault="005F5ABD" w:rsidP="005F5ABD">
            <w:pPr>
              <w:jc w:val="center"/>
              <w:rPr>
                <w:sz w:val="12"/>
                <w:szCs w:val="12"/>
              </w:rPr>
            </w:pPr>
            <w:r w:rsidRPr="005F5ABD">
              <w:rPr>
                <w:sz w:val="12"/>
                <w:szCs w:val="12"/>
              </w:rPr>
              <w:t>0</w:t>
            </w:r>
          </w:p>
        </w:tc>
        <w:tc>
          <w:tcPr>
            <w:tcW w:w="2112" w:type="dxa"/>
            <w:shd w:val="clear" w:color="000000" w:fill="FFFFFF"/>
            <w:noWrap/>
            <w:tcMar>
              <w:left w:w="28" w:type="dxa"/>
              <w:right w:w="28" w:type="dxa"/>
            </w:tcMar>
            <w:vAlign w:val="center"/>
            <w:hideMark/>
          </w:tcPr>
          <w:p w14:paraId="5C003AE5" w14:textId="77777777" w:rsidR="005F5ABD" w:rsidRPr="005F5ABD" w:rsidRDefault="005F5ABD" w:rsidP="005F5ABD">
            <w:pPr>
              <w:jc w:val="center"/>
              <w:rPr>
                <w:sz w:val="12"/>
                <w:szCs w:val="12"/>
              </w:rPr>
            </w:pPr>
            <w:r w:rsidRPr="005F5ABD">
              <w:rPr>
                <w:sz w:val="12"/>
                <w:szCs w:val="12"/>
              </w:rPr>
              <w:t>0</w:t>
            </w:r>
          </w:p>
        </w:tc>
        <w:tc>
          <w:tcPr>
            <w:tcW w:w="771" w:type="dxa"/>
            <w:shd w:val="clear" w:color="000000" w:fill="FFFFFF"/>
            <w:noWrap/>
            <w:tcMar>
              <w:left w:w="28" w:type="dxa"/>
              <w:right w:w="28" w:type="dxa"/>
            </w:tcMar>
            <w:vAlign w:val="center"/>
            <w:hideMark/>
          </w:tcPr>
          <w:p w14:paraId="0FE05277" w14:textId="77777777" w:rsidR="005F5ABD" w:rsidRPr="005F5ABD" w:rsidRDefault="005F5ABD" w:rsidP="005F5ABD">
            <w:pPr>
              <w:jc w:val="center"/>
              <w:rPr>
                <w:sz w:val="12"/>
                <w:szCs w:val="12"/>
              </w:rPr>
            </w:pPr>
            <w:r w:rsidRPr="005F5ABD">
              <w:rPr>
                <w:sz w:val="12"/>
                <w:szCs w:val="12"/>
              </w:rPr>
              <w:t>0</w:t>
            </w:r>
          </w:p>
        </w:tc>
        <w:tc>
          <w:tcPr>
            <w:tcW w:w="641" w:type="dxa"/>
            <w:shd w:val="clear" w:color="000000" w:fill="FFFFFF"/>
            <w:noWrap/>
            <w:tcMar>
              <w:left w:w="28" w:type="dxa"/>
              <w:right w:w="28" w:type="dxa"/>
            </w:tcMar>
            <w:vAlign w:val="center"/>
            <w:hideMark/>
          </w:tcPr>
          <w:p w14:paraId="2BC84898" w14:textId="77777777" w:rsidR="005F5ABD" w:rsidRPr="005F5ABD" w:rsidRDefault="005F5ABD" w:rsidP="005F5ABD">
            <w:pPr>
              <w:jc w:val="center"/>
              <w:rPr>
                <w:sz w:val="12"/>
                <w:szCs w:val="12"/>
              </w:rPr>
            </w:pPr>
            <w:r w:rsidRPr="005F5ABD">
              <w:rPr>
                <w:sz w:val="12"/>
                <w:szCs w:val="12"/>
              </w:rPr>
              <w:t>0</w:t>
            </w:r>
          </w:p>
        </w:tc>
        <w:tc>
          <w:tcPr>
            <w:tcW w:w="780" w:type="dxa"/>
            <w:shd w:val="clear" w:color="000000" w:fill="FFFFFF"/>
            <w:noWrap/>
            <w:tcMar>
              <w:left w:w="28" w:type="dxa"/>
              <w:right w:w="28" w:type="dxa"/>
            </w:tcMar>
            <w:vAlign w:val="center"/>
            <w:hideMark/>
          </w:tcPr>
          <w:p w14:paraId="3D95ACE3" w14:textId="77777777" w:rsidR="005F5ABD" w:rsidRPr="005F5ABD" w:rsidRDefault="005F5ABD" w:rsidP="005F5ABD">
            <w:pPr>
              <w:jc w:val="center"/>
              <w:rPr>
                <w:sz w:val="12"/>
                <w:szCs w:val="12"/>
              </w:rPr>
            </w:pPr>
            <w:r w:rsidRPr="005F5ABD">
              <w:rPr>
                <w:sz w:val="12"/>
                <w:szCs w:val="12"/>
              </w:rPr>
              <w:t>0</w:t>
            </w:r>
          </w:p>
        </w:tc>
        <w:tc>
          <w:tcPr>
            <w:tcW w:w="1308" w:type="dxa"/>
            <w:shd w:val="clear" w:color="000000" w:fill="FFFFFF"/>
            <w:noWrap/>
            <w:tcMar>
              <w:left w:w="28" w:type="dxa"/>
              <w:right w:w="28" w:type="dxa"/>
            </w:tcMar>
            <w:vAlign w:val="center"/>
            <w:hideMark/>
          </w:tcPr>
          <w:p w14:paraId="321646C0" w14:textId="77777777" w:rsidR="005F5ABD" w:rsidRPr="005F5ABD" w:rsidRDefault="005F5ABD" w:rsidP="005F5ABD">
            <w:pPr>
              <w:jc w:val="center"/>
              <w:rPr>
                <w:sz w:val="12"/>
                <w:szCs w:val="12"/>
              </w:rPr>
            </w:pPr>
            <w:r w:rsidRPr="005F5ABD">
              <w:rPr>
                <w:sz w:val="12"/>
                <w:szCs w:val="12"/>
              </w:rPr>
              <w:t>0</w:t>
            </w:r>
          </w:p>
        </w:tc>
        <w:tc>
          <w:tcPr>
            <w:tcW w:w="629" w:type="dxa"/>
            <w:shd w:val="clear" w:color="000000" w:fill="FFFFFF"/>
            <w:noWrap/>
            <w:tcMar>
              <w:left w:w="28" w:type="dxa"/>
              <w:right w:w="28" w:type="dxa"/>
            </w:tcMar>
            <w:vAlign w:val="center"/>
            <w:hideMark/>
          </w:tcPr>
          <w:p w14:paraId="1BA4F5C4" w14:textId="77777777" w:rsidR="005F5ABD" w:rsidRPr="005F5ABD" w:rsidRDefault="005F5ABD" w:rsidP="005F5ABD">
            <w:pPr>
              <w:jc w:val="center"/>
              <w:rPr>
                <w:sz w:val="12"/>
                <w:szCs w:val="12"/>
              </w:rPr>
            </w:pPr>
            <w:r w:rsidRPr="005F5ABD">
              <w:rPr>
                <w:sz w:val="12"/>
                <w:szCs w:val="12"/>
              </w:rPr>
              <w:t>0</w:t>
            </w:r>
          </w:p>
        </w:tc>
      </w:tr>
      <w:tr w:rsidR="005F5ABD" w:rsidRPr="005F5ABD" w14:paraId="03AE1F68" w14:textId="77777777" w:rsidTr="003B312E">
        <w:trPr>
          <w:trHeight w:val="20"/>
        </w:trPr>
        <w:tc>
          <w:tcPr>
            <w:tcW w:w="500" w:type="dxa"/>
            <w:shd w:val="clear" w:color="000000" w:fill="FFFFFF"/>
            <w:tcMar>
              <w:left w:w="28" w:type="dxa"/>
              <w:right w:w="28" w:type="dxa"/>
            </w:tcMar>
            <w:vAlign w:val="center"/>
            <w:hideMark/>
          </w:tcPr>
          <w:p w14:paraId="00A62A35" w14:textId="77777777" w:rsidR="005F5ABD" w:rsidRPr="005F5ABD" w:rsidRDefault="005F5ABD" w:rsidP="005F5ABD">
            <w:pPr>
              <w:jc w:val="center"/>
              <w:rPr>
                <w:sz w:val="12"/>
                <w:szCs w:val="12"/>
              </w:rPr>
            </w:pPr>
            <w:r w:rsidRPr="005F5ABD">
              <w:rPr>
                <w:sz w:val="12"/>
                <w:szCs w:val="12"/>
              </w:rPr>
              <w:t>4.10</w:t>
            </w:r>
          </w:p>
        </w:tc>
        <w:tc>
          <w:tcPr>
            <w:tcW w:w="3526" w:type="dxa"/>
            <w:shd w:val="clear" w:color="000000" w:fill="FFFFFF"/>
            <w:tcMar>
              <w:left w:w="28" w:type="dxa"/>
              <w:right w:w="28" w:type="dxa"/>
            </w:tcMar>
            <w:vAlign w:val="center"/>
            <w:hideMark/>
          </w:tcPr>
          <w:p w14:paraId="01ADD713" w14:textId="77777777" w:rsidR="005F5ABD" w:rsidRPr="005F5ABD" w:rsidRDefault="005F5ABD" w:rsidP="005F5ABD">
            <w:pPr>
              <w:rPr>
                <w:bCs/>
                <w:sz w:val="12"/>
                <w:szCs w:val="12"/>
              </w:rPr>
            </w:pPr>
            <w:r w:rsidRPr="005F5ABD">
              <w:rPr>
                <w:bCs/>
                <w:sz w:val="12"/>
                <w:szCs w:val="12"/>
              </w:rPr>
              <w:t xml:space="preserve">Установка блочно-модульной котельной </w:t>
            </w:r>
          </w:p>
          <w:p w14:paraId="0520A0A4" w14:textId="77777777" w:rsidR="005F5ABD" w:rsidRPr="005F5ABD" w:rsidRDefault="005F5ABD" w:rsidP="005F5ABD">
            <w:pPr>
              <w:rPr>
                <w:bCs/>
                <w:sz w:val="12"/>
                <w:szCs w:val="12"/>
              </w:rPr>
            </w:pPr>
            <w:r w:rsidRPr="005F5ABD">
              <w:rPr>
                <w:bCs/>
                <w:sz w:val="12"/>
                <w:szCs w:val="12"/>
              </w:rPr>
              <w:t>с. Поломошное, мощностью 600 кВт</w:t>
            </w:r>
          </w:p>
        </w:tc>
        <w:tc>
          <w:tcPr>
            <w:tcW w:w="942" w:type="dxa"/>
            <w:shd w:val="clear" w:color="000000" w:fill="FFFFFF"/>
            <w:tcMar>
              <w:left w:w="28" w:type="dxa"/>
              <w:right w:w="28" w:type="dxa"/>
            </w:tcMar>
            <w:vAlign w:val="center"/>
            <w:hideMark/>
          </w:tcPr>
          <w:p w14:paraId="4FBF5D0C" w14:textId="77777777" w:rsidR="005F5ABD" w:rsidRPr="005F5ABD" w:rsidRDefault="005F5ABD" w:rsidP="005F5ABD">
            <w:pPr>
              <w:jc w:val="center"/>
              <w:rPr>
                <w:sz w:val="12"/>
                <w:szCs w:val="12"/>
              </w:rPr>
            </w:pPr>
            <w:r w:rsidRPr="005F5ABD">
              <w:rPr>
                <w:sz w:val="12"/>
                <w:szCs w:val="12"/>
              </w:rPr>
              <w:t>20 730</w:t>
            </w:r>
          </w:p>
        </w:tc>
        <w:tc>
          <w:tcPr>
            <w:tcW w:w="966" w:type="dxa"/>
            <w:shd w:val="clear" w:color="000000" w:fill="FFFFFF"/>
            <w:tcMar>
              <w:left w:w="28" w:type="dxa"/>
              <w:right w:w="28" w:type="dxa"/>
            </w:tcMar>
            <w:vAlign w:val="center"/>
            <w:hideMark/>
          </w:tcPr>
          <w:p w14:paraId="7B618007" w14:textId="77777777" w:rsidR="005F5ABD" w:rsidRPr="005F5ABD" w:rsidRDefault="005F5ABD" w:rsidP="005F5ABD">
            <w:pPr>
              <w:jc w:val="center"/>
              <w:rPr>
                <w:sz w:val="12"/>
                <w:szCs w:val="12"/>
              </w:rPr>
            </w:pPr>
            <w:r w:rsidRPr="005F5ABD">
              <w:rPr>
                <w:sz w:val="12"/>
                <w:szCs w:val="12"/>
              </w:rPr>
              <w:t>0</w:t>
            </w:r>
          </w:p>
        </w:tc>
        <w:tc>
          <w:tcPr>
            <w:tcW w:w="948" w:type="dxa"/>
            <w:shd w:val="clear" w:color="000000" w:fill="FFFFFF"/>
            <w:noWrap/>
            <w:tcMar>
              <w:left w:w="28" w:type="dxa"/>
              <w:right w:w="28" w:type="dxa"/>
            </w:tcMar>
            <w:vAlign w:val="center"/>
            <w:hideMark/>
          </w:tcPr>
          <w:p w14:paraId="66797823" w14:textId="77777777" w:rsidR="005F5ABD" w:rsidRPr="005F5ABD" w:rsidRDefault="005F5ABD" w:rsidP="005F5ABD">
            <w:pPr>
              <w:jc w:val="center"/>
              <w:rPr>
                <w:sz w:val="12"/>
                <w:szCs w:val="12"/>
              </w:rPr>
            </w:pPr>
            <w:r w:rsidRPr="005F5ABD">
              <w:rPr>
                <w:sz w:val="12"/>
                <w:szCs w:val="12"/>
              </w:rPr>
              <w:t>0</w:t>
            </w:r>
          </w:p>
        </w:tc>
        <w:tc>
          <w:tcPr>
            <w:tcW w:w="799" w:type="dxa"/>
            <w:shd w:val="clear" w:color="000000" w:fill="FFFFFF"/>
            <w:noWrap/>
            <w:tcMar>
              <w:left w:w="28" w:type="dxa"/>
              <w:right w:w="28" w:type="dxa"/>
            </w:tcMar>
            <w:vAlign w:val="center"/>
            <w:hideMark/>
          </w:tcPr>
          <w:p w14:paraId="5D02D09F" w14:textId="77777777" w:rsidR="005F5ABD" w:rsidRPr="005F5ABD" w:rsidRDefault="005F5ABD" w:rsidP="005F5ABD">
            <w:pPr>
              <w:jc w:val="center"/>
              <w:rPr>
                <w:sz w:val="12"/>
                <w:szCs w:val="12"/>
              </w:rPr>
            </w:pPr>
            <w:r w:rsidRPr="005F5ABD">
              <w:rPr>
                <w:sz w:val="12"/>
                <w:szCs w:val="12"/>
              </w:rPr>
              <w:t>0</w:t>
            </w:r>
          </w:p>
        </w:tc>
        <w:tc>
          <w:tcPr>
            <w:tcW w:w="965" w:type="dxa"/>
            <w:shd w:val="clear" w:color="000000" w:fill="FFFFFF"/>
            <w:noWrap/>
            <w:tcMar>
              <w:left w:w="28" w:type="dxa"/>
              <w:right w:w="28" w:type="dxa"/>
            </w:tcMar>
            <w:vAlign w:val="center"/>
            <w:hideMark/>
          </w:tcPr>
          <w:p w14:paraId="500A51E8" w14:textId="77777777" w:rsidR="005F5ABD" w:rsidRPr="005F5ABD" w:rsidRDefault="005F5ABD" w:rsidP="005F5ABD">
            <w:pPr>
              <w:jc w:val="center"/>
              <w:rPr>
                <w:sz w:val="12"/>
                <w:szCs w:val="12"/>
              </w:rPr>
            </w:pPr>
            <w:r w:rsidRPr="005F5ABD">
              <w:rPr>
                <w:sz w:val="12"/>
                <w:szCs w:val="12"/>
              </w:rPr>
              <w:t>0</w:t>
            </w:r>
          </w:p>
        </w:tc>
        <w:tc>
          <w:tcPr>
            <w:tcW w:w="2112" w:type="dxa"/>
            <w:shd w:val="clear" w:color="000000" w:fill="FFFFFF"/>
            <w:noWrap/>
            <w:tcMar>
              <w:left w:w="28" w:type="dxa"/>
              <w:right w:w="28" w:type="dxa"/>
            </w:tcMar>
            <w:vAlign w:val="center"/>
            <w:hideMark/>
          </w:tcPr>
          <w:p w14:paraId="36F50B92" w14:textId="77777777" w:rsidR="005F5ABD" w:rsidRPr="005F5ABD" w:rsidRDefault="005F5ABD" w:rsidP="005F5ABD">
            <w:pPr>
              <w:jc w:val="center"/>
              <w:rPr>
                <w:sz w:val="12"/>
                <w:szCs w:val="12"/>
              </w:rPr>
            </w:pPr>
            <w:r w:rsidRPr="005F5ABD">
              <w:rPr>
                <w:sz w:val="12"/>
                <w:szCs w:val="12"/>
              </w:rPr>
              <w:t>0</w:t>
            </w:r>
          </w:p>
        </w:tc>
        <w:tc>
          <w:tcPr>
            <w:tcW w:w="771" w:type="dxa"/>
            <w:shd w:val="clear" w:color="000000" w:fill="FFFFFF"/>
            <w:noWrap/>
            <w:tcMar>
              <w:left w:w="28" w:type="dxa"/>
              <w:right w:w="28" w:type="dxa"/>
            </w:tcMar>
            <w:vAlign w:val="center"/>
            <w:hideMark/>
          </w:tcPr>
          <w:p w14:paraId="71C9B528" w14:textId="77777777" w:rsidR="005F5ABD" w:rsidRPr="005F5ABD" w:rsidRDefault="005F5ABD" w:rsidP="005F5ABD">
            <w:pPr>
              <w:jc w:val="center"/>
              <w:rPr>
                <w:sz w:val="12"/>
                <w:szCs w:val="12"/>
              </w:rPr>
            </w:pPr>
            <w:r w:rsidRPr="005F5ABD">
              <w:rPr>
                <w:sz w:val="12"/>
                <w:szCs w:val="12"/>
              </w:rPr>
              <w:t>0</w:t>
            </w:r>
          </w:p>
        </w:tc>
        <w:tc>
          <w:tcPr>
            <w:tcW w:w="641" w:type="dxa"/>
            <w:shd w:val="clear" w:color="000000" w:fill="FFFFFF"/>
            <w:noWrap/>
            <w:tcMar>
              <w:left w:w="28" w:type="dxa"/>
              <w:right w:w="28" w:type="dxa"/>
            </w:tcMar>
            <w:vAlign w:val="center"/>
            <w:hideMark/>
          </w:tcPr>
          <w:p w14:paraId="6237A68E" w14:textId="77777777" w:rsidR="005F5ABD" w:rsidRPr="005F5ABD" w:rsidRDefault="005F5ABD" w:rsidP="005F5ABD">
            <w:pPr>
              <w:jc w:val="center"/>
              <w:rPr>
                <w:sz w:val="12"/>
                <w:szCs w:val="12"/>
              </w:rPr>
            </w:pPr>
            <w:r w:rsidRPr="005F5ABD">
              <w:rPr>
                <w:sz w:val="12"/>
                <w:szCs w:val="12"/>
              </w:rPr>
              <w:t>0</w:t>
            </w:r>
          </w:p>
        </w:tc>
        <w:tc>
          <w:tcPr>
            <w:tcW w:w="780" w:type="dxa"/>
            <w:shd w:val="clear" w:color="000000" w:fill="FFFFFF"/>
            <w:noWrap/>
            <w:tcMar>
              <w:left w:w="28" w:type="dxa"/>
              <w:right w:w="28" w:type="dxa"/>
            </w:tcMar>
            <w:vAlign w:val="center"/>
            <w:hideMark/>
          </w:tcPr>
          <w:p w14:paraId="0BFD8C80" w14:textId="77777777" w:rsidR="005F5ABD" w:rsidRPr="005F5ABD" w:rsidRDefault="005F5ABD" w:rsidP="005F5ABD">
            <w:pPr>
              <w:jc w:val="center"/>
              <w:rPr>
                <w:sz w:val="12"/>
                <w:szCs w:val="12"/>
              </w:rPr>
            </w:pPr>
            <w:r w:rsidRPr="005F5ABD">
              <w:rPr>
                <w:sz w:val="12"/>
                <w:szCs w:val="12"/>
              </w:rPr>
              <w:t>0</w:t>
            </w:r>
          </w:p>
        </w:tc>
        <w:tc>
          <w:tcPr>
            <w:tcW w:w="1308" w:type="dxa"/>
            <w:shd w:val="clear" w:color="000000" w:fill="FFFFFF"/>
            <w:noWrap/>
            <w:tcMar>
              <w:left w:w="28" w:type="dxa"/>
              <w:right w:w="28" w:type="dxa"/>
            </w:tcMar>
            <w:vAlign w:val="center"/>
            <w:hideMark/>
          </w:tcPr>
          <w:p w14:paraId="1903C818" w14:textId="77777777" w:rsidR="005F5ABD" w:rsidRPr="005F5ABD" w:rsidRDefault="005F5ABD" w:rsidP="005F5ABD">
            <w:pPr>
              <w:jc w:val="center"/>
              <w:rPr>
                <w:sz w:val="12"/>
                <w:szCs w:val="12"/>
              </w:rPr>
            </w:pPr>
            <w:r w:rsidRPr="005F5ABD">
              <w:rPr>
                <w:sz w:val="12"/>
                <w:szCs w:val="12"/>
              </w:rPr>
              <w:t>0</w:t>
            </w:r>
          </w:p>
        </w:tc>
        <w:tc>
          <w:tcPr>
            <w:tcW w:w="629" w:type="dxa"/>
            <w:shd w:val="clear" w:color="000000" w:fill="FFFFFF"/>
            <w:noWrap/>
            <w:tcMar>
              <w:left w:w="28" w:type="dxa"/>
              <w:right w:w="28" w:type="dxa"/>
            </w:tcMar>
            <w:vAlign w:val="center"/>
            <w:hideMark/>
          </w:tcPr>
          <w:p w14:paraId="41200009" w14:textId="77777777" w:rsidR="005F5ABD" w:rsidRPr="005F5ABD" w:rsidRDefault="005F5ABD" w:rsidP="005F5ABD">
            <w:pPr>
              <w:jc w:val="center"/>
              <w:rPr>
                <w:sz w:val="12"/>
                <w:szCs w:val="12"/>
              </w:rPr>
            </w:pPr>
            <w:r w:rsidRPr="005F5ABD">
              <w:rPr>
                <w:sz w:val="12"/>
                <w:szCs w:val="12"/>
              </w:rPr>
              <w:t>0</w:t>
            </w:r>
          </w:p>
        </w:tc>
      </w:tr>
      <w:tr w:rsidR="005F5ABD" w:rsidRPr="005F5ABD" w14:paraId="41D6D8F5" w14:textId="77777777" w:rsidTr="003B312E">
        <w:trPr>
          <w:trHeight w:val="20"/>
        </w:trPr>
        <w:tc>
          <w:tcPr>
            <w:tcW w:w="500" w:type="dxa"/>
            <w:shd w:val="clear" w:color="000000" w:fill="FFFFFF"/>
            <w:tcMar>
              <w:left w:w="28" w:type="dxa"/>
              <w:right w:w="28" w:type="dxa"/>
            </w:tcMar>
            <w:vAlign w:val="center"/>
            <w:hideMark/>
          </w:tcPr>
          <w:p w14:paraId="49F78CDB" w14:textId="77777777" w:rsidR="005F5ABD" w:rsidRPr="005F5ABD" w:rsidRDefault="005F5ABD" w:rsidP="005F5ABD">
            <w:pPr>
              <w:jc w:val="center"/>
              <w:rPr>
                <w:sz w:val="12"/>
                <w:szCs w:val="12"/>
              </w:rPr>
            </w:pPr>
            <w:r w:rsidRPr="005F5ABD">
              <w:rPr>
                <w:sz w:val="12"/>
                <w:szCs w:val="12"/>
              </w:rPr>
              <w:t>4.11</w:t>
            </w:r>
          </w:p>
        </w:tc>
        <w:tc>
          <w:tcPr>
            <w:tcW w:w="3526" w:type="dxa"/>
            <w:shd w:val="clear" w:color="000000" w:fill="FFFFFF"/>
            <w:tcMar>
              <w:left w:w="28" w:type="dxa"/>
              <w:right w:w="28" w:type="dxa"/>
            </w:tcMar>
            <w:vAlign w:val="center"/>
            <w:hideMark/>
          </w:tcPr>
          <w:p w14:paraId="38E3909D" w14:textId="77777777" w:rsidR="005F5ABD" w:rsidRPr="005F5ABD" w:rsidRDefault="005F5ABD" w:rsidP="005F5ABD">
            <w:pPr>
              <w:rPr>
                <w:bCs/>
                <w:sz w:val="12"/>
                <w:szCs w:val="12"/>
              </w:rPr>
            </w:pPr>
            <w:r w:rsidRPr="005F5ABD">
              <w:rPr>
                <w:bCs/>
                <w:sz w:val="12"/>
                <w:szCs w:val="12"/>
              </w:rPr>
              <w:t xml:space="preserve">Установка блочно-модульной котельной </w:t>
            </w:r>
          </w:p>
          <w:p w14:paraId="0D2FB5D3" w14:textId="77777777" w:rsidR="005F5ABD" w:rsidRPr="005F5ABD" w:rsidRDefault="005F5ABD" w:rsidP="005F5ABD">
            <w:pPr>
              <w:rPr>
                <w:bCs/>
                <w:sz w:val="12"/>
                <w:szCs w:val="12"/>
              </w:rPr>
            </w:pPr>
            <w:r w:rsidRPr="005F5ABD">
              <w:rPr>
                <w:bCs/>
                <w:sz w:val="12"/>
                <w:szCs w:val="12"/>
              </w:rPr>
              <w:t>с. Поломошное, мощностью 2400 кВт</w:t>
            </w:r>
          </w:p>
        </w:tc>
        <w:tc>
          <w:tcPr>
            <w:tcW w:w="942" w:type="dxa"/>
            <w:shd w:val="clear" w:color="000000" w:fill="FFFFFF"/>
            <w:tcMar>
              <w:left w:w="28" w:type="dxa"/>
              <w:right w:w="28" w:type="dxa"/>
            </w:tcMar>
            <w:vAlign w:val="center"/>
            <w:hideMark/>
          </w:tcPr>
          <w:p w14:paraId="7A5F0A82" w14:textId="77777777" w:rsidR="005F5ABD" w:rsidRPr="005F5ABD" w:rsidRDefault="005F5ABD" w:rsidP="005F5ABD">
            <w:pPr>
              <w:jc w:val="center"/>
              <w:rPr>
                <w:sz w:val="12"/>
                <w:szCs w:val="12"/>
              </w:rPr>
            </w:pPr>
            <w:r w:rsidRPr="005F5ABD">
              <w:rPr>
                <w:sz w:val="12"/>
                <w:szCs w:val="12"/>
              </w:rPr>
              <w:t>0</w:t>
            </w:r>
          </w:p>
        </w:tc>
        <w:tc>
          <w:tcPr>
            <w:tcW w:w="966" w:type="dxa"/>
            <w:shd w:val="clear" w:color="000000" w:fill="FFFFFF"/>
            <w:tcMar>
              <w:left w:w="28" w:type="dxa"/>
              <w:right w:w="28" w:type="dxa"/>
            </w:tcMar>
            <w:vAlign w:val="center"/>
            <w:hideMark/>
          </w:tcPr>
          <w:p w14:paraId="2B231989" w14:textId="77777777" w:rsidR="005F5ABD" w:rsidRPr="005F5ABD" w:rsidRDefault="005F5ABD" w:rsidP="005F5ABD">
            <w:pPr>
              <w:jc w:val="center"/>
              <w:rPr>
                <w:sz w:val="12"/>
                <w:szCs w:val="12"/>
              </w:rPr>
            </w:pPr>
            <w:r w:rsidRPr="005F5ABD">
              <w:rPr>
                <w:sz w:val="12"/>
                <w:szCs w:val="12"/>
              </w:rPr>
              <w:t>45 139</w:t>
            </w:r>
          </w:p>
        </w:tc>
        <w:tc>
          <w:tcPr>
            <w:tcW w:w="948" w:type="dxa"/>
            <w:shd w:val="clear" w:color="000000" w:fill="FFFFFF"/>
            <w:noWrap/>
            <w:tcMar>
              <w:left w:w="28" w:type="dxa"/>
              <w:right w:w="28" w:type="dxa"/>
            </w:tcMar>
            <w:vAlign w:val="center"/>
            <w:hideMark/>
          </w:tcPr>
          <w:p w14:paraId="7C975D6E" w14:textId="77777777" w:rsidR="005F5ABD" w:rsidRPr="005F5ABD" w:rsidRDefault="005F5ABD" w:rsidP="005F5ABD">
            <w:pPr>
              <w:jc w:val="center"/>
              <w:rPr>
                <w:sz w:val="12"/>
                <w:szCs w:val="12"/>
              </w:rPr>
            </w:pPr>
            <w:r w:rsidRPr="005F5ABD">
              <w:rPr>
                <w:sz w:val="12"/>
                <w:szCs w:val="12"/>
              </w:rPr>
              <w:t>0</w:t>
            </w:r>
          </w:p>
        </w:tc>
        <w:tc>
          <w:tcPr>
            <w:tcW w:w="799" w:type="dxa"/>
            <w:shd w:val="clear" w:color="000000" w:fill="FFFFFF"/>
            <w:noWrap/>
            <w:tcMar>
              <w:left w:w="28" w:type="dxa"/>
              <w:right w:w="28" w:type="dxa"/>
            </w:tcMar>
            <w:vAlign w:val="center"/>
            <w:hideMark/>
          </w:tcPr>
          <w:p w14:paraId="55E83BCC" w14:textId="77777777" w:rsidR="005F5ABD" w:rsidRPr="005F5ABD" w:rsidRDefault="005F5ABD" w:rsidP="005F5ABD">
            <w:pPr>
              <w:jc w:val="center"/>
              <w:rPr>
                <w:sz w:val="12"/>
                <w:szCs w:val="12"/>
              </w:rPr>
            </w:pPr>
            <w:r w:rsidRPr="005F5ABD">
              <w:rPr>
                <w:sz w:val="12"/>
                <w:szCs w:val="12"/>
              </w:rPr>
              <w:t>0</w:t>
            </w:r>
          </w:p>
        </w:tc>
        <w:tc>
          <w:tcPr>
            <w:tcW w:w="965" w:type="dxa"/>
            <w:shd w:val="clear" w:color="000000" w:fill="FFFFFF"/>
            <w:noWrap/>
            <w:tcMar>
              <w:left w:w="28" w:type="dxa"/>
              <w:right w:w="28" w:type="dxa"/>
            </w:tcMar>
            <w:vAlign w:val="center"/>
            <w:hideMark/>
          </w:tcPr>
          <w:p w14:paraId="494ADE3F" w14:textId="77777777" w:rsidR="005F5ABD" w:rsidRPr="005F5ABD" w:rsidRDefault="005F5ABD" w:rsidP="005F5ABD">
            <w:pPr>
              <w:jc w:val="center"/>
              <w:rPr>
                <w:sz w:val="12"/>
                <w:szCs w:val="12"/>
              </w:rPr>
            </w:pPr>
            <w:r w:rsidRPr="005F5ABD">
              <w:rPr>
                <w:sz w:val="12"/>
                <w:szCs w:val="12"/>
              </w:rPr>
              <w:t>0</w:t>
            </w:r>
          </w:p>
        </w:tc>
        <w:tc>
          <w:tcPr>
            <w:tcW w:w="2112" w:type="dxa"/>
            <w:shd w:val="clear" w:color="000000" w:fill="FFFFFF"/>
            <w:noWrap/>
            <w:tcMar>
              <w:left w:w="28" w:type="dxa"/>
              <w:right w:w="28" w:type="dxa"/>
            </w:tcMar>
            <w:vAlign w:val="center"/>
            <w:hideMark/>
          </w:tcPr>
          <w:p w14:paraId="583CE842" w14:textId="77777777" w:rsidR="005F5ABD" w:rsidRPr="005F5ABD" w:rsidRDefault="005F5ABD" w:rsidP="005F5ABD">
            <w:pPr>
              <w:jc w:val="center"/>
              <w:rPr>
                <w:sz w:val="12"/>
                <w:szCs w:val="12"/>
              </w:rPr>
            </w:pPr>
            <w:r w:rsidRPr="005F5ABD">
              <w:rPr>
                <w:sz w:val="12"/>
                <w:szCs w:val="12"/>
              </w:rPr>
              <w:t>0</w:t>
            </w:r>
          </w:p>
        </w:tc>
        <w:tc>
          <w:tcPr>
            <w:tcW w:w="771" w:type="dxa"/>
            <w:shd w:val="clear" w:color="000000" w:fill="FFFFFF"/>
            <w:noWrap/>
            <w:tcMar>
              <w:left w:w="28" w:type="dxa"/>
              <w:right w:w="28" w:type="dxa"/>
            </w:tcMar>
            <w:vAlign w:val="center"/>
            <w:hideMark/>
          </w:tcPr>
          <w:p w14:paraId="33A70FDB" w14:textId="77777777" w:rsidR="005F5ABD" w:rsidRPr="005F5ABD" w:rsidRDefault="005F5ABD" w:rsidP="005F5ABD">
            <w:pPr>
              <w:jc w:val="center"/>
              <w:rPr>
                <w:sz w:val="12"/>
                <w:szCs w:val="12"/>
              </w:rPr>
            </w:pPr>
            <w:r w:rsidRPr="005F5ABD">
              <w:rPr>
                <w:sz w:val="12"/>
                <w:szCs w:val="12"/>
              </w:rPr>
              <w:t>0</w:t>
            </w:r>
          </w:p>
        </w:tc>
        <w:tc>
          <w:tcPr>
            <w:tcW w:w="641" w:type="dxa"/>
            <w:shd w:val="clear" w:color="000000" w:fill="FFFFFF"/>
            <w:noWrap/>
            <w:tcMar>
              <w:left w:w="28" w:type="dxa"/>
              <w:right w:w="28" w:type="dxa"/>
            </w:tcMar>
            <w:vAlign w:val="center"/>
            <w:hideMark/>
          </w:tcPr>
          <w:p w14:paraId="2B182345" w14:textId="77777777" w:rsidR="005F5ABD" w:rsidRPr="005F5ABD" w:rsidRDefault="005F5ABD" w:rsidP="005F5ABD">
            <w:pPr>
              <w:jc w:val="center"/>
              <w:rPr>
                <w:sz w:val="12"/>
                <w:szCs w:val="12"/>
              </w:rPr>
            </w:pPr>
            <w:r w:rsidRPr="005F5ABD">
              <w:rPr>
                <w:sz w:val="12"/>
                <w:szCs w:val="12"/>
              </w:rPr>
              <w:t>0</w:t>
            </w:r>
          </w:p>
        </w:tc>
        <w:tc>
          <w:tcPr>
            <w:tcW w:w="780" w:type="dxa"/>
            <w:shd w:val="clear" w:color="000000" w:fill="FFFFFF"/>
            <w:noWrap/>
            <w:tcMar>
              <w:left w:w="28" w:type="dxa"/>
              <w:right w:w="28" w:type="dxa"/>
            </w:tcMar>
            <w:vAlign w:val="center"/>
            <w:hideMark/>
          </w:tcPr>
          <w:p w14:paraId="580DD852" w14:textId="77777777" w:rsidR="005F5ABD" w:rsidRPr="005F5ABD" w:rsidRDefault="005F5ABD" w:rsidP="005F5ABD">
            <w:pPr>
              <w:jc w:val="center"/>
              <w:rPr>
                <w:sz w:val="12"/>
                <w:szCs w:val="12"/>
              </w:rPr>
            </w:pPr>
            <w:r w:rsidRPr="005F5ABD">
              <w:rPr>
                <w:sz w:val="12"/>
                <w:szCs w:val="12"/>
              </w:rPr>
              <w:t>0</w:t>
            </w:r>
          </w:p>
        </w:tc>
        <w:tc>
          <w:tcPr>
            <w:tcW w:w="1308" w:type="dxa"/>
            <w:shd w:val="clear" w:color="000000" w:fill="FFFFFF"/>
            <w:noWrap/>
            <w:tcMar>
              <w:left w:w="28" w:type="dxa"/>
              <w:right w:w="28" w:type="dxa"/>
            </w:tcMar>
            <w:vAlign w:val="center"/>
            <w:hideMark/>
          </w:tcPr>
          <w:p w14:paraId="26309BDB" w14:textId="77777777" w:rsidR="005F5ABD" w:rsidRPr="005F5ABD" w:rsidRDefault="005F5ABD" w:rsidP="005F5ABD">
            <w:pPr>
              <w:jc w:val="center"/>
              <w:rPr>
                <w:sz w:val="12"/>
                <w:szCs w:val="12"/>
              </w:rPr>
            </w:pPr>
            <w:r w:rsidRPr="005F5ABD">
              <w:rPr>
                <w:sz w:val="12"/>
                <w:szCs w:val="12"/>
              </w:rPr>
              <w:t>0</w:t>
            </w:r>
          </w:p>
        </w:tc>
        <w:tc>
          <w:tcPr>
            <w:tcW w:w="629" w:type="dxa"/>
            <w:shd w:val="clear" w:color="000000" w:fill="FFFFFF"/>
            <w:noWrap/>
            <w:tcMar>
              <w:left w:w="28" w:type="dxa"/>
              <w:right w:w="28" w:type="dxa"/>
            </w:tcMar>
            <w:vAlign w:val="center"/>
            <w:hideMark/>
          </w:tcPr>
          <w:p w14:paraId="31D7E0C6" w14:textId="77777777" w:rsidR="005F5ABD" w:rsidRPr="005F5ABD" w:rsidRDefault="005F5ABD" w:rsidP="005F5ABD">
            <w:pPr>
              <w:jc w:val="center"/>
              <w:rPr>
                <w:sz w:val="12"/>
                <w:szCs w:val="12"/>
              </w:rPr>
            </w:pPr>
            <w:r w:rsidRPr="005F5ABD">
              <w:rPr>
                <w:sz w:val="12"/>
                <w:szCs w:val="12"/>
              </w:rPr>
              <w:t>0</w:t>
            </w:r>
          </w:p>
        </w:tc>
      </w:tr>
      <w:tr w:rsidR="005F5ABD" w:rsidRPr="005F5ABD" w14:paraId="7691E5A8" w14:textId="77777777" w:rsidTr="003B312E">
        <w:trPr>
          <w:trHeight w:val="20"/>
        </w:trPr>
        <w:tc>
          <w:tcPr>
            <w:tcW w:w="500" w:type="dxa"/>
            <w:shd w:val="clear" w:color="000000" w:fill="FFFFFF"/>
            <w:tcMar>
              <w:left w:w="28" w:type="dxa"/>
              <w:right w:w="28" w:type="dxa"/>
            </w:tcMar>
            <w:vAlign w:val="center"/>
            <w:hideMark/>
          </w:tcPr>
          <w:p w14:paraId="6A4DFE5A" w14:textId="77777777" w:rsidR="005F5ABD" w:rsidRPr="005F5ABD" w:rsidRDefault="005F5ABD" w:rsidP="005F5ABD">
            <w:pPr>
              <w:jc w:val="center"/>
              <w:rPr>
                <w:sz w:val="12"/>
                <w:szCs w:val="12"/>
              </w:rPr>
            </w:pPr>
            <w:r w:rsidRPr="005F5ABD">
              <w:rPr>
                <w:sz w:val="12"/>
                <w:szCs w:val="12"/>
              </w:rPr>
              <w:t>4.12</w:t>
            </w:r>
          </w:p>
        </w:tc>
        <w:tc>
          <w:tcPr>
            <w:tcW w:w="3526" w:type="dxa"/>
            <w:shd w:val="clear" w:color="000000" w:fill="FFFFFF"/>
            <w:tcMar>
              <w:left w:w="28" w:type="dxa"/>
              <w:right w:w="28" w:type="dxa"/>
            </w:tcMar>
            <w:vAlign w:val="center"/>
            <w:hideMark/>
          </w:tcPr>
          <w:p w14:paraId="4D23AA3F" w14:textId="77777777" w:rsidR="005F5ABD" w:rsidRPr="005F5ABD" w:rsidRDefault="005F5ABD" w:rsidP="005F5ABD">
            <w:pPr>
              <w:rPr>
                <w:bCs/>
                <w:sz w:val="12"/>
                <w:szCs w:val="12"/>
              </w:rPr>
            </w:pPr>
            <w:r w:rsidRPr="005F5ABD">
              <w:rPr>
                <w:bCs/>
                <w:sz w:val="12"/>
                <w:szCs w:val="12"/>
              </w:rPr>
              <w:t xml:space="preserve">Установка блочно-модульной котельной </w:t>
            </w:r>
          </w:p>
          <w:p w14:paraId="6C470DC6" w14:textId="77777777" w:rsidR="005F5ABD" w:rsidRPr="005F5ABD" w:rsidRDefault="005F5ABD" w:rsidP="005F5ABD">
            <w:pPr>
              <w:rPr>
                <w:bCs/>
                <w:sz w:val="12"/>
                <w:szCs w:val="12"/>
              </w:rPr>
            </w:pPr>
            <w:r w:rsidRPr="005F5ABD">
              <w:rPr>
                <w:bCs/>
                <w:sz w:val="12"/>
                <w:szCs w:val="12"/>
              </w:rPr>
              <w:t xml:space="preserve">ст. </w:t>
            </w:r>
            <w:proofErr w:type="spellStart"/>
            <w:r w:rsidRPr="005F5ABD">
              <w:rPr>
                <w:bCs/>
                <w:sz w:val="12"/>
                <w:szCs w:val="12"/>
              </w:rPr>
              <w:t>Тутальская</w:t>
            </w:r>
            <w:proofErr w:type="spellEnd"/>
            <w:r w:rsidRPr="005F5ABD">
              <w:rPr>
                <w:bCs/>
                <w:sz w:val="12"/>
                <w:szCs w:val="12"/>
              </w:rPr>
              <w:t>, мощностью 600 кВт</w:t>
            </w:r>
          </w:p>
        </w:tc>
        <w:tc>
          <w:tcPr>
            <w:tcW w:w="942" w:type="dxa"/>
            <w:shd w:val="clear" w:color="000000" w:fill="FFFFFF"/>
            <w:tcMar>
              <w:left w:w="28" w:type="dxa"/>
              <w:right w:w="28" w:type="dxa"/>
            </w:tcMar>
            <w:vAlign w:val="center"/>
            <w:hideMark/>
          </w:tcPr>
          <w:p w14:paraId="7CE84B6E" w14:textId="77777777" w:rsidR="005F5ABD" w:rsidRPr="005F5ABD" w:rsidRDefault="005F5ABD" w:rsidP="005F5ABD">
            <w:pPr>
              <w:jc w:val="center"/>
              <w:rPr>
                <w:sz w:val="12"/>
                <w:szCs w:val="12"/>
              </w:rPr>
            </w:pPr>
            <w:r w:rsidRPr="005F5ABD">
              <w:rPr>
                <w:sz w:val="12"/>
                <w:szCs w:val="12"/>
              </w:rPr>
              <w:t>20 730</w:t>
            </w:r>
          </w:p>
        </w:tc>
        <w:tc>
          <w:tcPr>
            <w:tcW w:w="966" w:type="dxa"/>
            <w:shd w:val="clear" w:color="000000" w:fill="FFFFFF"/>
            <w:tcMar>
              <w:left w:w="28" w:type="dxa"/>
              <w:right w:w="28" w:type="dxa"/>
            </w:tcMar>
            <w:vAlign w:val="center"/>
            <w:hideMark/>
          </w:tcPr>
          <w:p w14:paraId="76A2A761" w14:textId="77777777" w:rsidR="005F5ABD" w:rsidRPr="005F5ABD" w:rsidRDefault="005F5ABD" w:rsidP="005F5ABD">
            <w:pPr>
              <w:jc w:val="center"/>
              <w:rPr>
                <w:sz w:val="12"/>
                <w:szCs w:val="12"/>
              </w:rPr>
            </w:pPr>
            <w:r w:rsidRPr="005F5ABD">
              <w:rPr>
                <w:sz w:val="12"/>
                <w:szCs w:val="12"/>
              </w:rPr>
              <w:t>0</w:t>
            </w:r>
          </w:p>
        </w:tc>
        <w:tc>
          <w:tcPr>
            <w:tcW w:w="948" w:type="dxa"/>
            <w:shd w:val="clear" w:color="000000" w:fill="FFFFFF"/>
            <w:noWrap/>
            <w:tcMar>
              <w:left w:w="28" w:type="dxa"/>
              <w:right w:w="28" w:type="dxa"/>
            </w:tcMar>
            <w:vAlign w:val="center"/>
            <w:hideMark/>
          </w:tcPr>
          <w:p w14:paraId="58FC2E25" w14:textId="77777777" w:rsidR="005F5ABD" w:rsidRPr="005F5ABD" w:rsidRDefault="005F5ABD" w:rsidP="005F5ABD">
            <w:pPr>
              <w:jc w:val="center"/>
              <w:rPr>
                <w:sz w:val="12"/>
                <w:szCs w:val="12"/>
              </w:rPr>
            </w:pPr>
            <w:r w:rsidRPr="005F5ABD">
              <w:rPr>
                <w:sz w:val="12"/>
                <w:szCs w:val="12"/>
              </w:rPr>
              <w:t>0</w:t>
            </w:r>
          </w:p>
        </w:tc>
        <w:tc>
          <w:tcPr>
            <w:tcW w:w="799" w:type="dxa"/>
            <w:shd w:val="clear" w:color="000000" w:fill="FFFFFF"/>
            <w:noWrap/>
            <w:tcMar>
              <w:left w:w="28" w:type="dxa"/>
              <w:right w:w="28" w:type="dxa"/>
            </w:tcMar>
            <w:vAlign w:val="center"/>
            <w:hideMark/>
          </w:tcPr>
          <w:p w14:paraId="5D832FA9" w14:textId="77777777" w:rsidR="005F5ABD" w:rsidRPr="005F5ABD" w:rsidRDefault="005F5ABD" w:rsidP="005F5ABD">
            <w:pPr>
              <w:jc w:val="center"/>
              <w:rPr>
                <w:sz w:val="12"/>
                <w:szCs w:val="12"/>
              </w:rPr>
            </w:pPr>
            <w:r w:rsidRPr="005F5ABD">
              <w:rPr>
                <w:sz w:val="12"/>
                <w:szCs w:val="12"/>
              </w:rPr>
              <w:t>0</w:t>
            </w:r>
          </w:p>
        </w:tc>
        <w:tc>
          <w:tcPr>
            <w:tcW w:w="965" w:type="dxa"/>
            <w:shd w:val="clear" w:color="000000" w:fill="FFFFFF"/>
            <w:noWrap/>
            <w:tcMar>
              <w:left w:w="28" w:type="dxa"/>
              <w:right w:w="28" w:type="dxa"/>
            </w:tcMar>
            <w:vAlign w:val="center"/>
            <w:hideMark/>
          </w:tcPr>
          <w:p w14:paraId="0CC847A8" w14:textId="77777777" w:rsidR="005F5ABD" w:rsidRPr="005F5ABD" w:rsidRDefault="005F5ABD" w:rsidP="005F5ABD">
            <w:pPr>
              <w:jc w:val="center"/>
              <w:rPr>
                <w:sz w:val="12"/>
                <w:szCs w:val="12"/>
              </w:rPr>
            </w:pPr>
            <w:r w:rsidRPr="005F5ABD">
              <w:rPr>
                <w:sz w:val="12"/>
                <w:szCs w:val="12"/>
              </w:rPr>
              <w:t>0</w:t>
            </w:r>
          </w:p>
        </w:tc>
        <w:tc>
          <w:tcPr>
            <w:tcW w:w="2112" w:type="dxa"/>
            <w:shd w:val="clear" w:color="000000" w:fill="FFFFFF"/>
            <w:noWrap/>
            <w:tcMar>
              <w:left w:w="28" w:type="dxa"/>
              <w:right w:w="28" w:type="dxa"/>
            </w:tcMar>
            <w:vAlign w:val="center"/>
            <w:hideMark/>
          </w:tcPr>
          <w:p w14:paraId="7A71A2AA" w14:textId="77777777" w:rsidR="005F5ABD" w:rsidRPr="005F5ABD" w:rsidRDefault="005F5ABD" w:rsidP="005F5ABD">
            <w:pPr>
              <w:jc w:val="center"/>
              <w:rPr>
                <w:sz w:val="12"/>
                <w:szCs w:val="12"/>
              </w:rPr>
            </w:pPr>
            <w:r w:rsidRPr="005F5ABD">
              <w:rPr>
                <w:sz w:val="12"/>
                <w:szCs w:val="12"/>
              </w:rPr>
              <w:t>0</w:t>
            </w:r>
          </w:p>
        </w:tc>
        <w:tc>
          <w:tcPr>
            <w:tcW w:w="771" w:type="dxa"/>
            <w:shd w:val="clear" w:color="000000" w:fill="FFFFFF"/>
            <w:noWrap/>
            <w:tcMar>
              <w:left w:w="28" w:type="dxa"/>
              <w:right w:w="28" w:type="dxa"/>
            </w:tcMar>
            <w:vAlign w:val="center"/>
            <w:hideMark/>
          </w:tcPr>
          <w:p w14:paraId="747A3B28" w14:textId="77777777" w:rsidR="005F5ABD" w:rsidRPr="005F5ABD" w:rsidRDefault="005F5ABD" w:rsidP="005F5ABD">
            <w:pPr>
              <w:jc w:val="center"/>
              <w:rPr>
                <w:sz w:val="12"/>
                <w:szCs w:val="12"/>
              </w:rPr>
            </w:pPr>
            <w:r w:rsidRPr="005F5ABD">
              <w:rPr>
                <w:sz w:val="12"/>
                <w:szCs w:val="12"/>
              </w:rPr>
              <w:t>0</w:t>
            </w:r>
          </w:p>
        </w:tc>
        <w:tc>
          <w:tcPr>
            <w:tcW w:w="641" w:type="dxa"/>
            <w:shd w:val="clear" w:color="000000" w:fill="FFFFFF"/>
            <w:noWrap/>
            <w:tcMar>
              <w:left w:w="28" w:type="dxa"/>
              <w:right w:w="28" w:type="dxa"/>
            </w:tcMar>
            <w:vAlign w:val="center"/>
            <w:hideMark/>
          </w:tcPr>
          <w:p w14:paraId="103C60D9" w14:textId="77777777" w:rsidR="005F5ABD" w:rsidRPr="005F5ABD" w:rsidRDefault="005F5ABD" w:rsidP="005F5ABD">
            <w:pPr>
              <w:jc w:val="center"/>
              <w:rPr>
                <w:sz w:val="12"/>
                <w:szCs w:val="12"/>
              </w:rPr>
            </w:pPr>
            <w:r w:rsidRPr="005F5ABD">
              <w:rPr>
                <w:sz w:val="12"/>
                <w:szCs w:val="12"/>
              </w:rPr>
              <w:t>0</w:t>
            </w:r>
          </w:p>
        </w:tc>
        <w:tc>
          <w:tcPr>
            <w:tcW w:w="780" w:type="dxa"/>
            <w:shd w:val="clear" w:color="000000" w:fill="FFFFFF"/>
            <w:noWrap/>
            <w:tcMar>
              <w:left w:w="28" w:type="dxa"/>
              <w:right w:w="28" w:type="dxa"/>
            </w:tcMar>
            <w:vAlign w:val="center"/>
            <w:hideMark/>
          </w:tcPr>
          <w:p w14:paraId="775C2D49" w14:textId="77777777" w:rsidR="005F5ABD" w:rsidRPr="005F5ABD" w:rsidRDefault="005F5ABD" w:rsidP="005F5ABD">
            <w:pPr>
              <w:jc w:val="center"/>
              <w:rPr>
                <w:sz w:val="12"/>
                <w:szCs w:val="12"/>
              </w:rPr>
            </w:pPr>
            <w:r w:rsidRPr="005F5ABD">
              <w:rPr>
                <w:sz w:val="12"/>
                <w:szCs w:val="12"/>
              </w:rPr>
              <w:t>0</w:t>
            </w:r>
          </w:p>
        </w:tc>
        <w:tc>
          <w:tcPr>
            <w:tcW w:w="1308" w:type="dxa"/>
            <w:shd w:val="clear" w:color="000000" w:fill="FFFFFF"/>
            <w:noWrap/>
            <w:tcMar>
              <w:left w:w="28" w:type="dxa"/>
              <w:right w:w="28" w:type="dxa"/>
            </w:tcMar>
            <w:vAlign w:val="center"/>
            <w:hideMark/>
          </w:tcPr>
          <w:p w14:paraId="26423C29" w14:textId="77777777" w:rsidR="005F5ABD" w:rsidRPr="005F5ABD" w:rsidRDefault="005F5ABD" w:rsidP="005F5ABD">
            <w:pPr>
              <w:jc w:val="center"/>
              <w:rPr>
                <w:sz w:val="12"/>
                <w:szCs w:val="12"/>
              </w:rPr>
            </w:pPr>
            <w:r w:rsidRPr="005F5ABD">
              <w:rPr>
                <w:sz w:val="12"/>
                <w:szCs w:val="12"/>
              </w:rPr>
              <w:t>0</w:t>
            </w:r>
          </w:p>
        </w:tc>
        <w:tc>
          <w:tcPr>
            <w:tcW w:w="629" w:type="dxa"/>
            <w:shd w:val="clear" w:color="000000" w:fill="FFFFFF"/>
            <w:noWrap/>
            <w:tcMar>
              <w:left w:w="28" w:type="dxa"/>
              <w:right w:w="28" w:type="dxa"/>
            </w:tcMar>
            <w:vAlign w:val="center"/>
            <w:hideMark/>
          </w:tcPr>
          <w:p w14:paraId="560AC770" w14:textId="77777777" w:rsidR="005F5ABD" w:rsidRPr="005F5ABD" w:rsidRDefault="005F5ABD" w:rsidP="005F5ABD">
            <w:pPr>
              <w:jc w:val="center"/>
              <w:rPr>
                <w:sz w:val="12"/>
                <w:szCs w:val="12"/>
              </w:rPr>
            </w:pPr>
            <w:r w:rsidRPr="005F5ABD">
              <w:rPr>
                <w:sz w:val="12"/>
                <w:szCs w:val="12"/>
              </w:rPr>
              <w:t>0</w:t>
            </w:r>
          </w:p>
        </w:tc>
      </w:tr>
      <w:tr w:rsidR="005F5ABD" w:rsidRPr="005F5ABD" w14:paraId="38469588" w14:textId="77777777" w:rsidTr="003B312E">
        <w:trPr>
          <w:trHeight w:val="20"/>
        </w:trPr>
        <w:tc>
          <w:tcPr>
            <w:tcW w:w="4026" w:type="dxa"/>
            <w:gridSpan w:val="2"/>
            <w:shd w:val="clear" w:color="auto" w:fill="auto"/>
            <w:noWrap/>
            <w:tcMar>
              <w:left w:w="28" w:type="dxa"/>
              <w:right w:w="28" w:type="dxa"/>
            </w:tcMar>
            <w:vAlign w:val="bottom"/>
            <w:hideMark/>
          </w:tcPr>
          <w:p w14:paraId="5624534B" w14:textId="77777777" w:rsidR="005F5ABD" w:rsidRPr="005F5ABD" w:rsidRDefault="005F5ABD" w:rsidP="005F5ABD">
            <w:pPr>
              <w:rPr>
                <w:bCs/>
                <w:sz w:val="12"/>
                <w:szCs w:val="12"/>
              </w:rPr>
            </w:pPr>
            <w:r w:rsidRPr="005F5ABD">
              <w:rPr>
                <w:bCs/>
                <w:sz w:val="12"/>
                <w:szCs w:val="12"/>
              </w:rPr>
              <w:t>Всего по группе 4.</w:t>
            </w:r>
          </w:p>
        </w:tc>
        <w:tc>
          <w:tcPr>
            <w:tcW w:w="942" w:type="dxa"/>
            <w:shd w:val="clear" w:color="auto" w:fill="auto"/>
            <w:noWrap/>
            <w:tcMar>
              <w:left w:w="28" w:type="dxa"/>
              <w:right w:w="28" w:type="dxa"/>
            </w:tcMar>
            <w:vAlign w:val="bottom"/>
          </w:tcPr>
          <w:p w14:paraId="4A9C486D" w14:textId="77777777" w:rsidR="005F5ABD" w:rsidRPr="005F5ABD" w:rsidRDefault="005F5ABD" w:rsidP="005F5ABD">
            <w:pPr>
              <w:jc w:val="center"/>
              <w:rPr>
                <w:bCs/>
                <w:sz w:val="12"/>
                <w:szCs w:val="12"/>
              </w:rPr>
            </w:pPr>
            <w:r w:rsidRPr="005F5ABD">
              <w:rPr>
                <w:bCs/>
                <w:sz w:val="12"/>
                <w:szCs w:val="12"/>
              </w:rPr>
              <w:t>236 028</w:t>
            </w:r>
          </w:p>
        </w:tc>
        <w:tc>
          <w:tcPr>
            <w:tcW w:w="966" w:type="dxa"/>
            <w:shd w:val="clear" w:color="auto" w:fill="auto"/>
            <w:noWrap/>
            <w:tcMar>
              <w:left w:w="28" w:type="dxa"/>
              <w:right w:w="28" w:type="dxa"/>
            </w:tcMar>
            <w:vAlign w:val="bottom"/>
          </w:tcPr>
          <w:p w14:paraId="689351D1" w14:textId="77777777" w:rsidR="005F5ABD" w:rsidRPr="005F5ABD" w:rsidRDefault="005F5ABD" w:rsidP="005F5ABD">
            <w:pPr>
              <w:jc w:val="center"/>
              <w:rPr>
                <w:bCs/>
                <w:sz w:val="12"/>
                <w:szCs w:val="12"/>
              </w:rPr>
            </w:pPr>
            <w:r w:rsidRPr="005F5ABD">
              <w:rPr>
                <w:bCs/>
                <w:sz w:val="12"/>
                <w:szCs w:val="12"/>
              </w:rPr>
              <w:t>185 360</w:t>
            </w:r>
          </w:p>
        </w:tc>
        <w:tc>
          <w:tcPr>
            <w:tcW w:w="948" w:type="dxa"/>
            <w:shd w:val="clear" w:color="auto" w:fill="auto"/>
            <w:noWrap/>
            <w:tcMar>
              <w:left w:w="28" w:type="dxa"/>
              <w:right w:w="28" w:type="dxa"/>
            </w:tcMar>
            <w:vAlign w:val="bottom"/>
            <w:hideMark/>
          </w:tcPr>
          <w:p w14:paraId="76B69F0E" w14:textId="77777777" w:rsidR="005F5ABD" w:rsidRPr="005F5ABD" w:rsidRDefault="005F5ABD" w:rsidP="005F5ABD">
            <w:pPr>
              <w:jc w:val="center"/>
              <w:rPr>
                <w:bCs/>
                <w:sz w:val="12"/>
                <w:szCs w:val="12"/>
              </w:rPr>
            </w:pPr>
            <w:r w:rsidRPr="005F5ABD">
              <w:rPr>
                <w:bCs/>
                <w:sz w:val="12"/>
                <w:szCs w:val="12"/>
              </w:rPr>
              <w:t>0</w:t>
            </w:r>
          </w:p>
        </w:tc>
        <w:tc>
          <w:tcPr>
            <w:tcW w:w="799" w:type="dxa"/>
            <w:shd w:val="clear" w:color="auto" w:fill="auto"/>
            <w:noWrap/>
            <w:tcMar>
              <w:left w:w="28" w:type="dxa"/>
              <w:right w:w="28" w:type="dxa"/>
            </w:tcMar>
            <w:vAlign w:val="bottom"/>
            <w:hideMark/>
          </w:tcPr>
          <w:p w14:paraId="5700DE03" w14:textId="77777777" w:rsidR="005F5ABD" w:rsidRPr="005F5ABD" w:rsidRDefault="005F5ABD" w:rsidP="005F5ABD">
            <w:pPr>
              <w:jc w:val="center"/>
              <w:rPr>
                <w:bCs/>
                <w:sz w:val="12"/>
                <w:szCs w:val="12"/>
              </w:rPr>
            </w:pPr>
            <w:r w:rsidRPr="005F5ABD">
              <w:rPr>
                <w:bCs/>
                <w:sz w:val="12"/>
                <w:szCs w:val="12"/>
              </w:rPr>
              <w:t>0</w:t>
            </w:r>
          </w:p>
        </w:tc>
        <w:tc>
          <w:tcPr>
            <w:tcW w:w="965" w:type="dxa"/>
            <w:shd w:val="clear" w:color="auto" w:fill="auto"/>
            <w:noWrap/>
            <w:tcMar>
              <w:left w:w="28" w:type="dxa"/>
              <w:right w:w="28" w:type="dxa"/>
            </w:tcMar>
            <w:vAlign w:val="bottom"/>
            <w:hideMark/>
          </w:tcPr>
          <w:p w14:paraId="5751F1BB" w14:textId="77777777" w:rsidR="005F5ABD" w:rsidRPr="005F5ABD" w:rsidRDefault="005F5ABD" w:rsidP="005F5ABD">
            <w:pPr>
              <w:jc w:val="center"/>
              <w:rPr>
                <w:bCs/>
                <w:sz w:val="12"/>
                <w:szCs w:val="12"/>
              </w:rPr>
            </w:pPr>
            <w:r w:rsidRPr="005F5ABD">
              <w:rPr>
                <w:bCs/>
                <w:sz w:val="12"/>
                <w:szCs w:val="12"/>
              </w:rPr>
              <w:t>0</w:t>
            </w:r>
          </w:p>
        </w:tc>
        <w:tc>
          <w:tcPr>
            <w:tcW w:w="2112" w:type="dxa"/>
            <w:shd w:val="clear" w:color="auto" w:fill="auto"/>
            <w:noWrap/>
            <w:tcMar>
              <w:left w:w="28" w:type="dxa"/>
              <w:right w:w="28" w:type="dxa"/>
            </w:tcMar>
            <w:vAlign w:val="bottom"/>
            <w:hideMark/>
          </w:tcPr>
          <w:p w14:paraId="7DB36833" w14:textId="77777777" w:rsidR="005F5ABD" w:rsidRPr="005F5ABD" w:rsidRDefault="005F5ABD" w:rsidP="005F5ABD">
            <w:pPr>
              <w:jc w:val="center"/>
              <w:rPr>
                <w:bCs/>
                <w:sz w:val="12"/>
                <w:szCs w:val="12"/>
              </w:rPr>
            </w:pPr>
            <w:r w:rsidRPr="005F5ABD">
              <w:rPr>
                <w:bCs/>
                <w:sz w:val="12"/>
                <w:szCs w:val="12"/>
              </w:rPr>
              <w:t>0</w:t>
            </w:r>
          </w:p>
        </w:tc>
        <w:tc>
          <w:tcPr>
            <w:tcW w:w="771" w:type="dxa"/>
            <w:shd w:val="clear" w:color="auto" w:fill="auto"/>
            <w:noWrap/>
            <w:tcMar>
              <w:left w:w="28" w:type="dxa"/>
              <w:right w:w="28" w:type="dxa"/>
            </w:tcMar>
            <w:vAlign w:val="bottom"/>
            <w:hideMark/>
          </w:tcPr>
          <w:p w14:paraId="66B1617D" w14:textId="77777777" w:rsidR="005F5ABD" w:rsidRPr="005F5ABD" w:rsidRDefault="005F5ABD" w:rsidP="005F5ABD">
            <w:pPr>
              <w:jc w:val="center"/>
              <w:rPr>
                <w:bCs/>
                <w:sz w:val="12"/>
                <w:szCs w:val="12"/>
              </w:rPr>
            </w:pPr>
            <w:r w:rsidRPr="005F5ABD">
              <w:rPr>
                <w:bCs/>
                <w:sz w:val="12"/>
                <w:szCs w:val="12"/>
              </w:rPr>
              <w:t>0</w:t>
            </w:r>
          </w:p>
        </w:tc>
        <w:tc>
          <w:tcPr>
            <w:tcW w:w="641" w:type="dxa"/>
            <w:shd w:val="clear" w:color="auto" w:fill="auto"/>
            <w:noWrap/>
            <w:tcMar>
              <w:left w:w="28" w:type="dxa"/>
              <w:right w:w="28" w:type="dxa"/>
            </w:tcMar>
            <w:vAlign w:val="bottom"/>
            <w:hideMark/>
          </w:tcPr>
          <w:p w14:paraId="3DF5E714" w14:textId="77777777" w:rsidR="005F5ABD" w:rsidRPr="005F5ABD" w:rsidRDefault="005F5ABD" w:rsidP="005F5ABD">
            <w:pPr>
              <w:jc w:val="center"/>
              <w:rPr>
                <w:bCs/>
                <w:sz w:val="12"/>
                <w:szCs w:val="12"/>
              </w:rPr>
            </w:pPr>
            <w:r w:rsidRPr="005F5ABD">
              <w:rPr>
                <w:bCs/>
                <w:sz w:val="12"/>
                <w:szCs w:val="12"/>
              </w:rPr>
              <w:t>0</w:t>
            </w:r>
          </w:p>
        </w:tc>
        <w:tc>
          <w:tcPr>
            <w:tcW w:w="780" w:type="dxa"/>
            <w:shd w:val="clear" w:color="auto" w:fill="auto"/>
            <w:noWrap/>
            <w:tcMar>
              <w:left w:w="28" w:type="dxa"/>
              <w:right w:w="28" w:type="dxa"/>
            </w:tcMar>
            <w:vAlign w:val="bottom"/>
            <w:hideMark/>
          </w:tcPr>
          <w:p w14:paraId="1DAECEF9" w14:textId="77777777" w:rsidR="005F5ABD" w:rsidRPr="005F5ABD" w:rsidRDefault="005F5ABD" w:rsidP="005F5ABD">
            <w:pPr>
              <w:jc w:val="center"/>
              <w:rPr>
                <w:bCs/>
                <w:sz w:val="12"/>
                <w:szCs w:val="12"/>
              </w:rPr>
            </w:pPr>
            <w:r w:rsidRPr="005F5ABD">
              <w:rPr>
                <w:bCs/>
                <w:sz w:val="12"/>
                <w:szCs w:val="12"/>
              </w:rPr>
              <w:t>0</w:t>
            </w:r>
          </w:p>
        </w:tc>
        <w:tc>
          <w:tcPr>
            <w:tcW w:w="1308" w:type="dxa"/>
            <w:shd w:val="clear" w:color="auto" w:fill="auto"/>
            <w:noWrap/>
            <w:tcMar>
              <w:left w:w="28" w:type="dxa"/>
              <w:right w:w="28" w:type="dxa"/>
            </w:tcMar>
            <w:vAlign w:val="bottom"/>
            <w:hideMark/>
          </w:tcPr>
          <w:p w14:paraId="5646DEBA" w14:textId="77777777" w:rsidR="005F5ABD" w:rsidRPr="005F5ABD" w:rsidRDefault="005F5ABD" w:rsidP="005F5ABD">
            <w:pPr>
              <w:jc w:val="center"/>
              <w:rPr>
                <w:bCs/>
                <w:sz w:val="12"/>
                <w:szCs w:val="12"/>
              </w:rPr>
            </w:pPr>
            <w:r w:rsidRPr="005F5ABD">
              <w:rPr>
                <w:bCs/>
                <w:sz w:val="12"/>
                <w:szCs w:val="12"/>
              </w:rPr>
              <w:t>0</w:t>
            </w:r>
          </w:p>
        </w:tc>
        <w:tc>
          <w:tcPr>
            <w:tcW w:w="629" w:type="dxa"/>
            <w:shd w:val="clear" w:color="auto" w:fill="auto"/>
            <w:noWrap/>
            <w:tcMar>
              <w:left w:w="28" w:type="dxa"/>
              <w:right w:w="28" w:type="dxa"/>
            </w:tcMar>
            <w:vAlign w:val="bottom"/>
            <w:hideMark/>
          </w:tcPr>
          <w:p w14:paraId="77DB6F37" w14:textId="77777777" w:rsidR="005F5ABD" w:rsidRPr="005F5ABD" w:rsidRDefault="005F5ABD" w:rsidP="005F5ABD">
            <w:pPr>
              <w:jc w:val="center"/>
              <w:rPr>
                <w:bCs/>
                <w:sz w:val="12"/>
                <w:szCs w:val="12"/>
              </w:rPr>
            </w:pPr>
            <w:r w:rsidRPr="005F5ABD">
              <w:rPr>
                <w:bCs/>
                <w:sz w:val="12"/>
                <w:szCs w:val="12"/>
              </w:rPr>
              <w:t>0</w:t>
            </w:r>
          </w:p>
        </w:tc>
      </w:tr>
      <w:tr w:rsidR="005F5ABD" w:rsidRPr="005F5ABD" w14:paraId="57741B4E" w14:textId="77777777" w:rsidTr="003B312E">
        <w:trPr>
          <w:trHeight w:val="20"/>
        </w:trPr>
        <w:tc>
          <w:tcPr>
            <w:tcW w:w="14887" w:type="dxa"/>
            <w:gridSpan w:val="13"/>
            <w:shd w:val="clear" w:color="auto" w:fill="auto"/>
            <w:noWrap/>
            <w:tcMar>
              <w:left w:w="28" w:type="dxa"/>
              <w:right w:w="28" w:type="dxa"/>
            </w:tcMar>
            <w:vAlign w:val="bottom"/>
            <w:hideMark/>
          </w:tcPr>
          <w:p w14:paraId="06E34253" w14:textId="77777777" w:rsidR="005F5ABD" w:rsidRPr="005F5ABD" w:rsidRDefault="005F5ABD" w:rsidP="005F5ABD">
            <w:pPr>
              <w:rPr>
                <w:bCs/>
                <w:sz w:val="12"/>
                <w:szCs w:val="12"/>
              </w:rPr>
            </w:pPr>
            <w:r w:rsidRPr="005F5ABD">
              <w:rPr>
                <w:bCs/>
                <w:sz w:val="12"/>
                <w:szCs w:val="12"/>
              </w:rPr>
              <w:t>Группа 5. Вывод из эксплуатации, консервация и демонтаж объектов системы централизованного теплоснабжения</w:t>
            </w:r>
          </w:p>
        </w:tc>
      </w:tr>
      <w:tr w:rsidR="005F5ABD" w:rsidRPr="005F5ABD" w14:paraId="1F77DAAD" w14:textId="77777777" w:rsidTr="003B312E">
        <w:trPr>
          <w:trHeight w:val="20"/>
        </w:trPr>
        <w:tc>
          <w:tcPr>
            <w:tcW w:w="14887" w:type="dxa"/>
            <w:gridSpan w:val="13"/>
            <w:shd w:val="clear" w:color="auto" w:fill="auto"/>
            <w:noWrap/>
            <w:tcMar>
              <w:left w:w="28" w:type="dxa"/>
              <w:right w:w="28" w:type="dxa"/>
            </w:tcMar>
            <w:vAlign w:val="bottom"/>
            <w:hideMark/>
          </w:tcPr>
          <w:p w14:paraId="1C485F2C" w14:textId="77777777" w:rsidR="005F5ABD" w:rsidRPr="005F5ABD" w:rsidRDefault="005F5ABD" w:rsidP="005F5ABD">
            <w:pPr>
              <w:rPr>
                <w:sz w:val="12"/>
                <w:szCs w:val="12"/>
              </w:rPr>
            </w:pPr>
            <w:r w:rsidRPr="005F5ABD">
              <w:rPr>
                <w:sz w:val="12"/>
                <w:szCs w:val="12"/>
              </w:rPr>
              <w:t>5.1. Вывод из эксплуатации, консервация и демонтаж тепловых сетей</w:t>
            </w:r>
          </w:p>
        </w:tc>
      </w:tr>
      <w:tr w:rsidR="005F5ABD" w:rsidRPr="005F5ABD" w14:paraId="0D3231B4" w14:textId="77777777" w:rsidTr="003B312E">
        <w:trPr>
          <w:trHeight w:val="20"/>
        </w:trPr>
        <w:tc>
          <w:tcPr>
            <w:tcW w:w="14887" w:type="dxa"/>
            <w:gridSpan w:val="13"/>
            <w:shd w:val="clear" w:color="auto" w:fill="auto"/>
            <w:noWrap/>
            <w:tcMar>
              <w:left w:w="28" w:type="dxa"/>
              <w:right w:w="28" w:type="dxa"/>
            </w:tcMar>
            <w:vAlign w:val="bottom"/>
            <w:hideMark/>
          </w:tcPr>
          <w:p w14:paraId="540CE175" w14:textId="77777777" w:rsidR="005F5ABD" w:rsidRPr="005F5ABD" w:rsidRDefault="005F5ABD" w:rsidP="005F5ABD">
            <w:pPr>
              <w:rPr>
                <w:sz w:val="12"/>
                <w:szCs w:val="12"/>
              </w:rPr>
            </w:pPr>
            <w:r w:rsidRPr="005F5ABD">
              <w:rPr>
                <w:sz w:val="12"/>
                <w:szCs w:val="12"/>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5F5ABD" w:rsidRPr="005F5ABD" w14:paraId="54398EF9" w14:textId="77777777" w:rsidTr="003B312E">
        <w:trPr>
          <w:trHeight w:val="20"/>
        </w:trPr>
        <w:tc>
          <w:tcPr>
            <w:tcW w:w="4026" w:type="dxa"/>
            <w:gridSpan w:val="2"/>
            <w:shd w:val="clear" w:color="auto" w:fill="auto"/>
            <w:noWrap/>
            <w:tcMar>
              <w:left w:w="28" w:type="dxa"/>
              <w:right w:w="28" w:type="dxa"/>
            </w:tcMar>
            <w:vAlign w:val="bottom"/>
            <w:hideMark/>
          </w:tcPr>
          <w:p w14:paraId="59A984F4" w14:textId="77777777" w:rsidR="005F5ABD" w:rsidRPr="005F5ABD" w:rsidRDefault="005F5ABD" w:rsidP="005F5ABD">
            <w:pPr>
              <w:rPr>
                <w:bCs/>
                <w:sz w:val="12"/>
                <w:szCs w:val="12"/>
              </w:rPr>
            </w:pPr>
            <w:r w:rsidRPr="005F5ABD">
              <w:rPr>
                <w:bCs/>
                <w:sz w:val="12"/>
                <w:szCs w:val="12"/>
              </w:rPr>
              <w:t>Всего по группе 5.</w:t>
            </w:r>
          </w:p>
        </w:tc>
        <w:tc>
          <w:tcPr>
            <w:tcW w:w="942" w:type="dxa"/>
            <w:shd w:val="clear" w:color="auto" w:fill="auto"/>
            <w:noWrap/>
            <w:tcMar>
              <w:left w:w="28" w:type="dxa"/>
              <w:right w:w="28" w:type="dxa"/>
            </w:tcMar>
            <w:vAlign w:val="bottom"/>
            <w:hideMark/>
          </w:tcPr>
          <w:p w14:paraId="575E782E" w14:textId="77777777" w:rsidR="005F5ABD" w:rsidRPr="005F5ABD" w:rsidRDefault="005F5ABD" w:rsidP="005F5ABD">
            <w:pPr>
              <w:jc w:val="center"/>
              <w:rPr>
                <w:bCs/>
                <w:sz w:val="12"/>
                <w:szCs w:val="12"/>
              </w:rPr>
            </w:pPr>
            <w:r w:rsidRPr="005F5ABD">
              <w:rPr>
                <w:bCs/>
                <w:sz w:val="12"/>
                <w:szCs w:val="12"/>
              </w:rPr>
              <w:t>0</w:t>
            </w:r>
          </w:p>
        </w:tc>
        <w:tc>
          <w:tcPr>
            <w:tcW w:w="966" w:type="dxa"/>
            <w:shd w:val="clear" w:color="auto" w:fill="auto"/>
            <w:noWrap/>
            <w:tcMar>
              <w:left w:w="28" w:type="dxa"/>
              <w:right w:w="28" w:type="dxa"/>
            </w:tcMar>
            <w:vAlign w:val="bottom"/>
            <w:hideMark/>
          </w:tcPr>
          <w:p w14:paraId="5E3559FF" w14:textId="77777777" w:rsidR="005F5ABD" w:rsidRPr="005F5ABD" w:rsidRDefault="005F5ABD" w:rsidP="005F5ABD">
            <w:pPr>
              <w:jc w:val="center"/>
              <w:rPr>
                <w:bCs/>
                <w:sz w:val="12"/>
                <w:szCs w:val="12"/>
              </w:rPr>
            </w:pPr>
            <w:r w:rsidRPr="005F5ABD">
              <w:rPr>
                <w:bCs/>
                <w:sz w:val="12"/>
                <w:szCs w:val="12"/>
              </w:rPr>
              <w:t>0</w:t>
            </w:r>
          </w:p>
        </w:tc>
        <w:tc>
          <w:tcPr>
            <w:tcW w:w="948" w:type="dxa"/>
            <w:shd w:val="clear" w:color="auto" w:fill="auto"/>
            <w:noWrap/>
            <w:tcMar>
              <w:left w:w="28" w:type="dxa"/>
              <w:right w:w="28" w:type="dxa"/>
            </w:tcMar>
            <w:vAlign w:val="bottom"/>
            <w:hideMark/>
          </w:tcPr>
          <w:p w14:paraId="3FCA6AF2" w14:textId="77777777" w:rsidR="005F5ABD" w:rsidRPr="005F5ABD" w:rsidRDefault="005F5ABD" w:rsidP="005F5ABD">
            <w:pPr>
              <w:jc w:val="center"/>
              <w:rPr>
                <w:bCs/>
                <w:sz w:val="12"/>
                <w:szCs w:val="12"/>
              </w:rPr>
            </w:pPr>
            <w:r w:rsidRPr="005F5ABD">
              <w:rPr>
                <w:bCs/>
                <w:sz w:val="12"/>
                <w:szCs w:val="12"/>
              </w:rPr>
              <w:t>0</w:t>
            </w:r>
          </w:p>
        </w:tc>
        <w:tc>
          <w:tcPr>
            <w:tcW w:w="799" w:type="dxa"/>
            <w:shd w:val="clear" w:color="auto" w:fill="auto"/>
            <w:noWrap/>
            <w:tcMar>
              <w:left w:w="28" w:type="dxa"/>
              <w:right w:w="28" w:type="dxa"/>
            </w:tcMar>
            <w:vAlign w:val="bottom"/>
            <w:hideMark/>
          </w:tcPr>
          <w:p w14:paraId="5375A18D" w14:textId="77777777" w:rsidR="005F5ABD" w:rsidRPr="005F5ABD" w:rsidRDefault="005F5ABD" w:rsidP="005F5ABD">
            <w:pPr>
              <w:jc w:val="center"/>
              <w:rPr>
                <w:bCs/>
                <w:sz w:val="12"/>
                <w:szCs w:val="12"/>
              </w:rPr>
            </w:pPr>
            <w:r w:rsidRPr="005F5ABD">
              <w:rPr>
                <w:bCs/>
                <w:sz w:val="12"/>
                <w:szCs w:val="12"/>
              </w:rPr>
              <w:t>0</w:t>
            </w:r>
          </w:p>
        </w:tc>
        <w:tc>
          <w:tcPr>
            <w:tcW w:w="965" w:type="dxa"/>
            <w:shd w:val="clear" w:color="auto" w:fill="auto"/>
            <w:noWrap/>
            <w:tcMar>
              <w:left w:w="28" w:type="dxa"/>
              <w:right w:w="28" w:type="dxa"/>
            </w:tcMar>
            <w:vAlign w:val="bottom"/>
            <w:hideMark/>
          </w:tcPr>
          <w:p w14:paraId="62C37DAE" w14:textId="77777777" w:rsidR="005F5ABD" w:rsidRPr="005F5ABD" w:rsidRDefault="005F5ABD" w:rsidP="005F5ABD">
            <w:pPr>
              <w:jc w:val="center"/>
              <w:rPr>
                <w:bCs/>
                <w:sz w:val="12"/>
                <w:szCs w:val="12"/>
              </w:rPr>
            </w:pPr>
            <w:r w:rsidRPr="005F5ABD">
              <w:rPr>
                <w:bCs/>
                <w:sz w:val="12"/>
                <w:szCs w:val="12"/>
              </w:rPr>
              <w:t>0</w:t>
            </w:r>
          </w:p>
        </w:tc>
        <w:tc>
          <w:tcPr>
            <w:tcW w:w="2112" w:type="dxa"/>
            <w:shd w:val="clear" w:color="auto" w:fill="auto"/>
            <w:noWrap/>
            <w:tcMar>
              <w:left w:w="28" w:type="dxa"/>
              <w:right w:w="28" w:type="dxa"/>
            </w:tcMar>
            <w:vAlign w:val="bottom"/>
            <w:hideMark/>
          </w:tcPr>
          <w:p w14:paraId="00B965CA" w14:textId="77777777" w:rsidR="005F5ABD" w:rsidRPr="005F5ABD" w:rsidRDefault="005F5ABD" w:rsidP="005F5ABD">
            <w:pPr>
              <w:jc w:val="center"/>
              <w:rPr>
                <w:bCs/>
                <w:sz w:val="12"/>
                <w:szCs w:val="12"/>
              </w:rPr>
            </w:pPr>
            <w:r w:rsidRPr="005F5ABD">
              <w:rPr>
                <w:bCs/>
                <w:sz w:val="12"/>
                <w:szCs w:val="12"/>
              </w:rPr>
              <w:t>0</w:t>
            </w:r>
          </w:p>
        </w:tc>
        <w:tc>
          <w:tcPr>
            <w:tcW w:w="771" w:type="dxa"/>
            <w:shd w:val="clear" w:color="auto" w:fill="auto"/>
            <w:noWrap/>
            <w:tcMar>
              <w:left w:w="28" w:type="dxa"/>
              <w:right w:w="28" w:type="dxa"/>
            </w:tcMar>
            <w:vAlign w:val="bottom"/>
            <w:hideMark/>
          </w:tcPr>
          <w:p w14:paraId="6382A73C" w14:textId="77777777" w:rsidR="005F5ABD" w:rsidRPr="005F5ABD" w:rsidRDefault="005F5ABD" w:rsidP="005F5ABD">
            <w:pPr>
              <w:jc w:val="center"/>
              <w:rPr>
                <w:bCs/>
                <w:sz w:val="12"/>
                <w:szCs w:val="12"/>
              </w:rPr>
            </w:pPr>
            <w:r w:rsidRPr="005F5ABD">
              <w:rPr>
                <w:bCs/>
                <w:sz w:val="12"/>
                <w:szCs w:val="12"/>
              </w:rPr>
              <w:t>0</w:t>
            </w:r>
          </w:p>
        </w:tc>
        <w:tc>
          <w:tcPr>
            <w:tcW w:w="641" w:type="dxa"/>
            <w:shd w:val="clear" w:color="auto" w:fill="auto"/>
            <w:noWrap/>
            <w:tcMar>
              <w:left w:w="28" w:type="dxa"/>
              <w:right w:w="28" w:type="dxa"/>
            </w:tcMar>
            <w:vAlign w:val="bottom"/>
            <w:hideMark/>
          </w:tcPr>
          <w:p w14:paraId="26569320" w14:textId="77777777" w:rsidR="005F5ABD" w:rsidRPr="005F5ABD" w:rsidRDefault="005F5ABD" w:rsidP="005F5ABD">
            <w:pPr>
              <w:jc w:val="center"/>
              <w:rPr>
                <w:bCs/>
                <w:sz w:val="12"/>
                <w:szCs w:val="12"/>
              </w:rPr>
            </w:pPr>
            <w:r w:rsidRPr="005F5ABD">
              <w:rPr>
                <w:bCs/>
                <w:sz w:val="12"/>
                <w:szCs w:val="12"/>
              </w:rPr>
              <w:t>0</w:t>
            </w:r>
          </w:p>
        </w:tc>
        <w:tc>
          <w:tcPr>
            <w:tcW w:w="780" w:type="dxa"/>
            <w:shd w:val="clear" w:color="auto" w:fill="auto"/>
            <w:noWrap/>
            <w:tcMar>
              <w:left w:w="28" w:type="dxa"/>
              <w:right w:w="28" w:type="dxa"/>
            </w:tcMar>
            <w:vAlign w:val="bottom"/>
            <w:hideMark/>
          </w:tcPr>
          <w:p w14:paraId="6256E7E6" w14:textId="77777777" w:rsidR="005F5ABD" w:rsidRPr="005F5ABD" w:rsidRDefault="005F5ABD" w:rsidP="005F5ABD">
            <w:pPr>
              <w:jc w:val="center"/>
              <w:rPr>
                <w:bCs/>
                <w:sz w:val="12"/>
                <w:szCs w:val="12"/>
              </w:rPr>
            </w:pPr>
            <w:r w:rsidRPr="005F5ABD">
              <w:rPr>
                <w:bCs/>
                <w:sz w:val="12"/>
                <w:szCs w:val="12"/>
              </w:rPr>
              <w:t>0</w:t>
            </w:r>
          </w:p>
        </w:tc>
        <w:tc>
          <w:tcPr>
            <w:tcW w:w="1308" w:type="dxa"/>
            <w:shd w:val="clear" w:color="auto" w:fill="auto"/>
            <w:noWrap/>
            <w:tcMar>
              <w:left w:w="28" w:type="dxa"/>
              <w:right w:w="28" w:type="dxa"/>
            </w:tcMar>
            <w:vAlign w:val="bottom"/>
            <w:hideMark/>
          </w:tcPr>
          <w:p w14:paraId="3B0B4204" w14:textId="77777777" w:rsidR="005F5ABD" w:rsidRPr="005F5ABD" w:rsidRDefault="005F5ABD" w:rsidP="005F5ABD">
            <w:pPr>
              <w:jc w:val="center"/>
              <w:rPr>
                <w:bCs/>
                <w:sz w:val="12"/>
                <w:szCs w:val="12"/>
              </w:rPr>
            </w:pPr>
            <w:r w:rsidRPr="005F5ABD">
              <w:rPr>
                <w:bCs/>
                <w:sz w:val="12"/>
                <w:szCs w:val="12"/>
              </w:rPr>
              <w:t>0</w:t>
            </w:r>
          </w:p>
        </w:tc>
        <w:tc>
          <w:tcPr>
            <w:tcW w:w="629" w:type="dxa"/>
            <w:shd w:val="clear" w:color="auto" w:fill="auto"/>
            <w:noWrap/>
            <w:tcMar>
              <w:left w:w="28" w:type="dxa"/>
              <w:right w:w="28" w:type="dxa"/>
            </w:tcMar>
            <w:vAlign w:val="bottom"/>
            <w:hideMark/>
          </w:tcPr>
          <w:p w14:paraId="39F056AA" w14:textId="77777777" w:rsidR="005F5ABD" w:rsidRPr="005F5ABD" w:rsidRDefault="005F5ABD" w:rsidP="005F5ABD">
            <w:pPr>
              <w:jc w:val="center"/>
              <w:rPr>
                <w:bCs/>
                <w:sz w:val="12"/>
                <w:szCs w:val="12"/>
              </w:rPr>
            </w:pPr>
            <w:r w:rsidRPr="005F5ABD">
              <w:rPr>
                <w:bCs/>
                <w:sz w:val="12"/>
                <w:szCs w:val="12"/>
              </w:rPr>
              <w:t>0</w:t>
            </w:r>
          </w:p>
        </w:tc>
      </w:tr>
      <w:tr w:rsidR="005F5ABD" w:rsidRPr="005F5ABD" w14:paraId="020C58D5" w14:textId="77777777" w:rsidTr="003B312E">
        <w:trPr>
          <w:trHeight w:val="20"/>
        </w:trPr>
        <w:tc>
          <w:tcPr>
            <w:tcW w:w="14887" w:type="dxa"/>
            <w:gridSpan w:val="13"/>
            <w:shd w:val="clear" w:color="auto" w:fill="auto"/>
            <w:tcMar>
              <w:left w:w="28" w:type="dxa"/>
              <w:right w:w="28" w:type="dxa"/>
            </w:tcMar>
            <w:vAlign w:val="bottom"/>
            <w:hideMark/>
          </w:tcPr>
          <w:p w14:paraId="3F2ED0C8" w14:textId="77777777" w:rsidR="005F5ABD" w:rsidRPr="005F5ABD" w:rsidRDefault="005F5ABD" w:rsidP="005F5ABD">
            <w:pPr>
              <w:rPr>
                <w:bCs/>
                <w:sz w:val="12"/>
                <w:szCs w:val="12"/>
              </w:rPr>
            </w:pPr>
            <w:r w:rsidRPr="005F5ABD">
              <w:rPr>
                <w:bCs/>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5F5ABD" w:rsidRPr="005F5ABD" w14:paraId="5E431A69" w14:textId="77777777" w:rsidTr="003B312E">
        <w:trPr>
          <w:trHeight w:val="20"/>
        </w:trPr>
        <w:tc>
          <w:tcPr>
            <w:tcW w:w="500" w:type="dxa"/>
            <w:shd w:val="clear" w:color="000000" w:fill="FFFFFF"/>
            <w:tcMar>
              <w:left w:w="28" w:type="dxa"/>
              <w:right w:w="28" w:type="dxa"/>
            </w:tcMar>
            <w:vAlign w:val="center"/>
            <w:hideMark/>
          </w:tcPr>
          <w:p w14:paraId="2EB8A47E" w14:textId="77777777" w:rsidR="005F5ABD" w:rsidRPr="005F5ABD" w:rsidRDefault="005F5ABD" w:rsidP="005F5ABD">
            <w:pPr>
              <w:jc w:val="center"/>
              <w:rPr>
                <w:sz w:val="12"/>
                <w:szCs w:val="12"/>
              </w:rPr>
            </w:pPr>
            <w:r w:rsidRPr="005F5ABD">
              <w:rPr>
                <w:sz w:val="12"/>
                <w:szCs w:val="12"/>
              </w:rPr>
              <w:t>6.1</w:t>
            </w:r>
          </w:p>
        </w:tc>
        <w:tc>
          <w:tcPr>
            <w:tcW w:w="3526" w:type="dxa"/>
            <w:shd w:val="clear" w:color="000000" w:fill="FFFFFF"/>
            <w:tcMar>
              <w:left w:w="28" w:type="dxa"/>
              <w:right w:w="28" w:type="dxa"/>
            </w:tcMar>
            <w:vAlign w:val="center"/>
            <w:hideMark/>
          </w:tcPr>
          <w:p w14:paraId="7C8B49B1" w14:textId="77777777" w:rsidR="005F5ABD" w:rsidRPr="005F5ABD" w:rsidRDefault="005F5ABD" w:rsidP="005F5ABD">
            <w:pPr>
              <w:rPr>
                <w:bCs/>
                <w:sz w:val="12"/>
                <w:szCs w:val="12"/>
              </w:rPr>
            </w:pPr>
            <w:r w:rsidRPr="005F5ABD">
              <w:rPr>
                <w:bCs/>
                <w:sz w:val="12"/>
                <w:szCs w:val="12"/>
              </w:rPr>
              <w:t>Мероприятия, направленные на обеспечение требований промышленной безопасности при эксплуатации опасных производственных объектов-все котельные (устройство ограждений, систем видеонаблюдения)</w:t>
            </w:r>
          </w:p>
        </w:tc>
        <w:tc>
          <w:tcPr>
            <w:tcW w:w="942" w:type="dxa"/>
            <w:shd w:val="clear" w:color="000000" w:fill="FFFFFF"/>
            <w:tcMar>
              <w:left w:w="28" w:type="dxa"/>
              <w:right w:w="28" w:type="dxa"/>
            </w:tcMar>
            <w:vAlign w:val="center"/>
            <w:hideMark/>
          </w:tcPr>
          <w:p w14:paraId="06970CEE" w14:textId="77777777" w:rsidR="005F5ABD" w:rsidRPr="005F5ABD" w:rsidRDefault="005F5ABD" w:rsidP="005F5ABD">
            <w:pPr>
              <w:jc w:val="center"/>
              <w:rPr>
                <w:sz w:val="12"/>
                <w:szCs w:val="12"/>
              </w:rPr>
            </w:pPr>
            <w:r w:rsidRPr="005F5ABD">
              <w:rPr>
                <w:sz w:val="12"/>
                <w:szCs w:val="12"/>
              </w:rPr>
              <w:t>7 161</w:t>
            </w:r>
          </w:p>
        </w:tc>
        <w:tc>
          <w:tcPr>
            <w:tcW w:w="966" w:type="dxa"/>
            <w:shd w:val="clear" w:color="000000" w:fill="FFFFFF"/>
            <w:tcMar>
              <w:left w:w="28" w:type="dxa"/>
              <w:right w:w="28" w:type="dxa"/>
            </w:tcMar>
            <w:vAlign w:val="center"/>
            <w:hideMark/>
          </w:tcPr>
          <w:p w14:paraId="6BD7C33A" w14:textId="77777777" w:rsidR="005F5ABD" w:rsidRPr="005F5ABD" w:rsidRDefault="005F5ABD" w:rsidP="005F5ABD">
            <w:pPr>
              <w:jc w:val="center"/>
              <w:rPr>
                <w:sz w:val="12"/>
                <w:szCs w:val="12"/>
              </w:rPr>
            </w:pPr>
            <w:r w:rsidRPr="005F5ABD">
              <w:rPr>
                <w:sz w:val="12"/>
                <w:szCs w:val="12"/>
              </w:rPr>
              <w:t>5 954</w:t>
            </w:r>
          </w:p>
        </w:tc>
        <w:tc>
          <w:tcPr>
            <w:tcW w:w="948" w:type="dxa"/>
            <w:shd w:val="clear" w:color="000000" w:fill="FFFFFF"/>
            <w:noWrap/>
            <w:tcMar>
              <w:left w:w="28" w:type="dxa"/>
              <w:right w:w="28" w:type="dxa"/>
            </w:tcMar>
            <w:vAlign w:val="center"/>
            <w:hideMark/>
          </w:tcPr>
          <w:p w14:paraId="4F696DD3" w14:textId="77777777" w:rsidR="005F5ABD" w:rsidRPr="005F5ABD" w:rsidRDefault="005F5ABD" w:rsidP="005F5ABD">
            <w:pPr>
              <w:jc w:val="center"/>
              <w:rPr>
                <w:sz w:val="12"/>
                <w:szCs w:val="12"/>
              </w:rPr>
            </w:pPr>
            <w:r w:rsidRPr="005F5ABD">
              <w:rPr>
                <w:sz w:val="12"/>
                <w:szCs w:val="12"/>
              </w:rPr>
              <w:t>0</w:t>
            </w:r>
          </w:p>
        </w:tc>
        <w:tc>
          <w:tcPr>
            <w:tcW w:w="799" w:type="dxa"/>
            <w:shd w:val="clear" w:color="000000" w:fill="FFFFFF"/>
            <w:noWrap/>
            <w:tcMar>
              <w:left w:w="28" w:type="dxa"/>
              <w:right w:w="28" w:type="dxa"/>
            </w:tcMar>
            <w:vAlign w:val="center"/>
            <w:hideMark/>
          </w:tcPr>
          <w:p w14:paraId="1AA704E8" w14:textId="77777777" w:rsidR="005F5ABD" w:rsidRPr="005F5ABD" w:rsidRDefault="005F5ABD" w:rsidP="005F5ABD">
            <w:pPr>
              <w:jc w:val="center"/>
              <w:rPr>
                <w:sz w:val="12"/>
                <w:szCs w:val="12"/>
              </w:rPr>
            </w:pPr>
            <w:r w:rsidRPr="005F5ABD">
              <w:rPr>
                <w:sz w:val="12"/>
                <w:szCs w:val="12"/>
              </w:rPr>
              <w:t>0</w:t>
            </w:r>
          </w:p>
        </w:tc>
        <w:tc>
          <w:tcPr>
            <w:tcW w:w="965" w:type="dxa"/>
            <w:shd w:val="clear" w:color="000000" w:fill="FFFFFF"/>
            <w:noWrap/>
            <w:tcMar>
              <w:left w:w="28" w:type="dxa"/>
              <w:right w:w="28" w:type="dxa"/>
            </w:tcMar>
            <w:vAlign w:val="center"/>
            <w:hideMark/>
          </w:tcPr>
          <w:p w14:paraId="1473F62D" w14:textId="77777777" w:rsidR="005F5ABD" w:rsidRPr="005F5ABD" w:rsidRDefault="005F5ABD" w:rsidP="005F5ABD">
            <w:pPr>
              <w:jc w:val="center"/>
              <w:rPr>
                <w:sz w:val="12"/>
                <w:szCs w:val="12"/>
              </w:rPr>
            </w:pPr>
            <w:r w:rsidRPr="005F5ABD">
              <w:rPr>
                <w:sz w:val="12"/>
                <w:szCs w:val="12"/>
              </w:rPr>
              <w:t>0</w:t>
            </w:r>
          </w:p>
        </w:tc>
        <w:tc>
          <w:tcPr>
            <w:tcW w:w="2112" w:type="dxa"/>
            <w:shd w:val="clear" w:color="000000" w:fill="FFFFFF"/>
            <w:noWrap/>
            <w:tcMar>
              <w:left w:w="28" w:type="dxa"/>
              <w:right w:w="28" w:type="dxa"/>
            </w:tcMar>
            <w:vAlign w:val="center"/>
            <w:hideMark/>
          </w:tcPr>
          <w:p w14:paraId="3FB7D12C" w14:textId="77777777" w:rsidR="005F5ABD" w:rsidRPr="005F5ABD" w:rsidRDefault="005F5ABD" w:rsidP="005F5ABD">
            <w:pPr>
              <w:jc w:val="center"/>
              <w:rPr>
                <w:sz w:val="12"/>
                <w:szCs w:val="12"/>
              </w:rPr>
            </w:pPr>
            <w:r w:rsidRPr="005F5ABD">
              <w:rPr>
                <w:sz w:val="12"/>
                <w:szCs w:val="12"/>
              </w:rPr>
              <w:t>0</w:t>
            </w:r>
          </w:p>
        </w:tc>
        <w:tc>
          <w:tcPr>
            <w:tcW w:w="771" w:type="dxa"/>
            <w:shd w:val="clear" w:color="000000" w:fill="FFFFFF"/>
            <w:noWrap/>
            <w:tcMar>
              <w:left w:w="28" w:type="dxa"/>
              <w:right w:w="28" w:type="dxa"/>
            </w:tcMar>
            <w:vAlign w:val="center"/>
            <w:hideMark/>
          </w:tcPr>
          <w:p w14:paraId="09E06100" w14:textId="77777777" w:rsidR="005F5ABD" w:rsidRPr="005F5ABD" w:rsidRDefault="005F5ABD" w:rsidP="005F5ABD">
            <w:pPr>
              <w:jc w:val="center"/>
              <w:rPr>
                <w:sz w:val="12"/>
                <w:szCs w:val="12"/>
              </w:rPr>
            </w:pPr>
            <w:r w:rsidRPr="005F5ABD">
              <w:rPr>
                <w:sz w:val="12"/>
                <w:szCs w:val="12"/>
              </w:rPr>
              <w:t>0</w:t>
            </w:r>
          </w:p>
        </w:tc>
        <w:tc>
          <w:tcPr>
            <w:tcW w:w="641" w:type="dxa"/>
            <w:shd w:val="clear" w:color="000000" w:fill="FFFFFF"/>
            <w:noWrap/>
            <w:tcMar>
              <w:left w:w="28" w:type="dxa"/>
              <w:right w:w="28" w:type="dxa"/>
            </w:tcMar>
            <w:vAlign w:val="center"/>
            <w:hideMark/>
          </w:tcPr>
          <w:p w14:paraId="7FF5F292" w14:textId="77777777" w:rsidR="005F5ABD" w:rsidRPr="005F5ABD" w:rsidRDefault="005F5ABD" w:rsidP="005F5ABD">
            <w:pPr>
              <w:jc w:val="center"/>
              <w:rPr>
                <w:sz w:val="12"/>
                <w:szCs w:val="12"/>
              </w:rPr>
            </w:pPr>
            <w:r w:rsidRPr="005F5ABD">
              <w:rPr>
                <w:sz w:val="12"/>
                <w:szCs w:val="12"/>
              </w:rPr>
              <w:t>0</w:t>
            </w:r>
          </w:p>
        </w:tc>
        <w:tc>
          <w:tcPr>
            <w:tcW w:w="780" w:type="dxa"/>
            <w:shd w:val="clear" w:color="000000" w:fill="FFFFFF"/>
            <w:noWrap/>
            <w:tcMar>
              <w:left w:w="28" w:type="dxa"/>
              <w:right w:w="28" w:type="dxa"/>
            </w:tcMar>
            <w:vAlign w:val="center"/>
            <w:hideMark/>
          </w:tcPr>
          <w:p w14:paraId="1967C660" w14:textId="77777777" w:rsidR="005F5ABD" w:rsidRPr="005F5ABD" w:rsidRDefault="005F5ABD" w:rsidP="005F5ABD">
            <w:pPr>
              <w:jc w:val="center"/>
              <w:rPr>
                <w:sz w:val="12"/>
                <w:szCs w:val="12"/>
              </w:rPr>
            </w:pPr>
            <w:r w:rsidRPr="005F5ABD">
              <w:rPr>
                <w:sz w:val="12"/>
                <w:szCs w:val="12"/>
              </w:rPr>
              <w:t>0</w:t>
            </w:r>
          </w:p>
        </w:tc>
        <w:tc>
          <w:tcPr>
            <w:tcW w:w="1308" w:type="dxa"/>
            <w:shd w:val="clear" w:color="000000" w:fill="FFFFFF"/>
            <w:noWrap/>
            <w:tcMar>
              <w:left w:w="28" w:type="dxa"/>
              <w:right w:w="28" w:type="dxa"/>
            </w:tcMar>
            <w:vAlign w:val="center"/>
            <w:hideMark/>
          </w:tcPr>
          <w:p w14:paraId="3D3203C0" w14:textId="77777777" w:rsidR="005F5ABD" w:rsidRPr="005F5ABD" w:rsidRDefault="005F5ABD" w:rsidP="005F5ABD">
            <w:pPr>
              <w:jc w:val="center"/>
              <w:rPr>
                <w:sz w:val="12"/>
                <w:szCs w:val="12"/>
              </w:rPr>
            </w:pPr>
            <w:r w:rsidRPr="005F5ABD">
              <w:rPr>
                <w:sz w:val="12"/>
                <w:szCs w:val="12"/>
              </w:rPr>
              <w:t>0</w:t>
            </w:r>
          </w:p>
        </w:tc>
        <w:tc>
          <w:tcPr>
            <w:tcW w:w="629" w:type="dxa"/>
            <w:shd w:val="clear" w:color="000000" w:fill="FFFFFF"/>
            <w:noWrap/>
            <w:tcMar>
              <w:left w:w="28" w:type="dxa"/>
              <w:right w:w="28" w:type="dxa"/>
            </w:tcMar>
            <w:vAlign w:val="center"/>
            <w:hideMark/>
          </w:tcPr>
          <w:p w14:paraId="42C6C367" w14:textId="77777777" w:rsidR="005F5ABD" w:rsidRPr="005F5ABD" w:rsidRDefault="005F5ABD" w:rsidP="005F5ABD">
            <w:pPr>
              <w:jc w:val="center"/>
              <w:rPr>
                <w:sz w:val="12"/>
                <w:szCs w:val="12"/>
              </w:rPr>
            </w:pPr>
            <w:r w:rsidRPr="005F5ABD">
              <w:rPr>
                <w:sz w:val="12"/>
                <w:szCs w:val="12"/>
              </w:rPr>
              <w:t>0</w:t>
            </w:r>
          </w:p>
        </w:tc>
      </w:tr>
      <w:tr w:rsidR="005F5ABD" w:rsidRPr="005F5ABD" w14:paraId="5A7C860E" w14:textId="77777777" w:rsidTr="003B312E">
        <w:trPr>
          <w:trHeight w:val="20"/>
        </w:trPr>
        <w:tc>
          <w:tcPr>
            <w:tcW w:w="4026" w:type="dxa"/>
            <w:gridSpan w:val="2"/>
            <w:shd w:val="clear" w:color="auto" w:fill="auto"/>
            <w:noWrap/>
            <w:tcMar>
              <w:left w:w="28" w:type="dxa"/>
              <w:right w:w="28" w:type="dxa"/>
            </w:tcMar>
            <w:vAlign w:val="bottom"/>
            <w:hideMark/>
          </w:tcPr>
          <w:p w14:paraId="4F591FBC" w14:textId="77777777" w:rsidR="005F5ABD" w:rsidRPr="005F5ABD" w:rsidRDefault="005F5ABD" w:rsidP="005F5ABD">
            <w:pPr>
              <w:rPr>
                <w:bCs/>
                <w:sz w:val="12"/>
                <w:szCs w:val="12"/>
              </w:rPr>
            </w:pPr>
            <w:r w:rsidRPr="005F5ABD">
              <w:rPr>
                <w:bCs/>
                <w:sz w:val="12"/>
                <w:szCs w:val="12"/>
              </w:rPr>
              <w:t>Всего по группе 6.</w:t>
            </w:r>
          </w:p>
        </w:tc>
        <w:tc>
          <w:tcPr>
            <w:tcW w:w="942" w:type="dxa"/>
            <w:shd w:val="clear" w:color="auto" w:fill="auto"/>
            <w:noWrap/>
            <w:tcMar>
              <w:left w:w="28" w:type="dxa"/>
              <w:right w:w="28" w:type="dxa"/>
            </w:tcMar>
            <w:vAlign w:val="bottom"/>
            <w:hideMark/>
          </w:tcPr>
          <w:p w14:paraId="29235739" w14:textId="77777777" w:rsidR="005F5ABD" w:rsidRPr="005F5ABD" w:rsidRDefault="005F5ABD" w:rsidP="005F5ABD">
            <w:pPr>
              <w:jc w:val="center"/>
              <w:rPr>
                <w:bCs/>
                <w:sz w:val="12"/>
                <w:szCs w:val="12"/>
              </w:rPr>
            </w:pPr>
            <w:r w:rsidRPr="005F5ABD">
              <w:rPr>
                <w:bCs/>
                <w:sz w:val="12"/>
                <w:szCs w:val="12"/>
              </w:rPr>
              <w:t>7 161</w:t>
            </w:r>
          </w:p>
        </w:tc>
        <w:tc>
          <w:tcPr>
            <w:tcW w:w="966" w:type="dxa"/>
            <w:shd w:val="clear" w:color="auto" w:fill="auto"/>
            <w:noWrap/>
            <w:tcMar>
              <w:left w:w="28" w:type="dxa"/>
              <w:right w:w="28" w:type="dxa"/>
            </w:tcMar>
            <w:vAlign w:val="bottom"/>
            <w:hideMark/>
          </w:tcPr>
          <w:p w14:paraId="4BD5FD13" w14:textId="77777777" w:rsidR="005F5ABD" w:rsidRPr="005F5ABD" w:rsidRDefault="005F5ABD" w:rsidP="005F5ABD">
            <w:pPr>
              <w:jc w:val="center"/>
              <w:rPr>
                <w:bCs/>
                <w:sz w:val="12"/>
                <w:szCs w:val="12"/>
              </w:rPr>
            </w:pPr>
            <w:r w:rsidRPr="005F5ABD">
              <w:rPr>
                <w:bCs/>
                <w:sz w:val="12"/>
                <w:szCs w:val="12"/>
              </w:rPr>
              <w:t>5 954</w:t>
            </w:r>
          </w:p>
        </w:tc>
        <w:tc>
          <w:tcPr>
            <w:tcW w:w="948" w:type="dxa"/>
            <w:shd w:val="clear" w:color="auto" w:fill="auto"/>
            <w:noWrap/>
            <w:tcMar>
              <w:left w:w="28" w:type="dxa"/>
              <w:right w:w="28" w:type="dxa"/>
            </w:tcMar>
            <w:vAlign w:val="bottom"/>
            <w:hideMark/>
          </w:tcPr>
          <w:p w14:paraId="6B5A93CC" w14:textId="77777777" w:rsidR="005F5ABD" w:rsidRPr="005F5ABD" w:rsidRDefault="005F5ABD" w:rsidP="005F5ABD">
            <w:pPr>
              <w:jc w:val="center"/>
              <w:rPr>
                <w:bCs/>
                <w:sz w:val="12"/>
                <w:szCs w:val="12"/>
              </w:rPr>
            </w:pPr>
            <w:r w:rsidRPr="005F5ABD">
              <w:rPr>
                <w:bCs/>
                <w:sz w:val="12"/>
                <w:szCs w:val="12"/>
              </w:rPr>
              <w:t>0</w:t>
            </w:r>
          </w:p>
        </w:tc>
        <w:tc>
          <w:tcPr>
            <w:tcW w:w="799" w:type="dxa"/>
            <w:shd w:val="clear" w:color="auto" w:fill="auto"/>
            <w:noWrap/>
            <w:tcMar>
              <w:left w:w="28" w:type="dxa"/>
              <w:right w:w="28" w:type="dxa"/>
            </w:tcMar>
            <w:vAlign w:val="bottom"/>
            <w:hideMark/>
          </w:tcPr>
          <w:p w14:paraId="0CE4E768" w14:textId="77777777" w:rsidR="005F5ABD" w:rsidRPr="005F5ABD" w:rsidRDefault="005F5ABD" w:rsidP="005F5ABD">
            <w:pPr>
              <w:jc w:val="center"/>
              <w:rPr>
                <w:bCs/>
                <w:sz w:val="12"/>
                <w:szCs w:val="12"/>
              </w:rPr>
            </w:pPr>
            <w:r w:rsidRPr="005F5ABD">
              <w:rPr>
                <w:bCs/>
                <w:sz w:val="12"/>
                <w:szCs w:val="12"/>
              </w:rPr>
              <w:t>0</w:t>
            </w:r>
          </w:p>
        </w:tc>
        <w:tc>
          <w:tcPr>
            <w:tcW w:w="965" w:type="dxa"/>
            <w:shd w:val="clear" w:color="auto" w:fill="auto"/>
            <w:noWrap/>
            <w:tcMar>
              <w:left w:w="28" w:type="dxa"/>
              <w:right w:w="28" w:type="dxa"/>
            </w:tcMar>
            <w:vAlign w:val="bottom"/>
            <w:hideMark/>
          </w:tcPr>
          <w:p w14:paraId="448E42A5" w14:textId="77777777" w:rsidR="005F5ABD" w:rsidRPr="005F5ABD" w:rsidRDefault="005F5ABD" w:rsidP="005F5ABD">
            <w:pPr>
              <w:jc w:val="center"/>
              <w:rPr>
                <w:bCs/>
                <w:sz w:val="12"/>
                <w:szCs w:val="12"/>
              </w:rPr>
            </w:pPr>
            <w:r w:rsidRPr="005F5ABD">
              <w:rPr>
                <w:bCs/>
                <w:sz w:val="12"/>
                <w:szCs w:val="12"/>
              </w:rPr>
              <w:t>0</w:t>
            </w:r>
          </w:p>
        </w:tc>
        <w:tc>
          <w:tcPr>
            <w:tcW w:w="2112" w:type="dxa"/>
            <w:shd w:val="clear" w:color="auto" w:fill="auto"/>
            <w:noWrap/>
            <w:tcMar>
              <w:left w:w="28" w:type="dxa"/>
              <w:right w:w="28" w:type="dxa"/>
            </w:tcMar>
            <w:vAlign w:val="bottom"/>
            <w:hideMark/>
          </w:tcPr>
          <w:p w14:paraId="209F80D2" w14:textId="77777777" w:rsidR="005F5ABD" w:rsidRPr="005F5ABD" w:rsidRDefault="005F5ABD" w:rsidP="005F5ABD">
            <w:pPr>
              <w:jc w:val="center"/>
              <w:rPr>
                <w:bCs/>
                <w:sz w:val="12"/>
                <w:szCs w:val="12"/>
              </w:rPr>
            </w:pPr>
            <w:r w:rsidRPr="005F5ABD">
              <w:rPr>
                <w:bCs/>
                <w:sz w:val="12"/>
                <w:szCs w:val="12"/>
              </w:rPr>
              <w:t>0</w:t>
            </w:r>
          </w:p>
        </w:tc>
        <w:tc>
          <w:tcPr>
            <w:tcW w:w="771" w:type="dxa"/>
            <w:shd w:val="clear" w:color="auto" w:fill="auto"/>
            <w:noWrap/>
            <w:tcMar>
              <w:left w:w="28" w:type="dxa"/>
              <w:right w:w="28" w:type="dxa"/>
            </w:tcMar>
            <w:vAlign w:val="bottom"/>
            <w:hideMark/>
          </w:tcPr>
          <w:p w14:paraId="221DB9B4" w14:textId="77777777" w:rsidR="005F5ABD" w:rsidRPr="005F5ABD" w:rsidRDefault="005F5ABD" w:rsidP="005F5ABD">
            <w:pPr>
              <w:jc w:val="center"/>
              <w:rPr>
                <w:bCs/>
                <w:sz w:val="12"/>
                <w:szCs w:val="12"/>
              </w:rPr>
            </w:pPr>
            <w:r w:rsidRPr="005F5ABD">
              <w:rPr>
                <w:bCs/>
                <w:sz w:val="12"/>
                <w:szCs w:val="12"/>
              </w:rPr>
              <w:t>0</w:t>
            </w:r>
          </w:p>
        </w:tc>
        <w:tc>
          <w:tcPr>
            <w:tcW w:w="641" w:type="dxa"/>
            <w:shd w:val="clear" w:color="auto" w:fill="auto"/>
            <w:noWrap/>
            <w:tcMar>
              <w:left w:w="28" w:type="dxa"/>
              <w:right w:w="28" w:type="dxa"/>
            </w:tcMar>
            <w:vAlign w:val="bottom"/>
            <w:hideMark/>
          </w:tcPr>
          <w:p w14:paraId="6969F7D1" w14:textId="77777777" w:rsidR="005F5ABD" w:rsidRPr="005F5ABD" w:rsidRDefault="005F5ABD" w:rsidP="005F5ABD">
            <w:pPr>
              <w:jc w:val="center"/>
              <w:rPr>
                <w:bCs/>
                <w:sz w:val="12"/>
                <w:szCs w:val="12"/>
              </w:rPr>
            </w:pPr>
            <w:r w:rsidRPr="005F5ABD">
              <w:rPr>
                <w:bCs/>
                <w:sz w:val="12"/>
                <w:szCs w:val="12"/>
              </w:rPr>
              <w:t>0</w:t>
            </w:r>
          </w:p>
        </w:tc>
        <w:tc>
          <w:tcPr>
            <w:tcW w:w="780" w:type="dxa"/>
            <w:shd w:val="clear" w:color="auto" w:fill="auto"/>
            <w:noWrap/>
            <w:tcMar>
              <w:left w:w="28" w:type="dxa"/>
              <w:right w:w="28" w:type="dxa"/>
            </w:tcMar>
            <w:vAlign w:val="bottom"/>
            <w:hideMark/>
          </w:tcPr>
          <w:p w14:paraId="21550D6E" w14:textId="77777777" w:rsidR="005F5ABD" w:rsidRPr="005F5ABD" w:rsidRDefault="005F5ABD" w:rsidP="005F5ABD">
            <w:pPr>
              <w:jc w:val="center"/>
              <w:rPr>
                <w:bCs/>
                <w:sz w:val="12"/>
                <w:szCs w:val="12"/>
              </w:rPr>
            </w:pPr>
            <w:r w:rsidRPr="005F5ABD">
              <w:rPr>
                <w:bCs/>
                <w:sz w:val="12"/>
                <w:szCs w:val="12"/>
              </w:rPr>
              <w:t>0</w:t>
            </w:r>
          </w:p>
        </w:tc>
        <w:tc>
          <w:tcPr>
            <w:tcW w:w="1308" w:type="dxa"/>
            <w:shd w:val="clear" w:color="auto" w:fill="auto"/>
            <w:noWrap/>
            <w:tcMar>
              <w:left w:w="28" w:type="dxa"/>
              <w:right w:w="28" w:type="dxa"/>
            </w:tcMar>
            <w:vAlign w:val="bottom"/>
            <w:hideMark/>
          </w:tcPr>
          <w:p w14:paraId="56F0FC24" w14:textId="77777777" w:rsidR="005F5ABD" w:rsidRPr="005F5ABD" w:rsidRDefault="005F5ABD" w:rsidP="005F5ABD">
            <w:pPr>
              <w:jc w:val="center"/>
              <w:rPr>
                <w:bCs/>
                <w:sz w:val="12"/>
                <w:szCs w:val="12"/>
              </w:rPr>
            </w:pPr>
            <w:r w:rsidRPr="005F5ABD">
              <w:rPr>
                <w:bCs/>
                <w:sz w:val="12"/>
                <w:szCs w:val="12"/>
              </w:rPr>
              <w:t>0</w:t>
            </w:r>
          </w:p>
        </w:tc>
        <w:tc>
          <w:tcPr>
            <w:tcW w:w="629" w:type="dxa"/>
            <w:shd w:val="clear" w:color="auto" w:fill="auto"/>
            <w:noWrap/>
            <w:tcMar>
              <w:left w:w="28" w:type="dxa"/>
              <w:right w:w="28" w:type="dxa"/>
            </w:tcMar>
            <w:vAlign w:val="bottom"/>
            <w:hideMark/>
          </w:tcPr>
          <w:p w14:paraId="7605E058" w14:textId="77777777" w:rsidR="005F5ABD" w:rsidRPr="005F5ABD" w:rsidRDefault="005F5ABD" w:rsidP="005F5ABD">
            <w:pPr>
              <w:jc w:val="center"/>
              <w:rPr>
                <w:bCs/>
                <w:sz w:val="12"/>
                <w:szCs w:val="12"/>
              </w:rPr>
            </w:pPr>
            <w:r w:rsidRPr="005F5ABD">
              <w:rPr>
                <w:bCs/>
                <w:sz w:val="12"/>
                <w:szCs w:val="12"/>
              </w:rPr>
              <w:t>0</w:t>
            </w:r>
          </w:p>
        </w:tc>
      </w:tr>
      <w:tr w:rsidR="005F5ABD" w:rsidRPr="005F5ABD" w14:paraId="4A32E2DF" w14:textId="77777777" w:rsidTr="003B312E">
        <w:trPr>
          <w:trHeight w:val="20"/>
        </w:trPr>
        <w:tc>
          <w:tcPr>
            <w:tcW w:w="4026" w:type="dxa"/>
            <w:gridSpan w:val="2"/>
            <w:shd w:val="clear" w:color="auto" w:fill="auto"/>
            <w:noWrap/>
            <w:tcMar>
              <w:left w:w="28" w:type="dxa"/>
              <w:right w:w="28" w:type="dxa"/>
            </w:tcMar>
            <w:vAlign w:val="bottom"/>
            <w:hideMark/>
          </w:tcPr>
          <w:p w14:paraId="762FAB1D" w14:textId="77777777" w:rsidR="005F5ABD" w:rsidRPr="005F5ABD" w:rsidRDefault="005F5ABD" w:rsidP="005F5ABD">
            <w:pPr>
              <w:rPr>
                <w:bCs/>
                <w:sz w:val="12"/>
                <w:szCs w:val="12"/>
              </w:rPr>
            </w:pPr>
            <w:r w:rsidRPr="005F5ABD">
              <w:rPr>
                <w:bCs/>
                <w:sz w:val="12"/>
                <w:szCs w:val="12"/>
              </w:rPr>
              <w:t xml:space="preserve">ИТОГО по программе  </w:t>
            </w:r>
          </w:p>
        </w:tc>
        <w:tc>
          <w:tcPr>
            <w:tcW w:w="942" w:type="dxa"/>
            <w:shd w:val="clear" w:color="auto" w:fill="auto"/>
            <w:noWrap/>
            <w:tcMar>
              <w:left w:w="28" w:type="dxa"/>
              <w:right w:w="28" w:type="dxa"/>
            </w:tcMar>
            <w:vAlign w:val="bottom"/>
          </w:tcPr>
          <w:p w14:paraId="1DC4642F" w14:textId="77777777" w:rsidR="005F5ABD" w:rsidRPr="005F5ABD" w:rsidRDefault="005F5ABD" w:rsidP="005F5ABD">
            <w:pPr>
              <w:jc w:val="center"/>
              <w:rPr>
                <w:bCs/>
                <w:sz w:val="12"/>
                <w:szCs w:val="12"/>
              </w:rPr>
            </w:pPr>
            <w:r w:rsidRPr="005F5ABD">
              <w:rPr>
                <w:bCs/>
                <w:sz w:val="12"/>
                <w:szCs w:val="12"/>
              </w:rPr>
              <w:t>277 868</w:t>
            </w:r>
          </w:p>
        </w:tc>
        <w:tc>
          <w:tcPr>
            <w:tcW w:w="966" w:type="dxa"/>
            <w:shd w:val="clear" w:color="auto" w:fill="auto"/>
            <w:noWrap/>
            <w:tcMar>
              <w:left w:w="28" w:type="dxa"/>
              <w:right w:w="28" w:type="dxa"/>
            </w:tcMar>
            <w:vAlign w:val="bottom"/>
          </w:tcPr>
          <w:p w14:paraId="1244213D" w14:textId="77777777" w:rsidR="005F5ABD" w:rsidRPr="005F5ABD" w:rsidRDefault="005F5ABD" w:rsidP="005F5ABD">
            <w:pPr>
              <w:jc w:val="center"/>
              <w:rPr>
                <w:bCs/>
                <w:sz w:val="12"/>
                <w:szCs w:val="12"/>
              </w:rPr>
            </w:pPr>
            <w:r w:rsidRPr="005F5ABD">
              <w:rPr>
                <w:bCs/>
                <w:sz w:val="12"/>
                <w:szCs w:val="12"/>
              </w:rPr>
              <w:t>302 414</w:t>
            </w:r>
          </w:p>
        </w:tc>
        <w:tc>
          <w:tcPr>
            <w:tcW w:w="948" w:type="dxa"/>
            <w:shd w:val="clear" w:color="auto" w:fill="auto"/>
            <w:noWrap/>
            <w:tcMar>
              <w:left w:w="28" w:type="dxa"/>
              <w:right w:w="28" w:type="dxa"/>
            </w:tcMar>
            <w:vAlign w:val="bottom"/>
            <w:hideMark/>
          </w:tcPr>
          <w:p w14:paraId="5ABBE38C" w14:textId="77777777" w:rsidR="005F5ABD" w:rsidRPr="005F5ABD" w:rsidRDefault="005F5ABD" w:rsidP="005F5ABD">
            <w:pPr>
              <w:jc w:val="center"/>
              <w:rPr>
                <w:bCs/>
                <w:sz w:val="12"/>
                <w:szCs w:val="12"/>
              </w:rPr>
            </w:pPr>
            <w:r w:rsidRPr="005F5ABD">
              <w:rPr>
                <w:bCs/>
                <w:sz w:val="12"/>
                <w:szCs w:val="12"/>
              </w:rPr>
              <w:t>0</w:t>
            </w:r>
          </w:p>
        </w:tc>
        <w:tc>
          <w:tcPr>
            <w:tcW w:w="799" w:type="dxa"/>
            <w:shd w:val="clear" w:color="auto" w:fill="auto"/>
            <w:noWrap/>
            <w:tcMar>
              <w:left w:w="28" w:type="dxa"/>
              <w:right w:w="28" w:type="dxa"/>
            </w:tcMar>
            <w:vAlign w:val="bottom"/>
            <w:hideMark/>
          </w:tcPr>
          <w:p w14:paraId="75154926" w14:textId="77777777" w:rsidR="005F5ABD" w:rsidRPr="005F5ABD" w:rsidRDefault="005F5ABD" w:rsidP="005F5ABD">
            <w:pPr>
              <w:jc w:val="center"/>
              <w:rPr>
                <w:bCs/>
                <w:sz w:val="12"/>
                <w:szCs w:val="12"/>
              </w:rPr>
            </w:pPr>
            <w:r w:rsidRPr="005F5ABD">
              <w:rPr>
                <w:bCs/>
                <w:sz w:val="12"/>
                <w:szCs w:val="12"/>
              </w:rPr>
              <w:t>0</w:t>
            </w:r>
          </w:p>
        </w:tc>
        <w:tc>
          <w:tcPr>
            <w:tcW w:w="965" w:type="dxa"/>
            <w:shd w:val="clear" w:color="auto" w:fill="auto"/>
            <w:noWrap/>
            <w:tcMar>
              <w:left w:w="28" w:type="dxa"/>
              <w:right w:w="28" w:type="dxa"/>
            </w:tcMar>
            <w:vAlign w:val="bottom"/>
            <w:hideMark/>
          </w:tcPr>
          <w:p w14:paraId="4CA42819" w14:textId="77777777" w:rsidR="005F5ABD" w:rsidRPr="005F5ABD" w:rsidRDefault="005F5ABD" w:rsidP="005F5ABD">
            <w:pPr>
              <w:jc w:val="center"/>
              <w:rPr>
                <w:bCs/>
                <w:sz w:val="12"/>
                <w:szCs w:val="12"/>
              </w:rPr>
            </w:pPr>
            <w:r w:rsidRPr="005F5ABD">
              <w:rPr>
                <w:bCs/>
                <w:sz w:val="12"/>
                <w:szCs w:val="12"/>
              </w:rPr>
              <w:t>0</w:t>
            </w:r>
          </w:p>
        </w:tc>
        <w:tc>
          <w:tcPr>
            <w:tcW w:w="2112" w:type="dxa"/>
            <w:shd w:val="clear" w:color="auto" w:fill="auto"/>
            <w:noWrap/>
            <w:tcMar>
              <w:left w:w="28" w:type="dxa"/>
              <w:right w:w="28" w:type="dxa"/>
            </w:tcMar>
            <w:vAlign w:val="bottom"/>
            <w:hideMark/>
          </w:tcPr>
          <w:p w14:paraId="50A31322" w14:textId="77777777" w:rsidR="005F5ABD" w:rsidRPr="005F5ABD" w:rsidRDefault="005F5ABD" w:rsidP="005F5ABD">
            <w:pPr>
              <w:jc w:val="center"/>
              <w:rPr>
                <w:bCs/>
                <w:sz w:val="12"/>
                <w:szCs w:val="12"/>
              </w:rPr>
            </w:pPr>
            <w:r w:rsidRPr="005F5ABD">
              <w:rPr>
                <w:bCs/>
                <w:sz w:val="12"/>
                <w:szCs w:val="12"/>
              </w:rPr>
              <w:t>0</w:t>
            </w:r>
          </w:p>
        </w:tc>
        <w:tc>
          <w:tcPr>
            <w:tcW w:w="771" w:type="dxa"/>
            <w:shd w:val="clear" w:color="auto" w:fill="auto"/>
            <w:noWrap/>
            <w:tcMar>
              <w:left w:w="28" w:type="dxa"/>
              <w:right w:w="28" w:type="dxa"/>
            </w:tcMar>
            <w:vAlign w:val="bottom"/>
            <w:hideMark/>
          </w:tcPr>
          <w:p w14:paraId="1B21E734" w14:textId="77777777" w:rsidR="005F5ABD" w:rsidRPr="005F5ABD" w:rsidRDefault="005F5ABD" w:rsidP="005F5ABD">
            <w:pPr>
              <w:jc w:val="center"/>
              <w:rPr>
                <w:bCs/>
                <w:sz w:val="12"/>
                <w:szCs w:val="12"/>
              </w:rPr>
            </w:pPr>
            <w:r w:rsidRPr="005F5ABD">
              <w:rPr>
                <w:bCs/>
                <w:sz w:val="12"/>
                <w:szCs w:val="12"/>
              </w:rPr>
              <w:t>0</w:t>
            </w:r>
          </w:p>
        </w:tc>
        <w:tc>
          <w:tcPr>
            <w:tcW w:w="641" w:type="dxa"/>
            <w:shd w:val="clear" w:color="auto" w:fill="auto"/>
            <w:noWrap/>
            <w:tcMar>
              <w:left w:w="28" w:type="dxa"/>
              <w:right w:w="28" w:type="dxa"/>
            </w:tcMar>
            <w:vAlign w:val="bottom"/>
            <w:hideMark/>
          </w:tcPr>
          <w:p w14:paraId="7EAF8649" w14:textId="77777777" w:rsidR="005F5ABD" w:rsidRPr="005F5ABD" w:rsidRDefault="005F5ABD" w:rsidP="005F5ABD">
            <w:pPr>
              <w:jc w:val="center"/>
              <w:rPr>
                <w:bCs/>
                <w:sz w:val="12"/>
                <w:szCs w:val="12"/>
              </w:rPr>
            </w:pPr>
            <w:r w:rsidRPr="005F5ABD">
              <w:rPr>
                <w:bCs/>
                <w:sz w:val="12"/>
                <w:szCs w:val="12"/>
              </w:rPr>
              <w:t>0</w:t>
            </w:r>
          </w:p>
        </w:tc>
        <w:tc>
          <w:tcPr>
            <w:tcW w:w="780" w:type="dxa"/>
            <w:shd w:val="clear" w:color="auto" w:fill="auto"/>
            <w:noWrap/>
            <w:tcMar>
              <w:left w:w="28" w:type="dxa"/>
              <w:right w:w="28" w:type="dxa"/>
            </w:tcMar>
            <w:vAlign w:val="bottom"/>
            <w:hideMark/>
          </w:tcPr>
          <w:p w14:paraId="2EBF9AE7" w14:textId="77777777" w:rsidR="005F5ABD" w:rsidRPr="005F5ABD" w:rsidRDefault="005F5ABD" w:rsidP="005F5ABD">
            <w:pPr>
              <w:jc w:val="center"/>
              <w:rPr>
                <w:bCs/>
                <w:sz w:val="12"/>
                <w:szCs w:val="12"/>
              </w:rPr>
            </w:pPr>
            <w:r w:rsidRPr="005F5ABD">
              <w:rPr>
                <w:bCs/>
                <w:sz w:val="12"/>
                <w:szCs w:val="12"/>
              </w:rPr>
              <w:t>0</w:t>
            </w:r>
          </w:p>
        </w:tc>
        <w:tc>
          <w:tcPr>
            <w:tcW w:w="1308" w:type="dxa"/>
            <w:shd w:val="clear" w:color="auto" w:fill="auto"/>
            <w:noWrap/>
            <w:tcMar>
              <w:left w:w="28" w:type="dxa"/>
              <w:right w:w="28" w:type="dxa"/>
            </w:tcMar>
            <w:vAlign w:val="bottom"/>
            <w:hideMark/>
          </w:tcPr>
          <w:p w14:paraId="07A6577A" w14:textId="77777777" w:rsidR="005F5ABD" w:rsidRPr="005F5ABD" w:rsidRDefault="005F5ABD" w:rsidP="005F5ABD">
            <w:pPr>
              <w:jc w:val="center"/>
              <w:rPr>
                <w:bCs/>
                <w:sz w:val="12"/>
                <w:szCs w:val="12"/>
              </w:rPr>
            </w:pPr>
            <w:r w:rsidRPr="005F5ABD">
              <w:rPr>
                <w:bCs/>
                <w:sz w:val="12"/>
                <w:szCs w:val="12"/>
              </w:rPr>
              <w:t>0</w:t>
            </w:r>
          </w:p>
        </w:tc>
        <w:tc>
          <w:tcPr>
            <w:tcW w:w="629" w:type="dxa"/>
            <w:shd w:val="clear" w:color="auto" w:fill="auto"/>
            <w:noWrap/>
            <w:tcMar>
              <w:left w:w="28" w:type="dxa"/>
              <w:right w:w="28" w:type="dxa"/>
            </w:tcMar>
            <w:vAlign w:val="bottom"/>
            <w:hideMark/>
          </w:tcPr>
          <w:p w14:paraId="1376A8B5" w14:textId="77777777" w:rsidR="005F5ABD" w:rsidRPr="005F5ABD" w:rsidRDefault="005F5ABD" w:rsidP="005F5ABD">
            <w:pPr>
              <w:jc w:val="center"/>
              <w:rPr>
                <w:bCs/>
                <w:sz w:val="12"/>
                <w:szCs w:val="12"/>
              </w:rPr>
            </w:pPr>
            <w:r w:rsidRPr="005F5ABD">
              <w:rPr>
                <w:bCs/>
                <w:sz w:val="12"/>
                <w:szCs w:val="12"/>
              </w:rPr>
              <w:t>0</w:t>
            </w:r>
          </w:p>
        </w:tc>
      </w:tr>
    </w:tbl>
    <w:p w14:paraId="1D366AEB" w14:textId="77777777" w:rsidR="005F5ABD" w:rsidRPr="005F5ABD" w:rsidRDefault="005F5ABD" w:rsidP="005F5ABD">
      <w:pPr>
        <w:rPr>
          <w:sz w:val="20"/>
          <w:szCs w:val="20"/>
        </w:rPr>
      </w:pPr>
    </w:p>
    <w:p w14:paraId="4BB06E0C" w14:textId="77777777" w:rsidR="005F5ABD" w:rsidRPr="005F5ABD" w:rsidRDefault="005F5ABD" w:rsidP="005F5ABD">
      <w:pPr>
        <w:rPr>
          <w:sz w:val="20"/>
          <w:szCs w:val="20"/>
        </w:rPr>
      </w:pPr>
    </w:p>
    <w:p w14:paraId="4A7A906F" w14:textId="77777777" w:rsidR="005F5ABD" w:rsidRPr="005F5ABD" w:rsidRDefault="005F5ABD" w:rsidP="005F5ABD">
      <w:pPr>
        <w:rPr>
          <w:sz w:val="20"/>
          <w:szCs w:val="20"/>
        </w:rPr>
      </w:pPr>
    </w:p>
    <w:p w14:paraId="5B03D681" w14:textId="77777777" w:rsidR="005F5ABD" w:rsidRPr="005F5ABD" w:rsidRDefault="005F5ABD" w:rsidP="005F5ABD">
      <w:pPr>
        <w:rPr>
          <w:sz w:val="20"/>
          <w:szCs w:val="20"/>
        </w:rPr>
      </w:pPr>
    </w:p>
    <w:p w14:paraId="3D48E715" w14:textId="77777777" w:rsidR="005F5ABD" w:rsidRPr="005F5ABD" w:rsidRDefault="005F5ABD" w:rsidP="005F5ABD">
      <w:pPr>
        <w:rPr>
          <w:sz w:val="20"/>
          <w:szCs w:val="20"/>
        </w:rPr>
      </w:pPr>
    </w:p>
    <w:p w14:paraId="30D5F0C3" w14:textId="77777777" w:rsidR="005F5ABD" w:rsidRPr="005F5ABD" w:rsidRDefault="005F5ABD" w:rsidP="005F5ABD">
      <w:pPr>
        <w:rPr>
          <w:sz w:val="20"/>
          <w:szCs w:val="20"/>
        </w:rPr>
      </w:pPr>
    </w:p>
    <w:p w14:paraId="1A824468" w14:textId="77777777" w:rsidR="005F5ABD" w:rsidRPr="005F5ABD" w:rsidRDefault="005F5ABD" w:rsidP="005F5ABD">
      <w:pPr>
        <w:rPr>
          <w:sz w:val="20"/>
          <w:szCs w:val="20"/>
        </w:rPr>
      </w:pPr>
    </w:p>
    <w:p w14:paraId="1286FBE9" w14:textId="77777777" w:rsidR="005F5ABD" w:rsidRPr="005F5ABD" w:rsidRDefault="005F5ABD" w:rsidP="005F5ABD">
      <w:pPr>
        <w:rPr>
          <w:sz w:val="20"/>
          <w:szCs w:val="20"/>
        </w:rPr>
      </w:pPr>
    </w:p>
    <w:p w14:paraId="5F7AE0FA" w14:textId="77777777" w:rsidR="005F5ABD" w:rsidRPr="005F5ABD" w:rsidRDefault="005F5ABD" w:rsidP="005F5ABD">
      <w:pPr>
        <w:rPr>
          <w:sz w:val="20"/>
          <w:szCs w:val="20"/>
        </w:rPr>
      </w:pPr>
    </w:p>
    <w:p w14:paraId="0815ADAA" w14:textId="77777777" w:rsidR="005F5ABD" w:rsidRPr="005F5ABD" w:rsidRDefault="005F5ABD" w:rsidP="005F5ABD">
      <w:pPr>
        <w:rPr>
          <w:sz w:val="20"/>
          <w:szCs w:val="20"/>
        </w:rPr>
      </w:pPr>
    </w:p>
    <w:bookmarkEnd w:id="0"/>
    <w:p w14:paraId="0172A755" w14:textId="77777777" w:rsidR="005F5ABD" w:rsidRPr="005F5ABD" w:rsidRDefault="005F5ABD" w:rsidP="005F5ABD">
      <w:pPr>
        <w:rPr>
          <w:sz w:val="20"/>
          <w:szCs w:val="20"/>
        </w:rPr>
      </w:pPr>
    </w:p>
    <w:p w14:paraId="268A2639" w14:textId="77777777" w:rsidR="005F5ABD" w:rsidRPr="005F5ABD" w:rsidRDefault="005F5ABD" w:rsidP="005F5ABD">
      <w:pPr>
        <w:rPr>
          <w:sz w:val="20"/>
          <w:szCs w:val="20"/>
        </w:rPr>
      </w:pPr>
    </w:p>
    <w:p w14:paraId="1CE910FB" w14:textId="77777777" w:rsidR="005F5ABD" w:rsidRPr="005F5ABD" w:rsidRDefault="005F5ABD" w:rsidP="005F5ABD">
      <w:pPr>
        <w:rPr>
          <w:sz w:val="20"/>
          <w:szCs w:val="20"/>
        </w:rPr>
      </w:pPr>
    </w:p>
    <w:p w14:paraId="343D3BF9" w14:textId="77777777" w:rsidR="005F5ABD" w:rsidRPr="005F5ABD" w:rsidRDefault="005F5ABD" w:rsidP="005F5ABD">
      <w:pPr>
        <w:rPr>
          <w:sz w:val="20"/>
          <w:szCs w:val="20"/>
        </w:rPr>
      </w:pPr>
    </w:p>
    <w:p w14:paraId="2C3285EE" w14:textId="77777777" w:rsidR="005F5ABD" w:rsidRPr="005F5ABD" w:rsidRDefault="005F5ABD" w:rsidP="005F5ABD">
      <w:pPr>
        <w:rPr>
          <w:sz w:val="20"/>
          <w:szCs w:val="20"/>
        </w:rPr>
      </w:pPr>
    </w:p>
    <w:p w14:paraId="79569DE1" w14:textId="77777777" w:rsidR="005F5ABD" w:rsidRDefault="005F5ABD" w:rsidP="005F5ABD">
      <w:pPr>
        <w:tabs>
          <w:tab w:val="left" w:pos="3686"/>
          <w:tab w:val="left" w:pos="9498"/>
        </w:tabs>
        <w:ind w:right="-569"/>
        <w:sectPr w:rsidR="005F5ABD" w:rsidSect="005F5ABD">
          <w:pgSz w:w="16838" w:h="11906" w:orient="landscape"/>
          <w:pgMar w:top="1418" w:right="851" w:bottom="851" w:left="851" w:header="709" w:footer="709" w:gutter="0"/>
          <w:cols w:space="708"/>
          <w:titlePg/>
          <w:docGrid w:linePitch="360"/>
        </w:sectPr>
      </w:pPr>
    </w:p>
    <w:p w14:paraId="0AF3B04F" w14:textId="157A4221" w:rsidR="005F5ABD" w:rsidRPr="00F01343" w:rsidRDefault="005F5ABD" w:rsidP="005F5ABD">
      <w:pPr>
        <w:tabs>
          <w:tab w:val="left" w:pos="270"/>
          <w:tab w:val="right" w:pos="9355"/>
        </w:tabs>
        <w:ind w:left="-1815" w:firstLine="6777"/>
      </w:pPr>
      <w:r w:rsidRPr="00F01343">
        <w:lastRenderedPageBreak/>
        <w:t xml:space="preserve">Приложение № </w:t>
      </w:r>
      <w:r>
        <w:t>2 к протоколу</w:t>
      </w:r>
      <w:r w:rsidRPr="00F01343">
        <w:t xml:space="preserve"> № </w:t>
      </w:r>
      <w:r>
        <w:t>19</w:t>
      </w:r>
    </w:p>
    <w:p w14:paraId="41BF8C02" w14:textId="77777777" w:rsidR="005F5ABD" w:rsidRPr="00F01343" w:rsidRDefault="005F5ABD" w:rsidP="005F5ABD">
      <w:pPr>
        <w:tabs>
          <w:tab w:val="left" w:pos="3686"/>
          <w:tab w:val="left" w:pos="9498"/>
        </w:tabs>
        <w:ind w:left="-1815" w:right="-569" w:firstLine="6777"/>
      </w:pPr>
      <w:r w:rsidRPr="00F01343">
        <w:t>заседания правления Региональной</w:t>
      </w:r>
    </w:p>
    <w:p w14:paraId="6C6B033D" w14:textId="77777777" w:rsidR="005F5ABD" w:rsidRPr="00F01343" w:rsidRDefault="005F5ABD" w:rsidP="005F5ABD">
      <w:pPr>
        <w:tabs>
          <w:tab w:val="left" w:pos="3686"/>
          <w:tab w:val="left" w:pos="9498"/>
        </w:tabs>
        <w:ind w:left="-1815" w:right="-569" w:firstLine="6777"/>
      </w:pPr>
      <w:r w:rsidRPr="00F01343">
        <w:t>энергетической комиссии</w:t>
      </w:r>
    </w:p>
    <w:p w14:paraId="6068252F" w14:textId="77777777" w:rsidR="005F5ABD" w:rsidRDefault="005F5ABD" w:rsidP="005F5ABD">
      <w:pPr>
        <w:tabs>
          <w:tab w:val="left" w:pos="3686"/>
          <w:tab w:val="left" w:pos="9498"/>
        </w:tabs>
        <w:ind w:left="-1815" w:right="-569" w:firstLine="6777"/>
      </w:pPr>
      <w:r w:rsidRPr="00F01343">
        <w:t xml:space="preserve">Кузбасса от </w:t>
      </w:r>
      <w:r>
        <w:t>04</w:t>
      </w:r>
      <w:r w:rsidRPr="00F01343">
        <w:t>.0</w:t>
      </w:r>
      <w:r>
        <w:t>4</w:t>
      </w:r>
      <w:r w:rsidRPr="00F01343">
        <w:t>.2024</w:t>
      </w:r>
    </w:p>
    <w:p w14:paraId="23C68D2F" w14:textId="77777777" w:rsidR="005F5ABD" w:rsidRDefault="005F5ABD" w:rsidP="005F5ABD">
      <w:pPr>
        <w:tabs>
          <w:tab w:val="left" w:pos="3686"/>
          <w:tab w:val="left" w:pos="9498"/>
        </w:tabs>
        <w:ind w:left="-1815" w:right="-569" w:firstLine="6777"/>
      </w:pPr>
    </w:p>
    <w:p w14:paraId="09DBC620" w14:textId="77777777" w:rsidR="005F5ABD" w:rsidRPr="005F5ABD" w:rsidRDefault="005F5ABD" w:rsidP="005F5ABD">
      <w:pPr>
        <w:jc w:val="center"/>
        <w:rPr>
          <w:b/>
          <w:bCs/>
          <w:sz w:val="28"/>
          <w:szCs w:val="28"/>
        </w:rPr>
      </w:pPr>
      <w:bookmarkStart w:id="4" w:name="_Hlk163216172"/>
      <w:r w:rsidRPr="005F5ABD">
        <w:rPr>
          <w:b/>
          <w:bCs/>
          <w:sz w:val="28"/>
          <w:szCs w:val="28"/>
        </w:rPr>
        <w:t>Экспертное заключение</w:t>
      </w:r>
    </w:p>
    <w:p w14:paraId="4F4C6229" w14:textId="77777777" w:rsidR="005F5ABD" w:rsidRPr="005F5ABD" w:rsidRDefault="005F5ABD" w:rsidP="005F5ABD">
      <w:pPr>
        <w:jc w:val="center"/>
        <w:rPr>
          <w:b/>
          <w:bCs/>
          <w:sz w:val="28"/>
          <w:szCs w:val="28"/>
        </w:rPr>
      </w:pPr>
      <w:r w:rsidRPr="005F5ABD">
        <w:rPr>
          <w:b/>
          <w:bCs/>
          <w:sz w:val="28"/>
          <w:szCs w:val="28"/>
        </w:rPr>
        <w:t>Региональной энергетической комиссии Кузбасса</w:t>
      </w:r>
    </w:p>
    <w:p w14:paraId="405EA300" w14:textId="77777777" w:rsidR="005F5ABD" w:rsidRPr="005F5ABD" w:rsidRDefault="005F5ABD" w:rsidP="005F5ABD">
      <w:pPr>
        <w:jc w:val="center"/>
        <w:rPr>
          <w:sz w:val="28"/>
          <w:szCs w:val="28"/>
        </w:rPr>
      </w:pPr>
      <w:r w:rsidRPr="005F5ABD">
        <w:rPr>
          <w:sz w:val="28"/>
          <w:szCs w:val="28"/>
        </w:rPr>
        <w:t>по материалам, представленным ООО «</w:t>
      </w:r>
      <w:proofErr w:type="spellStart"/>
      <w:r w:rsidRPr="005F5ABD">
        <w:rPr>
          <w:sz w:val="28"/>
          <w:szCs w:val="28"/>
        </w:rPr>
        <w:t>ЭнергоТранзит</w:t>
      </w:r>
      <w:proofErr w:type="spellEnd"/>
      <w:r w:rsidRPr="005F5ABD">
        <w:rPr>
          <w:sz w:val="28"/>
          <w:szCs w:val="28"/>
        </w:rPr>
        <w:t xml:space="preserve">», </w:t>
      </w:r>
    </w:p>
    <w:p w14:paraId="09A00441" w14:textId="77777777" w:rsidR="005F5ABD" w:rsidRPr="005F5ABD" w:rsidRDefault="005F5ABD" w:rsidP="005F5ABD">
      <w:pPr>
        <w:jc w:val="center"/>
        <w:rPr>
          <w:sz w:val="28"/>
          <w:szCs w:val="28"/>
        </w:rPr>
      </w:pPr>
      <w:r w:rsidRPr="005F5ABD">
        <w:rPr>
          <w:sz w:val="28"/>
          <w:szCs w:val="28"/>
        </w:rPr>
        <w:t xml:space="preserve">для внесения изменений в утвержденную инвестиционную программу по контурам теплоснабжения Центральной ТЭЦ и </w:t>
      </w:r>
      <w:proofErr w:type="spellStart"/>
      <w:r w:rsidRPr="005F5ABD">
        <w:rPr>
          <w:sz w:val="28"/>
          <w:szCs w:val="28"/>
        </w:rPr>
        <w:t>Западно</w:t>
      </w:r>
      <w:proofErr w:type="spellEnd"/>
      <w:r w:rsidRPr="005F5ABD">
        <w:rPr>
          <w:sz w:val="28"/>
          <w:szCs w:val="28"/>
        </w:rPr>
        <w:t xml:space="preserve"> – Сибирской ТЭЦ на 2021-2032 годы</w:t>
      </w:r>
    </w:p>
    <w:p w14:paraId="5ACFEF81" w14:textId="77777777" w:rsidR="005F5ABD" w:rsidRPr="005F5ABD" w:rsidRDefault="005F5ABD" w:rsidP="005F5ABD">
      <w:pPr>
        <w:jc w:val="center"/>
        <w:rPr>
          <w:sz w:val="25"/>
          <w:szCs w:val="25"/>
        </w:rPr>
      </w:pPr>
    </w:p>
    <w:p w14:paraId="379B393C" w14:textId="77777777" w:rsidR="005F5ABD" w:rsidRPr="005F5ABD" w:rsidRDefault="005F5ABD" w:rsidP="005F5ABD">
      <w:pPr>
        <w:keepNext/>
        <w:numPr>
          <w:ilvl w:val="0"/>
          <w:numId w:val="14"/>
        </w:numPr>
        <w:spacing w:line="360" w:lineRule="auto"/>
        <w:jc w:val="center"/>
        <w:outlineLvl w:val="0"/>
        <w:rPr>
          <w:b/>
          <w:sz w:val="28"/>
          <w:szCs w:val="20"/>
        </w:rPr>
      </w:pPr>
      <w:r w:rsidRPr="005F5ABD">
        <w:rPr>
          <w:b/>
          <w:sz w:val="28"/>
          <w:szCs w:val="20"/>
        </w:rPr>
        <w:t>Нормативно методическая база</w:t>
      </w:r>
    </w:p>
    <w:p w14:paraId="58EF87C4" w14:textId="77777777" w:rsidR="005F5ABD" w:rsidRPr="005F5ABD" w:rsidRDefault="005F5ABD" w:rsidP="005F5ABD">
      <w:pPr>
        <w:spacing w:line="276" w:lineRule="auto"/>
        <w:ind w:left="-142" w:firstLine="505"/>
        <w:jc w:val="both"/>
        <w:rPr>
          <w:sz w:val="28"/>
          <w:szCs w:val="28"/>
        </w:rPr>
      </w:pPr>
      <w:r w:rsidRPr="005F5ABD">
        <w:rPr>
          <w:sz w:val="28"/>
          <w:szCs w:val="28"/>
        </w:rPr>
        <w:t>Нормативно-методической основой проведения анализа материалов, представленных ООО «</w:t>
      </w:r>
      <w:proofErr w:type="spellStart"/>
      <w:r w:rsidRPr="005F5ABD">
        <w:rPr>
          <w:bCs/>
          <w:sz w:val="28"/>
          <w:szCs w:val="28"/>
        </w:rPr>
        <w:t>ЭнергоТранзит</w:t>
      </w:r>
      <w:proofErr w:type="spellEnd"/>
      <w:r w:rsidRPr="005F5ABD">
        <w:rPr>
          <w:bCs/>
          <w:sz w:val="28"/>
          <w:szCs w:val="28"/>
        </w:rPr>
        <w:t xml:space="preserve">» </w:t>
      </w:r>
      <w:r w:rsidRPr="005F5ABD">
        <w:rPr>
          <w:sz w:val="28"/>
          <w:szCs w:val="28"/>
        </w:rPr>
        <w:t>являются:</w:t>
      </w:r>
    </w:p>
    <w:p w14:paraId="7838434A" w14:textId="77777777" w:rsidR="005F5ABD" w:rsidRPr="005F5ABD" w:rsidRDefault="005F5ABD" w:rsidP="005F5ABD">
      <w:pPr>
        <w:spacing w:line="276" w:lineRule="auto"/>
        <w:ind w:left="-142" w:firstLine="505"/>
        <w:jc w:val="both"/>
        <w:rPr>
          <w:sz w:val="28"/>
          <w:szCs w:val="28"/>
        </w:rPr>
      </w:pPr>
      <w:r w:rsidRPr="005F5ABD">
        <w:rPr>
          <w:sz w:val="28"/>
          <w:szCs w:val="28"/>
        </w:rPr>
        <w:t>- Гражданский кодекс Российской Федерации;</w:t>
      </w:r>
    </w:p>
    <w:p w14:paraId="217A6CF7" w14:textId="77777777" w:rsidR="005F5ABD" w:rsidRPr="005F5ABD" w:rsidRDefault="005F5ABD" w:rsidP="005F5ABD">
      <w:pPr>
        <w:spacing w:line="276" w:lineRule="auto"/>
        <w:ind w:left="-142" w:firstLine="505"/>
        <w:jc w:val="both"/>
        <w:rPr>
          <w:sz w:val="28"/>
          <w:szCs w:val="28"/>
        </w:rPr>
      </w:pPr>
      <w:r w:rsidRPr="005F5ABD">
        <w:rPr>
          <w:sz w:val="28"/>
          <w:szCs w:val="28"/>
        </w:rPr>
        <w:t>- Приказ ФСТ России от 13.06.2013 № 760-э «Об утверждении методических указаний по расчету регулируемых цен (тарифов) в сфере теплоснабжения»;</w:t>
      </w:r>
    </w:p>
    <w:p w14:paraId="70B2F59A" w14:textId="77777777" w:rsidR="005F5ABD" w:rsidRPr="005F5ABD" w:rsidRDefault="005F5ABD" w:rsidP="005F5ABD">
      <w:pPr>
        <w:spacing w:line="276" w:lineRule="auto"/>
        <w:ind w:left="-142" w:firstLine="505"/>
        <w:jc w:val="both"/>
        <w:rPr>
          <w:sz w:val="28"/>
          <w:szCs w:val="28"/>
        </w:rPr>
      </w:pPr>
      <w:r w:rsidRPr="005F5ABD">
        <w:rPr>
          <w:sz w:val="28"/>
          <w:szCs w:val="28"/>
        </w:rPr>
        <w:t>- Налоговый кодекс Российской Федерации (в дальнейшем НК РФ);</w:t>
      </w:r>
    </w:p>
    <w:p w14:paraId="1C8505CA" w14:textId="77777777" w:rsidR="005F5ABD" w:rsidRPr="005F5ABD" w:rsidRDefault="005F5ABD" w:rsidP="005F5ABD">
      <w:pPr>
        <w:spacing w:line="276" w:lineRule="auto"/>
        <w:ind w:left="-142" w:firstLine="505"/>
        <w:jc w:val="both"/>
        <w:rPr>
          <w:sz w:val="28"/>
          <w:szCs w:val="28"/>
        </w:rPr>
      </w:pPr>
      <w:r w:rsidRPr="005F5ABD">
        <w:rPr>
          <w:sz w:val="28"/>
          <w:szCs w:val="28"/>
        </w:rPr>
        <w:t>- Трудовой Кодекс Российской Федерации (в дальнейшем ТК РФ);</w:t>
      </w:r>
    </w:p>
    <w:p w14:paraId="363BDF24" w14:textId="77777777" w:rsidR="005F5ABD" w:rsidRPr="005F5ABD" w:rsidRDefault="005F5ABD" w:rsidP="005F5ABD">
      <w:pPr>
        <w:spacing w:line="276" w:lineRule="auto"/>
        <w:ind w:left="-142" w:firstLine="505"/>
        <w:jc w:val="both"/>
        <w:rPr>
          <w:sz w:val="28"/>
          <w:szCs w:val="28"/>
        </w:rPr>
      </w:pPr>
      <w:r w:rsidRPr="005F5ABD">
        <w:rPr>
          <w:sz w:val="28"/>
          <w:szCs w:val="28"/>
        </w:rPr>
        <w:t>- Федеральный закон от 27.07.2010 № 190-ФЗ «О теплоснабжении»;</w:t>
      </w:r>
    </w:p>
    <w:p w14:paraId="31EC29DE" w14:textId="77777777" w:rsidR="005F5ABD" w:rsidRPr="005F5ABD" w:rsidRDefault="005F5ABD" w:rsidP="005F5ABD">
      <w:pPr>
        <w:spacing w:line="276" w:lineRule="auto"/>
        <w:ind w:left="-142" w:firstLine="505"/>
        <w:jc w:val="both"/>
        <w:rPr>
          <w:sz w:val="28"/>
          <w:szCs w:val="28"/>
        </w:rPr>
      </w:pPr>
      <w:r w:rsidRPr="005F5ABD">
        <w:rPr>
          <w:sz w:val="28"/>
          <w:szCs w:val="28"/>
        </w:rPr>
        <w:t>- Федеральный Закон от 17.08.1995 № 147-ФЗ «О естественных монополиях»;</w:t>
      </w:r>
    </w:p>
    <w:p w14:paraId="4C0EEF8E" w14:textId="77777777" w:rsidR="005F5ABD" w:rsidRPr="005F5ABD" w:rsidRDefault="005F5ABD" w:rsidP="005F5ABD">
      <w:pPr>
        <w:tabs>
          <w:tab w:val="num" w:pos="360"/>
          <w:tab w:val="num" w:pos="1080"/>
        </w:tabs>
        <w:spacing w:line="276" w:lineRule="auto"/>
        <w:ind w:left="-142" w:firstLine="505"/>
        <w:jc w:val="both"/>
        <w:rPr>
          <w:sz w:val="28"/>
          <w:szCs w:val="28"/>
        </w:rPr>
      </w:pPr>
      <w:r w:rsidRPr="005F5ABD">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7409067B" w14:textId="77777777" w:rsidR="005F5ABD" w:rsidRPr="005F5ABD" w:rsidRDefault="005F5ABD" w:rsidP="005F5ABD">
      <w:pPr>
        <w:tabs>
          <w:tab w:val="num" w:pos="360"/>
          <w:tab w:val="num" w:pos="1080"/>
        </w:tabs>
        <w:spacing w:line="276" w:lineRule="auto"/>
        <w:ind w:left="-142" w:firstLine="505"/>
        <w:jc w:val="both"/>
        <w:rPr>
          <w:sz w:val="28"/>
          <w:szCs w:val="28"/>
        </w:rPr>
      </w:pPr>
      <w:r w:rsidRPr="005F5ABD">
        <w:rPr>
          <w:sz w:val="28"/>
          <w:szCs w:val="28"/>
        </w:rPr>
        <w:t>- Постановление Правительства Российской Федерации 22.10.2012 №1075 «О ценообразовании в сфере теплоснабжения»;</w:t>
      </w:r>
    </w:p>
    <w:p w14:paraId="194A8C1B" w14:textId="77777777" w:rsidR="005F5ABD" w:rsidRPr="005F5ABD" w:rsidRDefault="005F5ABD" w:rsidP="005F5ABD">
      <w:pPr>
        <w:tabs>
          <w:tab w:val="num" w:pos="360"/>
          <w:tab w:val="num" w:pos="1080"/>
        </w:tabs>
        <w:spacing w:line="276" w:lineRule="auto"/>
        <w:ind w:left="-142" w:firstLine="505"/>
        <w:jc w:val="both"/>
        <w:rPr>
          <w:sz w:val="28"/>
          <w:szCs w:val="28"/>
        </w:rPr>
      </w:pPr>
      <w:r w:rsidRPr="005F5ABD">
        <w:rPr>
          <w:sz w:val="28"/>
          <w:szCs w:val="28"/>
        </w:rPr>
        <w:t>- Приказ Министерства строительства и жилищно-коммунального хозяйства Российской Федерации от 28.08. 2014 №506/</w:t>
      </w:r>
      <w:proofErr w:type="spellStart"/>
      <w:r w:rsidRPr="005F5ABD">
        <w:rPr>
          <w:sz w:val="28"/>
          <w:szCs w:val="28"/>
        </w:rPr>
        <w:t>пр</w:t>
      </w:r>
      <w:proofErr w:type="spellEnd"/>
      <w:r w:rsidRPr="005F5ABD">
        <w:rPr>
          <w:sz w:val="28"/>
          <w:szCs w:val="28"/>
        </w:rPr>
        <w:t xml:space="preserve">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5BED9F2E" w14:textId="77777777" w:rsidR="005F5ABD" w:rsidRPr="005F5ABD" w:rsidRDefault="005F5ABD" w:rsidP="005F5ABD">
      <w:pPr>
        <w:spacing w:line="276" w:lineRule="auto"/>
        <w:ind w:firstLine="567"/>
        <w:jc w:val="both"/>
        <w:rPr>
          <w:sz w:val="28"/>
          <w:szCs w:val="28"/>
        </w:rPr>
      </w:pPr>
      <w:r w:rsidRPr="005F5ABD">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46008A77" w14:textId="77777777" w:rsidR="005F5ABD" w:rsidRPr="005F5ABD" w:rsidRDefault="005F5ABD" w:rsidP="005F5ABD">
      <w:pPr>
        <w:spacing w:line="276" w:lineRule="auto"/>
        <w:ind w:firstLine="567"/>
        <w:jc w:val="both"/>
        <w:rPr>
          <w:sz w:val="25"/>
          <w:szCs w:val="25"/>
        </w:rPr>
      </w:pPr>
    </w:p>
    <w:p w14:paraId="1DCCE082" w14:textId="77777777" w:rsidR="005F5ABD" w:rsidRPr="005F5ABD" w:rsidRDefault="005F5ABD" w:rsidP="005F5ABD">
      <w:pPr>
        <w:spacing w:line="276" w:lineRule="auto"/>
        <w:ind w:firstLine="567"/>
        <w:jc w:val="both"/>
        <w:rPr>
          <w:sz w:val="25"/>
          <w:szCs w:val="25"/>
        </w:rPr>
      </w:pPr>
    </w:p>
    <w:p w14:paraId="0D568A69" w14:textId="77777777" w:rsidR="005F5ABD" w:rsidRPr="005F5ABD" w:rsidRDefault="005F5ABD" w:rsidP="005F5ABD">
      <w:pPr>
        <w:keepNext/>
        <w:numPr>
          <w:ilvl w:val="0"/>
          <w:numId w:val="14"/>
        </w:numPr>
        <w:spacing w:line="360" w:lineRule="auto"/>
        <w:jc w:val="center"/>
        <w:outlineLvl w:val="0"/>
        <w:rPr>
          <w:b/>
          <w:sz w:val="28"/>
          <w:szCs w:val="20"/>
        </w:rPr>
      </w:pPr>
      <w:r w:rsidRPr="005F5ABD">
        <w:rPr>
          <w:b/>
          <w:sz w:val="28"/>
          <w:szCs w:val="20"/>
        </w:rPr>
        <w:lastRenderedPageBreak/>
        <w:t>Экспертное заключения</w:t>
      </w:r>
    </w:p>
    <w:p w14:paraId="4C089165" w14:textId="77777777" w:rsidR="005F5ABD" w:rsidRPr="005F5ABD" w:rsidRDefault="005F5ABD" w:rsidP="005F5ABD">
      <w:pPr>
        <w:tabs>
          <w:tab w:val="num" w:pos="360"/>
          <w:tab w:val="num" w:pos="1080"/>
        </w:tabs>
        <w:spacing w:line="276" w:lineRule="auto"/>
        <w:ind w:left="-142" w:firstLine="505"/>
        <w:jc w:val="both"/>
        <w:rPr>
          <w:sz w:val="28"/>
          <w:szCs w:val="28"/>
        </w:rPr>
      </w:pPr>
      <w:r w:rsidRPr="005F5ABD">
        <w:rPr>
          <w:sz w:val="28"/>
          <w:szCs w:val="28"/>
        </w:rPr>
        <w:t>ООО «</w:t>
      </w:r>
      <w:proofErr w:type="spellStart"/>
      <w:r w:rsidRPr="005F5ABD">
        <w:rPr>
          <w:sz w:val="28"/>
          <w:szCs w:val="28"/>
        </w:rPr>
        <w:t>ЭнергоТранзит</w:t>
      </w:r>
      <w:proofErr w:type="spellEnd"/>
      <w:r w:rsidRPr="005F5ABD">
        <w:rPr>
          <w:sz w:val="28"/>
          <w:szCs w:val="28"/>
        </w:rPr>
        <w:t xml:space="preserve">» (далее Предприятие) представило в Региональную энергетическую комиссию Кузбасса заявление </w:t>
      </w:r>
      <w:r w:rsidRPr="005F5ABD">
        <w:rPr>
          <w:bCs/>
          <w:sz w:val="28"/>
          <w:szCs w:val="28"/>
        </w:rPr>
        <w:t>с просьбой о внесении изменений в утвержденную инвестиционную программу.</w:t>
      </w:r>
      <w:r w:rsidRPr="005F5ABD">
        <w:rPr>
          <w:sz w:val="28"/>
          <w:szCs w:val="28"/>
        </w:rPr>
        <w:t xml:space="preserve"> в сфере теплоснабжения по контурам теплоснабжения Центральной ТЭЦ и </w:t>
      </w:r>
      <w:proofErr w:type="spellStart"/>
      <w:r w:rsidRPr="005F5ABD">
        <w:rPr>
          <w:sz w:val="28"/>
          <w:szCs w:val="28"/>
        </w:rPr>
        <w:t>Западно</w:t>
      </w:r>
      <w:proofErr w:type="spellEnd"/>
      <w:r w:rsidRPr="005F5ABD">
        <w:rPr>
          <w:sz w:val="28"/>
          <w:szCs w:val="28"/>
        </w:rPr>
        <w:t xml:space="preserve"> – Сибирской ТЭЦ на 2021-2032 годы.</w:t>
      </w:r>
    </w:p>
    <w:p w14:paraId="7FBEB2D1" w14:textId="77777777" w:rsidR="005F5ABD" w:rsidRPr="005F5ABD" w:rsidRDefault="005F5ABD" w:rsidP="005F5ABD">
      <w:pPr>
        <w:tabs>
          <w:tab w:val="num" w:pos="360"/>
          <w:tab w:val="num" w:pos="1080"/>
        </w:tabs>
        <w:spacing w:line="276" w:lineRule="auto"/>
        <w:ind w:left="-142" w:firstLine="505"/>
        <w:jc w:val="both"/>
        <w:rPr>
          <w:sz w:val="28"/>
          <w:szCs w:val="28"/>
        </w:rPr>
      </w:pPr>
      <w:r w:rsidRPr="005F5ABD">
        <w:rPr>
          <w:sz w:val="28"/>
          <w:szCs w:val="28"/>
        </w:rPr>
        <w:t xml:space="preserve">Постановлением Региональной энергетической комиссии Кузбасса от 01.10.2021 № 375 «Об утверждении инвестиционной программы </w:t>
      </w:r>
    </w:p>
    <w:p w14:paraId="51DF080A" w14:textId="77777777" w:rsidR="005F5ABD" w:rsidRPr="005F5ABD" w:rsidRDefault="005F5ABD" w:rsidP="005F5ABD">
      <w:pPr>
        <w:tabs>
          <w:tab w:val="num" w:pos="360"/>
          <w:tab w:val="num" w:pos="1080"/>
        </w:tabs>
        <w:spacing w:line="276" w:lineRule="auto"/>
        <w:ind w:left="-142" w:firstLine="505"/>
        <w:jc w:val="both"/>
        <w:rPr>
          <w:sz w:val="28"/>
          <w:szCs w:val="28"/>
        </w:rPr>
      </w:pPr>
      <w:r w:rsidRPr="005F5ABD">
        <w:rPr>
          <w:sz w:val="28"/>
          <w:szCs w:val="28"/>
        </w:rPr>
        <w:t>в сфере теплоснабжения ООО «</w:t>
      </w:r>
      <w:proofErr w:type="spellStart"/>
      <w:r w:rsidRPr="005F5ABD">
        <w:rPr>
          <w:sz w:val="28"/>
          <w:szCs w:val="28"/>
        </w:rPr>
        <w:t>ЭнергоТранзит</w:t>
      </w:r>
      <w:proofErr w:type="spellEnd"/>
      <w:r w:rsidRPr="005F5ABD">
        <w:rPr>
          <w:sz w:val="28"/>
          <w:szCs w:val="28"/>
        </w:rPr>
        <w:t xml:space="preserve">» по контурам теплоснабжения Центральной ТЭЦ и </w:t>
      </w:r>
      <w:proofErr w:type="spellStart"/>
      <w:r w:rsidRPr="005F5ABD">
        <w:rPr>
          <w:sz w:val="28"/>
          <w:szCs w:val="28"/>
        </w:rPr>
        <w:t>Западно</w:t>
      </w:r>
      <w:proofErr w:type="spellEnd"/>
      <w:r w:rsidRPr="005F5ABD">
        <w:rPr>
          <w:sz w:val="28"/>
          <w:szCs w:val="28"/>
        </w:rPr>
        <w:t xml:space="preserve"> – Сибирской ТЭЦ на 2021-2032 годы» утверждена инвестиционная программа в размере 298 245 тыс. руб., в том числе 106 122 тыс. руб. из прибыли и 192 123 тыс. руб. из амортизации.</w:t>
      </w:r>
    </w:p>
    <w:p w14:paraId="74445B3F" w14:textId="77777777" w:rsidR="005F5ABD" w:rsidRPr="005F5ABD" w:rsidRDefault="005F5ABD" w:rsidP="005F5ABD">
      <w:pPr>
        <w:tabs>
          <w:tab w:val="num" w:pos="360"/>
          <w:tab w:val="num" w:pos="1080"/>
        </w:tabs>
        <w:spacing w:line="276" w:lineRule="auto"/>
        <w:ind w:left="-142" w:firstLine="505"/>
        <w:jc w:val="both"/>
        <w:rPr>
          <w:sz w:val="28"/>
          <w:szCs w:val="28"/>
        </w:rPr>
      </w:pPr>
      <w:r w:rsidRPr="005F5ABD">
        <w:rPr>
          <w:sz w:val="28"/>
          <w:szCs w:val="28"/>
        </w:rPr>
        <w:t xml:space="preserve">Предприятие представило измененную инвестиционную программу </w:t>
      </w:r>
      <w:r w:rsidRPr="005F5ABD">
        <w:rPr>
          <w:sz w:val="28"/>
          <w:szCs w:val="28"/>
        </w:rPr>
        <w:br/>
        <w:t>в размере 318 409 тыс. руб. (без НДС), в том числе 108 656 тыс. руб. из амортизации и 209 753 тыс. руб. из прибыли на весь срок инвестиционной программы.</w:t>
      </w:r>
    </w:p>
    <w:p w14:paraId="7D6D6423" w14:textId="77777777" w:rsidR="005F5ABD" w:rsidRPr="005F5ABD" w:rsidRDefault="005F5ABD" w:rsidP="005F5ABD">
      <w:pPr>
        <w:autoSpaceDE w:val="0"/>
        <w:autoSpaceDN w:val="0"/>
        <w:adjustRightInd w:val="0"/>
        <w:spacing w:line="276" w:lineRule="auto"/>
        <w:ind w:firstLine="540"/>
        <w:jc w:val="both"/>
        <w:rPr>
          <w:bCs/>
          <w:sz w:val="28"/>
          <w:szCs w:val="20"/>
        </w:rPr>
      </w:pPr>
      <w:r w:rsidRPr="005F5ABD">
        <w:rPr>
          <w:bCs/>
          <w:sz w:val="28"/>
          <w:szCs w:val="20"/>
        </w:rPr>
        <w:t xml:space="preserve">Инвестиционная программа соответствует п. </w:t>
      </w:r>
      <w:hyperlink r:id="rId11" w:history="1">
        <w:r w:rsidRPr="005F5ABD">
          <w:rPr>
            <w:bCs/>
            <w:sz w:val="28"/>
            <w:szCs w:val="20"/>
          </w:rPr>
          <w:t>8</w:t>
        </w:r>
      </w:hyperlink>
      <w:r w:rsidRPr="005F5ABD">
        <w:rPr>
          <w:bCs/>
          <w:sz w:val="28"/>
          <w:szCs w:val="20"/>
        </w:rPr>
        <w:t xml:space="preserve"> - </w:t>
      </w:r>
      <w:hyperlink r:id="rId12" w:history="1">
        <w:r w:rsidRPr="005F5ABD">
          <w:rPr>
            <w:bCs/>
            <w:sz w:val="28"/>
            <w:szCs w:val="20"/>
          </w:rPr>
          <w:t>19</w:t>
        </w:r>
      </w:hyperlink>
      <w:r w:rsidRPr="005F5ABD">
        <w:rPr>
          <w:bCs/>
          <w:sz w:val="28"/>
          <w:szCs w:val="20"/>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w:t>
      </w:r>
      <w:r w:rsidRPr="005F5ABD">
        <w:rPr>
          <w:bCs/>
          <w:sz w:val="28"/>
          <w:szCs w:val="20"/>
        </w:rPr>
        <w:br/>
        <w:t>от 5 мая 2014 г. №410 (далее Правила).</w:t>
      </w:r>
    </w:p>
    <w:p w14:paraId="68A7946A" w14:textId="77777777" w:rsidR="005F5ABD" w:rsidRPr="005F5ABD" w:rsidRDefault="005F5ABD" w:rsidP="005F5ABD">
      <w:pPr>
        <w:autoSpaceDE w:val="0"/>
        <w:autoSpaceDN w:val="0"/>
        <w:adjustRightInd w:val="0"/>
        <w:spacing w:line="276" w:lineRule="auto"/>
        <w:ind w:firstLine="540"/>
        <w:jc w:val="both"/>
        <w:rPr>
          <w:bCs/>
          <w:sz w:val="28"/>
          <w:szCs w:val="20"/>
        </w:rPr>
      </w:pPr>
      <w:r w:rsidRPr="005F5ABD">
        <w:rPr>
          <w:bCs/>
          <w:sz w:val="28"/>
          <w:szCs w:val="20"/>
        </w:rPr>
        <w:t xml:space="preserve">Инвестиционная программа соответствует п. 6 Правил, целесообразность реализации мероприятий инвестиционной программы обоснована в </w:t>
      </w:r>
      <w:r w:rsidRPr="005F5ABD">
        <w:rPr>
          <w:sz w:val="28"/>
          <w:szCs w:val="28"/>
        </w:rPr>
        <w:t xml:space="preserve">Схеме теплоснабжения Новокузнецкого городского округа до 2032 года (актуализация на 2024 год), утвержденной приказом Министерства энергетики Российской Федерации № 232 </w:t>
      </w:r>
      <w:proofErr w:type="spellStart"/>
      <w:r w:rsidRPr="005F5ABD">
        <w:rPr>
          <w:sz w:val="28"/>
          <w:szCs w:val="28"/>
        </w:rPr>
        <w:t>тд</w:t>
      </w:r>
      <w:proofErr w:type="spellEnd"/>
      <w:r w:rsidRPr="005F5ABD">
        <w:rPr>
          <w:sz w:val="28"/>
          <w:szCs w:val="28"/>
        </w:rPr>
        <w:t xml:space="preserve"> от 08.09.2023 г</w:t>
      </w:r>
      <w:r w:rsidRPr="005F5ABD">
        <w:rPr>
          <w:bCs/>
          <w:sz w:val="28"/>
          <w:szCs w:val="20"/>
        </w:rPr>
        <w:t>.</w:t>
      </w:r>
    </w:p>
    <w:p w14:paraId="7FF59087" w14:textId="77777777" w:rsidR="005F5ABD" w:rsidRPr="005F5ABD" w:rsidRDefault="005F5ABD" w:rsidP="005F5ABD">
      <w:pPr>
        <w:spacing w:line="276" w:lineRule="auto"/>
        <w:ind w:firstLine="708"/>
        <w:jc w:val="both"/>
        <w:rPr>
          <w:bCs/>
          <w:sz w:val="28"/>
          <w:szCs w:val="28"/>
        </w:rPr>
      </w:pPr>
      <w:r w:rsidRPr="005F5ABD">
        <w:rPr>
          <w:bCs/>
          <w:sz w:val="28"/>
          <w:szCs w:val="28"/>
        </w:rPr>
        <w:t>В соответствии с п. 24 Правил инвестиционная программа согласована Администрацией Новокузнецкого городского округа (письмо заместителя главы города по жилищно-коммунальному хозяйству №4/932 от 28.02.2024).</w:t>
      </w:r>
    </w:p>
    <w:p w14:paraId="0AB68C13" w14:textId="77777777" w:rsidR="005F5ABD" w:rsidRPr="005F5ABD" w:rsidRDefault="005F5ABD" w:rsidP="005F5ABD">
      <w:pPr>
        <w:spacing w:line="276" w:lineRule="auto"/>
        <w:ind w:firstLine="709"/>
        <w:jc w:val="both"/>
        <w:rPr>
          <w:bCs/>
          <w:sz w:val="28"/>
          <w:szCs w:val="20"/>
        </w:rPr>
      </w:pPr>
      <w:r w:rsidRPr="005F5ABD">
        <w:rPr>
          <w:bCs/>
          <w:sz w:val="28"/>
          <w:szCs w:val="20"/>
        </w:rPr>
        <w:t>Изменение инвестиционной программы обусловлено необходимостью корректировки мероприятий в соответствии с приоритетными направлениями развития системы теплоснабжения, а также в виду значительного удорожания материалов и оборудования.</w:t>
      </w:r>
    </w:p>
    <w:p w14:paraId="1828604A" w14:textId="77777777" w:rsidR="005F5ABD" w:rsidRPr="005F5ABD" w:rsidRDefault="005F5ABD" w:rsidP="005F5ABD">
      <w:pPr>
        <w:spacing w:line="276" w:lineRule="auto"/>
        <w:ind w:firstLine="709"/>
        <w:jc w:val="both"/>
        <w:rPr>
          <w:bCs/>
          <w:sz w:val="28"/>
          <w:szCs w:val="20"/>
        </w:rPr>
      </w:pPr>
      <w:r w:rsidRPr="005F5ABD">
        <w:rPr>
          <w:bCs/>
          <w:sz w:val="28"/>
          <w:szCs w:val="20"/>
        </w:rPr>
        <w:lastRenderedPageBreak/>
        <w:t>Инвестиционная программа соответствует согласованным ранее РЭК Кузбасса изменениям долгосрочных параметров регулирования. Также на данные изменения получено разрешение УФАС по Кемеровской области и заключено дополнительное соглашение № 2 к концессионному соглашению в отношении объектов теплоснабжения на территории Новокузнецкого городского округа от 29.09.2021г., подписанное 14.02.2024. Таким образом, предлагаемые изменения в инвестиционную программу соответствуют действующему концессионному соглашению.</w:t>
      </w:r>
    </w:p>
    <w:p w14:paraId="6002B0E0" w14:textId="77777777" w:rsidR="005F5ABD" w:rsidRPr="005F5ABD" w:rsidRDefault="005F5ABD" w:rsidP="005F5ABD">
      <w:pPr>
        <w:spacing w:line="276" w:lineRule="auto"/>
        <w:ind w:firstLine="709"/>
        <w:jc w:val="both"/>
        <w:rPr>
          <w:bCs/>
          <w:sz w:val="28"/>
          <w:szCs w:val="20"/>
        </w:rPr>
      </w:pPr>
      <w:r w:rsidRPr="005F5ABD">
        <w:rPr>
          <w:bCs/>
          <w:sz w:val="28"/>
          <w:szCs w:val="20"/>
        </w:rPr>
        <w:t>Подробная инвестиционная программа представлена в приложении к экспертному заключению.</w:t>
      </w:r>
    </w:p>
    <w:p w14:paraId="624871D7" w14:textId="77777777" w:rsidR="005F5ABD" w:rsidRPr="005F5ABD" w:rsidRDefault="005F5ABD" w:rsidP="005F5ABD">
      <w:pPr>
        <w:spacing w:line="276" w:lineRule="auto"/>
        <w:ind w:firstLine="709"/>
        <w:jc w:val="both"/>
        <w:rPr>
          <w:bCs/>
          <w:sz w:val="28"/>
          <w:szCs w:val="20"/>
        </w:rPr>
      </w:pPr>
    </w:p>
    <w:p w14:paraId="10443799" w14:textId="77777777" w:rsidR="005F5ABD" w:rsidRPr="005F5ABD" w:rsidRDefault="005F5ABD" w:rsidP="005F5ABD">
      <w:pPr>
        <w:spacing w:line="276" w:lineRule="auto"/>
        <w:ind w:firstLine="709"/>
        <w:jc w:val="both"/>
        <w:rPr>
          <w:sz w:val="28"/>
          <w:szCs w:val="28"/>
        </w:rPr>
      </w:pPr>
      <w:r w:rsidRPr="005F5ABD">
        <w:rPr>
          <w:bCs/>
          <w:sz w:val="28"/>
          <w:szCs w:val="20"/>
        </w:rPr>
        <w:t>В качестве</w:t>
      </w:r>
      <w:r w:rsidRPr="005F5ABD">
        <w:rPr>
          <w:sz w:val="28"/>
          <w:szCs w:val="28"/>
        </w:rPr>
        <w:t xml:space="preserve"> обосновывающих материалов представлены пояснительная записка к инвестиционной программе, локальные сметные расчеты.</w:t>
      </w:r>
    </w:p>
    <w:p w14:paraId="2415B10A" w14:textId="77777777" w:rsidR="005F5ABD" w:rsidRPr="005F5ABD" w:rsidRDefault="005F5ABD" w:rsidP="005F5ABD">
      <w:pPr>
        <w:spacing w:line="276" w:lineRule="auto"/>
        <w:ind w:firstLine="709"/>
        <w:jc w:val="both"/>
        <w:rPr>
          <w:sz w:val="28"/>
          <w:szCs w:val="28"/>
        </w:rPr>
      </w:pPr>
      <w:r w:rsidRPr="005F5ABD">
        <w:rPr>
          <w:sz w:val="28"/>
          <w:szCs w:val="28"/>
        </w:rPr>
        <w:t>Обоснованность стоимостных показателей (сметных расчетов), включаемых экспертами в инвестиционную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6F3598E8" w14:textId="77777777" w:rsidR="005F5ABD" w:rsidRPr="005F5ABD" w:rsidRDefault="005F5ABD" w:rsidP="005F5ABD">
      <w:pPr>
        <w:tabs>
          <w:tab w:val="left" w:pos="720"/>
        </w:tabs>
        <w:spacing w:line="276" w:lineRule="auto"/>
        <w:ind w:firstLine="709"/>
        <w:jc w:val="both"/>
        <w:rPr>
          <w:sz w:val="28"/>
          <w:szCs w:val="28"/>
        </w:rPr>
      </w:pPr>
      <w:r w:rsidRPr="005F5ABD">
        <w:rPr>
          <w:sz w:val="28"/>
          <w:szCs w:val="28"/>
        </w:rPr>
        <w:t>Проанализировав представленные обосновывающие документы, экспертная группа, считает предложенные мероприятия обоснованными в полном объеме. Финансовый план, в том числе с разбивкой по годам и источникам финансирования представлен в таблице 1.</w:t>
      </w:r>
    </w:p>
    <w:p w14:paraId="7637F909" w14:textId="77777777" w:rsidR="005F5ABD" w:rsidRPr="005F5ABD" w:rsidRDefault="005F5ABD" w:rsidP="005F5ABD">
      <w:pPr>
        <w:tabs>
          <w:tab w:val="left" w:pos="720"/>
        </w:tabs>
        <w:spacing w:line="276" w:lineRule="auto"/>
        <w:ind w:firstLine="709"/>
        <w:jc w:val="right"/>
        <w:rPr>
          <w:sz w:val="28"/>
          <w:szCs w:val="28"/>
        </w:rPr>
      </w:pPr>
    </w:p>
    <w:p w14:paraId="5C59B8BE" w14:textId="77777777" w:rsidR="005F5ABD" w:rsidRPr="005F5ABD" w:rsidRDefault="005F5ABD" w:rsidP="005F5ABD">
      <w:pPr>
        <w:tabs>
          <w:tab w:val="left" w:pos="720"/>
        </w:tabs>
        <w:spacing w:line="276" w:lineRule="auto"/>
        <w:ind w:firstLine="709"/>
        <w:jc w:val="right"/>
        <w:rPr>
          <w:sz w:val="28"/>
          <w:szCs w:val="28"/>
        </w:rPr>
      </w:pPr>
    </w:p>
    <w:p w14:paraId="79112F35" w14:textId="77777777" w:rsidR="005F5ABD" w:rsidRPr="005F5ABD" w:rsidRDefault="005F5ABD" w:rsidP="005F5ABD">
      <w:pPr>
        <w:tabs>
          <w:tab w:val="left" w:pos="720"/>
        </w:tabs>
        <w:spacing w:line="276" w:lineRule="auto"/>
        <w:ind w:firstLine="709"/>
        <w:jc w:val="right"/>
        <w:rPr>
          <w:sz w:val="28"/>
          <w:szCs w:val="28"/>
        </w:rPr>
      </w:pPr>
    </w:p>
    <w:p w14:paraId="69A01213" w14:textId="77777777" w:rsidR="005F5ABD" w:rsidRPr="005F5ABD" w:rsidRDefault="005F5ABD" w:rsidP="005F5ABD">
      <w:pPr>
        <w:tabs>
          <w:tab w:val="left" w:pos="720"/>
        </w:tabs>
        <w:spacing w:line="276" w:lineRule="auto"/>
        <w:ind w:firstLine="709"/>
        <w:jc w:val="right"/>
        <w:rPr>
          <w:sz w:val="28"/>
          <w:szCs w:val="28"/>
        </w:rPr>
      </w:pPr>
    </w:p>
    <w:p w14:paraId="3CE241B0" w14:textId="77777777" w:rsidR="005F5ABD" w:rsidRPr="005F5ABD" w:rsidRDefault="005F5ABD" w:rsidP="005F5ABD">
      <w:pPr>
        <w:tabs>
          <w:tab w:val="left" w:pos="720"/>
        </w:tabs>
        <w:spacing w:line="276" w:lineRule="auto"/>
        <w:ind w:firstLine="709"/>
        <w:jc w:val="right"/>
        <w:rPr>
          <w:sz w:val="28"/>
          <w:szCs w:val="28"/>
        </w:rPr>
      </w:pPr>
    </w:p>
    <w:p w14:paraId="4EFECE29" w14:textId="77777777" w:rsidR="005F5ABD" w:rsidRPr="005F5ABD" w:rsidRDefault="005F5ABD" w:rsidP="005F5ABD">
      <w:pPr>
        <w:tabs>
          <w:tab w:val="left" w:pos="720"/>
        </w:tabs>
        <w:spacing w:line="276" w:lineRule="auto"/>
        <w:ind w:firstLine="709"/>
        <w:jc w:val="right"/>
        <w:rPr>
          <w:sz w:val="28"/>
          <w:szCs w:val="28"/>
        </w:rPr>
      </w:pPr>
    </w:p>
    <w:p w14:paraId="2037D0D7" w14:textId="77777777" w:rsidR="005F5ABD" w:rsidRPr="005F5ABD" w:rsidRDefault="005F5ABD" w:rsidP="005F5ABD">
      <w:pPr>
        <w:tabs>
          <w:tab w:val="left" w:pos="720"/>
        </w:tabs>
        <w:spacing w:line="276" w:lineRule="auto"/>
        <w:ind w:firstLine="709"/>
        <w:jc w:val="right"/>
        <w:rPr>
          <w:sz w:val="28"/>
          <w:szCs w:val="28"/>
        </w:rPr>
      </w:pPr>
    </w:p>
    <w:p w14:paraId="185388B2" w14:textId="77777777" w:rsidR="005F5ABD" w:rsidRPr="005F5ABD" w:rsidRDefault="005F5ABD" w:rsidP="005F5ABD">
      <w:pPr>
        <w:tabs>
          <w:tab w:val="left" w:pos="720"/>
        </w:tabs>
        <w:spacing w:line="276" w:lineRule="auto"/>
        <w:ind w:firstLine="709"/>
        <w:jc w:val="right"/>
        <w:rPr>
          <w:sz w:val="28"/>
          <w:szCs w:val="28"/>
        </w:rPr>
      </w:pPr>
    </w:p>
    <w:p w14:paraId="57AFDE2B" w14:textId="77777777" w:rsidR="005F5ABD" w:rsidRPr="005F5ABD" w:rsidRDefault="005F5ABD" w:rsidP="005F5ABD">
      <w:pPr>
        <w:tabs>
          <w:tab w:val="left" w:pos="720"/>
        </w:tabs>
        <w:spacing w:line="276" w:lineRule="auto"/>
        <w:ind w:firstLine="709"/>
        <w:jc w:val="right"/>
        <w:rPr>
          <w:sz w:val="28"/>
          <w:szCs w:val="28"/>
        </w:rPr>
      </w:pPr>
    </w:p>
    <w:p w14:paraId="10EAF8BB" w14:textId="77777777" w:rsidR="005F5ABD" w:rsidRPr="005F5ABD" w:rsidRDefault="005F5ABD" w:rsidP="005F5ABD">
      <w:pPr>
        <w:tabs>
          <w:tab w:val="left" w:pos="720"/>
        </w:tabs>
        <w:spacing w:line="276" w:lineRule="auto"/>
        <w:ind w:firstLine="709"/>
        <w:jc w:val="right"/>
        <w:rPr>
          <w:sz w:val="28"/>
          <w:szCs w:val="28"/>
        </w:rPr>
      </w:pPr>
    </w:p>
    <w:p w14:paraId="2154E0FF" w14:textId="77777777" w:rsidR="005F5ABD" w:rsidRPr="005F5ABD" w:rsidRDefault="005F5ABD" w:rsidP="005F5ABD">
      <w:pPr>
        <w:tabs>
          <w:tab w:val="left" w:pos="720"/>
        </w:tabs>
        <w:spacing w:line="276" w:lineRule="auto"/>
        <w:ind w:firstLine="709"/>
        <w:jc w:val="right"/>
        <w:rPr>
          <w:sz w:val="28"/>
          <w:szCs w:val="28"/>
        </w:rPr>
      </w:pPr>
    </w:p>
    <w:p w14:paraId="50485FEA" w14:textId="77777777" w:rsidR="005F5ABD" w:rsidRPr="005F5ABD" w:rsidRDefault="005F5ABD" w:rsidP="005F5ABD">
      <w:pPr>
        <w:tabs>
          <w:tab w:val="left" w:pos="720"/>
        </w:tabs>
        <w:spacing w:line="276" w:lineRule="auto"/>
        <w:ind w:firstLine="709"/>
        <w:jc w:val="right"/>
        <w:rPr>
          <w:sz w:val="28"/>
          <w:szCs w:val="28"/>
        </w:rPr>
      </w:pPr>
    </w:p>
    <w:p w14:paraId="03948694" w14:textId="77777777" w:rsidR="005F5ABD" w:rsidRPr="005F5ABD" w:rsidRDefault="005F5ABD" w:rsidP="005F5ABD">
      <w:pPr>
        <w:tabs>
          <w:tab w:val="left" w:pos="720"/>
        </w:tabs>
        <w:spacing w:line="276" w:lineRule="auto"/>
        <w:ind w:firstLine="709"/>
        <w:jc w:val="right"/>
        <w:rPr>
          <w:sz w:val="28"/>
          <w:szCs w:val="28"/>
        </w:rPr>
        <w:sectPr w:rsidR="005F5ABD" w:rsidRPr="005F5ABD" w:rsidSect="005F5ABD">
          <w:headerReference w:type="default" r:id="rId13"/>
          <w:pgSz w:w="11906" w:h="16838"/>
          <w:pgMar w:top="567" w:right="1418" w:bottom="567" w:left="1559" w:header="709" w:footer="709" w:gutter="0"/>
          <w:cols w:space="708"/>
          <w:titlePg/>
          <w:docGrid w:linePitch="360"/>
        </w:sectPr>
      </w:pPr>
    </w:p>
    <w:p w14:paraId="73FB84D3" w14:textId="77777777" w:rsidR="005F5ABD" w:rsidRPr="005F5ABD" w:rsidRDefault="005F5ABD" w:rsidP="005F5ABD">
      <w:pPr>
        <w:tabs>
          <w:tab w:val="left" w:pos="720"/>
        </w:tabs>
        <w:spacing w:line="276" w:lineRule="auto"/>
        <w:ind w:firstLine="709"/>
        <w:jc w:val="right"/>
        <w:rPr>
          <w:sz w:val="28"/>
          <w:szCs w:val="28"/>
        </w:rPr>
      </w:pPr>
      <w:r w:rsidRPr="005F5ABD">
        <w:rPr>
          <w:sz w:val="28"/>
          <w:szCs w:val="28"/>
        </w:rPr>
        <w:lastRenderedPageBreak/>
        <w:t>Таблица 1</w:t>
      </w:r>
    </w:p>
    <w:p w14:paraId="1323812D" w14:textId="77777777" w:rsidR="005F5ABD" w:rsidRPr="005F5ABD" w:rsidRDefault="005F5ABD" w:rsidP="005F5ABD">
      <w:pPr>
        <w:ind w:left="284" w:right="536"/>
        <w:jc w:val="center"/>
        <w:rPr>
          <w:sz w:val="28"/>
          <w:szCs w:val="28"/>
        </w:rPr>
      </w:pPr>
      <w:r w:rsidRPr="005F5ABD">
        <w:rPr>
          <w:bCs/>
          <w:sz w:val="28"/>
          <w:szCs w:val="28"/>
        </w:rPr>
        <w:t>Финансовый план ООО «</w:t>
      </w:r>
      <w:proofErr w:type="spellStart"/>
      <w:r w:rsidRPr="005F5ABD">
        <w:rPr>
          <w:bCs/>
          <w:sz w:val="28"/>
          <w:szCs w:val="28"/>
        </w:rPr>
        <w:t>ЭнергоТранзит</w:t>
      </w:r>
      <w:proofErr w:type="spellEnd"/>
      <w:r w:rsidRPr="005F5ABD">
        <w:rPr>
          <w:bCs/>
          <w:sz w:val="28"/>
          <w:szCs w:val="28"/>
        </w:rPr>
        <w:t xml:space="preserve">» </w:t>
      </w:r>
      <w:r w:rsidRPr="005F5ABD">
        <w:rPr>
          <w:sz w:val="28"/>
          <w:szCs w:val="28"/>
        </w:rPr>
        <w:t xml:space="preserve">по контурам теплоснабжения Центральной ТЭЦ и </w:t>
      </w:r>
    </w:p>
    <w:p w14:paraId="541F4BD3" w14:textId="77777777" w:rsidR="005F5ABD" w:rsidRPr="005F5ABD" w:rsidRDefault="005F5ABD" w:rsidP="005F5ABD">
      <w:pPr>
        <w:ind w:left="284" w:right="536"/>
        <w:jc w:val="center"/>
        <w:rPr>
          <w:b/>
          <w:bCs/>
          <w:sz w:val="28"/>
          <w:szCs w:val="28"/>
        </w:rPr>
      </w:pPr>
      <w:proofErr w:type="spellStart"/>
      <w:r w:rsidRPr="005F5ABD">
        <w:rPr>
          <w:sz w:val="28"/>
          <w:szCs w:val="28"/>
        </w:rPr>
        <w:t>Западно</w:t>
      </w:r>
      <w:proofErr w:type="spellEnd"/>
      <w:r w:rsidRPr="005F5ABD">
        <w:rPr>
          <w:sz w:val="28"/>
          <w:szCs w:val="28"/>
        </w:rPr>
        <w:t xml:space="preserve"> – Сибирской ТЭЦ</w:t>
      </w:r>
    </w:p>
    <w:tbl>
      <w:tblPr>
        <w:tblW w:w="4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3831"/>
        <w:gridCol w:w="959"/>
        <w:gridCol w:w="752"/>
        <w:gridCol w:w="652"/>
        <w:gridCol w:w="652"/>
        <w:gridCol w:w="652"/>
        <w:gridCol w:w="652"/>
        <w:gridCol w:w="652"/>
        <w:gridCol w:w="652"/>
        <w:gridCol w:w="652"/>
        <w:gridCol w:w="652"/>
        <w:gridCol w:w="652"/>
        <w:gridCol w:w="652"/>
        <w:gridCol w:w="652"/>
        <w:gridCol w:w="481"/>
        <w:gridCol w:w="250"/>
        <w:gridCol w:w="1592"/>
      </w:tblGrid>
      <w:tr w:rsidR="005F5ABD" w:rsidRPr="005F5ABD" w14:paraId="12AA6E17" w14:textId="77777777" w:rsidTr="003B312E">
        <w:trPr>
          <w:trHeight w:val="255"/>
          <w:jc w:val="center"/>
        </w:trPr>
        <w:tc>
          <w:tcPr>
            <w:tcW w:w="182" w:type="pct"/>
            <w:vMerge w:val="restart"/>
            <w:shd w:val="clear" w:color="auto" w:fill="auto"/>
            <w:tcMar>
              <w:left w:w="28" w:type="dxa"/>
              <w:right w:w="28" w:type="dxa"/>
            </w:tcMar>
            <w:vAlign w:val="center"/>
            <w:hideMark/>
          </w:tcPr>
          <w:p w14:paraId="4FACCB7F" w14:textId="77777777" w:rsidR="005F5ABD" w:rsidRPr="005F5ABD" w:rsidRDefault="005F5ABD" w:rsidP="005F5ABD">
            <w:pPr>
              <w:jc w:val="center"/>
              <w:rPr>
                <w:sz w:val="16"/>
                <w:szCs w:val="16"/>
              </w:rPr>
            </w:pPr>
            <w:r w:rsidRPr="005F5ABD">
              <w:rPr>
                <w:sz w:val="16"/>
                <w:szCs w:val="16"/>
              </w:rPr>
              <w:t xml:space="preserve">№ </w:t>
            </w:r>
            <w:r w:rsidRPr="005F5ABD">
              <w:rPr>
                <w:sz w:val="16"/>
                <w:szCs w:val="16"/>
              </w:rPr>
              <w:br/>
              <w:t>п/п</w:t>
            </w:r>
          </w:p>
        </w:tc>
        <w:tc>
          <w:tcPr>
            <w:tcW w:w="1227" w:type="pct"/>
            <w:vMerge w:val="restart"/>
            <w:shd w:val="clear" w:color="auto" w:fill="auto"/>
            <w:tcMar>
              <w:left w:w="28" w:type="dxa"/>
              <w:right w:w="28" w:type="dxa"/>
            </w:tcMar>
            <w:vAlign w:val="center"/>
            <w:hideMark/>
          </w:tcPr>
          <w:p w14:paraId="3307ABEB" w14:textId="77777777" w:rsidR="005F5ABD" w:rsidRPr="005F5ABD" w:rsidRDefault="005F5ABD" w:rsidP="005F5ABD">
            <w:pPr>
              <w:jc w:val="center"/>
              <w:rPr>
                <w:sz w:val="16"/>
                <w:szCs w:val="16"/>
              </w:rPr>
            </w:pPr>
            <w:r w:rsidRPr="005F5ABD">
              <w:rPr>
                <w:sz w:val="16"/>
                <w:szCs w:val="16"/>
              </w:rPr>
              <w:t>Источники финансирования</w:t>
            </w:r>
          </w:p>
        </w:tc>
        <w:tc>
          <w:tcPr>
            <w:tcW w:w="3081" w:type="pct"/>
            <w:gridSpan w:val="15"/>
            <w:shd w:val="clear" w:color="auto" w:fill="auto"/>
            <w:tcMar>
              <w:left w:w="28" w:type="dxa"/>
              <w:right w:w="28" w:type="dxa"/>
            </w:tcMar>
            <w:vAlign w:val="center"/>
            <w:hideMark/>
          </w:tcPr>
          <w:p w14:paraId="485B159C" w14:textId="77777777" w:rsidR="005F5ABD" w:rsidRPr="005F5ABD" w:rsidRDefault="005F5ABD" w:rsidP="005F5ABD">
            <w:pPr>
              <w:jc w:val="center"/>
              <w:rPr>
                <w:sz w:val="16"/>
                <w:szCs w:val="16"/>
              </w:rPr>
            </w:pPr>
            <w:r w:rsidRPr="005F5ABD">
              <w:rPr>
                <w:sz w:val="16"/>
                <w:szCs w:val="16"/>
              </w:rPr>
              <w:t>Расходы на реализацию инвестиционной программы (тыс. руб. без НДС)</w:t>
            </w:r>
          </w:p>
        </w:tc>
        <w:tc>
          <w:tcPr>
            <w:tcW w:w="510" w:type="pct"/>
            <w:vMerge w:val="restart"/>
            <w:shd w:val="clear" w:color="auto" w:fill="auto"/>
            <w:tcMar>
              <w:left w:w="28" w:type="dxa"/>
              <w:right w:w="28" w:type="dxa"/>
            </w:tcMar>
            <w:vAlign w:val="center"/>
            <w:hideMark/>
          </w:tcPr>
          <w:p w14:paraId="6958E733" w14:textId="77777777" w:rsidR="005F5ABD" w:rsidRPr="005F5ABD" w:rsidRDefault="005F5ABD" w:rsidP="005F5ABD">
            <w:pPr>
              <w:jc w:val="center"/>
              <w:rPr>
                <w:sz w:val="16"/>
                <w:szCs w:val="16"/>
              </w:rPr>
            </w:pPr>
            <w:r w:rsidRPr="005F5ABD">
              <w:rPr>
                <w:sz w:val="16"/>
                <w:szCs w:val="16"/>
              </w:rPr>
              <w:t>По мероприятиям, согласно Форме № 2-ИП ТС</w:t>
            </w:r>
          </w:p>
        </w:tc>
      </w:tr>
      <w:tr w:rsidR="005F5ABD" w:rsidRPr="005F5ABD" w14:paraId="2E4A6246" w14:textId="77777777" w:rsidTr="003B312E">
        <w:trPr>
          <w:trHeight w:val="70"/>
          <w:jc w:val="center"/>
        </w:trPr>
        <w:tc>
          <w:tcPr>
            <w:tcW w:w="182" w:type="pct"/>
            <w:vMerge/>
            <w:tcMar>
              <w:left w:w="28" w:type="dxa"/>
              <w:right w:w="28" w:type="dxa"/>
            </w:tcMar>
            <w:vAlign w:val="center"/>
            <w:hideMark/>
          </w:tcPr>
          <w:p w14:paraId="2F4E24AD" w14:textId="77777777" w:rsidR="005F5ABD" w:rsidRPr="005F5ABD" w:rsidRDefault="005F5ABD" w:rsidP="005F5ABD">
            <w:pPr>
              <w:rPr>
                <w:sz w:val="16"/>
                <w:szCs w:val="16"/>
              </w:rPr>
            </w:pPr>
          </w:p>
        </w:tc>
        <w:tc>
          <w:tcPr>
            <w:tcW w:w="1227" w:type="pct"/>
            <w:vMerge/>
            <w:tcMar>
              <w:left w:w="28" w:type="dxa"/>
              <w:right w:w="28" w:type="dxa"/>
            </w:tcMar>
            <w:vAlign w:val="center"/>
            <w:hideMark/>
          </w:tcPr>
          <w:p w14:paraId="63E1BCCA" w14:textId="77777777" w:rsidR="005F5ABD" w:rsidRPr="005F5ABD" w:rsidRDefault="005F5ABD" w:rsidP="005F5ABD">
            <w:pPr>
              <w:rPr>
                <w:sz w:val="16"/>
                <w:szCs w:val="16"/>
              </w:rPr>
            </w:pPr>
          </w:p>
        </w:tc>
        <w:tc>
          <w:tcPr>
            <w:tcW w:w="307" w:type="pct"/>
            <w:shd w:val="clear" w:color="auto" w:fill="auto"/>
            <w:tcMar>
              <w:left w:w="28" w:type="dxa"/>
              <w:right w:w="28" w:type="dxa"/>
            </w:tcMar>
            <w:vAlign w:val="center"/>
            <w:hideMark/>
          </w:tcPr>
          <w:p w14:paraId="66147735" w14:textId="77777777" w:rsidR="005F5ABD" w:rsidRPr="005F5ABD" w:rsidRDefault="005F5ABD" w:rsidP="005F5ABD">
            <w:pPr>
              <w:jc w:val="center"/>
              <w:rPr>
                <w:sz w:val="16"/>
                <w:szCs w:val="16"/>
              </w:rPr>
            </w:pPr>
            <w:r w:rsidRPr="005F5ABD">
              <w:rPr>
                <w:sz w:val="16"/>
                <w:szCs w:val="16"/>
              </w:rPr>
              <w:t>по видам деятель-</w:t>
            </w:r>
            <w:proofErr w:type="spellStart"/>
            <w:r w:rsidRPr="005F5ABD">
              <w:rPr>
                <w:sz w:val="16"/>
                <w:szCs w:val="16"/>
              </w:rPr>
              <w:t>ности</w:t>
            </w:r>
            <w:proofErr w:type="spellEnd"/>
          </w:p>
        </w:tc>
        <w:tc>
          <w:tcPr>
            <w:tcW w:w="241" w:type="pct"/>
            <w:vMerge w:val="restart"/>
            <w:shd w:val="clear" w:color="auto" w:fill="auto"/>
            <w:tcMar>
              <w:left w:w="28" w:type="dxa"/>
              <w:right w:w="28" w:type="dxa"/>
            </w:tcMar>
            <w:vAlign w:val="center"/>
            <w:hideMark/>
          </w:tcPr>
          <w:p w14:paraId="3A2E26B0" w14:textId="77777777" w:rsidR="005F5ABD" w:rsidRPr="005F5ABD" w:rsidRDefault="005F5ABD" w:rsidP="005F5ABD">
            <w:pPr>
              <w:jc w:val="center"/>
              <w:rPr>
                <w:sz w:val="16"/>
                <w:szCs w:val="16"/>
              </w:rPr>
            </w:pPr>
            <w:r w:rsidRPr="005F5ABD">
              <w:rPr>
                <w:sz w:val="16"/>
                <w:szCs w:val="16"/>
              </w:rPr>
              <w:t>Всего</w:t>
            </w:r>
          </w:p>
        </w:tc>
        <w:tc>
          <w:tcPr>
            <w:tcW w:w="2533" w:type="pct"/>
            <w:gridSpan w:val="13"/>
            <w:vMerge w:val="restart"/>
            <w:shd w:val="clear" w:color="auto" w:fill="auto"/>
            <w:tcMar>
              <w:left w:w="28" w:type="dxa"/>
              <w:right w:w="28" w:type="dxa"/>
            </w:tcMar>
            <w:vAlign w:val="center"/>
            <w:hideMark/>
          </w:tcPr>
          <w:p w14:paraId="178F0023" w14:textId="77777777" w:rsidR="005F5ABD" w:rsidRPr="005F5ABD" w:rsidRDefault="005F5ABD" w:rsidP="005F5ABD">
            <w:pPr>
              <w:jc w:val="center"/>
              <w:rPr>
                <w:sz w:val="16"/>
                <w:szCs w:val="16"/>
              </w:rPr>
            </w:pPr>
            <w:r w:rsidRPr="005F5ABD">
              <w:rPr>
                <w:sz w:val="16"/>
                <w:szCs w:val="16"/>
              </w:rPr>
              <w:t>по годам реализации</w:t>
            </w:r>
          </w:p>
        </w:tc>
        <w:tc>
          <w:tcPr>
            <w:tcW w:w="510" w:type="pct"/>
            <w:vMerge/>
            <w:tcMar>
              <w:left w:w="28" w:type="dxa"/>
              <w:right w:w="28" w:type="dxa"/>
            </w:tcMar>
            <w:vAlign w:val="center"/>
            <w:hideMark/>
          </w:tcPr>
          <w:p w14:paraId="6404FC27" w14:textId="77777777" w:rsidR="005F5ABD" w:rsidRPr="005F5ABD" w:rsidRDefault="005F5ABD" w:rsidP="005F5ABD">
            <w:pPr>
              <w:rPr>
                <w:sz w:val="16"/>
                <w:szCs w:val="16"/>
              </w:rPr>
            </w:pPr>
          </w:p>
        </w:tc>
      </w:tr>
      <w:tr w:rsidR="005F5ABD" w:rsidRPr="005F5ABD" w14:paraId="526DA7B8" w14:textId="77777777" w:rsidTr="003B312E">
        <w:trPr>
          <w:trHeight w:val="458"/>
          <w:jc w:val="center"/>
        </w:trPr>
        <w:tc>
          <w:tcPr>
            <w:tcW w:w="182" w:type="pct"/>
            <w:vMerge/>
            <w:tcMar>
              <w:left w:w="28" w:type="dxa"/>
              <w:right w:w="28" w:type="dxa"/>
            </w:tcMar>
            <w:vAlign w:val="center"/>
            <w:hideMark/>
          </w:tcPr>
          <w:p w14:paraId="76A8E5CD" w14:textId="77777777" w:rsidR="005F5ABD" w:rsidRPr="005F5ABD" w:rsidRDefault="005F5ABD" w:rsidP="005F5ABD">
            <w:pPr>
              <w:rPr>
                <w:sz w:val="16"/>
                <w:szCs w:val="16"/>
              </w:rPr>
            </w:pPr>
          </w:p>
        </w:tc>
        <w:tc>
          <w:tcPr>
            <w:tcW w:w="1227" w:type="pct"/>
            <w:vMerge/>
            <w:tcMar>
              <w:left w:w="28" w:type="dxa"/>
              <w:right w:w="28" w:type="dxa"/>
            </w:tcMar>
            <w:vAlign w:val="center"/>
            <w:hideMark/>
          </w:tcPr>
          <w:p w14:paraId="4884E986" w14:textId="77777777" w:rsidR="005F5ABD" w:rsidRPr="005F5ABD" w:rsidRDefault="005F5ABD" w:rsidP="005F5ABD">
            <w:pPr>
              <w:rPr>
                <w:sz w:val="16"/>
                <w:szCs w:val="16"/>
              </w:rPr>
            </w:pPr>
          </w:p>
        </w:tc>
        <w:tc>
          <w:tcPr>
            <w:tcW w:w="307" w:type="pct"/>
            <w:vMerge w:val="restart"/>
            <w:shd w:val="clear" w:color="auto" w:fill="auto"/>
            <w:tcMar>
              <w:left w:w="28" w:type="dxa"/>
              <w:right w:w="28" w:type="dxa"/>
            </w:tcMar>
            <w:vAlign w:val="center"/>
            <w:hideMark/>
          </w:tcPr>
          <w:p w14:paraId="2DFFA3DB" w14:textId="77777777" w:rsidR="005F5ABD" w:rsidRPr="005F5ABD" w:rsidRDefault="005F5ABD" w:rsidP="005F5ABD">
            <w:pPr>
              <w:jc w:val="center"/>
              <w:rPr>
                <w:sz w:val="16"/>
                <w:szCs w:val="16"/>
              </w:rPr>
            </w:pPr>
            <w:r w:rsidRPr="005F5ABD">
              <w:rPr>
                <w:sz w:val="16"/>
                <w:szCs w:val="16"/>
              </w:rPr>
              <w:t>тепло-снабжение</w:t>
            </w:r>
          </w:p>
        </w:tc>
        <w:tc>
          <w:tcPr>
            <w:tcW w:w="241" w:type="pct"/>
            <w:vMerge/>
            <w:tcMar>
              <w:left w:w="28" w:type="dxa"/>
              <w:right w:w="28" w:type="dxa"/>
            </w:tcMar>
            <w:vAlign w:val="center"/>
            <w:hideMark/>
          </w:tcPr>
          <w:p w14:paraId="433DCACC" w14:textId="77777777" w:rsidR="005F5ABD" w:rsidRPr="005F5ABD" w:rsidRDefault="005F5ABD" w:rsidP="005F5ABD">
            <w:pPr>
              <w:rPr>
                <w:sz w:val="16"/>
                <w:szCs w:val="16"/>
              </w:rPr>
            </w:pPr>
          </w:p>
        </w:tc>
        <w:tc>
          <w:tcPr>
            <w:tcW w:w="2533" w:type="pct"/>
            <w:gridSpan w:val="13"/>
            <w:vMerge/>
            <w:shd w:val="clear" w:color="auto" w:fill="auto"/>
            <w:tcMar>
              <w:left w:w="28" w:type="dxa"/>
              <w:right w:w="28" w:type="dxa"/>
            </w:tcMar>
            <w:vAlign w:val="center"/>
            <w:hideMark/>
          </w:tcPr>
          <w:p w14:paraId="3499BD77" w14:textId="77777777" w:rsidR="005F5ABD" w:rsidRPr="005F5ABD" w:rsidRDefault="005F5ABD" w:rsidP="005F5ABD">
            <w:pPr>
              <w:rPr>
                <w:sz w:val="16"/>
                <w:szCs w:val="16"/>
              </w:rPr>
            </w:pPr>
          </w:p>
        </w:tc>
        <w:tc>
          <w:tcPr>
            <w:tcW w:w="510" w:type="pct"/>
            <w:vMerge/>
            <w:tcMar>
              <w:left w:w="28" w:type="dxa"/>
              <w:right w:w="28" w:type="dxa"/>
            </w:tcMar>
            <w:vAlign w:val="center"/>
            <w:hideMark/>
          </w:tcPr>
          <w:p w14:paraId="09065168" w14:textId="77777777" w:rsidR="005F5ABD" w:rsidRPr="005F5ABD" w:rsidRDefault="005F5ABD" w:rsidP="005F5ABD">
            <w:pPr>
              <w:rPr>
                <w:sz w:val="16"/>
                <w:szCs w:val="16"/>
              </w:rPr>
            </w:pPr>
          </w:p>
        </w:tc>
      </w:tr>
      <w:tr w:rsidR="005F5ABD" w:rsidRPr="005F5ABD" w14:paraId="16A036F8" w14:textId="77777777" w:rsidTr="003B312E">
        <w:trPr>
          <w:trHeight w:val="70"/>
          <w:jc w:val="center"/>
        </w:trPr>
        <w:tc>
          <w:tcPr>
            <w:tcW w:w="182" w:type="pct"/>
            <w:vMerge/>
            <w:tcMar>
              <w:left w:w="28" w:type="dxa"/>
              <w:right w:w="28" w:type="dxa"/>
            </w:tcMar>
            <w:vAlign w:val="center"/>
            <w:hideMark/>
          </w:tcPr>
          <w:p w14:paraId="53C82CBD" w14:textId="77777777" w:rsidR="005F5ABD" w:rsidRPr="005F5ABD" w:rsidRDefault="005F5ABD" w:rsidP="005F5ABD">
            <w:pPr>
              <w:rPr>
                <w:sz w:val="16"/>
                <w:szCs w:val="16"/>
              </w:rPr>
            </w:pPr>
          </w:p>
        </w:tc>
        <w:tc>
          <w:tcPr>
            <w:tcW w:w="1227" w:type="pct"/>
            <w:vMerge/>
            <w:tcMar>
              <w:left w:w="28" w:type="dxa"/>
              <w:right w:w="28" w:type="dxa"/>
            </w:tcMar>
            <w:vAlign w:val="center"/>
            <w:hideMark/>
          </w:tcPr>
          <w:p w14:paraId="416921E8" w14:textId="77777777" w:rsidR="005F5ABD" w:rsidRPr="005F5ABD" w:rsidRDefault="005F5ABD" w:rsidP="005F5ABD">
            <w:pPr>
              <w:rPr>
                <w:sz w:val="16"/>
                <w:szCs w:val="16"/>
              </w:rPr>
            </w:pPr>
          </w:p>
        </w:tc>
        <w:tc>
          <w:tcPr>
            <w:tcW w:w="307" w:type="pct"/>
            <w:vMerge/>
            <w:tcMar>
              <w:left w:w="28" w:type="dxa"/>
              <w:right w:w="28" w:type="dxa"/>
            </w:tcMar>
            <w:vAlign w:val="center"/>
            <w:hideMark/>
          </w:tcPr>
          <w:p w14:paraId="7946938D" w14:textId="77777777" w:rsidR="005F5ABD" w:rsidRPr="005F5ABD" w:rsidRDefault="005F5ABD" w:rsidP="005F5ABD">
            <w:pPr>
              <w:rPr>
                <w:sz w:val="16"/>
                <w:szCs w:val="16"/>
              </w:rPr>
            </w:pPr>
          </w:p>
        </w:tc>
        <w:tc>
          <w:tcPr>
            <w:tcW w:w="241" w:type="pct"/>
            <w:vMerge/>
            <w:tcMar>
              <w:left w:w="28" w:type="dxa"/>
              <w:right w:w="28" w:type="dxa"/>
            </w:tcMar>
            <w:vAlign w:val="center"/>
            <w:hideMark/>
          </w:tcPr>
          <w:p w14:paraId="239772FF" w14:textId="77777777" w:rsidR="005F5ABD" w:rsidRPr="005F5ABD" w:rsidRDefault="005F5ABD" w:rsidP="005F5ABD">
            <w:pPr>
              <w:rPr>
                <w:sz w:val="16"/>
                <w:szCs w:val="16"/>
              </w:rPr>
            </w:pPr>
          </w:p>
        </w:tc>
        <w:tc>
          <w:tcPr>
            <w:tcW w:w="209" w:type="pct"/>
            <w:shd w:val="clear" w:color="auto" w:fill="auto"/>
            <w:noWrap/>
            <w:tcMar>
              <w:left w:w="28" w:type="dxa"/>
              <w:right w:w="28" w:type="dxa"/>
            </w:tcMar>
            <w:vAlign w:val="center"/>
            <w:hideMark/>
          </w:tcPr>
          <w:p w14:paraId="04237456" w14:textId="77777777" w:rsidR="005F5ABD" w:rsidRPr="005F5ABD" w:rsidRDefault="005F5ABD" w:rsidP="005F5ABD">
            <w:pPr>
              <w:jc w:val="center"/>
              <w:rPr>
                <w:sz w:val="16"/>
                <w:szCs w:val="16"/>
              </w:rPr>
            </w:pPr>
            <w:r w:rsidRPr="005F5ABD">
              <w:rPr>
                <w:sz w:val="16"/>
                <w:szCs w:val="16"/>
              </w:rPr>
              <w:t>2021</w:t>
            </w:r>
          </w:p>
        </w:tc>
        <w:tc>
          <w:tcPr>
            <w:tcW w:w="209" w:type="pct"/>
            <w:shd w:val="clear" w:color="auto" w:fill="auto"/>
            <w:tcMar>
              <w:left w:w="28" w:type="dxa"/>
              <w:right w:w="28" w:type="dxa"/>
            </w:tcMar>
            <w:vAlign w:val="center"/>
            <w:hideMark/>
          </w:tcPr>
          <w:p w14:paraId="5F32B698" w14:textId="77777777" w:rsidR="005F5ABD" w:rsidRPr="005F5ABD" w:rsidRDefault="005F5ABD" w:rsidP="005F5ABD">
            <w:pPr>
              <w:jc w:val="center"/>
              <w:rPr>
                <w:sz w:val="16"/>
                <w:szCs w:val="16"/>
              </w:rPr>
            </w:pPr>
            <w:r w:rsidRPr="005F5ABD">
              <w:rPr>
                <w:sz w:val="16"/>
                <w:szCs w:val="16"/>
              </w:rPr>
              <w:t>2022</w:t>
            </w:r>
          </w:p>
        </w:tc>
        <w:tc>
          <w:tcPr>
            <w:tcW w:w="209" w:type="pct"/>
            <w:shd w:val="clear" w:color="auto" w:fill="auto"/>
            <w:noWrap/>
            <w:tcMar>
              <w:left w:w="28" w:type="dxa"/>
              <w:right w:w="28" w:type="dxa"/>
            </w:tcMar>
            <w:vAlign w:val="center"/>
            <w:hideMark/>
          </w:tcPr>
          <w:p w14:paraId="3793DDA1" w14:textId="77777777" w:rsidR="005F5ABD" w:rsidRPr="005F5ABD" w:rsidRDefault="005F5ABD" w:rsidP="005F5ABD">
            <w:pPr>
              <w:jc w:val="center"/>
              <w:rPr>
                <w:sz w:val="16"/>
                <w:szCs w:val="16"/>
              </w:rPr>
            </w:pPr>
            <w:r w:rsidRPr="005F5ABD">
              <w:rPr>
                <w:sz w:val="16"/>
                <w:szCs w:val="16"/>
              </w:rPr>
              <w:t>2023</w:t>
            </w:r>
          </w:p>
        </w:tc>
        <w:tc>
          <w:tcPr>
            <w:tcW w:w="209" w:type="pct"/>
            <w:shd w:val="clear" w:color="auto" w:fill="auto"/>
            <w:noWrap/>
            <w:tcMar>
              <w:left w:w="28" w:type="dxa"/>
              <w:right w:w="28" w:type="dxa"/>
            </w:tcMar>
            <w:vAlign w:val="center"/>
            <w:hideMark/>
          </w:tcPr>
          <w:p w14:paraId="3EAA3F5B" w14:textId="77777777" w:rsidR="005F5ABD" w:rsidRPr="005F5ABD" w:rsidRDefault="005F5ABD" w:rsidP="005F5ABD">
            <w:pPr>
              <w:jc w:val="center"/>
              <w:rPr>
                <w:sz w:val="16"/>
                <w:szCs w:val="16"/>
              </w:rPr>
            </w:pPr>
            <w:r w:rsidRPr="005F5ABD">
              <w:rPr>
                <w:sz w:val="16"/>
                <w:szCs w:val="16"/>
              </w:rPr>
              <w:t>2024</w:t>
            </w:r>
          </w:p>
        </w:tc>
        <w:tc>
          <w:tcPr>
            <w:tcW w:w="209" w:type="pct"/>
            <w:shd w:val="clear" w:color="auto" w:fill="auto"/>
            <w:noWrap/>
            <w:tcMar>
              <w:left w:w="28" w:type="dxa"/>
              <w:right w:w="28" w:type="dxa"/>
            </w:tcMar>
            <w:vAlign w:val="center"/>
            <w:hideMark/>
          </w:tcPr>
          <w:p w14:paraId="244D660B" w14:textId="77777777" w:rsidR="005F5ABD" w:rsidRPr="005F5ABD" w:rsidRDefault="005F5ABD" w:rsidP="005F5ABD">
            <w:pPr>
              <w:jc w:val="center"/>
              <w:rPr>
                <w:sz w:val="16"/>
                <w:szCs w:val="16"/>
              </w:rPr>
            </w:pPr>
            <w:r w:rsidRPr="005F5ABD">
              <w:rPr>
                <w:sz w:val="16"/>
                <w:szCs w:val="16"/>
              </w:rPr>
              <w:t>2025</w:t>
            </w:r>
          </w:p>
        </w:tc>
        <w:tc>
          <w:tcPr>
            <w:tcW w:w="209" w:type="pct"/>
            <w:tcMar>
              <w:left w:w="28" w:type="dxa"/>
              <w:right w:w="28" w:type="dxa"/>
            </w:tcMar>
            <w:vAlign w:val="center"/>
          </w:tcPr>
          <w:p w14:paraId="4850819F" w14:textId="77777777" w:rsidR="005F5ABD" w:rsidRPr="005F5ABD" w:rsidRDefault="005F5ABD" w:rsidP="005F5ABD">
            <w:pPr>
              <w:jc w:val="center"/>
              <w:rPr>
                <w:sz w:val="16"/>
                <w:szCs w:val="16"/>
              </w:rPr>
            </w:pPr>
            <w:r w:rsidRPr="005F5ABD">
              <w:rPr>
                <w:sz w:val="16"/>
                <w:szCs w:val="16"/>
              </w:rPr>
              <w:t>2026</w:t>
            </w:r>
          </w:p>
        </w:tc>
        <w:tc>
          <w:tcPr>
            <w:tcW w:w="209" w:type="pct"/>
            <w:tcMar>
              <w:left w:w="28" w:type="dxa"/>
              <w:right w:w="28" w:type="dxa"/>
            </w:tcMar>
            <w:vAlign w:val="center"/>
          </w:tcPr>
          <w:p w14:paraId="5389917E" w14:textId="77777777" w:rsidR="005F5ABD" w:rsidRPr="005F5ABD" w:rsidRDefault="005F5ABD" w:rsidP="005F5ABD">
            <w:pPr>
              <w:jc w:val="center"/>
              <w:rPr>
                <w:sz w:val="16"/>
                <w:szCs w:val="16"/>
              </w:rPr>
            </w:pPr>
            <w:r w:rsidRPr="005F5ABD">
              <w:rPr>
                <w:sz w:val="16"/>
                <w:szCs w:val="16"/>
              </w:rPr>
              <w:t>2027</w:t>
            </w:r>
          </w:p>
        </w:tc>
        <w:tc>
          <w:tcPr>
            <w:tcW w:w="209" w:type="pct"/>
            <w:tcMar>
              <w:left w:w="28" w:type="dxa"/>
              <w:right w:w="28" w:type="dxa"/>
            </w:tcMar>
            <w:vAlign w:val="center"/>
          </w:tcPr>
          <w:p w14:paraId="5F9F7BB8" w14:textId="77777777" w:rsidR="005F5ABD" w:rsidRPr="005F5ABD" w:rsidRDefault="005F5ABD" w:rsidP="005F5ABD">
            <w:pPr>
              <w:jc w:val="center"/>
              <w:rPr>
                <w:sz w:val="16"/>
                <w:szCs w:val="16"/>
              </w:rPr>
            </w:pPr>
            <w:r w:rsidRPr="005F5ABD">
              <w:rPr>
                <w:sz w:val="16"/>
                <w:szCs w:val="16"/>
              </w:rPr>
              <w:t>2028</w:t>
            </w:r>
          </w:p>
        </w:tc>
        <w:tc>
          <w:tcPr>
            <w:tcW w:w="209" w:type="pct"/>
            <w:tcMar>
              <w:left w:w="28" w:type="dxa"/>
              <w:right w:w="28" w:type="dxa"/>
            </w:tcMar>
            <w:vAlign w:val="center"/>
          </w:tcPr>
          <w:p w14:paraId="045A1FBC" w14:textId="77777777" w:rsidR="005F5ABD" w:rsidRPr="005F5ABD" w:rsidRDefault="005F5ABD" w:rsidP="005F5ABD">
            <w:pPr>
              <w:jc w:val="center"/>
              <w:rPr>
                <w:sz w:val="16"/>
                <w:szCs w:val="16"/>
              </w:rPr>
            </w:pPr>
            <w:r w:rsidRPr="005F5ABD">
              <w:rPr>
                <w:sz w:val="16"/>
                <w:szCs w:val="16"/>
              </w:rPr>
              <w:t>2029</w:t>
            </w:r>
          </w:p>
        </w:tc>
        <w:tc>
          <w:tcPr>
            <w:tcW w:w="209" w:type="pct"/>
            <w:tcMar>
              <w:left w:w="28" w:type="dxa"/>
              <w:right w:w="28" w:type="dxa"/>
            </w:tcMar>
            <w:vAlign w:val="center"/>
          </w:tcPr>
          <w:p w14:paraId="10801344" w14:textId="77777777" w:rsidR="005F5ABD" w:rsidRPr="005F5ABD" w:rsidRDefault="005F5ABD" w:rsidP="005F5ABD">
            <w:pPr>
              <w:jc w:val="center"/>
              <w:rPr>
                <w:sz w:val="16"/>
                <w:szCs w:val="16"/>
              </w:rPr>
            </w:pPr>
            <w:r w:rsidRPr="005F5ABD">
              <w:rPr>
                <w:sz w:val="16"/>
                <w:szCs w:val="16"/>
              </w:rPr>
              <w:t>2030</w:t>
            </w:r>
          </w:p>
        </w:tc>
        <w:tc>
          <w:tcPr>
            <w:tcW w:w="209" w:type="pct"/>
            <w:tcMar>
              <w:left w:w="28" w:type="dxa"/>
              <w:right w:w="28" w:type="dxa"/>
            </w:tcMar>
            <w:vAlign w:val="center"/>
          </w:tcPr>
          <w:p w14:paraId="1C6FD260" w14:textId="77777777" w:rsidR="005F5ABD" w:rsidRPr="005F5ABD" w:rsidRDefault="005F5ABD" w:rsidP="005F5ABD">
            <w:pPr>
              <w:jc w:val="center"/>
              <w:rPr>
                <w:sz w:val="16"/>
                <w:szCs w:val="16"/>
              </w:rPr>
            </w:pPr>
            <w:r w:rsidRPr="005F5ABD">
              <w:rPr>
                <w:sz w:val="16"/>
                <w:szCs w:val="16"/>
              </w:rPr>
              <w:t>2031</w:t>
            </w:r>
          </w:p>
        </w:tc>
        <w:tc>
          <w:tcPr>
            <w:tcW w:w="234" w:type="pct"/>
            <w:gridSpan w:val="2"/>
            <w:tcMar>
              <w:left w:w="28" w:type="dxa"/>
              <w:right w:w="28" w:type="dxa"/>
            </w:tcMar>
            <w:vAlign w:val="center"/>
          </w:tcPr>
          <w:p w14:paraId="08E668F9" w14:textId="77777777" w:rsidR="005F5ABD" w:rsidRPr="005F5ABD" w:rsidRDefault="005F5ABD" w:rsidP="005F5ABD">
            <w:pPr>
              <w:jc w:val="center"/>
              <w:rPr>
                <w:sz w:val="16"/>
                <w:szCs w:val="16"/>
              </w:rPr>
            </w:pPr>
            <w:r w:rsidRPr="005F5ABD">
              <w:rPr>
                <w:sz w:val="16"/>
                <w:szCs w:val="16"/>
              </w:rPr>
              <w:t>2032</w:t>
            </w:r>
          </w:p>
        </w:tc>
        <w:tc>
          <w:tcPr>
            <w:tcW w:w="510" w:type="pct"/>
            <w:vMerge/>
            <w:tcMar>
              <w:left w:w="28" w:type="dxa"/>
              <w:right w:w="28" w:type="dxa"/>
            </w:tcMar>
            <w:vAlign w:val="center"/>
            <w:hideMark/>
          </w:tcPr>
          <w:p w14:paraId="0A55BF80" w14:textId="77777777" w:rsidR="005F5ABD" w:rsidRPr="005F5ABD" w:rsidRDefault="005F5ABD" w:rsidP="005F5ABD">
            <w:pPr>
              <w:rPr>
                <w:sz w:val="16"/>
                <w:szCs w:val="16"/>
              </w:rPr>
            </w:pPr>
          </w:p>
        </w:tc>
      </w:tr>
      <w:tr w:rsidR="005F5ABD" w:rsidRPr="005F5ABD" w14:paraId="04513B0D" w14:textId="77777777" w:rsidTr="003B312E">
        <w:trPr>
          <w:trHeight w:val="64"/>
          <w:jc w:val="center"/>
        </w:trPr>
        <w:tc>
          <w:tcPr>
            <w:tcW w:w="182" w:type="pct"/>
            <w:shd w:val="clear" w:color="auto" w:fill="auto"/>
            <w:noWrap/>
            <w:tcMar>
              <w:left w:w="28" w:type="dxa"/>
              <w:right w:w="28" w:type="dxa"/>
            </w:tcMar>
            <w:vAlign w:val="center"/>
            <w:hideMark/>
          </w:tcPr>
          <w:p w14:paraId="1B6974AE" w14:textId="77777777" w:rsidR="005F5ABD" w:rsidRPr="005F5ABD" w:rsidRDefault="005F5ABD" w:rsidP="005F5ABD">
            <w:pPr>
              <w:jc w:val="center"/>
              <w:rPr>
                <w:sz w:val="16"/>
                <w:szCs w:val="16"/>
              </w:rPr>
            </w:pPr>
            <w:r w:rsidRPr="005F5ABD">
              <w:rPr>
                <w:sz w:val="16"/>
                <w:szCs w:val="16"/>
              </w:rPr>
              <w:t>1</w:t>
            </w:r>
          </w:p>
        </w:tc>
        <w:tc>
          <w:tcPr>
            <w:tcW w:w="1227" w:type="pct"/>
            <w:shd w:val="clear" w:color="auto" w:fill="auto"/>
            <w:noWrap/>
            <w:tcMar>
              <w:left w:w="28" w:type="dxa"/>
              <w:right w:w="28" w:type="dxa"/>
            </w:tcMar>
            <w:vAlign w:val="center"/>
            <w:hideMark/>
          </w:tcPr>
          <w:p w14:paraId="37ADED9C" w14:textId="77777777" w:rsidR="005F5ABD" w:rsidRPr="005F5ABD" w:rsidRDefault="005F5ABD" w:rsidP="005F5ABD">
            <w:pPr>
              <w:jc w:val="center"/>
              <w:rPr>
                <w:sz w:val="16"/>
                <w:szCs w:val="16"/>
              </w:rPr>
            </w:pPr>
            <w:r w:rsidRPr="005F5ABD">
              <w:rPr>
                <w:sz w:val="16"/>
                <w:szCs w:val="16"/>
              </w:rPr>
              <w:t>2</w:t>
            </w:r>
          </w:p>
        </w:tc>
        <w:tc>
          <w:tcPr>
            <w:tcW w:w="307" w:type="pct"/>
            <w:shd w:val="clear" w:color="auto" w:fill="auto"/>
            <w:noWrap/>
            <w:tcMar>
              <w:left w:w="28" w:type="dxa"/>
              <w:right w:w="28" w:type="dxa"/>
            </w:tcMar>
            <w:vAlign w:val="center"/>
            <w:hideMark/>
          </w:tcPr>
          <w:p w14:paraId="26814E91" w14:textId="77777777" w:rsidR="005F5ABD" w:rsidRPr="005F5ABD" w:rsidRDefault="005F5ABD" w:rsidP="005F5ABD">
            <w:pPr>
              <w:jc w:val="center"/>
              <w:rPr>
                <w:sz w:val="16"/>
                <w:szCs w:val="16"/>
              </w:rPr>
            </w:pPr>
            <w:r w:rsidRPr="005F5ABD">
              <w:rPr>
                <w:sz w:val="16"/>
                <w:szCs w:val="16"/>
              </w:rPr>
              <w:t>3</w:t>
            </w:r>
          </w:p>
        </w:tc>
        <w:tc>
          <w:tcPr>
            <w:tcW w:w="241" w:type="pct"/>
            <w:shd w:val="clear" w:color="auto" w:fill="auto"/>
            <w:noWrap/>
            <w:tcMar>
              <w:left w:w="28" w:type="dxa"/>
              <w:right w:w="28" w:type="dxa"/>
            </w:tcMar>
            <w:vAlign w:val="center"/>
            <w:hideMark/>
          </w:tcPr>
          <w:p w14:paraId="49AFE2CC" w14:textId="77777777" w:rsidR="005F5ABD" w:rsidRPr="005F5ABD" w:rsidRDefault="005F5ABD" w:rsidP="005F5ABD">
            <w:pPr>
              <w:jc w:val="center"/>
              <w:rPr>
                <w:sz w:val="16"/>
                <w:szCs w:val="16"/>
              </w:rPr>
            </w:pPr>
            <w:r w:rsidRPr="005F5ABD">
              <w:rPr>
                <w:sz w:val="16"/>
                <w:szCs w:val="16"/>
              </w:rPr>
              <w:t>4</w:t>
            </w:r>
          </w:p>
        </w:tc>
        <w:tc>
          <w:tcPr>
            <w:tcW w:w="209" w:type="pct"/>
            <w:shd w:val="clear" w:color="auto" w:fill="auto"/>
            <w:noWrap/>
            <w:tcMar>
              <w:left w:w="28" w:type="dxa"/>
              <w:right w:w="28" w:type="dxa"/>
            </w:tcMar>
            <w:vAlign w:val="center"/>
            <w:hideMark/>
          </w:tcPr>
          <w:p w14:paraId="7B9C88F1" w14:textId="77777777" w:rsidR="005F5ABD" w:rsidRPr="005F5ABD" w:rsidRDefault="005F5ABD" w:rsidP="005F5ABD">
            <w:pPr>
              <w:jc w:val="center"/>
              <w:rPr>
                <w:sz w:val="16"/>
                <w:szCs w:val="16"/>
              </w:rPr>
            </w:pPr>
            <w:r w:rsidRPr="005F5ABD">
              <w:rPr>
                <w:sz w:val="16"/>
                <w:szCs w:val="16"/>
              </w:rPr>
              <w:t>5</w:t>
            </w:r>
          </w:p>
        </w:tc>
        <w:tc>
          <w:tcPr>
            <w:tcW w:w="209" w:type="pct"/>
            <w:shd w:val="clear" w:color="auto" w:fill="auto"/>
            <w:noWrap/>
            <w:tcMar>
              <w:left w:w="28" w:type="dxa"/>
              <w:right w:w="28" w:type="dxa"/>
            </w:tcMar>
            <w:vAlign w:val="center"/>
            <w:hideMark/>
          </w:tcPr>
          <w:p w14:paraId="3F3E87C7" w14:textId="77777777" w:rsidR="005F5ABD" w:rsidRPr="005F5ABD" w:rsidRDefault="005F5ABD" w:rsidP="005F5ABD">
            <w:pPr>
              <w:jc w:val="center"/>
              <w:rPr>
                <w:sz w:val="16"/>
                <w:szCs w:val="16"/>
              </w:rPr>
            </w:pPr>
            <w:r w:rsidRPr="005F5ABD">
              <w:rPr>
                <w:sz w:val="16"/>
                <w:szCs w:val="16"/>
              </w:rPr>
              <w:t>6</w:t>
            </w:r>
          </w:p>
        </w:tc>
        <w:tc>
          <w:tcPr>
            <w:tcW w:w="209" w:type="pct"/>
            <w:shd w:val="clear" w:color="auto" w:fill="auto"/>
            <w:noWrap/>
            <w:tcMar>
              <w:left w:w="28" w:type="dxa"/>
              <w:right w:w="28" w:type="dxa"/>
            </w:tcMar>
            <w:vAlign w:val="center"/>
            <w:hideMark/>
          </w:tcPr>
          <w:p w14:paraId="5CEBAB71" w14:textId="77777777" w:rsidR="005F5ABD" w:rsidRPr="005F5ABD" w:rsidRDefault="005F5ABD" w:rsidP="005F5ABD">
            <w:pPr>
              <w:jc w:val="center"/>
              <w:rPr>
                <w:sz w:val="16"/>
                <w:szCs w:val="16"/>
              </w:rPr>
            </w:pPr>
            <w:r w:rsidRPr="005F5ABD">
              <w:rPr>
                <w:sz w:val="16"/>
                <w:szCs w:val="16"/>
              </w:rPr>
              <w:t>7</w:t>
            </w:r>
          </w:p>
        </w:tc>
        <w:tc>
          <w:tcPr>
            <w:tcW w:w="209" w:type="pct"/>
            <w:shd w:val="clear" w:color="auto" w:fill="auto"/>
            <w:noWrap/>
            <w:tcMar>
              <w:left w:w="28" w:type="dxa"/>
              <w:right w:w="28" w:type="dxa"/>
            </w:tcMar>
            <w:vAlign w:val="center"/>
            <w:hideMark/>
          </w:tcPr>
          <w:p w14:paraId="581CF932" w14:textId="77777777" w:rsidR="005F5ABD" w:rsidRPr="005F5ABD" w:rsidRDefault="005F5ABD" w:rsidP="005F5ABD">
            <w:pPr>
              <w:jc w:val="center"/>
              <w:rPr>
                <w:sz w:val="16"/>
                <w:szCs w:val="16"/>
              </w:rPr>
            </w:pPr>
            <w:r w:rsidRPr="005F5ABD">
              <w:rPr>
                <w:sz w:val="16"/>
                <w:szCs w:val="16"/>
              </w:rPr>
              <w:t>8</w:t>
            </w:r>
          </w:p>
        </w:tc>
        <w:tc>
          <w:tcPr>
            <w:tcW w:w="209" w:type="pct"/>
            <w:shd w:val="clear" w:color="auto" w:fill="auto"/>
            <w:noWrap/>
            <w:tcMar>
              <w:left w:w="28" w:type="dxa"/>
              <w:right w:w="28" w:type="dxa"/>
            </w:tcMar>
            <w:vAlign w:val="center"/>
            <w:hideMark/>
          </w:tcPr>
          <w:p w14:paraId="6A90E9A0" w14:textId="77777777" w:rsidR="005F5ABD" w:rsidRPr="005F5ABD" w:rsidRDefault="005F5ABD" w:rsidP="005F5ABD">
            <w:pPr>
              <w:jc w:val="center"/>
              <w:rPr>
                <w:sz w:val="16"/>
                <w:szCs w:val="16"/>
              </w:rPr>
            </w:pPr>
            <w:r w:rsidRPr="005F5ABD">
              <w:rPr>
                <w:sz w:val="16"/>
                <w:szCs w:val="16"/>
              </w:rPr>
              <w:t>9</w:t>
            </w:r>
          </w:p>
        </w:tc>
        <w:tc>
          <w:tcPr>
            <w:tcW w:w="209" w:type="pct"/>
            <w:tcMar>
              <w:left w:w="28" w:type="dxa"/>
              <w:right w:w="28" w:type="dxa"/>
            </w:tcMar>
            <w:vAlign w:val="center"/>
          </w:tcPr>
          <w:p w14:paraId="545F7FA2" w14:textId="77777777" w:rsidR="005F5ABD" w:rsidRPr="005F5ABD" w:rsidRDefault="005F5ABD" w:rsidP="005F5ABD">
            <w:pPr>
              <w:jc w:val="center"/>
              <w:rPr>
                <w:sz w:val="16"/>
                <w:szCs w:val="16"/>
              </w:rPr>
            </w:pPr>
            <w:r w:rsidRPr="005F5ABD">
              <w:rPr>
                <w:sz w:val="16"/>
                <w:szCs w:val="16"/>
              </w:rPr>
              <w:t>10</w:t>
            </w:r>
          </w:p>
        </w:tc>
        <w:tc>
          <w:tcPr>
            <w:tcW w:w="209" w:type="pct"/>
            <w:tcMar>
              <w:left w:w="28" w:type="dxa"/>
              <w:right w:w="28" w:type="dxa"/>
            </w:tcMar>
            <w:vAlign w:val="center"/>
          </w:tcPr>
          <w:p w14:paraId="6EB041E4" w14:textId="77777777" w:rsidR="005F5ABD" w:rsidRPr="005F5ABD" w:rsidRDefault="005F5ABD" w:rsidP="005F5ABD">
            <w:pPr>
              <w:jc w:val="center"/>
              <w:rPr>
                <w:sz w:val="16"/>
                <w:szCs w:val="16"/>
              </w:rPr>
            </w:pPr>
            <w:r w:rsidRPr="005F5ABD">
              <w:rPr>
                <w:sz w:val="16"/>
                <w:szCs w:val="16"/>
              </w:rPr>
              <w:t>11</w:t>
            </w:r>
          </w:p>
        </w:tc>
        <w:tc>
          <w:tcPr>
            <w:tcW w:w="209" w:type="pct"/>
            <w:tcMar>
              <w:left w:w="28" w:type="dxa"/>
              <w:right w:w="28" w:type="dxa"/>
            </w:tcMar>
            <w:vAlign w:val="center"/>
          </w:tcPr>
          <w:p w14:paraId="7ADCB213" w14:textId="77777777" w:rsidR="005F5ABD" w:rsidRPr="005F5ABD" w:rsidRDefault="005F5ABD" w:rsidP="005F5ABD">
            <w:pPr>
              <w:jc w:val="center"/>
              <w:rPr>
                <w:sz w:val="16"/>
                <w:szCs w:val="16"/>
              </w:rPr>
            </w:pPr>
            <w:r w:rsidRPr="005F5ABD">
              <w:rPr>
                <w:sz w:val="16"/>
                <w:szCs w:val="16"/>
              </w:rPr>
              <w:t>12</w:t>
            </w:r>
          </w:p>
        </w:tc>
        <w:tc>
          <w:tcPr>
            <w:tcW w:w="209" w:type="pct"/>
            <w:tcMar>
              <w:left w:w="28" w:type="dxa"/>
              <w:right w:w="28" w:type="dxa"/>
            </w:tcMar>
            <w:vAlign w:val="center"/>
          </w:tcPr>
          <w:p w14:paraId="7FA8729E" w14:textId="77777777" w:rsidR="005F5ABD" w:rsidRPr="005F5ABD" w:rsidRDefault="005F5ABD" w:rsidP="005F5ABD">
            <w:pPr>
              <w:jc w:val="center"/>
              <w:rPr>
                <w:sz w:val="16"/>
                <w:szCs w:val="16"/>
              </w:rPr>
            </w:pPr>
            <w:r w:rsidRPr="005F5ABD">
              <w:rPr>
                <w:sz w:val="16"/>
                <w:szCs w:val="16"/>
              </w:rPr>
              <w:t>13</w:t>
            </w:r>
          </w:p>
        </w:tc>
        <w:tc>
          <w:tcPr>
            <w:tcW w:w="209" w:type="pct"/>
            <w:tcMar>
              <w:left w:w="28" w:type="dxa"/>
              <w:right w:w="28" w:type="dxa"/>
            </w:tcMar>
            <w:vAlign w:val="center"/>
          </w:tcPr>
          <w:p w14:paraId="7C421101" w14:textId="77777777" w:rsidR="005F5ABD" w:rsidRPr="005F5ABD" w:rsidRDefault="005F5ABD" w:rsidP="005F5ABD">
            <w:pPr>
              <w:jc w:val="center"/>
              <w:rPr>
                <w:sz w:val="16"/>
                <w:szCs w:val="16"/>
              </w:rPr>
            </w:pPr>
            <w:r w:rsidRPr="005F5ABD">
              <w:rPr>
                <w:sz w:val="16"/>
                <w:szCs w:val="16"/>
              </w:rPr>
              <w:t>14</w:t>
            </w:r>
          </w:p>
        </w:tc>
        <w:tc>
          <w:tcPr>
            <w:tcW w:w="209" w:type="pct"/>
            <w:tcMar>
              <w:left w:w="28" w:type="dxa"/>
              <w:right w:w="28" w:type="dxa"/>
            </w:tcMar>
            <w:vAlign w:val="center"/>
          </w:tcPr>
          <w:p w14:paraId="0D934C13" w14:textId="77777777" w:rsidR="005F5ABD" w:rsidRPr="005F5ABD" w:rsidRDefault="005F5ABD" w:rsidP="005F5ABD">
            <w:pPr>
              <w:jc w:val="center"/>
              <w:rPr>
                <w:sz w:val="16"/>
                <w:szCs w:val="16"/>
              </w:rPr>
            </w:pPr>
            <w:r w:rsidRPr="005F5ABD">
              <w:rPr>
                <w:sz w:val="16"/>
                <w:szCs w:val="16"/>
              </w:rPr>
              <w:t>15</w:t>
            </w:r>
          </w:p>
        </w:tc>
        <w:tc>
          <w:tcPr>
            <w:tcW w:w="234" w:type="pct"/>
            <w:gridSpan w:val="2"/>
            <w:tcMar>
              <w:left w:w="28" w:type="dxa"/>
              <w:right w:w="28" w:type="dxa"/>
            </w:tcMar>
            <w:vAlign w:val="center"/>
          </w:tcPr>
          <w:p w14:paraId="66DA405A" w14:textId="77777777" w:rsidR="005F5ABD" w:rsidRPr="005F5ABD" w:rsidRDefault="005F5ABD" w:rsidP="005F5ABD">
            <w:pPr>
              <w:jc w:val="center"/>
              <w:rPr>
                <w:sz w:val="16"/>
                <w:szCs w:val="16"/>
              </w:rPr>
            </w:pPr>
            <w:r w:rsidRPr="005F5ABD">
              <w:rPr>
                <w:sz w:val="16"/>
                <w:szCs w:val="16"/>
              </w:rPr>
              <w:t>16</w:t>
            </w:r>
          </w:p>
        </w:tc>
        <w:tc>
          <w:tcPr>
            <w:tcW w:w="510" w:type="pct"/>
            <w:shd w:val="clear" w:color="auto" w:fill="auto"/>
            <w:noWrap/>
            <w:tcMar>
              <w:left w:w="28" w:type="dxa"/>
              <w:right w:w="28" w:type="dxa"/>
            </w:tcMar>
            <w:vAlign w:val="center"/>
            <w:hideMark/>
          </w:tcPr>
          <w:p w14:paraId="5DE3B986" w14:textId="77777777" w:rsidR="005F5ABD" w:rsidRPr="005F5ABD" w:rsidRDefault="005F5ABD" w:rsidP="005F5ABD">
            <w:pPr>
              <w:jc w:val="center"/>
              <w:rPr>
                <w:sz w:val="16"/>
                <w:szCs w:val="16"/>
              </w:rPr>
            </w:pPr>
            <w:r w:rsidRPr="005F5ABD">
              <w:rPr>
                <w:sz w:val="16"/>
                <w:szCs w:val="16"/>
              </w:rPr>
              <w:t>17</w:t>
            </w:r>
          </w:p>
        </w:tc>
      </w:tr>
      <w:tr w:rsidR="005F5ABD" w:rsidRPr="005F5ABD" w14:paraId="18D1A06A" w14:textId="77777777" w:rsidTr="003B312E">
        <w:trPr>
          <w:trHeight w:val="70"/>
          <w:jc w:val="center"/>
        </w:trPr>
        <w:tc>
          <w:tcPr>
            <w:tcW w:w="182" w:type="pct"/>
            <w:shd w:val="clear" w:color="auto" w:fill="auto"/>
            <w:noWrap/>
            <w:tcMar>
              <w:left w:w="28" w:type="dxa"/>
              <w:right w:w="28" w:type="dxa"/>
            </w:tcMar>
            <w:vAlign w:val="center"/>
            <w:hideMark/>
          </w:tcPr>
          <w:p w14:paraId="3B530E61" w14:textId="77777777" w:rsidR="005F5ABD" w:rsidRPr="005F5ABD" w:rsidRDefault="005F5ABD" w:rsidP="005F5ABD">
            <w:pPr>
              <w:jc w:val="center"/>
              <w:rPr>
                <w:sz w:val="16"/>
                <w:szCs w:val="16"/>
              </w:rPr>
            </w:pPr>
            <w:r w:rsidRPr="005F5ABD">
              <w:rPr>
                <w:sz w:val="16"/>
                <w:szCs w:val="16"/>
              </w:rPr>
              <w:t>1</w:t>
            </w:r>
          </w:p>
        </w:tc>
        <w:tc>
          <w:tcPr>
            <w:tcW w:w="1227" w:type="pct"/>
            <w:shd w:val="clear" w:color="auto" w:fill="auto"/>
            <w:noWrap/>
            <w:tcMar>
              <w:left w:w="28" w:type="dxa"/>
              <w:right w:w="28" w:type="dxa"/>
            </w:tcMar>
            <w:vAlign w:val="center"/>
            <w:hideMark/>
          </w:tcPr>
          <w:p w14:paraId="7C5B82F7" w14:textId="77777777" w:rsidR="005F5ABD" w:rsidRPr="005F5ABD" w:rsidRDefault="005F5ABD" w:rsidP="005F5ABD">
            <w:pPr>
              <w:rPr>
                <w:sz w:val="16"/>
                <w:szCs w:val="16"/>
              </w:rPr>
            </w:pPr>
            <w:r w:rsidRPr="005F5ABD">
              <w:rPr>
                <w:sz w:val="16"/>
                <w:szCs w:val="16"/>
              </w:rPr>
              <w:t>Собственные средства</w:t>
            </w:r>
          </w:p>
        </w:tc>
        <w:tc>
          <w:tcPr>
            <w:tcW w:w="307" w:type="pct"/>
            <w:shd w:val="clear" w:color="auto" w:fill="auto"/>
            <w:noWrap/>
            <w:tcMar>
              <w:left w:w="28" w:type="dxa"/>
              <w:right w:w="28" w:type="dxa"/>
            </w:tcMar>
            <w:vAlign w:val="center"/>
          </w:tcPr>
          <w:p w14:paraId="5DBC34DD" w14:textId="77777777" w:rsidR="005F5ABD" w:rsidRPr="005F5ABD" w:rsidRDefault="005F5ABD" w:rsidP="005F5ABD">
            <w:pPr>
              <w:jc w:val="center"/>
              <w:rPr>
                <w:sz w:val="16"/>
                <w:szCs w:val="16"/>
              </w:rPr>
            </w:pPr>
            <w:r w:rsidRPr="005F5ABD">
              <w:rPr>
                <w:sz w:val="16"/>
                <w:szCs w:val="16"/>
              </w:rPr>
              <w:t>318 409</w:t>
            </w:r>
          </w:p>
        </w:tc>
        <w:tc>
          <w:tcPr>
            <w:tcW w:w="241" w:type="pct"/>
            <w:shd w:val="clear" w:color="auto" w:fill="auto"/>
            <w:noWrap/>
            <w:tcMar>
              <w:left w:w="28" w:type="dxa"/>
              <w:right w:w="28" w:type="dxa"/>
            </w:tcMar>
            <w:vAlign w:val="center"/>
          </w:tcPr>
          <w:p w14:paraId="1844FB4C" w14:textId="77777777" w:rsidR="005F5ABD" w:rsidRPr="005F5ABD" w:rsidRDefault="005F5ABD" w:rsidP="005F5ABD">
            <w:pPr>
              <w:jc w:val="center"/>
              <w:rPr>
                <w:sz w:val="16"/>
                <w:szCs w:val="16"/>
              </w:rPr>
            </w:pPr>
            <w:r w:rsidRPr="005F5ABD">
              <w:rPr>
                <w:sz w:val="16"/>
                <w:szCs w:val="16"/>
              </w:rPr>
              <w:t>318 409</w:t>
            </w:r>
          </w:p>
        </w:tc>
        <w:tc>
          <w:tcPr>
            <w:tcW w:w="209" w:type="pct"/>
            <w:shd w:val="clear" w:color="auto" w:fill="auto"/>
            <w:noWrap/>
            <w:tcMar>
              <w:left w:w="28" w:type="dxa"/>
              <w:right w:w="28" w:type="dxa"/>
            </w:tcMar>
            <w:vAlign w:val="center"/>
          </w:tcPr>
          <w:p w14:paraId="29695380" w14:textId="77777777" w:rsidR="005F5ABD" w:rsidRPr="005F5ABD" w:rsidRDefault="005F5ABD" w:rsidP="005F5ABD">
            <w:pPr>
              <w:jc w:val="center"/>
              <w:rPr>
                <w:sz w:val="16"/>
                <w:szCs w:val="16"/>
              </w:rPr>
            </w:pPr>
            <w:r w:rsidRPr="005F5ABD">
              <w:rPr>
                <w:sz w:val="16"/>
                <w:szCs w:val="16"/>
              </w:rPr>
              <w:t>31 368</w:t>
            </w:r>
          </w:p>
        </w:tc>
        <w:tc>
          <w:tcPr>
            <w:tcW w:w="209" w:type="pct"/>
            <w:shd w:val="clear" w:color="auto" w:fill="auto"/>
            <w:noWrap/>
            <w:tcMar>
              <w:left w:w="28" w:type="dxa"/>
              <w:right w:w="28" w:type="dxa"/>
            </w:tcMar>
            <w:vAlign w:val="center"/>
          </w:tcPr>
          <w:p w14:paraId="48B51484" w14:textId="77777777" w:rsidR="005F5ABD" w:rsidRPr="005F5ABD" w:rsidRDefault="005F5ABD" w:rsidP="005F5ABD">
            <w:pPr>
              <w:jc w:val="center"/>
              <w:rPr>
                <w:sz w:val="16"/>
                <w:szCs w:val="16"/>
              </w:rPr>
            </w:pPr>
            <w:r w:rsidRPr="005F5ABD">
              <w:rPr>
                <w:sz w:val="16"/>
                <w:szCs w:val="16"/>
              </w:rPr>
              <w:t>30 467</w:t>
            </w:r>
          </w:p>
        </w:tc>
        <w:tc>
          <w:tcPr>
            <w:tcW w:w="209" w:type="pct"/>
            <w:shd w:val="clear" w:color="auto" w:fill="auto"/>
            <w:noWrap/>
            <w:tcMar>
              <w:left w:w="28" w:type="dxa"/>
              <w:right w:w="28" w:type="dxa"/>
            </w:tcMar>
            <w:vAlign w:val="center"/>
          </w:tcPr>
          <w:p w14:paraId="65E0DC93" w14:textId="77777777" w:rsidR="005F5ABD" w:rsidRPr="005F5ABD" w:rsidRDefault="005F5ABD" w:rsidP="005F5ABD">
            <w:pPr>
              <w:jc w:val="center"/>
              <w:rPr>
                <w:sz w:val="16"/>
                <w:szCs w:val="16"/>
              </w:rPr>
            </w:pPr>
            <w:r w:rsidRPr="005F5ABD">
              <w:rPr>
                <w:sz w:val="16"/>
                <w:szCs w:val="16"/>
              </w:rPr>
              <w:t>34 062</w:t>
            </w:r>
          </w:p>
        </w:tc>
        <w:tc>
          <w:tcPr>
            <w:tcW w:w="209" w:type="pct"/>
            <w:shd w:val="clear" w:color="auto" w:fill="auto"/>
            <w:noWrap/>
            <w:tcMar>
              <w:left w:w="28" w:type="dxa"/>
              <w:right w:w="28" w:type="dxa"/>
            </w:tcMar>
            <w:vAlign w:val="center"/>
          </w:tcPr>
          <w:p w14:paraId="7E7ADE52" w14:textId="77777777" w:rsidR="005F5ABD" w:rsidRPr="005F5ABD" w:rsidRDefault="005F5ABD" w:rsidP="005F5ABD">
            <w:pPr>
              <w:jc w:val="center"/>
              <w:rPr>
                <w:sz w:val="16"/>
                <w:szCs w:val="16"/>
              </w:rPr>
            </w:pPr>
            <w:r w:rsidRPr="005F5ABD">
              <w:rPr>
                <w:sz w:val="16"/>
                <w:szCs w:val="16"/>
              </w:rPr>
              <w:t>26 881</w:t>
            </w:r>
          </w:p>
        </w:tc>
        <w:tc>
          <w:tcPr>
            <w:tcW w:w="209" w:type="pct"/>
            <w:shd w:val="clear" w:color="auto" w:fill="auto"/>
            <w:noWrap/>
            <w:tcMar>
              <w:left w:w="28" w:type="dxa"/>
              <w:right w:w="28" w:type="dxa"/>
            </w:tcMar>
            <w:vAlign w:val="center"/>
          </w:tcPr>
          <w:p w14:paraId="4AAFF7B5" w14:textId="77777777" w:rsidR="005F5ABD" w:rsidRPr="005F5ABD" w:rsidRDefault="005F5ABD" w:rsidP="005F5ABD">
            <w:pPr>
              <w:jc w:val="center"/>
              <w:rPr>
                <w:sz w:val="16"/>
                <w:szCs w:val="16"/>
              </w:rPr>
            </w:pPr>
            <w:r w:rsidRPr="005F5ABD">
              <w:rPr>
                <w:sz w:val="16"/>
                <w:szCs w:val="16"/>
              </w:rPr>
              <w:t>26 920</w:t>
            </w:r>
          </w:p>
        </w:tc>
        <w:tc>
          <w:tcPr>
            <w:tcW w:w="209" w:type="pct"/>
            <w:tcMar>
              <w:left w:w="28" w:type="dxa"/>
              <w:right w:w="28" w:type="dxa"/>
            </w:tcMar>
            <w:vAlign w:val="center"/>
          </w:tcPr>
          <w:p w14:paraId="5BBEC7C6" w14:textId="77777777" w:rsidR="005F5ABD" w:rsidRPr="005F5ABD" w:rsidRDefault="005F5ABD" w:rsidP="005F5ABD">
            <w:pPr>
              <w:jc w:val="center"/>
              <w:rPr>
                <w:sz w:val="16"/>
                <w:szCs w:val="16"/>
              </w:rPr>
            </w:pPr>
            <w:r w:rsidRPr="005F5ABD">
              <w:rPr>
                <w:sz w:val="16"/>
                <w:szCs w:val="16"/>
              </w:rPr>
              <w:t>37 018</w:t>
            </w:r>
          </w:p>
        </w:tc>
        <w:tc>
          <w:tcPr>
            <w:tcW w:w="209" w:type="pct"/>
            <w:tcMar>
              <w:left w:w="28" w:type="dxa"/>
              <w:right w:w="28" w:type="dxa"/>
            </w:tcMar>
            <w:vAlign w:val="center"/>
          </w:tcPr>
          <w:p w14:paraId="4102DBC9" w14:textId="77777777" w:rsidR="005F5ABD" w:rsidRPr="005F5ABD" w:rsidRDefault="005F5ABD" w:rsidP="005F5ABD">
            <w:pPr>
              <w:jc w:val="center"/>
              <w:rPr>
                <w:sz w:val="16"/>
                <w:szCs w:val="16"/>
              </w:rPr>
            </w:pPr>
            <w:r w:rsidRPr="005F5ABD">
              <w:rPr>
                <w:sz w:val="16"/>
                <w:szCs w:val="16"/>
              </w:rPr>
              <w:t>34 519</w:t>
            </w:r>
          </w:p>
        </w:tc>
        <w:tc>
          <w:tcPr>
            <w:tcW w:w="209" w:type="pct"/>
            <w:tcMar>
              <w:left w:w="28" w:type="dxa"/>
              <w:right w:w="28" w:type="dxa"/>
            </w:tcMar>
            <w:vAlign w:val="center"/>
          </w:tcPr>
          <w:p w14:paraId="25B6743B" w14:textId="77777777" w:rsidR="005F5ABD" w:rsidRPr="005F5ABD" w:rsidRDefault="005F5ABD" w:rsidP="005F5ABD">
            <w:pPr>
              <w:jc w:val="center"/>
              <w:rPr>
                <w:sz w:val="16"/>
                <w:szCs w:val="16"/>
              </w:rPr>
            </w:pPr>
            <w:r w:rsidRPr="005F5ABD">
              <w:rPr>
                <w:sz w:val="16"/>
                <w:szCs w:val="16"/>
              </w:rPr>
              <w:t>25 482</w:t>
            </w:r>
          </w:p>
        </w:tc>
        <w:tc>
          <w:tcPr>
            <w:tcW w:w="209" w:type="pct"/>
            <w:tcMar>
              <w:left w:w="28" w:type="dxa"/>
              <w:right w:w="28" w:type="dxa"/>
            </w:tcMar>
            <w:vAlign w:val="center"/>
          </w:tcPr>
          <w:p w14:paraId="6395B67A" w14:textId="77777777" w:rsidR="005F5ABD" w:rsidRPr="005F5ABD" w:rsidRDefault="005F5ABD" w:rsidP="005F5ABD">
            <w:pPr>
              <w:jc w:val="center"/>
              <w:rPr>
                <w:sz w:val="16"/>
                <w:szCs w:val="16"/>
              </w:rPr>
            </w:pPr>
            <w:r w:rsidRPr="005F5ABD">
              <w:rPr>
                <w:sz w:val="16"/>
                <w:szCs w:val="16"/>
              </w:rPr>
              <w:t>30 118</w:t>
            </w:r>
          </w:p>
        </w:tc>
        <w:tc>
          <w:tcPr>
            <w:tcW w:w="209" w:type="pct"/>
            <w:tcMar>
              <w:left w:w="28" w:type="dxa"/>
              <w:right w:w="28" w:type="dxa"/>
            </w:tcMar>
            <w:vAlign w:val="center"/>
          </w:tcPr>
          <w:p w14:paraId="01864542" w14:textId="77777777" w:rsidR="005F5ABD" w:rsidRPr="005F5ABD" w:rsidRDefault="005F5ABD" w:rsidP="005F5ABD">
            <w:pPr>
              <w:jc w:val="center"/>
              <w:rPr>
                <w:sz w:val="16"/>
                <w:szCs w:val="16"/>
              </w:rPr>
            </w:pPr>
            <w:r w:rsidRPr="005F5ABD">
              <w:rPr>
                <w:sz w:val="16"/>
                <w:szCs w:val="16"/>
              </w:rPr>
              <w:t>28 458</w:t>
            </w:r>
          </w:p>
        </w:tc>
        <w:tc>
          <w:tcPr>
            <w:tcW w:w="209" w:type="pct"/>
            <w:tcMar>
              <w:left w:w="28" w:type="dxa"/>
              <w:right w:w="28" w:type="dxa"/>
            </w:tcMar>
            <w:vAlign w:val="center"/>
          </w:tcPr>
          <w:p w14:paraId="171BADC6" w14:textId="77777777" w:rsidR="005F5ABD" w:rsidRPr="005F5ABD" w:rsidRDefault="005F5ABD" w:rsidP="005F5ABD">
            <w:pPr>
              <w:jc w:val="center"/>
              <w:rPr>
                <w:sz w:val="16"/>
                <w:szCs w:val="16"/>
              </w:rPr>
            </w:pPr>
            <w:r w:rsidRPr="005F5ABD">
              <w:rPr>
                <w:sz w:val="16"/>
                <w:szCs w:val="16"/>
              </w:rPr>
              <w:t>13 116</w:t>
            </w:r>
          </w:p>
        </w:tc>
        <w:tc>
          <w:tcPr>
            <w:tcW w:w="234" w:type="pct"/>
            <w:gridSpan w:val="2"/>
            <w:tcMar>
              <w:left w:w="28" w:type="dxa"/>
              <w:right w:w="28" w:type="dxa"/>
            </w:tcMar>
            <w:vAlign w:val="center"/>
          </w:tcPr>
          <w:p w14:paraId="1BE652A2" w14:textId="77777777" w:rsidR="005F5ABD" w:rsidRPr="005F5ABD" w:rsidRDefault="005F5ABD" w:rsidP="005F5ABD">
            <w:pPr>
              <w:jc w:val="center"/>
              <w:rPr>
                <w:sz w:val="16"/>
                <w:szCs w:val="16"/>
              </w:rPr>
            </w:pPr>
            <w:r w:rsidRPr="005F5ABD">
              <w:rPr>
                <w:sz w:val="16"/>
                <w:szCs w:val="16"/>
              </w:rPr>
              <w:t>0</w:t>
            </w:r>
          </w:p>
        </w:tc>
        <w:tc>
          <w:tcPr>
            <w:tcW w:w="510" w:type="pct"/>
            <w:shd w:val="clear" w:color="auto" w:fill="auto"/>
            <w:noWrap/>
            <w:tcMar>
              <w:left w:w="28" w:type="dxa"/>
              <w:right w:w="28" w:type="dxa"/>
            </w:tcMar>
            <w:vAlign w:val="center"/>
            <w:hideMark/>
          </w:tcPr>
          <w:p w14:paraId="6DFCDDB0" w14:textId="77777777" w:rsidR="005F5ABD" w:rsidRPr="005F5ABD" w:rsidRDefault="005F5ABD" w:rsidP="005F5ABD">
            <w:pPr>
              <w:jc w:val="center"/>
              <w:rPr>
                <w:sz w:val="16"/>
                <w:szCs w:val="16"/>
              </w:rPr>
            </w:pPr>
            <w:r w:rsidRPr="005F5ABD">
              <w:rPr>
                <w:sz w:val="16"/>
                <w:szCs w:val="16"/>
              </w:rPr>
              <w:t>-</w:t>
            </w:r>
          </w:p>
        </w:tc>
      </w:tr>
      <w:tr w:rsidR="005F5ABD" w:rsidRPr="005F5ABD" w14:paraId="73EB3384" w14:textId="77777777" w:rsidTr="003B312E">
        <w:trPr>
          <w:trHeight w:val="60"/>
          <w:jc w:val="center"/>
        </w:trPr>
        <w:tc>
          <w:tcPr>
            <w:tcW w:w="182" w:type="pct"/>
            <w:shd w:val="clear" w:color="auto" w:fill="auto"/>
            <w:noWrap/>
            <w:tcMar>
              <w:left w:w="28" w:type="dxa"/>
              <w:right w:w="28" w:type="dxa"/>
            </w:tcMar>
            <w:vAlign w:val="center"/>
            <w:hideMark/>
          </w:tcPr>
          <w:p w14:paraId="3D03BAEE" w14:textId="77777777" w:rsidR="005F5ABD" w:rsidRPr="005F5ABD" w:rsidRDefault="005F5ABD" w:rsidP="005F5ABD">
            <w:pPr>
              <w:jc w:val="center"/>
              <w:rPr>
                <w:sz w:val="16"/>
                <w:szCs w:val="16"/>
              </w:rPr>
            </w:pPr>
            <w:r w:rsidRPr="005F5ABD">
              <w:rPr>
                <w:sz w:val="16"/>
                <w:szCs w:val="16"/>
              </w:rPr>
              <w:t>1.1</w:t>
            </w:r>
          </w:p>
        </w:tc>
        <w:tc>
          <w:tcPr>
            <w:tcW w:w="1227" w:type="pct"/>
            <w:shd w:val="clear" w:color="auto" w:fill="auto"/>
            <w:tcMar>
              <w:left w:w="28" w:type="dxa"/>
              <w:right w:w="28" w:type="dxa"/>
            </w:tcMar>
            <w:vAlign w:val="center"/>
            <w:hideMark/>
          </w:tcPr>
          <w:p w14:paraId="53270DAF" w14:textId="77777777" w:rsidR="005F5ABD" w:rsidRPr="005F5ABD" w:rsidRDefault="005F5ABD" w:rsidP="005F5ABD">
            <w:pPr>
              <w:rPr>
                <w:sz w:val="16"/>
                <w:szCs w:val="16"/>
              </w:rPr>
            </w:pPr>
            <w:r w:rsidRPr="005F5ABD">
              <w:rPr>
                <w:sz w:val="16"/>
                <w:szCs w:val="16"/>
              </w:rPr>
              <w:t>амортизационные отчисления с выделением результатов переоценки основных средств и нематериальных активов</w:t>
            </w:r>
          </w:p>
        </w:tc>
        <w:tc>
          <w:tcPr>
            <w:tcW w:w="307" w:type="pct"/>
            <w:shd w:val="clear" w:color="auto" w:fill="auto"/>
            <w:noWrap/>
            <w:tcMar>
              <w:left w:w="28" w:type="dxa"/>
              <w:right w:w="28" w:type="dxa"/>
            </w:tcMar>
            <w:vAlign w:val="center"/>
          </w:tcPr>
          <w:p w14:paraId="1C44C885" w14:textId="77777777" w:rsidR="005F5ABD" w:rsidRPr="005F5ABD" w:rsidRDefault="005F5ABD" w:rsidP="005F5ABD">
            <w:pPr>
              <w:jc w:val="center"/>
              <w:rPr>
                <w:sz w:val="16"/>
                <w:szCs w:val="16"/>
              </w:rPr>
            </w:pPr>
            <w:r w:rsidRPr="005F5ABD">
              <w:rPr>
                <w:sz w:val="16"/>
                <w:szCs w:val="16"/>
              </w:rPr>
              <w:t>108656</w:t>
            </w:r>
          </w:p>
        </w:tc>
        <w:tc>
          <w:tcPr>
            <w:tcW w:w="241" w:type="pct"/>
            <w:shd w:val="clear" w:color="auto" w:fill="auto"/>
            <w:noWrap/>
            <w:tcMar>
              <w:left w:w="28" w:type="dxa"/>
              <w:right w:w="28" w:type="dxa"/>
            </w:tcMar>
            <w:vAlign w:val="center"/>
          </w:tcPr>
          <w:p w14:paraId="15CD56E8" w14:textId="77777777" w:rsidR="005F5ABD" w:rsidRPr="005F5ABD" w:rsidRDefault="005F5ABD" w:rsidP="005F5ABD">
            <w:pPr>
              <w:jc w:val="center"/>
              <w:rPr>
                <w:sz w:val="16"/>
                <w:szCs w:val="16"/>
              </w:rPr>
            </w:pPr>
            <w:r w:rsidRPr="005F5ABD">
              <w:rPr>
                <w:sz w:val="16"/>
                <w:szCs w:val="16"/>
              </w:rPr>
              <w:t>108656</w:t>
            </w:r>
          </w:p>
        </w:tc>
        <w:tc>
          <w:tcPr>
            <w:tcW w:w="209" w:type="pct"/>
            <w:shd w:val="clear" w:color="auto" w:fill="auto"/>
            <w:noWrap/>
            <w:tcMar>
              <w:left w:w="28" w:type="dxa"/>
              <w:right w:w="28" w:type="dxa"/>
            </w:tcMar>
            <w:vAlign w:val="center"/>
          </w:tcPr>
          <w:p w14:paraId="018BCBCA" w14:textId="77777777" w:rsidR="005F5ABD" w:rsidRPr="005F5ABD" w:rsidRDefault="005F5ABD" w:rsidP="005F5ABD">
            <w:pPr>
              <w:jc w:val="center"/>
              <w:rPr>
                <w:sz w:val="16"/>
                <w:szCs w:val="16"/>
              </w:rPr>
            </w:pPr>
            <w:r w:rsidRPr="005F5ABD">
              <w:rPr>
                <w:sz w:val="16"/>
                <w:szCs w:val="16"/>
              </w:rPr>
              <w:t>523</w:t>
            </w:r>
          </w:p>
        </w:tc>
        <w:tc>
          <w:tcPr>
            <w:tcW w:w="209" w:type="pct"/>
            <w:shd w:val="clear" w:color="auto" w:fill="auto"/>
            <w:noWrap/>
            <w:tcMar>
              <w:left w:w="28" w:type="dxa"/>
              <w:right w:w="28" w:type="dxa"/>
            </w:tcMar>
            <w:vAlign w:val="center"/>
          </w:tcPr>
          <w:p w14:paraId="6B15BF20" w14:textId="77777777" w:rsidR="005F5ABD" w:rsidRPr="005F5ABD" w:rsidRDefault="005F5ABD" w:rsidP="005F5ABD">
            <w:pPr>
              <w:jc w:val="center"/>
              <w:rPr>
                <w:sz w:val="16"/>
                <w:szCs w:val="16"/>
              </w:rPr>
            </w:pPr>
            <w:r w:rsidRPr="005F5ABD">
              <w:rPr>
                <w:sz w:val="16"/>
                <w:szCs w:val="16"/>
              </w:rPr>
              <w:t>2 599</w:t>
            </w:r>
          </w:p>
        </w:tc>
        <w:tc>
          <w:tcPr>
            <w:tcW w:w="209" w:type="pct"/>
            <w:shd w:val="clear" w:color="auto" w:fill="auto"/>
            <w:noWrap/>
            <w:tcMar>
              <w:left w:w="28" w:type="dxa"/>
              <w:right w:w="28" w:type="dxa"/>
            </w:tcMar>
            <w:vAlign w:val="center"/>
          </w:tcPr>
          <w:p w14:paraId="3C52180D" w14:textId="77777777" w:rsidR="005F5ABD" w:rsidRPr="005F5ABD" w:rsidRDefault="005F5ABD" w:rsidP="005F5ABD">
            <w:pPr>
              <w:jc w:val="center"/>
              <w:rPr>
                <w:sz w:val="16"/>
                <w:szCs w:val="16"/>
              </w:rPr>
            </w:pPr>
            <w:r w:rsidRPr="005F5ABD">
              <w:rPr>
                <w:sz w:val="16"/>
                <w:szCs w:val="16"/>
              </w:rPr>
              <w:t>5 184</w:t>
            </w:r>
          </w:p>
        </w:tc>
        <w:tc>
          <w:tcPr>
            <w:tcW w:w="209" w:type="pct"/>
            <w:shd w:val="clear" w:color="auto" w:fill="auto"/>
            <w:noWrap/>
            <w:tcMar>
              <w:left w:w="28" w:type="dxa"/>
              <w:right w:w="28" w:type="dxa"/>
            </w:tcMar>
            <w:vAlign w:val="center"/>
          </w:tcPr>
          <w:p w14:paraId="34717F9E" w14:textId="77777777" w:rsidR="005F5ABD" w:rsidRPr="005F5ABD" w:rsidRDefault="005F5ABD" w:rsidP="005F5ABD">
            <w:pPr>
              <w:jc w:val="center"/>
              <w:rPr>
                <w:sz w:val="16"/>
                <w:szCs w:val="16"/>
              </w:rPr>
            </w:pPr>
            <w:r w:rsidRPr="005F5ABD">
              <w:rPr>
                <w:sz w:val="16"/>
                <w:szCs w:val="16"/>
              </w:rPr>
              <w:t>7 271</w:t>
            </w:r>
          </w:p>
        </w:tc>
        <w:tc>
          <w:tcPr>
            <w:tcW w:w="209" w:type="pct"/>
            <w:shd w:val="clear" w:color="auto" w:fill="auto"/>
            <w:noWrap/>
            <w:tcMar>
              <w:left w:w="28" w:type="dxa"/>
              <w:right w:w="28" w:type="dxa"/>
            </w:tcMar>
            <w:vAlign w:val="center"/>
          </w:tcPr>
          <w:p w14:paraId="0139A286" w14:textId="77777777" w:rsidR="005F5ABD" w:rsidRPr="005F5ABD" w:rsidRDefault="005F5ABD" w:rsidP="005F5ABD">
            <w:pPr>
              <w:jc w:val="center"/>
              <w:rPr>
                <w:sz w:val="16"/>
                <w:szCs w:val="16"/>
              </w:rPr>
            </w:pPr>
            <w:r w:rsidRPr="005F5ABD">
              <w:rPr>
                <w:sz w:val="16"/>
                <w:szCs w:val="16"/>
              </w:rPr>
              <w:t>8 536</w:t>
            </w:r>
          </w:p>
        </w:tc>
        <w:tc>
          <w:tcPr>
            <w:tcW w:w="209" w:type="pct"/>
            <w:tcMar>
              <w:left w:w="28" w:type="dxa"/>
              <w:right w:w="28" w:type="dxa"/>
            </w:tcMar>
            <w:vAlign w:val="center"/>
          </w:tcPr>
          <w:p w14:paraId="1B1CA528" w14:textId="77777777" w:rsidR="005F5ABD" w:rsidRPr="005F5ABD" w:rsidRDefault="005F5ABD" w:rsidP="005F5ABD">
            <w:pPr>
              <w:jc w:val="center"/>
              <w:rPr>
                <w:sz w:val="16"/>
                <w:szCs w:val="16"/>
              </w:rPr>
            </w:pPr>
            <w:r w:rsidRPr="005F5ABD">
              <w:rPr>
                <w:sz w:val="16"/>
                <w:szCs w:val="16"/>
              </w:rPr>
              <w:t>10 648</w:t>
            </w:r>
          </w:p>
        </w:tc>
        <w:tc>
          <w:tcPr>
            <w:tcW w:w="209" w:type="pct"/>
            <w:tcMar>
              <w:left w:w="28" w:type="dxa"/>
              <w:right w:w="28" w:type="dxa"/>
            </w:tcMar>
            <w:vAlign w:val="center"/>
          </w:tcPr>
          <w:p w14:paraId="34F8A508" w14:textId="77777777" w:rsidR="005F5ABD" w:rsidRPr="005F5ABD" w:rsidRDefault="005F5ABD" w:rsidP="005F5ABD">
            <w:pPr>
              <w:jc w:val="center"/>
              <w:rPr>
                <w:sz w:val="16"/>
                <w:szCs w:val="16"/>
              </w:rPr>
            </w:pPr>
            <w:r w:rsidRPr="005F5ABD">
              <w:rPr>
                <w:sz w:val="16"/>
                <w:szCs w:val="16"/>
              </w:rPr>
              <w:t>13 075</w:t>
            </w:r>
          </w:p>
        </w:tc>
        <w:tc>
          <w:tcPr>
            <w:tcW w:w="209" w:type="pct"/>
            <w:tcMar>
              <w:left w:w="28" w:type="dxa"/>
              <w:right w:w="28" w:type="dxa"/>
            </w:tcMar>
            <w:vAlign w:val="center"/>
          </w:tcPr>
          <w:p w14:paraId="41DFFD69" w14:textId="77777777" w:rsidR="005F5ABD" w:rsidRPr="005F5ABD" w:rsidRDefault="005F5ABD" w:rsidP="005F5ABD">
            <w:pPr>
              <w:jc w:val="center"/>
              <w:rPr>
                <w:sz w:val="16"/>
                <w:szCs w:val="16"/>
              </w:rPr>
            </w:pPr>
            <w:r w:rsidRPr="005F5ABD">
              <w:rPr>
                <w:sz w:val="16"/>
                <w:szCs w:val="16"/>
              </w:rPr>
              <w:t>14 836</w:t>
            </w:r>
          </w:p>
        </w:tc>
        <w:tc>
          <w:tcPr>
            <w:tcW w:w="209" w:type="pct"/>
            <w:tcMar>
              <w:left w:w="28" w:type="dxa"/>
              <w:right w:w="28" w:type="dxa"/>
            </w:tcMar>
            <w:vAlign w:val="center"/>
          </w:tcPr>
          <w:p w14:paraId="49096AA4" w14:textId="77777777" w:rsidR="005F5ABD" w:rsidRPr="005F5ABD" w:rsidRDefault="005F5ABD" w:rsidP="005F5ABD">
            <w:pPr>
              <w:jc w:val="center"/>
              <w:rPr>
                <w:sz w:val="16"/>
                <w:szCs w:val="16"/>
              </w:rPr>
            </w:pPr>
            <w:r w:rsidRPr="005F5ABD">
              <w:rPr>
                <w:sz w:val="16"/>
                <w:szCs w:val="16"/>
              </w:rPr>
              <w:t>15 444</w:t>
            </w:r>
          </w:p>
        </w:tc>
        <w:tc>
          <w:tcPr>
            <w:tcW w:w="209" w:type="pct"/>
            <w:tcMar>
              <w:left w:w="28" w:type="dxa"/>
              <w:right w:w="28" w:type="dxa"/>
            </w:tcMar>
            <w:vAlign w:val="center"/>
          </w:tcPr>
          <w:p w14:paraId="094CEE4C" w14:textId="77777777" w:rsidR="005F5ABD" w:rsidRPr="005F5ABD" w:rsidRDefault="005F5ABD" w:rsidP="005F5ABD">
            <w:pPr>
              <w:jc w:val="center"/>
              <w:rPr>
                <w:sz w:val="16"/>
                <w:szCs w:val="16"/>
              </w:rPr>
            </w:pPr>
            <w:r w:rsidRPr="005F5ABD">
              <w:rPr>
                <w:sz w:val="16"/>
                <w:szCs w:val="16"/>
              </w:rPr>
              <w:t>17 424</w:t>
            </w:r>
          </w:p>
        </w:tc>
        <w:tc>
          <w:tcPr>
            <w:tcW w:w="209" w:type="pct"/>
            <w:tcMar>
              <w:left w:w="28" w:type="dxa"/>
              <w:right w:w="28" w:type="dxa"/>
            </w:tcMar>
            <w:vAlign w:val="center"/>
          </w:tcPr>
          <w:p w14:paraId="675E8F7B" w14:textId="77777777" w:rsidR="005F5ABD" w:rsidRPr="005F5ABD" w:rsidRDefault="005F5ABD" w:rsidP="005F5ABD">
            <w:pPr>
              <w:jc w:val="center"/>
              <w:rPr>
                <w:sz w:val="16"/>
                <w:szCs w:val="16"/>
              </w:rPr>
            </w:pPr>
            <w:r w:rsidRPr="005F5ABD">
              <w:rPr>
                <w:sz w:val="16"/>
                <w:szCs w:val="16"/>
              </w:rPr>
              <w:t>13 116</w:t>
            </w:r>
          </w:p>
        </w:tc>
        <w:tc>
          <w:tcPr>
            <w:tcW w:w="234" w:type="pct"/>
            <w:gridSpan w:val="2"/>
            <w:tcMar>
              <w:left w:w="28" w:type="dxa"/>
              <w:right w:w="28" w:type="dxa"/>
            </w:tcMar>
            <w:vAlign w:val="center"/>
          </w:tcPr>
          <w:p w14:paraId="31B35287" w14:textId="77777777" w:rsidR="005F5ABD" w:rsidRPr="005F5ABD" w:rsidRDefault="005F5ABD" w:rsidP="005F5ABD">
            <w:pPr>
              <w:jc w:val="center"/>
              <w:rPr>
                <w:sz w:val="16"/>
                <w:szCs w:val="16"/>
              </w:rPr>
            </w:pPr>
            <w:r w:rsidRPr="005F5ABD">
              <w:rPr>
                <w:sz w:val="16"/>
                <w:szCs w:val="16"/>
              </w:rPr>
              <w:t>0</w:t>
            </w:r>
          </w:p>
        </w:tc>
        <w:tc>
          <w:tcPr>
            <w:tcW w:w="510" w:type="pct"/>
            <w:shd w:val="clear" w:color="auto" w:fill="auto"/>
            <w:tcMar>
              <w:left w:w="28" w:type="dxa"/>
              <w:right w:w="28" w:type="dxa"/>
            </w:tcMar>
            <w:vAlign w:val="center"/>
            <w:hideMark/>
          </w:tcPr>
          <w:p w14:paraId="4771CDA6" w14:textId="77777777" w:rsidR="005F5ABD" w:rsidRPr="005F5ABD" w:rsidRDefault="005F5ABD" w:rsidP="005F5ABD">
            <w:pPr>
              <w:jc w:val="center"/>
              <w:rPr>
                <w:sz w:val="16"/>
                <w:szCs w:val="16"/>
              </w:rPr>
            </w:pPr>
            <w:r w:rsidRPr="005F5ABD">
              <w:rPr>
                <w:sz w:val="16"/>
                <w:szCs w:val="16"/>
              </w:rPr>
              <w:t>3.1.1; 3.1.4; 3.1.5; 3.1.6; 3.1.7; 3.1.8; 3.1.9; 3.1.10; 3.1.11; 3.1.12; 3.1.13; 3.1.14; 3.1.15; 3.1.16; 3.1.17; 3.1.18; 3.1.19; 3.1.20;3.2.1</w:t>
            </w:r>
          </w:p>
        </w:tc>
      </w:tr>
      <w:tr w:rsidR="005F5ABD" w:rsidRPr="005F5ABD" w14:paraId="6BDEBD09" w14:textId="77777777" w:rsidTr="003B312E">
        <w:trPr>
          <w:trHeight w:val="60"/>
          <w:jc w:val="center"/>
        </w:trPr>
        <w:tc>
          <w:tcPr>
            <w:tcW w:w="182" w:type="pct"/>
            <w:shd w:val="clear" w:color="auto" w:fill="auto"/>
            <w:noWrap/>
            <w:tcMar>
              <w:left w:w="28" w:type="dxa"/>
              <w:right w:w="28" w:type="dxa"/>
            </w:tcMar>
            <w:vAlign w:val="center"/>
            <w:hideMark/>
          </w:tcPr>
          <w:p w14:paraId="21244378" w14:textId="77777777" w:rsidR="005F5ABD" w:rsidRPr="005F5ABD" w:rsidRDefault="005F5ABD" w:rsidP="005F5ABD">
            <w:pPr>
              <w:jc w:val="center"/>
              <w:rPr>
                <w:sz w:val="16"/>
                <w:szCs w:val="16"/>
              </w:rPr>
            </w:pPr>
            <w:r w:rsidRPr="005F5ABD">
              <w:rPr>
                <w:sz w:val="16"/>
                <w:szCs w:val="16"/>
              </w:rPr>
              <w:t>1.2</w:t>
            </w:r>
          </w:p>
        </w:tc>
        <w:tc>
          <w:tcPr>
            <w:tcW w:w="1227" w:type="pct"/>
            <w:shd w:val="clear" w:color="auto" w:fill="auto"/>
            <w:tcMar>
              <w:left w:w="28" w:type="dxa"/>
              <w:right w:w="28" w:type="dxa"/>
            </w:tcMar>
            <w:vAlign w:val="center"/>
            <w:hideMark/>
          </w:tcPr>
          <w:p w14:paraId="073D1775" w14:textId="77777777" w:rsidR="005F5ABD" w:rsidRPr="005F5ABD" w:rsidRDefault="005F5ABD" w:rsidP="005F5ABD">
            <w:pPr>
              <w:rPr>
                <w:sz w:val="16"/>
                <w:szCs w:val="16"/>
              </w:rPr>
            </w:pPr>
            <w:r w:rsidRPr="005F5ABD">
              <w:rPr>
                <w:sz w:val="16"/>
                <w:szCs w:val="16"/>
              </w:rPr>
              <w:t xml:space="preserve">расходы на капитальные вложения (инвестиции), финансируемые за счет нормативной прибыли, учитываемой </w:t>
            </w:r>
            <w:r w:rsidRPr="005F5ABD">
              <w:rPr>
                <w:sz w:val="16"/>
                <w:szCs w:val="16"/>
              </w:rPr>
              <w:br/>
              <w:t>в необходимой валовой выручке</w:t>
            </w:r>
          </w:p>
        </w:tc>
        <w:tc>
          <w:tcPr>
            <w:tcW w:w="307" w:type="pct"/>
            <w:shd w:val="clear" w:color="auto" w:fill="auto"/>
            <w:noWrap/>
            <w:tcMar>
              <w:left w:w="28" w:type="dxa"/>
              <w:right w:w="28" w:type="dxa"/>
            </w:tcMar>
            <w:vAlign w:val="center"/>
          </w:tcPr>
          <w:p w14:paraId="4DB99435" w14:textId="77777777" w:rsidR="005F5ABD" w:rsidRPr="005F5ABD" w:rsidRDefault="005F5ABD" w:rsidP="005F5ABD">
            <w:pPr>
              <w:jc w:val="center"/>
              <w:rPr>
                <w:sz w:val="16"/>
                <w:szCs w:val="16"/>
              </w:rPr>
            </w:pPr>
            <w:r w:rsidRPr="005F5ABD">
              <w:rPr>
                <w:sz w:val="16"/>
                <w:szCs w:val="16"/>
              </w:rPr>
              <w:t>209 753</w:t>
            </w:r>
          </w:p>
        </w:tc>
        <w:tc>
          <w:tcPr>
            <w:tcW w:w="241" w:type="pct"/>
            <w:shd w:val="clear" w:color="auto" w:fill="auto"/>
            <w:noWrap/>
            <w:tcMar>
              <w:left w:w="28" w:type="dxa"/>
              <w:right w:w="28" w:type="dxa"/>
            </w:tcMar>
            <w:vAlign w:val="center"/>
          </w:tcPr>
          <w:p w14:paraId="637791A3" w14:textId="77777777" w:rsidR="005F5ABD" w:rsidRPr="005F5ABD" w:rsidRDefault="005F5ABD" w:rsidP="005F5ABD">
            <w:pPr>
              <w:jc w:val="center"/>
              <w:rPr>
                <w:sz w:val="16"/>
                <w:szCs w:val="16"/>
              </w:rPr>
            </w:pPr>
            <w:r w:rsidRPr="005F5ABD">
              <w:rPr>
                <w:sz w:val="16"/>
                <w:szCs w:val="16"/>
              </w:rPr>
              <w:t>209 753</w:t>
            </w:r>
          </w:p>
        </w:tc>
        <w:tc>
          <w:tcPr>
            <w:tcW w:w="209" w:type="pct"/>
            <w:shd w:val="clear" w:color="auto" w:fill="auto"/>
            <w:noWrap/>
            <w:tcMar>
              <w:left w:w="28" w:type="dxa"/>
              <w:right w:w="28" w:type="dxa"/>
            </w:tcMar>
            <w:vAlign w:val="center"/>
          </w:tcPr>
          <w:p w14:paraId="7D1B18FD" w14:textId="77777777" w:rsidR="005F5ABD" w:rsidRPr="005F5ABD" w:rsidRDefault="005F5ABD" w:rsidP="005F5ABD">
            <w:pPr>
              <w:jc w:val="center"/>
              <w:rPr>
                <w:sz w:val="16"/>
                <w:szCs w:val="16"/>
              </w:rPr>
            </w:pPr>
            <w:r w:rsidRPr="005F5ABD">
              <w:rPr>
                <w:sz w:val="16"/>
                <w:szCs w:val="16"/>
              </w:rPr>
              <w:t>30 845</w:t>
            </w:r>
          </w:p>
        </w:tc>
        <w:tc>
          <w:tcPr>
            <w:tcW w:w="209" w:type="pct"/>
            <w:shd w:val="clear" w:color="auto" w:fill="auto"/>
            <w:noWrap/>
            <w:tcMar>
              <w:left w:w="28" w:type="dxa"/>
              <w:right w:w="28" w:type="dxa"/>
            </w:tcMar>
            <w:vAlign w:val="center"/>
          </w:tcPr>
          <w:p w14:paraId="139AAF01" w14:textId="77777777" w:rsidR="005F5ABD" w:rsidRPr="005F5ABD" w:rsidRDefault="005F5ABD" w:rsidP="005F5ABD">
            <w:pPr>
              <w:jc w:val="center"/>
              <w:rPr>
                <w:sz w:val="16"/>
                <w:szCs w:val="16"/>
              </w:rPr>
            </w:pPr>
            <w:r w:rsidRPr="005F5ABD">
              <w:rPr>
                <w:sz w:val="16"/>
                <w:szCs w:val="16"/>
              </w:rPr>
              <w:t>27 868</w:t>
            </w:r>
          </w:p>
        </w:tc>
        <w:tc>
          <w:tcPr>
            <w:tcW w:w="209" w:type="pct"/>
            <w:shd w:val="clear" w:color="auto" w:fill="auto"/>
            <w:noWrap/>
            <w:tcMar>
              <w:left w:w="28" w:type="dxa"/>
              <w:right w:w="28" w:type="dxa"/>
            </w:tcMar>
            <w:vAlign w:val="center"/>
          </w:tcPr>
          <w:p w14:paraId="30386E0A" w14:textId="77777777" w:rsidR="005F5ABD" w:rsidRPr="005F5ABD" w:rsidRDefault="005F5ABD" w:rsidP="005F5ABD">
            <w:pPr>
              <w:jc w:val="center"/>
              <w:rPr>
                <w:sz w:val="16"/>
                <w:szCs w:val="16"/>
              </w:rPr>
            </w:pPr>
            <w:r w:rsidRPr="005F5ABD">
              <w:rPr>
                <w:sz w:val="16"/>
                <w:szCs w:val="16"/>
              </w:rPr>
              <w:t>28 878</w:t>
            </w:r>
          </w:p>
        </w:tc>
        <w:tc>
          <w:tcPr>
            <w:tcW w:w="209" w:type="pct"/>
            <w:shd w:val="clear" w:color="auto" w:fill="auto"/>
            <w:noWrap/>
            <w:tcMar>
              <w:left w:w="28" w:type="dxa"/>
              <w:right w:w="28" w:type="dxa"/>
            </w:tcMar>
            <w:vAlign w:val="center"/>
          </w:tcPr>
          <w:p w14:paraId="7FE243B4" w14:textId="77777777" w:rsidR="005F5ABD" w:rsidRPr="005F5ABD" w:rsidRDefault="005F5ABD" w:rsidP="005F5ABD">
            <w:pPr>
              <w:jc w:val="center"/>
              <w:rPr>
                <w:sz w:val="16"/>
                <w:szCs w:val="16"/>
              </w:rPr>
            </w:pPr>
            <w:r w:rsidRPr="005F5ABD">
              <w:rPr>
                <w:sz w:val="16"/>
                <w:szCs w:val="16"/>
              </w:rPr>
              <w:t>19 610</w:t>
            </w:r>
          </w:p>
        </w:tc>
        <w:tc>
          <w:tcPr>
            <w:tcW w:w="209" w:type="pct"/>
            <w:shd w:val="clear" w:color="auto" w:fill="auto"/>
            <w:noWrap/>
            <w:tcMar>
              <w:left w:w="28" w:type="dxa"/>
              <w:right w:w="28" w:type="dxa"/>
            </w:tcMar>
            <w:vAlign w:val="center"/>
          </w:tcPr>
          <w:p w14:paraId="264C5AEF" w14:textId="77777777" w:rsidR="005F5ABD" w:rsidRPr="005F5ABD" w:rsidRDefault="005F5ABD" w:rsidP="005F5ABD">
            <w:pPr>
              <w:jc w:val="center"/>
              <w:rPr>
                <w:sz w:val="16"/>
                <w:szCs w:val="16"/>
              </w:rPr>
            </w:pPr>
            <w:r w:rsidRPr="005F5ABD">
              <w:rPr>
                <w:sz w:val="16"/>
                <w:szCs w:val="16"/>
              </w:rPr>
              <w:t>18 384</w:t>
            </w:r>
          </w:p>
        </w:tc>
        <w:tc>
          <w:tcPr>
            <w:tcW w:w="209" w:type="pct"/>
            <w:tcMar>
              <w:left w:w="28" w:type="dxa"/>
              <w:right w:w="28" w:type="dxa"/>
            </w:tcMar>
            <w:vAlign w:val="center"/>
          </w:tcPr>
          <w:p w14:paraId="5A49571E" w14:textId="77777777" w:rsidR="005F5ABD" w:rsidRPr="005F5ABD" w:rsidRDefault="005F5ABD" w:rsidP="005F5ABD">
            <w:pPr>
              <w:jc w:val="center"/>
              <w:rPr>
                <w:sz w:val="16"/>
                <w:szCs w:val="16"/>
              </w:rPr>
            </w:pPr>
            <w:r w:rsidRPr="005F5ABD">
              <w:rPr>
                <w:sz w:val="16"/>
                <w:szCs w:val="16"/>
              </w:rPr>
              <w:t>26 370</w:t>
            </w:r>
          </w:p>
        </w:tc>
        <w:tc>
          <w:tcPr>
            <w:tcW w:w="209" w:type="pct"/>
            <w:tcMar>
              <w:left w:w="28" w:type="dxa"/>
              <w:right w:w="28" w:type="dxa"/>
            </w:tcMar>
            <w:vAlign w:val="center"/>
          </w:tcPr>
          <w:p w14:paraId="4AA00100" w14:textId="77777777" w:rsidR="005F5ABD" w:rsidRPr="005F5ABD" w:rsidRDefault="005F5ABD" w:rsidP="005F5ABD">
            <w:pPr>
              <w:jc w:val="center"/>
              <w:rPr>
                <w:sz w:val="16"/>
                <w:szCs w:val="16"/>
              </w:rPr>
            </w:pPr>
            <w:r w:rsidRPr="005F5ABD">
              <w:rPr>
                <w:sz w:val="16"/>
                <w:szCs w:val="16"/>
              </w:rPr>
              <w:t>21 444</w:t>
            </w:r>
          </w:p>
        </w:tc>
        <w:tc>
          <w:tcPr>
            <w:tcW w:w="209" w:type="pct"/>
            <w:tcMar>
              <w:left w:w="28" w:type="dxa"/>
              <w:right w:w="28" w:type="dxa"/>
            </w:tcMar>
            <w:vAlign w:val="center"/>
          </w:tcPr>
          <w:p w14:paraId="77533470" w14:textId="77777777" w:rsidR="005F5ABD" w:rsidRPr="005F5ABD" w:rsidRDefault="005F5ABD" w:rsidP="005F5ABD">
            <w:pPr>
              <w:jc w:val="center"/>
              <w:rPr>
                <w:sz w:val="16"/>
                <w:szCs w:val="16"/>
              </w:rPr>
            </w:pPr>
            <w:r w:rsidRPr="005F5ABD">
              <w:rPr>
                <w:sz w:val="16"/>
                <w:szCs w:val="16"/>
              </w:rPr>
              <w:t>10 646</w:t>
            </w:r>
          </w:p>
        </w:tc>
        <w:tc>
          <w:tcPr>
            <w:tcW w:w="209" w:type="pct"/>
            <w:tcMar>
              <w:left w:w="28" w:type="dxa"/>
              <w:right w:w="28" w:type="dxa"/>
            </w:tcMar>
            <w:vAlign w:val="center"/>
          </w:tcPr>
          <w:p w14:paraId="4E0FABEA" w14:textId="77777777" w:rsidR="005F5ABD" w:rsidRPr="005F5ABD" w:rsidRDefault="005F5ABD" w:rsidP="005F5ABD">
            <w:pPr>
              <w:jc w:val="center"/>
              <w:rPr>
                <w:sz w:val="16"/>
                <w:szCs w:val="16"/>
              </w:rPr>
            </w:pPr>
            <w:r w:rsidRPr="005F5ABD">
              <w:rPr>
                <w:sz w:val="16"/>
                <w:szCs w:val="16"/>
              </w:rPr>
              <w:t>14 674</w:t>
            </w:r>
          </w:p>
        </w:tc>
        <w:tc>
          <w:tcPr>
            <w:tcW w:w="209" w:type="pct"/>
            <w:tcMar>
              <w:left w:w="28" w:type="dxa"/>
              <w:right w:w="28" w:type="dxa"/>
            </w:tcMar>
            <w:vAlign w:val="center"/>
          </w:tcPr>
          <w:p w14:paraId="4A431A55" w14:textId="77777777" w:rsidR="005F5ABD" w:rsidRPr="005F5ABD" w:rsidRDefault="005F5ABD" w:rsidP="005F5ABD">
            <w:pPr>
              <w:jc w:val="center"/>
              <w:rPr>
                <w:sz w:val="16"/>
                <w:szCs w:val="16"/>
              </w:rPr>
            </w:pPr>
            <w:r w:rsidRPr="005F5ABD">
              <w:rPr>
                <w:sz w:val="16"/>
                <w:szCs w:val="16"/>
              </w:rPr>
              <w:t>11 034</w:t>
            </w:r>
          </w:p>
        </w:tc>
        <w:tc>
          <w:tcPr>
            <w:tcW w:w="209" w:type="pct"/>
            <w:tcMar>
              <w:left w:w="28" w:type="dxa"/>
              <w:right w:w="28" w:type="dxa"/>
            </w:tcMar>
            <w:vAlign w:val="center"/>
          </w:tcPr>
          <w:p w14:paraId="0B55FF0E" w14:textId="77777777" w:rsidR="005F5ABD" w:rsidRPr="005F5ABD" w:rsidRDefault="005F5ABD" w:rsidP="005F5ABD">
            <w:pPr>
              <w:jc w:val="center"/>
              <w:rPr>
                <w:sz w:val="16"/>
                <w:szCs w:val="16"/>
              </w:rPr>
            </w:pPr>
            <w:r w:rsidRPr="005F5ABD">
              <w:rPr>
                <w:sz w:val="16"/>
                <w:szCs w:val="16"/>
              </w:rPr>
              <w:t>0</w:t>
            </w:r>
          </w:p>
        </w:tc>
        <w:tc>
          <w:tcPr>
            <w:tcW w:w="234" w:type="pct"/>
            <w:gridSpan w:val="2"/>
            <w:tcMar>
              <w:left w:w="28" w:type="dxa"/>
              <w:right w:w="28" w:type="dxa"/>
            </w:tcMar>
            <w:vAlign w:val="center"/>
          </w:tcPr>
          <w:p w14:paraId="7D267D32" w14:textId="77777777" w:rsidR="005F5ABD" w:rsidRPr="005F5ABD" w:rsidRDefault="005F5ABD" w:rsidP="005F5ABD">
            <w:pPr>
              <w:jc w:val="center"/>
              <w:rPr>
                <w:sz w:val="16"/>
                <w:szCs w:val="16"/>
              </w:rPr>
            </w:pPr>
            <w:r w:rsidRPr="005F5ABD">
              <w:rPr>
                <w:sz w:val="16"/>
                <w:szCs w:val="16"/>
              </w:rPr>
              <w:t>0</w:t>
            </w:r>
          </w:p>
        </w:tc>
        <w:tc>
          <w:tcPr>
            <w:tcW w:w="510" w:type="pct"/>
            <w:shd w:val="clear" w:color="auto" w:fill="auto"/>
            <w:tcMar>
              <w:left w:w="28" w:type="dxa"/>
              <w:right w:w="28" w:type="dxa"/>
            </w:tcMar>
            <w:vAlign w:val="center"/>
            <w:hideMark/>
          </w:tcPr>
          <w:p w14:paraId="489DE172" w14:textId="77777777" w:rsidR="005F5ABD" w:rsidRPr="005F5ABD" w:rsidRDefault="005F5ABD" w:rsidP="005F5ABD">
            <w:pPr>
              <w:jc w:val="center"/>
              <w:rPr>
                <w:sz w:val="16"/>
                <w:szCs w:val="16"/>
              </w:rPr>
            </w:pPr>
            <w:r w:rsidRPr="005F5ABD">
              <w:rPr>
                <w:sz w:val="16"/>
                <w:szCs w:val="16"/>
              </w:rPr>
              <w:t>3.1.1; 3.1.2; 3.1.3; 3.1.4; 3.1.5; 3.1.6; 3.1.7; 3.1.8; 3.1.9; 3.1.10; 3.1.11; 3.1.12; 3.1.13; 3.1.14; 3.1.15; 3.1.16; 3.1.17; 3.2.1;3.2.2</w:t>
            </w:r>
          </w:p>
        </w:tc>
      </w:tr>
      <w:tr w:rsidR="005F5ABD" w:rsidRPr="005F5ABD" w14:paraId="0A45C35C" w14:textId="77777777" w:rsidTr="003B312E">
        <w:trPr>
          <w:trHeight w:val="70"/>
          <w:jc w:val="center"/>
        </w:trPr>
        <w:tc>
          <w:tcPr>
            <w:tcW w:w="182" w:type="pct"/>
            <w:shd w:val="clear" w:color="auto" w:fill="auto"/>
            <w:noWrap/>
            <w:tcMar>
              <w:left w:w="28" w:type="dxa"/>
              <w:right w:w="28" w:type="dxa"/>
            </w:tcMar>
            <w:vAlign w:val="center"/>
            <w:hideMark/>
          </w:tcPr>
          <w:p w14:paraId="5B06EE51" w14:textId="77777777" w:rsidR="005F5ABD" w:rsidRPr="005F5ABD" w:rsidRDefault="005F5ABD" w:rsidP="005F5ABD">
            <w:pPr>
              <w:jc w:val="center"/>
              <w:rPr>
                <w:sz w:val="16"/>
                <w:szCs w:val="16"/>
              </w:rPr>
            </w:pPr>
            <w:r w:rsidRPr="005F5ABD">
              <w:rPr>
                <w:sz w:val="16"/>
                <w:szCs w:val="16"/>
              </w:rPr>
              <w:t>1.3</w:t>
            </w:r>
          </w:p>
        </w:tc>
        <w:tc>
          <w:tcPr>
            <w:tcW w:w="1227" w:type="pct"/>
            <w:shd w:val="clear" w:color="auto" w:fill="auto"/>
            <w:noWrap/>
            <w:tcMar>
              <w:left w:w="28" w:type="dxa"/>
              <w:right w:w="28" w:type="dxa"/>
            </w:tcMar>
            <w:vAlign w:val="center"/>
            <w:hideMark/>
          </w:tcPr>
          <w:p w14:paraId="33F17092" w14:textId="77777777" w:rsidR="005F5ABD" w:rsidRPr="005F5ABD" w:rsidRDefault="005F5ABD" w:rsidP="005F5ABD">
            <w:pPr>
              <w:rPr>
                <w:sz w:val="16"/>
                <w:szCs w:val="16"/>
              </w:rPr>
            </w:pPr>
            <w:r w:rsidRPr="005F5ABD">
              <w:rPr>
                <w:sz w:val="16"/>
                <w:szCs w:val="16"/>
              </w:rPr>
              <w:t>экономия расходов</w:t>
            </w:r>
          </w:p>
        </w:tc>
        <w:tc>
          <w:tcPr>
            <w:tcW w:w="307" w:type="pct"/>
            <w:shd w:val="clear" w:color="auto" w:fill="auto"/>
            <w:noWrap/>
            <w:tcMar>
              <w:left w:w="28" w:type="dxa"/>
              <w:right w:w="28" w:type="dxa"/>
            </w:tcMar>
            <w:vAlign w:val="center"/>
          </w:tcPr>
          <w:p w14:paraId="50784E08" w14:textId="77777777" w:rsidR="005F5ABD" w:rsidRPr="005F5ABD" w:rsidRDefault="005F5ABD" w:rsidP="005F5ABD">
            <w:pPr>
              <w:jc w:val="center"/>
              <w:rPr>
                <w:sz w:val="16"/>
                <w:szCs w:val="16"/>
              </w:rPr>
            </w:pPr>
            <w:r w:rsidRPr="005F5ABD">
              <w:rPr>
                <w:sz w:val="16"/>
                <w:szCs w:val="16"/>
              </w:rPr>
              <w:t>-</w:t>
            </w:r>
          </w:p>
        </w:tc>
        <w:tc>
          <w:tcPr>
            <w:tcW w:w="241" w:type="pct"/>
            <w:shd w:val="clear" w:color="auto" w:fill="auto"/>
            <w:noWrap/>
            <w:tcMar>
              <w:left w:w="28" w:type="dxa"/>
              <w:right w:w="28" w:type="dxa"/>
            </w:tcMar>
            <w:vAlign w:val="center"/>
          </w:tcPr>
          <w:p w14:paraId="32565D34"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364254A1"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29B57BEE"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32603254"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2F778454"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171C4CC1"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33B95178"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67773BC3"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643C9981"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03D9D8C3"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575D5DB9"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33E1547B" w14:textId="77777777" w:rsidR="005F5ABD" w:rsidRPr="005F5ABD" w:rsidRDefault="005F5ABD" w:rsidP="005F5ABD">
            <w:pPr>
              <w:jc w:val="center"/>
              <w:rPr>
                <w:sz w:val="16"/>
                <w:szCs w:val="16"/>
              </w:rPr>
            </w:pPr>
            <w:r w:rsidRPr="005F5ABD">
              <w:rPr>
                <w:sz w:val="16"/>
                <w:szCs w:val="16"/>
              </w:rPr>
              <w:t>-</w:t>
            </w:r>
          </w:p>
        </w:tc>
        <w:tc>
          <w:tcPr>
            <w:tcW w:w="234" w:type="pct"/>
            <w:gridSpan w:val="2"/>
            <w:tcMar>
              <w:left w:w="28" w:type="dxa"/>
              <w:right w:w="28" w:type="dxa"/>
            </w:tcMar>
            <w:vAlign w:val="center"/>
          </w:tcPr>
          <w:p w14:paraId="6672B717" w14:textId="77777777" w:rsidR="005F5ABD" w:rsidRPr="005F5ABD" w:rsidRDefault="005F5ABD" w:rsidP="005F5ABD">
            <w:pPr>
              <w:jc w:val="center"/>
              <w:rPr>
                <w:sz w:val="16"/>
                <w:szCs w:val="16"/>
              </w:rPr>
            </w:pPr>
            <w:r w:rsidRPr="005F5ABD">
              <w:rPr>
                <w:sz w:val="16"/>
                <w:szCs w:val="16"/>
              </w:rPr>
              <w:t>-</w:t>
            </w:r>
          </w:p>
        </w:tc>
        <w:tc>
          <w:tcPr>
            <w:tcW w:w="510" w:type="pct"/>
            <w:shd w:val="clear" w:color="auto" w:fill="auto"/>
            <w:noWrap/>
            <w:tcMar>
              <w:left w:w="28" w:type="dxa"/>
              <w:right w:w="28" w:type="dxa"/>
            </w:tcMar>
            <w:vAlign w:val="center"/>
          </w:tcPr>
          <w:p w14:paraId="59E6E756" w14:textId="77777777" w:rsidR="005F5ABD" w:rsidRPr="005F5ABD" w:rsidRDefault="005F5ABD" w:rsidP="005F5ABD">
            <w:pPr>
              <w:jc w:val="center"/>
              <w:rPr>
                <w:sz w:val="16"/>
                <w:szCs w:val="16"/>
              </w:rPr>
            </w:pPr>
            <w:r w:rsidRPr="005F5ABD">
              <w:rPr>
                <w:sz w:val="16"/>
                <w:szCs w:val="16"/>
              </w:rPr>
              <w:t>-</w:t>
            </w:r>
          </w:p>
        </w:tc>
      </w:tr>
      <w:tr w:rsidR="005F5ABD" w:rsidRPr="005F5ABD" w14:paraId="625827D7" w14:textId="77777777" w:rsidTr="003B312E">
        <w:trPr>
          <w:trHeight w:val="70"/>
          <w:jc w:val="center"/>
        </w:trPr>
        <w:tc>
          <w:tcPr>
            <w:tcW w:w="182" w:type="pct"/>
            <w:shd w:val="clear" w:color="auto" w:fill="auto"/>
            <w:noWrap/>
            <w:tcMar>
              <w:left w:w="28" w:type="dxa"/>
              <w:right w:w="28" w:type="dxa"/>
            </w:tcMar>
            <w:vAlign w:val="center"/>
            <w:hideMark/>
          </w:tcPr>
          <w:p w14:paraId="3164503A" w14:textId="77777777" w:rsidR="005F5ABD" w:rsidRPr="005F5ABD" w:rsidRDefault="005F5ABD" w:rsidP="005F5ABD">
            <w:pPr>
              <w:jc w:val="center"/>
              <w:rPr>
                <w:sz w:val="16"/>
                <w:szCs w:val="16"/>
              </w:rPr>
            </w:pPr>
            <w:r w:rsidRPr="005F5ABD">
              <w:rPr>
                <w:sz w:val="16"/>
                <w:szCs w:val="16"/>
              </w:rPr>
              <w:t>1.3.1</w:t>
            </w:r>
          </w:p>
        </w:tc>
        <w:tc>
          <w:tcPr>
            <w:tcW w:w="1227" w:type="pct"/>
            <w:shd w:val="clear" w:color="auto" w:fill="auto"/>
            <w:tcMar>
              <w:left w:w="28" w:type="dxa"/>
              <w:right w:w="28" w:type="dxa"/>
            </w:tcMar>
            <w:vAlign w:val="center"/>
            <w:hideMark/>
          </w:tcPr>
          <w:p w14:paraId="70669690" w14:textId="77777777" w:rsidR="005F5ABD" w:rsidRPr="005F5ABD" w:rsidRDefault="005F5ABD" w:rsidP="005F5ABD">
            <w:pPr>
              <w:rPr>
                <w:sz w:val="16"/>
                <w:szCs w:val="16"/>
              </w:rPr>
            </w:pPr>
            <w:r w:rsidRPr="005F5ABD">
              <w:rPr>
                <w:sz w:val="16"/>
                <w:szCs w:val="16"/>
              </w:rPr>
              <w:t>достигнутая в результате реализации мероприятий инвестиционной программы</w:t>
            </w:r>
          </w:p>
        </w:tc>
        <w:tc>
          <w:tcPr>
            <w:tcW w:w="307" w:type="pct"/>
            <w:shd w:val="clear" w:color="auto" w:fill="auto"/>
            <w:noWrap/>
            <w:tcMar>
              <w:left w:w="28" w:type="dxa"/>
              <w:right w:w="28" w:type="dxa"/>
            </w:tcMar>
            <w:vAlign w:val="center"/>
          </w:tcPr>
          <w:p w14:paraId="2AAAF5D2" w14:textId="77777777" w:rsidR="005F5ABD" w:rsidRPr="005F5ABD" w:rsidRDefault="005F5ABD" w:rsidP="005F5ABD">
            <w:pPr>
              <w:jc w:val="center"/>
              <w:rPr>
                <w:sz w:val="16"/>
                <w:szCs w:val="16"/>
              </w:rPr>
            </w:pPr>
            <w:r w:rsidRPr="005F5ABD">
              <w:rPr>
                <w:sz w:val="16"/>
                <w:szCs w:val="16"/>
              </w:rPr>
              <w:t>-</w:t>
            </w:r>
          </w:p>
        </w:tc>
        <w:tc>
          <w:tcPr>
            <w:tcW w:w="241" w:type="pct"/>
            <w:shd w:val="clear" w:color="auto" w:fill="auto"/>
            <w:noWrap/>
            <w:tcMar>
              <w:left w:w="28" w:type="dxa"/>
              <w:right w:w="28" w:type="dxa"/>
            </w:tcMar>
            <w:vAlign w:val="center"/>
          </w:tcPr>
          <w:p w14:paraId="7BA53527"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0BF51E65"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559BBAAB"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525511E1"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249BC3D3"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06B43C63"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4B7D676C"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24F582B0"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79A3555A"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0A0E5F7A"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64716F82"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6ECFC429" w14:textId="77777777" w:rsidR="005F5ABD" w:rsidRPr="005F5ABD" w:rsidRDefault="005F5ABD" w:rsidP="005F5ABD">
            <w:pPr>
              <w:jc w:val="center"/>
              <w:rPr>
                <w:sz w:val="16"/>
                <w:szCs w:val="16"/>
              </w:rPr>
            </w:pPr>
            <w:r w:rsidRPr="005F5ABD">
              <w:rPr>
                <w:sz w:val="16"/>
                <w:szCs w:val="16"/>
              </w:rPr>
              <w:t>-</w:t>
            </w:r>
          </w:p>
        </w:tc>
        <w:tc>
          <w:tcPr>
            <w:tcW w:w="234" w:type="pct"/>
            <w:gridSpan w:val="2"/>
            <w:tcMar>
              <w:left w:w="28" w:type="dxa"/>
              <w:right w:w="28" w:type="dxa"/>
            </w:tcMar>
            <w:vAlign w:val="center"/>
          </w:tcPr>
          <w:p w14:paraId="33A5555A" w14:textId="77777777" w:rsidR="005F5ABD" w:rsidRPr="005F5ABD" w:rsidRDefault="005F5ABD" w:rsidP="005F5ABD">
            <w:pPr>
              <w:jc w:val="center"/>
              <w:rPr>
                <w:sz w:val="16"/>
                <w:szCs w:val="16"/>
              </w:rPr>
            </w:pPr>
            <w:r w:rsidRPr="005F5ABD">
              <w:rPr>
                <w:sz w:val="16"/>
                <w:szCs w:val="16"/>
              </w:rPr>
              <w:t>-</w:t>
            </w:r>
          </w:p>
        </w:tc>
        <w:tc>
          <w:tcPr>
            <w:tcW w:w="510" w:type="pct"/>
            <w:shd w:val="clear" w:color="auto" w:fill="auto"/>
            <w:tcMar>
              <w:left w:w="28" w:type="dxa"/>
              <w:right w:w="28" w:type="dxa"/>
            </w:tcMar>
            <w:vAlign w:val="center"/>
          </w:tcPr>
          <w:p w14:paraId="68C82C4B" w14:textId="77777777" w:rsidR="005F5ABD" w:rsidRPr="005F5ABD" w:rsidRDefault="005F5ABD" w:rsidP="005F5ABD">
            <w:pPr>
              <w:jc w:val="center"/>
              <w:rPr>
                <w:sz w:val="16"/>
                <w:szCs w:val="16"/>
              </w:rPr>
            </w:pPr>
            <w:r w:rsidRPr="005F5ABD">
              <w:rPr>
                <w:sz w:val="16"/>
                <w:szCs w:val="16"/>
              </w:rPr>
              <w:t>-</w:t>
            </w:r>
          </w:p>
        </w:tc>
      </w:tr>
      <w:tr w:rsidR="005F5ABD" w:rsidRPr="005F5ABD" w14:paraId="3496813E" w14:textId="77777777" w:rsidTr="003B312E">
        <w:trPr>
          <w:trHeight w:val="227"/>
          <w:jc w:val="center"/>
        </w:trPr>
        <w:tc>
          <w:tcPr>
            <w:tcW w:w="182" w:type="pct"/>
            <w:shd w:val="clear" w:color="auto" w:fill="auto"/>
            <w:noWrap/>
            <w:tcMar>
              <w:left w:w="28" w:type="dxa"/>
              <w:right w:w="28" w:type="dxa"/>
            </w:tcMar>
            <w:vAlign w:val="center"/>
            <w:hideMark/>
          </w:tcPr>
          <w:p w14:paraId="6AFD40D7" w14:textId="77777777" w:rsidR="005F5ABD" w:rsidRPr="005F5ABD" w:rsidRDefault="005F5ABD" w:rsidP="005F5ABD">
            <w:pPr>
              <w:jc w:val="center"/>
              <w:rPr>
                <w:sz w:val="16"/>
                <w:szCs w:val="16"/>
              </w:rPr>
            </w:pPr>
            <w:r w:rsidRPr="005F5ABD">
              <w:rPr>
                <w:sz w:val="16"/>
                <w:szCs w:val="16"/>
              </w:rPr>
              <w:t>1.3.2</w:t>
            </w:r>
          </w:p>
        </w:tc>
        <w:tc>
          <w:tcPr>
            <w:tcW w:w="1227" w:type="pct"/>
            <w:shd w:val="clear" w:color="auto" w:fill="auto"/>
            <w:tcMar>
              <w:left w:w="28" w:type="dxa"/>
              <w:right w:w="28" w:type="dxa"/>
            </w:tcMar>
            <w:vAlign w:val="center"/>
            <w:hideMark/>
          </w:tcPr>
          <w:p w14:paraId="10AD5ADD" w14:textId="77777777" w:rsidR="005F5ABD" w:rsidRPr="005F5ABD" w:rsidRDefault="005F5ABD" w:rsidP="005F5ABD">
            <w:pPr>
              <w:rPr>
                <w:sz w:val="16"/>
                <w:szCs w:val="16"/>
              </w:rPr>
            </w:pPr>
            <w:r w:rsidRPr="005F5ABD">
              <w:rPr>
                <w:sz w:val="16"/>
                <w:szCs w:val="16"/>
              </w:rPr>
              <w:t xml:space="preserve">связанная с сокращением потерь в тепловых сетях, сменой видов и (или) марки основного </w:t>
            </w:r>
            <w:r w:rsidRPr="005F5ABD">
              <w:rPr>
                <w:sz w:val="16"/>
                <w:szCs w:val="16"/>
              </w:rPr>
              <w:br/>
              <w:t xml:space="preserve">и (или) резервного топлива на источниках тепловой энергии, реализацией </w:t>
            </w:r>
            <w:proofErr w:type="spellStart"/>
            <w:r w:rsidRPr="005F5ABD">
              <w:rPr>
                <w:sz w:val="16"/>
                <w:szCs w:val="16"/>
              </w:rPr>
              <w:t>энергосервисного</w:t>
            </w:r>
            <w:proofErr w:type="spellEnd"/>
            <w:r w:rsidRPr="005F5ABD">
              <w:rPr>
                <w:sz w:val="16"/>
                <w:szCs w:val="16"/>
              </w:rPr>
              <w:t xml:space="preserve"> договора (контракта) в размере, определенном по решению регулируемой организации,</w:t>
            </w:r>
          </w:p>
        </w:tc>
        <w:tc>
          <w:tcPr>
            <w:tcW w:w="307" w:type="pct"/>
            <w:shd w:val="clear" w:color="auto" w:fill="auto"/>
            <w:noWrap/>
            <w:tcMar>
              <w:left w:w="28" w:type="dxa"/>
              <w:right w:w="28" w:type="dxa"/>
            </w:tcMar>
            <w:vAlign w:val="center"/>
          </w:tcPr>
          <w:p w14:paraId="65839358" w14:textId="77777777" w:rsidR="005F5ABD" w:rsidRPr="005F5ABD" w:rsidRDefault="005F5ABD" w:rsidP="005F5ABD">
            <w:pPr>
              <w:jc w:val="center"/>
              <w:rPr>
                <w:sz w:val="16"/>
                <w:szCs w:val="16"/>
              </w:rPr>
            </w:pPr>
            <w:r w:rsidRPr="005F5ABD">
              <w:rPr>
                <w:sz w:val="16"/>
                <w:szCs w:val="16"/>
              </w:rPr>
              <w:t>-</w:t>
            </w:r>
          </w:p>
        </w:tc>
        <w:tc>
          <w:tcPr>
            <w:tcW w:w="241" w:type="pct"/>
            <w:shd w:val="clear" w:color="auto" w:fill="auto"/>
            <w:noWrap/>
            <w:tcMar>
              <w:left w:w="28" w:type="dxa"/>
              <w:right w:w="28" w:type="dxa"/>
            </w:tcMar>
            <w:vAlign w:val="center"/>
          </w:tcPr>
          <w:p w14:paraId="03B8869E"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5911013C"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7C695095"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6F4552A5"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51808125"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49E7565C"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4AE8F32B"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65C59A1A"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68B5BD58"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1F2DDA5F"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3D1F3C96"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72642AAB" w14:textId="77777777" w:rsidR="005F5ABD" w:rsidRPr="005F5ABD" w:rsidRDefault="005F5ABD" w:rsidP="005F5ABD">
            <w:pPr>
              <w:jc w:val="center"/>
              <w:rPr>
                <w:sz w:val="16"/>
                <w:szCs w:val="16"/>
              </w:rPr>
            </w:pPr>
            <w:r w:rsidRPr="005F5ABD">
              <w:rPr>
                <w:sz w:val="16"/>
                <w:szCs w:val="16"/>
              </w:rPr>
              <w:t>-</w:t>
            </w:r>
          </w:p>
        </w:tc>
        <w:tc>
          <w:tcPr>
            <w:tcW w:w="234" w:type="pct"/>
            <w:gridSpan w:val="2"/>
            <w:tcMar>
              <w:left w:w="28" w:type="dxa"/>
              <w:right w:w="28" w:type="dxa"/>
            </w:tcMar>
            <w:vAlign w:val="center"/>
          </w:tcPr>
          <w:p w14:paraId="07C5DCB5" w14:textId="77777777" w:rsidR="005F5ABD" w:rsidRPr="005F5ABD" w:rsidRDefault="005F5ABD" w:rsidP="005F5ABD">
            <w:pPr>
              <w:jc w:val="center"/>
              <w:rPr>
                <w:sz w:val="16"/>
                <w:szCs w:val="16"/>
              </w:rPr>
            </w:pPr>
            <w:r w:rsidRPr="005F5ABD">
              <w:rPr>
                <w:sz w:val="16"/>
                <w:szCs w:val="16"/>
              </w:rPr>
              <w:t>-</w:t>
            </w:r>
          </w:p>
        </w:tc>
        <w:tc>
          <w:tcPr>
            <w:tcW w:w="510" w:type="pct"/>
            <w:shd w:val="clear" w:color="auto" w:fill="auto"/>
            <w:tcMar>
              <w:left w:w="28" w:type="dxa"/>
              <w:right w:w="28" w:type="dxa"/>
            </w:tcMar>
            <w:vAlign w:val="center"/>
          </w:tcPr>
          <w:p w14:paraId="4CB0C586" w14:textId="77777777" w:rsidR="005F5ABD" w:rsidRPr="005F5ABD" w:rsidRDefault="005F5ABD" w:rsidP="005F5ABD">
            <w:pPr>
              <w:jc w:val="center"/>
              <w:rPr>
                <w:sz w:val="16"/>
                <w:szCs w:val="16"/>
              </w:rPr>
            </w:pPr>
            <w:r w:rsidRPr="005F5ABD">
              <w:rPr>
                <w:sz w:val="16"/>
                <w:szCs w:val="16"/>
              </w:rPr>
              <w:t>-</w:t>
            </w:r>
          </w:p>
        </w:tc>
      </w:tr>
      <w:tr w:rsidR="005F5ABD" w:rsidRPr="005F5ABD" w14:paraId="201E0B76" w14:textId="77777777" w:rsidTr="003B312E">
        <w:trPr>
          <w:trHeight w:val="60"/>
          <w:jc w:val="center"/>
        </w:trPr>
        <w:tc>
          <w:tcPr>
            <w:tcW w:w="182" w:type="pct"/>
            <w:shd w:val="clear" w:color="auto" w:fill="auto"/>
            <w:noWrap/>
            <w:tcMar>
              <w:left w:w="28" w:type="dxa"/>
              <w:right w:w="28" w:type="dxa"/>
            </w:tcMar>
            <w:vAlign w:val="center"/>
            <w:hideMark/>
          </w:tcPr>
          <w:p w14:paraId="0CE90004" w14:textId="77777777" w:rsidR="005F5ABD" w:rsidRPr="005F5ABD" w:rsidRDefault="005F5ABD" w:rsidP="005F5ABD">
            <w:pPr>
              <w:jc w:val="center"/>
              <w:rPr>
                <w:sz w:val="16"/>
                <w:szCs w:val="16"/>
              </w:rPr>
            </w:pPr>
            <w:r w:rsidRPr="005F5ABD">
              <w:rPr>
                <w:sz w:val="16"/>
                <w:szCs w:val="16"/>
              </w:rPr>
              <w:t>1.4</w:t>
            </w:r>
          </w:p>
        </w:tc>
        <w:tc>
          <w:tcPr>
            <w:tcW w:w="1227" w:type="pct"/>
            <w:shd w:val="clear" w:color="auto" w:fill="auto"/>
            <w:tcMar>
              <w:left w:w="28" w:type="dxa"/>
              <w:right w:w="28" w:type="dxa"/>
            </w:tcMar>
            <w:vAlign w:val="center"/>
            <w:hideMark/>
          </w:tcPr>
          <w:p w14:paraId="61B260C8" w14:textId="77777777" w:rsidR="005F5ABD" w:rsidRPr="005F5ABD" w:rsidRDefault="005F5ABD" w:rsidP="005F5ABD">
            <w:pPr>
              <w:rPr>
                <w:sz w:val="16"/>
                <w:szCs w:val="16"/>
              </w:rPr>
            </w:pPr>
            <w:r w:rsidRPr="005F5ABD">
              <w:rPr>
                <w:sz w:val="16"/>
                <w:szCs w:val="16"/>
              </w:rPr>
              <w:t xml:space="preserve">плата за подключение (технологическое присоединение) к системам централизованного теплоснабжения </w:t>
            </w:r>
            <w:r w:rsidRPr="005F5ABD">
              <w:rPr>
                <w:sz w:val="16"/>
                <w:szCs w:val="16"/>
              </w:rPr>
              <w:br w:type="page"/>
              <w:t>(раздельно по каждой системе, если регулируемая организация эксплуатирует несколько таких систем)</w:t>
            </w:r>
          </w:p>
        </w:tc>
        <w:tc>
          <w:tcPr>
            <w:tcW w:w="307" w:type="pct"/>
            <w:shd w:val="clear" w:color="auto" w:fill="auto"/>
            <w:noWrap/>
            <w:tcMar>
              <w:left w:w="28" w:type="dxa"/>
              <w:right w:w="28" w:type="dxa"/>
            </w:tcMar>
            <w:vAlign w:val="center"/>
          </w:tcPr>
          <w:p w14:paraId="1337D5DD" w14:textId="77777777" w:rsidR="005F5ABD" w:rsidRPr="005F5ABD" w:rsidRDefault="005F5ABD" w:rsidP="005F5ABD">
            <w:pPr>
              <w:jc w:val="center"/>
              <w:rPr>
                <w:sz w:val="16"/>
                <w:szCs w:val="16"/>
              </w:rPr>
            </w:pPr>
            <w:r w:rsidRPr="005F5ABD">
              <w:rPr>
                <w:sz w:val="16"/>
                <w:szCs w:val="16"/>
              </w:rPr>
              <w:t>-</w:t>
            </w:r>
          </w:p>
        </w:tc>
        <w:tc>
          <w:tcPr>
            <w:tcW w:w="241" w:type="pct"/>
            <w:shd w:val="clear" w:color="auto" w:fill="auto"/>
            <w:noWrap/>
            <w:tcMar>
              <w:left w:w="28" w:type="dxa"/>
              <w:right w:w="28" w:type="dxa"/>
            </w:tcMar>
            <w:vAlign w:val="center"/>
          </w:tcPr>
          <w:p w14:paraId="601446C4"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04EBB1FC"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6117CFC9"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698B378C"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1CDED46C"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2B87EF8E"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18FDD688"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5D1BDEDE"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1141E516"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27FE28D4"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5C710A75"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77AB023E" w14:textId="77777777" w:rsidR="005F5ABD" w:rsidRPr="005F5ABD" w:rsidRDefault="005F5ABD" w:rsidP="005F5ABD">
            <w:pPr>
              <w:jc w:val="center"/>
              <w:rPr>
                <w:sz w:val="16"/>
                <w:szCs w:val="16"/>
              </w:rPr>
            </w:pPr>
            <w:r w:rsidRPr="005F5ABD">
              <w:rPr>
                <w:sz w:val="16"/>
                <w:szCs w:val="16"/>
              </w:rPr>
              <w:t>-</w:t>
            </w:r>
          </w:p>
        </w:tc>
        <w:tc>
          <w:tcPr>
            <w:tcW w:w="234" w:type="pct"/>
            <w:gridSpan w:val="2"/>
            <w:tcMar>
              <w:left w:w="28" w:type="dxa"/>
              <w:right w:w="28" w:type="dxa"/>
            </w:tcMar>
            <w:vAlign w:val="center"/>
          </w:tcPr>
          <w:p w14:paraId="7681F942" w14:textId="77777777" w:rsidR="005F5ABD" w:rsidRPr="005F5ABD" w:rsidRDefault="005F5ABD" w:rsidP="005F5ABD">
            <w:pPr>
              <w:jc w:val="center"/>
              <w:rPr>
                <w:sz w:val="16"/>
                <w:szCs w:val="16"/>
              </w:rPr>
            </w:pPr>
            <w:r w:rsidRPr="005F5ABD">
              <w:rPr>
                <w:sz w:val="16"/>
                <w:szCs w:val="16"/>
              </w:rPr>
              <w:t>-</w:t>
            </w:r>
          </w:p>
        </w:tc>
        <w:tc>
          <w:tcPr>
            <w:tcW w:w="510" w:type="pct"/>
            <w:shd w:val="clear" w:color="auto" w:fill="auto"/>
            <w:tcMar>
              <w:left w:w="28" w:type="dxa"/>
              <w:right w:w="28" w:type="dxa"/>
            </w:tcMar>
            <w:vAlign w:val="center"/>
          </w:tcPr>
          <w:p w14:paraId="7344592D" w14:textId="77777777" w:rsidR="005F5ABD" w:rsidRPr="005F5ABD" w:rsidRDefault="005F5ABD" w:rsidP="005F5ABD">
            <w:pPr>
              <w:jc w:val="center"/>
              <w:rPr>
                <w:sz w:val="16"/>
                <w:szCs w:val="16"/>
              </w:rPr>
            </w:pPr>
            <w:r w:rsidRPr="005F5ABD">
              <w:rPr>
                <w:sz w:val="16"/>
                <w:szCs w:val="16"/>
              </w:rPr>
              <w:t>-</w:t>
            </w:r>
          </w:p>
        </w:tc>
      </w:tr>
      <w:tr w:rsidR="005F5ABD" w:rsidRPr="005F5ABD" w14:paraId="2D7C3066" w14:textId="77777777" w:rsidTr="003B312E">
        <w:trPr>
          <w:trHeight w:val="60"/>
          <w:jc w:val="center"/>
        </w:trPr>
        <w:tc>
          <w:tcPr>
            <w:tcW w:w="182" w:type="pct"/>
            <w:shd w:val="clear" w:color="auto" w:fill="auto"/>
            <w:noWrap/>
            <w:tcMar>
              <w:left w:w="28" w:type="dxa"/>
              <w:right w:w="28" w:type="dxa"/>
            </w:tcMar>
            <w:vAlign w:val="center"/>
            <w:hideMark/>
          </w:tcPr>
          <w:p w14:paraId="3BAA67F0" w14:textId="77777777" w:rsidR="005F5ABD" w:rsidRPr="005F5ABD" w:rsidRDefault="005F5ABD" w:rsidP="005F5ABD">
            <w:pPr>
              <w:jc w:val="center"/>
              <w:rPr>
                <w:sz w:val="16"/>
                <w:szCs w:val="16"/>
              </w:rPr>
            </w:pPr>
            <w:r w:rsidRPr="005F5ABD">
              <w:rPr>
                <w:sz w:val="16"/>
                <w:szCs w:val="16"/>
              </w:rPr>
              <w:t>1.5</w:t>
            </w:r>
          </w:p>
        </w:tc>
        <w:tc>
          <w:tcPr>
            <w:tcW w:w="1227" w:type="pct"/>
            <w:shd w:val="clear" w:color="auto" w:fill="auto"/>
            <w:tcMar>
              <w:left w:w="28" w:type="dxa"/>
              <w:right w:w="28" w:type="dxa"/>
            </w:tcMar>
            <w:vAlign w:val="center"/>
            <w:hideMark/>
          </w:tcPr>
          <w:p w14:paraId="13623343" w14:textId="77777777" w:rsidR="005F5ABD" w:rsidRPr="005F5ABD" w:rsidRDefault="005F5ABD" w:rsidP="005F5ABD">
            <w:pPr>
              <w:rPr>
                <w:sz w:val="16"/>
                <w:szCs w:val="16"/>
              </w:rPr>
            </w:pPr>
            <w:r w:rsidRPr="005F5ABD">
              <w:rPr>
                <w:sz w:val="16"/>
                <w:szCs w:val="16"/>
              </w:rPr>
              <w:t xml:space="preserve">расходы на уплату лизинговых платежей </w:t>
            </w:r>
            <w:r w:rsidRPr="005F5ABD">
              <w:rPr>
                <w:sz w:val="16"/>
                <w:szCs w:val="16"/>
              </w:rPr>
              <w:br/>
              <w:t>по договору финансовой аренды (лизинга)</w:t>
            </w:r>
          </w:p>
        </w:tc>
        <w:tc>
          <w:tcPr>
            <w:tcW w:w="307" w:type="pct"/>
            <w:shd w:val="clear" w:color="auto" w:fill="auto"/>
            <w:noWrap/>
            <w:tcMar>
              <w:left w:w="28" w:type="dxa"/>
              <w:right w:w="28" w:type="dxa"/>
            </w:tcMar>
            <w:vAlign w:val="center"/>
          </w:tcPr>
          <w:p w14:paraId="39555959" w14:textId="77777777" w:rsidR="005F5ABD" w:rsidRPr="005F5ABD" w:rsidRDefault="005F5ABD" w:rsidP="005F5ABD">
            <w:pPr>
              <w:jc w:val="center"/>
              <w:rPr>
                <w:sz w:val="16"/>
                <w:szCs w:val="16"/>
              </w:rPr>
            </w:pPr>
            <w:r w:rsidRPr="005F5ABD">
              <w:rPr>
                <w:sz w:val="16"/>
                <w:szCs w:val="16"/>
              </w:rPr>
              <w:t>-</w:t>
            </w:r>
          </w:p>
        </w:tc>
        <w:tc>
          <w:tcPr>
            <w:tcW w:w="241" w:type="pct"/>
            <w:shd w:val="clear" w:color="auto" w:fill="auto"/>
            <w:noWrap/>
            <w:tcMar>
              <w:left w:w="28" w:type="dxa"/>
              <w:right w:w="28" w:type="dxa"/>
            </w:tcMar>
            <w:vAlign w:val="center"/>
          </w:tcPr>
          <w:p w14:paraId="1A51742A"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41E23803"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1E8BB33E"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7068176E"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6457C2DB"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15DB3AFB"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1672667C"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3DD25879"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4998E0FD"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08FC2B3F"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4D13C17D"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09F2BBB2" w14:textId="77777777" w:rsidR="005F5ABD" w:rsidRPr="005F5ABD" w:rsidRDefault="005F5ABD" w:rsidP="005F5ABD">
            <w:pPr>
              <w:jc w:val="center"/>
              <w:rPr>
                <w:sz w:val="16"/>
                <w:szCs w:val="16"/>
              </w:rPr>
            </w:pPr>
            <w:r w:rsidRPr="005F5ABD">
              <w:rPr>
                <w:sz w:val="16"/>
                <w:szCs w:val="16"/>
              </w:rPr>
              <w:t>-</w:t>
            </w:r>
          </w:p>
        </w:tc>
        <w:tc>
          <w:tcPr>
            <w:tcW w:w="234" w:type="pct"/>
            <w:gridSpan w:val="2"/>
            <w:tcMar>
              <w:left w:w="28" w:type="dxa"/>
              <w:right w:w="28" w:type="dxa"/>
            </w:tcMar>
            <w:vAlign w:val="center"/>
          </w:tcPr>
          <w:p w14:paraId="401742A1" w14:textId="77777777" w:rsidR="005F5ABD" w:rsidRPr="005F5ABD" w:rsidRDefault="005F5ABD" w:rsidP="005F5ABD">
            <w:pPr>
              <w:jc w:val="center"/>
              <w:rPr>
                <w:sz w:val="16"/>
                <w:szCs w:val="16"/>
              </w:rPr>
            </w:pPr>
            <w:r w:rsidRPr="005F5ABD">
              <w:rPr>
                <w:sz w:val="16"/>
                <w:szCs w:val="16"/>
              </w:rPr>
              <w:t>-</w:t>
            </w:r>
          </w:p>
        </w:tc>
        <w:tc>
          <w:tcPr>
            <w:tcW w:w="510" w:type="pct"/>
            <w:shd w:val="clear" w:color="auto" w:fill="auto"/>
            <w:tcMar>
              <w:left w:w="28" w:type="dxa"/>
              <w:right w:w="28" w:type="dxa"/>
            </w:tcMar>
            <w:vAlign w:val="center"/>
          </w:tcPr>
          <w:p w14:paraId="5763DF59" w14:textId="77777777" w:rsidR="005F5ABD" w:rsidRPr="005F5ABD" w:rsidRDefault="005F5ABD" w:rsidP="005F5ABD">
            <w:pPr>
              <w:jc w:val="center"/>
              <w:rPr>
                <w:sz w:val="16"/>
                <w:szCs w:val="16"/>
              </w:rPr>
            </w:pPr>
            <w:r w:rsidRPr="005F5ABD">
              <w:rPr>
                <w:sz w:val="16"/>
                <w:szCs w:val="16"/>
              </w:rPr>
              <w:t>-</w:t>
            </w:r>
          </w:p>
        </w:tc>
      </w:tr>
      <w:tr w:rsidR="005F5ABD" w:rsidRPr="005F5ABD" w14:paraId="14F6476C" w14:textId="77777777" w:rsidTr="003B312E">
        <w:trPr>
          <w:trHeight w:val="60"/>
          <w:jc w:val="center"/>
        </w:trPr>
        <w:tc>
          <w:tcPr>
            <w:tcW w:w="182" w:type="pct"/>
            <w:shd w:val="clear" w:color="auto" w:fill="auto"/>
            <w:noWrap/>
            <w:tcMar>
              <w:left w:w="28" w:type="dxa"/>
              <w:right w:w="28" w:type="dxa"/>
            </w:tcMar>
            <w:vAlign w:val="center"/>
            <w:hideMark/>
          </w:tcPr>
          <w:p w14:paraId="10599572" w14:textId="77777777" w:rsidR="005F5ABD" w:rsidRPr="005F5ABD" w:rsidRDefault="005F5ABD" w:rsidP="005F5ABD">
            <w:pPr>
              <w:jc w:val="center"/>
              <w:rPr>
                <w:sz w:val="16"/>
                <w:szCs w:val="16"/>
              </w:rPr>
            </w:pPr>
            <w:r w:rsidRPr="005F5ABD">
              <w:rPr>
                <w:sz w:val="16"/>
                <w:szCs w:val="16"/>
              </w:rPr>
              <w:t>2</w:t>
            </w:r>
          </w:p>
        </w:tc>
        <w:tc>
          <w:tcPr>
            <w:tcW w:w="1227" w:type="pct"/>
            <w:shd w:val="clear" w:color="auto" w:fill="auto"/>
            <w:tcMar>
              <w:left w:w="28" w:type="dxa"/>
              <w:right w:w="28" w:type="dxa"/>
            </w:tcMar>
            <w:vAlign w:val="center"/>
            <w:hideMark/>
          </w:tcPr>
          <w:p w14:paraId="57C6E877" w14:textId="77777777" w:rsidR="005F5ABD" w:rsidRPr="005F5ABD" w:rsidRDefault="005F5ABD" w:rsidP="005F5ABD">
            <w:pPr>
              <w:rPr>
                <w:sz w:val="16"/>
                <w:szCs w:val="16"/>
              </w:rPr>
            </w:pPr>
            <w:r w:rsidRPr="005F5ABD">
              <w:rPr>
                <w:sz w:val="16"/>
                <w:szCs w:val="16"/>
              </w:rPr>
              <w:t>Иные собственные средства, за исключением средств, указанных в разделе 1</w:t>
            </w:r>
          </w:p>
        </w:tc>
        <w:tc>
          <w:tcPr>
            <w:tcW w:w="307" w:type="pct"/>
            <w:shd w:val="clear" w:color="auto" w:fill="auto"/>
            <w:noWrap/>
            <w:tcMar>
              <w:left w:w="28" w:type="dxa"/>
              <w:right w:w="28" w:type="dxa"/>
            </w:tcMar>
            <w:vAlign w:val="center"/>
          </w:tcPr>
          <w:p w14:paraId="04D103F6" w14:textId="77777777" w:rsidR="005F5ABD" w:rsidRPr="005F5ABD" w:rsidRDefault="005F5ABD" w:rsidP="005F5ABD">
            <w:pPr>
              <w:jc w:val="center"/>
              <w:rPr>
                <w:sz w:val="16"/>
                <w:szCs w:val="16"/>
              </w:rPr>
            </w:pPr>
            <w:r w:rsidRPr="005F5ABD">
              <w:rPr>
                <w:sz w:val="16"/>
                <w:szCs w:val="16"/>
              </w:rPr>
              <w:t>-</w:t>
            </w:r>
          </w:p>
        </w:tc>
        <w:tc>
          <w:tcPr>
            <w:tcW w:w="241" w:type="pct"/>
            <w:shd w:val="clear" w:color="auto" w:fill="auto"/>
            <w:noWrap/>
            <w:tcMar>
              <w:left w:w="28" w:type="dxa"/>
              <w:right w:w="28" w:type="dxa"/>
            </w:tcMar>
            <w:vAlign w:val="center"/>
          </w:tcPr>
          <w:p w14:paraId="6191A8F7"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2C0BF934"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626401D3"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31A6F5DD"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6D32DC93"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5344E392"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14DB2EBC"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379C9BD8"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0E137421"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1B5AD47B"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069638E5"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4C11643C" w14:textId="77777777" w:rsidR="005F5ABD" w:rsidRPr="005F5ABD" w:rsidRDefault="005F5ABD" w:rsidP="005F5ABD">
            <w:pPr>
              <w:jc w:val="center"/>
              <w:rPr>
                <w:sz w:val="16"/>
                <w:szCs w:val="16"/>
              </w:rPr>
            </w:pPr>
            <w:r w:rsidRPr="005F5ABD">
              <w:rPr>
                <w:sz w:val="16"/>
                <w:szCs w:val="16"/>
              </w:rPr>
              <w:t>-</w:t>
            </w:r>
          </w:p>
        </w:tc>
        <w:tc>
          <w:tcPr>
            <w:tcW w:w="234" w:type="pct"/>
            <w:gridSpan w:val="2"/>
            <w:tcMar>
              <w:left w:w="28" w:type="dxa"/>
              <w:right w:w="28" w:type="dxa"/>
            </w:tcMar>
            <w:vAlign w:val="center"/>
          </w:tcPr>
          <w:p w14:paraId="523F30BB" w14:textId="77777777" w:rsidR="005F5ABD" w:rsidRPr="005F5ABD" w:rsidRDefault="005F5ABD" w:rsidP="005F5ABD">
            <w:pPr>
              <w:jc w:val="center"/>
              <w:rPr>
                <w:sz w:val="16"/>
                <w:szCs w:val="16"/>
              </w:rPr>
            </w:pPr>
            <w:r w:rsidRPr="005F5ABD">
              <w:rPr>
                <w:sz w:val="16"/>
                <w:szCs w:val="16"/>
              </w:rPr>
              <w:t>-</w:t>
            </w:r>
          </w:p>
        </w:tc>
        <w:tc>
          <w:tcPr>
            <w:tcW w:w="510" w:type="pct"/>
            <w:shd w:val="clear" w:color="auto" w:fill="auto"/>
            <w:tcMar>
              <w:left w:w="28" w:type="dxa"/>
              <w:right w:w="28" w:type="dxa"/>
            </w:tcMar>
            <w:vAlign w:val="center"/>
          </w:tcPr>
          <w:p w14:paraId="5D3D5517" w14:textId="77777777" w:rsidR="005F5ABD" w:rsidRPr="005F5ABD" w:rsidRDefault="005F5ABD" w:rsidP="005F5ABD">
            <w:pPr>
              <w:jc w:val="center"/>
              <w:rPr>
                <w:sz w:val="16"/>
                <w:szCs w:val="16"/>
              </w:rPr>
            </w:pPr>
            <w:r w:rsidRPr="005F5ABD">
              <w:rPr>
                <w:sz w:val="16"/>
                <w:szCs w:val="16"/>
              </w:rPr>
              <w:t>-</w:t>
            </w:r>
          </w:p>
        </w:tc>
      </w:tr>
      <w:tr w:rsidR="005F5ABD" w:rsidRPr="005F5ABD" w14:paraId="570A87D9" w14:textId="77777777" w:rsidTr="003B312E">
        <w:trPr>
          <w:trHeight w:val="60"/>
          <w:jc w:val="center"/>
        </w:trPr>
        <w:tc>
          <w:tcPr>
            <w:tcW w:w="182" w:type="pct"/>
            <w:shd w:val="clear" w:color="auto" w:fill="auto"/>
            <w:noWrap/>
            <w:tcMar>
              <w:left w:w="28" w:type="dxa"/>
              <w:right w:w="28" w:type="dxa"/>
            </w:tcMar>
            <w:vAlign w:val="center"/>
            <w:hideMark/>
          </w:tcPr>
          <w:p w14:paraId="471EBB92" w14:textId="77777777" w:rsidR="005F5ABD" w:rsidRPr="005F5ABD" w:rsidRDefault="005F5ABD" w:rsidP="005F5ABD">
            <w:pPr>
              <w:jc w:val="center"/>
              <w:rPr>
                <w:sz w:val="16"/>
                <w:szCs w:val="16"/>
              </w:rPr>
            </w:pPr>
            <w:r w:rsidRPr="005F5ABD">
              <w:rPr>
                <w:sz w:val="16"/>
                <w:szCs w:val="16"/>
              </w:rPr>
              <w:lastRenderedPageBreak/>
              <w:t>3</w:t>
            </w:r>
          </w:p>
        </w:tc>
        <w:tc>
          <w:tcPr>
            <w:tcW w:w="1227" w:type="pct"/>
            <w:shd w:val="clear" w:color="auto" w:fill="auto"/>
            <w:tcMar>
              <w:left w:w="28" w:type="dxa"/>
              <w:right w:w="28" w:type="dxa"/>
            </w:tcMar>
            <w:vAlign w:val="center"/>
            <w:hideMark/>
          </w:tcPr>
          <w:p w14:paraId="010EB8DE" w14:textId="77777777" w:rsidR="005F5ABD" w:rsidRPr="005F5ABD" w:rsidRDefault="005F5ABD" w:rsidP="005F5ABD">
            <w:pPr>
              <w:rPr>
                <w:sz w:val="16"/>
                <w:szCs w:val="16"/>
              </w:rPr>
            </w:pPr>
            <w:r w:rsidRPr="005F5ABD">
              <w:rPr>
                <w:sz w:val="16"/>
                <w:szCs w:val="16"/>
              </w:rPr>
              <w:t>Средства, привлеченные на возвратной основе</w:t>
            </w:r>
          </w:p>
        </w:tc>
        <w:tc>
          <w:tcPr>
            <w:tcW w:w="307" w:type="pct"/>
            <w:shd w:val="clear" w:color="auto" w:fill="auto"/>
            <w:noWrap/>
            <w:tcMar>
              <w:left w:w="28" w:type="dxa"/>
              <w:right w:w="28" w:type="dxa"/>
            </w:tcMar>
            <w:vAlign w:val="center"/>
          </w:tcPr>
          <w:p w14:paraId="2CD6D48C" w14:textId="77777777" w:rsidR="005F5ABD" w:rsidRPr="005F5ABD" w:rsidRDefault="005F5ABD" w:rsidP="005F5ABD">
            <w:pPr>
              <w:jc w:val="center"/>
              <w:rPr>
                <w:sz w:val="16"/>
                <w:szCs w:val="16"/>
              </w:rPr>
            </w:pPr>
            <w:r w:rsidRPr="005F5ABD">
              <w:rPr>
                <w:sz w:val="16"/>
                <w:szCs w:val="16"/>
              </w:rPr>
              <w:t>-</w:t>
            </w:r>
          </w:p>
        </w:tc>
        <w:tc>
          <w:tcPr>
            <w:tcW w:w="241" w:type="pct"/>
            <w:shd w:val="clear" w:color="auto" w:fill="auto"/>
            <w:noWrap/>
            <w:tcMar>
              <w:left w:w="28" w:type="dxa"/>
              <w:right w:w="28" w:type="dxa"/>
            </w:tcMar>
            <w:vAlign w:val="center"/>
          </w:tcPr>
          <w:p w14:paraId="48A4C5AB"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7440090C"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57A8044C"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63B9CA06"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69883007"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28A7734E"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3AFF4D5B"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6F47639D"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20C569C9"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5077FF4A"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2689875C"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051AA739" w14:textId="77777777" w:rsidR="005F5ABD" w:rsidRPr="005F5ABD" w:rsidRDefault="005F5ABD" w:rsidP="005F5ABD">
            <w:pPr>
              <w:jc w:val="center"/>
              <w:rPr>
                <w:sz w:val="16"/>
                <w:szCs w:val="16"/>
              </w:rPr>
            </w:pPr>
            <w:r w:rsidRPr="005F5ABD">
              <w:rPr>
                <w:sz w:val="16"/>
                <w:szCs w:val="16"/>
              </w:rPr>
              <w:t>-</w:t>
            </w:r>
          </w:p>
        </w:tc>
        <w:tc>
          <w:tcPr>
            <w:tcW w:w="234" w:type="pct"/>
            <w:gridSpan w:val="2"/>
            <w:tcMar>
              <w:left w:w="28" w:type="dxa"/>
              <w:right w:w="28" w:type="dxa"/>
            </w:tcMar>
            <w:vAlign w:val="center"/>
          </w:tcPr>
          <w:p w14:paraId="6A8DDE2B" w14:textId="77777777" w:rsidR="005F5ABD" w:rsidRPr="005F5ABD" w:rsidRDefault="005F5ABD" w:rsidP="005F5ABD">
            <w:pPr>
              <w:jc w:val="center"/>
              <w:rPr>
                <w:sz w:val="16"/>
                <w:szCs w:val="16"/>
              </w:rPr>
            </w:pPr>
            <w:r w:rsidRPr="005F5ABD">
              <w:rPr>
                <w:sz w:val="16"/>
                <w:szCs w:val="16"/>
              </w:rPr>
              <w:t>-</w:t>
            </w:r>
          </w:p>
        </w:tc>
        <w:tc>
          <w:tcPr>
            <w:tcW w:w="510" w:type="pct"/>
            <w:shd w:val="clear" w:color="auto" w:fill="auto"/>
            <w:tcMar>
              <w:left w:w="28" w:type="dxa"/>
              <w:right w:w="28" w:type="dxa"/>
            </w:tcMar>
            <w:vAlign w:val="center"/>
          </w:tcPr>
          <w:p w14:paraId="5F90F4C1" w14:textId="77777777" w:rsidR="005F5ABD" w:rsidRPr="005F5ABD" w:rsidRDefault="005F5ABD" w:rsidP="005F5ABD">
            <w:pPr>
              <w:jc w:val="center"/>
              <w:rPr>
                <w:sz w:val="16"/>
                <w:szCs w:val="16"/>
              </w:rPr>
            </w:pPr>
            <w:r w:rsidRPr="005F5ABD">
              <w:rPr>
                <w:sz w:val="16"/>
                <w:szCs w:val="16"/>
              </w:rPr>
              <w:t>-</w:t>
            </w:r>
          </w:p>
        </w:tc>
      </w:tr>
      <w:tr w:rsidR="005F5ABD" w:rsidRPr="005F5ABD" w14:paraId="3807D935" w14:textId="77777777" w:rsidTr="003B312E">
        <w:trPr>
          <w:trHeight w:val="60"/>
          <w:jc w:val="center"/>
        </w:trPr>
        <w:tc>
          <w:tcPr>
            <w:tcW w:w="182" w:type="pct"/>
            <w:shd w:val="clear" w:color="auto" w:fill="auto"/>
            <w:noWrap/>
            <w:tcMar>
              <w:left w:w="28" w:type="dxa"/>
              <w:right w:w="28" w:type="dxa"/>
            </w:tcMar>
            <w:vAlign w:val="center"/>
          </w:tcPr>
          <w:p w14:paraId="4A0A73B6" w14:textId="77777777" w:rsidR="005F5ABD" w:rsidRPr="005F5ABD" w:rsidRDefault="005F5ABD" w:rsidP="005F5ABD">
            <w:pPr>
              <w:jc w:val="center"/>
              <w:rPr>
                <w:sz w:val="16"/>
                <w:szCs w:val="16"/>
              </w:rPr>
            </w:pPr>
            <w:r w:rsidRPr="005F5ABD">
              <w:rPr>
                <w:sz w:val="16"/>
                <w:szCs w:val="16"/>
              </w:rPr>
              <w:t>1</w:t>
            </w:r>
          </w:p>
        </w:tc>
        <w:tc>
          <w:tcPr>
            <w:tcW w:w="1227" w:type="pct"/>
            <w:shd w:val="clear" w:color="auto" w:fill="auto"/>
            <w:tcMar>
              <w:left w:w="28" w:type="dxa"/>
              <w:right w:w="28" w:type="dxa"/>
            </w:tcMar>
            <w:vAlign w:val="center"/>
          </w:tcPr>
          <w:p w14:paraId="0E05EBD4" w14:textId="77777777" w:rsidR="005F5ABD" w:rsidRPr="005F5ABD" w:rsidRDefault="005F5ABD" w:rsidP="005F5ABD">
            <w:pPr>
              <w:jc w:val="center"/>
              <w:rPr>
                <w:sz w:val="16"/>
                <w:szCs w:val="16"/>
              </w:rPr>
            </w:pPr>
            <w:r w:rsidRPr="005F5ABD">
              <w:rPr>
                <w:sz w:val="16"/>
                <w:szCs w:val="16"/>
              </w:rPr>
              <w:t>2</w:t>
            </w:r>
          </w:p>
        </w:tc>
        <w:tc>
          <w:tcPr>
            <w:tcW w:w="307" w:type="pct"/>
            <w:shd w:val="clear" w:color="auto" w:fill="auto"/>
            <w:noWrap/>
            <w:tcMar>
              <w:left w:w="28" w:type="dxa"/>
              <w:right w:w="28" w:type="dxa"/>
            </w:tcMar>
            <w:vAlign w:val="center"/>
          </w:tcPr>
          <w:p w14:paraId="1434EE46" w14:textId="77777777" w:rsidR="005F5ABD" w:rsidRPr="005F5ABD" w:rsidRDefault="005F5ABD" w:rsidP="005F5ABD">
            <w:pPr>
              <w:jc w:val="center"/>
              <w:rPr>
                <w:sz w:val="16"/>
                <w:szCs w:val="16"/>
              </w:rPr>
            </w:pPr>
            <w:r w:rsidRPr="005F5ABD">
              <w:rPr>
                <w:sz w:val="16"/>
                <w:szCs w:val="16"/>
              </w:rPr>
              <w:t>3</w:t>
            </w:r>
          </w:p>
        </w:tc>
        <w:tc>
          <w:tcPr>
            <w:tcW w:w="241" w:type="pct"/>
            <w:shd w:val="clear" w:color="auto" w:fill="auto"/>
            <w:noWrap/>
            <w:tcMar>
              <w:left w:w="28" w:type="dxa"/>
              <w:right w:w="28" w:type="dxa"/>
            </w:tcMar>
            <w:vAlign w:val="center"/>
          </w:tcPr>
          <w:p w14:paraId="4DA5A721" w14:textId="77777777" w:rsidR="005F5ABD" w:rsidRPr="005F5ABD" w:rsidRDefault="005F5ABD" w:rsidP="005F5ABD">
            <w:pPr>
              <w:jc w:val="center"/>
              <w:rPr>
                <w:sz w:val="16"/>
                <w:szCs w:val="16"/>
              </w:rPr>
            </w:pPr>
            <w:r w:rsidRPr="005F5ABD">
              <w:rPr>
                <w:sz w:val="16"/>
                <w:szCs w:val="16"/>
              </w:rPr>
              <w:t>4</w:t>
            </w:r>
          </w:p>
        </w:tc>
        <w:tc>
          <w:tcPr>
            <w:tcW w:w="209" w:type="pct"/>
            <w:shd w:val="clear" w:color="auto" w:fill="auto"/>
            <w:noWrap/>
            <w:tcMar>
              <w:left w:w="28" w:type="dxa"/>
              <w:right w:w="28" w:type="dxa"/>
            </w:tcMar>
            <w:vAlign w:val="center"/>
          </w:tcPr>
          <w:p w14:paraId="67098390" w14:textId="77777777" w:rsidR="005F5ABD" w:rsidRPr="005F5ABD" w:rsidRDefault="005F5ABD" w:rsidP="005F5ABD">
            <w:pPr>
              <w:jc w:val="center"/>
              <w:rPr>
                <w:sz w:val="16"/>
                <w:szCs w:val="16"/>
              </w:rPr>
            </w:pPr>
            <w:r w:rsidRPr="005F5ABD">
              <w:rPr>
                <w:sz w:val="16"/>
                <w:szCs w:val="16"/>
              </w:rPr>
              <w:t>5</w:t>
            </w:r>
          </w:p>
        </w:tc>
        <w:tc>
          <w:tcPr>
            <w:tcW w:w="209" w:type="pct"/>
            <w:shd w:val="clear" w:color="auto" w:fill="auto"/>
            <w:noWrap/>
            <w:tcMar>
              <w:left w:w="28" w:type="dxa"/>
              <w:right w:w="28" w:type="dxa"/>
            </w:tcMar>
            <w:vAlign w:val="center"/>
          </w:tcPr>
          <w:p w14:paraId="73091EB3" w14:textId="77777777" w:rsidR="005F5ABD" w:rsidRPr="005F5ABD" w:rsidRDefault="005F5ABD" w:rsidP="005F5ABD">
            <w:pPr>
              <w:jc w:val="center"/>
              <w:rPr>
                <w:sz w:val="16"/>
                <w:szCs w:val="16"/>
              </w:rPr>
            </w:pPr>
            <w:r w:rsidRPr="005F5ABD">
              <w:rPr>
                <w:sz w:val="16"/>
                <w:szCs w:val="16"/>
              </w:rPr>
              <w:t>6</w:t>
            </w:r>
          </w:p>
        </w:tc>
        <w:tc>
          <w:tcPr>
            <w:tcW w:w="209" w:type="pct"/>
            <w:shd w:val="clear" w:color="auto" w:fill="auto"/>
            <w:noWrap/>
            <w:tcMar>
              <w:left w:w="28" w:type="dxa"/>
              <w:right w:w="28" w:type="dxa"/>
            </w:tcMar>
            <w:vAlign w:val="center"/>
          </w:tcPr>
          <w:p w14:paraId="3FEBAEBD" w14:textId="77777777" w:rsidR="005F5ABD" w:rsidRPr="005F5ABD" w:rsidRDefault="005F5ABD" w:rsidP="005F5ABD">
            <w:pPr>
              <w:jc w:val="center"/>
              <w:rPr>
                <w:sz w:val="16"/>
                <w:szCs w:val="16"/>
              </w:rPr>
            </w:pPr>
            <w:r w:rsidRPr="005F5ABD">
              <w:rPr>
                <w:sz w:val="16"/>
                <w:szCs w:val="16"/>
              </w:rPr>
              <w:t>7</w:t>
            </w:r>
          </w:p>
        </w:tc>
        <w:tc>
          <w:tcPr>
            <w:tcW w:w="209" w:type="pct"/>
            <w:shd w:val="clear" w:color="auto" w:fill="auto"/>
            <w:noWrap/>
            <w:tcMar>
              <w:left w:w="28" w:type="dxa"/>
              <w:right w:w="28" w:type="dxa"/>
            </w:tcMar>
            <w:vAlign w:val="center"/>
          </w:tcPr>
          <w:p w14:paraId="4F9B7049" w14:textId="77777777" w:rsidR="005F5ABD" w:rsidRPr="005F5ABD" w:rsidRDefault="005F5ABD" w:rsidP="005F5ABD">
            <w:pPr>
              <w:jc w:val="center"/>
              <w:rPr>
                <w:sz w:val="16"/>
                <w:szCs w:val="16"/>
              </w:rPr>
            </w:pPr>
            <w:r w:rsidRPr="005F5ABD">
              <w:rPr>
                <w:sz w:val="16"/>
                <w:szCs w:val="16"/>
              </w:rPr>
              <w:t>8</w:t>
            </w:r>
          </w:p>
        </w:tc>
        <w:tc>
          <w:tcPr>
            <w:tcW w:w="209" w:type="pct"/>
            <w:shd w:val="clear" w:color="auto" w:fill="auto"/>
            <w:noWrap/>
            <w:tcMar>
              <w:left w:w="28" w:type="dxa"/>
              <w:right w:w="28" w:type="dxa"/>
            </w:tcMar>
            <w:vAlign w:val="center"/>
          </w:tcPr>
          <w:p w14:paraId="192F8261" w14:textId="77777777" w:rsidR="005F5ABD" w:rsidRPr="005F5ABD" w:rsidRDefault="005F5ABD" w:rsidP="005F5ABD">
            <w:pPr>
              <w:jc w:val="center"/>
              <w:rPr>
                <w:sz w:val="16"/>
                <w:szCs w:val="16"/>
              </w:rPr>
            </w:pPr>
            <w:r w:rsidRPr="005F5ABD">
              <w:rPr>
                <w:sz w:val="16"/>
                <w:szCs w:val="16"/>
              </w:rPr>
              <w:t>9</w:t>
            </w:r>
          </w:p>
        </w:tc>
        <w:tc>
          <w:tcPr>
            <w:tcW w:w="209" w:type="pct"/>
            <w:tcMar>
              <w:left w:w="28" w:type="dxa"/>
              <w:right w:w="28" w:type="dxa"/>
            </w:tcMar>
            <w:vAlign w:val="center"/>
          </w:tcPr>
          <w:p w14:paraId="4EA97F41" w14:textId="77777777" w:rsidR="005F5ABD" w:rsidRPr="005F5ABD" w:rsidRDefault="005F5ABD" w:rsidP="005F5ABD">
            <w:pPr>
              <w:jc w:val="center"/>
              <w:rPr>
                <w:sz w:val="16"/>
                <w:szCs w:val="16"/>
              </w:rPr>
            </w:pPr>
            <w:r w:rsidRPr="005F5ABD">
              <w:rPr>
                <w:sz w:val="16"/>
                <w:szCs w:val="16"/>
              </w:rPr>
              <w:t>10</w:t>
            </w:r>
          </w:p>
        </w:tc>
        <w:tc>
          <w:tcPr>
            <w:tcW w:w="209" w:type="pct"/>
            <w:tcMar>
              <w:left w:w="28" w:type="dxa"/>
              <w:right w:w="28" w:type="dxa"/>
            </w:tcMar>
            <w:vAlign w:val="center"/>
          </w:tcPr>
          <w:p w14:paraId="5783CD68" w14:textId="77777777" w:rsidR="005F5ABD" w:rsidRPr="005F5ABD" w:rsidRDefault="005F5ABD" w:rsidP="005F5ABD">
            <w:pPr>
              <w:jc w:val="center"/>
              <w:rPr>
                <w:sz w:val="16"/>
                <w:szCs w:val="16"/>
              </w:rPr>
            </w:pPr>
            <w:r w:rsidRPr="005F5ABD">
              <w:rPr>
                <w:sz w:val="16"/>
                <w:szCs w:val="16"/>
              </w:rPr>
              <w:t>11</w:t>
            </w:r>
          </w:p>
        </w:tc>
        <w:tc>
          <w:tcPr>
            <w:tcW w:w="209" w:type="pct"/>
            <w:tcMar>
              <w:left w:w="28" w:type="dxa"/>
              <w:right w:w="28" w:type="dxa"/>
            </w:tcMar>
            <w:vAlign w:val="center"/>
          </w:tcPr>
          <w:p w14:paraId="766C0517" w14:textId="77777777" w:rsidR="005F5ABD" w:rsidRPr="005F5ABD" w:rsidRDefault="005F5ABD" w:rsidP="005F5ABD">
            <w:pPr>
              <w:jc w:val="center"/>
              <w:rPr>
                <w:sz w:val="16"/>
                <w:szCs w:val="16"/>
              </w:rPr>
            </w:pPr>
            <w:r w:rsidRPr="005F5ABD">
              <w:rPr>
                <w:sz w:val="16"/>
                <w:szCs w:val="16"/>
              </w:rPr>
              <w:t>12</w:t>
            </w:r>
          </w:p>
        </w:tc>
        <w:tc>
          <w:tcPr>
            <w:tcW w:w="209" w:type="pct"/>
            <w:tcMar>
              <w:left w:w="28" w:type="dxa"/>
              <w:right w:w="28" w:type="dxa"/>
            </w:tcMar>
            <w:vAlign w:val="center"/>
          </w:tcPr>
          <w:p w14:paraId="290C3C4B" w14:textId="77777777" w:rsidR="005F5ABD" w:rsidRPr="005F5ABD" w:rsidRDefault="005F5ABD" w:rsidP="005F5ABD">
            <w:pPr>
              <w:jc w:val="center"/>
              <w:rPr>
                <w:sz w:val="16"/>
                <w:szCs w:val="16"/>
              </w:rPr>
            </w:pPr>
            <w:r w:rsidRPr="005F5ABD">
              <w:rPr>
                <w:sz w:val="16"/>
                <w:szCs w:val="16"/>
              </w:rPr>
              <w:t>13</w:t>
            </w:r>
          </w:p>
        </w:tc>
        <w:tc>
          <w:tcPr>
            <w:tcW w:w="209" w:type="pct"/>
            <w:tcMar>
              <w:left w:w="28" w:type="dxa"/>
              <w:right w:w="28" w:type="dxa"/>
            </w:tcMar>
            <w:vAlign w:val="center"/>
          </w:tcPr>
          <w:p w14:paraId="5571C351" w14:textId="77777777" w:rsidR="005F5ABD" w:rsidRPr="005F5ABD" w:rsidRDefault="005F5ABD" w:rsidP="005F5ABD">
            <w:pPr>
              <w:jc w:val="center"/>
              <w:rPr>
                <w:sz w:val="16"/>
                <w:szCs w:val="16"/>
              </w:rPr>
            </w:pPr>
            <w:r w:rsidRPr="005F5ABD">
              <w:rPr>
                <w:sz w:val="16"/>
                <w:szCs w:val="16"/>
              </w:rPr>
              <w:t>14</w:t>
            </w:r>
          </w:p>
        </w:tc>
        <w:tc>
          <w:tcPr>
            <w:tcW w:w="209" w:type="pct"/>
            <w:tcMar>
              <w:left w:w="28" w:type="dxa"/>
              <w:right w:w="28" w:type="dxa"/>
            </w:tcMar>
            <w:vAlign w:val="center"/>
          </w:tcPr>
          <w:p w14:paraId="085ECB80" w14:textId="77777777" w:rsidR="005F5ABD" w:rsidRPr="005F5ABD" w:rsidRDefault="005F5ABD" w:rsidP="005F5ABD">
            <w:pPr>
              <w:jc w:val="center"/>
              <w:rPr>
                <w:sz w:val="16"/>
                <w:szCs w:val="16"/>
              </w:rPr>
            </w:pPr>
            <w:r w:rsidRPr="005F5ABD">
              <w:rPr>
                <w:sz w:val="16"/>
                <w:szCs w:val="16"/>
              </w:rPr>
              <w:t>15</w:t>
            </w:r>
          </w:p>
        </w:tc>
        <w:tc>
          <w:tcPr>
            <w:tcW w:w="234" w:type="pct"/>
            <w:gridSpan w:val="2"/>
            <w:tcMar>
              <w:left w:w="28" w:type="dxa"/>
              <w:right w:w="28" w:type="dxa"/>
            </w:tcMar>
            <w:vAlign w:val="center"/>
          </w:tcPr>
          <w:p w14:paraId="37B1B582" w14:textId="77777777" w:rsidR="005F5ABD" w:rsidRPr="005F5ABD" w:rsidRDefault="005F5ABD" w:rsidP="005F5ABD">
            <w:pPr>
              <w:jc w:val="center"/>
              <w:rPr>
                <w:sz w:val="16"/>
                <w:szCs w:val="16"/>
              </w:rPr>
            </w:pPr>
            <w:r w:rsidRPr="005F5ABD">
              <w:rPr>
                <w:sz w:val="16"/>
                <w:szCs w:val="16"/>
              </w:rPr>
              <w:t>16</w:t>
            </w:r>
          </w:p>
        </w:tc>
        <w:tc>
          <w:tcPr>
            <w:tcW w:w="510" w:type="pct"/>
            <w:shd w:val="clear" w:color="auto" w:fill="auto"/>
            <w:tcMar>
              <w:left w:w="28" w:type="dxa"/>
              <w:right w:w="28" w:type="dxa"/>
            </w:tcMar>
            <w:vAlign w:val="center"/>
          </w:tcPr>
          <w:p w14:paraId="378D050F" w14:textId="77777777" w:rsidR="005F5ABD" w:rsidRPr="005F5ABD" w:rsidRDefault="005F5ABD" w:rsidP="005F5ABD">
            <w:pPr>
              <w:jc w:val="center"/>
              <w:rPr>
                <w:sz w:val="16"/>
                <w:szCs w:val="16"/>
              </w:rPr>
            </w:pPr>
            <w:r w:rsidRPr="005F5ABD">
              <w:rPr>
                <w:sz w:val="16"/>
                <w:szCs w:val="16"/>
              </w:rPr>
              <w:t>17</w:t>
            </w:r>
          </w:p>
        </w:tc>
      </w:tr>
      <w:tr w:rsidR="005F5ABD" w:rsidRPr="005F5ABD" w14:paraId="3C00D816" w14:textId="77777777" w:rsidTr="003B312E">
        <w:trPr>
          <w:trHeight w:val="70"/>
          <w:jc w:val="center"/>
        </w:trPr>
        <w:tc>
          <w:tcPr>
            <w:tcW w:w="182" w:type="pct"/>
            <w:shd w:val="clear" w:color="auto" w:fill="auto"/>
            <w:noWrap/>
            <w:tcMar>
              <w:left w:w="28" w:type="dxa"/>
              <w:right w:w="28" w:type="dxa"/>
            </w:tcMar>
            <w:vAlign w:val="center"/>
            <w:hideMark/>
          </w:tcPr>
          <w:p w14:paraId="2024880B" w14:textId="77777777" w:rsidR="005F5ABD" w:rsidRPr="005F5ABD" w:rsidRDefault="005F5ABD" w:rsidP="005F5ABD">
            <w:pPr>
              <w:jc w:val="center"/>
              <w:rPr>
                <w:sz w:val="16"/>
                <w:szCs w:val="16"/>
              </w:rPr>
            </w:pPr>
            <w:r w:rsidRPr="005F5ABD">
              <w:rPr>
                <w:sz w:val="16"/>
                <w:szCs w:val="16"/>
              </w:rPr>
              <w:t>3.1</w:t>
            </w:r>
          </w:p>
        </w:tc>
        <w:tc>
          <w:tcPr>
            <w:tcW w:w="1227" w:type="pct"/>
            <w:shd w:val="clear" w:color="auto" w:fill="auto"/>
            <w:tcMar>
              <w:left w:w="28" w:type="dxa"/>
              <w:right w:w="28" w:type="dxa"/>
            </w:tcMar>
            <w:vAlign w:val="center"/>
            <w:hideMark/>
          </w:tcPr>
          <w:p w14:paraId="3483D3E8" w14:textId="77777777" w:rsidR="005F5ABD" w:rsidRPr="005F5ABD" w:rsidRDefault="005F5ABD" w:rsidP="005F5ABD">
            <w:pPr>
              <w:rPr>
                <w:sz w:val="16"/>
                <w:szCs w:val="16"/>
              </w:rPr>
            </w:pPr>
            <w:r w:rsidRPr="005F5ABD">
              <w:rPr>
                <w:sz w:val="16"/>
                <w:szCs w:val="16"/>
              </w:rPr>
              <w:t>кредиты</w:t>
            </w:r>
          </w:p>
        </w:tc>
        <w:tc>
          <w:tcPr>
            <w:tcW w:w="307" w:type="pct"/>
            <w:shd w:val="clear" w:color="auto" w:fill="auto"/>
            <w:noWrap/>
            <w:tcMar>
              <w:left w:w="28" w:type="dxa"/>
              <w:right w:w="28" w:type="dxa"/>
            </w:tcMar>
            <w:vAlign w:val="center"/>
          </w:tcPr>
          <w:p w14:paraId="406530D1" w14:textId="77777777" w:rsidR="005F5ABD" w:rsidRPr="005F5ABD" w:rsidRDefault="005F5ABD" w:rsidP="005F5ABD">
            <w:pPr>
              <w:jc w:val="center"/>
              <w:rPr>
                <w:sz w:val="16"/>
                <w:szCs w:val="16"/>
              </w:rPr>
            </w:pPr>
            <w:r w:rsidRPr="005F5ABD">
              <w:rPr>
                <w:sz w:val="16"/>
                <w:szCs w:val="16"/>
              </w:rPr>
              <w:t>-</w:t>
            </w:r>
          </w:p>
        </w:tc>
        <w:tc>
          <w:tcPr>
            <w:tcW w:w="241" w:type="pct"/>
            <w:shd w:val="clear" w:color="auto" w:fill="auto"/>
            <w:noWrap/>
            <w:tcMar>
              <w:left w:w="28" w:type="dxa"/>
              <w:right w:w="28" w:type="dxa"/>
            </w:tcMar>
            <w:vAlign w:val="center"/>
          </w:tcPr>
          <w:p w14:paraId="050E8AFC"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19F69CD9"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24EBE642"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08ED3903"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0FB0E310"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10038E6B"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737B5BC9"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5E7D21B5"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018307FB"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1AD5D8E4"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18EE58DB"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0AD3871E" w14:textId="77777777" w:rsidR="005F5ABD" w:rsidRPr="005F5ABD" w:rsidRDefault="005F5ABD" w:rsidP="005F5ABD">
            <w:pPr>
              <w:jc w:val="center"/>
              <w:rPr>
                <w:sz w:val="16"/>
                <w:szCs w:val="16"/>
              </w:rPr>
            </w:pPr>
            <w:r w:rsidRPr="005F5ABD">
              <w:rPr>
                <w:sz w:val="16"/>
                <w:szCs w:val="16"/>
              </w:rPr>
              <w:t>-</w:t>
            </w:r>
          </w:p>
        </w:tc>
        <w:tc>
          <w:tcPr>
            <w:tcW w:w="234" w:type="pct"/>
            <w:gridSpan w:val="2"/>
            <w:tcMar>
              <w:left w:w="28" w:type="dxa"/>
              <w:right w:w="28" w:type="dxa"/>
            </w:tcMar>
            <w:vAlign w:val="center"/>
          </w:tcPr>
          <w:p w14:paraId="6FF3328B" w14:textId="77777777" w:rsidR="005F5ABD" w:rsidRPr="005F5ABD" w:rsidRDefault="005F5ABD" w:rsidP="005F5ABD">
            <w:pPr>
              <w:jc w:val="center"/>
              <w:rPr>
                <w:sz w:val="16"/>
                <w:szCs w:val="16"/>
              </w:rPr>
            </w:pPr>
            <w:r w:rsidRPr="005F5ABD">
              <w:rPr>
                <w:sz w:val="16"/>
                <w:szCs w:val="16"/>
              </w:rPr>
              <w:t>-</w:t>
            </w:r>
          </w:p>
        </w:tc>
        <w:tc>
          <w:tcPr>
            <w:tcW w:w="510" w:type="pct"/>
            <w:shd w:val="clear" w:color="auto" w:fill="auto"/>
            <w:tcMar>
              <w:left w:w="28" w:type="dxa"/>
              <w:right w:w="28" w:type="dxa"/>
            </w:tcMar>
            <w:vAlign w:val="center"/>
          </w:tcPr>
          <w:p w14:paraId="5FE7003C" w14:textId="77777777" w:rsidR="005F5ABD" w:rsidRPr="005F5ABD" w:rsidRDefault="005F5ABD" w:rsidP="005F5ABD">
            <w:pPr>
              <w:jc w:val="center"/>
              <w:rPr>
                <w:sz w:val="16"/>
                <w:szCs w:val="16"/>
              </w:rPr>
            </w:pPr>
            <w:r w:rsidRPr="005F5ABD">
              <w:rPr>
                <w:sz w:val="16"/>
                <w:szCs w:val="16"/>
              </w:rPr>
              <w:t>-</w:t>
            </w:r>
          </w:p>
        </w:tc>
      </w:tr>
      <w:tr w:rsidR="005F5ABD" w:rsidRPr="005F5ABD" w14:paraId="6DF42D06" w14:textId="77777777" w:rsidTr="003B312E">
        <w:trPr>
          <w:trHeight w:val="60"/>
          <w:jc w:val="center"/>
        </w:trPr>
        <w:tc>
          <w:tcPr>
            <w:tcW w:w="182" w:type="pct"/>
            <w:shd w:val="clear" w:color="auto" w:fill="auto"/>
            <w:noWrap/>
            <w:tcMar>
              <w:left w:w="28" w:type="dxa"/>
              <w:right w:w="28" w:type="dxa"/>
            </w:tcMar>
            <w:vAlign w:val="center"/>
            <w:hideMark/>
          </w:tcPr>
          <w:p w14:paraId="076E991D" w14:textId="77777777" w:rsidR="005F5ABD" w:rsidRPr="005F5ABD" w:rsidRDefault="005F5ABD" w:rsidP="005F5ABD">
            <w:pPr>
              <w:jc w:val="center"/>
              <w:rPr>
                <w:sz w:val="16"/>
                <w:szCs w:val="16"/>
              </w:rPr>
            </w:pPr>
            <w:r w:rsidRPr="005F5ABD">
              <w:rPr>
                <w:sz w:val="16"/>
                <w:szCs w:val="16"/>
              </w:rPr>
              <w:t>3.2</w:t>
            </w:r>
          </w:p>
        </w:tc>
        <w:tc>
          <w:tcPr>
            <w:tcW w:w="1227" w:type="pct"/>
            <w:shd w:val="clear" w:color="auto" w:fill="auto"/>
            <w:tcMar>
              <w:left w:w="28" w:type="dxa"/>
              <w:right w:w="28" w:type="dxa"/>
            </w:tcMar>
            <w:vAlign w:val="center"/>
            <w:hideMark/>
          </w:tcPr>
          <w:p w14:paraId="38F4AE33" w14:textId="77777777" w:rsidR="005F5ABD" w:rsidRPr="005F5ABD" w:rsidRDefault="005F5ABD" w:rsidP="005F5ABD">
            <w:pPr>
              <w:rPr>
                <w:sz w:val="16"/>
                <w:szCs w:val="16"/>
              </w:rPr>
            </w:pPr>
            <w:r w:rsidRPr="005F5ABD">
              <w:rPr>
                <w:sz w:val="16"/>
                <w:szCs w:val="16"/>
              </w:rPr>
              <w:t>займы организаций</w:t>
            </w:r>
          </w:p>
        </w:tc>
        <w:tc>
          <w:tcPr>
            <w:tcW w:w="307" w:type="pct"/>
            <w:shd w:val="clear" w:color="auto" w:fill="auto"/>
            <w:noWrap/>
            <w:tcMar>
              <w:left w:w="28" w:type="dxa"/>
              <w:right w:w="28" w:type="dxa"/>
            </w:tcMar>
            <w:vAlign w:val="center"/>
          </w:tcPr>
          <w:p w14:paraId="1DCBAB01" w14:textId="77777777" w:rsidR="005F5ABD" w:rsidRPr="005F5ABD" w:rsidRDefault="005F5ABD" w:rsidP="005F5ABD">
            <w:pPr>
              <w:jc w:val="center"/>
              <w:rPr>
                <w:sz w:val="16"/>
                <w:szCs w:val="16"/>
              </w:rPr>
            </w:pPr>
            <w:r w:rsidRPr="005F5ABD">
              <w:rPr>
                <w:sz w:val="16"/>
                <w:szCs w:val="16"/>
              </w:rPr>
              <w:t>-</w:t>
            </w:r>
          </w:p>
        </w:tc>
        <w:tc>
          <w:tcPr>
            <w:tcW w:w="241" w:type="pct"/>
            <w:shd w:val="clear" w:color="auto" w:fill="auto"/>
            <w:noWrap/>
            <w:tcMar>
              <w:left w:w="28" w:type="dxa"/>
              <w:right w:w="28" w:type="dxa"/>
            </w:tcMar>
            <w:vAlign w:val="center"/>
          </w:tcPr>
          <w:p w14:paraId="296BFBFD"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2EAEDC59"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05480818"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376B3851"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275C4CBA"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1AF8321F"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3EA78BBB"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3CA84ED0"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1FE45F26"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172309A0"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36350A47"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2BD826C0" w14:textId="77777777" w:rsidR="005F5ABD" w:rsidRPr="005F5ABD" w:rsidRDefault="005F5ABD" w:rsidP="005F5ABD">
            <w:pPr>
              <w:jc w:val="center"/>
              <w:rPr>
                <w:sz w:val="16"/>
                <w:szCs w:val="16"/>
              </w:rPr>
            </w:pPr>
            <w:r w:rsidRPr="005F5ABD">
              <w:rPr>
                <w:sz w:val="16"/>
                <w:szCs w:val="16"/>
              </w:rPr>
              <w:t>-</w:t>
            </w:r>
          </w:p>
        </w:tc>
        <w:tc>
          <w:tcPr>
            <w:tcW w:w="234" w:type="pct"/>
            <w:gridSpan w:val="2"/>
            <w:tcMar>
              <w:left w:w="28" w:type="dxa"/>
              <w:right w:w="28" w:type="dxa"/>
            </w:tcMar>
            <w:vAlign w:val="center"/>
          </w:tcPr>
          <w:p w14:paraId="1E536F3D" w14:textId="77777777" w:rsidR="005F5ABD" w:rsidRPr="005F5ABD" w:rsidRDefault="005F5ABD" w:rsidP="005F5ABD">
            <w:pPr>
              <w:jc w:val="center"/>
              <w:rPr>
                <w:sz w:val="16"/>
                <w:szCs w:val="16"/>
              </w:rPr>
            </w:pPr>
            <w:r w:rsidRPr="005F5ABD">
              <w:rPr>
                <w:sz w:val="16"/>
                <w:szCs w:val="16"/>
              </w:rPr>
              <w:t>-</w:t>
            </w:r>
          </w:p>
        </w:tc>
        <w:tc>
          <w:tcPr>
            <w:tcW w:w="510" w:type="pct"/>
            <w:shd w:val="clear" w:color="auto" w:fill="auto"/>
            <w:tcMar>
              <w:left w:w="28" w:type="dxa"/>
              <w:right w:w="28" w:type="dxa"/>
            </w:tcMar>
            <w:vAlign w:val="center"/>
          </w:tcPr>
          <w:p w14:paraId="01DF48B0" w14:textId="77777777" w:rsidR="005F5ABD" w:rsidRPr="005F5ABD" w:rsidRDefault="005F5ABD" w:rsidP="005F5ABD">
            <w:pPr>
              <w:jc w:val="center"/>
              <w:rPr>
                <w:sz w:val="16"/>
                <w:szCs w:val="16"/>
              </w:rPr>
            </w:pPr>
            <w:r w:rsidRPr="005F5ABD">
              <w:rPr>
                <w:sz w:val="16"/>
                <w:szCs w:val="16"/>
              </w:rPr>
              <w:t>-</w:t>
            </w:r>
          </w:p>
        </w:tc>
      </w:tr>
      <w:tr w:rsidR="005F5ABD" w:rsidRPr="005F5ABD" w14:paraId="5095ABF8" w14:textId="77777777" w:rsidTr="003B312E">
        <w:trPr>
          <w:trHeight w:val="270"/>
          <w:jc w:val="center"/>
        </w:trPr>
        <w:tc>
          <w:tcPr>
            <w:tcW w:w="182" w:type="pct"/>
            <w:shd w:val="clear" w:color="auto" w:fill="auto"/>
            <w:noWrap/>
            <w:tcMar>
              <w:left w:w="28" w:type="dxa"/>
              <w:right w:w="28" w:type="dxa"/>
            </w:tcMar>
            <w:vAlign w:val="center"/>
            <w:hideMark/>
          </w:tcPr>
          <w:p w14:paraId="4B703C03" w14:textId="77777777" w:rsidR="005F5ABD" w:rsidRPr="005F5ABD" w:rsidRDefault="005F5ABD" w:rsidP="005F5ABD">
            <w:pPr>
              <w:jc w:val="center"/>
              <w:rPr>
                <w:sz w:val="16"/>
                <w:szCs w:val="16"/>
              </w:rPr>
            </w:pPr>
            <w:r w:rsidRPr="005F5ABD">
              <w:rPr>
                <w:sz w:val="16"/>
                <w:szCs w:val="16"/>
              </w:rPr>
              <w:t>3.3</w:t>
            </w:r>
          </w:p>
        </w:tc>
        <w:tc>
          <w:tcPr>
            <w:tcW w:w="1227" w:type="pct"/>
            <w:shd w:val="clear" w:color="auto" w:fill="auto"/>
            <w:tcMar>
              <w:left w:w="28" w:type="dxa"/>
              <w:right w:w="28" w:type="dxa"/>
            </w:tcMar>
            <w:vAlign w:val="center"/>
            <w:hideMark/>
          </w:tcPr>
          <w:p w14:paraId="2BBB212C" w14:textId="77777777" w:rsidR="005F5ABD" w:rsidRPr="005F5ABD" w:rsidRDefault="005F5ABD" w:rsidP="005F5ABD">
            <w:pPr>
              <w:rPr>
                <w:sz w:val="16"/>
                <w:szCs w:val="16"/>
              </w:rPr>
            </w:pPr>
            <w:r w:rsidRPr="005F5ABD">
              <w:rPr>
                <w:sz w:val="16"/>
                <w:szCs w:val="16"/>
              </w:rPr>
              <w:t> прочие привлеченные средства</w:t>
            </w:r>
          </w:p>
        </w:tc>
        <w:tc>
          <w:tcPr>
            <w:tcW w:w="307" w:type="pct"/>
            <w:shd w:val="clear" w:color="auto" w:fill="auto"/>
            <w:noWrap/>
            <w:tcMar>
              <w:left w:w="28" w:type="dxa"/>
              <w:right w:w="28" w:type="dxa"/>
            </w:tcMar>
            <w:vAlign w:val="center"/>
          </w:tcPr>
          <w:p w14:paraId="44F465E8" w14:textId="77777777" w:rsidR="005F5ABD" w:rsidRPr="005F5ABD" w:rsidRDefault="005F5ABD" w:rsidP="005F5ABD">
            <w:pPr>
              <w:jc w:val="center"/>
              <w:rPr>
                <w:sz w:val="16"/>
                <w:szCs w:val="16"/>
              </w:rPr>
            </w:pPr>
            <w:r w:rsidRPr="005F5ABD">
              <w:rPr>
                <w:sz w:val="16"/>
                <w:szCs w:val="16"/>
              </w:rPr>
              <w:t>-</w:t>
            </w:r>
          </w:p>
        </w:tc>
        <w:tc>
          <w:tcPr>
            <w:tcW w:w="241" w:type="pct"/>
            <w:shd w:val="clear" w:color="auto" w:fill="auto"/>
            <w:noWrap/>
            <w:tcMar>
              <w:left w:w="28" w:type="dxa"/>
              <w:right w:w="28" w:type="dxa"/>
            </w:tcMar>
            <w:vAlign w:val="center"/>
          </w:tcPr>
          <w:p w14:paraId="6EF655B6"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7B431E8D"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58F7F5BE"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3B9B50DE"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507A1C21"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779602C4"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50F4FECE"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61E00A5D"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6AFA7058"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24B4C2A7"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459C3CAF"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15D0F25F" w14:textId="77777777" w:rsidR="005F5ABD" w:rsidRPr="005F5ABD" w:rsidRDefault="005F5ABD" w:rsidP="005F5ABD">
            <w:pPr>
              <w:jc w:val="center"/>
              <w:rPr>
                <w:sz w:val="16"/>
                <w:szCs w:val="16"/>
              </w:rPr>
            </w:pPr>
            <w:r w:rsidRPr="005F5ABD">
              <w:rPr>
                <w:sz w:val="16"/>
                <w:szCs w:val="16"/>
              </w:rPr>
              <w:t>-</w:t>
            </w:r>
          </w:p>
        </w:tc>
        <w:tc>
          <w:tcPr>
            <w:tcW w:w="234" w:type="pct"/>
            <w:gridSpan w:val="2"/>
            <w:tcMar>
              <w:left w:w="28" w:type="dxa"/>
              <w:right w:w="28" w:type="dxa"/>
            </w:tcMar>
            <w:vAlign w:val="center"/>
          </w:tcPr>
          <w:p w14:paraId="0BEEF677" w14:textId="77777777" w:rsidR="005F5ABD" w:rsidRPr="005F5ABD" w:rsidRDefault="005F5ABD" w:rsidP="005F5ABD">
            <w:pPr>
              <w:jc w:val="center"/>
              <w:rPr>
                <w:sz w:val="16"/>
                <w:szCs w:val="16"/>
              </w:rPr>
            </w:pPr>
            <w:r w:rsidRPr="005F5ABD">
              <w:rPr>
                <w:sz w:val="16"/>
                <w:szCs w:val="16"/>
              </w:rPr>
              <w:t>-</w:t>
            </w:r>
          </w:p>
        </w:tc>
        <w:tc>
          <w:tcPr>
            <w:tcW w:w="510" w:type="pct"/>
            <w:shd w:val="clear" w:color="auto" w:fill="auto"/>
            <w:tcMar>
              <w:left w:w="28" w:type="dxa"/>
              <w:right w:w="28" w:type="dxa"/>
            </w:tcMar>
            <w:vAlign w:val="center"/>
          </w:tcPr>
          <w:p w14:paraId="6971DF70" w14:textId="77777777" w:rsidR="005F5ABD" w:rsidRPr="005F5ABD" w:rsidRDefault="005F5ABD" w:rsidP="005F5ABD">
            <w:pPr>
              <w:jc w:val="center"/>
              <w:rPr>
                <w:sz w:val="16"/>
                <w:szCs w:val="16"/>
              </w:rPr>
            </w:pPr>
            <w:r w:rsidRPr="005F5ABD">
              <w:rPr>
                <w:sz w:val="16"/>
                <w:szCs w:val="16"/>
              </w:rPr>
              <w:t>-</w:t>
            </w:r>
          </w:p>
        </w:tc>
      </w:tr>
      <w:tr w:rsidR="005F5ABD" w:rsidRPr="005F5ABD" w14:paraId="54A42BB5" w14:textId="77777777" w:rsidTr="003B312E">
        <w:trPr>
          <w:trHeight w:val="64"/>
          <w:jc w:val="center"/>
        </w:trPr>
        <w:tc>
          <w:tcPr>
            <w:tcW w:w="182" w:type="pct"/>
            <w:shd w:val="clear" w:color="auto" w:fill="auto"/>
            <w:noWrap/>
            <w:tcMar>
              <w:left w:w="28" w:type="dxa"/>
              <w:right w:w="28" w:type="dxa"/>
            </w:tcMar>
            <w:vAlign w:val="center"/>
            <w:hideMark/>
          </w:tcPr>
          <w:p w14:paraId="18F33298" w14:textId="77777777" w:rsidR="005F5ABD" w:rsidRPr="005F5ABD" w:rsidRDefault="005F5ABD" w:rsidP="005F5ABD">
            <w:pPr>
              <w:jc w:val="center"/>
              <w:rPr>
                <w:sz w:val="16"/>
                <w:szCs w:val="16"/>
              </w:rPr>
            </w:pPr>
            <w:r w:rsidRPr="005F5ABD">
              <w:rPr>
                <w:sz w:val="16"/>
                <w:szCs w:val="16"/>
              </w:rPr>
              <w:t>4</w:t>
            </w:r>
          </w:p>
        </w:tc>
        <w:tc>
          <w:tcPr>
            <w:tcW w:w="1227" w:type="pct"/>
            <w:shd w:val="clear" w:color="auto" w:fill="auto"/>
            <w:tcMar>
              <w:left w:w="28" w:type="dxa"/>
              <w:right w:w="28" w:type="dxa"/>
            </w:tcMar>
            <w:vAlign w:val="center"/>
            <w:hideMark/>
          </w:tcPr>
          <w:p w14:paraId="44E8C178" w14:textId="77777777" w:rsidR="005F5ABD" w:rsidRPr="005F5ABD" w:rsidRDefault="005F5ABD" w:rsidP="005F5ABD">
            <w:pPr>
              <w:rPr>
                <w:sz w:val="16"/>
                <w:szCs w:val="16"/>
              </w:rPr>
            </w:pPr>
            <w:r w:rsidRPr="005F5ABD">
              <w:rPr>
                <w:sz w:val="16"/>
                <w:szCs w:val="16"/>
              </w:rPr>
              <w:t xml:space="preserve"> Бюджетные средства по каждой системе централизованного теплоснабжения с выделением расходов </w:t>
            </w:r>
            <w:proofErr w:type="spellStart"/>
            <w:r w:rsidRPr="005F5ABD">
              <w:rPr>
                <w:sz w:val="16"/>
                <w:szCs w:val="16"/>
              </w:rPr>
              <w:t>концедента</w:t>
            </w:r>
            <w:proofErr w:type="spellEnd"/>
            <w:r w:rsidRPr="005F5ABD">
              <w:rPr>
                <w:sz w:val="16"/>
                <w:szCs w:val="16"/>
              </w:rPr>
              <w:t xml:space="preserve">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w:t>
            </w:r>
          </w:p>
        </w:tc>
        <w:tc>
          <w:tcPr>
            <w:tcW w:w="307" w:type="pct"/>
            <w:shd w:val="clear" w:color="auto" w:fill="auto"/>
            <w:noWrap/>
            <w:tcMar>
              <w:left w:w="28" w:type="dxa"/>
              <w:right w:w="28" w:type="dxa"/>
            </w:tcMar>
            <w:vAlign w:val="center"/>
          </w:tcPr>
          <w:p w14:paraId="3052E0AD" w14:textId="77777777" w:rsidR="005F5ABD" w:rsidRPr="005F5ABD" w:rsidRDefault="005F5ABD" w:rsidP="005F5ABD">
            <w:pPr>
              <w:jc w:val="center"/>
              <w:rPr>
                <w:sz w:val="16"/>
                <w:szCs w:val="16"/>
              </w:rPr>
            </w:pPr>
            <w:r w:rsidRPr="005F5ABD">
              <w:rPr>
                <w:sz w:val="16"/>
                <w:szCs w:val="16"/>
              </w:rPr>
              <w:t>-</w:t>
            </w:r>
          </w:p>
        </w:tc>
        <w:tc>
          <w:tcPr>
            <w:tcW w:w="241" w:type="pct"/>
            <w:shd w:val="clear" w:color="auto" w:fill="auto"/>
            <w:noWrap/>
            <w:tcMar>
              <w:left w:w="28" w:type="dxa"/>
              <w:right w:w="28" w:type="dxa"/>
            </w:tcMar>
            <w:vAlign w:val="center"/>
          </w:tcPr>
          <w:p w14:paraId="76821CA5"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7891D0F0"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0D096FB7"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3E0F81F1"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73F8D8CF"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2CA26A5F"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6DD78B03" w14:textId="77777777" w:rsidR="005F5ABD" w:rsidRPr="005F5ABD" w:rsidRDefault="005F5ABD" w:rsidP="005F5ABD">
            <w:pPr>
              <w:jc w:val="center"/>
              <w:rPr>
                <w:sz w:val="16"/>
                <w:szCs w:val="16"/>
              </w:rPr>
            </w:pPr>
          </w:p>
        </w:tc>
        <w:tc>
          <w:tcPr>
            <w:tcW w:w="209" w:type="pct"/>
            <w:tcMar>
              <w:left w:w="28" w:type="dxa"/>
              <w:right w:w="28" w:type="dxa"/>
            </w:tcMar>
            <w:vAlign w:val="center"/>
          </w:tcPr>
          <w:p w14:paraId="00FCDD64" w14:textId="77777777" w:rsidR="005F5ABD" w:rsidRPr="005F5ABD" w:rsidRDefault="005F5ABD" w:rsidP="005F5ABD">
            <w:pPr>
              <w:jc w:val="center"/>
              <w:rPr>
                <w:sz w:val="16"/>
                <w:szCs w:val="16"/>
              </w:rPr>
            </w:pPr>
          </w:p>
        </w:tc>
        <w:tc>
          <w:tcPr>
            <w:tcW w:w="209" w:type="pct"/>
            <w:tcMar>
              <w:left w:w="28" w:type="dxa"/>
              <w:right w:w="28" w:type="dxa"/>
            </w:tcMar>
            <w:vAlign w:val="center"/>
          </w:tcPr>
          <w:p w14:paraId="7FC5FCFF" w14:textId="77777777" w:rsidR="005F5ABD" w:rsidRPr="005F5ABD" w:rsidRDefault="005F5ABD" w:rsidP="005F5ABD">
            <w:pPr>
              <w:jc w:val="center"/>
              <w:rPr>
                <w:sz w:val="16"/>
                <w:szCs w:val="16"/>
              </w:rPr>
            </w:pPr>
          </w:p>
        </w:tc>
        <w:tc>
          <w:tcPr>
            <w:tcW w:w="209" w:type="pct"/>
            <w:tcMar>
              <w:left w:w="28" w:type="dxa"/>
              <w:right w:w="28" w:type="dxa"/>
            </w:tcMar>
            <w:vAlign w:val="center"/>
          </w:tcPr>
          <w:p w14:paraId="6987C144" w14:textId="77777777" w:rsidR="005F5ABD" w:rsidRPr="005F5ABD" w:rsidRDefault="005F5ABD" w:rsidP="005F5ABD">
            <w:pPr>
              <w:jc w:val="center"/>
              <w:rPr>
                <w:sz w:val="16"/>
                <w:szCs w:val="16"/>
              </w:rPr>
            </w:pPr>
          </w:p>
        </w:tc>
        <w:tc>
          <w:tcPr>
            <w:tcW w:w="209" w:type="pct"/>
            <w:tcMar>
              <w:left w:w="28" w:type="dxa"/>
              <w:right w:w="28" w:type="dxa"/>
            </w:tcMar>
            <w:vAlign w:val="center"/>
          </w:tcPr>
          <w:p w14:paraId="180E3209" w14:textId="77777777" w:rsidR="005F5ABD" w:rsidRPr="005F5ABD" w:rsidRDefault="005F5ABD" w:rsidP="005F5ABD">
            <w:pPr>
              <w:jc w:val="center"/>
              <w:rPr>
                <w:sz w:val="16"/>
                <w:szCs w:val="16"/>
              </w:rPr>
            </w:pPr>
          </w:p>
        </w:tc>
        <w:tc>
          <w:tcPr>
            <w:tcW w:w="209" w:type="pct"/>
            <w:tcMar>
              <w:left w:w="28" w:type="dxa"/>
              <w:right w:w="28" w:type="dxa"/>
            </w:tcMar>
            <w:vAlign w:val="center"/>
          </w:tcPr>
          <w:p w14:paraId="73A23F0F" w14:textId="77777777" w:rsidR="005F5ABD" w:rsidRPr="005F5ABD" w:rsidRDefault="005F5ABD" w:rsidP="005F5ABD">
            <w:pPr>
              <w:jc w:val="center"/>
              <w:rPr>
                <w:sz w:val="16"/>
                <w:szCs w:val="16"/>
              </w:rPr>
            </w:pPr>
          </w:p>
        </w:tc>
        <w:tc>
          <w:tcPr>
            <w:tcW w:w="234" w:type="pct"/>
            <w:gridSpan w:val="2"/>
            <w:tcMar>
              <w:left w:w="28" w:type="dxa"/>
              <w:right w:w="28" w:type="dxa"/>
            </w:tcMar>
            <w:vAlign w:val="center"/>
          </w:tcPr>
          <w:p w14:paraId="325A20B4" w14:textId="77777777" w:rsidR="005F5ABD" w:rsidRPr="005F5ABD" w:rsidRDefault="005F5ABD" w:rsidP="005F5ABD">
            <w:pPr>
              <w:jc w:val="center"/>
              <w:rPr>
                <w:sz w:val="16"/>
                <w:szCs w:val="16"/>
              </w:rPr>
            </w:pPr>
          </w:p>
        </w:tc>
        <w:tc>
          <w:tcPr>
            <w:tcW w:w="510" w:type="pct"/>
            <w:shd w:val="clear" w:color="auto" w:fill="auto"/>
            <w:tcMar>
              <w:left w:w="28" w:type="dxa"/>
              <w:right w:w="28" w:type="dxa"/>
            </w:tcMar>
            <w:vAlign w:val="center"/>
          </w:tcPr>
          <w:p w14:paraId="46A575C7" w14:textId="77777777" w:rsidR="005F5ABD" w:rsidRPr="005F5ABD" w:rsidRDefault="005F5ABD" w:rsidP="005F5ABD">
            <w:pPr>
              <w:jc w:val="center"/>
              <w:rPr>
                <w:sz w:val="16"/>
                <w:szCs w:val="16"/>
              </w:rPr>
            </w:pPr>
            <w:r w:rsidRPr="005F5ABD">
              <w:rPr>
                <w:sz w:val="16"/>
                <w:szCs w:val="16"/>
              </w:rPr>
              <w:t>-</w:t>
            </w:r>
          </w:p>
        </w:tc>
      </w:tr>
      <w:tr w:rsidR="005F5ABD" w:rsidRPr="005F5ABD" w14:paraId="3DCE7EF0" w14:textId="77777777" w:rsidTr="003B312E">
        <w:trPr>
          <w:trHeight w:val="64"/>
          <w:jc w:val="center"/>
        </w:trPr>
        <w:tc>
          <w:tcPr>
            <w:tcW w:w="182" w:type="pct"/>
            <w:shd w:val="clear" w:color="auto" w:fill="auto"/>
            <w:noWrap/>
            <w:tcMar>
              <w:left w:w="28" w:type="dxa"/>
              <w:right w:w="28" w:type="dxa"/>
            </w:tcMar>
            <w:vAlign w:val="center"/>
            <w:hideMark/>
          </w:tcPr>
          <w:p w14:paraId="392DA57B" w14:textId="77777777" w:rsidR="005F5ABD" w:rsidRPr="005F5ABD" w:rsidRDefault="005F5ABD" w:rsidP="005F5ABD">
            <w:pPr>
              <w:jc w:val="center"/>
              <w:rPr>
                <w:sz w:val="16"/>
                <w:szCs w:val="16"/>
              </w:rPr>
            </w:pPr>
            <w:r w:rsidRPr="005F5ABD">
              <w:rPr>
                <w:sz w:val="16"/>
                <w:szCs w:val="16"/>
              </w:rPr>
              <w:t>5</w:t>
            </w:r>
          </w:p>
        </w:tc>
        <w:tc>
          <w:tcPr>
            <w:tcW w:w="1227" w:type="pct"/>
            <w:shd w:val="clear" w:color="auto" w:fill="auto"/>
            <w:tcMar>
              <w:left w:w="28" w:type="dxa"/>
              <w:right w:w="28" w:type="dxa"/>
            </w:tcMar>
            <w:vAlign w:val="center"/>
            <w:hideMark/>
          </w:tcPr>
          <w:p w14:paraId="27323AA6" w14:textId="77777777" w:rsidR="005F5ABD" w:rsidRPr="005F5ABD" w:rsidRDefault="005F5ABD" w:rsidP="005F5ABD">
            <w:pPr>
              <w:rPr>
                <w:sz w:val="16"/>
                <w:szCs w:val="16"/>
              </w:rPr>
            </w:pPr>
            <w:r w:rsidRPr="005F5ABD">
              <w:rPr>
                <w:sz w:val="16"/>
                <w:szCs w:val="16"/>
              </w:rPr>
              <w:t>Прочие источники финансирования</w:t>
            </w:r>
          </w:p>
        </w:tc>
        <w:tc>
          <w:tcPr>
            <w:tcW w:w="307" w:type="pct"/>
            <w:shd w:val="clear" w:color="auto" w:fill="auto"/>
            <w:noWrap/>
            <w:tcMar>
              <w:left w:w="28" w:type="dxa"/>
              <w:right w:w="28" w:type="dxa"/>
            </w:tcMar>
            <w:vAlign w:val="center"/>
          </w:tcPr>
          <w:p w14:paraId="4D00B969" w14:textId="77777777" w:rsidR="005F5ABD" w:rsidRPr="005F5ABD" w:rsidRDefault="005F5ABD" w:rsidP="005F5ABD">
            <w:pPr>
              <w:jc w:val="center"/>
              <w:rPr>
                <w:sz w:val="16"/>
                <w:szCs w:val="16"/>
              </w:rPr>
            </w:pPr>
            <w:r w:rsidRPr="005F5ABD">
              <w:rPr>
                <w:sz w:val="16"/>
                <w:szCs w:val="16"/>
              </w:rPr>
              <w:t>-</w:t>
            </w:r>
          </w:p>
        </w:tc>
        <w:tc>
          <w:tcPr>
            <w:tcW w:w="241" w:type="pct"/>
            <w:shd w:val="clear" w:color="auto" w:fill="auto"/>
            <w:noWrap/>
            <w:tcMar>
              <w:left w:w="28" w:type="dxa"/>
              <w:right w:w="28" w:type="dxa"/>
            </w:tcMar>
            <w:vAlign w:val="center"/>
          </w:tcPr>
          <w:p w14:paraId="2FD5D972"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3A03BE42"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3CA6CDA2"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662B89A7"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2F4CC8A6" w14:textId="77777777" w:rsidR="005F5ABD" w:rsidRPr="005F5ABD" w:rsidRDefault="005F5ABD" w:rsidP="005F5ABD">
            <w:pPr>
              <w:jc w:val="center"/>
              <w:rPr>
                <w:sz w:val="16"/>
                <w:szCs w:val="16"/>
              </w:rPr>
            </w:pPr>
            <w:r w:rsidRPr="005F5ABD">
              <w:rPr>
                <w:sz w:val="16"/>
                <w:szCs w:val="16"/>
              </w:rPr>
              <w:t>-</w:t>
            </w:r>
          </w:p>
        </w:tc>
        <w:tc>
          <w:tcPr>
            <w:tcW w:w="209" w:type="pct"/>
            <w:shd w:val="clear" w:color="auto" w:fill="auto"/>
            <w:noWrap/>
            <w:tcMar>
              <w:left w:w="28" w:type="dxa"/>
              <w:right w:w="28" w:type="dxa"/>
            </w:tcMar>
            <w:vAlign w:val="center"/>
          </w:tcPr>
          <w:p w14:paraId="2FBA613F" w14:textId="77777777" w:rsidR="005F5ABD" w:rsidRPr="005F5ABD" w:rsidRDefault="005F5ABD" w:rsidP="005F5ABD">
            <w:pPr>
              <w:jc w:val="center"/>
              <w:rPr>
                <w:sz w:val="16"/>
                <w:szCs w:val="16"/>
              </w:rPr>
            </w:pPr>
            <w:r w:rsidRPr="005F5ABD">
              <w:rPr>
                <w:sz w:val="16"/>
                <w:szCs w:val="16"/>
              </w:rPr>
              <w:t>-</w:t>
            </w:r>
          </w:p>
        </w:tc>
        <w:tc>
          <w:tcPr>
            <w:tcW w:w="209" w:type="pct"/>
            <w:tcMar>
              <w:left w:w="28" w:type="dxa"/>
              <w:right w:w="28" w:type="dxa"/>
            </w:tcMar>
            <w:vAlign w:val="center"/>
          </w:tcPr>
          <w:p w14:paraId="1C3178AB" w14:textId="77777777" w:rsidR="005F5ABD" w:rsidRPr="005F5ABD" w:rsidRDefault="005F5ABD" w:rsidP="005F5ABD">
            <w:pPr>
              <w:jc w:val="center"/>
              <w:rPr>
                <w:sz w:val="16"/>
                <w:szCs w:val="16"/>
              </w:rPr>
            </w:pPr>
          </w:p>
        </w:tc>
        <w:tc>
          <w:tcPr>
            <w:tcW w:w="209" w:type="pct"/>
            <w:tcMar>
              <w:left w:w="28" w:type="dxa"/>
              <w:right w:w="28" w:type="dxa"/>
            </w:tcMar>
            <w:vAlign w:val="center"/>
          </w:tcPr>
          <w:p w14:paraId="30EEF63D" w14:textId="77777777" w:rsidR="005F5ABD" w:rsidRPr="005F5ABD" w:rsidRDefault="005F5ABD" w:rsidP="005F5ABD">
            <w:pPr>
              <w:jc w:val="center"/>
              <w:rPr>
                <w:sz w:val="16"/>
                <w:szCs w:val="16"/>
              </w:rPr>
            </w:pPr>
          </w:p>
        </w:tc>
        <w:tc>
          <w:tcPr>
            <w:tcW w:w="209" w:type="pct"/>
            <w:tcMar>
              <w:left w:w="28" w:type="dxa"/>
              <w:right w:w="28" w:type="dxa"/>
            </w:tcMar>
            <w:vAlign w:val="center"/>
          </w:tcPr>
          <w:p w14:paraId="5A694BE3" w14:textId="77777777" w:rsidR="005F5ABD" w:rsidRPr="005F5ABD" w:rsidRDefault="005F5ABD" w:rsidP="005F5ABD">
            <w:pPr>
              <w:jc w:val="center"/>
              <w:rPr>
                <w:sz w:val="16"/>
                <w:szCs w:val="16"/>
              </w:rPr>
            </w:pPr>
          </w:p>
        </w:tc>
        <w:tc>
          <w:tcPr>
            <w:tcW w:w="209" w:type="pct"/>
            <w:tcMar>
              <w:left w:w="28" w:type="dxa"/>
              <w:right w:w="28" w:type="dxa"/>
            </w:tcMar>
            <w:vAlign w:val="center"/>
          </w:tcPr>
          <w:p w14:paraId="1491397B" w14:textId="77777777" w:rsidR="005F5ABD" w:rsidRPr="005F5ABD" w:rsidRDefault="005F5ABD" w:rsidP="005F5ABD">
            <w:pPr>
              <w:jc w:val="center"/>
              <w:rPr>
                <w:sz w:val="16"/>
                <w:szCs w:val="16"/>
              </w:rPr>
            </w:pPr>
          </w:p>
        </w:tc>
        <w:tc>
          <w:tcPr>
            <w:tcW w:w="209" w:type="pct"/>
            <w:tcMar>
              <w:left w:w="28" w:type="dxa"/>
              <w:right w:w="28" w:type="dxa"/>
            </w:tcMar>
            <w:vAlign w:val="center"/>
          </w:tcPr>
          <w:p w14:paraId="2256DA62" w14:textId="77777777" w:rsidR="005F5ABD" w:rsidRPr="005F5ABD" w:rsidRDefault="005F5ABD" w:rsidP="005F5ABD">
            <w:pPr>
              <w:jc w:val="center"/>
              <w:rPr>
                <w:sz w:val="16"/>
                <w:szCs w:val="16"/>
              </w:rPr>
            </w:pPr>
          </w:p>
        </w:tc>
        <w:tc>
          <w:tcPr>
            <w:tcW w:w="209" w:type="pct"/>
            <w:tcMar>
              <w:left w:w="28" w:type="dxa"/>
              <w:right w:w="28" w:type="dxa"/>
            </w:tcMar>
            <w:vAlign w:val="center"/>
          </w:tcPr>
          <w:p w14:paraId="7904AC01" w14:textId="77777777" w:rsidR="005F5ABD" w:rsidRPr="005F5ABD" w:rsidRDefault="005F5ABD" w:rsidP="005F5ABD">
            <w:pPr>
              <w:jc w:val="center"/>
              <w:rPr>
                <w:sz w:val="16"/>
                <w:szCs w:val="16"/>
              </w:rPr>
            </w:pPr>
          </w:p>
        </w:tc>
        <w:tc>
          <w:tcPr>
            <w:tcW w:w="154" w:type="pct"/>
            <w:tcMar>
              <w:left w:w="28" w:type="dxa"/>
              <w:right w:w="28" w:type="dxa"/>
            </w:tcMar>
            <w:vAlign w:val="center"/>
          </w:tcPr>
          <w:p w14:paraId="43478A5D" w14:textId="77777777" w:rsidR="005F5ABD" w:rsidRPr="005F5ABD" w:rsidRDefault="005F5ABD" w:rsidP="005F5ABD">
            <w:pPr>
              <w:jc w:val="center"/>
              <w:rPr>
                <w:sz w:val="16"/>
                <w:szCs w:val="16"/>
              </w:rPr>
            </w:pPr>
          </w:p>
        </w:tc>
        <w:tc>
          <w:tcPr>
            <w:tcW w:w="80" w:type="pct"/>
            <w:tcMar>
              <w:left w:w="28" w:type="dxa"/>
              <w:right w:w="28" w:type="dxa"/>
            </w:tcMar>
            <w:vAlign w:val="center"/>
          </w:tcPr>
          <w:p w14:paraId="2A93F01F" w14:textId="77777777" w:rsidR="005F5ABD" w:rsidRPr="005F5ABD" w:rsidRDefault="005F5ABD" w:rsidP="005F5ABD">
            <w:pPr>
              <w:jc w:val="center"/>
              <w:rPr>
                <w:sz w:val="16"/>
                <w:szCs w:val="16"/>
              </w:rPr>
            </w:pPr>
          </w:p>
        </w:tc>
        <w:tc>
          <w:tcPr>
            <w:tcW w:w="510" w:type="pct"/>
            <w:shd w:val="clear" w:color="auto" w:fill="auto"/>
            <w:tcMar>
              <w:left w:w="28" w:type="dxa"/>
              <w:right w:w="28" w:type="dxa"/>
            </w:tcMar>
            <w:vAlign w:val="center"/>
          </w:tcPr>
          <w:p w14:paraId="086FA30A" w14:textId="77777777" w:rsidR="005F5ABD" w:rsidRPr="005F5ABD" w:rsidRDefault="005F5ABD" w:rsidP="005F5ABD">
            <w:pPr>
              <w:jc w:val="center"/>
              <w:rPr>
                <w:sz w:val="16"/>
                <w:szCs w:val="16"/>
              </w:rPr>
            </w:pPr>
            <w:r w:rsidRPr="005F5ABD">
              <w:rPr>
                <w:sz w:val="16"/>
                <w:szCs w:val="16"/>
              </w:rPr>
              <w:t>-</w:t>
            </w:r>
          </w:p>
        </w:tc>
      </w:tr>
    </w:tbl>
    <w:p w14:paraId="35E8A1E4" w14:textId="77777777" w:rsidR="005F5ABD" w:rsidRPr="005F5ABD" w:rsidRDefault="005F5ABD" w:rsidP="005F5ABD">
      <w:pPr>
        <w:spacing w:line="276" w:lineRule="auto"/>
        <w:ind w:firstLine="708"/>
        <w:jc w:val="both"/>
        <w:rPr>
          <w:bCs/>
          <w:sz w:val="28"/>
          <w:szCs w:val="28"/>
        </w:rPr>
      </w:pPr>
    </w:p>
    <w:p w14:paraId="38978677" w14:textId="77777777" w:rsidR="005F5ABD" w:rsidRPr="005F5ABD" w:rsidRDefault="005F5ABD" w:rsidP="005F5ABD">
      <w:pPr>
        <w:spacing w:line="276" w:lineRule="auto"/>
        <w:ind w:firstLine="708"/>
        <w:jc w:val="both"/>
        <w:rPr>
          <w:bCs/>
          <w:sz w:val="28"/>
          <w:szCs w:val="28"/>
        </w:rPr>
      </w:pPr>
    </w:p>
    <w:p w14:paraId="041B932B" w14:textId="30E97E9C" w:rsidR="005F5ABD" w:rsidRPr="005F5ABD" w:rsidRDefault="005F5ABD" w:rsidP="005F5ABD">
      <w:pPr>
        <w:spacing w:line="276" w:lineRule="auto"/>
        <w:ind w:firstLine="708"/>
        <w:jc w:val="both"/>
        <w:rPr>
          <w:bCs/>
          <w:sz w:val="28"/>
          <w:szCs w:val="20"/>
        </w:rPr>
      </w:pPr>
      <w:r w:rsidRPr="005F5ABD">
        <w:rPr>
          <w:bCs/>
          <w:sz w:val="28"/>
          <w:szCs w:val="28"/>
        </w:rPr>
        <w:t>Перечень мероприятий, подлежащих выполнению в 2021-2032 годах приведен в приложении к настоящему экспертному заключению.</w:t>
      </w:r>
    </w:p>
    <w:p w14:paraId="280E4685" w14:textId="77777777" w:rsidR="005F5ABD" w:rsidRPr="005F5ABD" w:rsidRDefault="005F5ABD" w:rsidP="005F5ABD">
      <w:pPr>
        <w:spacing w:line="276" w:lineRule="auto"/>
        <w:ind w:firstLine="708"/>
        <w:jc w:val="both"/>
        <w:rPr>
          <w:bCs/>
          <w:sz w:val="28"/>
          <w:szCs w:val="28"/>
        </w:rPr>
      </w:pPr>
    </w:p>
    <w:p w14:paraId="46B41423" w14:textId="77777777" w:rsidR="005F5ABD" w:rsidRPr="005F5ABD" w:rsidRDefault="005F5ABD" w:rsidP="005F5ABD">
      <w:pPr>
        <w:spacing w:line="276" w:lineRule="auto"/>
        <w:ind w:firstLine="708"/>
        <w:jc w:val="both"/>
        <w:rPr>
          <w:bCs/>
          <w:sz w:val="28"/>
          <w:szCs w:val="28"/>
        </w:rPr>
      </w:pPr>
    </w:p>
    <w:p w14:paraId="057568EC" w14:textId="77777777" w:rsidR="005F5ABD" w:rsidRPr="005F5ABD" w:rsidRDefault="005F5ABD" w:rsidP="005F5ABD">
      <w:pPr>
        <w:spacing w:line="276" w:lineRule="auto"/>
        <w:ind w:firstLine="708"/>
        <w:jc w:val="both"/>
        <w:rPr>
          <w:bCs/>
          <w:sz w:val="28"/>
          <w:szCs w:val="28"/>
        </w:rPr>
      </w:pPr>
    </w:p>
    <w:p w14:paraId="0446CFEC" w14:textId="77777777" w:rsidR="005F5ABD" w:rsidRPr="005F5ABD" w:rsidRDefault="005F5ABD" w:rsidP="005F5ABD">
      <w:pPr>
        <w:spacing w:line="276" w:lineRule="auto"/>
        <w:ind w:firstLine="708"/>
        <w:jc w:val="both"/>
        <w:rPr>
          <w:bCs/>
          <w:sz w:val="28"/>
          <w:szCs w:val="28"/>
        </w:rPr>
      </w:pPr>
    </w:p>
    <w:p w14:paraId="2BA34E54" w14:textId="77777777" w:rsidR="005F5ABD" w:rsidRPr="005F5ABD" w:rsidRDefault="005F5ABD" w:rsidP="005F5ABD">
      <w:pPr>
        <w:spacing w:line="276" w:lineRule="auto"/>
        <w:ind w:firstLine="708"/>
        <w:jc w:val="both"/>
        <w:rPr>
          <w:bCs/>
          <w:sz w:val="28"/>
          <w:szCs w:val="28"/>
        </w:rPr>
      </w:pPr>
    </w:p>
    <w:p w14:paraId="762FE65E" w14:textId="77777777" w:rsidR="005F5ABD" w:rsidRPr="005F5ABD" w:rsidRDefault="005F5ABD" w:rsidP="005F5ABD">
      <w:pPr>
        <w:spacing w:line="276" w:lineRule="auto"/>
        <w:ind w:firstLine="708"/>
        <w:jc w:val="both"/>
        <w:rPr>
          <w:bCs/>
          <w:sz w:val="28"/>
          <w:szCs w:val="28"/>
        </w:rPr>
      </w:pPr>
    </w:p>
    <w:p w14:paraId="26A5A075" w14:textId="77777777" w:rsidR="005F5ABD" w:rsidRPr="005F5ABD" w:rsidRDefault="005F5ABD" w:rsidP="005F5ABD">
      <w:pPr>
        <w:spacing w:line="276" w:lineRule="auto"/>
        <w:ind w:firstLine="708"/>
        <w:jc w:val="both"/>
        <w:rPr>
          <w:bCs/>
          <w:sz w:val="28"/>
          <w:szCs w:val="28"/>
        </w:rPr>
      </w:pPr>
    </w:p>
    <w:p w14:paraId="3B09692B" w14:textId="77777777" w:rsidR="005F5ABD" w:rsidRPr="005F5ABD" w:rsidRDefault="005F5ABD" w:rsidP="005F5ABD">
      <w:pPr>
        <w:spacing w:line="276" w:lineRule="auto"/>
        <w:ind w:firstLine="708"/>
        <w:jc w:val="both"/>
        <w:rPr>
          <w:bCs/>
          <w:sz w:val="28"/>
          <w:szCs w:val="28"/>
        </w:rPr>
      </w:pPr>
    </w:p>
    <w:p w14:paraId="73146717" w14:textId="77777777" w:rsidR="005F5ABD" w:rsidRPr="005F5ABD" w:rsidRDefault="005F5ABD" w:rsidP="005F5ABD">
      <w:pPr>
        <w:spacing w:line="276" w:lineRule="auto"/>
        <w:ind w:firstLine="708"/>
        <w:jc w:val="both"/>
        <w:rPr>
          <w:bCs/>
          <w:sz w:val="28"/>
          <w:szCs w:val="28"/>
        </w:rPr>
      </w:pPr>
    </w:p>
    <w:p w14:paraId="70C3E0B4" w14:textId="77777777" w:rsidR="005F5ABD" w:rsidRPr="005F5ABD" w:rsidRDefault="005F5ABD" w:rsidP="005F5ABD">
      <w:pPr>
        <w:spacing w:line="276" w:lineRule="auto"/>
        <w:ind w:firstLine="708"/>
        <w:jc w:val="both"/>
        <w:rPr>
          <w:bCs/>
          <w:sz w:val="28"/>
          <w:szCs w:val="28"/>
        </w:rPr>
      </w:pPr>
    </w:p>
    <w:p w14:paraId="25904344" w14:textId="77777777" w:rsidR="005F5ABD" w:rsidRPr="005F5ABD" w:rsidRDefault="005F5ABD" w:rsidP="005F5ABD">
      <w:pPr>
        <w:spacing w:line="276" w:lineRule="auto"/>
        <w:ind w:firstLine="708"/>
        <w:jc w:val="both"/>
        <w:rPr>
          <w:bCs/>
          <w:sz w:val="28"/>
          <w:szCs w:val="28"/>
        </w:rPr>
      </w:pPr>
    </w:p>
    <w:p w14:paraId="2A715482" w14:textId="77777777" w:rsidR="005F5ABD" w:rsidRPr="005F5ABD" w:rsidRDefault="005F5ABD" w:rsidP="005F5ABD">
      <w:pPr>
        <w:spacing w:line="276" w:lineRule="auto"/>
        <w:ind w:firstLine="708"/>
        <w:jc w:val="both"/>
        <w:rPr>
          <w:bCs/>
          <w:sz w:val="28"/>
          <w:szCs w:val="28"/>
        </w:rPr>
        <w:sectPr w:rsidR="005F5ABD" w:rsidRPr="005F5ABD" w:rsidSect="005F5ABD">
          <w:pgSz w:w="16838" w:h="11906" w:orient="landscape"/>
          <w:pgMar w:top="1559" w:right="567" w:bottom="1418" w:left="567" w:header="709" w:footer="709" w:gutter="0"/>
          <w:cols w:space="708"/>
          <w:titlePg/>
          <w:docGrid w:linePitch="360"/>
        </w:sectPr>
      </w:pPr>
    </w:p>
    <w:p w14:paraId="78D53404" w14:textId="77777777" w:rsidR="005F5ABD" w:rsidRPr="005F5ABD" w:rsidRDefault="005F5ABD" w:rsidP="005F5ABD">
      <w:pPr>
        <w:ind w:left="284" w:right="536"/>
        <w:jc w:val="right"/>
        <w:rPr>
          <w:sz w:val="22"/>
          <w:szCs w:val="22"/>
        </w:rPr>
      </w:pPr>
      <w:r w:rsidRPr="005F5ABD">
        <w:rPr>
          <w:sz w:val="22"/>
          <w:szCs w:val="22"/>
        </w:rPr>
        <w:lastRenderedPageBreak/>
        <w:t>Приложение</w:t>
      </w:r>
    </w:p>
    <w:p w14:paraId="263982D4" w14:textId="77777777" w:rsidR="005F5ABD" w:rsidRPr="005F5ABD" w:rsidRDefault="005F5ABD" w:rsidP="005F5ABD">
      <w:pPr>
        <w:ind w:left="284" w:right="536"/>
        <w:jc w:val="center"/>
        <w:rPr>
          <w:bCs/>
          <w:sz w:val="28"/>
          <w:szCs w:val="28"/>
        </w:rPr>
      </w:pPr>
      <w:r w:rsidRPr="005F5ABD">
        <w:rPr>
          <w:bCs/>
          <w:sz w:val="28"/>
          <w:szCs w:val="28"/>
        </w:rPr>
        <w:t>Инвестиционная программа ООО «</w:t>
      </w:r>
      <w:proofErr w:type="spellStart"/>
      <w:r w:rsidRPr="005F5ABD">
        <w:rPr>
          <w:bCs/>
          <w:sz w:val="28"/>
          <w:szCs w:val="28"/>
        </w:rPr>
        <w:t>ЭнергоТранзит</w:t>
      </w:r>
      <w:proofErr w:type="spellEnd"/>
      <w:r w:rsidRPr="005F5ABD">
        <w:rPr>
          <w:bCs/>
          <w:sz w:val="28"/>
          <w:szCs w:val="28"/>
        </w:rPr>
        <w:t xml:space="preserve">» </w:t>
      </w:r>
      <w:r w:rsidRPr="005F5ABD">
        <w:rPr>
          <w:sz w:val="28"/>
          <w:szCs w:val="28"/>
        </w:rPr>
        <w:t xml:space="preserve">по контурам теплоснабжения Центральной ТЭЦ и </w:t>
      </w:r>
      <w:proofErr w:type="spellStart"/>
      <w:r w:rsidRPr="005F5ABD">
        <w:rPr>
          <w:sz w:val="28"/>
          <w:szCs w:val="28"/>
        </w:rPr>
        <w:t>Западно</w:t>
      </w:r>
      <w:proofErr w:type="spellEnd"/>
      <w:r w:rsidRPr="005F5ABD">
        <w:rPr>
          <w:sz w:val="28"/>
          <w:szCs w:val="28"/>
        </w:rPr>
        <w:t xml:space="preserve"> – Сибирской ТЭЦ</w:t>
      </w:r>
      <w:r w:rsidRPr="005F5ABD">
        <w:rPr>
          <w:bCs/>
          <w:sz w:val="28"/>
          <w:szCs w:val="28"/>
        </w:rPr>
        <w:t xml:space="preserve"> в сфере теплоснабжения на 2021-2032 годы</w:t>
      </w:r>
    </w:p>
    <w:tbl>
      <w:tblPr>
        <w:tblW w:w="14941"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56"/>
        <w:gridCol w:w="3387"/>
        <w:gridCol w:w="1057"/>
        <w:gridCol w:w="927"/>
        <w:gridCol w:w="1276"/>
        <w:gridCol w:w="613"/>
        <w:gridCol w:w="785"/>
        <w:gridCol w:w="939"/>
        <w:gridCol w:w="640"/>
        <w:gridCol w:w="721"/>
        <w:gridCol w:w="620"/>
        <w:gridCol w:w="785"/>
        <w:gridCol w:w="799"/>
        <w:gridCol w:w="619"/>
        <w:gridCol w:w="567"/>
        <w:gridCol w:w="425"/>
        <w:gridCol w:w="425"/>
      </w:tblGrid>
      <w:tr w:rsidR="005F5ABD" w:rsidRPr="005F5ABD" w14:paraId="31456C62" w14:textId="77777777" w:rsidTr="003B312E">
        <w:trPr>
          <w:trHeight w:val="150"/>
        </w:trPr>
        <w:tc>
          <w:tcPr>
            <w:tcW w:w="356" w:type="dxa"/>
            <w:vMerge w:val="restart"/>
            <w:shd w:val="clear" w:color="auto" w:fill="auto"/>
            <w:noWrap/>
            <w:vAlign w:val="center"/>
            <w:hideMark/>
          </w:tcPr>
          <w:p w14:paraId="075CBEC9" w14:textId="77777777" w:rsidR="005F5ABD" w:rsidRPr="005F5ABD" w:rsidRDefault="005F5ABD" w:rsidP="005F5ABD">
            <w:pPr>
              <w:jc w:val="center"/>
              <w:rPr>
                <w:sz w:val="12"/>
                <w:szCs w:val="12"/>
              </w:rPr>
            </w:pPr>
            <w:r w:rsidRPr="005F5ABD">
              <w:rPr>
                <w:sz w:val="12"/>
                <w:szCs w:val="12"/>
              </w:rPr>
              <w:t>№ п/п</w:t>
            </w:r>
          </w:p>
        </w:tc>
        <w:tc>
          <w:tcPr>
            <w:tcW w:w="3387" w:type="dxa"/>
            <w:vMerge w:val="restart"/>
            <w:shd w:val="clear" w:color="auto" w:fill="auto"/>
            <w:noWrap/>
            <w:vAlign w:val="center"/>
            <w:hideMark/>
          </w:tcPr>
          <w:p w14:paraId="0C0FC83D" w14:textId="77777777" w:rsidR="005F5ABD" w:rsidRPr="005F5ABD" w:rsidRDefault="005F5ABD" w:rsidP="005F5ABD">
            <w:pPr>
              <w:jc w:val="center"/>
              <w:rPr>
                <w:sz w:val="12"/>
                <w:szCs w:val="12"/>
              </w:rPr>
            </w:pPr>
            <w:r w:rsidRPr="005F5ABD">
              <w:rPr>
                <w:sz w:val="12"/>
                <w:szCs w:val="12"/>
              </w:rPr>
              <w:t>Наименование мероприятий</w:t>
            </w:r>
          </w:p>
        </w:tc>
        <w:tc>
          <w:tcPr>
            <w:tcW w:w="1057" w:type="dxa"/>
            <w:vMerge w:val="restart"/>
            <w:shd w:val="clear" w:color="auto" w:fill="auto"/>
            <w:vAlign w:val="center"/>
            <w:hideMark/>
          </w:tcPr>
          <w:p w14:paraId="54818DDF" w14:textId="77777777" w:rsidR="005F5ABD" w:rsidRPr="005F5ABD" w:rsidRDefault="005F5ABD" w:rsidP="005F5ABD">
            <w:pPr>
              <w:jc w:val="center"/>
              <w:rPr>
                <w:sz w:val="12"/>
                <w:szCs w:val="12"/>
              </w:rPr>
            </w:pPr>
            <w:r w:rsidRPr="005F5ABD">
              <w:rPr>
                <w:sz w:val="12"/>
                <w:szCs w:val="12"/>
              </w:rPr>
              <w:t>Кадастровый номер объекта (участка объекта)</w:t>
            </w:r>
          </w:p>
        </w:tc>
        <w:tc>
          <w:tcPr>
            <w:tcW w:w="927" w:type="dxa"/>
            <w:vMerge w:val="restart"/>
            <w:shd w:val="clear" w:color="auto" w:fill="auto"/>
            <w:vAlign w:val="center"/>
            <w:hideMark/>
          </w:tcPr>
          <w:p w14:paraId="092C8952" w14:textId="77777777" w:rsidR="005F5ABD" w:rsidRPr="005F5ABD" w:rsidRDefault="005F5ABD" w:rsidP="005F5ABD">
            <w:pPr>
              <w:jc w:val="center"/>
              <w:rPr>
                <w:sz w:val="12"/>
                <w:szCs w:val="12"/>
              </w:rPr>
            </w:pPr>
            <w:r w:rsidRPr="005F5ABD">
              <w:rPr>
                <w:sz w:val="12"/>
                <w:szCs w:val="12"/>
              </w:rPr>
              <w:t>Вид объекта</w:t>
            </w:r>
          </w:p>
        </w:tc>
        <w:tc>
          <w:tcPr>
            <w:tcW w:w="1276" w:type="dxa"/>
            <w:vMerge w:val="restart"/>
            <w:shd w:val="clear" w:color="auto" w:fill="auto"/>
            <w:vAlign w:val="center"/>
            <w:hideMark/>
          </w:tcPr>
          <w:p w14:paraId="0C9CB215" w14:textId="77777777" w:rsidR="005F5ABD" w:rsidRPr="005F5ABD" w:rsidRDefault="005F5ABD" w:rsidP="005F5ABD">
            <w:pPr>
              <w:jc w:val="center"/>
              <w:rPr>
                <w:sz w:val="12"/>
                <w:szCs w:val="12"/>
              </w:rPr>
            </w:pPr>
            <w:r w:rsidRPr="005F5ABD">
              <w:rPr>
                <w:sz w:val="12"/>
                <w:szCs w:val="12"/>
              </w:rPr>
              <w:t>Описание и место расположения объекта</w:t>
            </w:r>
          </w:p>
        </w:tc>
        <w:tc>
          <w:tcPr>
            <w:tcW w:w="7088" w:type="dxa"/>
            <w:gridSpan w:val="10"/>
            <w:shd w:val="clear" w:color="auto" w:fill="auto"/>
            <w:vAlign w:val="center"/>
            <w:hideMark/>
          </w:tcPr>
          <w:p w14:paraId="7268984E" w14:textId="77777777" w:rsidR="005F5ABD" w:rsidRPr="005F5ABD" w:rsidRDefault="005F5ABD" w:rsidP="005F5ABD">
            <w:pPr>
              <w:jc w:val="center"/>
              <w:rPr>
                <w:sz w:val="12"/>
                <w:szCs w:val="12"/>
              </w:rPr>
            </w:pPr>
            <w:r w:rsidRPr="005F5ABD">
              <w:rPr>
                <w:sz w:val="12"/>
                <w:szCs w:val="12"/>
              </w:rPr>
              <w:t>Основные технические характеристики</w:t>
            </w:r>
          </w:p>
        </w:tc>
        <w:tc>
          <w:tcPr>
            <w:tcW w:w="425" w:type="dxa"/>
            <w:vMerge w:val="restart"/>
            <w:shd w:val="clear" w:color="auto" w:fill="auto"/>
            <w:vAlign w:val="center"/>
            <w:hideMark/>
          </w:tcPr>
          <w:p w14:paraId="31A7EFE2" w14:textId="77777777" w:rsidR="005F5ABD" w:rsidRPr="005F5ABD" w:rsidRDefault="005F5ABD" w:rsidP="005F5ABD">
            <w:pPr>
              <w:jc w:val="center"/>
              <w:rPr>
                <w:sz w:val="12"/>
                <w:szCs w:val="12"/>
              </w:rPr>
            </w:pPr>
            <w:r w:rsidRPr="005F5ABD">
              <w:rPr>
                <w:sz w:val="12"/>
                <w:szCs w:val="12"/>
              </w:rPr>
              <w:t xml:space="preserve">Год начала </w:t>
            </w:r>
            <w:proofErr w:type="spellStart"/>
            <w:r w:rsidRPr="005F5ABD">
              <w:rPr>
                <w:sz w:val="12"/>
                <w:szCs w:val="12"/>
              </w:rPr>
              <w:t>реали-зации</w:t>
            </w:r>
            <w:proofErr w:type="spellEnd"/>
          </w:p>
        </w:tc>
        <w:tc>
          <w:tcPr>
            <w:tcW w:w="425" w:type="dxa"/>
            <w:vMerge w:val="restart"/>
            <w:shd w:val="clear" w:color="auto" w:fill="auto"/>
            <w:vAlign w:val="center"/>
            <w:hideMark/>
          </w:tcPr>
          <w:p w14:paraId="12AA7B35" w14:textId="77777777" w:rsidR="005F5ABD" w:rsidRPr="005F5ABD" w:rsidRDefault="005F5ABD" w:rsidP="005F5ABD">
            <w:pPr>
              <w:jc w:val="center"/>
              <w:rPr>
                <w:sz w:val="12"/>
                <w:szCs w:val="12"/>
              </w:rPr>
            </w:pPr>
            <w:r w:rsidRPr="005F5ABD">
              <w:rPr>
                <w:sz w:val="12"/>
                <w:szCs w:val="12"/>
              </w:rPr>
              <w:t>Год окон-</w:t>
            </w:r>
            <w:proofErr w:type="spellStart"/>
            <w:r w:rsidRPr="005F5ABD">
              <w:rPr>
                <w:sz w:val="12"/>
                <w:szCs w:val="12"/>
              </w:rPr>
              <w:t>чания</w:t>
            </w:r>
            <w:proofErr w:type="spellEnd"/>
            <w:r w:rsidRPr="005F5ABD">
              <w:rPr>
                <w:sz w:val="12"/>
                <w:szCs w:val="12"/>
              </w:rPr>
              <w:t xml:space="preserve"> </w:t>
            </w:r>
            <w:proofErr w:type="spellStart"/>
            <w:r w:rsidRPr="005F5ABD">
              <w:rPr>
                <w:sz w:val="12"/>
                <w:szCs w:val="12"/>
              </w:rPr>
              <w:t>реали-зации</w:t>
            </w:r>
            <w:proofErr w:type="spellEnd"/>
          </w:p>
        </w:tc>
      </w:tr>
      <w:tr w:rsidR="005F5ABD" w:rsidRPr="005F5ABD" w14:paraId="047212E6" w14:textId="77777777" w:rsidTr="003B312E">
        <w:trPr>
          <w:trHeight w:val="150"/>
        </w:trPr>
        <w:tc>
          <w:tcPr>
            <w:tcW w:w="356" w:type="dxa"/>
            <w:vMerge/>
            <w:vAlign w:val="center"/>
            <w:hideMark/>
          </w:tcPr>
          <w:p w14:paraId="4F5BB40E" w14:textId="77777777" w:rsidR="005F5ABD" w:rsidRPr="005F5ABD" w:rsidRDefault="005F5ABD" w:rsidP="005F5ABD">
            <w:pPr>
              <w:rPr>
                <w:sz w:val="12"/>
                <w:szCs w:val="12"/>
              </w:rPr>
            </w:pPr>
          </w:p>
        </w:tc>
        <w:tc>
          <w:tcPr>
            <w:tcW w:w="3387" w:type="dxa"/>
            <w:vMerge/>
            <w:vAlign w:val="center"/>
            <w:hideMark/>
          </w:tcPr>
          <w:p w14:paraId="0C176FBB" w14:textId="77777777" w:rsidR="005F5ABD" w:rsidRPr="005F5ABD" w:rsidRDefault="005F5ABD" w:rsidP="005F5ABD">
            <w:pPr>
              <w:rPr>
                <w:sz w:val="12"/>
                <w:szCs w:val="12"/>
              </w:rPr>
            </w:pPr>
          </w:p>
        </w:tc>
        <w:tc>
          <w:tcPr>
            <w:tcW w:w="1057" w:type="dxa"/>
            <w:vMerge/>
            <w:vAlign w:val="center"/>
            <w:hideMark/>
          </w:tcPr>
          <w:p w14:paraId="7A2608F6" w14:textId="77777777" w:rsidR="005F5ABD" w:rsidRPr="005F5ABD" w:rsidRDefault="005F5ABD" w:rsidP="005F5ABD">
            <w:pPr>
              <w:rPr>
                <w:sz w:val="12"/>
                <w:szCs w:val="12"/>
              </w:rPr>
            </w:pPr>
          </w:p>
        </w:tc>
        <w:tc>
          <w:tcPr>
            <w:tcW w:w="927" w:type="dxa"/>
            <w:vMerge/>
            <w:vAlign w:val="center"/>
            <w:hideMark/>
          </w:tcPr>
          <w:p w14:paraId="2032AFC5" w14:textId="77777777" w:rsidR="005F5ABD" w:rsidRPr="005F5ABD" w:rsidRDefault="005F5ABD" w:rsidP="005F5ABD">
            <w:pPr>
              <w:rPr>
                <w:sz w:val="12"/>
                <w:szCs w:val="12"/>
              </w:rPr>
            </w:pPr>
          </w:p>
        </w:tc>
        <w:tc>
          <w:tcPr>
            <w:tcW w:w="1276" w:type="dxa"/>
            <w:vMerge/>
            <w:vAlign w:val="center"/>
            <w:hideMark/>
          </w:tcPr>
          <w:p w14:paraId="538DC958" w14:textId="77777777" w:rsidR="005F5ABD" w:rsidRPr="005F5ABD" w:rsidRDefault="005F5ABD" w:rsidP="005F5ABD">
            <w:pPr>
              <w:rPr>
                <w:sz w:val="12"/>
                <w:szCs w:val="12"/>
              </w:rPr>
            </w:pPr>
          </w:p>
        </w:tc>
        <w:tc>
          <w:tcPr>
            <w:tcW w:w="7088" w:type="dxa"/>
            <w:gridSpan w:val="10"/>
            <w:shd w:val="clear" w:color="auto" w:fill="auto"/>
            <w:vAlign w:val="center"/>
            <w:hideMark/>
          </w:tcPr>
          <w:p w14:paraId="01721854" w14:textId="77777777" w:rsidR="005F5ABD" w:rsidRPr="005F5ABD" w:rsidRDefault="005F5ABD" w:rsidP="005F5ABD">
            <w:pPr>
              <w:jc w:val="center"/>
              <w:rPr>
                <w:sz w:val="12"/>
                <w:szCs w:val="12"/>
              </w:rPr>
            </w:pPr>
            <w:r w:rsidRPr="005F5ABD">
              <w:rPr>
                <w:sz w:val="12"/>
                <w:szCs w:val="12"/>
              </w:rPr>
              <w:t>Наименование и значение показателя</w:t>
            </w:r>
          </w:p>
        </w:tc>
        <w:tc>
          <w:tcPr>
            <w:tcW w:w="425" w:type="dxa"/>
            <w:vMerge/>
            <w:vAlign w:val="center"/>
            <w:hideMark/>
          </w:tcPr>
          <w:p w14:paraId="111BFC73" w14:textId="77777777" w:rsidR="005F5ABD" w:rsidRPr="005F5ABD" w:rsidRDefault="005F5ABD" w:rsidP="005F5ABD">
            <w:pPr>
              <w:rPr>
                <w:sz w:val="12"/>
                <w:szCs w:val="12"/>
              </w:rPr>
            </w:pPr>
          </w:p>
        </w:tc>
        <w:tc>
          <w:tcPr>
            <w:tcW w:w="425" w:type="dxa"/>
            <w:vMerge/>
            <w:vAlign w:val="center"/>
            <w:hideMark/>
          </w:tcPr>
          <w:p w14:paraId="79B08883" w14:textId="77777777" w:rsidR="005F5ABD" w:rsidRPr="005F5ABD" w:rsidRDefault="005F5ABD" w:rsidP="005F5ABD">
            <w:pPr>
              <w:rPr>
                <w:sz w:val="12"/>
                <w:szCs w:val="12"/>
              </w:rPr>
            </w:pPr>
          </w:p>
        </w:tc>
      </w:tr>
      <w:tr w:rsidR="005F5ABD" w:rsidRPr="005F5ABD" w14:paraId="5B2BDAF2" w14:textId="77777777" w:rsidTr="003B312E">
        <w:trPr>
          <w:trHeight w:val="150"/>
        </w:trPr>
        <w:tc>
          <w:tcPr>
            <w:tcW w:w="356" w:type="dxa"/>
            <w:vMerge/>
            <w:vAlign w:val="center"/>
            <w:hideMark/>
          </w:tcPr>
          <w:p w14:paraId="274BC2D2" w14:textId="77777777" w:rsidR="005F5ABD" w:rsidRPr="005F5ABD" w:rsidRDefault="005F5ABD" w:rsidP="005F5ABD">
            <w:pPr>
              <w:rPr>
                <w:sz w:val="12"/>
                <w:szCs w:val="12"/>
              </w:rPr>
            </w:pPr>
          </w:p>
        </w:tc>
        <w:tc>
          <w:tcPr>
            <w:tcW w:w="3387" w:type="dxa"/>
            <w:vMerge/>
            <w:vAlign w:val="center"/>
            <w:hideMark/>
          </w:tcPr>
          <w:p w14:paraId="207DADC9" w14:textId="77777777" w:rsidR="005F5ABD" w:rsidRPr="005F5ABD" w:rsidRDefault="005F5ABD" w:rsidP="005F5ABD">
            <w:pPr>
              <w:rPr>
                <w:sz w:val="12"/>
                <w:szCs w:val="12"/>
              </w:rPr>
            </w:pPr>
          </w:p>
        </w:tc>
        <w:tc>
          <w:tcPr>
            <w:tcW w:w="1057" w:type="dxa"/>
            <w:vMerge/>
            <w:vAlign w:val="center"/>
            <w:hideMark/>
          </w:tcPr>
          <w:p w14:paraId="1080B40A" w14:textId="77777777" w:rsidR="005F5ABD" w:rsidRPr="005F5ABD" w:rsidRDefault="005F5ABD" w:rsidP="005F5ABD">
            <w:pPr>
              <w:rPr>
                <w:sz w:val="12"/>
                <w:szCs w:val="12"/>
              </w:rPr>
            </w:pPr>
          </w:p>
        </w:tc>
        <w:tc>
          <w:tcPr>
            <w:tcW w:w="927" w:type="dxa"/>
            <w:vMerge/>
            <w:vAlign w:val="center"/>
            <w:hideMark/>
          </w:tcPr>
          <w:p w14:paraId="3487AA11" w14:textId="77777777" w:rsidR="005F5ABD" w:rsidRPr="005F5ABD" w:rsidRDefault="005F5ABD" w:rsidP="005F5ABD">
            <w:pPr>
              <w:rPr>
                <w:sz w:val="12"/>
                <w:szCs w:val="12"/>
              </w:rPr>
            </w:pPr>
          </w:p>
        </w:tc>
        <w:tc>
          <w:tcPr>
            <w:tcW w:w="1276" w:type="dxa"/>
            <w:vMerge/>
            <w:vAlign w:val="center"/>
            <w:hideMark/>
          </w:tcPr>
          <w:p w14:paraId="53941E20" w14:textId="77777777" w:rsidR="005F5ABD" w:rsidRPr="005F5ABD" w:rsidRDefault="005F5ABD" w:rsidP="005F5ABD">
            <w:pPr>
              <w:rPr>
                <w:sz w:val="12"/>
                <w:szCs w:val="12"/>
              </w:rPr>
            </w:pPr>
          </w:p>
        </w:tc>
        <w:tc>
          <w:tcPr>
            <w:tcW w:w="3698" w:type="dxa"/>
            <w:gridSpan w:val="5"/>
            <w:shd w:val="clear" w:color="auto" w:fill="auto"/>
            <w:vAlign w:val="center"/>
            <w:hideMark/>
          </w:tcPr>
          <w:p w14:paraId="74548431" w14:textId="77777777" w:rsidR="005F5ABD" w:rsidRPr="005F5ABD" w:rsidRDefault="005F5ABD" w:rsidP="005F5ABD">
            <w:pPr>
              <w:jc w:val="center"/>
              <w:rPr>
                <w:sz w:val="12"/>
                <w:szCs w:val="12"/>
              </w:rPr>
            </w:pPr>
            <w:r w:rsidRPr="005F5ABD">
              <w:rPr>
                <w:sz w:val="12"/>
                <w:szCs w:val="12"/>
              </w:rPr>
              <w:t>до реализации мероприятия</w:t>
            </w:r>
          </w:p>
        </w:tc>
        <w:tc>
          <w:tcPr>
            <w:tcW w:w="3390" w:type="dxa"/>
            <w:gridSpan w:val="5"/>
            <w:shd w:val="clear" w:color="auto" w:fill="auto"/>
            <w:vAlign w:val="center"/>
            <w:hideMark/>
          </w:tcPr>
          <w:p w14:paraId="69605272" w14:textId="77777777" w:rsidR="005F5ABD" w:rsidRPr="005F5ABD" w:rsidRDefault="005F5ABD" w:rsidP="005F5ABD">
            <w:pPr>
              <w:jc w:val="center"/>
              <w:rPr>
                <w:sz w:val="12"/>
                <w:szCs w:val="12"/>
              </w:rPr>
            </w:pPr>
            <w:r w:rsidRPr="005F5ABD">
              <w:rPr>
                <w:sz w:val="12"/>
                <w:szCs w:val="12"/>
              </w:rPr>
              <w:t>после реализации мероприятия</w:t>
            </w:r>
          </w:p>
        </w:tc>
        <w:tc>
          <w:tcPr>
            <w:tcW w:w="425" w:type="dxa"/>
            <w:vMerge/>
            <w:vAlign w:val="center"/>
            <w:hideMark/>
          </w:tcPr>
          <w:p w14:paraId="2F47C8FD" w14:textId="77777777" w:rsidR="005F5ABD" w:rsidRPr="005F5ABD" w:rsidRDefault="005F5ABD" w:rsidP="005F5ABD">
            <w:pPr>
              <w:rPr>
                <w:sz w:val="12"/>
                <w:szCs w:val="12"/>
              </w:rPr>
            </w:pPr>
          </w:p>
        </w:tc>
        <w:tc>
          <w:tcPr>
            <w:tcW w:w="425" w:type="dxa"/>
            <w:vMerge/>
            <w:vAlign w:val="center"/>
            <w:hideMark/>
          </w:tcPr>
          <w:p w14:paraId="6FF66920" w14:textId="77777777" w:rsidR="005F5ABD" w:rsidRPr="005F5ABD" w:rsidRDefault="005F5ABD" w:rsidP="005F5ABD">
            <w:pPr>
              <w:rPr>
                <w:sz w:val="12"/>
                <w:szCs w:val="12"/>
              </w:rPr>
            </w:pPr>
          </w:p>
        </w:tc>
      </w:tr>
      <w:tr w:rsidR="005F5ABD" w:rsidRPr="005F5ABD" w14:paraId="66951CF6" w14:textId="77777777" w:rsidTr="003B312E">
        <w:trPr>
          <w:trHeight w:val="150"/>
        </w:trPr>
        <w:tc>
          <w:tcPr>
            <w:tcW w:w="356" w:type="dxa"/>
            <w:vMerge/>
            <w:vAlign w:val="center"/>
            <w:hideMark/>
          </w:tcPr>
          <w:p w14:paraId="3C7B6C87" w14:textId="77777777" w:rsidR="005F5ABD" w:rsidRPr="005F5ABD" w:rsidRDefault="005F5ABD" w:rsidP="005F5ABD">
            <w:pPr>
              <w:rPr>
                <w:sz w:val="12"/>
                <w:szCs w:val="12"/>
              </w:rPr>
            </w:pPr>
          </w:p>
        </w:tc>
        <w:tc>
          <w:tcPr>
            <w:tcW w:w="3387" w:type="dxa"/>
            <w:vMerge/>
            <w:vAlign w:val="center"/>
            <w:hideMark/>
          </w:tcPr>
          <w:p w14:paraId="65FF3F1F" w14:textId="77777777" w:rsidR="005F5ABD" w:rsidRPr="005F5ABD" w:rsidRDefault="005F5ABD" w:rsidP="005F5ABD">
            <w:pPr>
              <w:rPr>
                <w:sz w:val="12"/>
                <w:szCs w:val="12"/>
              </w:rPr>
            </w:pPr>
          </w:p>
        </w:tc>
        <w:tc>
          <w:tcPr>
            <w:tcW w:w="1057" w:type="dxa"/>
            <w:vMerge/>
            <w:vAlign w:val="center"/>
            <w:hideMark/>
          </w:tcPr>
          <w:p w14:paraId="0C257E6D" w14:textId="77777777" w:rsidR="005F5ABD" w:rsidRPr="005F5ABD" w:rsidRDefault="005F5ABD" w:rsidP="005F5ABD">
            <w:pPr>
              <w:rPr>
                <w:sz w:val="12"/>
                <w:szCs w:val="12"/>
              </w:rPr>
            </w:pPr>
          </w:p>
        </w:tc>
        <w:tc>
          <w:tcPr>
            <w:tcW w:w="927" w:type="dxa"/>
            <w:vMerge/>
            <w:vAlign w:val="center"/>
            <w:hideMark/>
          </w:tcPr>
          <w:p w14:paraId="156FE03C" w14:textId="77777777" w:rsidR="005F5ABD" w:rsidRPr="005F5ABD" w:rsidRDefault="005F5ABD" w:rsidP="005F5ABD">
            <w:pPr>
              <w:rPr>
                <w:sz w:val="12"/>
                <w:szCs w:val="12"/>
              </w:rPr>
            </w:pPr>
          </w:p>
        </w:tc>
        <w:tc>
          <w:tcPr>
            <w:tcW w:w="1276" w:type="dxa"/>
            <w:vMerge/>
            <w:vAlign w:val="center"/>
            <w:hideMark/>
          </w:tcPr>
          <w:p w14:paraId="7FFA1FF4" w14:textId="77777777" w:rsidR="005F5ABD" w:rsidRPr="005F5ABD" w:rsidRDefault="005F5ABD" w:rsidP="005F5ABD">
            <w:pPr>
              <w:rPr>
                <w:sz w:val="12"/>
                <w:szCs w:val="12"/>
              </w:rPr>
            </w:pPr>
          </w:p>
        </w:tc>
        <w:tc>
          <w:tcPr>
            <w:tcW w:w="2977" w:type="dxa"/>
            <w:gridSpan w:val="4"/>
            <w:shd w:val="clear" w:color="auto" w:fill="auto"/>
            <w:vAlign w:val="center"/>
            <w:hideMark/>
          </w:tcPr>
          <w:p w14:paraId="39A8E2C1" w14:textId="77777777" w:rsidR="005F5ABD" w:rsidRPr="005F5ABD" w:rsidRDefault="005F5ABD" w:rsidP="005F5ABD">
            <w:pPr>
              <w:jc w:val="center"/>
              <w:rPr>
                <w:sz w:val="12"/>
                <w:szCs w:val="12"/>
              </w:rPr>
            </w:pPr>
            <w:r w:rsidRPr="005F5ABD">
              <w:rPr>
                <w:sz w:val="12"/>
                <w:szCs w:val="12"/>
              </w:rPr>
              <w:t>Тепловая сеть</w:t>
            </w:r>
          </w:p>
        </w:tc>
        <w:tc>
          <w:tcPr>
            <w:tcW w:w="721" w:type="dxa"/>
            <w:vMerge w:val="restart"/>
            <w:shd w:val="clear" w:color="auto" w:fill="auto"/>
            <w:vAlign w:val="center"/>
            <w:hideMark/>
          </w:tcPr>
          <w:p w14:paraId="1F0FDD8F" w14:textId="77777777" w:rsidR="005F5ABD" w:rsidRPr="005F5ABD" w:rsidRDefault="005F5ABD" w:rsidP="005F5ABD">
            <w:pPr>
              <w:jc w:val="center"/>
              <w:rPr>
                <w:sz w:val="12"/>
                <w:szCs w:val="12"/>
              </w:rPr>
            </w:pPr>
            <w:r w:rsidRPr="005F5ABD">
              <w:rPr>
                <w:sz w:val="12"/>
                <w:szCs w:val="12"/>
              </w:rPr>
              <w:t>Тепловая нагрузка, Гкал/ч</w:t>
            </w:r>
          </w:p>
        </w:tc>
        <w:tc>
          <w:tcPr>
            <w:tcW w:w="2823" w:type="dxa"/>
            <w:gridSpan w:val="4"/>
            <w:shd w:val="clear" w:color="auto" w:fill="auto"/>
            <w:vAlign w:val="center"/>
            <w:hideMark/>
          </w:tcPr>
          <w:p w14:paraId="3EB36974" w14:textId="77777777" w:rsidR="005F5ABD" w:rsidRPr="005F5ABD" w:rsidRDefault="005F5ABD" w:rsidP="005F5ABD">
            <w:pPr>
              <w:jc w:val="center"/>
              <w:rPr>
                <w:sz w:val="12"/>
                <w:szCs w:val="12"/>
              </w:rPr>
            </w:pPr>
            <w:r w:rsidRPr="005F5ABD">
              <w:rPr>
                <w:sz w:val="12"/>
                <w:szCs w:val="12"/>
              </w:rPr>
              <w:t>Тепловая сеть</w:t>
            </w:r>
          </w:p>
        </w:tc>
        <w:tc>
          <w:tcPr>
            <w:tcW w:w="567" w:type="dxa"/>
            <w:vMerge w:val="restart"/>
            <w:shd w:val="clear" w:color="auto" w:fill="auto"/>
            <w:vAlign w:val="center"/>
            <w:hideMark/>
          </w:tcPr>
          <w:p w14:paraId="03E14AF4" w14:textId="77777777" w:rsidR="005F5ABD" w:rsidRPr="005F5ABD" w:rsidRDefault="005F5ABD" w:rsidP="005F5ABD">
            <w:pPr>
              <w:jc w:val="center"/>
              <w:rPr>
                <w:sz w:val="12"/>
                <w:szCs w:val="12"/>
              </w:rPr>
            </w:pPr>
            <w:r w:rsidRPr="005F5ABD">
              <w:rPr>
                <w:sz w:val="12"/>
                <w:szCs w:val="12"/>
              </w:rPr>
              <w:t>Тепловая нагрузка, Гкал/ч</w:t>
            </w:r>
          </w:p>
        </w:tc>
        <w:tc>
          <w:tcPr>
            <w:tcW w:w="425" w:type="dxa"/>
            <w:vMerge/>
            <w:vAlign w:val="center"/>
            <w:hideMark/>
          </w:tcPr>
          <w:p w14:paraId="750534E0" w14:textId="77777777" w:rsidR="005F5ABD" w:rsidRPr="005F5ABD" w:rsidRDefault="005F5ABD" w:rsidP="005F5ABD">
            <w:pPr>
              <w:rPr>
                <w:sz w:val="12"/>
                <w:szCs w:val="12"/>
              </w:rPr>
            </w:pPr>
          </w:p>
        </w:tc>
        <w:tc>
          <w:tcPr>
            <w:tcW w:w="425" w:type="dxa"/>
            <w:vMerge/>
            <w:vAlign w:val="center"/>
            <w:hideMark/>
          </w:tcPr>
          <w:p w14:paraId="63CA6517" w14:textId="77777777" w:rsidR="005F5ABD" w:rsidRPr="005F5ABD" w:rsidRDefault="005F5ABD" w:rsidP="005F5ABD">
            <w:pPr>
              <w:rPr>
                <w:sz w:val="12"/>
                <w:szCs w:val="12"/>
              </w:rPr>
            </w:pPr>
          </w:p>
        </w:tc>
      </w:tr>
      <w:tr w:rsidR="005F5ABD" w:rsidRPr="005F5ABD" w14:paraId="6CFBC49B" w14:textId="77777777" w:rsidTr="003B312E">
        <w:trPr>
          <w:trHeight w:val="70"/>
        </w:trPr>
        <w:tc>
          <w:tcPr>
            <w:tcW w:w="356" w:type="dxa"/>
            <w:vMerge/>
            <w:vAlign w:val="center"/>
            <w:hideMark/>
          </w:tcPr>
          <w:p w14:paraId="01850202" w14:textId="77777777" w:rsidR="005F5ABD" w:rsidRPr="005F5ABD" w:rsidRDefault="005F5ABD" w:rsidP="005F5ABD">
            <w:pPr>
              <w:rPr>
                <w:sz w:val="12"/>
                <w:szCs w:val="12"/>
              </w:rPr>
            </w:pPr>
          </w:p>
        </w:tc>
        <w:tc>
          <w:tcPr>
            <w:tcW w:w="3387" w:type="dxa"/>
            <w:vMerge/>
            <w:vAlign w:val="center"/>
            <w:hideMark/>
          </w:tcPr>
          <w:p w14:paraId="66AAA4C5" w14:textId="77777777" w:rsidR="005F5ABD" w:rsidRPr="005F5ABD" w:rsidRDefault="005F5ABD" w:rsidP="005F5ABD">
            <w:pPr>
              <w:rPr>
                <w:sz w:val="12"/>
                <w:szCs w:val="12"/>
              </w:rPr>
            </w:pPr>
          </w:p>
        </w:tc>
        <w:tc>
          <w:tcPr>
            <w:tcW w:w="1057" w:type="dxa"/>
            <w:vMerge/>
            <w:vAlign w:val="center"/>
            <w:hideMark/>
          </w:tcPr>
          <w:p w14:paraId="3B80138D" w14:textId="77777777" w:rsidR="005F5ABD" w:rsidRPr="005F5ABD" w:rsidRDefault="005F5ABD" w:rsidP="005F5ABD">
            <w:pPr>
              <w:rPr>
                <w:sz w:val="12"/>
                <w:szCs w:val="12"/>
              </w:rPr>
            </w:pPr>
          </w:p>
        </w:tc>
        <w:tc>
          <w:tcPr>
            <w:tcW w:w="927" w:type="dxa"/>
            <w:vMerge/>
            <w:vAlign w:val="center"/>
            <w:hideMark/>
          </w:tcPr>
          <w:p w14:paraId="3B7AE270" w14:textId="77777777" w:rsidR="005F5ABD" w:rsidRPr="005F5ABD" w:rsidRDefault="005F5ABD" w:rsidP="005F5ABD">
            <w:pPr>
              <w:rPr>
                <w:sz w:val="12"/>
                <w:szCs w:val="12"/>
              </w:rPr>
            </w:pPr>
          </w:p>
        </w:tc>
        <w:tc>
          <w:tcPr>
            <w:tcW w:w="1276" w:type="dxa"/>
            <w:vMerge/>
            <w:vAlign w:val="center"/>
            <w:hideMark/>
          </w:tcPr>
          <w:p w14:paraId="744DB0D6" w14:textId="77777777" w:rsidR="005F5ABD" w:rsidRPr="005F5ABD" w:rsidRDefault="005F5ABD" w:rsidP="005F5ABD">
            <w:pPr>
              <w:rPr>
                <w:sz w:val="12"/>
                <w:szCs w:val="12"/>
              </w:rPr>
            </w:pPr>
          </w:p>
        </w:tc>
        <w:tc>
          <w:tcPr>
            <w:tcW w:w="613" w:type="dxa"/>
            <w:shd w:val="clear" w:color="auto" w:fill="auto"/>
            <w:vAlign w:val="center"/>
            <w:hideMark/>
          </w:tcPr>
          <w:p w14:paraId="6385ECE3" w14:textId="77777777" w:rsidR="005F5ABD" w:rsidRPr="005F5ABD" w:rsidRDefault="005F5ABD" w:rsidP="005F5ABD">
            <w:pPr>
              <w:jc w:val="center"/>
              <w:rPr>
                <w:sz w:val="12"/>
                <w:szCs w:val="12"/>
              </w:rPr>
            </w:pPr>
            <w:r w:rsidRPr="005F5ABD">
              <w:rPr>
                <w:sz w:val="12"/>
                <w:szCs w:val="12"/>
              </w:rPr>
              <w:t>Условный диаметр, мм</w:t>
            </w:r>
          </w:p>
        </w:tc>
        <w:tc>
          <w:tcPr>
            <w:tcW w:w="785" w:type="dxa"/>
            <w:shd w:val="clear" w:color="auto" w:fill="auto"/>
            <w:vAlign w:val="center"/>
            <w:hideMark/>
          </w:tcPr>
          <w:p w14:paraId="23DDB714" w14:textId="77777777" w:rsidR="005F5ABD" w:rsidRPr="005F5ABD" w:rsidRDefault="005F5ABD" w:rsidP="005F5ABD">
            <w:pPr>
              <w:jc w:val="center"/>
              <w:rPr>
                <w:sz w:val="12"/>
                <w:szCs w:val="12"/>
              </w:rPr>
            </w:pPr>
            <w:r w:rsidRPr="005F5ABD">
              <w:rPr>
                <w:sz w:val="12"/>
                <w:szCs w:val="12"/>
              </w:rPr>
              <w:t>Пропускная способность, т/ч</w:t>
            </w:r>
          </w:p>
        </w:tc>
        <w:tc>
          <w:tcPr>
            <w:tcW w:w="939" w:type="dxa"/>
            <w:shd w:val="clear" w:color="auto" w:fill="auto"/>
            <w:vAlign w:val="center"/>
            <w:hideMark/>
          </w:tcPr>
          <w:p w14:paraId="0BC5425A" w14:textId="77777777" w:rsidR="005F5ABD" w:rsidRPr="005F5ABD" w:rsidRDefault="005F5ABD" w:rsidP="005F5ABD">
            <w:pPr>
              <w:jc w:val="center"/>
              <w:rPr>
                <w:sz w:val="12"/>
                <w:szCs w:val="12"/>
              </w:rPr>
            </w:pPr>
            <w:r w:rsidRPr="005F5ABD">
              <w:rPr>
                <w:sz w:val="12"/>
                <w:szCs w:val="12"/>
              </w:rPr>
              <w:t>Протяженность (в однотрубном исчислении), км</w:t>
            </w:r>
          </w:p>
        </w:tc>
        <w:tc>
          <w:tcPr>
            <w:tcW w:w="640" w:type="dxa"/>
            <w:shd w:val="clear" w:color="auto" w:fill="auto"/>
            <w:vAlign w:val="center"/>
            <w:hideMark/>
          </w:tcPr>
          <w:p w14:paraId="298F2022" w14:textId="77777777" w:rsidR="005F5ABD" w:rsidRPr="005F5ABD" w:rsidRDefault="005F5ABD" w:rsidP="005F5ABD">
            <w:pPr>
              <w:jc w:val="center"/>
              <w:rPr>
                <w:sz w:val="12"/>
                <w:szCs w:val="12"/>
              </w:rPr>
            </w:pPr>
            <w:r w:rsidRPr="005F5ABD">
              <w:rPr>
                <w:sz w:val="12"/>
                <w:szCs w:val="12"/>
              </w:rPr>
              <w:t>Способ прокладки</w:t>
            </w:r>
          </w:p>
        </w:tc>
        <w:tc>
          <w:tcPr>
            <w:tcW w:w="721" w:type="dxa"/>
            <w:vMerge/>
            <w:vAlign w:val="center"/>
            <w:hideMark/>
          </w:tcPr>
          <w:p w14:paraId="72D07CFC" w14:textId="77777777" w:rsidR="005F5ABD" w:rsidRPr="005F5ABD" w:rsidRDefault="005F5ABD" w:rsidP="005F5ABD">
            <w:pPr>
              <w:rPr>
                <w:sz w:val="12"/>
                <w:szCs w:val="12"/>
              </w:rPr>
            </w:pPr>
          </w:p>
        </w:tc>
        <w:tc>
          <w:tcPr>
            <w:tcW w:w="620" w:type="dxa"/>
            <w:shd w:val="clear" w:color="auto" w:fill="auto"/>
            <w:vAlign w:val="center"/>
            <w:hideMark/>
          </w:tcPr>
          <w:p w14:paraId="4357B812" w14:textId="77777777" w:rsidR="005F5ABD" w:rsidRPr="005F5ABD" w:rsidRDefault="005F5ABD" w:rsidP="005F5ABD">
            <w:pPr>
              <w:jc w:val="center"/>
              <w:rPr>
                <w:sz w:val="12"/>
                <w:szCs w:val="12"/>
              </w:rPr>
            </w:pPr>
            <w:r w:rsidRPr="005F5ABD">
              <w:rPr>
                <w:sz w:val="12"/>
                <w:szCs w:val="12"/>
              </w:rPr>
              <w:t>Условный диаметр, мм</w:t>
            </w:r>
          </w:p>
        </w:tc>
        <w:tc>
          <w:tcPr>
            <w:tcW w:w="785" w:type="dxa"/>
            <w:shd w:val="clear" w:color="auto" w:fill="auto"/>
            <w:vAlign w:val="center"/>
            <w:hideMark/>
          </w:tcPr>
          <w:p w14:paraId="173D735E" w14:textId="77777777" w:rsidR="005F5ABD" w:rsidRPr="005F5ABD" w:rsidRDefault="005F5ABD" w:rsidP="005F5ABD">
            <w:pPr>
              <w:jc w:val="center"/>
              <w:rPr>
                <w:sz w:val="12"/>
                <w:szCs w:val="12"/>
              </w:rPr>
            </w:pPr>
            <w:r w:rsidRPr="005F5ABD">
              <w:rPr>
                <w:sz w:val="12"/>
                <w:szCs w:val="12"/>
              </w:rPr>
              <w:t>Пропускная способность, т/ч</w:t>
            </w:r>
          </w:p>
        </w:tc>
        <w:tc>
          <w:tcPr>
            <w:tcW w:w="799" w:type="dxa"/>
            <w:shd w:val="clear" w:color="auto" w:fill="auto"/>
            <w:vAlign w:val="center"/>
            <w:hideMark/>
          </w:tcPr>
          <w:p w14:paraId="2B7F950C" w14:textId="77777777" w:rsidR="005F5ABD" w:rsidRPr="005F5ABD" w:rsidRDefault="005F5ABD" w:rsidP="005F5ABD">
            <w:pPr>
              <w:jc w:val="center"/>
              <w:rPr>
                <w:sz w:val="12"/>
                <w:szCs w:val="12"/>
              </w:rPr>
            </w:pPr>
            <w:r w:rsidRPr="005F5ABD">
              <w:rPr>
                <w:sz w:val="12"/>
                <w:szCs w:val="12"/>
              </w:rPr>
              <w:t>Протяжен-</w:t>
            </w:r>
            <w:proofErr w:type="spellStart"/>
            <w:r w:rsidRPr="005F5ABD">
              <w:rPr>
                <w:sz w:val="12"/>
                <w:szCs w:val="12"/>
              </w:rPr>
              <w:t>ность</w:t>
            </w:r>
            <w:proofErr w:type="spellEnd"/>
            <w:r w:rsidRPr="005F5ABD">
              <w:rPr>
                <w:sz w:val="12"/>
                <w:szCs w:val="12"/>
              </w:rPr>
              <w:t xml:space="preserve"> (в однотрубном исчислении), км</w:t>
            </w:r>
          </w:p>
        </w:tc>
        <w:tc>
          <w:tcPr>
            <w:tcW w:w="619" w:type="dxa"/>
            <w:shd w:val="clear" w:color="auto" w:fill="auto"/>
            <w:vAlign w:val="center"/>
            <w:hideMark/>
          </w:tcPr>
          <w:p w14:paraId="5885B42A" w14:textId="77777777" w:rsidR="005F5ABD" w:rsidRPr="005F5ABD" w:rsidRDefault="005F5ABD" w:rsidP="005F5ABD">
            <w:pPr>
              <w:jc w:val="center"/>
              <w:rPr>
                <w:sz w:val="12"/>
                <w:szCs w:val="12"/>
              </w:rPr>
            </w:pPr>
            <w:r w:rsidRPr="005F5ABD">
              <w:rPr>
                <w:sz w:val="12"/>
                <w:szCs w:val="12"/>
              </w:rPr>
              <w:t>Способ прокладки</w:t>
            </w:r>
          </w:p>
        </w:tc>
        <w:tc>
          <w:tcPr>
            <w:tcW w:w="567" w:type="dxa"/>
            <w:vMerge/>
            <w:vAlign w:val="center"/>
            <w:hideMark/>
          </w:tcPr>
          <w:p w14:paraId="1C5DA20D" w14:textId="77777777" w:rsidR="005F5ABD" w:rsidRPr="005F5ABD" w:rsidRDefault="005F5ABD" w:rsidP="005F5ABD">
            <w:pPr>
              <w:rPr>
                <w:sz w:val="12"/>
                <w:szCs w:val="12"/>
              </w:rPr>
            </w:pPr>
          </w:p>
        </w:tc>
        <w:tc>
          <w:tcPr>
            <w:tcW w:w="425" w:type="dxa"/>
            <w:vMerge/>
            <w:vAlign w:val="center"/>
            <w:hideMark/>
          </w:tcPr>
          <w:p w14:paraId="4F1E8AB0" w14:textId="77777777" w:rsidR="005F5ABD" w:rsidRPr="005F5ABD" w:rsidRDefault="005F5ABD" w:rsidP="005F5ABD">
            <w:pPr>
              <w:rPr>
                <w:sz w:val="12"/>
                <w:szCs w:val="12"/>
              </w:rPr>
            </w:pPr>
          </w:p>
        </w:tc>
        <w:tc>
          <w:tcPr>
            <w:tcW w:w="425" w:type="dxa"/>
            <w:vMerge/>
            <w:vAlign w:val="center"/>
            <w:hideMark/>
          </w:tcPr>
          <w:p w14:paraId="61BB6418" w14:textId="77777777" w:rsidR="005F5ABD" w:rsidRPr="005F5ABD" w:rsidRDefault="005F5ABD" w:rsidP="005F5ABD">
            <w:pPr>
              <w:rPr>
                <w:sz w:val="12"/>
                <w:szCs w:val="12"/>
              </w:rPr>
            </w:pPr>
          </w:p>
        </w:tc>
      </w:tr>
      <w:tr w:rsidR="005F5ABD" w:rsidRPr="005F5ABD" w14:paraId="46CF8E79" w14:textId="77777777" w:rsidTr="003B312E">
        <w:trPr>
          <w:trHeight w:val="50"/>
        </w:trPr>
        <w:tc>
          <w:tcPr>
            <w:tcW w:w="356" w:type="dxa"/>
            <w:shd w:val="clear" w:color="auto" w:fill="auto"/>
            <w:noWrap/>
            <w:hideMark/>
          </w:tcPr>
          <w:p w14:paraId="11B270FD" w14:textId="77777777" w:rsidR="005F5ABD" w:rsidRPr="005F5ABD" w:rsidRDefault="005F5ABD" w:rsidP="005F5ABD">
            <w:pPr>
              <w:jc w:val="center"/>
              <w:rPr>
                <w:sz w:val="12"/>
                <w:szCs w:val="12"/>
              </w:rPr>
            </w:pPr>
            <w:r w:rsidRPr="005F5ABD">
              <w:rPr>
                <w:sz w:val="12"/>
                <w:szCs w:val="12"/>
              </w:rPr>
              <w:t>1</w:t>
            </w:r>
          </w:p>
        </w:tc>
        <w:tc>
          <w:tcPr>
            <w:tcW w:w="3387" w:type="dxa"/>
            <w:shd w:val="clear" w:color="auto" w:fill="auto"/>
            <w:noWrap/>
            <w:hideMark/>
          </w:tcPr>
          <w:p w14:paraId="05A544FF" w14:textId="77777777" w:rsidR="005F5ABD" w:rsidRPr="005F5ABD" w:rsidRDefault="005F5ABD" w:rsidP="005F5ABD">
            <w:pPr>
              <w:jc w:val="center"/>
              <w:rPr>
                <w:sz w:val="12"/>
                <w:szCs w:val="12"/>
              </w:rPr>
            </w:pPr>
            <w:r w:rsidRPr="005F5ABD">
              <w:rPr>
                <w:sz w:val="12"/>
                <w:szCs w:val="12"/>
              </w:rPr>
              <w:t>2</w:t>
            </w:r>
          </w:p>
        </w:tc>
        <w:tc>
          <w:tcPr>
            <w:tcW w:w="1057" w:type="dxa"/>
            <w:shd w:val="clear" w:color="auto" w:fill="auto"/>
            <w:noWrap/>
            <w:hideMark/>
          </w:tcPr>
          <w:p w14:paraId="3054AF1F" w14:textId="77777777" w:rsidR="005F5ABD" w:rsidRPr="005F5ABD" w:rsidRDefault="005F5ABD" w:rsidP="005F5ABD">
            <w:pPr>
              <w:jc w:val="center"/>
              <w:rPr>
                <w:sz w:val="12"/>
                <w:szCs w:val="12"/>
              </w:rPr>
            </w:pPr>
            <w:r w:rsidRPr="005F5ABD">
              <w:rPr>
                <w:sz w:val="12"/>
                <w:szCs w:val="12"/>
              </w:rPr>
              <w:t>3</w:t>
            </w:r>
          </w:p>
        </w:tc>
        <w:tc>
          <w:tcPr>
            <w:tcW w:w="927" w:type="dxa"/>
            <w:shd w:val="clear" w:color="auto" w:fill="auto"/>
            <w:noWrap/>
            <w:hideMark/>
          </w:tcPr>
          <w:p w14:paraId="3BCF12DA" w14:textId="77777777" w:rsidR="005F5ABD" w:rsidRPr="005F5ABD" w:rsidRDefault="005F5ABD" w:rsidP="005F5ABD">
            <w:pPr>
              <w:jc w:val="center"/>
              <w:rPr>
                <w:sz w:val="12"/>
                <w:szCs w:val="12"/>
              </w:rPr>
            </w:pPr>
            <w:r w:rsidRPr="005F5ABD">
              <w:rPr>
                <w:sz w:val="12"/>
                <w:szCs w:val="12"/>
              </w:rPr>
              <w:t>4</w:t>
            </w:r>
          </w:p>
        </w:tc>
        <w:tc>
          <w:tcPr>
            <w:tcW w:w="1276" w:type="dxa"/>
            <w:shd w:val="clear" w:color="auto" w:fill="auto"/>
            <w:noWrap/>
            <w:hideMark/>
          </w:tcPr>
          <w:p w14:paraId="1212FFD4" w14:textId="77777777" w:rsidR="005F5ABD" w:rsidRPr="005F5ABD" w:rsidRDefault="005F5ABD" w:rsidP="005F5ABD">
            <w:pPr>
              <w:jc w:val="center"/>
              <w:rPr>
                <w:sz w:val="12"/>
                <w:szCs w:val="12"/>
              </w:rPr>
            </w:pPr>
            <w:r w:rsidRPr="005F5ABD">
              <w:rPr>
                <w:sz w:val="12"/>
                <w:szCs w:val="12"/>
              </w:rPr>
              <w:t>5</w:t>
            </w:r>
          </w:p>
        </w:tc>
        <w:tc>
          <w:tcPr>
            <w:tcW w:w="613" w:type="dxa"/>
            <w:shd w:val="clear" w:color="auto" w:fill="auto"/>
            <w:noWrap/>
            <w:hideMark/>
          </w:tcPr>
          <w:p w14:paraId="7DED1831" w14:textId="77777777" w:rsidR="005F5ABD" w:rsidRPr="005F5ABD" w:rsidRDefault="005F5ABD" w:rsidP="005F5ABD">
            <w:pPr>
              <w:jc w:val="center"/>
              <w:rPr>
                <w:sz w:val="12"/>
                <w:szCs w:val="12"/>
              </w:rPr>
            </w:pPr>
            <w:r w:rsidRPr="005F5ABD">
              <w:rPr>
                <w:sz w:val="12"/>
                <w:szCs w:val="12"/>
              </w:rPr>
              <w:t>6.1</w:t>
            </w:r>
          </w:p>
        </w:tc>
        <w:tc>
          <w:tcPr>
            <w:tcW w:w="785" w:type="dxa"/>
            <w:shd w:val="clear" w:color="auto" w:fill="auto"/>
            <w:noWrap/>
            <w:hideMark/>
          </w:tcPr>
          <w:p w14:paraId="0BC60824" w14:textId="77777777" w:rsidR="005F5ABD" w:rsidRPr="005F5ABD" w:rsidRDefault="005F5ABD" w:rsidP="005F5ABD">
            <w:pPr>
              <w:jc w:val="center"/>
              <w:rPr>
                <w:sz w:val="12"/>
                <w:szCs w:val="12"/>
              </w:rPr>
            </w:pPr>
            <w:r w:rsidRPr="005F5ABD">
              <w:rPr>
                <w:sz w:val="12"/>
                <w:szCs w:val="12"/>
              </w:rPr>
              <w:t>6.2</w:t>
            </w:r>
          </w:p>
        </w:tc>
        <w:tc>
          <w:tcPr>
            <w:tcW w:w="939" w:type="dxa"/>
            <w:shd w:val="clear" w:color="auto" w:fill="auto"/>
            <w:noWrap/>
            <w:hideMark/>
          </w:tcPr>
          <w:p w14:paraId="4732F5C4" w14:textId="77777777" w:rsidR="005F5ABD" w:rsidRPr="005F5ABD" w:rsidRDefault="005F5ABD" w:rsidP="005F5ABD">
            <w:pPr>
              <w:jc w:val="center"/>
              <w:rPr>
                <w:sz w:val="12"/>
                <w:szCs w:val="12"/>
              </w:rPr>
            </w:pPr>
            <w:r w:rsidRPr="005F5ABD">
              <w:rPr>
                <w:sz w:val="12"/>
                <w:szCs w:val="12"/>
              </w:rPr>
              <w:t>6.3</w:t>
            </w:r>
          </w:p>
        </w:tc>
        <w:tc>
          <w:tcPr>
            <w:tcW w:w="640" w:type="dxa"/>
            <w:shd w:val="clear" w:color="auto" w:fill="auto"/>
            <w:noWrap/>
            <w:hideMark/>
          </w:tcPr>
          <w:p w14:paraId="090B2BE2" w14:textId="77777777" w:rsidR="005F5ABD" w:rsidRPr="005F5ABD" w:rsidRDefault="005F5ABD" w:rsidP="005F5ABD">
            <w:pPr>
              <w:jc w:val="center"/>
              <w:rPr>
                <w:sz w:val="12"/>
                <w:szCs w:val="12"/>
              </w:rPr>
            </w:pPr>
            <w:r w:rsidRPr="005F5ABD">
              <w:rPr>
                <w:sz w:val="12"/>
                <w:szCs w:val="12"/>
              </w:rPr>
              <w:t>6.4</w:t>
            </w:r>
          </w:p>
        </w:tc>
        <w:tc>
          <w:tcPr>
            <w:tcW w:w="721" w:type="dxa"/>
            <w:shd w:val="clear" w:color="auto" w:fill="auto"/>
            <w:noWrap/>
            <w:hideMark/>
          </w:tcPr>
          <w:p w14:paraId="0C9F421D" w14:textId="77777777" w:rsidR="005F5ABD" w:rsidRPr="005F5ABD" w:rsidRDefault="005F5ABD" w:rsidP="005F5ABD">
            <w:pPr>
              <w:jc w:val="center"/>
              <w:rPr>
                <w:sz w:val="12"/>
                <w:szCs w:val="12"/>
              </w:rPr>
            </w:pPr>
            <w:r w:rsidRPr="005F5ABD">
              <w:rPr>
                <w:sz w:val="12"/>
                <w:szCs w:val="12"/>
              </w:rPr>
              <w:t>6.5</w:t>
            </w:r>
          </w:p>
        </w:tc>
        <w:tc>
          <w:tcPr>
            <w:tcW w:w="620" w:type="dxa"/>
            <w:shd w:val="clear" w:color="auto" w:fill="auto"/>
            <w:noWrap/>
            <w:hideMark/>
          </w:tcPr>
          <w:p w14:paraId="54B8112D" w14:textId="77777777" w:rsidR="005F5ABD" w:rsidRPr="005F5ABD" w:rsidRDefault="005F5ABD" w:rsidP="005F5ABD">
            <w:pPr>
              <w:jc w:val="center"/>
              <w:rPr>
                <w:sz w:val="12"/>
                <w:szCs w:val="12"/>
              </w:rPr>
            </w:pPr>
            <w:r w:rsidRPr="005F5ABD">
              <w:rPr>
                <w:sz w:val="12"/>
                <w:szCs w:val="12"/>
              </w:rPr>
              <w:t>7.1</w:t>
            </w:r>
          </w:p>
        </w:tc>
        <w:tc>
          <w:tcPr>
            <w:tcW w:w="785" w:type="dxa"/>
            <w:shd w:val="clear" w:color="auto" w:fill="auto"/>
            <w:noWrap/>
            <w:hideMark/>
          </w:tcPr>
          <w:p w14:paraId="3477BF7E" w14:textId="77777777" w:rsidR="005F5ABD" w:rsidRPr="005F5ABD" w:rsidRDefault="005F5ABD" w:rsidP="005F5ABD">
            <w:pPr>
              <w:jc w:val="center"/>
              <w:rPr>
                <w:sz w:val="12"/>
                <w:szCs w:val="12"/>
              </w:rPr>
            </w:pPr>
            <w:r w:rsidRPr="005F5ABD">
              <w:rPr>
                <w:sz w:val="12"/>
                <w:szCs w:val="12"/>
              </w:rPr>
              <w:t>7.2</w:t>
            </w:r>
          </w:p>
        </w:tc>
        <w:tc>
          <w:tcPr>
            <w:tcW w:w="799" w:type="dxa"/>
            <w:shd w:val="clear" w:color="auto" w:fill="auto"/>
            <w:noWrap/>
            <w:hideMark/>
          </w:tcPr>
          <w:p w14:paraId="70FA1DEF" w14:textId="77777777" w:rsidR="005F5ABD" w:rsidRPr="005F5ABD" w:rsidRDefault="005F5ABD" w:rsidP="005F5ABD">
            <w:pPr>
              <w:jc w:val="center"/>
              <w:rPr>
                <w:sz w:val="12"/>
                <w:szCs w:val="12"/>
              </w:rPr>
            </w:pPr>
            <w:r w:rsidRPr="005F5ABD">
              <w:rPr>
                <w:sz w:val="12"/>
                <w:szCs w:val="12"/>
              </w:rPr>
              <w:t>7.3</w:t>
            </w:r>
          </w:p>
        </w:tc>
        <w:tc>
          <w:tcPr>
            <w:tcW w:w="619" w:type="dxa"/>
            <w:shd w:val="clear" w:color="auto" w:fill="auto"/>
            <w:noWrap/>
            <w:hideMark/>
          </w:tcPr>
          <w:p w14:paraId="465B5FDF" w14:textId="77777777" w:rsidR="005F5ABD" w:rsidRPr="005F5ABD" w:rsidRDefault="005F5ABD" w:rsidP="005F5ABD">
            <w:pPr>
              <w:jc w:val="center"/>
              <w:rPr>
                <w:sz w:val="12"/>
                <w:szCs w:val="12"/>
              </w:rPr>
            </w:pPr>
            <w:r w:rsidRPr="005F5ABD">
              <w:rPr>
                <w:sz w:val="12"/>
                <w:szCs w:val="12"/>
              </w:rPr>
              <w:t>7.4</w:t>
            </w:r>
          </w:p>
        </w:tc>
        <w:tc>
          <w:tcPr>
            <w:tcW w:w="567" w:type="dxa"/>
            <w:shd w:val="clear" w:color="auto" w:fill="auto"/>
            <w:noWrap/>
            <w:hideMark/>
          </w:tcPr>
          <w:p w14:paraId="3A79C634" w14:textId="77777777" w:rsidR="005F5ABD" w:rsidRPr="005F5ABD" w:rsidRDefault="005F5ABD" w:rsidP="005F5ABD">
            <w:pPr>
              <w:jc w:val="center"/>
              <w:rPr>
                <w:sz w:val="12"/>
                <w:szCs w:val="12"/>
              </w:rPr>
            </w:pPr>
            <w:r w:rsidRPr="005F5ABD">
              <w:rPr>
                <w:sz w:val="12"/>
                <w:szCs w:val="12"/>
              </w:rPr>
              <w:t>7.5</w:t>
            </w:r>
          </w:p>
        </w:tc>
        <w:tc>
          <w:tcPr>
            <w:tcW w:w="425" w:type="dxa"/>
            <w:shd w:val="clear" w:color="auto" w:fill="auto"/>
            <w:noWrap/>
            <w:hideMark/>
          </w:tcPr>
          <w:p w14:paraId="6CB58AB6" w14:textId="77777777" w:rsidR="005F5ABD" w:rsidRPr="005F5ABD" w:rsidRDefault="005F5ABD" w:rsidP="005F5ABD">
            <w:pPr>
              <w:jc w:val="center"/>
              <w:rPr>
                <w:sz w:val="12"/>
                <w:szCs w:val="12"/>
              </w:rPr>
            </w:pPr>
            <w:r w:rsidRPr="005F5ABD">
              <w:rPr>
                <w:sz w:val="12"/>
                <w:szCs w:val="12"/>
              </w:rPr>
              <w:t>8</w:t>
            </w:r>
          </w:p>
        </w:tc>
        <w:tc>
          <w:tcPr>
            <w:tcW w:w="425" w:type="dxa"/>
            <w:shd w:val="clear" w:color="auto" w:fill="auto"/>
            <w:noWrap/>
            <w:hideMark/>
          </w:tcPr>
          <w:p w14:paraId="0B974F72" w14:textId="77777777" w:rsidR="005F5ABD" w:rsidRPr="005F5ABD" w:rsidRDefault="005F5ABD" w:rsidP="005F5ABD">
            <w:pPr>
              <w:jc w:val="center"/>
              <w:rPr>
                <w:sz w:val="12"/>
                <w:szCs w:val="12"/>
              </w:rPr>
            </w:pPr>
            <w:r w:rsidRPr="005F5ABD">
              <w:rPr>
                <w:sz w:val="12"/>
                <w:szCs w:val="12"/>
              </w:rPr>
              <w:t>9</w:t>
            </w:r>
          </w:p>
        </w:tc>
      </w:tr>
      <w:tr w:rsidR="005F5ABD" w:rsidRPr="005F5ABD" w14:paraId="5486BBC6" w14:textId="77777777" w:rsidTr="003B312E">
        <w:trPr>
          <w:trHeight w:val="180"/>
        </w:trPr>
        <w:tc>
          <w:tcPr>
            <w:tcW w:w="14941" w:type="dxa"/>
            <w:gridSpan w:val="17"/>
            <w:shd w:val="clear" w:color="auto" w:fill="auto"/>
            <w:noWrap/>
            <w:vAlign w:val="bottom"/>
            <w:hideMark/>
          </w:tcPr>
          <w:p w14:paraId="23998B6E" w14:textId="77777777" w:rsidR="005F5ABD" w:rsidRPr="005F5ABD" w:rsidRDefault="005F5ABD" w:rsidP="005F5ABD">
            <w:pPr>
              <w:rPr>
                <w:sz w:val="12"/>
                <w:szCs w:val="12"/>
              </w:rPr>
            </w:pPr>
            <w:r w:rsidRPr="005F5ABD">
              <w:rPr>
                <w:sz w:val="12"/>
                <w:szCs w:val="12"/>
              </w:rPr>
              <w:t>Группа 1. Строительство, реконструкция или модернизация объектов в целях подключения потребителей:</w:t>
            </w:r>
          </w:p>
        </w:tc>
      </w:tr>
      <w:tr w:rsidR="005F5ABD" w:rsidRPr="005F5ABD" w14:paraId="24E1D35A" w14:textId="77777777" w:rsidTr="003B312E">
        <w:trPr>
          <w:trHeight w:val="180"/>
        </w:trPr>
        <w:tc>
          <w:tcPr>
            <w:tcW w:w="14941" w:type="dxa"/>
            <w:gridSpan w:val="17"/>
            <w:shd w:val="clear" w:color="auto" w:fill="auto"/>
            <w:noWrap/>
            <w:vAlign w:val="center"/>
            <w:hideMark/>
          </w:tcPr>
          <w:p w14:paraId="4FDE7957" w14:textId="77777777" w:rsidR="005F5ABD" w:rsidRPr="005F5ABD" w:rsidRDefault="005F5ABD" w:rsidP="005F5ABD">
            <w:pPr>
              <w:rPr>
                <w:sz w:val="12"/>
                <w:szCs w:val="12"/>
              </w:rPr>
            </w:pPr>
            <w:r w:rsidRPr="005F5ABD">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5F5ABD" w:rsidRPr="005F5ABD" w14:paraId="744D87D0" w14:textId="77777777" w:rsidTr="003B312E">
        <w:trPr>
          <w:trHeight w:val="150"/>
        </w:trPr>
        <w:tc>
          <w:tcPr>
            <w:tcW w:w="14941" w:type="dxa"/>
            <w:gridSpan w:val="17"/>
            <w:shd w:val="clear" w:color="auto" w:fill="auto"/>
            <w:noWrap/>
            <w:vAlign w:val="center"/>
            <w:hideMark/>
          </w:tcPr>
          <w:p w14:paraId="0675E7E2" w14:textId="77777777" w:rsidR="005F5ABD" w:rsidRPr="005F5ABD" w:rsidRDefault="005F5ABD" w:rsidP="005F5ABD">
            <w:pPr>
              <w:rPr>
                <w:sz w:val="12"/>
                <w:szCs w:val="12"/>
              </w:rPr>
            </w:pPr>
            <w:r w:rsidRPr="005F5ABD">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5F5ABD" w:rsidRPr="005F5ABD" w14:paraId="4F52ACAD" w14:textId="77777777" w:rsidTr="003B312E">
        <w:trPr>
          <w:trHeight w:val="180"/>
        </w:trPr>
        <w:tc>
          <w:tcPr>
            <w:tcW w:w="14941" w:type="dxa"/>
            <w:gridSpan w:val="17"/>
            <w:shd w:val="clear" w:color="auto" w:fill="auto"/>
            <w:noWrap/>
            <w:vAlign w:val="center"/>
            <w:hideMark/>
          </w:tcPr>
          <w:p w14:paraId="5D60380A" w14:textId="77777777" w:rsidR="005F5ABD" w:rsidRPr="005F5ABD" w:rsidRDefault="005F5ABD" w:rsidP="005F5ABD">
            <w:pPr>
              <w:rPr>
                <w:sz w:val="12"/>
                <w:szCs w:val="12"/>
              </w:rPr>
            </w:pPr>
            <w:r w:rsidRPr="005F5ABD">
              <w:rPr>
                <w:sz w:val="12"/>
                <w:szCs w:val="12"/>
              </w:rPr>
              <w:t>3.1. Реконструкция или модернизация существующих тепловых сетей</w:t>
            </w:r>
          </w:p>
        </w:tc>
      </w:tr>
      <w:tr w:rsidR="005F5ABD" w:rsidRPr="005F5ABD" w14:paraId="3AD6B36B" w14:textId="77777777" w:rsidTr="003B312E">
        <w:trPr>
          <w:trHeight w:val="285"/>
        </w:trPr>
        <w:tc>
          <w:tcPr>
            <w:tcW w:w="356" w:type="dxa"/>
            <w:shd w:val="clear" w:color="000000" w:fill="FFFFFF"/>
            <w:noWrap/>
            <w:vAlign w:val="center"/>
            <w:hideMark/>
          </w:tcPr>
          <w:p w14:paraId="31B748E8" w14:textId="77777777" w:rsidR="005F5ABD" w:rsidRPr="005F5ABD" w:rsidRDefault="005F5ABD" w:rsidP="005F5ABD">
            <w:pPr>
              <w:jc w:val="center"/>
              <w:rPr>
                <w:sz w:val="12"/>
                <w:szCs w:val="12"/>
              </w:rPr>
            </w:pPr>
            <w:r w:rsidRPr="005F5ABD">
              <w:rPr>
                <w:sz w:val="12"/>
                <w:szCs w:val="12"/>
              </w:rPr>
              <w:t>3.1.1</w:t>
            </w:r>
          </w:p>
        </w:tc>
        <w:tc>
          <w:tcPr>
            <w:tcW w:w="3387" w:type="dxa"/>
            <w:shd w:val="clear" w:color="000000" w:fill="FFFFFF"/>
            <w:vAlign w:val="center"/>
            <w:hideMark/>
          </w:tcPr>
          <w:p w14:paraId="5F74C0E0" w14:textId="77777777" w:rsidR="005F5ABD" w:rsidRPr="005F5ABD" w:rsidRDefault="005F5ABD" w:rsidP="005F5ABD">
            <w:pPr>
              <w:rPr>
                <w:sz w:val="12"/>
                <w:szCs w:val="12"/>
              </w:rPr>
            </w:pPr>
            <w:r w:rsidRPr="005F5ABD">
              <w:rPr>
                <w:sz w:val="12"/>
                <w:szCs w:val="12"/>
              </w:rPr>
              <w:t>Реконструкция тепловой сети с увеличением диаметра ТК-7 Лазо - ТК-8 - ТК-9 Лазо, СМР</w:t>
            </w:r>
          </w:p>
        </w:tc>
        <w:tc>
          <w:tcPr>
            <w:tcW w:w="1057" w:type="dxa"/>
            <w:shd w:val="clear" w:color="000000" w:fill="FFFFFF"/>
            <w:vAlign w:val="center"/>
            <w:hideMark/>
          </w:tcPr>
          <w:p w14:paraId="1D182DFD" w14:textId="77777777" w:rsidR="005F5ABD" w:rsidRPr="005F5ABD" w:rsidRDefault="005F5ABD" w:rsidP="005F5ABD">
            <w:pPr>
              <w:jc w:val="center"/>
              <w:rPr>
                <w:sz w:val="12"/>
                <w:szCs w:val="12"/>
              </w:rPr>
            </w:pPr>
            <w:r w:rsidRPr="005F5ABD">
              <w:rPr>
                <w:sz w:val="12"/>
                <w:szCs w:val="12"/>
              </w:rPr>
              <w:t>42:30:0000000:1215</w:t>
            </w:r>
          </w:p>
        </w:tc>
        <w:tc>
          <w:tcPr>
            <w:tcW w:w="927" w:type="dxa"/>
            <w:shd w:val="clear" w:color="000000" w:fill="FFFFFF"/>
            <w:vAlign w:val="center"/>
            <w:hideMark/>
          </w:tcPr>
          <w:p w14:paraId="43A909DE" w14:textId="77777777" w:rsidR="005F5ABD" w:rsidRPr="005F5ABD" w:rsidRDefault="005F5ABD" w:rsidP="005F5ABD">
            <w:pPr>
              <w:jc w:val="center"/>
              <w:rPr>
                <w:sz w:val="12"/>
                <w:szCs w:val="12"/>
              </w:rPr>
            </w:pPr>
            <w:r w:rsidRPr="005F5ABD">
              <w:rPr>
                <w:sz w:val="12"/>
                <w:szCs w:val="12"/>
              </w:rPr>
              <w:t>сети теплоснабжения</w:t>
            </w:r>
          </w:p>
        </w:tc>
        <w:tc>
          <w:tcPr>
            <w:tcW w:w="1276" w:type="dxa"/>
            <w:shd w:val="clear" w:color="000000" w:fill="FFFFFF"/>
            <w:vAlign w:val="center"/>
            <w:hideMark/>
          </w:tcPr>
          <w:p w14:paraId="46EC6403" w14:textId="77777777" w:rsidR="005F5ABD" w:rsidRPr="005F5ABD" w:rsidRDefault="005F5ABD" w:rsidP="005F5ABD">
            <w:pPr>
              <w:jc w:val="center"/>
              <w:rPr>
                <w:sz w:val="12"/>
                <w:szCs w:val="12"/>
              </w:rPr>
            </w:pPr>
            <w:r w:rsidRPr="005F5ABD">
              <w:rPr>
                <w:sz w:val="12"/>
                <w:szCs w:val="12"/>
              </w:rPr>
              <w:t>г. Новокузнецк, Куйбышевский район, ул. Лазо</w:t>
            </w:r>
          </w:p>
        </w:tc>
        <w:tc>
          <w:tcPr>
            <w:tcW w:w="613" w:type="dxa"/>
            <w:shd w:val="clear" w:color="000000" w:fill="FFFFFF"/>
            <w:noWrap/>
            <w:vAlign w:val="center"/>
            <w:hideMark/>
          </w:tcPr>
          <w:p w14:paraId="75C5A32C" w14:textId="77777777" w:rsidR="005F5ABD" w:rsidRPr="005F5ABD" w:rsidRDefault="005F5ABD" w:rsidP="005F5ABD">
            <w:pPr>
              <w:jc w:val="center"/>
              <w:rPr>
                <w:sz w:val="12"/>
                <w:szCs w:val="12"/>
              </w:rPr>
            </w:pPr>
            <w:r w:rsidRPr="005F5ABD">
              <w:rPr>
                <w:sz w:val="12"/>
                <w:szCs w:val="12"/>
              </w:rPr>
              <w:t>300</w:t>
            </w:r>
          </w:p>
        </w:tc>
        <w:tc>
          <w:tcPr>
            <w:tcW w:w="785" w:type="dxa"/>
            <w:shd w:val="clear" w:color="000000" w:fill="FFFFFF"/>
            <w:noWrap/>
            <w:vAlign w:val="center"/>
            <w:hideMark/>
          </w:tcPr>
          <w:p w14:paraId="3A11D841" w14:textId="77777777" w:rsidR="005F5ABD" w:rsidRPr="005F5ABD" w:rsidRDefault="005F5ABD" w:rsidP="005F5ABD">
            <w:pPr>
              <w:jc w:val="center"/>
              <w:rPr>
                <w:sz w:val="12"/>
                <w:szCs w:val="12"/>
              </w:rPr>
            </w:pPr>
            <w:r w:rsidRPr="005F5ABD">
              <w:rPr>
                <w:sz w:val="12"/>
                <w:szCs w:val="12"/>
              </w:rPr>
              <w:t>324,8</w:t>
            </w:r>
          </w:p>
        </w:tc>
        <w:tc>
          <w:tcPr>
            <w:tcW w:w="939" w:type="dxa"/>
            <w:shd w:val="clear" w:color="000000" w:fill="FFFFFF"/>
            <w:noWrap/>
            <w:vAlign w:val="center"/>
            <w:hideMark/>
          </w:tcPr>
          <w:p w14:paraId="59A20676" w14:textId="77777777" w:rsidR="005F5ABD" w:rsidRPr="005F5ABD" w:rsidRDefault="005F5ABD" w:rsidP="005F5ABD">
            <w:pPr>
              <w:jc w:val="center"/>
              <w:rPr>
                <w:sz w:val="12"/>
                <w:szCs w:val="12"/>
              </w:rPr>
            </w:pPr>
            <w:r w:rsidRPr="005F5ABD">
              <w:rPr>
                <w:sz w:val="12"/>
                <w:szCs w:val="12"/>
              </w:rPr>
              <w:t>0,229/0,02</w:t>
            </w:r>
          </w:p>
        </w:tc>
        <w:tc>
          <w:tcPr>
            <w:tcW w:w="640" w:type="dxa"/>
            <w:shd w:val="clear" w:color="000000" w:fill="FFFFFF"/>
            <w:vAlign w:val="center"/>
            <w:hideMark/>
          </w:tcPr>
          <w:p w14:paraId="37DEB655" w14:textId="77777777" w:rsidR="005F5ABD" w:rsidRPr="005F5ABD" w:rsidRDefault="005F5ABD" w:rsidP="005F5ABD">
            <w:pPr>
              <w:jc w:val="center"/>
              <w:rPr>
                <w:sz w:val="12"/>
                <w:szCs w:val="12"/>
              </w:rPr>
            </w:pPr>
            <w:r w:rsidRPr="005F5ABD">
              <w:rPr>
                <w:sz w:val="12"/>
                <w:szCs w:val="12"/>
              </w:rPr>
              <w:t>надземная/ подземная</w:t>
            </w:r>
          </w:p>
        </w:tc>
        <w:tc>
          <w:tcPr>
            <w:tcW w:w="721" w:type="dxa"/>
            <w:shd w:val="clear" w:color="000000" w:fill="FFFFFF"/>
            <w:noWrap/>
            <w:vAlign w:val="center"/>
            <w:hideMark/>
          </w:tcPr>
          <w:p w14:paraId="7605B012" w14:textId="77777777" w:rsidR="005F5ABD" w:rsidRPr="005F5ABD" w:rsidRDefault="005F5ABD" w:rsidP="005F5ABD">
            <w:pPr>
              <w:jc w:val="center"/>
              <w:rPr>
                <w:sz w:val="12"/>
                <w:szCs w:val="12"/>
              </w:rPr>
            </w:pPr>
            <w:r w:rsidRPr="005F5ABD">
              <w:rPr>
                <w:sz w:val="12"/>
                <w:szCs w:val="12"/>
              </w:rPr>
              <w:t>26,0</w:t>
            </w:r>
          </w:p>
        </w:tc>
        <w:tc>
          <w:tcPr>
            <w:tcW w:w="620" w:type="dxa"/>
            <w:shd w:val="clear" w:color="000000" w:fill="FFFFFF"/>
            <w:noWrap/>
            <w:vAlign w:val="center"/>
            <w:hideMark/>
          </w:tcPr>
          <w:p w14:paraId="53409088" w14:textId="77777777" w:rsidR="005F5ABD" w:rsidRPr="005F5ABD" w:rsidRDefault="005F5ABD" w:rsidP="005F5ABD">
            <w:pPr>
              <w:jc w:val="center"/>
              <w:rPr>
                <w:sz w:val="12"/>
                <w:szCs w:val="12"/>
              </w:rPr>
            </w:pPr>
            <w:r w:rsidRPr="005F5ABD">
              <w:rPr>
                <w:sz w:val="12"/>
                <w:szCs w:val="12"/>
              </w:rPr>
              <w:t>350</w:t>
            </w:r>
          </w:p>
        </w:tc>
        <w:tc>
          <w:tcPr>
            <w:tcW w:w="785" w:type="dxa"/>
            <w:shd w:val="clear" w:color="000000" w:fill="FFFFFF"/>
            <w:noWrap/>
            <w:vAlign w:val="center"/>
            <w:hideMark/>
          </w:tcPr>
          <w:p w14:paraId="6EF5A41E" w14:textId="77777777" w:rsidR="005F5ABD" w:rsidRPr="005F5ABD" w:rsidRDefault="005F5ABD" w:rsidP="005F5ABD">
            <w:pPr>
              <w:jc w:val="center"/>
              <w:rPr>
                <w:sz w:val="12"/>
                <w:szCs w:val="12"/>
              </w:rPr>
            </w:pPr>
            <w:r w:rsidRPr="005F5ABD">
              <w:rPr>
                <w:sz w:val="12"/>
                <w:szCs w:val="12"/>
              </w:rPr>
              <w:t>329,5</w:t>
            </w:r>
          </w:p>
        </w:tc>
        <w:tc>
          <w:tcPr>
            <w:tcW w:w="799" w:type="dxa"/>
            <w:shd w:val="clear" w:color="000000" w:fill="FFFFFF"/>
            <w:noWrap/>
            <w:vAlign w:val="center"/>
            <w:hideMark/>
          </w:tcPr>
          <w:p w14:paraId="60A6169F" w14:textId="77777777" w:rsidR="005F5ABD" w:rsidRPr="005F5ABD" w:rsidRDefault="005F5ABD" w:rsidP="005F5ABD">
            <w:pPr>
              <w:jc w:val="center"/>
              <w:rPr>
                <w:sz w:val="12"/>
                <w:szCs w:val="12"/>
              </w:rPr>
            </w:pPr>
            <w:r w:rsidRPr="005F5ABD">
              <w:rPr>
                <w:sz w:val="12"/>
                <w:szCs w:val="12"/>
              </w:rPr>
              <w:t>0,229/0,02</w:t>
            </w:r>
          </w:p>
        </w:tc>
        <w:tc>
          <w:tcPr>
            <w:tcW w:w="619" w:type="dxa"/>
            <w:shd w:val="clear" w:color="000000" w:fill="FFFFFF"/>
            <w:vAlign w:val="center"/>
            <w:hideMark/>
          </w:tcPr>
          <w:p w14:paraId="5EBEB830" w14:textId="77777777" w:rsidR="005F5ABD" w:rsidRPr="005F5ABD" w:rsidRDefault="005F5ABD" w:rsidP="005F5ABD">
            <w:pPr>
              <w:jc w:val="center"/>
              <w:rPr>
                <w:sz w:val="12"/>
                <w:szCs w:val="12"/>
              </w:rPr>
            </w:pPr>
            <w:r w:rsidRPr="005F5ABD">
              <w:rPr>
                <w:sz w:val="12"/>
                <w:szCs w:val="12"/>
              </w:rPr>
              <w:t>надземная/ подземная</w:t>
            </w:r>
          </w:p>
        </w:tc>
        <w:tc>
          <w:tcPr>
            <w:tcW w:w="567" w:type="dxa"/>
            <w:shd w:val="clear" w:color="000000" w:fill="FFFFFF"/>
            <w:noWrap/>
            <w:vAlign w:val="center"/>
            <w:hideMark/>
          </w:tcPr>
          <w:p w14:paraId="55ACEEE4" w14:textId="77777777" w:rsidR="005F5ABD" w:rsidRPr="005F5ABD" w:rsidRDefault="005F5ABD" w:rsidP="005F5ABD">
            <w:pPr>
              <w:jc w:val="center"/>
              <w:rPr>
                <w:sz w:val="12"/>
                <w:szCs w:val="12"/>
              </w:rPr>
            </w:pPr>
            <w:r w:rsidRPr="005F5ABD">
              <w:rPr>
                <w:sz w:val="12"/>
                <w:szCs w:val="12"/>
              </w:rPr>
              <w:t>26,4</w:t>
            </w:r>
          </w:p>
        </w:tc>
        <w:tc>
          <w:tcPr>
            <w:tcW w:w="425" w:type="dxa"/>
            <w:shd w:val="clear" w:color="000000" w:fill="FFFFFF"/>
            <w:noWrap/>
            <w:vAlign w:val="center"/>
            <w:hideMark/>
          </w:tcPr>
          <w:p w14:paraId="6655786B" w14:textId="77777777" w:rsidR="005F5ABD" w:rsidRPr="005F5ABD" w:rsidRDefault="005F5ABD" w:rsidP="005F5ABD">
            <w:pPr>
              <w:jc w:val="center"/>
              <w:rPr>
                <w:sz w:val="12"/>
                <w:szCs w:val="12"/>
              </w:rPr>
            </w:pPr>
            <w:r w:rsidRPr="005F5ABD">
              <w:rPr>
                <w:sz w:val="12"/>
                <w:szCs w:val="12"/>
              </w:rPr>
              <w:t>2021</w:t>
            </w:r>
          </w:p>
        </w:tc>
        <w:tc>
          <w:tcPr>
            <w:tcW w:w="425" w:type="dxa"/>
            <w:shd w:val="clear" w:color="000000" w:fill="FFFFFF"/>
            <w:noWrap/>
            <w:vAlign w:val="center"/>
            <w:hideMark/>
          </w:tcPr>
          <w:p w14:paraId="77F987AB" w14:textId="77777777" w:rsidR="005F5ABD" w:rsidRPr="005F5ABD" w:rsidRDefault="005F5ABD" w:rsidP="005F5ABD">
            <w:pPr>
              <w:jc w:val="center"/>
              <w:rPr>
                <w:sz w:val="12"/>
                <w:szCs w:val="12"/>
              </w:rPr>
            </w:pPr>
            <w:r w:rsidRPr="005F5ABD">
              <w:rPr>
                <w:sz w:val="12"/>
                <w:szCs w:val="12"/>
              </w:rPr>
              <w:t>2021</w:t>
            </w:r>
          </w:p>
        </w:tc>
      </w:tr>
      <w:tr w:rsidR="005F5ABD" w:rsidRPr="005F5ABD" w14:paraId="23E9661B" w14:textId="77777777" w:rsidTr="003B312E">
        <w:trPr>
          <w:trHeight w:val="285"/>
        </w:trPr>
        <w:tc>
          <w:tcPr>
            <w:tcW w:w="356" w:type="dxa"/>
            <w:shd w:val="clear" w:color="000000" w:fill="FFFFFF"/>
            <w:noWrap/>
            <w:vAlign w:val="center"/>
            <w:hideMark/>
          </w:tcPr>
          <w:p w14:paraId="59ADD2EE" w14:textId="77777777" w:rsidR="005F5ABD" w:rsidRPr="005F5ABD" w:rsidRDefault="005F5ABD" w:rsidP="005F5ABD">
            <w:pPr>
              <w:jc w:val="center"/>
              <w:rPr>
                <w:sz w:val="12"/>
                <w:szCs w:val="12"/>
              </w:rPr>
            </w:pPr>
            <w:r w:rsidRPr="005F5ABD">
              <w:rPr>
                <w:sz w:val="12"/>
                <w:szCs w:val="12"/>
              </w:rPr>
              <w:t>3.1.2</w:t>
            </w:r>
          </w:p>
        </w:tc>
        <w:tc>
          <w:tcPr>
            <w:tcW w:w="3387" w:type="dxa"/>
            <w:shd w:val="clear" w:color="000000" w:fill="FFFFFF"/>
            <w:vAlign w:val="center"/>
            <w:hideMark/>
          </w:tcPr>
          <w:p w14:paraId="7C81E41A"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 ТК-14 </w:t>
            </w:r>
            <w:proofErr w:type="spellStart"/>
            <w:r w:rsidRPr="005F5ABD">
              <w:rPr>
                <w:sz w:val="12"/>
                <w:szCs w:val="12"/>
              </w:rPr>
              <w:t>Курако</w:t>
            </w:r>
            <w:proofErr w:type="spellEnd"/>
            <w:r w:rsidRPr="005F5ABD">
              <w:rPr>
                <w:sz w:val="12"/>
                <w:szCs w:val="12"/>
              </w:rPr>
              <w:t xml:space="preserve">, проектирование </w:t>
            </w:r>
          </w:p>
        </w:tc>
        <w:tc>
          <w:tcPr>
            <w:tcW w:w="1057" w:type="dxa"/>
            <w:shd w:val="clear" w:color="000000" w:fill="FFFFFF"/>
            <w:vAlign w:val="center"/>
            <w:hideMark/>
          </w:tcPr>
          <w:p w14:paraId="1E18AC03" w14:textId="77777777" w:rsidR="005F5ABD" w:rsidRPr="005F5ABD" w:rsidRDefault="005F5ABD" w:rsidP="005F5ABD">
            <w:pPr>
              <w:jc w:val="center"/>
              <w:rPr>
                <w:sz w:val="12"/>
                <w:szCs w:val="12"/>
              </w:rPr>
            </w:pPr>
            <w:r w:rsidRPr="005F5ABD">
              <w:rPr>
                <w:sz w:val="12"/>
                <w:szCs w:val="12"/>
              </w:rPr>
              <w:t>42:30:0000000:1264</w:t>
            </w:r>
          </w:p>
        </w:tc>
        <w:tc>
          <w:tcPr>
            <w:tcW w:w="927" w:type="dxa"/>
            <w:shd w:val="clear" w:color="000000" w:fill="FFFFFF"/>
            <w:vAlign w:val="center"/>
            <w:hideMark/>
          </w:tcPr>
          <w:p w14:paraId="338BBE97" w14:textId="77777777" w:rsidR="005F5ABD" w:rsidRPr="005F5ABD" w:rsidRDefault="005F5ABD" w:rsidP="005F5ABD">
            <w:pPr>
              <w:jc w:val="center"/>
              <w:rPr>
                <w:sz w:val="12"/>
                <w:szCs w:val="12"/>
              </w:rPr>
            </w:pPr>
            <w:r w:rsidRPr="005F5ABD">
              <w:rPr>
                <w:sz w:val="12"/>
                <w:szCs w:val="12"/>
              </w:rPr>
              <w:t>сети теплоснабжения</w:t>
            </w:r>
          </w:p>
        </w:tc>
        <w:tc>
          <w:tcPr>
            <w:tcW w:w="1276" w:type="dxa"/>
            <w:shd w:val="clear" w:color="000000" w:fill="FFFFFF"/>
            <w:vAlign w:val="center"/>
            <w:hideMark/>
          </w:tcPr>
          <w:p w14:paraId="131B75FC" w14:textId="77777777" w:rsidR="005F5ABD" w:rsidRPr="005F5ABD" w:rsidRDefault="005F5ABD" w:rsidP="005F5ABD">
            <w:pPr>
              <w:jc w:val="center"/>
              <w:rPr>
                <w:sz w:val="12"/>
                <w:szCs w:val="12"/>
              </w:rPr>
            </w:pPr>
            <w:r w:rsidRPr="005F5ABD">
              <w:rPr>
                <w:sz w:val="12"/>
                <w:szCs w:val="12"/>
              </w:rPr>
              <w:t xml:space="preserve">г. Новокузнецк, Центральный район, пр. </w:t>
            </w:r>
            <w:proofErr w:type="spellStart"/>
            <w:r w:rsidRPr="005F5ABD">
              <w:rPr>
                <w:sz w:val="12"/>
                <w:szCs w:val="12"/>
              </w:rPr>
              <w:t>Курако</w:t>
            </w:r>
            <w:proofErr w:type="spellEnd"/>
          </w:p>
        </w:tc>
        <w:tc>
          <w:tcPr>
            <w:tcW w:w="613" w:type="dxa"/>
            <w:shd w:val="clear" w:color="000000" w:fill="FFFFFF"/>
            <w:noWrap/>
            <w:vAlign w:val="center"/>
            <w:hideMark/>
          </w:tcPr>
          <w:p w14:paraId="1F89F0D5" w14:textId="77777777" w:rsidR="005F5ABD" w:rsidRPr="005F5ABD" w:rsidRDefault="005F5ABD" w:rsidP="005F5ABD">
            <w:pPr>
              <w:jc w:val="center"/>
              <w:rPr>
                <w:sz w:val="12"/>
                <w:szCs w:val="12"/>
              </w:rPr>
            </w:pPr>
            <w:r w:rsidRPr="005F5ABD">
              <w:rPr>
                <w:sz w:val="12"/>
                <w:szCs w:val="12"/>
              </w:rPr>
              <w:t>700</w:t>
            </w:r>
          </w:p>
        </w:tc>
        <w:tc>
          <w:tcPr>
            <w:tcW w:w="785" w:type="dxa"/>
            <w:shd w:val="clear" w:color="000000" w:fill="FFFFFF"/>
            <w:noWrap/>
            <w:vAlign w:val="center"/>
            <w:hideMark/>
          </w:tcPr>
          <w:p w14:paraId="09E8DC45" w14:textId="77777777" w:rsidR="005F5ABD" w:rsidRPr="005F5ABD" w:rsidRDefault="005F5ABD" w:rsidP="005F5ABD">
            <w:pPr>
              <w:jc w:val="center"/>
              <w:rPr>
                <w:sz w:val="12"/>
                <w:szCs w:val="12"/>
              </w:rPr>
            </w:pPr>
            <w:r w:rsidRPr="005F5ABD">
              <w:rPr>
                <w:sz w:val="12"/>
                <w:szCs w:val="12"/>
              </w:rPr>
              <w:t> </w:t>
            </w:r>
          </w:p>
        </w:tc>
        <w:tc>
          <w:tcPr>
            <w:tcW w:w="939" w:type="dxa"/>
            <w:shd w:val="clear" w:color="000000" w:fill="FFFFFF"/>
            <w:noWrap/>
            <w:vAlign w:val="center"/>
            <w:hideMark/>
          </w:tcPr>
          <w:p w14:paraId="45570215" w14:textId="77777777" w:rsidR="005F5ABD" w:rsidRPr="005F5ABD" w:rsidRDefault="005F5ABD" w:rsidP="005F5ABD">
            <w:pPr>
              <w:jc w:val="center"/>
              <w:rPr>
                <w:sz w:val="12"/>
                <w:szCs w:val="12"/>
              </w:rPr>
            </w:pPr>
            <w:r w:rsidRPr="005F5ABD">
              <w:rPr>
                <w:sz w:val="12"/>
                <w:szCs w:val="12"/>
              </w:rPr>
              <w:t>0,93/0,245</w:t>
            </w:r>
          </w:p>
        </w:tc>
        <w:tc>
          <w:tcPr>
            <w:tcW w:w="640" w:type="dxa"/>
            <w:shd w:val="clear" w:color="000000" w:fill="FFFFFF"/>
            <w:vAlign w:val="center"/>
            <w:hideMark/>
          </w:tcPr>
          <w:p w14:paraId="35F7B041" w14:textId="77777777" w:rsidR="005F5ABD" w:rsidRPr="005F5ABD" w:rsidRDefault="005F5ABD" w:rsidP="005F5ABD">
            <w:pPr>
              <w:jc w:val="center"/>
              <w:rPr>
                <w:sz w:val="12"/>
                <w:szCs w:val="12"/>
              </w:rPr>
            </w:pPr>
            <w:r w:rsidRPr="005F5ABD">
              <w:rPr>
                <w:sz w:val="12"/>
                <w:szCs w:val="12"/>
              </w:rPr>
              <w:t>надземная/ подземная</w:t>
            </w:r>
          </w:p>
        </w:tc>
        <w:tc>
          <w:tcPr>
            <w:tcW w:w="721" w:type="dxa"/>
            <w:shd w:val="clear" w:color="000000" w:fill="FFFFFF"/>
            <w:noWrap/>
            <w:vAlign w:val="center"/>
            <w:hideMark/>
          </w:tcPr>
          <w:p w14:paraId="7A31722B" w14:textId="77777777" w:rsidR="005F5ABD" w:rsidRPr="005F5ABD" w:rsidRDefault="005F5ABD" w:rsidP="005F5ABD">
            <w:pPr>
              <w:jc w:val="center"/>
              <w:rPr>
                <w:sz w:val="12"/>
                <w:szCs w:val="12"/>
              </w:rPr>
            </w:pPr>
            <w:r w:rsidRPr="005F5ABD">
              <w:rPr>
                <w:sz w:val="12"/>
                <w:szCs w:val="12"/>
              </w:rPr>
              <w:t> </w:t>
            </w:r>
          </w:p>
        </w:tc>
        <w:tc>
          <w:tcPr>
            <w:tcW w:w="620" w:type="dxa"/>
            <w:shd w:val="clear" w:color="000000" w:fill="FFFFFF"/>
            <w:noWrap/>
            <w:vAlign w:val="center"/>
            <w:hideMark/>
          </w:tcPr>
          <w:p w14:paraId="55F5E38A" w14:textId="77777777" w:rsidR="005F5ABD" w:rsidRPr="005F5ABD" w:rsidRDefault="005F5ABD" w:rsidP="005F5ABD">
            <w:pPr>
              <w:jc w:val="center"/>
              <w:rPr>
                <w:sz w:val="12"/>
                <w:szCs w:val="12"/>
              </w:rPr>
            </w:pPr>
            <w:r w:rsidRPr="005F5ABD">
              <w:rPr>
                <w:sz w:val="12"/>
                <w:szCs w:val="12"/>
              </w:rPr>
              <w:t>800</w:t>
            </w:r>
          </w:p>
        </w:tc>
        <w:tc>
          <w:tcPr>
            <w:tcW w:w="785" w:type="dxa"/>
            <w:shd w:val="clear" w:color="000000" w:fill="FFFFFF"/>
            <w:noWrap/>
            <w:vAlign w:val="center"/>
            <w:hideMark/>
          </w:tcPr>
          <w:p w14:paraId="55271227" w14:textId="77777777" w:rsidR="005F5ABD" w:rsidRPr="005F5ABD" w:rsidRDefault="005F5ABD" w:rsidP="005F5ABD">
            <w:pPr>
              <w:jc w:val="center"/>
              <w:rPr>
                <w:sz w:val="12"/>
                <w:szCs w:val="12"/>
              </w:rPr>
            </w:pPr>
            <w:r w:rsidRPr="005F5ABD">
              <w:rPr>
                <w:sz w:val="12"/>
                <w:szCs w:val="12"/>
              </w:rPr>
              <w:t> </w:t>
            </w:r>
          </w:p>
        </w:tc>
        <w:tc>
          <w:tcPr>
            <w:tcW w:w="799" w:type="dxa"/>
            <w:shd w:val="clear" w:color="000000" w:fill="FFFFFF"/>
            <w:noWrap/>
            <w:vAlign w:val="center"/>
            <w:hideMark/>
          </w:tcPr>
          <w:p w14:paraId="56F04705" w14:textId="77777777" w:rsidR="005F5ABD" w:rsidRPr="005F5ABD" w:rsidRDefault="005F5ABD" w:rsidP="005F5ABD">
            <w:pPr>
              <w:jc w:val="center"/>
              <w:rPr>
                <w:sz w:val="12"/>
                <w:szCs w:val="12"/>
              </w:rPr>
            </w:pPr>
            <w:r w:rsidRPr="005F5ABD">
              <w:rPr>
                <w:sz w:val="12"/>
                <w:szCs w:val="12"/>
              </w:rPr>
              <w:t>0,93/0,245</w:t>
            </w:r>
          </w:p>
        </w:tc>
        <w:tc>
          <w:tcPr>
            <w:tcW w:w="619" w:type="dxa"/>
            <w:shd w:val="clear" w:color="000000" w:fill="FFFFFF"/>
            <w:vAlign w:val="center"/>
            <w:hideMark/>
          </w:tcPr>
          <w:p w14:paraId="5AE17763" w14:textId="77777777" w:rsidR="005F5ABD" w:rsidRPr="005F5ABD" w:rsidRDefault="005F5ABD" w:rsidP="005F5ABD">
            <w:pPr>
              <w:jc w:val="center"/>
              <w:rPr>
                <w:sz w:val="12"/>
                <w:szCs w:val="12"/>
              </w:rPr>
            </w:pPr>
            <w:r w:rsidRPr="005F5ABD">
              <w:rPr>
                <w:sz w:val="12"/>
                <w:szCs w:val="12"/>
              </w:rPr>
              <w:t>надземная/ подземная</w:t>
            </w:r>
          </w:p>
        </w:tc>
        <w:tc>
          <w:tcPr>
            <w:tcW w:w="567" w:type="dxa"/>
            <w:shd w:val="clear" w:color="000000" w:fill="FFFFFF"/>
            <w:noWrap/>
            <w:vAlign w:val="center"/>
            <w:hideMark/>
          </w:tcPr>
          <w:p w14:paraId="16ADF260" w14:textId="77777777" w:rsidR="005F5ABD" w:rsidRPr="005F5ABD" w:rsidRDefault="005F5ABD" w:rsidP="005F5ABD">
            <w:pPr>
              <w:jc w:val="center"/>
              <w:rPr>
                <w:sz w:val="12"/>
                <w:szCs w:val="12"/>
              </w:rPr>
            </w:pPr>
            <w:r w:rsidRPr="005F5ABD">
              <w:rPr>
                <w:sz w:val="12"/>
                <w:szCs w:val="12"/>
              </w:rPr>
              <w:t> </w:t>
            </w:r>
          </w:p>
        </w:tc>
        <w:tc>
          <w:tcPr>
            <w:tcW w:w="425" w:type="dxa"/>
            <w:shd w:val="clear" w:color="000000" w:fill="FFFFFF"/>
            <w:noWrap/>
            <w:vAlign w:val="center"/>
            <w:hideMark/>
          </w:tcPr>
          <w:p w14:paraId="2A380573" w14:textId="77777777" w:rsidR="005F5ABD" w:rsidRPr="005F5ABD" w:rsidRDefault="005F5ABD" w:rsidP="005F5ABD">
            <w:pPr>
              <w:jc w:val="center"/>
              <w:rPr>
                <w:sz w:val="12"/>
                <w:szCs w:val="12"/>
              </w:rPr>
            </w:pPr>
            <w:r w:rsidRPr="005F5ABD">
              <w:rPr>
                <w:sz w:val="12"/>
                <w:szCs w:val="12"/>
              </w:rPr>
              <w:t>2021</w:t>
            </w:r>
          </w:p>
        </w:tc>
        <w:tc>
          <w:tcPr>
            <w:tcW w:w="425" w:type="dxa"/>
            <w:shd w:val="clear" w:color="000000" w:fill="FFFFFF"/>
            <w:noWrap/>
            <w:vAlign w:val="center"/>
            <w:hideMark/>
          </w:tcPr>
          <w:p w14:paraId="4235C593" w14:textId="77777777" w:rsidR="005F5ABD" w:rsidRPr="005F5ABD" w:rsidRDefault="005F5ABD" w:rsidP="005F5ABD">
            <w:pPr>
              <w:jc w:val="center"/>
              <w:rPr>
                <w:sz w:val="12"/>
                <w:szCs w:val="12"/>
              </w:rPr>
            </w:pPr>
            <w:r w:rsidRPr="005F5ABD">
              <w:rPr>
                <w:sz w:val="12"/>
                <w:szCs w:val="12"/>
              </w:rPr>
              <w:t>2021</w:t>
            </w:r>
          </w:p>
        </w:tc>
      </w:tr>
      <w:tr w:rsidR="005F5ABD" w:rsidRPr="005F5ABD" w14:paraId="537EEAFC" w14:textId="77777777" w:rsidTr="003B312E">
        <w:trPr>
          <w:trHeight w:val="595"/>
        </w:trPr>
        <w:tc>
          <w:tcPr>
            <w:tcW w:w="356" w:type="dxa"/>
            <w:shd w:val="clear" w:color="000000" w:fill="FFFFFF"/>
            <w:noWrap/>
            <w:vAlign w:val="center"/>
            <w:hideMark/>
          </w:tcPr>
          <w:p w14:paraId="4BFEDB25" w14:textId="77777777" w:rsidR="005F5ABD" w:rsidRPr="005F5ABD" w:rsidRDefault="005F5ABD" w:rsidP="005F5ABD">
            <w:pPr>
              <w:jc w:val="center"/>
              <w:rPr>
                <w:sz w:val="12"/>
                <w:szCs w:val="12"/>
              </w:rPr>
            </w:pPr>
            <w:r w:rsidRPr="005F5ABD">
              <w:rPr>
                <w:sz w:val="12"/>
                <w:szCs w:val="12"/>
              </w:rPr>
              <w:t>3.1.3</w:t>
            </w:r>
          </w:p>
        </w:tc>
        <w:tc>
          <w:tcPr>
            <w:tcW w:w="3387" w:type="dxa"/>
            <w:shd w:val="clear" w:color="000000" w:fill="FFFFFF"/>
            <w:vAlign w:val="center"/>
            <w:hideMark/>
          </w:tcPr>
          <w:p w14:paraId="0B2A0345"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(ТК-1' - пристроен) - К-3 - ТК-1 - ТК-2 - ТК-3 - ТК-4 - ТК-5 - ТК-6 - ТК-7 - ТК-8 - ТК-9 - ТК-10 - ТК-11 - ТК-12 - ТК-13 - ТК-14 - ТК-15 - ТК-16 - ТК-17 - ТК-18 Строителей, проектирование</w:t>
            </w:r>
          </w:p>
        </w:tc>
        <w:tc>
          <w:tcPr>
            <w:tcW w:w="1057" w:type="dxa"/>
            <w:shd w:val="clear" w:color="000000" w:fill="FFFFFF"/>
            <w:vAlign w:val="center"/>
            <w:hideMark/>
          </w:tcPr>
          <w:p w14:paraId="65CC25F6" w14:textId="77777777" w:rsidR="005F5ABD" w:rsidRPr="005F5ABD" w:rsidRDefault="005F5ABD" w:rsidP="005F5ABD">
            <w:pPr>
              <w:jc w:val="center"/>
              <w:rPr>
                <w:sz w:val="12"/>
                <w:szCs w:val="12"/>
              </w:rPr>
            </w:pPr>
            <w:r w:rsidRPr="005F5ABD">
              <w:rPr>
                <w:sz w:val="12"/>
                <w:szCs w:val="12"/>
              </w:rPr>
              <w:t>42:30:0000000:1264</w:t>
            </w:r>
          </w:p>
        </w:tc>
        <w:tc>
          <w:tcPr>
            <w:tcW w:w="927" w:type="dxa"/>
            <w:shd w:val="clear" w:color="000000" w:fill="FFFFFF"/>
            <w:vAlign w:val="center"/>
            <w:hideMark/>
          </w:tcPr>
          <w:p w14:paraId="63D93B89" w14:textId="77777777" w:rsidR="005F5ABD" w:rsidRPr="005F5ABD" w:rsidRDefault="005F5ABD" w:rsidP="005F5ABD">
            <w:pPr>
              <w:jc w:val="center"/>
              <w:rPr>
                <w:sz w:val="12"/>
                <w:szCs w:val="12"/>
              </w:rPr>
            </w:pPr>
            <w:r w:rsidRPr="005F5ABD">
              <w:rPr>
                <w:sz w:val="12"/>
                <w:szCs w:val="12"/>
              </w:rPr>
              <w:t>сети теплоснабжения</w:t>
            </w:r>
          </w:p>
        </w:tc>
        <w:tc>
          <w:tcPr>
            <w:tcW w:w="1276" w:type="dxa"/>
            <w:shd w:val="clear" w:color="000000" w:fill="FFFFFF"/>
            <w:vAlign w:val="center"/>
            <w:hideMark/>
          </w:tcPr>
          <w:p w14:paraId="1FCDE990" w14:textId="77777777" w:rsidR="005F5ABD" w:rsidRPr="005F5ABD" w:rsidRDefault="005F5ABD" w:rsidP="005F5ABD">
            <w:pPr>
              <w:jc w:val="center"/>
              <w:rPr>
                <w:sz w:val="12"/>
                <w:szCs w:val="12"/>
              </w:rPr>
            </w:pPr>
            <w:r w:rsidRPr="005F5ABD">
              <w:rPr>
                <w:sz w:val="12"/>
                <w:szCs w:val="12"/>
              </w:rPr>
              <w:t>г. Новокузнецк, Центральный район, пр. Строителей</w:t>
            </w:r>
          </w:p>
        </w:tc>
        <w:tc>
          <w:tcPr>
            <w:tcW w:w="613" w:type="dxa"/>
            <w:shd w:val="clear" w:color="000000" w:fill="FFFFFF"/>
            <w:noWrap/>
            <w:vAlign w:val="center"/>
            <w:hideMark/>
          </w:tcPr>
          <w:p w14:paraId="3985F747" w14:textId="77777777" w:rsidR="005F5ABD" w:rsidRPr="005F5ABD" w:rsidRDefault="005F5ABD" w:rsidP="005F5ABD">
            <w:pPr>
              <w:jc w:val="center"/>
              <w:rPr>
                <w:sz w:val="12"/>
                <w:szCs w:val="12"/>
              </w:rPr>
            </w:pPr>
            <w:r w:rsidRPr="005F5ABD">
              <w:rPr>
                <w:sz w:val="12"/>
                <w:szCs w:val="12"/>
              </w:rPr>
              <w:t>400</w:t>
            </w:r>
          </w:p>
        </w:tc>
        <w:tc>
          <w:tcPr>
            <w:tcW w:w="785" w:type="dxa"/>
            <w:shd w:val="clear" w:color="000000" w:fill="FFFFFF"/>
            <w:noWrap/>
            <w:vAlign w:val="center"/>
            <w:hideMark/>
          </w:tcPr>
          <w:p w14:paraId="636C40F2" w14:textId="77777777" w:rsidR="005F5ABD" w:rsidRPr="005F5ABD" w:rsidRDefault="005F5ABD" w:rsidP="005F5ABD">
            <w:pPr>
              <w:jc w:val="center"/>
              <w:rPr>
                <w:sz w:val="12"/>
                <w:szCs w:val="12"/>
              </w:rPr>
            </w:pPr>
            <w:r w:rsidRPr="005F5ABD">
              <w:rPr>
                <w:sz w:val="12"/>
                <w:szCs w:val="12"/>
              </w:rPr>
              <w:t> </w:t>
            </w:r>
          </w:p>
        </w:tc>
        <w:tc>
          <w:tcPr>
            <w:tcW w:w="939" w:type="dxa"/>
            <w:shd w:val="clear" w:color="000000" w:fill="FFFFFF"/>
            <w:noWrap/>
            <w:vAlign w:val="center"/>
            <w:hideMark/>
          </w:tcPr>
          <w:p w14:paraId="4B04822B" w14:textId="77777777" w:rsidR="005F5ABD" w:rsidRPr="005F5ABD" w:rsidRDefault="005F5ABD" w:rsidP="005F5ABD">
            <w:pPr>
              <w:jc w:val="center"/>
              <w:rPr>
                <w:sz w:val="12"/>
                <w:szCs w:val="12"/>
              </w:rPr>
            </w:pPr>
            <w:r w:rsidRPr="005F5ABD">
              <w:rPr>
                <w:sz w:val="12"/>
                <w:szCs w:val="12"/>
              </w:rPr>
              <w:t>2,422</w:t>
            </w:r>
          </w:p>
        </w:tc>
        <w:tc>
          <w:tcPr>
            <w:tcW w:w="640" w:type="dxa"/>
            <w:shd w:val="clear" w:color="000000" w:fill="FFFFFF"/>
            <w:vAlign w:val="center"/>
            <w:hideMark/>
          </w:tcPr>
          <w:p w14:paraId="070287F0" w14:textId="77777777" w:rsidR="005F5ABD" w:rsidRPr="005F5ABD" w:rsidRDefault="005F5ABD" w:rsidP="005F5ABD">
            <w:pPr>
              <w:jc w:val="center"/>
              <w:rPr>
                <w:sz w:val="12"/>
                <w:szCs w:val="12"/>
              </w:rPr>
            </w:pPr>
            <w:r w:rsidRPr="005F5ABD">
              <w:rPr>
                <w:sz w:val="12"/>
                <w:szCs w:val="12"/>
              </w:rPr>
              <w:t xml:space="preserve">подземная </w:t>
            </w:r>
          </w:p>
        </w:tc>
        <w:tc>
          <w:tcPr>
            <w:tcW w:w="721" w:type="dxa"/>
            <w:shd w:val="clear" w:color="000000" w:fill="FFFFFF"/>
            <w:noWrap/>
            <w:vAlign w:val="center"/>
            <w:hideMark/>
          </w:tcPr>
          <w:p w14:paraId="0725AD46" w14:textId="77777777" w:rsidR="005F5ABD" w:rsidRPr="005F5ABD" w:rsidRDefault="005F5ABD" w:rsidP="005F5ABD">
            <w:pPr>
              <w:jc w:val="center"/>
              <w:rPr>
                <w:sz w:val="12"/>
                <w:szCs w:val="12"/>
              </w:rPr>
            </w:pPr>
            <w:r w:rsidRPr="005F5ABD">
              <w:rPr>
                <w:sz w:val="12"/>
                <w:szCs w:val="12"/>
              </w:rPr>
              <w:t> </w:t>
            </w:r>
          </w:p>
        </w:tc>
        <w:tc>
          <w:tcPr>
            <w:tcW w:w="620" w:type="dxa"/>
            <w:shd w:val="clear" w:color="000000" w:fill="FFFFFF"/>
            <w:noWrap/>
            <w:vAlign w:val="center"/>
            <w:hideMark/>
          </w:tcPr>
          <w:p w14:paraId="4B751AEA" w14:textId="77777777" w:rsidR="005F5ABD" w:rsidRPr="005F5ABD" w:rsidRDefault="005F5ABD" w:rsidP="005F5ABD">
            <w:pPr>
              <w:jc w:val="center"/>
              <w:rPr>
                <w:sz w:val="12"/>
                <w:szCs w:val="12"/>
              </w:rPr>
            </w:pPr>
            <w:r w:rsidRPr="005F5ABD">
              <w:rPr>
                <w:sz w:val="12"/>
                <w:szCs w:val="12"/>
              </w:rPr>
              <w:t>500</w:t>
            </w:r>
          </w:p>
        </w:tc>
        <w:tc>
          <w:tcPr>
            <w:tcW w:w="785" w:type="dxa"/>
            <w:shd w:val="clear" w:color="000000" w:fill="FFFFFF"/>
            <w:noWrap/>
            <w:vAlign w:val="center"/>
            <w:hideMark/>
          </w:tcPr>
          <w:p w14:paraId="66965D98" w14:textId="77777777" w:rsidR="005F5ABD" w:rsidRPr="005F5ABD" w:rsidRDefault="005F5ABD" w:rsidP="005F5ABD">
            <w:pPr>
              <w:jc w:val="center"/>
              <w:rPr>
                <w:sz w:val="12"/>
                <w:szCs w:val="12"/>
              </w:rPr>
            </w:pPr>
            <w:r w:rsidRPr="005F5ABD">
              <w:rPr>
                <w:sz w:val="12"/>
                <w:szCs w:val="12"/>
              </w:rPr>
              <w:t> </w:t>
            </w:r>
          </w:p>
        </w:tc>
        <w:tc>
          <w:tcPr>
            <w:tcW w:w="799" w:type="dxa"/>
            <w:shd w:val="clear" w:color="000000" w:fill="FFFFFF"/>
            <w:noWrap/>
            <w:vAlign w:val="center"/>
            <w:hideMark/>
          </w:tcPr>
          <w:p w14:paraId="31918136" w14:textId="77777777" w:rsidR="005F5ABD" w:rsidRPr="005F5ABD" w:rsidRDefault="005F5ABD" w:rsidP="005F5ABD">
            <w:pPr>
              <w:jc w:val="center"/>
              <w:rPr>
                <w:sz w:val="12"/>
                <w:szCs w:val="12"/>
              </w:rPr>
            </w:pPr>
            <w:r w:rsidRPr="005F5ABD">
              <w:rPr>
                <w:sz w:val="12"/>
                <w:szCs w:val="12"/>
              </w:rPr>
              <w:t>2,422</w:t>
            </w:r>
          </w:p>
        </w:tc>
        <w:tc>
          <w:tcPr>
            <w:tcW w:w="619" w:type="dxa"/>
            <w:shd w:val="clear" w:color="000000" w:fill="FFFFFF"/>
            <w:vAlign w:val="center"/>
            <w:hideMark/>
          </w:tcPr>
          <w:p w14:paraId="3616CB29" w14:textId="77777777" w:rsidR="005F5ABD" w:rsidRPr="005F5ABD" w:rsidRDefault="005F5ABD" w:rsidP="005F5ABD">
            <w:pPr>
              <w:jc w:val="center"/>
              <w:rPr>
                <w:sz w:val="12"/>
                <w:szCs w:val="12"/>
              </w:rPr>
            </w:pPr>
            <w:r w:rsidRPr="005F5ABD">
              <w:rPr>
                <w:sz w:val="12"/>
                <w:szCs w:val="12"/>
              </w:rPr>
              <w:t xml:space="preserve">подземная </w:t>
            </w:r>
          </w:p>
        </w:tc>
        <w:tc>
          <w:tcPr>
            <w:tcW w:w="567" w:type="dxa"/>
            <w:shd w:val="clear" w:color="000000" w:fill="FFFFFF"/>
            <w:noWrap/>
            <w:vAlign w:val="center"/>
            <w:hideMark/>
          </w:tcPr>
          <w:p w14:paraId="237CB5DE" w14:textId="77777777" w:rsidR="005F5ABD" w:rsidRPr="005F5ABD" w:rsidRDefault="005F5ABD" w:rsidP="005F5ABD">
            <w:pPr>
              <w:jc w:val="center"/>
              <w:rPr>
                <w:sz w:val="12"/>
                <w:szCs w:val="12"/>
              </w:rPr>
            </w:pPr>
            <w:r w:rsidRPr="005F5ABD">
              <w:rPr>
                <w:sz w:val="12"/>
                <w:szCs w:val="12"/>
              </w:rPr>
              <w:t> </w:t>
            </w:r>
          </w:p>
        </w:tc>
        <w:tc>
          <w:tcPr>
            <w:tcW w:w="425" w:type="dxa"/>
            <w:shd w:val="clear" w:color="000000" w:fill="FFFFFF"/>
            <w:noWrap/>
            <w:vAlign w:val="center"/>
            <w:hideMark/>
          </w:tcPr>
          <w:p w14:paraId="0259D48D" w14:textId="77777777" w:rsidR="005F5ABD" w:rsidRPr="005F5ABD" w:rsidRDefault="005F5ABD" w:rsidP="005F5ABD">
            <w:pPr>
              <w:jc w:val="center"/>
              <w:rPr>
                <w:sz w:val="12"/>
                <w:szCs w:val="12"/>
              </w:rPr>
            </w:pPr>
            <w:r w:rsidRPr="005F5ABD">
              <w:rPr>
                <w:sz w:val="12"/>
                <w:szCs w:val="12"/>
              </w:rPr>
              <w:t>2021</w:t>
            </w:r>
          </w:p>
        </w:tc>
        <w:tc>
          <w:tcPr>
            <w:tcW w:w="425" w:type="dxa"/>
            <w:shd w:val="clear" w:color="000000" w:fill="FFFFFF"/>
            <w:noWrap/>
            <w:vAlign w:val="center"/>
            <w:hideMark/>
          </w:tcPr>
          <w:p w14:paraId="4B3BE2F7" w14:textId="77777777" w:rsidR="005F5ABD" w:rsidRPr="005F5ABD" w:rsidRDefault="005F5ABD" w:rsidP="005F5ABD">
            <w:pPr>
              <w:jc w:val="center"/>
              <w:rPr>
                <w:sz w:val="12"/>
                <w:szCs w:val="12"/>
              </w:rPr>
            </w:pPr>
            <w:r w:rsidRPr="005F5ABD">
              <w:rPr>
                <w:sz w:val="12"/>
                <w:szCs w:val="12"/>
              </w:rPr>
              <w:t>2021</w:t>
            </w:r>
          </w:p>
        </w:tc>
      </w:tr>
      <w:tr w:rsidR="005F5ABD" w:rsidRPr="005F5ABD" w14:paraId="27650474" w14:textId="77777777" w:rsidTr="003B312E">
        <w:trPr>
          <w:trHeight w:val="465"/>
        </w:trPr>
        <w:tc>
          <w:tcPr>
            <w:tcW w:w="356" w:type="dxa"/>
            <w:shd w:val="clear" w:color="000000" w:fill="FFFFFF"/>
            <w:noWrap/>
            <w:vAlign w:val="center"/>
            <w:hideMark/>
          </w:tcPr>
          <w:p w14:paraId="47099A71" w14:textId="77777777" w:rsidR="005F5ABD" w:rsidRPr="005F5ABD" w:rsidRDefault="005F5ABD" w:rsidP="005F5ABD">
            <w:pPr>
              <w:jc w:val="center"/>
              <w:rPr>
                <w:sz w:val="12"/>
                <w:szCs w:val="12"/>
              </w:rPr>
            </w:pPr>
            <w:r w:rsidRPr="005F5ABD">
              <w:rPr>
                <w:sz w:val="12"/>
                <w:szCs w:val="12"/>
              </w:rPr>
              <w:t>3.1.4</w:t>
            </w:r>
          </w:p>
        </w:tc>
        <w:tc>
          <w:tcPr>
            <w:tcW w:w="3387" w:type="dxa"/>
            <w:shd w:val="clear" w:color="000000" w:fill="FFFFFF"/>
            <w:vAlign w:val="center"/>
            <w:hideMark/>
          </w:tcPr>
          <w:p w14:paraId="5676B32C"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 ТК-14 </w:t>
            </w:r>
            <w:proofErr w:type="spellStart"/>
            <w:r w:rsidRPr="005F5ABD">
              <w:rPr>
                <w:sz w:val="12"/>
                <w:szCs w:val="12"/>
              </w:rPr>
              <w:t>Курако</w:t>
            </w:r>
            <w:proofErr w:type="spellEnd"/>
            <w:r w:rsidRPr="005F5ABD">
              <w:rPr>
                <w:sz w:val="12"/>
                <w:szCs w:val="12"/>
              </w:rPr>
              <w:t xml:space="preserve"> (1 этап ТК-8 - УТ-11 (ТК-8  - ТК-9; т. А (начало тоннеля) - Н-6)), СМР</w:t>
            </w:r>
          </w:p>
        </w:tc>
        <w:tc>
          <w:tcPr>
            <w:tcW w:w="1057" w:type="dxa"/>
            <w:shd w:val="clear" w:color="000000" w:fill="FFFFFF"/>
            <w:vAlign w:val="center"/>
            <w:hideMark/>
          </w:tcPr>
          <w:p w14:paraId="22C47BD3" w14:textId="77777777" w:rsidR="005F5ABD" w:rsidRPr="005F5ABD" w:rsidRDefault="005F5ABD" w:rsidP="005F5ABD">
            <w:pPr>
              <w:jc w:val="center"/>
              <w:rPr>
                <w:sz w:val="12"/>
                <w:szCs w:val="12"/>
              </w:rPr>
            </w:pPr>
            <w:r w:rsidRPr="005F5ABD">
              <w:rPr>
                <w:sz w:val="12"/>
                <w:szCs w:val="12"/>
              </w:rPr>
              <w:t>42:30:0000000:1264</w:t>
            </w:r>
          </w:p>
        </w:tc>
        <w:tc>
          <w:tcPr>
            <w:tcW w:w="927" w:type="dxa"/>
            <w:shd w:val="clear" w:color="000000" w:fill="FFFFFF"/>
            <w:vAlign w:val="center"/>
            <w:hideMark/>
          </w:tcPr>
          <w:p w14:paraId="66CF0326" w14:textId="77777777" w:rsidR="005F5ABD" w:rsidRPr="005F5ABD" w:rsidRDefault="005F5ABD" w:rsidP="005F5ABD">
            <w:pPr>
              <w:jc w:val="center"/>
              <w:rPr>
                <w:sz w:val="12"/>
                <w:szCs w:val="12"/>
              </w:rPr>
            </w:pPr>
            <w:r w:rsidRPr="005F5ABD">
              <w:rPr>
                <w:sz w:val="12"/>
                <w:szCs w:val="12"/>
              </w:rPr>
              <w:t>сети теплоснабжения</w:t>
            </w:r>
          </w:p>
        </w:tc>
        <w:tc>
          <w:tcPr>
            <w:tcW w:w="1276" w:type="dxa"/>
            <w:shd w:val="clear" w:color="000000" w:fill="FFFFFF"/>
            <w:vAlign w:val="center"/>
            <w:hideMark/>
          </w:tcPr>
          <w:p w14:paraId="2EB8BD2B" w14:textId="77777777" w:rsidR="005F5ABD" w:rsidRPr="005F5ABD" w:rsidRDefault="005F5ABD" w:rsidP="005F5ABD">
            <w:pPr>
              <w:jc w:val="center"/>
              <w:rPr>
                <w:sz w:val="12"/>
                <w:szCs w:val="12"/>
              </w:rPr>
            </w:pPr>
            <w:r w:rsidRPr="005F5ABD">
              <w:rPr>
                <w:sz w:val="12"/>
                <w:szCs w:val="12"/>
              </w:rPr>
              <w:t xml:space="preserve">г. Новокузнецк, Центральный район, пр. </w:t>
            </w:r>
            <w:proofErr w:type="spellStart"/>
            <w:r w:rsidRPr="005F5ABD">
              <w:rPr>
                <w:sz w:val="12"/>
                <w:szCs w:val="12"/>
              </w:rPr>
              <w:t>Курако</w:t>
            </w:r>
            <w:proofErr w:type="spellEnd"/>
          </w:p>
        </w:tc>
        <w:tc>
          <w:tcPr>
            <w:tcW w:w="613" w:type="dxa"/>
            <w:shd w:val="clear" w:color="000000" w:fill="FFFFFF"/>
            <w:noWrap/>
            <w:vAlign w:val="center"/>
            <w:hideMark/>
          </w:tcPr>
          <w:p w14:paraId="003DF7D6" w14:textId="77777777" w:rsidR="005F5ABD" w:rsidRPr="005F5ABD" w:rsidRDefault="005F5ABD" w:rsidP="005F5ABD">
            <w:pPr>
              <w:jc w:val="center"/>
              <w:rPr>
                <w:sz w:val="12"/>
                <w:szCs w:val="12"/>
              </w:rPr>
            </w:pPr>
            <w:r w:rsidRPr="005F5ABD">
              <w:rPr>
                <w:sz w:val="12"/>
                <w:szCs w:val="12"/>
              </w:rPr>
              <w:t>700</w:t>
            </w:r>
          </w:p>
        </w:tc>
        <w:tc>
          <w:tcPr>
            <w:tcW w:w="785" w:type="dxa"/>
            <w:shd w:val="clear" w:color="000000" w:fill="FFFFFF"/>
            <w:noWrap/>
            <w:vAlign w:val="center"/>
            <w:hideMark/>
          </w:tcPr>
          <w:p w14:paraId="64597EB8" w14:textId="77777777" w:rsidR="005F5ABD" w:rsidRPr="005F5ABD" w:rsidRDefault="005F5ABD" w:rsidP="005F5ABD">
            <w:pPr>
              <w:jc w:val="center"/>
              <w:rPr>
                <w:sz w:val="12"/>
                <w:szCs w:val="12"/>
              </w:rPr>
            </w:pPr>
            <w:r w:rsidRPr="005F5ABD">
              <w:rPr>
                <w:sz w:val="12"/>
                <w:szCs w:val="12"/>
              </w:rPr>
              <w:t>2551</w:t>
            </w:r>
          </w:p>
        </w:tc>
        <w:tc>
          <w:tcPr>
            <w:tcW w:w="939" w:type="dxa"/>
            <w:shd w:val="clear" w:color="000000" w:fill="FFFFFF"/>
            <w:noWrap/>
            <w:vAlign w:val="center"/>
            <w:hideMark/>
          </w:tcPr>
          <w:p w14:paraId="585F389A" w14:textId="77777777" w:rsidR="005F5ABD" w:rsidRPr="005F5ABD" w:rsidRDefault="005F5ABD" w:rsidP="005F5ABD">
            <w:pPr>
              <w:jc w:val="center"/>
              <w:rPr>
                <w:sz w:val="12"/>
                <w:szCs w:val="12"/>
              </w:rPr>
            </w:pPr>
            <w:r w:rsidRPr="005F5ABD">
              <w:rPr>
                <w:sz w:val="12"/>
                <w:szCs w:val="12"/>
              </w:rPr>
              <w:t>0,028/0,18</w:t>
            </w:r>
          </w:p>
        </w:tc>
        <w:tc>
          <w:tcPr>
            <w:tcW w:w="640" w:type="dxa"/>
            <w:shd w:val="clear" w:color="000000" w:fill="FFFFFF"/>
            <w:vAlign w:val="center"/>
            <w:hideMark/>
          </w:tcPr>
          <w:p w14:paraId="580B596A" w14:textId="77777777" w:rsidR="005F5ABD" w:rsidRPr="005F5ABD" w:rsidRDefault="005F5ABD" w:rsidP="005F5ABD">
            <w:pPr>
              <w:jc w:val="center"/>
              <w:rPr>
                <w:sz w:val="12"/>
                <w:szCs w:val="12"/>
              </w:rPr>
            </w:pPr>
            <w:r w:rsidRPr="005F5ABD">
              <w:rPr>
                <w:sz w:val="12"/>
                <w:szCs w:val="12"/>
              </w:rPr>
              <w:t>надземная/ подземная</w:t>
            </w:r>
          </w:p>
        </w:tc>
        <w:tc>
          <w:tcPr>
            <w:tcW w:w="721" w:type="dxa"/>
            <w:shd w:val="clear" w:color="000000" w:fill="FFFFFF"/>
            <w:noWrap/>
            <w:vAlign w:val="center"/>
            <w:hideMark/>
          </w:tcPr>
          <w:p w14:paraId="46721FCF" w14:textId="77777777" w:rsidR="005F5ABD" w:rsidRPr="005F5ABD" w:rsidRDefault="005F5ABD" w:rsidP="005F5ABD">
            <w:pPr>
              <w:jc w:val="center"/>
              <w:rPr>
                <w:sz w:val="12"/>
                <w:szCs w:val="12"/>
              </w:rPr>
            </w:pPr>
            <w:r w:rsidRPr="005F5ABD">
              <w:rPr>
                <w:sz w:val="12"/>
                <w:szCs w:val="12"/>
              </w:rPr>
              <w:t>204,1</w:t>
            </w:r>
          </w:p>
        </w:tc>
        <w:tc>
          <w:tcPr>
            <w:tcW w:w="620" w:type="dxa"/>
            <w:shd w:val="clear" w:color="000000" w:fill="FFFFFF"/>
            <w:noWrap/>
            <w:vAlign w:val="center"/>
            <w:hideMark/>
          </w:tcPr>
          <w:p w14:paraId="233B1C0C" w14:textId="77777777" w:rsidR="005F5ABD" w:rsidRPr="005F5ABD" w:rsidRDefault="005F5ABD" w:rsidP="005F5ABD">
            <w:pPr>
              <w:jc w:val="center"/>
              <w:rPr>
                <w:sz w:val="12"/>
                <w:szCs w:val="12"/>
              </w:rPr>
            </w:pPr>
            <w:r w:rsidRPr="005F5ABD">
              <w:rPr>
                <w:sz w:val="12"/>
                <w:szCs w:val="12"/>
              </w:rPr>
              <w:t>800</w:t>
            </w:r>
          </w:p>
        </w:tc>
        <w:tc>
          <w:tcPr>
            <w:tcW w:w="785" w:type="dxa"/>
            <w:shd w:val="clear" w:color="000000" w:fill="FFFFFF"/>
            <w:noWrap/>
            <w:vAlign w:val="center"/>
            <w:hideMark/>
          </w:tcPr>
          <w:p w14:paraId="2DAFB5A7" w14:textId="77777777" w:rsidR="005F5ABD" w:rsidRPr="005F5ABD" w:rsidRDefault="005F5ABD" w:rsidP="005F5ABD">
            <w:pPr>
              <w:jc w:val="center"/>
              <w:rPr>
                <w:sz w:val="12"/>
                <w:szCs w:val="12"/>
              </w:rPr>
            </w:pPr>
            <w:r w:rsidRPr="005F5ABD">
              <w:rPr>
                <w:sz w:val="12"/>
                <w:szCs w:val="12"/>
              </w:rPr>
              <w:t>2551,2</w:t>
            </w:r>
          </w:p>
        </w:tc>
        <w:tc>
          <w:tcPr>
            <w:tcW w:w="799" w:type="dxa"/>
            <w:shd w:val="clear" w:color="000000" w:fill="FFFFFF"/>
            <w:noWrap/>
            <w:vAlign w:val="center"/>
            <w:hideMark/>
          </w:tcPr>
          <w:p w14:paraId="48D89179" w14:textId="77777777" w:rsidR="005F5ABD" w:rsidRPr="005F5ABD" w:rsidRDefault="005F5ABD" w:rsidP="005F5ABD">
            <w:pPr>
              <w:jc w:val="center"/>
              <w:rPr>
                <w:sz w:val="12"/>
                <w:szCs w:val="12"/>
              </w:rPr>
            </w:pPr>
            <w:r w:rsidRPr="005F5ABD">
              <w:rPr>
                <w:sz w:val="12"/>
                <w:szCs w:val="12"/>
              </w:rPr>
              <w:t>0,028/0,18</w:t>
            </w:r>
          </w:p>
        </w:tc>
        <w:tc>
          <w:tcPr>
            <w:tcW w:w="619" w:type="dxa"/>
            <w:shd w:val="clear" w:color="000000" w:fill="FFFFFF"/>
            <w:vAlign w:val="center"/>
            <w:hideMark/>
          </w:tcPr>
          <w:p w14:paraId="3751A593" w14:textId="77777777" w:rsidR="005F5ABD" w:rsidRPr="005F5ABD" w:rsidRDefault="005F5ABD" w:rsidP="005F5ABD">
            <w:pPr>
              <w:jc w:val="center"/>
              <w:rPr>
                <w:sz w:val="12"/>
                <w:szCs w:val="12"/>
              </w:rPr>
            </w:pPr>
            <w:r w:rsidRPr="005F5ABD">
              <w:rPr>
                <w:sz w:val="12"/>
                <w:szCs w:val="12"/>
              </w:rPr>
              <w:t>надземная/ подземная</w:t>
            </w:r>
          </w:p>
        </w:tc>
        <w:tc>
          <w:tcPr>
            <w:tcW w:w="567" w:type="dxa"/>
            <w:shd w:val="clear" w:color="000000" w:fill="FFFFFF"/>
            <w:noWrap/>
            <w:vAlign w:val="center"/>
            <w:hideMark/>
          </w:tcPr>
          <w:p w14:paraId="5249D157" w14:textId="77777777" w:rsidR="005F5ABD" w:rsidRPr="005F5ABD" w:rsidRDefault="005F5ABD" w:rsidP="005F5ABD">
            <w:pPr>
              <w:jc w:val="center"/>
              <w:rPr>
                <w:sz w:val="12"/>
                <w:szCs w:val="12"/>
              </w:rPr>
            </w:pPr>
            <w:r w:rsidRPr="005F5ABD">
              <w:rPr>
                <w:sz w:val="12"/>
                <w:szCs w:val="12"/>
              </w:rPr>
              <w:t>204,1</w:t>
            </w:r>
          </w:p>
        </w:tc>
        <w:tc>
          <w:tcPr>
            <w:tcW w:w="425" w:type="dxa"/>
            <w:shd w:val="clear" w:color="000000" w:fill="FFFFFF"/>
            <w:noWrap/>
            <w:vAlign w:val="center"/>
            <w:hideMark/>
          </w:tcPr>
          <w:p w14:paraId="74F0E7BF" w14:textId="77777777" w:rsidR="005F5ABD" w:rsidRPr="005F5ABD" w:rsidRDefault="005F5ABD" w:rsidP="005F5ABD">
            <w:pPr>
              <w:jc w:val="center"/>
              <w:rPr>
                <w:sz w:val="12"/>
                <w:szCs w:val="12"/>
              </w:rPr>
            </w:pPr>
            <w:r w:rsidRPr="005F5ABD">
              <w:rPr>
                <w:sz w:val="12"/>
                <w:szCs w:val="12"/>
              </w:rPr>
              <w:t>2022</w:t>
            </w:r>
          </w:p>
        </w:tc>
        <w:tc>
          <w:tcPr>
            <w:tcW w:w="425" w:type="dxa"/>
            <w:shd w:val="clear" w:color="000000" w:fill="FFFFFF"/>
            <w:noWrap/>
            <w:vAlign w:val="center"/>
            <w:hideMark/>
          </w:tcPr>
          <w:p w14:paraId="58F76EDD" w14:textId="77777777" w:rsidR="005F5ABD" w:rsidRPr="005F5ABD" w:rsidRDefault="005F5ABD" w:rsidP="005F5ABD">
            <w:pPr>
              <w:jc w:val="center"/>
              <w:rPr>
                <w:sz w:val="12"/>
                <w:szCs w:val="12"/>
              </w:rPr>
            </w:pPr>
            <w:r w:rsidRPr="005F5ABD">
              <w:rPr>
                <w:sz w:val="12"/>
                <w:szCs w:val="12"/>
              </w:rPr>
              <w:t>2022</w:t>
            </w:r>
          </w:p>
        </w:tc>
      </w:tr>
      <w:tr w:rsidR="005F5ABD" w:rsidRPr="005F5ABD" w14:paraId="278BAA3D" w14:textId="77777777" w:rsidTr="003B312E">
        <w:trPr>
          <w:trHeight w:val="420"/>
        </w:trPr>
        <w:tc>
          <w:tcPr>
            <w:tcW w:w="356" w:type="dxa"/>
            <w:shd w:val="clear" w:color="000000" w:fill="FFFFFF"/>
            <w:noWrap/>
            <w:vAlign w:val="center"/>
            <w:hideMark/>
          </w:tcPr>
          <w:p w14:paraId="6968ACC1" w14:textId="77777777" w:rsidR="005F5ABD" w:rsidRPr="005F5ABD" w:rsidRDefault="005F5ABD" w:rsidP="005F5ABD">
            <w:pPr>
              <w:jc w:val="center"/>
              <w:rPr>
                <w:sz w:val="12"/>
                <w:szCs w:val="12"/>
              </w:rPr>
            </w:pPr>
            <w:r w:rsidRPr="005F5ABD">
              <w:rPr>
                <w:sz w:val="12"/>
                <w:szCs w:val="12"/>
              </w:rPr>
              <w:t>3.1.5</w:t>
            </w:r>
          </w:p>
        </w:tc>
        <w:tc>
          <w:tcPr>
            <w:tcW w:w="3387" w:type="dxa"/>
            <w:shd w:val="clear" w:color="000000" w:fill="FFFFFF"/>
            <w:vAlign w:val="center"/>
            <w:hideMark/>
          </w:tcPr>
          <w:p w14:paraId="6FB8676A"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 ТК-14 </w:t>
            </w:r>
            <w:proofErr w:type="spellStart"/>
            <w:r w:rsidRPr="005F5ABD">
              <w:rPr>
                <w:sz w:val="12"/>
                <w:szCs w:val="12"/>
              </w:rPr>
              <w:t>Курако</w:t>
            </w:r>
            <w:proofErr w:type="spellEnd"/>
            <w:r w:rsidRPr="005F5ABD">
              <w:rPr>
                <w:sz w:val="12"/>
                <w:szCs w:val="12"/>
              </w:rPr>
              <w:t xml:space="preserve"> (3 этап УТ-11  - ТК-13 (до стены) </w:t>
            </w:r>
            <w:proofErr w:type="spellStart"/>
            <w:r w:rsidRPr="005F5ABD">
              <w:rPr>
                <w:sz w:val="12"/>
                <w:szCs w:val="12"/>
              </w:rPr>
              <w:t>Курако</w:t>
            </w:r>
            <w:proofErr w:type="spellEnd"/>
            <w:r w:rsidRPr="005F5ABD">
              <w:rPr>
                <w:sz w:val="12"/>
                <w:szCs w:val="12"/>
              </w:rPr>
              <w:t>), СМР</w:t>
            </w:r>
          </w:p>
        </w:tc>
        <w:tc>
          <w:tcPr>
            <w:tcW w:w="1057" w:type="dxa"/>
            <w:shd w:val="clear" w:color="000000" w:fill="FFFFFF"/>
            <w:vAlign w:val="center"/>
            <w:hideMark/>
          </w:tcPr>
          <w:p w14:paraId="10643EA7" w14:textId="77777777" w:rsidR="005F5ABD" w:rsidRPr="005F5ABD" w:rsidRDefault="005F5ABD" w:rsidP="005F5ABD">
            <w:pPr>
              <w:jc w:val="center"/>
              <w:rPr>
                <w:sz w:val="12"/>
                <w:szCs w:val="12"/>
              </w:rPr>
            </w:pPr>
            <w:r w:rsidRPr="005F5ABD">
              <w:rPr>
                <w:sz w:val="12"/>
                <w:szCs w:val="12"/>
              </w:rPr>
              <w:t>42:30:0000000:1264</w:t>
            </w:r>
          </w:p>
        </w:tc>
        <w:tc>
          <w:tcPr>
            <w:tcW w:w="927" w:type="dxa"/>
            <w:shd w:val="clear" w:color="000000" w:fill="FFFFFF"/>
            <w:vAlign w:val="center"/>
            <w:hideMark/>
          </w:tcPr>
          <w:p w14:paraId="70C44AEE" w14:textId="77777777" w:rsidR="005F5ABD" w:rsidRPr="005F5ABD" w:rsidRDefault="005F5ABD" w:rsidP="005F5ABD">
            <w:pPr>
              <w:jc w:val="center"/>
              <w:rPr>
                <w:sz w:val="12"/>
                <w:szCs w:val="12"/>
              </w:rPr>
            </w:pPr>
            <w:r w:rsidRPr="005F5ABD">
              <w:rPr>
                <w:sz w:val="12"/>
                <w:szCs w:val="12"/>
              </w:rPr>
              <w:t>сети теплоснабжения</w:t>
            </w:r>
          </w:p>
        </w:tc>
        <w:tc>
          <w:tcPr>
            <w:tcW w:w="1276" w:type="dxa"/>
            <w:shd w:val="clear" w:color="000000" w:fill="FFFFFF"/>
            <w:vAlign w:val="center"/>
            <w:hideMark/>
          </w:tcPr>
          <w:p w14:paraId="357B8A7E" w14:textId="77777777" w:rsidR="005F5ABD" w:rsidRPr="005F5ABD" w:rsidRDefault="005F5ABD" w:rsidP="005F5ABD">
            <w:pPr>
              <w:jc w:val="center"/>
              <w:rPr>
                <w:sz w:val="12"/>
                <w:szCs w:val="12"/>
              </w:rPr>
            </w:pPr>
            <w:r w:rsidRPr="005F5ABD">
              <w:rPr>
                <w:sz w:val="12"/>
                <w:szCs w:val="12"/>
              </w:rPr>
              <w:t xml:space="preserve">г. Новокузнецк, Центральный район, пр. </w:t>
            </w:r>
            <w:proofErr w:type="spellStart"/>
            <w:r w:rsidRPr="005F5ABD">
              <w:rPr>
                <w:sz w:val="12"/>
                <w:szCs w:val="12"/>
              </w:rPr>
              <w:t>Курако</w:t>
            </w:r>
            <w:proofErr w:type="spellEnd"/>
          </w:p>
        </w:tc>
        <w:tc>
          <w:tcPr>
            <w:tcW w:w="613" w:type="dxa"/>
            <w:shd w:val="clear" w:color="000000" w:fill="FFFFFF"/>
            <w:noWrap/>
            <w:vAlign w:val="center"/>
            <w:hideMark/>
          </w:tcPr>
          <w:p w14:paraId="5F7CCB54" w14:textId="77777777" w:rsidR="005F5ABD" w:rsidRPr="005F5ABD" w:rsidRDefault="005F5ABD" w:rsidP="005F5ABD">
            <w:pPr>
              <w:jc w:val="center"/>
              <w:rPr>
                <w:sz w:val="12"/>
                <w:szCs w:val="12"/>
              </w:rPr>
            </w:pPr>
            <w:r w:rsidRPr="005F5ABD">
              <w:rPr>
                <w:sz w:val="12"/>
                <w:szCs w:val="12"/>
              </w:rPr>
              <w:t>700</w:t>
            </w:r>
          </w:p>
        </w:tc>
        <w:tc>
          <w:tcPr>
            <w:tcW w:w="785" w:type="dxa"/>
            <w:shd w:val="clear" w:color="000000" w:fill="FFFFFF"/>
            <w:noWrap/>
            <w:vAlign w:val="center"/>
            <w:hideMark/>
          </w:tcPr>
          <w:p w14:paraId="51914143" w14:textId="77777777" w:rsidR="005F5ABD" w:rsidRPr="005F5ABD" w:rsidRDefault="005F5ABD" w:rsidP="005F5ABD">
            <w:pPr>
              <w:jc w:val="center"/>
              <w:rPr>
                <w:sz w:val="12"/>
                <w:szCs w:val="12"/>
              </w:rPr>
            </w:pPr>
            <w:r w:rsidRPr="005F5ABD">
              <w:rPr>
                <w:sz w:val="12"/>
                <w:szCs w:val="12"/>
              </w:rPr>
              <w:t>2445,3</w:t>
            </w:r>
          </w:p>
        </w:tc>
        <w:tc>
          <w:tcPr>
            <w:tcW w:w="939" w:type="dxa"/>
            <w:shd w:val="clear" w:color="000000" w:fill="FFFFFF"/>
            <w:noWrap/>
            <w:vAlign w:val="center"/>
            <w:hideMark/>
          </w:tcPr>
          <w:p w14:paraId="4C8188D2" w14:textId="77777777" w:rsidR="005F5ABD" w:rsidRPr="005F5ABD" w:rsidRDefault="005F5ABD" w:rsidP="005F5ABD">
            <w:pPr>
              <w:jc w:val="center"/>
              <w:rPr>
                <w:sz w:val="12"/>
                <w:szCs w:val="12"/>
              </w:rPr>
            </w:pPr>
            <w:r w:rsidRPr="005F5ABD">
              <w:rPr>
                <w:sz w:val="12"/>
                <w:szCs w:val="12"/>
              </w:rPr>
              <w:t>0,504</w:t>
            </w:r>
          </w:p>
        </w:tc>
        <w:tc>
          <w:tcPr>
            <w:tcW w:w="640" w:type="dxa"/>
            <w:shd w:val="clear" w:color="000000" w:fill="FFFFFF"/>
            <w:vAlign w:val="center"/>
            <w:hideMark/>
          </w:tcPr>
          <w:p w14:paraId="206AC632" w14:textId="77777777" w:rsidR="005F5ABD" w:rsidRPr="005F5ABD" w:rsidRDefault="005F5ABD" w:rsidP="005F5ABD">
            <w:pPr>
              <w:jc w:val="center"/>
              <w:rPr>
                <w:sz w:val="12"/>
                <w:szCs w:val="12"/>
              </w:rPr>
            </w:pPr>
            <w:r w:rsidRPr="005F5ABD">
              <w:rPr>
                <w:sz w:val="12"/>
                <w:szCs w:val="12"/>
              </w:rPr>
              <w:t xml:space="preserve">надземная </w:t>
            </w:r>
          </w:p>
        </w:tc>
        <w:tc>
          <w:tcPr>
            <w:tcW w:w="721" w:type="dxa"/>
            <w:shd w:val="clear" w:color="000000" w:fill="FFFFFF"/>
            <w:noWrap/>
            <w:vAlign w:val="center"/>
            <w:hideMark/>
          </w:tcPr>
          <w:p w14:paraId="3B4220D7" w14:textId="77777777" w:rsidR="005F5ABD" w:rsidRPr="005F5ABD" w:rsidRDefault="005F5ABD" w:rsidP="005F5ABD">
            <w:pPr>
              <w:jc w:val="center"/>
              <w:rPr>
                <w:sz w:val="12"/>
                <w:szCs w:val="12"/>
              </w:rPr>
            </w:pPr>
            <w:r w:rsidRPr="005F5ABD">
              <w:rPr>
                <w:sz w:val="12"/>
                <w:szCs w:val="12"/>
              </w:rPr>
              <w:t>195,6</w:t>
            </w:r>
          </w:p>
        </w:tc>
        <w:tc>
          <w:tcPr>
            <w:tcW w:w="620" w:type="dxa"/>
            <w:shd w:val="clear" w:color="000000" w:fill="FFFFFF"/>
            <w:noWrap/>
            <w:vAlign w:val="center"/>
            <w:hideMark/>
          </w:tcPr>
          <w:p w14:paraId="72F2A62E" w14:textId="77777777" w:rsidR="005F5ABD" w:rsidRPr="005F5ABD" w:rsidRDefault="005F5ABD" w:rsidP="005F5ABD">
            <w:pPr>
              <w:jc w:val="center"/>
              <w:rPr>
                <w:sz w:val="12"/>
                <w:szCs w:val="12"/>
              </w:rPr>
            </w:pPr>
            <w:r w:rsidRPr="005F5ABD">
              <w:rPr>
                <w:sz w:val="12"/>
                <w:szCs w:val="12"/>
              </w:rPr>
              <w:t>800</w:t>
            </w:r>
          </w:p>
        </w:tc>
        <w:tc>
          <w:tcPr>
            <w:tcW w:w="785" w:type="dxa"/>
            <w:shd w:val="clear" w:color="000000" w:fill="FFFFFF"/>
            <w:noWrap/>
            <w:vAlign w:val="center"/>
            <w:hideMark/>
          </w:tcPr>
          <w:p w14:paraId="61DE16E3" w14:textId="77777777" w:rsidR="005F5ABD" w:rsidRPr="005F5ABD" w:rsidRDefault="005F5ABD" w:rsidP="005F5ABD">
            <w:pPr>
              <w:jc w:val="center"/>
              <w:rPr>
                <w:sz w:val="12"/>
                <w:szCs w:val="12"/>
              </w:rPr>
            </w:pPr>
            <w:r w:rsidRPr="005F5ABD">
              <w:rPr>
                <w:sz w:val="12"/>
                <w:szCs w:val="12"/>
              </w:rPr>
              <w:t>2470</w:t>
            </w:r>
          </w:p>
        </w:tc>
        <w:tc>
          <w:tcPr>
            <w:tcW w:w="799" w:type="dxa"/>
            <w:shd w:val="clear" w:color="000000" w:fill="FFFFFF"/>
            <w:noWrap/>
            <w:vAlign w:val="center"/>
            <w:hideMark/>
          </w:tcPr>
          <w:p w14:paraId="2020FD20" w14:textId="77777777" w:rsidR="005F5ABD" w:rsidRPr="005F5ABD" w:rsidRDefault="005F5ABD" w:rsidP="005F5ABD">
            <w:pPr>
              <w:jc w:val="center"/>
              <w:rPr>
                <w:sz w:val="12"/>
                <w:szCs w:val="12"/>
              </w:rPr>
            </w:pPr>
            <w:r w:rsidRPr="005F5ABD">
              <w:rPr>
                <w:sz w:val="12"/>
                <w:szCs w:val="12"/>
              </w:rPr>
              <w:t>0,504</w:t>
            </w:r>
          </w:p>
        </w:tc>
        <w:tc>
          <w:tcPr>
            <w:tcW w:w="619" w:type="dxa"/>
            <w:shd w:val="clear" w:color="000000" w:fill="FFFFFF"/>
            <w:vAlign w:val="center"/>
            <w:hideMark/>
          </w:tcPr>
          <w:p w14:paraId="2C9B755D" w14:textId="77777777" w:rsidR="005F5ABD" w:rsidRPr="005F5ABD" w:rsidRDefault="005F5ABD" w:rsidP="005F5ABD">
            <w:pPr>
              <w:jc w:val="center"/>
              <w:rPr>
                <w:sz w:val="12"/>
                <w:szCs w:val="12"/>
              </w:rPr>
            </w:pPr>
            <w:r w:rsidRPr="005F5ABD">
              <w:rPr>
                <w:sz w:val="12"/>
                <w:szCs w:val="12"/>
              </w:rPr>
              <w:t xml:space="preserve">надземная </w:t>
            </w:r>
          </w:p>
        </w:tc>
        <w:tc>
          <w:tcPr>
            <w:tcW w:w="567" w:type="dxa"/>
            <w:shd w:val="clear" w:color="000000" w:fill="FFFFFF"/>
            <w:noWrap/>
            <w:vAlign w:val="center"/>
            <w:hideMark/>
          </w:tcPr>
          <w:p w14:paraId="62F2483A" w14:textId="77777777" w:rsidR="005F5ABD" w:rsidRPr="005F5ABD" w:rsidRDefault="005F5ABD" w:rsidP="005F5ABD">
            <w:pPr>
              <w:jc w:val="center"/>
              <w:rPr>
                <w:sz w:val="12"/>
                <w:szCs w:val="12"/>
              </w:rPr>
            </w:pPr>
            <w:r w:rsidRPr="005F5ABD">
              <w:rPr>
                <w:sz w:val="12"/>
                <w:szCs w:val="12"/>
              </w:rPr>
              <w:t>197,6</w:t>
            </w:r>
          </w:p>
        </w:tc>
        <w:tc>
          <w:tcPr>
            <w:tcW w:w="425" w:type="dxa"/>
            <w:shd w:val="clear" w:color="000000" w:fill="FFFFFF"/>
            <w:noWrap/>
            <w:vAlign w:val="center"/>
            <w:hideMark/>
          </w:tcPr>
          <w:p w14:paraId="03C9B1F0" w14:textId="77777777" w:rsidR="005F5ABD" w:rsidRPr="005F5ABD" w:rsidRDefault="005F5ABD" w:rsidP="005F5ABD">
            <w:pPr>
              <w:jc w:val="center"/>
              <w:rPr>
                <w:sz w:val="12"/>
                <w:szCs w:val="12"/>
              </w:rPr>
            </w:pPr>
            <w:r w:rsidRPr="005F5ABD">
              <w:rPr>
                <w:sz w:val="12"/>
                <w:szCs w:val="12"/>
              </w:rPr>
              <w:t>2023</w:t>
            </w:r>
          </w:p>
        </w:tc>
        <w:tc>
          <w:tcPr>
            <w:tcW w:w="425" w:type="dxa"/>
            <w:shd w:val="clear" w:color="000000" w:fill="FFFFFF"/>
            <w:noWrap/>
            <w:vAlign w:val="center"/>
            <w:hideMark/>
          </w:tcPr>
          <w:p w14:paraId="6BBC07FF" w14:textId="77777777" w:rsidR="005F5ABD" w:rsidRPr="005F5ABD" w:rsidRDefault="005F5ABD" w:rsidP="005F5ABD">
            <w:pPr>
              <w:jc w:val="center"/>
              <w:rPr>
                <w:sz w:val="12"/>
                <w:szCs w:val="12"/>
              </w:rPr>
            </w:pPr>
            <w:r w:rsidRPr="005F5ABD">
              <w:rPr>
                <w:sz w:val="12"/>
                <w:szCs w:val="12"/>
              </w:rPr>
              <w:t>2023</w:t>
            </w:r>
          </w:p>
        </w:tc>
      </w:tr>
      <w:tr w:rsidR="005F5ABD" w:rsidRPr="005F5ABD" w14:paraId="130A0B43" w14:textId="77777777" w:rsidTr="003B312E">
        <w:trPr>
          <w:trHeight w:val="585"/>
        </w:trPr>
        <w:tc>
          <w:tcPr>
            <w:tcW w:w="356" w:type="dxa"/>
            <w:shd w:val="clear" w:color="000000" w:fill="FFFFFF"/>
            <w:noWrap/>
            <w:vAlign w:val="center"/>
            <w:hideMark/>
          </w:tcPr>
          <w:p w14:paraId="340EAF84" w14:textId="77777777" w:rsidR="005F5ABD" w:rsidRPr="005F5ABD" w:rsidRDefault="005F5ABD" w:rsidP="005F5ABD">
            <w:pPr>
              <w:jc w:val="center"/>
              <w:rPr>
                <w:sz w:val="12"/>
                <w:szCs w:val="12"/>
              </w:rPr>
            </w:pPr>
            <w:r w:rsidRPr="005F5ABD">
              <w:rPr>
                <w:sz w:val="12"/>
                <w:szCs w:val="12"/>
              </w:rPr>
              <w:t>3.1.6</w:t>
            </w:r>
          </w:p>
        </w:tc>
        <w:tc>
          <w:tcPr>
            <w:tcW w:w="3387" w:type="dxa"/>
            <w:shd w:val="clear" w:color="000000" w:fill="FFFFFF"/>
            <w:vAlign w:val="center"/>
            <w:hideMark/>
          </w:tcPr>
          <w:p w14:paraId="32702E20"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 ТК-14 </w:t>
            </w:r>
            <w:proofErr w:type="spellStart"/>
            <w:r w:rsidRPr="005F5ABD">
              <w:rPr>
                <w:sz w:val="12"/>
                <w:szCs w:val="12"/>
              </w:rPr>
              <w:t>Курако</w:t>
            </w:r>
            <w:proofErr w:type="spellEnd"/>
            <w:r w:rsidRPr="005F5ABD">
              <w:rPr>
                <w:sz w:val="12"/>
                <w:szCs w:val="12"/>
              </w:rPr>
              <w:t xml:space="preserve"> (2 этап ТК-8 - УТ-11 (ТК-9  - ТК-10 - т. А (начало тоннеля); Н-6-УТ-11)), СМР</w:t>
            </w:r>
          </w:p>
        </w:tc>
        <w:tc>
          <w:tcPr>
            <w:tcW w:w="1057" w:type="dxa"/>
            <w:shd w:val="clear" w:color="000000" w:fill="FFFFFF"/>
            <w:vAlign w:val="center"/>
            <w:hideMark/>
          </w:tcPr>
          <w:p w14:paraId="14A64CEE" w14:textId="77777777" w:rsidR="005F5ABD" w:rsidRPr="005F5ABD" w:rsidRDefault="005F5ABD" w:rsidP="005F5ABD">
            <w:pPr>
              <w:jc w:val="center"/>
              <w:rPr>
                <w:sz w:val="12"/>
                <w:szCs w:val="12"/>
              </w:rPr>
            </w:pPr>
            <w:r w:rsidRPr="005F5ABD">
              <w:rPr>
                <w:sz w:val="12"/>
                <w:szCs w:val="12"/>
              </w:rPr>
              <w:t>42:30:0000000:1264</w:t>
            </w:r>
          </w:p>
        </w:tc>
        <w:tc>
          <w:tcPr>
            <w:tcW w:w="927" w:type="dxa"/>
            <w:shd w:val="clear" w:color="000000" w:fill="FFFFFF"/>
            <w:vAlign w:val="center"/>
            <w:hideMark/>
          </w:tcPr>
          <w:p w14:paraId="4AE20EFE" w14:textId="77777777" w:rsidR="005F5ABD" w:rsidRPr="005F5ABD" w:rsidRDefault="005F5ABD" w:rsidP="005F5ABD">
            <w:pPr>
              <w:jc w:val="center"/>
              <w:rPr>
                <w:sz w:val="12"/>
                <w:szCs w:val="12"/>
              </w:rPr>
            </w:pPr>
            <w:r w:rsidRPr="005F5ABD">
              <w:rPr>
                <w:sz w:val="12"/>
                <w:szCs w:val="12"/>
              </w:rPr>
              <w:t>сети теплоснабжения</w:t>
            </w:r>
          </w:p>
        </w:tc>
        <w:tc>
          <w:tcPr>
            <w:tcW w:w="1276" w:type="dxa"/>
            <w:shd w:val="clear" w:color="000000" w:fill="FFFFFF"/>
            <w:vAlign w:val="center"/>
            <w:hideMark/>
          </w:tcPr>
          <w:p w14:paraId="5D65F984" w14:textId="77777777" w:rsidR="005F5ABD" w:rsidRPr="005F5ABD" w:rsidRDefault="005F5ABD" w:rsidP="005F5ABD">
            <w:pPr>
              <w:jc w:val="center"/>
              <w:rPr>
                <w:sz w:val="12"/>
                <w:szCs w:val="12"/>
              </w:rPr>
            </w:pPr>
            <w:r w:rsidRPr="005F5ABD">
              <w:rPr>
                <w:sz w:val="12"/>
                <w:szCs w:val="12"/>
              </w:rPr>
              <w:t xml:space="preserve">г. Новокузнецк, Центральный район, пр. </w:t>
            </w:r>
            <w:proofErr w:type="spellStart"/>
            <w:r w:rsidRPr="005F5ABD">
              <w:rPr>
                <w:sz w:val="12"/>
                <w:szCs w:val="12"/>
              </w:rPr>
              <w:t>Курако</w:t>
            </w:r>
            <w:proofErr w:type="spellEnd"/>
          </w:p>
        </w:tc>
        <w:tc>
          <w:tcPr>
            <w:tcW w:w="613" w:type="dxa"/>
            <w:shd w:val="clear" w:color="000000" w:fill="FFFFFF"/>
            <w:noWrap/>
            <w:vAlign w:val="center"/>
            <w:hideMark/>
          </w:tcPr>
          <w:p w14:paraId="2C223597" w14:textId="77777777" w:rsidR="005F5ABD" w:rsidRPr="005F5ABD" w:rsidRDefault="005F5ABD" w:rsidP="005F5ABD">
            <w:pPr>
              <w:jc w:val="center"/>
              <w:rPr>
                <w:sz w:val="12"/>
                <w:szCs w:val="12"/>
              </w:rPr>
            </w:pPr>
            <w:r w:rsidRPr="005F5ABD">
              <w:rPr>
                <w:sz w:val="12"/>
                <w:szCs w:val="12"/>
              </w:rPr>
              <w:t>700</w:t>
            </w:r>
          </w:p>
        </w:tc>
        <w:tc>
          <w:tcPr>
            <w:tcW w:w="785" w:type="dxa"/>
            <w:shd w:val="clear" w:color="000000" w:fill="FFFFFF"/>
            <w:noWrap/>
            <w:vAlign w:val="center"/>
            <w:hideMark/>
          </w:tcPr>
          <w:p w14:paraId="376EA644" w14:textId="77777777" w:rsidR="005F5ABD" w:rsidRPr="005F5ABD" w:rsidRDefault="005F5ABD" w:rsidP="005F5ABD">
            <w:pPr>
              <w:jc w:val="center"/>
              <w:rPr>
                <w:sz w:val="12"/>
                <w:szCs w:val="12"/>
              </w:rPr>
            </w:pPr>
            <w:r w:rsidRPr="005F5ABD">
              <w:rPr>
                <w:sz w:val="12"/>
                <w:szCs w:val="12"/>
              </w:rPr>
              <w:t>2551</w:t>
            </w:r>
          </w:p>
        </w:tc>
        <w:tc>
          <w:tcPr>
            <w:tcW w:w="939" w:type="dxa"/>
            <w:shd w:val="clear" w:color="000000" w:fill="FFFFFF"/>
            <w:noWrap/>
            <w:vAlign w:val="center"/>
            <w:hideMark/>
          </w:tcPr>
          <w:p w14:paraId="2AED5253" w14:textId="77777777" w:rsidR="005F5ABD" w:rsidRPr="005F5ABD" w:rsidRDefault="005F5ABD" w:rsidP="005F5ABD">
            <w:pPr>
              <w:jc w:val="center"/>
              <w:rPr>
                <w:sz w:val="12"/>
                <w:szCs w:val="12"/>
              </w:rPr>
            </w:pPr>
            <w:r w:rsidRPr="005F5ABD">
              <w:rPr>
                <w:sz w:val="12"/>
                <w:szCs w:val="12"/>
              </w:rPr>
              <w:t>0,302/0,006</w:t>
            </w:r>
          </w:p>
        </w:tc>
        <w:tc>
          <w:tcPr>
            <w:tcW w:w="640" w:type="dxa"/>
            <w:shd w:val="clear" w:color="000000" w:fill="FFFFFF"/>
            <w:vAlign w:val="center"/>
            <w:hideMark/>
          </w:tcPr>
          <w:p w14:paraId="6D7C08E6" w14:textId="77777777" w:rsidR="005F5ABD" w:rsidRPr="005F5ABD" w:rsidRDefault="005F5ABD" w:rsidP="005F5ABD">
            <w:pPr>
              <w:jc w:val="center"/>
              <w:rPr>
                <w:sz w:val="12"/>
                <w:szCs w:val="12"/>
              </w:rPr>
            </w:pPr>
            <w:r w:rsidRPr="005F5ABD">
              <w:rPr>
                <w:sz w:val="12"/>
                <w:szCs w:val="12"/>
              </w:rPr>
              <w:t>надземная/ подземная</w:t>
            </w:r>
          </w:p>
        </w:tc>
        <w:tc>
          <w:tcPr>
            <w:tcW w:w="721" w:type="dxa"/>
            <w:shd w:val="clear" w:color="000000" w:fill="FFFFFF"/>
            <w:noWrap/>
            <w:vAlign w:val="center"/>
            <w:hideMark/>
          </w:tcPr>
          <w:p w14:paraId="4A6E5C16" w14:textId="77777777" w:rsidR="005F5ABD" w:rsidRPr="005F5ABD" w:rsidRDefault="005F5ABD" w:rsidP="005F5ABD">
            <w:pPr>
              <w:jc w:val="center"/>
              <w:rPr>
                <w:sz w:val="12"/>
                <w:szCs w:val="12"/>
              </w:rPr>
            </w:pPr>
            <w:r w:rsidRPr="005F5ABD">
              <w:rPr>
                <w:sz w:val="12"/>
                <w:szCs w:val="12"/>
              </w:rPr>
              <w:t>204,1</w:t>
            </w:r>
          </w:p>
        </w:tc>
        <w:tc>
          <w:tcPr>
            <w:tcW w:w="620" w:type="dxa"/>
            <w:shd w:val="clear" w:color="000000" w:fill="FFFFFF"/>
            <w:noWrap/>
            <w:vAlign w:val="center"/>
            <w:hideMark/>
          </w:tcPr>
          <w:p w14:paraId="06CF8DA4" w14:textId="77777777" w:rsidR="005F5ABD" w:rsidRPr="005F5ABD" w:rsidRDefault="005F5ABD" w:rsidP="005F5ABD">
            <w:pPr>
              <w:jc w:val="center"/>
              <w:rPr>
                <w:sz w:val="12"/>
                <w:szCs w:val="12"/>
              </w:rPr>
            </w:pPr>
            <w:r w:rsidRPr="005F5ABD">
              <w:rPr>
                <w:sz w:val="12"/>
                <w:szCs w:val="12"/>
              </w:rPr>
              <w:t>800</w:t>
            </w:r>
          </w:p>
        </w:tc>
        <w:tc>
          <w:tcPr>
            <w:tcW w:w="785" w:type="dxa"/>
            <w:shd w:val="clear" w:color="000000" w:fill="FFFFFF"/>
            <w:noWrap/>
            <w:vAlign w:val="center"/>
            <w:hideMark/>
          </w:tcPr>
          <w:p w14:paraId="6379714B" w14:textId="77777777" w:rsidR="005F5ABD" w:rsidRPr="005F5ABD" w:rsidRDefault="005F5ABD" w:rsidP="005F5ABD">
            <w:pPr>
              <w:jc w:val="center"/>
              <w:rPr>
                <w:sz w:val="12"/>
                <w:szCs w:val="12"/>
              </w:rPr>
            </w:pPr>
            <w:r w:rsidRPr="005F5ABD">
              <w:rPr>
                <w:sz w:val="12"/>
                <w:szCs w:val="12"/>
              </w:rPr>
              <w:t>2551,1</w:t>
            </w:r>
          </w:p>
        </w:tc>
        <w:tc>
          <w:tcPr>
            <w:tcW w:w="799" w:type="dxa"/>
            <w:shd w:val="clear" w:color="000000" w:fill="FFFFFF"/>
            <w:noWrap/>
            <w:vAlign w:val="center"/>
            <w:hideMark/>
          </w:tcPr>
          <w:p w14:paraId="44FC243C" w14:textId="77777777" w:rsidR="005F5ABD" w:rsidRPr="005F5ABD" w:rsidRDefault="005F5ABD" w:rsidP="005F5ABD">
            <w:pPr>
              <w:jc w:val="center"/>
              <w:rPr>
                <w:sz w:val="12"/>
                <w:szCs w:val="12"/>
              </w:rPr>
            </w:pPr>
            <w:r w:rsidRPr="005F5ABD">
              <w:rPr>
                <w:sz w:val="12"/>
                <w:szCs w:val="12"/>
              </w:rPr>
              <w:t>0,302/0,006</w:t>
            </w:r>
          </w:p>
        </w:tc>
        <w:tc>
          <w:tcPr>
            <w:tcW w:w="619" w:type="dxa"/>
            <w:shd w:val="clear" w:color="000000" w:fill="FFFFFF"/>
            <w:vAlign w:val="center"/>
            <w:hideMark/>
          </w:tcPr>
          <w:p w14:paraId="1806F168" w14:textId="77777777" w:rsidR="005F5ABD" w:rsidRPr="005F5ABD" w:rsidRDefault="005F5ABD" w:rsidP="005F5ABD">
            <w:pPr>
              <w:jc w:val="center"/>
              <w:rPr>
                <w:sz w:val="12"/>
                <w:szCs w:val="12"/>
              </w:rPr>
            </w:pPr>
            <w:r w:rsidRPr="005F5ABD">
              <w:rPr>
                <w:sz w:val="12"/>
                <w:szCs w:val="12"/>
              </w:rPr>
              <w:t>надземная/ подземная</w:t>
            </w:r>
          </w:p>
        </w:tc>
        <w:tc>
          <w:tcPr>
            <w:tcW w:w="567" w:type="dxa"/>
            <w:shd w:val="clear" w:color="000000" w:fill="FFFFFF"/>
            <w:noWrap/>
            <w:vAlign w:val="center"/>
            <w:hideMark/>
          </w:tcPr>
          <w:p w14:paraId="5D67F3ED" w14:textId="77777777" w:rsidR="005F5ABD" w:rsidRPr="005F5ABD" w:rsidRDefault="005F5ABD" w:rsidP="005F5ABD">
            <w:pPr>
              <w:jc w:val="center"/>
              <w:rPr>
                <w:sz w:val="12"/>
                <w:szCs w:val="12"/>
              </w:rPr>
            </w:pPr>
            <w:r w:rsidRPr="005F5ABD">
              <w:rPr>
                <w:sz w:val="12"/>
                <w:szCs w:val="12"/>
              </w:rPr>
              <w:t>204,09</w:t>
            </w:r>
          </w:p>
        </w:tc>
        <w:tc>
          <w:tcPr>
            <w:tcW w:w="425" w:type="dxa"/>
            <w:shd w:val="clear" w:color="000000" w:fill="FFFFFF"/>
            <w:noWrap/>
            <w:vAlign w:val="center"/>
            <w:hideMark/>
          </w:tcPr>
          <w:p w14:paraId="7805C06F" w14:textId="77777777" w:rsidR="005F5ABD" w:rsidRPr="005F5ABD" w:rsidRDefault="005F5ABD" w:rsidP="005F5ABD">
            <w:pPr>
              <w:jc w:val="center"/>
              <w:rPr>
                <w:sz w:val="12"/>
                <w:szCs w:val="12"/>
              </w:rPr>
            </w:pPr>
            <w:r w:rsidRPr="005F5ABD">
              <w:rPr>
                <w:sz w:val="12"/>
                <w:szCs w:val="12"/>
              </w:rPr>
              <w:t>2024</w:t>
            </w:r>
          </w:p>
        </w:tc>
        <w:tc>
          <w:tcPr>
            <w:tcW w:w="425" w:type="dxa"/>
            <w:shd w:val="clear" w:color="000000" w:fill="FFFFFF"/>
            <w:noWrap/>
            <w:vAlign w:val="center"/>
            <w:hideMark/>
          </w:tcPr>
          <w:p w14:paraId="0FB44D66" w14:textId="77777777" w:rsidR="005F5ABD" w:rsidRPr="005F5ABD" w:rsidRDefault="005F5ABD" w:rsidP="005F5ABD">
            <w:pPr>
              <w:jc w:val="center"/>
              <w:rPr>
                <w:sz w:val="12"/>
                <w:szCs w:val="12"/>
              </w:rPr>
            </w:pPr>
            <w:r w:rsidRPr="005F5ABD">
              <w:rPr>
                <w:sz w:val="12"/>
                <w:szCs w:val="12"/>
              </w:rPr>
              <w:t>2024</w:t>
            </w:r>
          </w:p>
        </w:tc>
      </w:tr>
      <w:tr w:rsidR="005F5ABD" w:rsidRPr="005F5ABD" w14:paraId="5140AB00" w14:textId="77777777" w:rsidTr="003B312E">
        <w:trPr>
          <w:trHeight w:val="577"/>
        </w:trPr>
        <w:tc>
          <w:tcPr>
            <w:tcW w:w="356" w:type="dxa"/>
            <w:shd w:val="clear" w:color="000000" w:fill="FFFFFF"/>
            <w:noWrap/>
            <w:vAlign w:val="center"/>
            <w:hideMark/>
          </w:tcPr>
          <w:p w14:paraId="035ECE94" w14:textId="77777777" w:rsidR="005F5ABD" w:rsidRPr="005F5ABD" w:rsidRDefault="005F5ABD" w:rsidP="005F5ABD">
            <w:pPr>
              <w:jc w:val="center"/>
              <w:rPr>
                <w:sz w:val="12"/>
                <w:szCs w:val="12"/>
              </w:rPr>
            </w:pPr>
            <w:r w:rsidRPr="005F5ABD">
              <w:rPr>
                <w:sz w:val="12"/>
                <w:szCs w:val="12"/>
              </w:rPr>
              <w:t>3.1.7</w:t>
            </w:r>
          </w:p>
        </w:tc>
        <w:tc>
          <w:tcPr>
            <w:tcW w:w="3387" w:type="dxa"/>
            <w:shd w:val="clear" w:color="000000" w:fill="FFFFFF"/>
            <w:vAlign w:val="center"/>
            <w:hideMark/>
          </w:tcPr>
          <w:p w14:paraId="6727B0F2"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 ТК-14 </w:t>
            </w:r>
            <w:proofErr w:type="spellStart"/>
            <w:r w:rsidRPr="005F5ABD">
              <w:rPr>
                <w:sz w:val="12"/>
                <w:szCs w:val="12"/>
              </w:rPr>
              <w:t>Курако</w:t>
            </w:r>
            <w:proofErr w:type="spellEnd"/>
            <w:r w:rsidRPr="005F5ABD">
              <w:rPr>
                <w:sz w:val="12"/>
                <w:szCs w:val="12"/>
              </w:rPr>
              <w:t xml:space="preserve">  (4 этап ТК-13 </w:t>
            </w:r>
            <w:proofErr w:type="spellStart"/>
            <w:r w:rsidRPr="005F5ABD">
              <w:rPr>
                <w:sz w:val="12"/>
                <w:szCs w:val="12"/>
              </w:rPr>
              <w:t>Курако</w:t>
            </w:r>
            <w:proofErr w:type="spellEnd"/>
            <w:r w:rsidRPr="005F5ABD">
              <w:rPr>
                <w:sz w:val="12"/>
                <w:szCs w:val="12"/>
              </w:rPr>
              <w:t xml:space="preserve"> - ТК-14 </w:t>
            </w:r>
            <w:proofErr w:type="spellStart"/>
            <w:r w:rsidRPr="005F5ABD">
              <w:rPr>
                <w:sz w:val="12"/>
                <w:szCs w:val="12"/>
              </w:rPr>
              <w:t>Курако</w:t>
            </w:r>
            <w:proofErr w:type="spellEnd"/>
            <w:r w:rsidRPr="005F5ABD">
              <w:rPr>
                <w:sz w:val="12"/>
                <w:szCs w:val="12"/>
              </w:rPr>
              <w:t>), СМР</w:t>
            </w:r>
          </w:p>
        </w:tc>
        <w:tc>
          <w:tcPr>
            <w:tcW w:w="1057" w:type="dxa"/>
            <w:shd w:val="clear" w:color="000000" w:fill="FFFFFF"/>
            <w:vAlign w:val="center"/>
            <w:hideMark/>
          </w:tcPr>
          <w:p w14:paraId="78BC220E" w14:textId="77777777" w:rsidR="005F5ABD" w:rsidRPr="005F5ABD" w:rsidRDefault="005F5ABD" w:rsidP="005F5ABD">
            <w:pPr>
              <w:jc w:val="center"/>
              <w:rPr>
                <w:sz w:val="12"/>
                <w:szCs w:val="12"/>
              </w:rPr>
            </w:pPr>
            <w:r w:rsidRPr="005F5ABD">
              <w:rPr>
                <w:sz w:val="12"/>
                <w:szCs w:val="12"/>
              </w:rPr>
              <w:t>42:30:0000000:1264</w:t>
            </w:r>
          </w:p>
        </w:tc>
        <w:tc>
          <w:tcPr>
            <w:tcW w:w="927" w:type="dxa"/>
            <w:shd w:val="clear" w:color="000000" w:fill="FFFFFF"/>
            <w:vAlign w:val="center"/>
            <w:hideMark/>
          </w:tcPr>
          <w:p w14:paraId="647373BC" w14:textId="77777777" w:rsidR="005F5ABD" w:rsidRPr="005F5ABD" w:rsidRDefault="005F5ABD" w:rsidP="005F5ABD">
            <w:pPr>
              <w:jc w:val="center"/>
              <w:rPr>
                <w:sz w:val="12"/>
                <w:szCs w:val="12"/>
              </w:rPr>
            </w:pPr>
            <w:r w:rsidRPr="005F5ABD">
              <w:rPr>
                <w:sz w:val="12"/>
                <w:szCs w:val="12"/>
              </w:rPr>
              <w:t>сети теплоснабжения</w:t>
            </w:r>
          </w:p>
        </w:tc>
        <w:tc>
          <w:tcPr>
            <w:tcW w:w="1276" w:type="dxa"/>
            <w:shd w:val="clear" w:color="000000" w:fill="FFFFFF"/>
            <w:vAlign w:val="center"/>
            <w:hideMark/>
          </w:tcPr>
          <w:p w14:paraId="3C2BEEDB" w14:textId="77777777" w:rsidR="005F5ABD" w:rsidRPr="005F5ABD" w:rsidRDefault="005F5ABD" w:rsidP="005F5ABD">
            <w:pPr>
              <w:jc w:val="center"/>
              <w:rPr>
                <w:sz w:val="12"/>
                <w:szCs w:val="12"/>
              </w:rPr>
            </w:pPr>
            <w:r w:rsidRPr="005F5ABD">
              <w:rPr>
                <w:sz w:val="12"/>
                <w:szCs w:val="12"/>
              </w:rPr>
              <w:t xml:space="preserve">г. Новокузнецк, Центральный район, пр. </w:t>
            </w:r>
            <w:proofErr w:type="spellStart"/>
            <w:r w:rsidRPr="005F5ABD">
              <w:rPr>
                <w:sz w:val="12"/>
                <w:szCs w:val="12"/>
              </w:rPr>
              <w:t>Курако</w:t>
            </w:r>
            <w:proofErr w:type="spellEnd"/>
          </w:p>
        </w:tc>
        <w:tc>
          <w:tcPr>
            <w:tcW w:w="613" w:type="dxa"/>
            <w:shd w:val="clear" w:color="000000" w:fill="FFFFFF"/>
            <w:noWrap/>
            <w:vAlign w:val="center"/>
            <w:hideMark/>
          </w:tcPr>
          <w:p w14:paraId="7C770F30" w14:textId="77777777" w:rsidR="005F5ABD" w:rsidRPr="005F5ABD" w:rsidRDefault="005F5ABD" w:rsidP="005F5ABD">
            <w:pPr>
              <w:jc w:val="center"/>
              <w:rPr>
                <w:sz w:val="12"/>
                <w:szCs w:val="12"/>
              </w:rPr>
            </w:pPr>
            <w:r w:rsidRPr="005F5ABD">
              <w:rPr>
                <w:sz w:val="12"/>
                <w:szCs w:val="12"/>
              </w:rPr>
              <w:t>700</w:t>
            </w:r>
          </w:p>
        </w:tc>
        <w:tc>
          <w:tcPr>
            <w:tcW w:w="785" w:type="dxa"/>
            <w:shd w:val="clear" w:color="000000" w:fill="FFFFFF"/>
            <w:noWrap/>
            <w:vAlign w:val="center"/>
            <w:hideMark/>
          </w:tcPr>
          <w:p w14:paraId="7E8E9726" w14:textId="77777777" w:rsidR="005F5ABD" w:rsidRPr="005F5ABD" w:rsidRDefault="005F5ABD" w:rsidP="005F5ABD">
            <w:pPr>
              <w:jc w:val="center"/>
              <w:rPr>
                <w:sz w:val="12"/>
                <w:szCs w:val="12"/>
              </w:rPr>
            </w:pPr>
            <w:r w:rsidRPr="005F5ABD">
              <w:rPr>
                <w:sz w:val="12"/>
                <w:szCs w:val="12"/>
              </w:rPr>
              <w:t>2445</w:t>
            </w:r>
          </w:p>
        </w:tc>
        <w:tc>
          <w:tcPr>
            <w:tcW w:w="939" w:type="dxa"/>
            <w:shd w:val="clear" w:color="000000" w:fill="FFFFFF"/>
            <w:noWrap/>
            <w:vAlign w:val="center"/>
            <w:hideMark/>
          </w:tcPr>
          <w:p w14:paraId="3F49909B" w14:textId="77777777" w:rsidR="005F5ABD" w:rsidRPr="005F5ABD" w:rsidRDefault="005F5ABD" w:rsidP="005F5ABD">
            <w:pPr>
              <w:jc w:val="center"/>
              <w:rPr>
                <w:sz w:val="12"/>
                <w:szCs w:val="12"/>
              </w:rPr>
            </w:pPr>
            <w:r w:rsidRPr="005F5ABD">
              <w:rPr>
                <w:sz w:val="12"/>
                <w:szCs w:val="12"/>
              </w:rPr>
              <w:t>0,096/0,059</w:t>
            </w:r>
          </w:p>
        </w:tc>
        <w:tc>
          <w:tcPr>
            <w:tcW w:w="640" w:type="dxa"/>
            <w:shd w:val="clear" w:color="000000" w:fill="FFFFFF"/>
            <w:vAlign w:val="center"/>
            <w:hideMark/>
          </w:tcPr>
          <w:p w14:paraId="043D5145" w14:textId="77777777" w:rsidR="005F5ABD" w:rsidRPr="005F5ABD" w:rsidRDefault="005F5ABD" w:rsidP="005F5ABD">
            <w:pPr>
              <w:jc w:val="center"/>
              <w:rPr>
                <w:sz w:val="12"/>
                <w:szCs w:val="12"/>
              </w:rPr>
            </w:pPr>
            <w:r w:rsidRPr="005F5ABD">
              <w:rPr>
                <w:sz w:val="12"/>
                <w:szCs w:val="12"/>
              </w:rPr>
              <w:t>надземная/ подземная</w:t>
            </w:r>
          </w:p>
        </w:tc>
        <w:tc>
          <w:tcPr>
            <w:tcW w:w="721" w:type="dxa"/>
            <w:shd w:val="clear" w:color="000000" w:fill="FFFFFF"/>
            <w:noWrap/>
            <w:vAlign w:val="center"/>
            <w:hideMark/>
          </w:tcPr>
          <w:p w14:paraId="3F637811" w14:textId="77777777" w:rsidR="005F5ABD" w:rsidRPr="005F5ABD" w:rsidRDefault="005F5ABD" w:rsidP="005F5ABD">
            <w:pPr>
              <w:jc w:val="center"/>
              <w:rPr>
                <w:sz w:val="12"/>
                <w:szCs w:val="12"/>
              </w:rPr>
            </w:pPr>
            <w:r w:rsidRPr="005F5ABD">
              <w:rPr>
                <w:sz w:val="12"/>
                <w:szCs w:val="12"/>
              </w:rPr>
              <w:t>195,6</w:t>
            </w:r>
          </w:p>
        </w:tc>
        <w:tc>
          <w:tcPr>
            <w:tcW w:w="620" w:type="dxa"/>
            <w:shd w:val="clear" w:color="000000" w:fill="FFFFFF"/>
            <w:noWrap/>
            <w:vAlign w:val="center"/>
            <w:hideMark/>
          </w:tcPr>
          <w:p w14:paraId="66020043" w14:textId="77777777" w:rsidR="005F5ABD" w:rsidRPr="005F5ABD" w:rsidRDefault="005F5ABD" w:rsidP="005F5ABD">
            <w:pPr>
              <w:jc w:val="center"/>
              <w:rPr>
                <w:sz w:val="12"/>
                <w:szCs w:val="12"/>
              </w:rPr>
            </w:pPr>
            <w:r w:rsidRPr="005F5ABD">
              <w:rPr>
                <w:sz w:val="12"/>
                <w:szCs w:val="12"/>
              </w:rPr>
              <w:t>800</w:t>
            </w:r>
          </w:p>
        </w:tc>
        <w:tc>
          <w:tcPr>
            <w:tcW w:w="785" w:type="dxa"/>
            <w:shd w:val="clear" w:color="000000" w:fill="FFFFFF"/>
            <w:noWrap/>
            <w:vAlign w:val="center"/>
            <w:hideMark/>
          </w:tcPr>
          <w:p w14:paraId="75D0ED3E" w14:textId="77777777" w:rsidR="005F5ABD" w:rsidRPr="005F5ABD" w:rsidRDefault="005F5ABD" w:rsidP="005F5ABD">
            <w:pPr>
              <w:jc w:val="center"/>
              <w:rPr>
                <w:sz w:val="12"/>
                <w:szCs w:val="12"/>
              </w:rPr>
            </w:pPr>
            <w:r w:rsidRPr="005F5ABD">
              <w:rPr>
                <w:sz w:val="12"/>
                <w:szCs w:val="12"/>
              </w:rPr>
              <w:t>2470</w:t>
            </w:r>
          </w:p>
        </w:tc>
        <w:tc>
          <w:tcPr>
            <w:tcW w:w="799" w:type="dxa"/>
            <w:shd w:val="clear" w:color="000000" w:fill="FFFFFF"/>
            <w:noWrap/>
            <w:vAlign w:val="center"/>
            <w:hideMark/>
          </w:tcPr>
          <w:p w14:paraId="6B2A5ABB" w14:textId="77777777" w:rsidR="005F5ABD" w:rsidRPr="005F5ABD" w:rsidRDefault="005F5ABD" w:rsidP="005F5ABD">
            <w:pPr>
              <w:jc w:val="center"/>
              <w:rPr>
                <w:sz w:val="12"/>
                <w:szCs w:val="12"/>
              </w:rPr>
            </w:pPr>
            <w:r w:rsidRPr="005F5ABD">
              <w:rPr>
                <w:sz w:val="12"/>
                <w:szCs w:val="12"/>
              </w:rPr>
              <w:t>0,096/0,059</w:t>
            </w:r>
          </w:p>
        </w:tc>
        <w:tc>
          <w:tcPr>
            <w:tcW w:w="619" w:type="dxa"/>
            <w:shd w:val="clear" w:color="000000" w:fill="FFFFFF"/>
            <w:vAlign w:val="center"/>
            <w:hideMark/>
          </w:tcPr>
          <w:p w14:paraId="52E7B7D6" w14:textId="77777777" w:rsidR="005F5ABD" w:rsidRPr="005F5ABD" w:rsidRDefault="005F5ABD" w:rsidP="005F5ABD">
            <w:pPr>
              <w:jc w:val="center"/>
              <w:rPr>
                <w:sz w:val="12"/>
                <w:szCs w:val="12"/>
              </w:rPr>
            </w:pPr>
            <w:r w:rsidRPr="005F5ABD">
              <w:rPr>
                <w:sz w:val="12"/>
                <w:szCs w:val="12"/>
              </w:rPr>
              <w:t>надземная/ подземная</w:t>
            </w:r>
          </w:p>
        </w:tc>
        <w:tc>
          <w:tcPr>
            <w:tcW w:w="567" w:type="dxa"/>
            <w:shd w:val="clear" w:color="000000" w:fill="FFFFFF"/>
            <w:noWrap/>
            <w:vAlign w:val="center"/>
            <w:hideMark/>
          </w:tcPr>
          <w:p w14:paraId="1E8468FB" w14:textId="77777777" w:rsidR="005F5ABD" w:rsidRPr="005F5ABD" w:rsidRDefault="005F5ABD" w:rsidP="005F5ABD">
            <w:pPr>
              <w:jc w:val="center"/>
              <w:rPr>
                <w:sz w:val="12"/>
                <w:szCs w:val="12"/>
              </w:rPr>
            </w:pPr>
            <w:r w:rsidRPr="005F5ABD">
              <w:rPr>
                <w:sz w:val="12"/>
                <w:szCs w:val="12"/>
              </w:rPr>
              <w:t>197,6</w:t>
            </w:r>
          </w:p>
        </w:tc>
        <w:tc>
          <w:tcPr>
            <w:tcW w:w="425" w:type="dxa"/>
            <w:shd w:val="clear" w:color="000000" w:fill="FFFFFF"/>
            <w:noWrap/>
            <w:vAlign w:val="center"/>
            <w:hideMark/>
          </w:tcPr>
          <w:p w14:paraId="58BC2FA9" w14:textId="77777777" w:rsidR="005F5ABD" w:rsidRPr="005F5ABD" w:rsidRDefault="005F5ABD" w:rsidP="005F5ABD">
            <w:pPr>
              <w:jc w:val="center"/>
              <w:rPr>
                <w:sz w:val="12"/>
                <w:szCs w:val="12"/>
              </w:rPr>
            </w:pPr>
            <w:r w:rsidRPr="005F5ABD">
              <w:rPr>
                <w:sz w:val="12"/>
                <w:szCs w:val="12"/>
              </w:rPr>
              <w:t>2025</w:t>
            </w:r>
          </w:p>
        </w:tc>
        <w:tc>
          <w:tcPr>
            <w:tcW w:w="425" w:type="dxa"/>
            <w:shd w:val="clear" w:color="000000" w:fill="FFFFFF"/>
            <w:noWrap/>
            <w:vAlign w:val="center"/>
            <w:hideMark/>
          </w:tcPr>
          <w:p w14:paraId="467D555D" w14:textId="77777777" w:rsidR="005F5ABD" w:rsidRPr="005F5ABD" w:rsidRDefault="005F5ABD" w:rsidP="005F5ABD">
            <w:pPr>
              <w:jc w:val="center"/>
              <w:rPr>
                <w:sz w:val="12"/>
                <w:szCs w:val="12"/>
              </w:rPr>
            </w:pPr>
            <w:r w:rsidRPr="005F5ABD">
              <w:rPr>
                <w:sz w:val="12"/>
                <w:szCs w:val="12"/>
              </w:rPr>
              <w:t>2025</w:t>
            </w:r>
          </w:p>
        </w:tc>
      </w:tr>
      <w:tr w:rsidR="005F5ABD" w:rsidRPr="005F5ABD" w14:paraId="5DAF21FE" w14:textId="77777777" w:rsidTr="003B312E">
        <w:trPr>
          <w:trHeight w:val="1137"/>
        </w:trPr>
        <w:tc>
          <w:tcPr>
            <w:tcW w:w="356" w:type="dxa"/>
            <w:shd w:val="clear" w:color="000000" w:fill="FFFFFF"/>
            <w:noWrap/>
            <w:vAlign w:val="center"/>
            <w:hideMark/>
          </w:tcPr>
          <w:p w14:paraId="38ECED27" w14:textId="77777777" w:rsidR="005F5ABD" w:rsidRPr="005F5ABD" w:rsidRDefault="005F5ABD" w:rsidP="005F5ABD">
            <w:pPr>
              <w:jc w:val="center"/>
              <w:rPr>
                <w:sz w:val="12"/>
                <w:szCs w:val="12"/>
              </w:rPr>
            </w:pPr>
            <w:r w:rsidRPr="005F5ABD">
              <w:rPr>
                <w:sz w:val="12"/>
                <w:szCs w:val="12"/>
              </w:rPr>
              <w:t>3.1.8</w:t>
            </w:r>
          </w:p>
        </w:tc>
        <w:tc>
          <w:tcPr>
            <w:tcW w:w="3387" w:type="dxa"/>
            <w:shd w:val="clear" w:color="000000" w:fill="FFFFFF"/>
            <w:vAlign w:val="center"/>
            <w:hideMark/>
          </w:tcPr>
          <w:p w14:paraId="7452B5F3"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(ТК-1' - пристроен) - К-3 - ТК-1 - ТК-2 - ТК-3 - ТК-4 - ТК-5 - ТК-6 - ТК-7 - ТК-8 - ТК-9 - ТК-10 - ТК-11 - ТК-12 - ТК-13 - ТК-14 - ТК-15 - ТК-16 - ТК-17 - ТК-18 Строителей,  (1 этап  ТК-8 </w:t>
            </w:r>
            <w:proofErr w:type="spellStart"/>
            <w:r w:rsidRPr="005F5ABD">
              <w:rPr>
                <w:sz w:val="12"/>
                <w:szCs w:val="12"/>
              </w:rPr>
              <w:t>Курако</w:t>
            </w:r>
            <w:proofErr w:type="spellEnd"/>
            <w:r w:rsidRPr="005F5ABD">
              <w:rPr>
                <w:sz w:val="12"/>
                <w:szCs w:val="12"/>
              </w:rPr>
              <w:t xml:space="preserve"> (ТК-1' - пристроен) - К-3 - ТК-1 - ТК-2 - ТК-3 Строителей (участок ТК-8 </w:t>
            </w:r>
            <w:proofErr w:type="spellStart"/>
            <w:r w:rsidRPr="005F5ABD">
              <w:rPr>
                <w:sz w:val="12"/>
                <w:szCs w:val="12"/>
              </w:rPr>
              <w:t>Курако</w:t>
            </w:r>
            <w:proofErr w:type="spellEnd"/>
            <w:r w:rsidRPr="005F5ABD">
              <w:rPr>
                <w:sz w:val="12"/>
                <w:szCs w:val="12"/>
              </w:rPr>
              <w:t xml:space="preserve"> (ТК-1' - пристроен) - К-3 - ТК-1 Строителей)),  СМР</w:t>
            </w:r>
          </w:p>
        </w:tc>
        <w:tc>
          <w:tcPr>
            <w:tcW w:w="1057" w:type="dxa"/>
            <w:shd w:val="clear" w:color="000000" w:fill="FFFFFF"/>
            <w:vAlign w:val="center"/>
            <w:hideMark/>
          </w:tcPr>
          <w:p w14:paraId="241B21BE" w14:textId="77777777" w:rsidR="005F5ABD" w:rsidRPr="005F5ABD" w:rsidRDefault="005F5ABD" w:rsidP="005F5ABD">
            <w:pPr>
              <w:jc w:val="center"/>
              <w:rPr>
                <w:sz w:val="12"/>
                <w:szCs w:val="12"/>
              </w:rPr>
            </w:pPr>
            <w:r w:rsidRPr="005F5ABD">
              <w:rPr>
                <w:sz w:val="12"/>
                <w:szCs w:val="12"/>
              </w:rPr>
              <w:t>42:30:0000000:1264</w:t>
            </w:r>
          </w:p>
        </w:tc>
        <w:tc>
          <w:tcPr>
            <w:tcW w:w="927" w:type="dxa"/>
            <w:shd w:val="clear" w:color="000000" w:fill="FFFFFF"/>
            <w:vAlign w:val="center"/>
            <w:hideMark/>
          </w:tcPr>
          <w:p w14:paraId="3FEA303E" w14:textId="77777777" w:rsidR="005F5ABD" w:rsidRPr="005F5ABD" w:rsidRDefault="005F5ABD" w:rsidP="005F5ABD">
            <w:pPr>
              <w:jc w:val="center"/>
              <w:rPr>
                <w:sz w:val="12"/>
                <w:szCs w:val="12"/>
              </w:rPr>
            </w:pPr>
            <w:r w:rsidRPr="005F5ABD">
              <w:rPr>
                <w:sz w:val="12"/>
                <w:szCs w:val="12"/>
              </w:rPr>
              <w:t>сети теплоснабжения</w:t>
            </w:r>
          </w:p>
        </w:tc>
        <w:tc>
          <w:tcPr>
            <w:tcW w:w="1276" w:type="dxa"/>
            <w:shd w:val="clear" w:color="000000" w:fill="FFFFFF"/>
            <w:vAlign w:val="center"/>
            <w:hideMark/>
          </w:tcPr>
          <w:p w14:paraId="16499989" w14:textId="77777777" w:rsidR="005F5ABD" w:rsidRPr="005F5ABD" w:rsidRDefault="005F5ABD" w:rsidP="005F5ABD">
            <w:pPr>
              <w:jc w:val="center"/>
              <w:rPr>
                <w:sz w:val="12"/>
                <w:szCs w:val="12"/>
              </w:rPr>
            </w:pPr>
            <w:r w:rsidRPr="005F5ABD">
              <w:rPr>
                <w:sz w:val="12"/>
                <w:szCs w:val="12"/>
              </w:rPr>
              <w:t>г. Новокузнецк, Центральный район, пр. Строителей</w:t>
            </w:r>
          </w:p>
        </w:tc>
        <w:tc>
          <w:tcPr>
            <w:tcW w:w="613" w:type="dxa"/>
            <w:shd w:val="clear" w:color="000000" w:fill="FFFFFF"/>
            <w:noWrap/>
            <w:vAlign w:val="center"/>
            <w:hideMark/>
          </w:tcPr>
          <w:p w14:paraId="2093DC89" w14:textId="77777777" w:rsidR="005F5ABD" w:rsidRPr="005F5ABD" w:rsidRDefault="005F5ABD" w:rsidP="005F5ABD">
            <w:pPr>
              <w:jc w:val="center"/>
              <w:rPr>
                <w:sz w:val="12"/>
                <w:szCs w:val="12"/>
              </w:rPr>
            </w:pPr>
            <w:r w:rsidRPr="005F5ABD">
              <w:rPr>
                <w:sz w:val="12"/>
                <w:szCs w:val="12"/>
              </w:rPr>
              <w:t>400</w:t>
            </w:r>
          </w:p>
        </w:tc>
        <w:tc>
          <w:tcPr>
            <w:tcW w:w="785" w:type="dxa"/>
            <w:shd w:val="clear" w:color="000000" w:fill="FFFFFF"/>
            <w:noWrap/>
            <w:vAlign w:val="center"/>
            <w:hideMark/>
          </w:tcPr>
          <w:p w14:paraId="63803D59" w14:textId="77777777" w:rsidR="005F5ABD" w:rsidRPr="005F5ABD" w:rsidRDefault="005F5ABD" w:rsidP="005F5ABD">
            <w:pPr>
              <w:jc w:val="center"/>
              <w:rPr>
                <w:sz w:val="12"/>
                <w:szCs w:val="12"/>
              </w:rPr>
            </w:pPr>
            <w:r w:rsidRPr="005F5ABD">
              <w:rPr>
                <w:sz w:val="12"/>
                <w:szCs w:val="12"/>
              </w:rPr>
              <w:t>660,9</w:t>
            </w:r>
          </w:p>
        </w:tc>
        <w:tc>
          <w:tcPr>
            <w:tcW w:w="939" w:type="dxa"/>
            <w:shd w:val="clear" w:color="000000" w:fill="FFFFFF"/>
            <w:noWrap/>
            <w:vAlign w:val="center"/>
            <w:hideMark/>
          </w:tcPr>
          <w:p w14:paraId="49BE6768" w14:textId="77777777" w:rsidR="005F5ABD" w:rsidRPr="005F5ABD" w:rsidRDefault="005F5ABD" w:rsidP="005F5ABD">
            <w:pPr>
              <w:jc w:val="center"/>
              <w:rPr>
                <w:sz w:val="12"/>
                <w:szCs w:val="12"/>
              </w:rPr>
            </w:pPr>
            <w:r w:rsidRPr="005F5ABD">
              <w:rPr>
                <w:sz w:val="12"/>
                <w:szCs w:val="12"/>
              </w:rPr>
              <w:t>0,141</w:t>
            </w:r>
          </w:p>
        </w:tc>
        <w:tc>
          <w:tcPr>
            <w:tcW w:w="640" w:type="dxa"/>
            <w:shd w:val="clear" w:color="000000" w:fill="FFFFFF"/>
            <w:vAlign w:val="center"/>
            <w:hideMark/>
          </w:tcPr>
          <w:p w14:paraId="2891E616" w14:textId="77777777" w:rsidR="005F5ABD" w:rsidRPr="005F5ABD" w:rsidRDefault="005F5ABD" w:rsidP="005F5ABD">
            <w:pPr>
              <w:jc w:val="center"/>
              <w:rPr>
                <w:sz w:val="12"/>
                <w:szCs w:val="12"/>
              </w:rPr>
            </w:pPr>
            <w:r w:rsidRPr="005F5ABD">
              <w:rPr>
                <w:sz w:val="12"/>
                <w:szCs w:val="12"/>
              </w:rPr>
              <w:t xml:space="preserve">подземная </w:t>
            </w:r>
          </w:p>
        </w:tc>
        <w:tc>
          <w:tcPr>
            <w:tcW w:w="721" w:type="dxa"/>
            <w:shd w:val="clear" w:color="000000" w:fill="FFFFFF"/>
            <w:noWrap/>
            <w:vAlign w:val="center"/>
            <w:hideMark/>
          </w:tcPr>
          <w:p w14:paraId="0034A3A7" w14:textId="77777777" w:rsidR="005F5ABD" w:rsidRPr="005F5ABD" w:rsidRDefault="005F5ABD" w:rsidP="005F5ABD">
            <w:pPr>
              <w:jc w:val="center"/>
              <w:rPr>
                <w:sz w:val="12"/>
                <w:szCs w:val="12"/>
              </w:rPr>
            </w:pPr>
            <w:r w:rsidRPr="005F5ABD">
              <w:rPr>
                <w:sz w:val="12"/>
                <w:szCs w:val="12"/>
              </w:rPr>
              <w:t>52,9</w:t>
            </w:r>
          </w:p>
        </w:tc>
        <w:tc>
          <w:tcPr>
            <w:tcW w:w="620" w:type="dxa"/>
            <w:shd w:val="clear" w:color="000000" w:fill="FFFFFF"/>
            <w:noWrap/>
            <w:vAlign w:val="center"/>
            <w:hideMark/>
          </w:tcPr>
          <w:p w14:paraId="7E76DFFB" w14:textId="77777777" w:rsidR="005F5ABD" w:rsidRPr="005F5ABD" w:rsidRDefault="005F5ABD" w:rsidP="005F5ABD">
            <w:pPr>
              <w:jc w:val="center"/>
              <w:rPr>
                <w:sz w:val="12"/>
                <w:szCs w:val="12"/>
              </w:rPr>
            </w:pPr>
            <w:r w:rsidRPr="005F5ABD">
              <w:rPr>
                <w:sz w:val="12"/>
                <w:szCs w:val="12"/>
              </w:rPr>
              <w:t>500</w:t>
            </w:r>
          </w:p>
        </w:tc>
        <w:tc>
          <w:tcPr>
            <w:tcW w:w="785" w:type="dxa"/>
            <w:shd w:val="clear" w:color="000000" w:fill="FFFFFF"/>
            <w:noWrap/>
            <w:vAlign w:val="center"/>
            <w:hideMark/>
          </w:tcPr>
          <w:p w14:paraId="317BA7BB" w14:textId="77777777" w:rsidR="005F5ABD" w:rsidRPr="005F5ABD" w:rsidRDefault="005F5ABD" w:rsidP="005F5ABD">
            <w:pPr>
              <w:jc w:val="center"/>
              <w:rPr>
                <w:sz w:val="12"/>
                <w:szCs w:val="12"/>
              </w:rPr>
            </w:pPr>
            <w:r w:rsidRPr="005F5ABD">
              <w:rPr>
                <w:sz w:val="12"/>
                <w:szCs w:val="12"/>
              </w:rPr>
              <w:t>929,5</w:t>
            </w:r>
          </w:p>
        </w:tc>
        <w:tc>
          <w:tcPr>
            <w:tcW w:w="799" w:type="dxa"/>
            <w:shd w:val="clear" w:color="000000" w:fill="FFFFFF"/>
            <w:noWrap/>
            <w:vAlign w:val="center"/>
            <w:hideMark/>
          </w:tcPr>
          <w:p w14:paraId="6FDE896C" w14:textId="77777777" w:rsidR="005F5ABD" w:rsidRPr="005F5ABD" w:rsidRDefault="005F5ABD" w:rsidP="005F5ABD">
            <w:pPr>
              <w:jc w:val="center"/>
              <w:rPr>
                <w:sz w:val="12"/>
                <w:szCs w:val="12"/>
              </w:rPr>
            </w:pPr>
            <w:r w:rsidRPr="005F5ABD">
              <w:rPr>
                <w:sz w:val="12"/>
                <w:szCs w:val="12"/>
              </w:rPr>
              <w:t>0,141</w:t>
            </w:r>
          </w:p>
        </w:tc>
        <w:tc>
          <w:tcPr>
            <w:tcW w:w="619" w:type="dxa"/>
            <w:shd w:val="clear" w:color="000000" w:fill="FFFFFF"/>
            <w:vAlign w:val="center"/>
            <w:hideMark/>
          </w:tcPr>
          <w:p w14:paraId="474AE1EE" w14:textId="77777777" w:rsidR="005F5ABD" w:rsidRPr="005F5ABD" w:rsidRDefault="005F5ABD" w:rsidP="005F5ABD">
            <w:pPr>
              <w:jc w:val="center"/>
              <w:rPr>
                <w:sz w:val="12"/>
                <w:szCs w:val="12"/>
              </w:rPr>
            </w:pPr>
            <w:r w:rsidRPr="005F5ABD">
              <w:rPr>
                <w:sz w:val="12"/>
                <w:szCs w:val="12"/>
              </w:rPr>
              <w:t xml:space="preserve">подземная </w:t>
            </w:r>
          </w:p>
        </w:tc>
        <w:tc>
          <w:tcPr>
            <w:tcW w:w="567" w:type="dxa"/>
            <w:shd w:val="clear" w:color="000000" w:fill="FFFFFF"/>
            <w:noWrap/>
            <w:vAlign w:val="center"/>
            <w:hideMark/>
          </w:tcPr>
          <w:p w14:paraId="1ECA3E4E" w14:textId="77777777" w:rsidR="005F5ABD" w:rsidRPr="005F5ABD" w:rsidRDefault="005F5ABD" w:rsidP="005F5ABD">
            <w:pPr>
              <w:jc w:val="center"/>
              <w:rPr>
                <w:sz w:val="12"/>
                <w:szCs w:val="12"/>
              </w:rPr>
            </w:pPr>
            <w:r w:rsidRPr="005F5ABD">
              <w:rPr>
                <w:sz w:val="12"/>
                <w:szCs w:val="12"/>
              </w:rPr>
              <w:t>74,4</w:t>
            </w:r>
          </w:p>
        </w:tc>
        <w:tc>
          <w:tcPr>
            <w:tcW w:w="425" w:type="dxa"/>
            <w:shd w:val="clear" w:color="000000" w:fill="FFFFFF"/>
            <w:noWrap/>
            <w:vAlign w:val="center"/>
            <w:hideMark/>
          </w:tcPr>
          <w:p w14:paraId="4FC4FDD1" w14:textId="77777777" w:rsidR="005F5ABD" w:rsidRPr="005F5ABD" w:rsidRDefault="005F5ABD" w:rsidP="005F5ABD">
            <w:pPr>
              <w:jc w:val="center"/>
              <w:rPr>
                <w:sz w:val="12"/>
                <w:szCs w:val="12"/>
              </w:rPr>
            </w:pPr>
            <w:r w:rsidRPr="005F5ABD">
              <w:rPr>
                <w:sz w:val="12"/>
                <w:szCs w:val="12"/>
              </w:rPr>
              <w:t>2025</w:t>
            </w:r>
          </w:p>
        </w:tc>
        <w:tc>
          <w:tcPr>
            <w:tcW w:w="425" w:type="dxa"/>
            <w:shd w:val="clear" w:color="000000" w:fill="FFFFFF"/>
            <w:noWrap/>
            <w:vAlign w:val="center"/>
            <w:hideMark/>
          </w:tcPr>
          <w:p w14:paraId="534A1FB4" w14:textId="77777777" w:rsidR="005F5ABD" w:rsidRPr="005F5ABD" w:rsidRDefault="005F5ABD" w:rsidP="005F5ABD">
            <w:pPr>
              <w:jc w:val="center"/>
              <w:rPr>
                <w:sz w:val="12"/>
                <w:szCs w:val="12"/>
              </w:rPr>
            </w:pPr>
            <w:r w:rsidRPr="005F5ABD">
              <w:rPr>
                <w:sz w:val="12"/>
                <w:szCs w:val="12"/>
              </w:rPr>
              <w:t>2025</w:t>
            </w:r>
          </w:p>
        </w:tc>
      </w:tr>
      <w:tr w:rsidR="005F5ABD" w:rsidRPr="005F5ABD" w14:paraId="6DF1C8C2" w14:textId="77777777" w:rsidTr="003B312E">
        <w:trPr>
          <w:trHeight w:val="1162"/>
        </w:trPr>
        <w:tc>
          <w:tcPr>
            <w:tcW w:w="356" w:type="dxa"/>
            <w:shd w:val="clear" w:color="000000" w:fill="FFFFFF"/>
            <w:noWrap/>
            <w:vAlign w:val="center"/>
            <w:hideMark/>
          </w:tcPr>
          <w:p w14:paraId="22B7F2CE" w14:textId="77777777" w:rsidR="005F5ABD" w:rsidRPr="005F5ABD" w:rsidRDefault="005F5ABD" w:rsidP="005F5ABD">
            <w:pPr>
              <w:jc w:val="center"/>
              <w:rPr>
                <w:sz w:val="12"/>
                <w:szCs w:val="12"/>
              </w:rPr>
            </w:pPr>
            <w:r w:rsidRPr="005F5ABD">
              <w:rPr>
                <w:sz w:val="12"/>
                <w:szCs w:val="12"/>
              </w:rPr>
              <w:t>3.1.9</w:t>
            </w:r>
          </w:p>
        </w:tc>
        <w:tc>
          <w:tcPr>
            <w:tcW w:w="3387" w:type="dxa"/>
            <w:shd w:val="clear" w:color="000000" w:fill="FFFFFF"/>
            <w:vAlign w:val="center"/>
            <w:hideMark/>
          </w:tcPr>
          <w:p w14:paraId="05EA8109"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(ТК-1' - пристроен) - К-3 - ТК-1 - ТК-2 - ТК-3 - ТК-4 - ТК-5 - ТК-6 - ТК-7 - ТК-8 - ТК-9 - ТК-10 - ТК-11 - ТК-12 - ТК-13 - ТК-14 - ТК-15 - ТК-16 - ТК-17 - ТК-18 Строителей,  (1 этап  ТК-8 </w:t>
            </w:r>
            <w:proofErr w:type="spellStart"/>
            <w:r w:rsidRPr="005F5ABD">
              <w:rPr>
                <w:sz w:val="12"/>
                <w:szCs w:val="12"/>
              </w:rPr>
              <w:t>Курако</w:t>
            </w:r>
            <w:proofErr w:type="spellEnd"/>
            <w:r w:rsidRPr="005F5ABD">
              <w:rPr>
                <w:sz w:val="12"/>
                <w:szCs w:val="12"/>
              </w:rPr>
              <w:t xml:space="preserve"> (ТК-1' - пристроен) - К-3 - ТК-1 - ТК-2 - ТК-3 Строителей (участок ТК-1 - ТК-2 - ТК-3 Строителей)),  СМР</w:t>
            </w:r>
          </w:p>
        </w:tc>
        <w:tc>
          <w:tcPr>
            <w:tcW w:w="1057" w:type="dxa"/>
            <w:shd w:val="clear" w:color="000000" w:fill="FFFFFF"/>
            <w:vAlign w:val="center"/>
            <w:hideMark/>
          </w:tcPr>
          <w:p w14:paraId="1064F297" w14:textId="77777777" w:rsidR="005F5ABD" w:rsidRPr="005F5ABD" w:rsidRDefault="005F5ABD" w:rsidP="005F5ABD">
            <w:pPr>
              <w:jc w:val="center"/>
              <w:rPr>
                <w:sz w:val="12"/>
                <w:szCs w:val="12"/>
              </w:rPr>
            </w:pPr>
            <w:r w:rsidRPr="005F5ABD">
              <w:rPr>
                <w:sz w:val="12"/>
                <w:szCs w:val="12"/>
              </w:rPr>
              <w:t>42:30:0000000:1264</w:t>
            </w:r>
          </w:p>
        </w:tc>
        <w:tc>
          <w:tcPr>
            <w:tcW w:w="927" w:type="dxa"/>
            <w:shd w:val="clear" w:color="000000" w:fill="FFFFFF"/>
            <w:vAlign w:val="center"/>
            <w:hideMark/>
          </w:tcPr>
          <w:p w14:paraId="0BBB46CD" w14:textId="77777777" w:rsidR="005F5ABD" w:rsidRPr="005F5ABD" w:rsidRDefault="005F5ABD" w:rsidP="005F5ABD">
            <w:pPr>
              <w:jc w:val="center"/>
              <w:rPr>
                <w:sz w:val="12"/>
                <w:szCs w:val="12"/>
              </w:rPr>
            </w:pPr>
            <w:r w:rsidRPr="005F5ABD">
              <w:rPr>
                <w:sz w:val="12"/>
                <w:szCs w:val="12"/>
              </w:rPr>
              <w:t>сети теплоснабжения</w:t>
            </w:r>
          </w:p>
        </w:tc>
        <w:tc>
          <w:tcPr>
            <w:tcW w:w="1276" w:type="dxa"/>
            <w:shd w:val="clear" w:color="000000" w:fill="FFFFFF"/>
            <w:vAlign w:val="center"/>
            <w:hideMark/>
          </w:tcPr>
          <w:p w14:paraId="2A97E5F0" w14:textId="77777777" w:rsidR="005F5ABD" w:rsidRPr="005F5ABD" w:rsidRDefault="005F5ABD" w:rsidP="005F5ABD">
            <w:pPr>
              <w:jc w:val="center"/>
              <w:rPr>
                <w:sz w:val="12"/>
                <w:szCs w:val="12"/>
              </w:rPr>
            </w:pPr>
            <w:r w:rsidRPr="005F5ABD">
              <w:rPr>
                <w:sz w:val="12"/>
                <w:szCs w:val="12"/>
              </w:rPr>
              <w:t>г. Новокузнецк, Центральный район, пр. Строителей</w:t>
            </w:r>
          </w:p>
        </w:tc>
        <w:tc>
          <w:tcPr>
            <w:tcW w:w="613" w:type="dxa"/>
            <w:shd w:val="clear" w:color="000000" w:fill="FFFFFF"/>
            <w:noWrap/>
            <w:vAlign w:val="center"/>
            <w:hideMark/>
          </w:tcPr>
          <w:p w14:paraId="205CFC42" w14:textId="77777777" w:rsidR="005F5ABD" w:rsidRPr="005F5ABD" w:rsidRDefault="005F5ABD" w:rsidP="005F5ABD">
            <w:pPr>
              <w:jc w:val="center"/>
              <w:rPr>
                <w:sz w:val="12"/>
                <w:szCs w:val="12"/>
              </w:rPr>
            </w:pPr>
            <w:r w:rsidRPr="005F5ABD">
              <w:rPr>
                <w:sz w:val="12"/>
                <w:szCs w:val="12"/>
              </w:rPr>
              <w:t>400</w:t>
            </w:r>
          </w:p>
        </w:tc>
        <w:tc>
          <w:tcPr>
            <w:tcW w:w="785" w:type="dxa"/>
            <w:shd w:val="clear" w:color="000000" w:fill="FFFFFF"/>
            <w:noWrap/>
            <w:vAlign w:val="center"/>
            <w:hideMark/>
          </w:tcPr>
          <w:p w14:paraId="2A46422D" w14:textId="77777777" w:rsidR="005F5ABD" w:rsidRPr="005F5ABD" w:rsidRDefault="005F5ABD" w:rsidP="005F5ABD">
            <w:pPr>
              <w:jc w:val="center"/>
              <w:rPr>
                <w:sz w:val="12"/>
                <w:szCs w:val="12"/>
              </w:rPr>
            </w:pPr>
            <w:r w:rsidRPr="005F5ABD">
              <w:rPr>
                <w:sz w:val="12"/>
                <w:szCs w:val="12"/>
              </w:rPr>
              <w:t>660,9</w:t>
            </w:r>
          </w:p>
        </w:tc>
        <w:tc>
          <w:tcPr>
            <w:tcW w:w="939" w:type="dxa"/>
            <w:shd w:val="clear" w:color="000000" w:fill="FFFFFF"/>
            <w:noWrap/>
            <w:vAlign w:val="center"/>
            <w:hideMark/>
          </w:tcPr>
          <w:p w14:paraId="646575C9" w14:textId="77777777" w:rsidR="005F5ABD" w:rsidRPr="005F5ABD" w:rsidRDefault="005F5ABD" w:rsidP="005F5ABD">
            <w:pPr>
              <w:jc w:val="center"/>
              <w:rPr>
                <w:sz w:val="12"/>
                <w:szCs w:val="12"/>
              </w:rPr>
            </w:pPr>
            <w:r w:rsidRPr="005F5ABD">
              <w:rPr>
                <w:sz w:val="12"/>
                <w:szCs w:val="12"/>
              </w:rPr>
              <w:t>0,271</w:t>
            </w:r>
          </w:p>
        </w:tc>
        <w:tc>
          <w:tcPr>
            <w:tcW w:w="640" w:type="dxa"/>
            <w:shd w:val="clear" w:color="000000" w:fill="FFFFFF"/>
            <w:vAlign w:val="center"/>
            <w:hideMark/>
          </w:tcPr>
          <w:p w14:paraId="23649E20" w14:textId="77777777" w:rsidR="005F5ABD" w:rsidRPr="005F5ABD" w:rsidRDefault="005F5ABD" w:rsidP="005F5ABD">
            <w:pPr>
              <w:jc w:val="center"/>
              <w:rPr>
                <w:sz w:val="12"/>
                <w:szCs w:val="12"/>
              </w:rPr>
            </w:pPr>
            <w:r w:rsidRPr="005F5ABD">
              <w:rPr>
                <w:sz w:val="12"/>
                <w:szCs w:val="12"/>
              </w:rPr>
              <w:t xml:space="preserve">подземная </w:t>
            </w:r>
          </w:p>
        </w:tc>
        <w:tc>
          <w:tcPr>
            <w:tcW w:w="721" w:type="dxa"/>
            <w:shd w:val="clear" w:color="000000" w:fill="FFFFFF"/>
            <w:noWrap/>
            <w:vAlign w:val="center"/>
            <w:hideMark/>
          </w:tcPr>
          <w:p w14:paraId="6612FFFF" w14:textId="77777777" w:rsidR="005F5ABD" w:rsidRPr="005F5ABD" w:rsidRDefault="005F5ABD" w:rsidP="005F5ABD">
            <w:pPr>
              <w:jc w:val="center"/>
              <w:rPr>
                <w:sz w:val="12"/>
                <w:szCs w:val="12"/>
              </w:rPr>
            </w:pPr>
            <w:r w:rsidRPr="005F5ABD">
              <w:rPr>
                <w:sz w:val="12"/>
                <w:szCs w:val="12"/>
              </w:rPr>
              <w:t>52,9</w:t>
            </w:r>
          </w:p>
        </w:tc>
        <w:tc>
          <w:tcPr>
            <w:tcW w:w="620" w:type="dxa"/>
            <w:shd w:val="clear" w:color="000000" w:fill="FFFFFF"/>
            <w:noWrap/>
            <w:vAlign w:val="center"/>
            <w:hideMark/>
          </w:tcPr>
          <w:p w14:paraId="01F3D9B1" w14:textId="77777777" w:rsidR="005F5ABD" w:rsidRPr="005F5ABD" w:rsidRDefault="005F5ABD" w:rsidP="005F5ABD">
            <w:pPr>
              <w:jc w:val="center"/>
              <w:rPr>
                <w:sz w:val="12"/>
                <w:szCs w:val="12"/>
              </w:rPr>
            </w:pPr>
            <w:r w:rsidRPr="005F5ABD">
              <w:rPr>
                <w:sz w:val="12"/>
                <w:szCs w:val="12"/>
              </w:rPr>
              <w:t>500</w:t>
            </w:r>
          </w:p>
        </w:tc>
        <w:tc>
          <w:tcPr>
            <w:tcW w:w="785" w:type="dxa"/>
            <w:shd w:val="clear" w:color="000000" w:fill="FFFFFF"/>
            <w:noWrap/>
            <w:vAlign w:val="center"/>
            <w:hideMark/>
          </w:tcPr>
          <w:p w14:paraId="02F31F0A" w14:textId="77777777" w:rsidR="005F5ABD" w:rsidRPr="005F5ABD" w:rsidRDefault="005F5ABD" w:rsidP="005F5ABD">
            <w:pPr>
              <w:jc w:val="center"/>
              <w:rPr>
                <w:sz w:val="12"/>
                <w:szCs w:val="12"/>
              </w:rPr>
            </w:pPr>
            <w:r w:rsidRPr="005F5ABD">
              <w:rPr>
                <w:sz w:val="12"/>
                <w:szCs w:val="12"/>
              </w:rPr>
              <w:t>929,5</w:t>
            </w:r>
          </w:p>
        </w:tc>
        <w:tc>
          <w:tcPr>
            <w:tcW w:w="799" w:type="dxa"/>
            <w:shd w:val="clear" w:color="000000" w:fill="FFFFFF"/>
            <w:noWrap/>
            <w:vAlign w:val="center"/>
            <w:hideMark/>
          </w:tcPr>
          <w:p w14:paraId="43FA7DE7" w14:textId="77777777" w:rsidR="005F5ABD" w:rsidRPr="005F5ABD" w:rsidRDefault="005F5ABD" w:rsidP="005F5ABD">
            <w:pPr>
              <w:jc w:val="center"/>
              <w:rPr>
                <w:sz w:val="12"/>
                <w:szCs w:val="12"/>
              </w:rPr>
            </w:pPr>
            <w:r w:rsidRPr="005F5ABD">
              <w:rPr>
                <w:sz w:val="12"/>
                <w:szCs w:val="12"/>
              </w:rPr>
              <w:t>0,271</w:t>
            </w:r>
          </w:p>
        </w:tc>
        <w:tc>
          <w:tcPr>
            <w:tcW w:w="619" w:type="dxa"/>
            <w:shd w:val="clear" w:color="000000" w:fill="FFFFFF"/>
            <w:vAlign w:val="center"/>
            <w:hideMark/>
          </w:tcPr>
          <w:p w14:paraId="7BBCEB64" w14:textId="77777777" w:rsidR="005F5ABD" w:rsidRPr="005F5ABD" w:rsidRDefault="005F5ABD" w:rsidP="005F5ABD">
            <w:pPr>
              <w:jc w:val="center"/>
              <w:rPr>
                <w:sz w:val="12"/>
                <w:szCs w:val="12"/>
              </w:rPr>
            </w:pPr>
            <w:r w:rsidRPr="005F5ABD">
              <w:rPr>
                <w:sz w:val="12"/>
                <w:szCs w:val="12"/>
              </w:rPr>
              <w:t xml:space="preserve">подземная </w:t>
            </w:r>
          </w:p>
        </w:tc>
        <w:tc>
          <w:tcPr>
            <w:tcW w:w="567" w:type="dxa"/>
            <w:shd w:val="clear" w:color="000000" w:fill="FFFFFF"/>
            <w:noWrap/>
            <w:vAlign w:val="center"/>
            <w:hideMark/>
          </w:tcPr>
          <w:p w14:paraId="199F43C8" w14:textId="77777777" w:rsidR="005F5ABD" w:rsidRPr="005F5ABD" w:rsidRDefault="005F5ABD" w:rsidP="005F5ABD">
            <w:pPr>
              <w:jc w:val="center"/>
              <w:rPr>
                <w:sz w:val="12"/>
                <w:szCs w:val="12"/>
              </w:rPr>
            </w:pPr>
            <w:r w:rsidRPr="005F5ABD">
              <w:rPr>
                <w:sz w:val="12"/>
                <w:szCs w:val="12"/>
              </w:rPr>
              <w:t>74,4</w:t>
            </w:r>
          </w:p>
        </w:tc>
        <w:tc>
          <w:tcPr>
            <w:tcW w:w="425" w:type="dxa"/>
            <w:shd w:val="clear" w:color="000000" w:fill="FFFFFF"/>
            <w:noWrap/>
            <w:vAlign w:val="center"/>
            <w:hideMark/>
          </w:tcPr>
          <w:p w14:paraId="0DF80B3A" w14:textId="77777777" w:rsidR="005F5ABD" w:rsidRPr="005F5ABD" w:rsidRDefault="005F5ABD" w:rsidP="005F5ABD">
            <w:pPr>
              <w:jc w:val="center"/>
              <w:rPr>
                <w:sz w:val="12"/>
                <w:szCs w:val="12"/>
              </w:rPr>
            </w:pPr>
            <w:r w:rsidRPr="005F5ABD">
              <w:rPr>
                <w:sz w:val="12"/>
                <w:szCs w:val="12"/>
              </w:rPr>
              <w:t>2026</w:t>
            </w:r>
          </w:p>
        </w:tc>
        <w:tc>
          <w:tcPr>
            <w:tcW w:w="425" w:type="dxa"/>
            <w:shd w:val="clear" w:color="000000" w:fill="FFFFFF"/>
            <w:noWrap/>
            <w:vAlign w:val="center"/>
            <w:hideMark/>
          </w:tcPr>
          <w:p w14:paraId="7FD3730D" w14:textId="77777777" w:rsidR="005F5ABD" w:rsidRPr="005F5ABD" w:rsidRDefault="005F5ABD" w:rsidP="005F5ABD">
            <w:pPr>
              <w:jc w:val="center"/>
              <w:rPr>
                <w:sz w:val="12"/>
                <w:szCs w:val="12"/>
              </w:rPr>
            </w:pPr>
            <w:r w:rsidRPr="005F5ABD">
              <w:rPr>
                <w:sz w:val="12"/>
                <w:szCs w:val="12"/>
              </w:rPr>
              <w:t>2026</w:t>
            </w:r>
          </w:p>
        </w:tc>
      </w:tr>
      <w:tr w:rsidR="005F5ABD" w:rsidRPr="005F5ABD" w14:paraId="5255758B" w14:textId="77777777" w:rsidTr="003B312E">
        <w:trPr>
          <w:trHeight w:val="270"/>
        </w:trPr>
        <w:tc>
          <w:tcPr>
            <w:tcW w:w="356" w:type="dxa"/>
            <w:shd w:val="clear" w:color="000000" w:fill="FFFFFF"/>
            <w:noWrap/>
            <w:vAlign w:val="center"/>
          </w:tcPr>
          <w:p w14:paraId="6FAFB13C" w14:textId="77777777" w:rsidR="005F5ABD" w:rsidRPr="005F5ABD" w:rsidRDefault="005F5ABD" w:rsidP="005F5ABD">
            <w:pPr>
              <w:jc w:val="center"/>
              <w:rPr>
                <w:sz w:val="12"/>
                <w:szCs w:val="12"/>
              </w:rPr>
            </w:pPr>
            <w:r w:rsidRPr="005F5ABD">
              <w:rPr>
                <w:sz w:val="12"/>
                <w:szCs w:val="12"/>
              </w:rPr>
              <w:t>1</w:t>
            </w:r>
          </w:p>
        </w:tc>
        <w:tc>
          <w:tcPr>
            <w:tcW w:w="3387" w:type="dxa"/>
            <w:shd w:val="clear" w:color="000000" w:fill="FFFFFF"/>
            <w:vAlign w:val="center"/>
          </w:tcPr>
          <w:p w14:paraId="422F4741" w14:textId="77777777" w:rsidR="005F5ABD" w:rsidRPr="005F5ABD" w:rsidRDefault="005F5ABD" w:rsidP="005F5ABD">
            <w:pPr>
              <w:jc w:val="center"/>
              <w:rPr>
                <w:sz w:val="12"/>
                <w:szCs w:val="12"/>
              </w:rPr>
            </w:pPr>
            <w:r w:rsidRPr="005F5ABD">
              <w:rPr>
                <w:sz w:val="12"/>
                <w:szCs w:val="12"/>
              </w:rPr>
              <w:t>2</w:t>
            </w:r>
          </w:p>
        </w:tc>
        <w:tc>
          <w:tcPr>
            <w:tcW w:w="1057" w:type="dxa"/>
            <w:shd w:val="clear" w:color="000000" w:fill="FFFFFF"/>
            <w:vAlign w:val="center"/>
          </w:tcPr>
          <w:p w14:paraId="2ACD5737" w14:textId="77777777" w:rsidR="005F5ABD" w:rsidRPr="005F5ABD" w:rsidRDefault="005F5ABD" w:rsidP="005F5ABD">
            <w:pPr>
              <w:jc w:val="center"/>
              <w:rPr>
                <w:sz w:val="12"/>
                <w:szCs w:val="12"/>
              </w:rPr>
            </w:pPr>
            <w:r w:rsidRPr="005F5ABD">
              <w:rPr>
                <w:sz w:val="12"/>
                <w:szCs w:val="12"/>
              </w:rPr>
              <w:t>3</w:t>
            </w:r>
          </w:p>
        </w:tc>
        <w:tc>
          <w:tcPr>
            <w:tcW w:w="927" w:type="dxa"/>
            <w:shd w:val="clear" w:color="000000" w:fill="FFFFFF"/>
            <w:vAlign w:val="center"/>
          </w:tcPr>
          <w:p w14:paraId="2297A137" w14:textId="77777777" w:rsidR="005F5ABD" w:rsidRPr="005F5ABD" w:rsidRDefault="005F5ABD" w:rsidP="005F5ABD">
            <w:pPr>
              <w:jc w:val="center"/>
              <w:rPr>
                <w:sz w:val="12"/>
                <w:szCs w:val="12"/>
              </w:rPr>
            </w:pPr>
            <w:r w:rsidRPr="005F5ABD">
              <w:rPr>
                <w:sz w:val="12"/>
                <w:szCs w:val="12"/>
              </w:rPr>
              <w:t>4</w:t>
            </w:r>
          </w:p>
        </w:tc>
        <w:tc>
          <w:tcPr>
            <w:tcW w:w="1276" w:type="dxa"/>
            <w:shd w:val="clear" w:color="000000" w:fill="FFFFFF"/>
            <w:vAlign w:val="center"/>
          </w:tcPr>
          <w:p w14:paraId="2E10725B" w14:textId="77777777" w:rsidR="005F5ABD" w:rsidRPr="005F5ABD" w:rsidRDefault="005F5ABD" w:rsidP="005F5ABD">
            <w:pPr>
              <w:jc w:val="center"/>
              <w:rPr>
                <w:sz w:val="12"/>
                <w:szCs w:val="12"/>
              </w:rPr>
            </w:pPr>
            <w:r w:rsidRPr="005F5ABD">
              <w:rPr>
                <w:sz w:val="12"/>
                <w:szCs w:val="12"/>
              </w:rPr>
              <w:t>5</w:t>
            </w:r>
          </w:p>
        </w:tc>
        <w:tc>
          <w:tcPr>
            <w:tcW w:w="613" w:type="dxa"/>
            <w:shd w:val="clear" w:color="000000" w:fill="FFFFFF"/>
            <w:noWrap/>
            <w:vAlign w:val="center"/>
          </w:tcPr>
          <w:p w14:paraId="47FFC973" w14:textId="77777777" w:rsidR="005F5ABD" w:rsidRPr="005F5ABD" w:rsidRDefault="005F5ABD" w:rsidP="005F5ABD">
            <w:pPr>
              <w:jc w:val="center"/>
              <w:rPr>
                <w:sz w:val="12"/>
                <w:szCs w:val="12"/>
              </w:rPr>
            </w:pPr>
            <w:r w:rsidRPr="005F5ABD">
              <w:rPr>
                <w:sz w:val="12"/>
                <w:szCs w:val="12"/>
              </w:rPr>
              <w:t>6.1</w:t>
            </w:r>
          </w:p>
        </w:tc>
        <w:tc>
          <w:tcPr>
            <w:tcW w:w="785" w:type="dxa"/>
            <w:shd w:val="clear" w:color="000000" w:fill="FFFFFF"/>
            <w:noWrap/>
            <w:vAlign w:val="center"/>
          </w:tcPr>
          <w:p w14:paraId="3AE02A0D" w14:textId="77777777" w:rsidR="005F5ABD" w:rsidRPr="005F5ABD" w:rsidRDefault="005F5ABD" w:rsidP="005F5ABD">
            <w:pPr>
              <w:jc w:val="center"/>
              <w:rPr>
                <w:sz w:val="12"/>
                <w:szCs w:val="12"/>
              </w:rPr>
            </w:pPr>
            <w:r w:rsidRPr="005F5ABD">
              <w:rPr>
                <w:sz w:val="12"/>
                <w:szCs w:val="12"/>
              </w:rPr>
              <w:t>6.2</w:t>
            </w:r>
          </w:p>
        </w:tc>
        <w:tc>
          <w:tcPr>
            <w:tcW w:w="939" w:type="dxa"/>
            <w:shd w:val="clear" w:color="000000" w:fill="FFFFFF"/>
            <w:noWrap/>
            <w:vAlign w:val="center"/>
          </w:tcPr>
          <w:p w14:paraId="44BA166E" w14:textId="77777777" w:rsidR="005F5ABD" w:rsidRPr="005F5ABD" w:rsidRDefault="005F5ABD" w:rsidP="005F5ABD">
            <w:pPr>
              <w:jc w:val="center"/>
              <w:rPr>
                <w:sz w:val="12"/>
                <w:szCs w:val="12"/>
              </w:rPr>
            </w:pPr>
            <w:r w:rsidRPr="005F5ABD">
              <w:rPr>
                <w:sz w:val="12"/>
                <w:szCs w:val="12"/>
              </w:rPr>
              <w:t>6.3</w:t>
            </w:r>
          </w:p>
        </w:tc>
        <w:tc>
          <w:tcPr>
            <w:tcW w:w="640" w:type="dxa"/>
            <w:shd w:val="clear" w:color="000000" w:fill="FFFFFF"/>
            <w:vAlign w:val="center"/>
          </w:tcPr>
          <w:p w14:paraId="31FB4E68" w14:textId="77777777" w:rsidR="005F5ABD" w:rsidRPr="005F5ABD" w:rsidRDefault="005F5ABD" w:rsidP="005F5ABD">
            <w:pPr>
              <w:jc w:val="center"/>
              <w:rPr>
                <w:sz w:val="12"/>
                <w:szCs w:val="12"/>
              </w:rPr>
            </w:pPr>
            <w:r w:rsidRPr="005F5ABD">
              <w:rPr>
                <w:sz w:val="12"/>
                <w:szCs w:val="12"/>
              </w:rPr>
              <w:t>6.4</w:t>
            </w:r>
          </w:p>
        </w:tc>
        <w:tc>
          <w:tcPr>
            <w:tcW w:w="721" w:type="dxa"/>
            <w:shd w:val="clear" w:color="000000" w:fill="FFFFFF"/>
            <w:noWrap/>
            <w:vAlign w:val="center"/>
          </w:tcPr>
          <w:p w14:paraId="10FBBA76" w14:textId="77777777" w:rsidR="005F5ABD" w:rsidRPr="005F5ABD" w:rsidRDefault="005F5ABD" w:rsidP="005F5ABD">
            <w:pPr>
              <w:jc w:val="center"/>
              <w:rPr>
                <w:sz w:val="12"/>
                <w:szCs w:val="12"/>
              </w:rPr>
            </w:pPr>
            <w:r w:rsidRPr="005F5ABD">
              <w:rPr>
                <w:sz w:val="12"/>
                <w:szCs w:val="12"/>
              </w:rPr>
              <w:t>6.5</w:t>
            </w:r>
          </w:p>
        </w:tc>
        <w:tc>
          <w:tcPr>
            <w:tcW w:w="620" w:type="dxa"/>
            <w:shd w:val="clear" w:color="000000" w:fill="FFFFFF"/>
            <w:noWrap/>
            <w:vAlign w:val="center"/>
          </w:tcPr>
          <w:p w14:paraId="242CE9B5" w14:textId="77777777" w:rsidR="005F5ABD" w:rsidRPr="005F5ABD" w:rsidRDefault="005F5ABD" w:rsidP="005F5ABD">
            <w:pPr>
              <w:jc w:val="center"/>
              <w:rPr>
                <w:sz w:val="12"/>
                <w:szCs w:val="12"/>
              </w:rPr>
            </w:pPr>
            <w:r w:rsidRPr="005F5ABD">
              <w:rPr>
                <w:sz w:val="12"/>
                <w:szCs w:val="12"/>
              </w:rPr>
              <w:t>7.1</w:t>
            </w:r>
          </w:p>
        </w:tc>
        <w:tc>
          <w:tcPr>
            <w:tcW w:w="785" w:type="dxa"/>
            <w:shd w:val="clear" w:color="000000" w:fill="FFFFFF"/>
            <w:noWrap/>
            <w:vAlign w:val="center"/>
          </w:tcPr>
          <w:p w14:paraId="6A0E7801" w14:textId="77777777" w:rsidR="005F5ABD" w:rsidRPr="005F5ABD" w:rsidRDefault="005F5ABD" w:rsidP="005F5ABD">
            <w:pPr>
              <w:jc w:val="center"/>
              <w:rPr>
                <w:sz w:val="12"/>
                <w:szCs w:val="12"/>
              </w:rPr>
            </w:pPr>
            <w:r w:rsidRPr="005F5ABD">
              <w:rPr>
                <w:sz w:val="12"/>
                <w:szCs w:val="12"/>
              </w:rPr>
              <w:t>7.2</w:t>
            </w:r>
          </w:p>
        </w:tc>
        <w:tc>
          <w:tcPr>
            <w:tcW w:w="799" w:type="dxa"/>
            <w:shd w:val="clear" w:color="000000" w:fill="FFFFFF"/>
            <w:noWrap/>
            <w:vAlign w:val="center"/>
          </w:tcPr>
          <w:p w14:paraId="481EA17E" w14:textId="77777777" w:rsidR="005F5ABD" w:rsidRPr="005F5ABD" w:rsidRDefault="005F5ABD" w:rsidP="005F5ABD">
            <w:pPr>
              <w:jc w:val="center"/>
              <w:rPr>
                <w:sz w:val="12"/>
                <w:szCs w:val="12"/>
              </w:rPr>
            </w:pPr>
            <w:r w:rsidRPr="005F5ABD">
              <w:rPr>
                <w:sz w:val="12"/>
                <w:szCs w:val="12"/>
              </w:rPr>
              <w:t>7.3</w:t>
            </w:r>
          </w:p>
        </w:tc>
        <w:tc>
          <w:tcPr>
            <w:tcW w:w="619" w:type="dxa"/>
            <w:shd w:val="clear" w:color="000000" w:fill="FFFFFF"/>
            <w:vAlign w:val="center"/>
          </w:tcPr>
          <w:p w14:paraId="5A264486" w14:textId="77777777" w:rsidR="005F5ABD" w:rsidRPr="005F5ABD" w:rsidRDefault="005F5ABD" w:rsidP="005F5ABD">
            <w:pPr>
              <w:jc w:val="center"/>
              <w:rPr>
                <w:sz w:val="12"/>
                <w:szCs w:val="12"/>
              </w:rPr>
            </w:pPr>
            <w:r w:rsidRPr="005F5ABD">
              <w:rPr>
                <w:sz w:val="12"/>
                <w:szCs w:val="12"/>
              </w:rPr>
              <w:t>7.4</w:t>
            </w:r>
          </w:p>
        </w:tc>
        <w:tc>
          <w:tcPr>
            <w:tcW w:w="567" w:type="dxa"/>
            <w:shd w:val="clear" w:color="000000" w:fill="FFFFFF"/>
            <w:noWrap/>
            <w:vAlign w:val="center"/>
          </w:tcPr>
          <w:p w14:paraId="091FBC26" w14:textId="77777777" w:rsidR="005F5ABD" w:rsidRPr="005F5ABD" w:rsidRDefault="005F5ABD" w:rsidP="005F5ABD">
            <w:pPr>
              <w:jc w:val="center"/>
              <w:rPr>
                <w:sz w:val="12"/>
                <w:szCs w:val="12"/>
              </w:rPr>
            </w:pPr>
            <w:r w:rsidRPr="005F5ABD">
              <w:rPr>
                <w:sz w:val="12"/>
                <w:szCs w:val="12"/>
              </w:rPr>
              <w:t>7.5</w:t>
            </w:r>
          </w:p>
        </w:tc>
        <w:tc>
          <w:tcPr>
            <w:tcW w:w="425" w:type="dxa"/>
            <w:shd w:val="clear" w:color="000000" w:fill="FFFFFF"/>
            <w:noWrap/>
            <w:vAlign w:val="center"/>
          </w:tcPr>
          <w:p w14:paraId="2181ADC3" w14:textId="77777777" w:rsidR="005F5ABD" w:rsidRPr="005F5ABD" w:rsidRDefault="005F5ABD" w:rsidP="005F5ABD">
            <w:pPr>
              <w:jc w:val="center"/>
              <w:rPr>
                <w:sz w:val="12"/>
                <w:szCs w:val="12"/>
              </w:rPr>
            </w:pPr>
            <w:r w:rsidRPr="005F5ABD">
              <w:rPr>
                <w:sz w:val="12"/>
                <w:szCs w:val="12"/>
              </w:rPr>
              <w:t>8</w:t>
            </w:r>
          </w:p>
        </w:tc>
        <w:tc>
          <w:tcPr>
            <w:tcW w:w="425" w:type="dxa"/>
            <w:shd w:val="clear" w:color="000000" w:fill="FFFFFF"/>
            <w:noWrap/>
            <w:vAlign w:val="center"/>
          </w:tcPr>
          <w:p w14:paraId="06F3CEE9" w14:textId="77777777" w:rsidR="005F5ABD" w:rsidRPr="005F5ABD" w:rsidRDefault="005F5ABD" w:rsidP="005F5ABD">
            <w:pPr>
              <w:jc w:val="center"/>
              <w:rPr>
                <w:sz w:val="12"/>
                <w:szCs w:val="12"/>
              </w:rPr>
            </w:pPr>
            <w:r w:rsidRPr="005F5ABD">
              <w:rPr>
                <w:sz w:val="12"/>
                <w:szCs w:val="12"/>
              </w:rPr>
              <w:t>9</w:t>
            </w:r>
          </w:p>
        </w:tc>
      </w:tr>
      <w:tr w:rsidR="005F5ABD" w:rsidRPr="005F5ABD" w14:paraId="6A002C29" w14:textId="77777777" w:rsidTr="003B312E">
        <w:trPr>
          <w:trHeight w:val="973"/>
        </w:trPr>
        <w:tc>
          <w:tcPr>
            <w:tcW w:w="356" w:type="dxa"/>
            <w:shd w:val="clear" w:color="000000" w:fill="FFFFFF"/>
            <w:noWrap/>
            <w:vAlign w:val="center"/>
            <w:hideMark/>
          </w:tcPr>
          <w:p w14:paraId="338B387A" w14:textId="77777777" w:rsidR="005F5ABD" w:rsidRPr="005F5ABD" w:rsidRDefault="005F5ABD" w:rsidP="005F5ABD">
            <w:pPr>
              <w:jc w:val="center"/>
              <w:rPr>
                <w:sz w:val="12"/>
                <w:szCs w:val="12"/>
              </w:rPr>
            </w:pPr>
            <w:r w:rsidRPr="005F5ABD">
              <w:rPr>
                <w:sz w:val="12"/>
                <w:szCs w:val="12"/>
              </w:rPr>
              <w:lastRenderedPageBreak/>
              <w:t>3.1.10</w:t>
            </w:r>
          </w:p>
        </w:tc>
        <w:tc>
          <w:tcPr>
            <w:tcW w:w="3387" w:type="dxa"/>
            <w:shd w:val="clear" w:color="000000" w:fill="FFFFFF"/>
            <w:vAlign w:val="center"/>
            <w:hideMark/>
          </w:tcPr>
          <w:p w14:paraId="7F027822"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(ТК-1' - пристроен) - К-3 - ТК-1 - ТК-2 - ТК-3 - ТК-4 - ТК-5 - ТК-6 - ТК-7 - ТК-8 - ТК-9 - ТК-10 - ТК-11 - ТК-12 - ТК-13 - ТК-14 - ТК-15 - ТК-16 - ТК-17 - ТК-18 Строителей,   (2 этап ТК-3 - ТК-4 - ТК-5 - ТК-6 - ТК-7 Строителей (участок ТК-3 - ТК-4 - ТК-5 Строителей)), СМР</w:t>
            </w:r>
          </w:p>
        </w:tc>
        <w:tc>
          <w:tcPr>
            <w:tcW w:w="1057" w:type="dxa"/>
            <w:shd w:val="clear" w:color="000000" w:fill="FFFFFF"/>
            <w:vAlign w:val="center"/>
            <w:hideMark/>
          </w:tcPr>
          <w:p w14:paraId="1CC7AC10" w14:textId="77777777" w:rsidR="005F5ABD" w:rsidRPr="005F5ABD" w:rsidRDefault="005F5ABD" w:rsidP="005F5ABD">
            <w:pPr>
              <w:jc w:val="center"/>
              <w:rPr>
                <w:sz w:val="12"/>
                <w:szCs w:val="12"/>
              </w:rPr>
            </w:pPr>
            <w:r w:rsidRPr="005F5ABD">
              <w:rPr>
                <w:sz w:val="12"/>
                <w:szCs w:val="12"/>
              </w:rPr>
              <w:t>42:30:0000000:1264</w:t>
            </w:r>
          </w:p>
        </w:tc>
        <w:tc>
          <w:tcPr>
            <w:tcW w:w="927" w:type="dxa"/>
            <w:shd w:val="clear" w:color="000000" w:fill="FFFFFF"/>
            <w:vAlign w:val="center"/>
            <w:hideMark/>
          </w:tcPr>
          <w:p w14:paraId="33209118" w14:textId="77777777" w:rsidR="005F5ABD" w:rsidRPr="005F5ABD" w:rsidRDefault="005F5ABD" w:rsidP="005F5ABD">
            <w:pPr>
              <w:jc w:val="center"/>
              <w:rPr>
                <w:sz w:val="12"/>
                <w:szCs w:val="12"/>
              </w:rPr>
            </w:pPr>
            <w:r w:rsidRPr="005F5ABD">
              <w:rPr>
                <w:sz w:val="12"/>
                <w:szCs w:val="12"/>
              </w:rPr>
              <w:t>сети теплоснабжения</w:t>
            </w:r>
          </w:p>
        </w:tc>
        <w:tc>
          <w:tcPr>
            <w:tcW w:w="1276" w:type="dxa"/>
            <w:shd w:val="clear" w:color="000000" w:fill="FFFFFF"/>
            <w:vAlign w:val="center"/>
            <w:hideMark/>
          </w:tcPr>
          <w:p w14:paraId="036B10CD" w14:textId="77777777" w:rsidR="005F5ABD" w:rsidRPr="005F5ABD" w:rsidRDefault="005F5ABD" w:rsidP="005F5ABD">
            <w:pPr>
              <w:jc w:val="center"/>
              <w:rPr>
                <w:sz w:val="12"/>
                <w:szCs w:val="12"/>
              </w:rPr>
            </w:pPr>
            <w:r w:rsidRPr="005F5ABD">
              <w:rPr>
                <w:sz w:val="12"/>
                <w:szCs w:val="12"/>
              </w:rPr>
              <w:t>г. Новокузнецк, Центральный район, пр. Строителей</w:t>
            </w:r>
          </w:p>
        </w:tc>
        <w:tc>
          <w:tcPr>
            <w:tcW w:w="613" w:type="dxa"/>
            <w:shd w:val="clear" w:color="000000" w:fill="FFFFFF"/>
            <w:noWrap/>
            <w:vAlign w:val="center"/>
            <w:hideMark/>
          </w:tcPr>
          <w:p w14:paraId="3D703C19" w14:textId="77777777" w:rsidR="005F5ABD" w:rsidRPr="005F5ABD" w:rsidRDefault="005F5ABD" w:rsidP="005F5ABD">
            <w:pPr>
              <w:jc w:val="center"/>
              <w:rPr>
                <w:sz w:val="12"/>
                <w:szCs w:val="12"/>
              </w:rPr>
            </w:pPr>
            <w:r w:rsidRPr="005F5ABD">
              <w:rPr>
                <w:sz w:val="12"/>
                <w:szCs w:val="12"/>
              </w:rPr>
              <w:t>400</w:t>
            </w:r>
          </w:p>
        </w:tc>
        <w:tc>
          <w:tcPr>
            <w:tcW w:w="785" w:type="dxa"/>
            <w:shd w:val="clear" w:color="000000" w:fill="FFFFFF"/>
            <w:noWrap/>
            <w:vAlign w:val="center"/>
            <w:hideMark/>
          </w:tcPr>
          <w:p w14:paraId="15BE6AB2" w14:textId="77777777" w:rsidR="005F5ABD" w:rsidRPr="005F5ABD" w:rsidRDefault="005F5ABD" w:rsidP="005F5ABD">
            <w:pPr>
              <w:jc w:val="center"/>
              <w:rPr>
                <w:sz w:val="12"/>
                <w:szCs w:val="12"/>
              </w:rPr>
            </w:pPr>
            <w:r w:rsidRPr="005F5ABD">
              <w:rPr>
                <w:sz w:val="12"/>
                <w:szCs w:val="12"/>
              </w:rPr>
              <w:t>650,4</w:t>
            </w:r>
          </w:p>
        </w:tc>
        <w:tc>
          <w:tcPr>
            <w:tcW w:w="939" w:type="dxa"/>
            <w:shd w:val="clear" w:color="000000" w:fill="FFFFFF"/>
            <w:noWrap/>
            <w:vAlign w:val="center"/>
            <w:hideMark/>
          </w:tcPr>
          <w:p w14:paraId="450FD973" w14:textId="77777777" w:rsidR="005F5ABD" w:rsidRPr="005F5ABD" w:rsidRDefault="005F5ABD" w:rsidP="005F5ABD">
            <w:pPr>
              <w:jc w:val="center"/>
              <w:rPr>
                <w:sz w:val="12"/>
                <w:szCs w:val="12"/>
              </w:rPr>
            </w:pPr>
            <w:r w:rsidRPr="005F5ABD">
              <w:rPr>
                <w:sz w:val="12"/>
                <w:szCs w:val="12"/>
              </w:rPr>
              <w:t>0,276</w:t>
            </w:r>
          </w:p>
        </w:tc>
        <w:tc>
          <w:tcPr>
            <w:tcW w:w="640" w:type="dxa"/>
            <w:shd w:val="clear" w:color="000000" w:fill="FFFFFF"/>
            <w:vAlign w:val="center"/>
            <w:hideMark/>
          </w:tcPr>
          <w:p w14:paraId="0C15DFC1" w14:textId="77777777" w:rsidR="005F5ABD" w:rsidRPr="005F5ABD" w:rsidRDefault="005F5ABD" w:rsidP="005F5ABD">
            <w:pPr>
              <w:jc w:val="center"/>
              <w:rPr>
                <w:sz w:val="12"/>
                <w:szCs w:val="12"/>
              </w:rPr>
            </w:pPr>
            <w:r w:rsidRPr="005F5ABD">
              <w:rPr>
                <w:sz w:val="12"/>
                <w:szCs w:val="12"/>
              </w:rPr>
              <w:t xml:space="preserve">подземная </w:t>
            </w:r>
          </w:p>
        </w:tc>
        <w:tc>
          <w:tcPr>
            <w:tcW w:w="721" w:type="dxa"/>
            <w:shd w:val="clear" w:color="000000" w:fill="FFFFFF"/>
            <w:noWrap/>
            <w:vAlign w:val="center"/>
            <w:hideMark/>
          </w:tcPr>
          <w:p w14:paraId="3E35B3D3" w14:textId="77777777" w:rsidR="005F5ABD" w:rsidRPr="005F5ABD" w:rsidRDefault="005F5ABD" w:rsidP="005F5ABD">
            <w:pPr>
              <w:jc w:val="center"/>
              <w:rPr>
                <w:sz w:val="12"/>
                <w:szCs w:val="12"/>
              </w:rPr>
            </w:pPr>
            <w:r w:rsidRPr="005F5ABD">
              <w:rPr>
                <w:sz w:val="12"/>
                <w:szCs w:val="12"/>
              </w:rPr>
              <w:t>52,0</w:t>
            </w:r>
          </w:p>
        </w:tc>
        <w:tc>
          <w:tcPr>
            <w:tcW w:w="620" w:type="dxa"/>
            <w:shd w:val="clear" w:color="000000" w:fill="FFFFFF"/>
            <w:noWrap/>
            <w:vAlign w:val="center"/>
            <w:hideMark/>
          </w:tcPr>
          <w:p w14:paraId="2D406EC9" w14:textId="77777777" w:rsidR="005F5ABD" w:rsidRPr="005F5ABD" w:rsidRDefault="005F5ABD" w:rsidP="005F5ABD">
            <w:pPr>
              <w:jc w:val="center"/>
              <w:rPr>
                <w:sz w:val="12"/>
                <w:szCs w:val="12"/>
              </w:rPr>
            </w:pPr>
            <w:r w:rsidRPr="005F5ABD">
              <w:rPr>
                <w:sz w:val="12"/>
                <w:szCs w:val="12"/>
              </w:rPr>
              <w:t>500</w:t>
            </w:r>
          </w:p>
        </w:tc>
        <w:tc>
          <w:tcPr>
            <w:tcW w:w="785" w:type="dxa"/>
            <w:shd w:val="clear" w:color="000000" w:fill="FFFFFF"/>
            <w:noWrap/>
            <w:vAlign w:val="center"/>
            <w:hideMark/>
          </w:tcPr>
          <w:p w14:paraId="1BE6D34A" w14:textId="77777777" w:rsidR="005F5ABD" w:rsidRPr="005F5ABD" w:rsidRDefault="005F5ABD" w:rsidP="005F5ABD">
            <w:pPr>
              <w:jc w:val="center"/>
              <w:rPr>
                <w:sz w:val="12"/>
                <w:szCs w:val="12"/>
              </w:rPr>
            </w:pPr>
            <w:r w:rsidRPr="005F5ABD">
              <w:rPr>
                <w:sz w:val="12"/>
                <w:szCs w:val="12"/>
              </w:rPr>
              <w:t>919</w:t>
            </w:r>
          </w:p>
        </w:tc>
        <w:tc>
          <w:tcPr>
            <w:tcW w:w="799" w:type="dxa"/>
            <w:shd w:val="clear" w:color="000000" w:fill="FFFFFF"/>
            <w:noWrap/>
            <w:vAlign w:val="center"/>
            <w:hideMark/>
          </w:tcPr>
          <w:p w14:paraId="01446F31" w14:textId="77777777" w:rsidR="005F5ABD" w:rsidRPr="005F5ABD" w:rsidRDefault="005F5ABD" w:rsidP="005F5ABD">
            <w:pPr>
              <w:jc w:val="center"/>
              <w:rPr>
                <w:sz w:val="12"/>
                <w:szCs w:val="12"/>
              </w:rPr>
            </w:pPr>
            <w:r w:rsidRPr="005F5ABD">
              <w:rPr>
                <w:sz w:val="12"/>
                <w:szCs w:val="12"/>
              </w:rPr>
              <w:t>0,276</w:t>
            </w:r>
          </w:p>
        </w:tc>
        <w:tc>
          <w:tcPr>
            <w:tcW w:w="619" w:type="dxa"/>
            <w:shd w:val="clear" w:color="000000" w:fill="FFFFFF"/>
            <w:vAlign w:val="center"/>
            <w:hideMark/>
          </w:tcPr>
          <w:p w14:paraId="396A4BD8" w14:textId="77777777" w:rsidR="005F5ABD" w:rsidRPr="005F5ABD" w:rsidRDefault="005F5ABD" w:rsidP="005F5ABD">
            <w:pPr>
              <w:jc w:val="center"/>
              <w:rPr>
                <w:sz w:val="12"/>
                <w:szCs w:val="12"/>
              </w:rPr>
            </w:pPr>
            <w:r w:rsidRPr="005F5ABD">
              <w:rPr>
                <w:sz w:val="12"/>
                <w:szCs w:val="12"/>
              </w:rPr>
              <w:t xml:space="preserve">подземная </w:t>
            </w:r>
          </w:p>
        </w:tc>
        <w:tc>
          <w:tcPr>
            <w:tcW w:w="567" w:type="dxa"/>
            <w:shd w:val="clear" w:color="000000" w:fill="FFFFFF"/>
            <w:noWrap/>
            <w:vAlign w:val="center"/>
            <w:hideMark/>
          </w:tcPr>
          <w:p w14:paraId="3DEC7B48" w14:textId="77777777" w:rsidR="005F5ABD" w:rsidRPr="005F5ABD" w:rsidRDefault="005F5ABD" w:rsidP="005F5ABD">
            <w:pPr>
              <w:jc w:val="center"/>
              <w:rPr>
                <w:sz w:val="12"/>
                <w:szCs w:val="12"/>
              </w:rPr>
            </w:pPr>
            <w:r w:rsidRPr="005F5ABD">
              <w:rPr>
                <w:sz w:val="12"/>
                <w:szCs w:val="12"/>
              </w:rPr>
              <w:t>73,5</w:t>
            </w:r>
          </w:p>
        </w:tc>
        <w:tc>
          <w:tcPr>
            <w:tcW w:w="425" w:type="dxa"/>
            <w:shd w:val="clear" w:color="000000" w:fill="FFFFFF"/>
            <w:noWrap/>
            <w:vAlign w:val="center"/>
            <w:hideMark/>
          </w:tcPr>
          <w:p w14:paraId="344247FB" w14:textId="77777777" w:rsidR="005F5ABD" w:rsidRPr="005F5ABD" w:rsidRDefault="005F5ABD" w:rsidP="005F5ABD">
            <w:pPr>
              <w:jc w:val="center"/>
              <w:rPr>
                <w:sz w:val="12"/>
                <w:szCs w:val="12"/>
              </w:rPr>
            </w:pPr>
            <w:r w:rsidRPr="005F5ABD">
              <w:rPr>
                <w:sz w:val="12"/>
                <w:szCs w:val="12"/>
              </w:rPr>
              <w:t>2026</w:t>
            </w:r>
          </w:p>
        </w:tc>
        <w:tc>
          <w:tcPr>
            <w:tcW w:w="425" w:type="dxa"/>
            <w:shd w:val="clear" w:color="000000" w:fill="FFFFFF"/>
            <w:noWrap/>
            <w:vAlign w:val="center"/>
            <w:hideMark/>
          </w:tcPr>
          <w:p w14:paraId="6DD04551" w14:textId="77777777" w:rsidR="005F5ABD" w:rsidRPr="005F5ABD" w:rsidRDefault="005F5ABD" w:rsidP="005F5ABD">
            <w:pPr>
              <w:jc w:val="center"/>
              <w:rPr>
                <w:sz w:val="12"/>
                <w:szCs w:val="12"/>
              </w:rPr>
            </w:pPr>
            <w:r w:rsidRPr="005F5ABD">
              <w:rPr>
                <w:sz w:val="12"/>
                <w:szCs w:val="12"/>
              </w:rPr>
              <w:t>2026</w:t>
            </w:r>
          </w:p>
        </w:tc>
      </w:tr>
      <w:tr w:rsidR="005F5ABD" w:rsidRPr="005F5ABD" w14:paraId="06E024BB" w14:textId="77777777" w:rsidTr="003B312E">
        <w:trPr>
          <w:trHeight w:val="412"/>
        </w:trPr>
        <w:tc>
          <w:tcPr>
            <w:tcW w:w="356" w:type="dxa"/>
            <w:shd w:val="clear" w:color="000000" w:fill="FFFFFF"/>
            <w:noWrap/>
            <w:vAlign w:val="center"/>
            <w:hideMark/>
          </w:tcPr>
          <w:p w14:paraId="23AB04ED" w14:textId="77777777" w:rsidR="005F5ABD" w:rsidRPr="005F5ABD" w:rsidRDefault="005F5ABD" w:rsidP="005F5ABD">
            <w:pPr>
              <w:jc w:val="center"/>
              <w:rPr>
                <w:sz w:val="12"/>
                <w:szCs w:val="12"/>
              </w:rPr>
            </w:pPr>
            <w:r w:rsidRPr="005F5ABD">
              <w:rPr>
                <w:sz w:val="12"/>
                <w:szCs w:val="12"/>
              </w:rPr>
              <w:t>3.1.11</w:t>
            </w:r>
          </w:p>
        </w:tc>
        <w:tc>
          <w:tcPr>
            <w:tcW w:w="3387" w:type="dxa"/>
            <w:shd w:val="clear" w:color="000000" w:fill="FFFFFF"/>
            <w:vAlign w:val="center"/>
            <w:hideMark/>
          </w:tcPr>
          <w:p w14:paraId="72E8BE61"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(ТК-1' - пристроен) - К-3 - ТК-1 - ТК-2 - ТК-3 - ТК-4 - ТК-5 - ТК-6 - ТК-7 - ТК-8 - ТК-9 - ТК-10 - ТК-11 - ТК-12 - ТК-13 - ТК-14 - ТК-15 - ТК-16 - ТК-17 - ТК-18 Строителей,   (2 этап ТК-3 - ТК-4 - ТК-5 - ТК-6 - ТК-7 Строителей (участок ТК-5 - ТК-6 - ТК-7 Строителей)), СМР</w:t>
            </w:r>
          </w:p>
        </w:tc>
        <w:tc>
          <w:tcPr>
            <w:tcW w:w="1057" w:type="dxa"/>
            <w:shd w:val="clear" w:color="000000" w:fill="FFFFFF"/>
            <w:vAlign w:val="center"/>
            <w:hideMark/>
          </w:tcPr>
          <w:p w14:paraId="65DC779D" w14:textId="77777777" w:rsidR="005F5ABD" w:rsidRPr="005F5ABD" w:rsidRDefault="005F5ABD" w:rsidP="005F5ABD">
            <w:pPr>
              <w:jc w:val="center"/>
              <w:rPr>
                <w:sz w:val="12"/>
                <w:szCs w:val="12"/>
              </w:rPr>
            </w:pPr>
            <w:r w:rsidRPr="005F5ABD">
              <w:rPr>
                <w:sz w:val="12"/>
                <w:szCs w:val="12"/>
              </w:rPr>
              <w:t>42:30:0000000:1264</w:t>
            </w:r>
          </w:p>
        </w:tc>
        <w:tc>
          <w:tcPr>
            <w:tcW w:w="927" w:type="dxa"/>
            <w:shd w:val="clear" w:color="000000" w:fill="FFFFFF"/>
            <w:vAlign w:val="center"/>
            <w:hideMark/>
          </w:tcPr>
          <w:p w14:paraId="55E59CEC" w14:textId="77777777" w:rsidR="005F5ABD" w:rsidRPr="005F5ABD" w:rsidRDefault="005F5ABD" w:rsidP="005F5ABD">
            <w:pPr>
              <w:jc w:val="center"/>
              <w:rPr>
                <w:sz w:val="12"/>
                <w:szCs w:val="12"/>
              </w:rPr>
            </w:pPr>
            <w:r w:rsidRPr="005F5ABD">
              <w:rPr>
                <w:sz w:val="12"/>
                <w:szCs w:val="12"/>
              </w:rPr>
              <w:t>сети теплоснабжения</w:t>
            </w:r>
          </w:p>
        </w:tc>
        <w:tc>
          <w:tcPr>
            <w:tcW w:w="1276" w:type="dxa"/>
            <w:shd w:val="clear" w:color="000000" w:fill="FFFFFF"/>
            <w:vAlign w:val="center"/>
            <w:hideMark/>
          </w:tcPr>
          <w:p w14:paraId="64C1F03C" w14:textId="77777777" w:rsidR="005F5ABD" w:rsidRPr="005F5ABD" w:rsidRDefault="005F5ABD" w:rsidP="005F5ABD">
            <w:pPr>
              <w:jc w:val="center"/>
              <w:rPr>
                <w:sz w:val="12"/>
                <w:szCs w:val="12"/>
              </w:rPr>
            </w:pPr>
            <w:r w:rsidRPr="005F5ABD">
              <w:rPr>
                <w:sz w:val="12"/>
                <w:szCs w:val="12"/>
              </w:rPr>
              <w:t>г. Новокузнецк, Центральный район, пр. Строителей</w:t>
            </w:r>
          </w:p>
        </w:tc>
        <w:tc>
          <w:tcPr>
            <w:tcW w:w="613" w:type="dxa"/>
            <w:shd w:val="clear" w:color="000000" w:fill="FFFFFF"/>
            <w:noWrap/>
            <w:vAlign w:val="center"/>
            <w:hideMark/>
          </w:tcPr>
          <w:p w14:paraId="7F2A1A37" w14:textId="77777777" w:rsidR="005F5ABD" w:rsidRPr="005F5ABD" w:rsidRDefault="005F5ABD" w:rsidP="005F5ABD">
            <w:pPr>
              <w:jc w:val="center"/>
              <w:rPr>
                <w:sz w:val="12"/>
                <w:szCs w:val="12"/>
              </w:rPr>
            </w:pPr>
            <w:r w:rsidRPr="005F5ABD">
              <w:rPr>
                <w:sz w:val="12"/>
                <w:szCs w:val="12"/>
              </w:rPr>
              <w:t>400</w:t>
            </w:r>
          </w:p>
        </w:tc>
        <w:tc>
          <w:tcPr>
            <w:tcW w:w="785" w:type="dxa"/>
            <w:shd w:val="clear" w:color="000000" w:fill="FFFFFF"/>
            <w:noWrap/>
            <w:vAlign w:val="center"/>
            <w:hideMark/>
          </w:tcPr>
          <w:p w14:paraId="0D3CA9D1" w14:textId="77777777" w:rsidR="005F5ABD" w:rsidRPr="005F5ABD" w:rsidRDefault="005F5ABD" w:rsidP="005F5ABD">
            <w:pPr>
              <w:jc w:val="center"/>
              <w:rPr>
                <w:sz w:val="12"/>
                <w:szCs w:val="12"/>
              </w:rPr>
            </w:pPr>
            <w:r w:rsidRPr="005F5ABD">
              <w:rPr>
                <w:sz w:val="12"/>
                <w:szCs w:val="12"/>
              </w:rPr>
              <w:t>650,4</w:t>
            </w:r>
          </w:p>
        </w:tc>
        <w:tc>
          <w:tcPr>
            <w:tcW w:w="939" w:type="dxa"/>
            <w:shd w:val="clear" w:color="000000" w:fill="FFFFFF"/>
            <w:noWrap/>
            <w:vAlign w:val="center"/>
            <w:hideMark/>
          </w:tcPr>
          <w:p w14:paraId="6B4B77E3" w14:textId="77777777" w:rsidR="005F5ABD" w:rsidRPr="005F5ABD" w:rsidRDefault="005F5ABD" w:rsidP="005F5ABD">
            <w:pPr>
              <w:jc w:val="center"/>
              <w:rPr>
                <w:sz w:val="12"/>
                <w:szCs w:val="12"/>
              </w:rPr>
            </w:pPr>
            <w:r w:rsidRPr="005F5ABD">
              <w:rPr>
                <w:sz w:val="12"/>
                <w:szCs w:val="12"/>
              </w:rPr>
              <w:t>0,294</w:t>
            </w:r>
          </w:p>
        </w:tc>
        <w:tc>
          <w:tcPr>
            <w:tcW w:w="640" w:type="dxa"/>
            <w:shd w:val="clear" w:color="000000" w:fill="FFFFFF"/>
            <w:vAlign w:val="center"/>
            <w:hideMark/>
          </w:tcPr>
          <w:p w14:paraId="49432BD0" w14:textId="77777777" w:rsidR="005F5ABD" w:rsidRPr="005F5ABD" w:rsidRDefault="005F5ABD" w:rsidP="005F5ABD">
            <w:pPr>
              <w:jc w:val="center"/>
              <w:rPr>
                <w:sz w:val="12"/>
                <w:szCs w:val="12"/>
              </w:rPr>
            </w:pPr>
            <w:r w:rsidRPr="005F5ABD">
              <w:rPr>
                <w:sz w:val="12"/>
                <w:szCs w:val="12"/>
              </w:rPr>
              <w:t xml:space="preserve">подземная </w:t>
            </w:r>
          </w:p>
        </w:tc>
        <w:tc>
          <w:tcPr>
            <w:tcW w:w="721" w:type="dxa"/>
            <w:shd w:val="clear" w:color="000000" w:fill="FFFFFF"/>
            <w:noWrap/>
            <w:vAlign w:val="center"/>
            <w:hideMark/>
          </w:tcPr>
          <w:p w14:paraId="30F49737" w14:textId="77777777" w:rsidR="005F5ABD" w:rsidRPr="005F5ABD" w:rsidRDefault="005F5ABD" w:rsidP="005F5ABD">
            <w:pPr>
              <w:jc w:val="center"/>
              <w:rPr>
                <w:sz w:val="12"/>
                <w:szCs w:val="12"/>
              </w:rPr>
            </w:pPr>
            <w:r w:rsidRPr="005F5ABD">
              <w:rPr>
                <w:sz w:val="12"/>
                <w:szCs w:val="12"/>
              </w:rPr>
              <w:t>52,0</w:t>
            </w:r>
          </w:p>
        </w:tc>
        <w:tc>
          <w:tcPr>
            <w:tcW w:w="620" w:type="dxa"/>
            <w:shd w:val="clear" w:color="000000" w:fill="FFFFFF"/>
            <w:noWrap/>
            <w:vAlign w:val="center"/>
            <w:hideMark/>
          </w:tcPr>
          <w:p w14:paraId="3259EBDA" w14:textId="77777777" w:rsidR="005F5ABD" w:rsidRPr="005F5ABD" w:rsidRDefault="005F5ABD" w:rsidP="005F5ABD">
            <w:pPr>
              <w:jc w:val="center"/>
              <w:rPr>
                <w:sz w:val="12"/>
                <w:szCs w:val="12"/>
              </w:rPr>
            </w:pPr>
            <w:r w:rsidRPr="005F5ABD">
              <w:rPr>
                <w:sz w:val="12"/>
                <w:szCs w:val="12"/>
              </w:rPr>
              <w:t>500</w:t>
            </w:r>
          </w:p>
        </w:tc>
        <w:tc>
          <w:tcPr>
            <w:tcW w:w="785" w:type="dxa"/>
            <w:shd w:val="clear" w:color="000000" w:fill="FFFFFF"/>
            <w:noWrap/>
            <w:vAlign w:val="center"/>
            <w:hideMark/>
          </w:tcPr>
          <w:p w14:paraId="3EB9DFFD" w14:textId="77777777" w:rsidR="005F5ABD" w:rsidRPr="005F5ABD" w:rsidRDefault="005F5ABD" w:rsidP="005F5ABD">
            <w:pPr>
              <w:jc w:val="center"/>
              <w:rPr>
                <w:sz w:val="12"/>
                <w:szCs w:val="12"/>
              </w:rPr>
            </w:pPr>
            <w:r w:rsidRPr="005F5ABD">
              <w:rPr>
                <w:sz w:val="12"/>
                <w:szCs w:val="12"/>
              </w:rPr>
              <w:t>919</w:t>
            </w:r>
          </w:p>
        </w:tc>
        <w:tc>
          <w:tcPr>
            <w:tcW w:w="799" w:type="dxa"/>
            <w:shd w:val="clear" w:color="000000" w:fill="FFFFFF"/>
            <w:noWrap/>
            <w:vAlign w:val="center"/>
            <w:hideMark/>
          </w:tcPr>
          <w:p w14:paraId="7BD2C5EC" w14:textId="77777777" w:rsidR="005F5ABD" w:rsidRPr="005F5ABD" w:rsidRDefault="005F5ABD" w:rsidP="005F5ABD">
            <w:pPr>
              <w:jc w:val="center"/>
              <w:rPr>
                <w:sz w:val="12"/>
                <w:szCs w:val="12"/>
              </w:rPr>
            </w:pPr>
            <w:r w:rsidRPr="005F5ABD">
              <w:rPr>
                <w:sz w:val="12"/>
                <w:szCs w:val="12"/>
              </w:rPr>
              <w:t>0,294</w:t>
            </w:r>
          </w:p>
        </w:tc>
        <w:tc>
          <w:tcPr>
            <w:tcW w:w="619" w:type="dxa"/>
            <w:shd w:val="clear" w:color="000000" w:fill="FFFFFF"/>
            <w:vAlign w:val="center"/>
            <w:hideMark/>
          </w:tcPr>
          <w:p w14:paraId="5FFFE6D8" w14:textId="77777777" w:rsidR="005F5ABD" w:rsidRPr="005F5ABD" w:rsidRDefault="005F5ABD" w:rsidP="005F5ABD">
            <w:pPr>
              <w:jc w:val="center"/>
              <w:rPr>
                <w:sz w:val="12"/>
                <w:szCs w:val="12"/>
              </w:rPr>
            </w:pPr>
            <w:r w:rsidRPr="005F5ABD">
              <w:rPr>
                <w:sz w:val="12"/>
                <w:szCs w:val="12"/>
              </w:rPr>
              <w:t xml:space="preserve">подземная </w:t>
            </w:r>
          </w:p>
        </w:tc>
        <w:tc>
          <w:tcPr>
            <w:tcW w:w="567" w:type="dxa"/>
            <w:shd w:val="clear" w:color="000000" w:fill="FFFFFF"/>
            <w:noWrap/>
            <w:vAlign w:val="center"/>
            <w:hideMark/>
          </w:tcPr>
          <w:p w14:paraId="7747CCE6" w14:textId="77777777" w:rsidR="005F5ABD" w:rsidRPr="005F5ABD" w:rsidRDefault="005F5ABD" w:rsidP="005F5ABD">
            <w:pPr>
              <w:jc w:val="center"/>
              <w:rPr>
                <w:sz w:val="12"/>
                <w:szCs w:val="12"/>
              </w:rPr>
            </w:pPr>
            <w:r w:rsidRPr="005F5ABD">
              <w:rPr>
                <w:sz w:val="12"/>
                <w:szCs w:val="12"/>
              </w:rPr>
              <w:t>73,5</w:t>
            </w:r>
          </w:p>
        </w:tc>
        <w:tc>
          <w:tcPr>
            <w:tcW w:w="425" w:type="dxa"/>
            <w:shd w:val="clear" w:color="000000" w:fill="FFFFFF"/>
            <w:noWrap/>
            <w:vAlign w:val="center"/>
            <w:hideMark/>
          </w:tcPr>
          <w:p w14:paraId="188C8AFE" w14:textId="77777777" w:rsidR="005F5ABD" w:rsidRPr="005F5ABD" w:rsidRDefault="005F5ABD" w:rsidP="005F5ABD">
            <w:pPr>
              <w:jc w:val="center"/>
              <w:rPr>
                <w:sz w:val="12"/>
                <w:szCs w:val="12"/>
              </w:rPr>
            </w:pPr>
            <w:r w:rsidRPr="005F5ABD">
              <w:rPr>
                <w:sz w:val="12"/>
                <w:szCs w:val="12"/>
              </w:rPr>
              <w:t>2027</w:t>
            </w:r>
          </w:p>
        </w:tc>
        <w:tc>
          <w:tcPr>
            <w:tcW w:w="425" w:type="dxa"/>
            <w:shd w:val="clear" w:color="000000" w:fill="FFFFFF"/>
            <w:noWrap/>
            <w:vAlign w:val="center"/>
            <w:hideMark/>
          </w:tcPr>
          <w:p w14:paraId="62BCFA6D" w14:textId="77777777" w:rsidR="005F5ABD" w:rsidRPr="005F5ABD" w:rsidRDefault="005F5ABD" w:rsidP="005F5ABD">
            <w:pPr>
              <w:jc w:val="center"/>
              <w:rPr>
                <w:sz w:val="12"/>
                <w:szCs w:val="12"/>
              </w:rPr>
            </w:pPr>
            <w:r w:rsidRPr="005F5ABD">
              <w:rPr>
                <w:sz w:val="12"/>
                <w:szCs w:val="12"/>
              </w:rPr>
              <w:t>2027</w:t>
            </w:r>
          </w:p>
        </w:tc>
      </w:tr>
      <w:tr w:rsidR="005F5ABD" w:rsidRPr="005F5ABD" w14:paraId="706B4DCB" w14:textId="77777777" w:rsidTr="003B312E">
        <w:trPr>
          <w:trHeight w:val="424"/>
        </w:trPr>
        <w:tc>
          <w:tcPr>
            <w:tcW w:w="356" w:type="dxa"/>
            <w:shd w:val="clear" w:color="000000" w:fill="FFFFFF"/>
            <w:noWrap/>
            <w:vAlign w:val="center"/>
            <w:hideMark/>
          </w:tcPr>
          <w:p w14:paraId="5FEDDA72" w14:textId="77777777" w:rsidR="005F5ABD" w:rsidRPr="005F5ABD" w:rsidRDefault="005F5ABD" w:rsidP="005F5ABD">
            <w:pPr>
              <w:jc w:val="center"/>
              <w:rPr>
                <w:sz w:val="12"/>
                <w:szCs w:val="12"/>
              </w:rPr>
            </w:pPr>
            <w:r w:rsidRPr="005F5ABD">
              <w:rPr>
                <w:sz w:val="12"/>
                <w:szCs w:val="12"/>
              </w:rPr>
              <w:t>3.1.12</w:t>
            </w:r>
          </w:p>
        </w:tc>
        <w:tc>
          <w:tcPr>
            <w:tcW w:w="3387" w:type="dxa"/>
            <w:shd w:val="clear" w:color="000000" w:fill="FFFFFF"/>
            <w:vAlign w:val="center"/>
            <w:hideMark/>
          </w:tcPr>
          <w:p w14:paraId="42E23050"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(ТК-1' - пристроен) - К-3 - ТК-1 - ТК-2 - ТК-3 - ТК-4 - ТК-5 - ТК-6 - ТК-7 - ТК-8 - ТК-9 - ТК-10 - ТК-11 - ТК-12 - ТК-13 - ТК-14 - ТК-15 - ТК-16 - ТК-17 - ТК-18 Строителей, (3 этап ТК-7 - ТК-8 - ТК-9 - ТК-10 - ТК-11 - ТК-12  Строителей (участок ТК-7 - ТК-8 - ТК-9 Строителей)), СМР  </w:t>
            </w:r>
          </w:p>
        </w:tc>
        <w:tc>
          <w:tcPr>
            <w:tcW w:w="1057" w:type="dxa"/>
            <w:shd w:val="clear" w:color="000000" w:fill="FFFFFF"/>
            <w:vAlign w:val="center"/>
            <w:hideMark/>
          </w:tcPr>
          <w:p w14:paraId="7A64524A" w14:textId="77777777" w:rsidR="005F5ABD" w:rsidRPr="005F5ABD" w:rsidRDefault="005F5ABD" w:rsidP="005F5ABD">
            <w:pPr>
              <w:jc w:val="center"/>
              <w:rPr>
                <w:sz w:val="12"/>
                <w:szCs w:val="12"/>
              </w:rPr>
            </w:pPr>
            <w:r w:rsidRPr="005F5ABD">
              <w:rPr>
                <w:sz w:val="12"/>
                <w:szCs w:val="12"/>
              </w:rPr>
              <w:t>42:30:0000000:1264</w:t>
            </w:r>
          </w:p>
        </w:tc>
        <w:tc>
          <w:tcPr>
            <w:tcW w:w="927" w:type="dxa"/>
            <w:shd w:val="clear" w:color="000000" w:fill="FFFFFF"/>
            <w:vAlign w:val="center"/>
            <w:hideMark/>
          </w:tcPr>
          <w:p w14:paraId="75B5C9EE" w14:textId="77777777" w:rsidR="005F5ABD" w:rsidRPr="005F5ABD" w:rsidRDefault="005F5ABD" w:rsidP="005F5ABD">
            <w:pPr>
              <w:jc w:val="center"/>
              <w:rPr>
                <w:sz w:val="12"/>
                <w:szCs w:val="12"/>
              </w:rPr>
            </w:pPr>
            <w:r w:rsidRPr="005F5ABD">
              <w:rPr>
                <w:sz w:val="12"/>
                <w:szCs w:val="12"/>
              </w:rPr>
              <w:t>сети теплоснабжения</w:t>
            </w:r>
          </w:p>
        </w:tc>
        <w:tc>
          <w:tcPr>
            <w:tcW w:w="1276" w:type="dxa"/>
            <w:shd w:val="clear" w:color="000000" w:fill="FFFFFF"/>
            <w:vAlign w:val="center"/>
            <w:hideMark/>
          </w:tcPr>
          <w:p w14:paraId="5A10A2C6" w14:textId="77777777" w:rsidR="005F5ABD" w:rsidRPr="005F5ABD" w:rsidRDefault="005F5ABD" w:rsidP="005F5ABD">
            <w:pPr>
              <w:jc w:val="center"/>
              <w:rPr>
                <w:sz w:val="12"/>
                <w:szCs w:val="12"/>
              </w:rPr>
            </w:pPr>
            <w:r w:rsidRPr="005F5ABD">
              <w:rPr>
                <w:sz w:val="12"/>
                <w:szCs w:val="12"/>
              </w:rPr>
              <w:t>г. Новокузнецк, Центральный район, пр. Строителей</w:t>
            </w:r>
          </w:p>
        </w:tc>
        <w:tc>
          <w:tcPr>
            <w:tcW w:w="613" w:type="dxa"/>
            <w:shd w:val="clear" w:color="000000" w:fill="FFFFFF"/>
            <w:noWrap/>
            <w:vAlign w:val="center"/>
            <w:hideMark/>
          </w:tcPr>
          <w:p w14:paraId="4B4174C0" w14:textId="77777777" w:rsidR="005F5ABD" w:rsidRPr="005F5ABD" w:rsidRDefault="005F5ABD" w:rsidP="005F5ABD">
            <w:pPr>
              <w:jc w:val="center"/>
              <w:rPr>
                <w:sz w:val="12"/>
                <w:szCs w:val="12"/>
              </w:rPr>
            </w:pPr>
            <w:r w:rsidRPr="005F5ABD">
              <w:rPr>
                <w:sz w:val="12"/>
                <w:szCs w:val="12"/>
              </w:rPr>
              <w:t>400</w:t>
            </w:r>
          </w:p>
        </w:tc>
        <w:tc>
          <w:tcPr>
            <w:tcW w:w="785" w:type="dxa"/>
            <w:shd w:val="clear" w:color="000000" w:fill="FFFFFF"/>
            <w:noWrap/>
            <w:vAlign w:val="center"/>
            <w:hideMark/>
          </w:tcPr>
          <w:p w14:paraId="2928B607" w14:textId="77777777" w:rsidR="005F5ABD" w:rsidRPr="005F5ABD" w:rsidRDefault="005F5ABD" w:rsidP="005F5ABD">
            <w:pPr>
              <w:jc w:val="center"/>
              <w:rPr>
                <w:sz w:val="12"/>
                <w:szCs w:val="12"/>
              </w:rPr>
            </w:pPr>
            <w:r w:rsidRPr="005F5ABD">
              <w:rPr>
                <w:sz w:val="12"/>
                <w:szCs w:val="12"/>
              </w:rPr>
              <w:t>593,6</w:t>
            </w:r>
          </w:p>
        </w:tc>
        <w:tc>
          <w:tcPr>
            <w:tcW w:w="939" w:type="dxa"/>
            <w:shd w:val="clear" w:color="000000" w:fill="FFFFFF"/>
            <w:noWrap/>
            <w:vAlign w:val="center"/>
            <w:hideMark/>
          </w:tcPr>
          <w:p w14:paraId="19DC00F0" w14:textId="77777777" w:rsidR="005F5ABD" w:rsidRPr="005F5ABD" w:rsidRDefault="005F5ABD" w:rsidP="005F5ABD">
            <w:pPr>
              <w:jc w:val="center"/>
              <w:rPr>
                <w:sz w:val="12"/>
                <w:szCs w:val="12"/>
              </w:rPr>
            </w:pPr>
            <w:r w:rsidRPr="005F5ABD">
              <w:rPr>
                <w:sz w:val="12"/>
                <w:szCs w:val="12"/>
              </w:rPr>
              <w:t>0,217</w:t>
            </w:r>
          </w:p>
        </w:tc>
        <w:tc>
          <w:tcPr>
            <w:tcW w:w="640" w:type="dxa"/>
            <w:shd w:val="clear" w:color="000000" w:fill="FFFFFF"/>
            <w:vAlign w:val="center"/>
            <w:hideMark/>
          </w:tcPr>
          <w:p w14:paraId="281CBB39" w14:textId="77777777" w:rsidR="005F5ABD" w:rsidRPr="005F5ABD" w:rsidRDefault="005F5ABD" w:rsidP="005F5ABD">
            <w:pPr>
              <w:jc w:val="center"/>
              <w:rPr>
                <w:sz w:val="12"/>
                <w:szCs w:val="12"/>
              </w:rPr>
            </w:pPr>
            <w:r w:rsidRPr="005F5ABD">
              <w:rPr>
                <w:sz w:val="12"/>
                <w:szCs w:val="12"/>
              </w:rPr>
              <w:t xml:space="preserve">подземная </w:t>
            </w:r>
          </w:p>
        </w:tc>
        <w:tc>
          <w:tcPr>
            <w:tcW w:w="721" w:type="dxa"/>
            <w:shd w:val="clear" w:color="000000" w:fill="FFFFFF"/>
            <w:noWrap/>
            <w:vAlign w:val="center"/>
            <w:hideMark/>
          </w:tcPr>
          <w:p w14:paraId="714750D9" w14:textId="77777777" w:rsidR="005F5ABD" w:rsidRPr="005F5ABD" w:rsidRDefault="005F5ABD" w:rsidP="005F5ABD">
            <w:pPr>
              <w:jc w:val="center"/>
              <w:rPr>
                <w:sz w:val="12"/>
                <w:szCs w:val="12"/>
              </w:rPr>
            </w:pPr>
            <w:r w:rsidRPr="005F5ABD">
              <w:rPr>
                <w:sz w:val="12"/>
                <w:szCs w:val="12"/>
              </w:rPr>
              <w:t>47,5</w:t>
            </w:r>
          </w:p>
        </w:tc>
        <w:tc>
          <w:tcPr>
            <w:tcW w:w="620" w:type="dxa"/>
            <w:shd w:val="clear" w:color="000000" w:fill="FFFFFF"/>
            <w:noWrap/>
            <w:vAlign w:val="center"/>
            <w:hideMark/>
          </w:tcPr>
          <w:p w14:paraId="57F57830" w14:textId="77777777" w:rsidR="005F5ABD" w:rsidRPr="005F5ABD" w:rsidRDefault="005F5ABD" w:rsidP="005F5ABD">
            <w:pPr>
              <w:jc w:val="center"/>
              <w:rPr>
                <w:sz w:val="12"/>
                <w:szCs w:val="12"/>
              </w:rPr>
            </w:pPr>
            <w:r w:rsidRPr="005F5ABD">
              <w:rPr>
                <w:sz w:val="12"/>
                <w:szCs w:val="12"/>
              </w:rPr>
              <w:t>500</w:t>
            </w:r>
          </w:p>
        </w:tc>
        <w:tc>
          <w:tcPr>
            <w:tcW w:w="785" w:type="dxa"/>
            <w:shd w:val="clear" w:color="000000" w:fill="FFFFFF"/>
            <w:noWrap/>
            <w:vAlign w:val="center"/>
            <w:hideMark/>
          </w:tcPr>
          <w:p w14:paraId="7F109DE1" w14:textId="77777777" w:rsidR="005F5ABD" w:rsidRPr="005F5ABD" w:rsidRDefault="005F5ABD" w:rsidP="005F5ABD">
            <w:pPr>
              <w:jc w:val="center"/>
              <w:rPr>
                <w:sz w:val="12"/>
                <w:szCs w:val="12"/>
              </w:rPr>
            </w:pPr>
            <w:r w:rsidRPr="005F5ABD">
              <w:rPr>
                <w:sz w:val="12"/>
                <w:szCs w:val="12"/>
              </w:rPr>
              <w:t>862</w:t>
            </w:r>
          </w:p>
        </w:tc>
        <w:tc>
          <w:tcPr>
            <w:tcW w:w="799" w:type="dxa"/>
            <w:shd w:val="clear" w:color="000000" w:fill="FFFFFF"/>
            <w:noWrap/>
            <w:vAlign w:val="center"/>
            <w:hideMark/>
          </w:tcPr>
          <w:p w14:paraId="3B85B5C7" w14:textId="77777777" w:rsidR="005F5ABD" w:rsidRPr="005F5ABD" w:rsidRDefault="005F5ABD" w:rsidP="005F5ABD">
            <w:pPr>
              <w:jc w:val="center"/>
              <w:rPr>
                <w:sz w:val="12"/>
                <w:szCs w:val="12"/>
              </w:rPr>
            </w:pPr>
            <w:r w:rsidRPr="005F5ABD">
              <w:rPr>
                <w:sz w:val="12"/>
                <w:szCs w:val="12"/>
              </w:rPr>
              <w:t>0,217</w:t>
            </w:r>
          </w:p>
        </w:tc>
        <w:tc>
          <w:tcPr>
            <w:tcW w:w="619" w:type="dxa"/>
            <w:shd w:val="clear" w:color="000000" w:fill="FFFFFF"/>
            <w:vAlign w:val="center"/>
            <w:hideMark/>
          </w:tcPr>
          <w:p w14:paraId="139B62A5" w14:textId="77777777" w:rsidR="005F5ABD" w:rsidRPr="005F5ABD" w:rsidRDefault="005F5ABD" w:rsidP="005F5ABD">
            <w:pPr>
              <w:jc w:val="center"/>
              <w:rPr>
                <w:sz w:val="12"/>
                <w:szCs w:val="12"/>
              </w:rPr>
            </w:pPr>
            <w:r w:rsidRPr="005F5ABD">
              <w:rPr>
                <w:sz w:val="12"/>
                <w:szCs w:val="12"/>
              </w:rPr>
              <w:t xml:space="preserve">подземная </w:t>
            </w:r>
          </w:p>
        </w:tc>
        <w:tc>
          <w:tcPr>
            <w:tcW w:w="567" w:type="dxa"/>
            <w:shd w:val="clear" w:color="000000" w:fill="FFFFFF"/>
            <w:noWrap/>
            <w:vAlign w:val="center"/>
            <w:hideMark/>
          </w:tcPr>
          <w:p w14:paraId="4B241521" w14:textId="77777777" w:rsidR="005F5ABD" w:rsidRPr="005F5ABD" w:rsidRDefault="005F5ABD" w:rsidP="005F5ABD">
            <w:pPr>
              <w:jc w:val="center"/>
              <w:rPr>
                <w:sz w:val="12"/>
                <w:szCs w:val="12"/>
              </w:rPr>
            </w:pPr>
            <w:r w:rsidRPr="005F5ABD">
              <w:rPr>
                <w:sz w:val="12"/>
                <w:szCs w:val="12"/>
              </w:rPr>
              <w:t>69</w:t>
            </w:r>
          </w:p>
        </w:tc>
        <w:tc>
          <w:tcPr>
            <w:tcW w:w="425" w:type="dxa"/>
            <w:shd w:val="clear" w:color="000000" w:fill="FFFFFF"/>
            <w:noWrap/>
            <w:vAlign w:val="center"/>
            <w:hideMark/>
          </w:tcPr>
          <w:p w14:paraId="424B6DE0" w14:textId="77777777" w:rsidR="005F5ABD" w:rsidRPr="005F5ABD" w:rsidRDefault="005F5ABD" w:rsidP="005F5ABD">
            <w:pPr>
              <w:jc w:val="center"/>
              <w:rPr>
                <w:sz w:val="12"/>
                <w:szCs w:val="12"/>
              </w:rPr>
            </w:pPr>
            <w:r w:rsidRPr="005F5ABD">
              <w:rPr>
                <w:sz w:val="12"/>
                <w:szCs w:val="12"/>
              </w:rPr>
              <w:t>2027</w:t>
            </w:r>
          </w:p>
        </w:tc>
        <w:tc>
          <w:tcPr>
            <w:tcW w:w="425" w:type="dxa"/>
            <w:shd w:val="clear" w:color="000000" w:fill="FFFFFF"/>
            <w:noWrap/>
            <w:vAlign w:val="center"/>
            <w:hideMark/>
          </w:tcPr>
          <w:p w14:paraId="62C310E0" w14:textId="77777777" w:rsidR="005F5ABD" w:rsidRPr="005F5ABD" w:rsidRDefault="005F5ABD" w:rsidP="005F5ABD">
            <w:pPr>
              <w:jc w:val="center"/>
              <w:rPr>
                <w:sz w:val="12"/>
                <w:szCs w:val="12"/>
              </w:rPr>
            </w:pPr>
            <w:r w:rsidRPr="005F5ABD">
              <w:rPr>
                <w:sz w:val="12"/>
                <w:szCs w:val="12"/>
              </w:rPr>
              <w:t>2027</w:t>
            </w:r>
          </w:p>
        </w:tc>
      </w:tr>
      <w:tr w:rsidR="005F5ABD" w:rsidRPr="005F5ABD" w14:paraId="0768AA5D" w14:textId="77777777" w:rsidTr="003B312E">
        <w:trPr>
          <w:trHeight w:val="152"/>
        </w:trPr>
        <w:tc>
          <w:tcPr>
            <w:tcW w:w="356" w:type="dxa"/>
            <w:shd w:val="clear" w:color="000000" w:fill="FFFFFF"/>
            <w:noWrap/>
            <w:vAlign w:val="center"/>
            <w:hideMark/>
          </w:tcPr>
          <w:p w14:paraId="5F945E94" w14:textId="77777777" w:rsidR="005F5ABD" w:rsidRPr="005F5ABD" w:rsidRDefault="005F5ABD" w:rsidP="005F5ABD">
            <w:pPr>
              <w:jc w:val="center"/>
              <w:rPr>
                <w:sz w:val="12"/>
                <w:szCs w:val="12"/>
              </w:rPr>
            </w:pPr>
            <w:r w:rsidRPr="005F5ABD">
              <w:rPr>
                <w:sz w:val="12"/>
                <w:szCs w:val="12"/>
              </w:rPr>
              <w:t>3.1.13</w:t>
            </w:r>
          </w:p>
        </w:tc>
        <w:tc>
          <w:tcPr>
            <w:tcW w:w="3387" w:type="dxa"/>
            <w:shd w:val="clear" w:color="000000" w:fill="FFFFFF"/>
            <w:vAlign w:val="center"/>
            <w:hideMark/>
          </w:tcPr>
          <w:p w14:paraId="59FD3B17"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(ТК-1' - пристроен) - К-3 - ТК-1 - ТК-2 - ТК-3 - ТК-4 - ТК-5 - ТК-6 - ТК-7 - ТК-8 - ТК-9 - ТК-10 - ТК-11 - ТК-12 - ТК-13 - ТК-14 - ТК-15 - ТК-16 - ТК-17 - ТК-18 Строителей, (3 этап ТК-7 - ТК-8 - ТК-9 - ТК-10 - ТК-11 - ТК-12  Строителей (участок ТК-9 - ТК-10 - ТК-11 - ТК-12 Строителей)), СМР  </w:t>
            </w:r>
          </w:p>
        </w:tc>
        <w:tc>
          <w:tcPr>
            <w:tcW w:w="1057" w:type="dxa"/>
            <w:shd w:val="clear" w:color="000000" w:fill="FFFFFF"/>
            <w:vAlign w:val="center"/>
            <w:hideMark/>
          </w:tcPr>
          <w:p w14:paraId="62D0CDB3" w14:textId="77777777" w:rsidR="005F5ABD" w:rsidRPr="005F5ABD" w:rsidRDefault="005F5ABD" w:rsidP="005F5ABD">
            <w:pPr>
              <w:jc w:val="center"/>
              <w:rPr>
                <w:sz w:val="12"/>
                <w:szCs w:val="12"/>
              </w:rPr>
            </w:pPr>
            <w:r w:rsidRPr="005F5ABD">
              <w:rPr>
                <w:sz w:val="12"/>
                <w:szCs w:val="12"/>
              </w:rPr>
              <w:t>42:30:0000000:1264</w:t>
            </w:r>
          </w:p>
        </w:tc>
        <w:tc>
          <w:tcPr>
            <w:tcW w:w="927" w:type="dxa"/>
            <w:shd w:val="clear" w:color="000000" w:fill="FFFFFF"/>
            <w:vAlign w:val="center"/>
            <w:hideMark/>
          </w:tcPr>
          <w:p w14:paraId="7F703EE4" w14:textId="77777777" w:rsidR="005F5ABD" w:rsidRPr="005F5ABD" w:rsidRDefault="005F5ABD" w:rsidP="005F5ABD">
            <w:pPr>
              <w:jc w:val="center"/>
              <w:rPr>
                <w:sz w:val="12"/>
                <w:szCs w:val="12"/>
              </w:rPr>
            </w:pPr>
            <w:r w:rsidRPr="005F5ABD">
              <w:rPr>
                <w:sz w:val="12"/>
                <w:szCs w:val="12"/>
              </w:rPr>
              <w:t>сети теплоснабжения</w:t>
            </w:r>
          </w:p>
        </w:tc>
        <w:tc>
          <w:tcPr>
            <w:tcW w:w="1276" w:type="dxa"/>
            <w:shd w:val="clear" w:color="000000" w:fill="FFFFFF"/>
            <w:vAlign w:val="center"/>
            <w:hideMark/>
          </w:tcPr>
          <w:p w14:paraId="10299C21" w14:textId="77777777" w:rsidR="005F5ABD" w:rsidRPr="005F5ABD" w:rsidRDefault="005F5ABD" w:rsidP="005F5ABD">
            <w:pPr>
              <w:jc w:val="center"/>
              <w:rPr>
                <w:sz w:val="12"/>
                <w:szCs w:val="12"/>
              </w:rPr>
            </w:pPr>
            <w:r w:rsidRPr="005F5ABD">
              <w:rPr>
                <w:sz w:val="12"/>
                <w:szCs w:val="12"/>
              </w:rPr>
              <w:t>г. Новокузнецк, Центральный район, пр. Строителей</w:t>
            </w:r>
          </w:p>
        </w:tc>
        <w:tc>
          <w:tcPr>
            <w:tcW w:w="613" w:type="dxa"/>
            <w:shd w:val="clear" w:color="000000" w:fill="FFFFFF"/>
            <w:noWrap/>
            <w:vAlign w:val="center"/>
            <w:hideMark/>
          </w:tcPr>
          <w:p w14:paraId="275755A9" w14:textId="77777777" w:rsidR="005F5ABD" w:rsidRPr="005F5ABD" w:rsidRDefault="005F5ABD" w:rsidP="005F5ABD">
            <w:pPr>
              <w:jc w:val="center"/>
              <w:rPr>
                <w:sz w:val="12"/>
                <w:szCs w:val="12"/>
              </w:rPr>
            </w:pPr>
            <w:r w:rsidRPr="005F5ABD">
              <w:rPr>
                <w:sz w:val="12"/>
                <w:szCs w:val="12"/>
              </w:rPr>
              <w:t>400</w:t>
            </w:r>
          </w:p>
        </w:tc>
        <w:tc>
          <w:tcPr>
            <w:tcW w:w="785" w:type="dxa"/>
            <w:shd w:val="clear" w:color="000000" w:fill="FFFFFF"/>
            <w:noWrap/>
            <w:vAlign w:val="center"/>
            <w:hideMark/>
          </w:tcPr>
          <w:p w14:paraId="5C7E0CA9" w14:textId="77777777" w:rsidR="005F5ABD" w:rsidRPr="005F5ABD" w:rsidRDefault="005F5ABD" w:rsidP="005F5ABD">
            <w:pPr>
              <w:jc w:val="center"/>
              <w:rPr>
                <w:sz w:val="12"/>
                <w:szCs w:val="12"/>
              </w:rPr>
            </w:pPr>
            <w:r w:rsidRPr="005F5ABD">
              <w:rPr>
                <w:sz w:val="12"/>
                <w:szCs w:val="12"/>
              </w:rPr>
              <w:t>574,1</w:t>
            </w:r>
          </w:p>
        </w:tc>
        <w:tc>
          <w:tcPr>
            <w:tcW w:w="939" w:type="dxa"/>
            <w:shd w:val="clear" w:color="000000" w:fill="FFFFFF"/>
            <w:noWrap/>
            <w:vAlign w:val="center"/>
            <w:hideMark/>
          </w:tcPr>
          <w:p w14:paraId="6AB8882F" w14:textId="77777777" w:rsidR="005F5ABD" w:rsidRPr="005F5ABD" w:rsidRDefault="005F5ABD" w:rsidP="005F5ABD">
            <w:pPr>
              <w:jc w:val="center"/>
              <w:rPr>
                <w:sz w:val="12"/>
                <w:szCs w:val="12"/>
              </w:rPr>
            </w:pPr>
            <w:r w:rsidRPr="005F5ABD">
              <w:rPr>
                <w:sz w:val="12"/>
                <w:szCs w:val="12"/>
              </w:rPr>
              <w:t>0,367</w:t>
            </w:r>
          </w:p>
        </w:tc>
        <w:tc>
          <w:tcPr>
            <w:tcW w:w="640" w:type="dxa"/>
            <w:shd w:val="clear" w:color="000000" w:fill="FFFFFF"/>
            <w:vAlign w:val="center"/>
            <w:hideMark/>
          </w:tcPr>
          <w:p w14:paraId="444D5648" w14:textId="77777777" w:rsidR="005F5ABD" w:rsidRPr="005F5ABD" w:rsidRDefault="005F5ABD" w:rsidP="005F5ABD">
            <w:pPr>
              <w:jc w:val="center"/>
              <w:rPr>
                <w:sz w:val="12"/>
                <w:szCs w:val="12"/>
              </w:rPr>
            </w:pPr>
            <w:r w:rsidRPr="005F5ABD">
              <w:rPr>
                <w:sz w:val="12"/>
                <w:szCs w:val="12"/>
              </w:rPr>
              <w:t xml:space="preserve">подземная </w:t>
            </w:r>
          </w:p>
        </w:tc>
        <w:tc>
          <w:tcPr>
            <w:tcW w:w="721" w:type="dxa"/>
            <w:shd w:val="clear" w:color="000000" w:fill="FFFFFF"/>
            <w:noWrap/>
            <w:vAlign w:val="center"/>
            <w:hideMark/>
          </w:tcPr>
          <w:p w14:paraId="65F3CE83" w14:textId="77777777" w:rsidR="005F5ABD" w:rsidRPr="005F5ABD" w:rsidRDefault="005F5ABD" w:rsidP="005F5ABD">
            <w:pPr>
              <w:jc w:val="center"/>
              <w:rPr>
                <w:sz w:val="12"/>
                <w:szCs w:val="12"/>
              </w:rPr>
            </w:pPr>
            <w:r w:rsidRPr="005F5ABD">
              <w:rPr>
                <w:sz w:val="12"/>
                <w:szCs w:val="12"/>
              </w:rPr>
              <w:t>45,9</w:t>
            </w:r>
          </w:p>
        </w:tc>
        <w:tc>
          <w:tcPr>
            <w:tcW w:w="620" w:type="dxa"/>
            <w:shd w:val="clear" w:color="000000" w:fill="FFFFFF"/>
            <w:noWrap/>
            <w:vAlign w:val="center"/>
            <w:hideMark/>
          </w:tcPr>
          <w:p w14:paraId="554666EF" w14:textId="77777777" w:rsidR="005F5ABD" w:rsidRPr="005F5ABD" w:rsidRDefault="005F5ABD" w:rsidP="005F5ABD">
            <w:pPr>
              <w:jc w:val="center"/>
              <w:rPr>
                <w:sz w:val="12"/>
                <w:szCs w:val="12"/>
              </w:rPr>
            </w:pPr>
            <w:r w:rsidRPr="005F5ABD">
              <w:rPr>
                <w:sz w:val="12"/>
                <w:szCs w:val="12"/>
              </w:rPr>
              <w:t>500</w:t>
            </w:r>
          </w:p>
        </w:tc>
        <w:tc>
          <w:tcPr>
            <w:tcW w:w="785" w:type="dxa"/>
            <w:shd w:val="clear" w:color="000000" w:fill="FFFFFF"/>
            <w:noWrap/>
            <w:vAlign w:val="center"/>
            <w:hideMark/>
          </w:tcPr>
          <w:p w14:paraId="08E7B585" w14:textId="77777777" w:rsidR="005F5ABD" w:rsidRPr="005F5ABD" w:rsidRDefault="005F5ABD" w:rsidP="005F5ABD">
            <w:pPr>
              <w:jc w:val="center"/>
              <w:rPr>
                <w:sz w:val="12"/>
                <w:szCs w:val="12"/>
              </w:rPr>
            </w:pPr>
            <w:r w:rsidRPr="005F5ABD">
              <w:rPr>
                <w:sz w:val="12"/>
                <w:szCs w:val="12"/>
              </w:rPr>
              <w:t>862</w:t>
            </w:r>
          </w:p>
        </w:tc>
        <w:tc>
          <w:tcPr>
            <w:tcW w:w="799" w:type="dxa"/>
            <w:shd w:val="clear" w:color="000000" w:fill="FFFFFF"/>
            <w:noWrap/>
            <w:vAlign w:val="center"/>
            <w:hideMark/>
          </w:tcPr>
          <w:p w14:paraId="3C2B68DD" w14:textId="77777777" w:rsidR="005F5ABD" w:rsidRPr="005F5ABD" w:rsidRDefault="005F5ABD" w:rsidP="005F5ABD">
            <w:pPr>
              <w:jc w:val="center"/>
              <w:rPr>
                <w:sz w:val="12"/>
                <w:szCs w:val="12"/>
              </w:rPr>
            </w:pPr>
            <w:r w:rsidRPr="005F5ABD">
              <w:rPr>
                <w:sz w:val="12"/>
                <w:szCs w:val="12"/>
              </w:rPr>
              <w:t>0,367</w:t>
            </w:r>
          </w:p>
        </w:tc>
        <w:tc>
          <w:tcPr>
            <w:tcW w:w="619" w:type="dxa"/>
            <w:shd w:val="clear" w:color="000000" w:fill="FFFFFF"/>
            <w:vAlign w:val="center"/>
            <w:hideMark/>
          </w:tcPr>
          <w:p w14:paraId="6862ACF1" w14:textId="77777777" w:rsidR="005F5ABD" w:rsidRPr="005F5ABD" w:rsidRDefault="005F5ABD" w:rsidP="005F5ABD">
            <w:pPr>
              <w:jc w:val="center"/>
              <w:rPr>
                <w:sz w:val="12"/>
                <w:szCs w:val="12"/>
              </w:rPr>
            </w:pPr>
            <w:r w:rsidRPr="005F5ABD">
              <w:rPr>
                <w:sz w:val="12"/>
                <w:szCs w:val="12"/>
              </w:rPr>
              <w:t xml:space="preserve">подземная </w:t>
            </w:r>
          </w:p>
        </w:tc>
        <w:tc>
          <w:tcPr>
            <w:tcW w:w="567" w:type="dxa"/>
            <w:shd w:val="clear" w:color="000000" w:fill="FFFFFF"/>
            <w:noWrap/>
            <w:vAlign w:val="center"/>
            <w:hideMark/>
          </w:tcPr>
          <w:p w14:paraId="2C917E68" w14:textId="77777777" w:rsidR="005F5ABD" w:rsidRPr="005F5ABD" w:rsidRDefault="005F5ABD" w:rsidP="005F5ABD">
            <w:pPr>
              <w:jc w:val="center"/>
              <w:rPr>
                <w:sz w:val="12"/>
                <w:szCs w:val="12"/>
              </w:rPr>
            </w:pPr>
            <w:r w:rsidRPr="005F5ABD">
              <w:rPr>
                <w:sz w:val="12"/>
                <w:szCs w:val="12"/>
              </w:rPr>
              <w:t>69</w:t>
            </w:r>
          </w:p>
        </w:tc>
        <w:tc>
          <w:tcPr>
            <w:tcW w:w="425" w:type="dxa"/>
            <w:shd w:val="clear" w:color="000000" w:fill="FFFFFF"/>
            <w:noWrap/>
            <w:vAlign w:val="center"/>
            <w:hideMark/>
          </w:tcPr>
          <w:p w14:paraId="64AB21FD" w14:textId="77777777" w:rsidR="005F5ABD" w:rsidRPr="005F5ABD" w:rsidRDefault="005F5ABD" w:rsidP="005F5ABD">
            <w:pPr>
              <w:jc w:val="center"/>
              <w:rPr>
                <w:sz w:val="12"/>
                <w:szCs w:val="12"/>
              </w:rPr>
            </w:pPr>
            <w:r w:rsidRPr="005F5ABD">
              <w:rPr>
                <w:sz w:val="12"/>
                <w:szCs w:val="12"/>
              </w:rPr>
              <w:t>2028</w:t>
            </w:r>
          </w:p>
        </w:tc>
        <w:tc>
          <w:tcPr>
            <w:tcW w:w="425" w:type="dxa"/>
            <w:shd w:val="clear" w:color="000000" w:fill="FFFFFF"/>
            <w:noWrap/>
            <w:vAlign w:val="center"/>
            <w:hideMark/>
          </w:tcPr>
          <w:p w14:paraId="1443C852" w14:textId="77777777" w:rsidR="005F5ABD" w:rsidRPr="005F5ABD" w:rsidRDefault="005F5ABD" w:rsidP="005F5ABD">
            <w:pPr>
              <w:jc w:val="center"/>
              <w:rPr>
                <w:sz w:val="12"/>
                <w:szCs w:val="12"/>
              </w:rPr>
            </w:pPr>
            <w:r w:rsidRPr="005F5ABD">
              <w:rPr>
                <w:sz w:val="12"/>
                <w:szCs w:val="12"/>
              </w:rPr>
              <w:t>2028</w:t>
            </w:r>
          </w:p>
        </w:tc>
      </w:tr>
      <w:tr w:rsidR="005F5ABD" w:rsidRPr="005F5ABD" w14:paraId="375C05AF" w14:textId="77777777" w:rsidTr="003B312E">
        <w:trPr>
          <w:trHeight w:val="50"/>
        </w:trPr>
        <w:tc>
          <w:tcPr>
            <w:tcW w:w="356" w:type="dxa"/>
            <w:shd w:val="clear" w:color="000000" w:fill="FFFFFF"/>
            <w:noWrap/>
            <w:vAlign w:val="center"/>
            <w:hideMark/>
          </w:tcPr>
          <w:p w14:paraId="555C6A94" w14:textId="77777777" w:rsidR="005F5ABD" w:rsidRPr="005F5ABD" w:rsidRDefault="005F5ABD" w:rsidP="005F5ABD">
            <w:pPr>
              <w:jc w:val="center"/>
              <w:rPr>
                <w:sz w:val="12"/>
                <w:szCs w:val="12"/>
              </w:rPr>
            </w:pPr>
            <w:r w:rsidRPr="005F5ABD">
              <w:rPr>
                <w:sz w:val="12"/>
                <w:szCs w:val="12"/>
              </w:rPr>
              <w:t>3.1.14</w:t>
            </w:r>
          </w:p>
        </w:tc>
        <w:tc>
          <w:tcPr>
            <w:tcW w:w="3387" w:type="dxa"/>
            <w:shd w:val="clear" w:color="000000" w:fill="FFFFFF"/>
            <w:vAlign w:val="center"/>
            <w:hideMark/>
          </w:tcPr>
          <w:p w14:paraId="5571A3D4"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(ТК-1' - пристроен) - К-3 - ТК-1 - ТК-2 - ТК-3 - ТК-4 - ТК-5 - ТК-6 - ТК-7 - ТК-8 - ТК-9 - ТК-10 - ТК-11 - ТК-12 - ТК-13 - ТК-14 - ТК-15 - ТК-16 - ТК-17 - ТК-18 Строителей (4 этап ТК-12 - ТК-13 - ТК-14 - ТК-15 Строителей), СМР</w:t>
            </w:r>
          </w:p>
        </w:tc>
        <w:tc>
          <w:tcPr>
            <w:tcW w:w="1057" w:type="dxa"/>
            <w:shd w:val="clear" w:color="000000" w:fill="FFFFFF"/>
            <w:vAlign w:val="center"/>
            <w:hideMark/>
          </w:tcPr>
          <w:p w14:paraId="03A6E3B8" w14:textId="77777777" w:rsidR="005F5ABD" w:rsidRPr="005F5ABD" w:rsidRDefault="005F5ABD" w:rsidP="005F5ABD">
            <w:pPr>
              <w:jc w:val="center"/>
              <w:rPr>
                <w:sz w:val="12"/>
                <w:szCs w:val="12"/>
              </w:rPr>
            </w:pPr>
            <w:r w:rsidRPr="005F5ABD">
              <w:rPr>
                <w:sz w:val="12"/>
                <w:szCs w:val="12"/>
              </w:rPr>
              <w:t>42:30:0000000:1264</w:t>
            </w:r>
          </w:p>
        </w:tc>
        <w:tc>
          <w:tcPr>
            <w:tcW w:w="927" w:type="dxa"/>
            <w:shd w:val="clear" w:color="000000" w:fill="FFFFFF"/>
            <w:vAlign w:val="center"/>
            <w:hideMark/>
          </w:tcPr>
          <w:p w14:paraId="347ACC4E" w14:textId="77777777" w:rsidR="005F5ABD" w:rsidRPr="005F5ABD" w:rsidRDefault="005F5ABD" w:rsidP="005F5ABD">
            <w:pPr>
              <w:jc w:val="center"/>
              <w:rPr>
                <w:sz w:val="12"/>
                <w:szCs w:val="12"/>
              </w:rPr>
            </w:pPr>
            <w:r w:rsidRPr="005F5ABD">
              <w:rPr>
                <w:sz w:val="12"/>
                <w:szCs w:val="12"/>
              </w:rPr>
              <w:t>сети теплоснабжения</w:t>
            </w:r>
          </w:p>
        </w:tc>
        <w:tc>
          <w:tcPr>
            <w:tcW w:w="1276" w:type="dxa"/>
            <w:shd w:val="clear" w:color="000000" w:fill="FFFFFF"/>
            <w:vAlign w:val="center"/>
            <w:hideMark/>
          </w:tcPr>
          <w:p w14:paraId="65FCAA98" w14:textId="77777777" w:rsidR="005F5ABD" w:rsidRPr="005F5ABD" w:rsidRDefault="005F5ABD" w:rsidP="005F5ABD">
            <w:pPr>
              <w:jc w:val="center"/>
              <w:rPr>
                <w:sz w:val="12"/>
                <w:szCs w:val="12"/>
              </w:rPr>
            </w:pPr>
            <w:r w:rsidRPr="005F5ABD">
              <w:rPr>
                <w:sz w:val="12"/>
                <w:szCs w:val="12"/>
              </w:rPr>
              <w:t>г. Новокузнецк, Центральный район, пр. Строителей</w:t>
            </w:r>
          </w:p>
        </w:tc>
        <w:tc>
          <w:tcPr>
            <w:tcW w:w="613" w:type="dxa"/>
            <w:shd w:val="clear" w:color="000000" w:fill="FFFFFF"/>
            <w:noWrap/>
            <w:vAlign w:val="center"/>
            <w:hideMark/>
          </w:tcPr>
          <w:p w14:paraId="29297664" w14:textId="77777777" w:rsidR="005F5ABD" w:rsidRPr="005F5ABD" w:rsidRDefault="005F5ABD" w:rsidP="005F5ABD">
            <w:pPr>
              <w:jc w:val="center"/>
              <w:rPr>
                <w:sz w:val="12"/>
                <w:szCs w:val="12"/>
              </w:rPr>
            </w:pPr>
            <w:r w:rsidRPr="005F5ABD">
              <w:rPr>
                <w:sz w:val="12"/>
                <w:szCs w:val="12"/>
              </w:rPr>
              <w:t>400</w:t>
            </w:r>
          </w:p>
        </w:tc>
        <w:tc>
          <w:tcPr>
            <w:tcW w:w="785" w:type="dxa"/>
            <w:shd w:val="clear" w:color="000000" w:fill="FFFFFF"/>
            <w:noWrap/>
            <w:vAlign w:val="center"/>
            <w:hideMark/>
          </w:tcPr>
          <w:p w14:paraId="36AFA6C2" w14:textId="77777777" w:rsidR="005F5ABD" w:rsidRPr="005F5ABD" w:rsidRDefault="005F5ABD" w:rsidP="005F5ABD">
            <w:pPr>
              <w:jc w:val="center"/>
              <w:rPr>
                <w:sz w:val="12"/>
                <w:szCs w:val="12"/>
              </w:rPr>
            </w:pPr>
            <w:r w:rsidRPr="005F5ABD">
              <w:rPr>
                <w:sz w:val="12"/>
                <w:szCs w:val="12"/>
              </w:rPr>
              <w:t>583,8</w:t>
            </w:r>
          </w:p>
        </w:tc>
        <w:tc>
          <w:tcPr>
            <w:tcW w:w="939" w:type="dxa"/>
            <w:shd w:val="clear" w:color="000000" w:fill="FFFFFF"/>
            <w:noWrap/>
            <w:vAlign w:val="center"/>
            <w:hideMark/>
          </w:tcPr>
          <w:p w14:paraId="0B9D1E72" w14:textId="77777777" w:rsidR="005F5ABD" w:rsidRPr="005F5ABD" w:rsidRDefault="005F5ABD" w:rsidP="005F5ABD">
            <w:pPr>
              <w:jc w:val="center"/>
              <w:rPr>
                <w:sz w:val="12"/>
                <w:szCs w:val="12"/>
              </w:rPr>
            </w:pPr>
            <w:r w:rsidRPr="005F5ABD">
              <w:rPr>
                <w:sz w:val="12"/>
                <w:szCs w:val="12"/>
              </w:rPr>
              <w:t>0,423</w:t>
            </w:r>
          </w:p>
        </w:tc>
        <w:tc>
          <w:tcPr>
            <w:tcW w:w="640" w:type="dxa"/>
            <w:shd w:val="clear" w:color="000000" w:fill="FFFFFF"/>
            <w:vAlign w:val="center"/>
            <w:hideMark/>
          </w:tcPr>
          <w:p w14:paraId="25A5B735" w14:textId="77777777" w:rsidR="005F5ABD" w:rsidRPr="005F5ABD" w:rsidRDefault="005F5ABD" w:rsidP="005F5ABD">
            <w:pPr>
              <w:jc w:val="center"/>
              <w:rPr>
                <w:sz w:val="12"/>
                <w:szCs w:val="12"/>
              </w:rPr>
            </w:pPr>
            <w:r w:rsidRPr="005F5ABD">
              <w:rPr>
                <w:sz w:val="12"/>
                <w:szCs w:val="12"/>
              </w:rPr>
              <w:t xml:space="preserve">подземная </w:t>
            </w:r>
          </w:p>
        </w:tc>
        <w:tc>
          <w:tcPr>
            <w:tcW w:w="721" w:type="dxa"/>
            <w:shd w:val="clear" w:color="000000" w:fill="FFFFFF"/>
            <w:noWrap/>
            <w:vAlign w:val="center"/>
            <w:hideMark/>
          </w:tcPr>
          <w:p w14:paraId="61724425" w14:textId="77777777" w:rsidR="005F5ABD" w:rsidRPr="005F5ABD" w:rsidRDefault="005F5ABD" w:rsidP="005F5ABD">
            <w:pPr>
              <w:jc w:val="center"/>
              <w:rPr>
                <w:sz w:val="12"/>
                <w:szCs w:val="12"/>
              </w:rPr>
            </w:pPr>
            <w:r w:rsidRPr="005F5ABD">
              <w:rPr>
                <w:sz w:val="12"/>
                <w:szCs w:val="12"/>
              </w:rPr>
              <w:t>46,7</w:t>
            </w:r>
          </w:p>
        </w:tc>
        <w:tc>
          <w:tcPr>
            <w:tcW w:w="620" w:type="dxa"/>
            <w:shd w:val="clear" w:color="000000" w:fill="FFFFFF"/>
            <w:noWrap/>
            <w:vAlign w:val="center"/>
            <w:hideMark/>
          </w:tcPr>
          <w:p w14:paraId="77AD1BC0" w14:textId="77777777" w:rsidR="005F5ABD" w:rsidRPr="005F5ABD" w:rsidRDefault="005F5ABD" w:rsidP="005F5ABD">
            <w:pPr>
              <w:jc w:val="center"/>
              <w:rPr>
                <w:sz w:val="12"/>
                <w:szCs w:val="12"/>
              </w:rPr>
            </w:pPr>
            <w:r w:rsidRPr="005F5ABD">
              <w:rPr>
                <w:sz w:val="12"/>
                <w:szCs w:val="12"/>
              </w:rPr>
              <w:t>500</w:t>
            </w:r>
          </w:p>
        </w:tc>
        <w:tc>
          <w:tcPr>
            <w:tcW w:w="785" w:type="dxa"/>
            <w:shd w:val="clear" w:color="000000" w:fill="FFFFFF"/>
            <w:noWrap/>
            <w:vAlign w:val="center"/>
            <w:hideMark/>
          </w:tcPr>
          <w:p w14:paraId="470E8C8F" w14:textId="77777777" w:rsidR="005F5ABD" w:rsidRPr="005F5ABD" w:rsidRDefault="005F5ABD" w:rsidP="005F5ABD">
            <w:pPr>
              <w:jc w:val="center"/>
              <w:rPr>
                <w:sz w:val="12"/>
                <w:szCs w:val="12"/>
              </w:rPr>
            </w:pPr>
            <w:r w:rsidRPr="005F5ABD">
              <w:rPr>
                <w:sz w:val="12"/>
                <w:szCs w:val="12"/>
              </w:rPr>
              <w:t>821,35</w:t>
            </w:r>
          </w:p>
        </w:tc>
        <w:tc>
          <w:tcPr>
            <w:tcW w:w="799" w:type="dxa"/>
            <w:shd w:val="clear" w:color="000000" w:fill="FFFFFF"/>
            <w:noWrap/>
            <w:vAlign w:val="center"/>
            <w:hideMark/>
          </w:tcPr>
          <w:p w14:paraId="143334E0" w14:textId="77777777" w:rsidR="005F5ABD" w:rsidRPr="005F5ABD" w:rsidRDefault="005F5ABD" w:rsidP="005F5ABD">
            <w:pPr>
              <w:jc w:val="center"/>
              <w:rPr>
                <w:sz w:val="12"/>
                <w:szCs w:val="12"/>
              </w:rPr>
            </w:pPr>
            <w:r w:rsidRPr="005F5ABD">
              <w:rPr>
                <w:sz w:val="12"/>
                <w:szCs w:val="12"/>
              </w:rPr>
              <w:t>0,423</w:t>
            </w:r>
          </w:p>
        </w:tc>
        <w:tc>
          <w:tcPr>
            <w:tcW w:w="619" w:type="dxa"/>
            <w:shd w:val="clear" w:color="000000" w:fill="FFFFFF"/>
            <w:vAlign w:val="center"/>
            <w:hideMark/>
          </w:tcPr>
          <w:p w14:paraId="0B803092" w14:textId="77777777" w:rsidR="005F5ABD" w:rsidRPr="005F5ABD" w:rsidRDefault="005F5ABD" w:rsidP="005F5ABD">
            <w:pPr>
              <w:jc w:val="center"/>
              <w:rPr>
                <w:sz w:val="12"/>
                <w:szCs w:val="12"/>
              </w:rPr>
            </w:pPr>
            <w:r w:rsidRPr="005F5ABD">
              <w:rPr>
                <w:sz w:val="12"/>
                <w:szCs w:val="12"/>
              </w:rPr>
              <w:t xml:space="preserve">подземная </w:t>
            </w:r>
          </w:p>
        </w:tc>
        <w:tc>
          <w:tcPr>
            <w:tcW w:w="567" w:type="dxa"/>
            <w:shd w:val="clear" w:color="000000" w:fill="FFFFFF"/>
            <w:noWrap/>
            <w:vAlign w:val="center"/>
            <w:hideMark/>
          </w:tcPr>
          <w:p w14:paraId="4FD4178C" w14:textId="77777777" w:rsidR="005F5ABD" w:rsidRPr="005F5ABD" w:rsidRDefault="005F5ABD" w:rsidP="005F5ABD">
            <w:pPr>
              <w:jc w:val="center"/>
              <w:rPr>
                <w:sz w:val="12"/>
                <w:szCs w:val="12"/>
              </w:rPr>
            </w:pPr>
            <w:r w:rsidRPr="005F5ABD">
              <w:rPr>
                <w:sz w:val="12"/>
                <w:szCs w:val="12"/>
              </w:rPr>
              <w:t>65,7</w:t>
            </w:r>
          </w:p>
        </w:tc>
        <w:tc>
          <w:tcPr>
            <w:tcW w:w="425" w:type="dxa"/>
            <w:shd w:val="clear" w:color="000000" w:fill="FFFFFF"/>
            <w:noWrap/>
            <w:vAlign w:val="center"/>
            <w:hideMark/>
          </w:tcPr>
          <w:p w14:paraId="16982CC7" w14:textId="77777777" w:rsidR="005F5ABD" w:rsidRPr="005F5ABD" w:rsidRDefault="005F5ABD" w:rsidP="005F5ABD">
            <w:pPr>
              <w:jc w:val="center"/>
              <w:rPr>
                <w:sz w:val="12"/>
                <w:szCs w:val="12"/>
              </w:rPr>
            </w:pPr>
            <w:r w:rsidRPr="005F5ABD">
              <w:rPr>
                <w:sz w:val="12"/>
                <w:szCs w:val="12"/>
              </w:rPr>
              <w:t>2029</w:t>
            </w:r>
          </w:p>
        </w:tc>
        <w:tc>
          <w:tcPr>
            <w:tcW w:w="425" w:type="dxa"/>
            <w:shd w:val="clear" w:color="000000" w:fill="FFFFFF"/>
            <w:noWrap/>
            <w:vAlign w:val="center"/>
            <w:hideMark/>
          </w:tcPr>
          <w:p w14:paraId="66FA9CBE" w14:textId="77777777" w:rsidR="005F5ABD" w:rsidRPr="005F5ABD" w:rsidRDefault="005F5ABD" w:rsidP="005F5ABD">
            <w:pPr>
              <w:jc w:val="center"/>
              <w:rPr>
                <w:sz w:val="12"/>
                <w:szCs w:val="12"/>
              </w:rPr>
            </w:pPr>
            <w:r w:rsidRPr="005F5ABD">
              <w:rPr>
                <w:sz w:val="12"/>
                <w:szCs w:val="12"/>
              </w:rPr>
              <w:t>2029</w:t>
            </w:r>
          </w:p>
        </w:tc>
      </w:tr>
      <w:tr w:rsidR="005F5ABD" w:rsidRPr="005F5ABD" w14:paraId="2D0F0BC8" w14:textId="77777777" w:rsidTr="003B312E">
        <w:trPr>
          <w:trHeight w:val="50"/>
        </w:trPr>
        <w:tc>
          <w:tcPr>
            <w:tcW w:w="356" w:type="dxa"/>
            <w:shd w:val="clear" w:color="000000" w:fill="FFFFFF"/>
            <w:noWrap/>
            <w:vAlign w:val="center"/>
            <w:hideMark/>
          </w:tcPr>
          <w:p w14:paraId="6052CA30" w14:textId="77777777" w:rsidR="005F5ABD" w:rsidRPr="005F5ABD" w:rsidRDefault="005F5ABD" w:rsidP="005F5ABD">
            <w:pPr>
              <w:jc w:val="center"/>
              <w:rPr>
                <w:sz w:val="12"/>
                <w:szCs w:val="12"/>
              </w:rPr>
            </w:pPr>
            <w:r w:rsidRPr="005F5ABD">
              <w:rPr>
                <w:sz w:val="12"/>
                <w:szCs w:val="12"/>
              </w:rPr>
              <w:t>3.1.15</w:t>
            </w:r>
          </w:p>
        </w:tc>
        <w:tc>
          <w:tcPr>
            <w:tcW w:w="3387" w:type="dxa"/>
            <w:shd w:val="clear" w:color="000000" w:fill="FFFFFF"/>
            <w:vAlign w:val="center"/>
            <w:hideMark/>
          </w:tcPr>
          <w:p w14:paraId="63237571"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(ТК-1' - пристроен) - К-3 - ТК-1 - ТК-2 - ТК-3 - ТК-4 - ТК-5 - ТК-6 - ТК-7 - ТК-8 - ТК-9 - ТК-10 - ТК-11 - ТК-12 - ТК-13 - ТК-14 - ТК-15 - ТК-16 - ТК-17 - ТК-18 Строителей  (5 этап ТК-15 - ТК-16 - ТК-17 - ТК-18 Строителей (участок ТК-15 - ТК-16 - ТК-17 Строителей)), СМР</w:t>
            </w:r>
          </w:p>
        </w:tc>
        <w:tc>
          <w:tcPr>
            <w:tcW w:w="1057" w:type="dxa"/>
            <w:shd w:val="clear" w:color="000000" w:fill="FFFFFF"/>
            <w:vAlign w:val="center"/>
            <w:hideMark/>
          </w:tcPr>
          <w:p w14:paraId="625D605E" w14:textId="77777777" w:rsidR="005F5ABD" w:rsidRPr="005F5ABD" w:rsidRDefault="005F5ABD" w:rsidP="005F5ABD">
            <w:pPr>
              <w:jc w:val="center"/>
              <w:rPr>
                <w:sz w:val="12"/>
                <w:szCs w:val="12"/>
              </w:rPr>
            </w:pPr>
            <w:r w:rsidRPr="005F5ABD">
              <w:rPr>
                <w:sz w:val="12"/>
                <w:szCs w:val="12"/>
              </w:rPr>
              <w:t>42:30:0000000:1264</w:t>
            </w:r>
          </w:p>
        </w:tc>
        <w:tc>
          <w:tcPr>
            <w:tcW w:w="927" w:type="dxa"/>
            <w:shd w:val="clear" w:color="000000" w:fill="FFFFFF"/>
            <w:vAlign w:val="center"/>
            <w:hideMark/>
          </w:tcPr>
          <w:p w14:paraId="3346DAB4" w14:textId="77777777" w:rsidR="005F5ABD" w:rsidRPr="005F5ABD" w:rsidRDefault="005F5ABD" w:rsidP="005F5ABD">
            <w:pPr>
              <w:jc w:val="center"/>
              <w:rPr>
                <w:sz w:val="12"/>
                <w:szCs w:val="12"/>
              </w:rPr>
            </w:pPr>
            <w:r w:rsidRPr="005F5ABD">
              <w:rPr>
                <w:sz w:val="12"/>
                <w:szCs w:val="12"/>
              </w:rPr>
              <w:t>сети теплоснабжения</w:t>
            </w:r>
          </w:p>
        </w:tc>
        <w:tc>
          <w:tcPr>
            <w:tcW w:w="1276" w:type="dxa"/>
            <w:shd w:val="clear" w:color="000000" w:fill="FFFFFF"/>
            <w:vAlign w:val="center"/>
            <w:hideMark/>
          </w:tcPr>
          <w:p w14:paraId="4040FC17" w14:textId="77777777" w:rsidR="005F5ABD" w:rsidRPr="005F5ABD" w:rsidRDefault="005F5ABD" w:rsidP="005F5ABD">
            <w:pPr>
              <w:jc w:val="center"/>
              <w:rPr>
                <w:sz w:val="12"/>
                <w:szCs w:val="12"/>
              </w:rPr>
            </w:pPr>
            <w:r w:rsidRPr="005F5ABD">
              <w:rPr>
                <w:sz w:val="12"/>
                <w:szCs w:val="12"/>
              </w:rPr>
              <w:t>г. Новокузнецк, Центральный район, пр. Строителей</w:t>
            </w:r>
          </w:p>
        </w:tc>
        <w:tc>
          <w:tcPr>
            <w:tcW w:w="613" w:type="dxa"/>
            <w:shd w:val="clear" w:color="000000" w:fill="FFFFFF"/>
            <w:noWrap/>
            <w:vAlign w:val="center"/>
            <w:hideMark/>
          </w:tcPr>
          <w:p w14:paraId="1813C9E3" w14:textId="77777777" w:rsidR="005F5ABD" w:rsidRPr="005F5ABD" w:rsidRDefault="005F5ABD" w:rsidP="005F5ABD">
            <w:pPr>
              <w:jc w:val="center"/>
              <w:rPr>
                <w:sz w:val="12"/>
                <w:szCs w:val="12"/>
              </w:rPr>
            </w:pPr>
            <w:r w:rsidRPr="005F5ABD">
              <w:rPr>
                <w:sz w:val="12"/>
                <w:szCs w:val="12"/>
              </w:rPr>
              <w:t>400</w:t>
            </w:r>
          </w:p>
        </w:tc>
        <w:tc>
          <w:tcPr>
            <w:tcW w:w="785" w:type="dxa"/>
            <w:shd w:val="clear" w:color="000000" w:fill="FFFFFF"/>
            <w:noWrap/>
            <w:vAlign w:val="center"/>
            <w:hideMark/>
          </w:tcPr>
          <w:p w14:paraId="4A34C089" w14:textId="77777777" w:rsidR="005F5ABD" w:rsidRPr="005F5ABD" w:rsidRDefault="005F5ABD" w:rsidP="005F5ABD">
            <w:pPr>
              <w:jc w:val="center"/>
              <w:rPr>
                <w:sz w:val="12"/>
                <w:szCs w:val="12"/>
              </w:rPr>
            </w:pPr>
            <w:r w:rsidRPr="005F5ABD">
              <w:rPr>
                <w:sz w:val="12"/>
                <w:szCs w:val="12"/>
              </w:rPr>
              <w:t>568,5</w:t>
            </w:r>
          </w:p>
        </w:tc>
        <w:tc>
          <w:tcPr>
            <w:tcW w:w="939" w:type="dxa"/>
            <w:shd w:val="clear" w:color="000000" w:fill="FFFFFF"/>
            <w:noWrap/>
            <w:vAlign w:val="center"/>
            <w:hideMark/>
          </w:tcPr>
          <w:p w14:paraId="64CB3503" w14:textId="77777777" w:rsidR="005F5ABD" w:rsidRPr="005F5ABD" w:rsidRDefault="005F5ABD" w:rsidP="005F5ABD">
            <w:pPr>
              <w:jc w:val="center"/>
              <w:rPr>
                <w:sz w:val="12"/>
                <w:szCs w:val="12"/>
              </w:rPr>
            </w:pPr>
            <w:r w:rsidRPr="005F5ABD">
              <w:rPr>
                <w:sz w:val="12"/>
                <w:szCs w:val="12"/>
              </w:rPr>
              <w:t>0,289</w:t>
            </w:r>
          </w:p>
        </w:tc>
        <w:tc>
          <w:tcPr>
            <w:tcW w:w="640" w:type="dxa"/>
            <w:shd w:val="clear" w:color="000000" w:fill="FFFFFF"/>
            <w:vAlign w:val="center"/>
            <w:hideMark/>
          </w:tcPr>
          <w:p w14:paraId="62BDADD9" w14:textId="77777777" w:rsidR="005F5ABD" w:rsidRPr="005F5ABD" w:rsidRDefault="005F5ABD" w:rsidP="005F5ABD">
            <w:pPr>
              <w:jc w:val="center"/>
              <w:rPr>
                <w:sz w:val="12"/>
                <w:szCs w:val="12"/>
              </w:rPr>
            </w:pPr>
            <w:r w:rsidRPr="005F5ABD">
              <w:rPr>
                <w:sz w:val="12"/>
                <w:szCs w:val="12"/>
              </w:rPr>
              <w:t xml:space="preserve">подземная </w:t>
            </w:r>
          </w:p>
        </w:tc>
        <w:tc>
          <w:tcPr>
            <w:tcW w:w="721" w:type="dxa"/>
            <w:shd w:val="clear" w:color="000000" w:fill="FFFFFF"/>
            <w:noWrap/>
            <w:vAlign w:val="center"/>
            <w:hideMark/>
          </w:tcPr>
          <w:p w14:paraId="21C33E0B" w14:textId="77777777" w:rsidR="005F5ABD" w:rsidRPr="005F5ABD" w:rsidRDefault="005F5ABD" w:rsidP="005F5ABD">
            <w:pPr>
              <w:jc w:val="center"/>
              <w:rPr>
                <w:sz w:val="12"/>
                <w:szCs w:val="12"/>
              </w:rPr>
            </w:pPr>
            <w:r w:rsidRPr="005F5ABD">
              <w:rPr>
                <w:sz w:val="12"/>
                <w:szCs w:val="12"/>
              </w:rPr>
              <w:t>45,5</w:t>
            </w:r>
          </w:p>
        </w:tc>
        <w:tc>
          <w:tcPr>
            <w:tcW w:w="620" w:type="dxa"/>
            <w:shd w:val="clear" w:color="000000" w:fill="FFFFFF"/>
            <w:noWrap/>
            <w:vAlign w:val="center"/>
            <w:hideMark/>
          </w:tcPr>
          <w:p w14:paraId="5A2FE82A" w14:textId="77777777" w:rsidR="005F5ABD" w:rsidRPr="005F5ABD" w:rsidRDefault="005F5ABD" w:rsidP="005F5ABD">
            <w:pPr>
              <w:jc w:val="center"/>
              <w:rPr>
                <w:sz w:val="12"/>
                <w:szCs w:val="12"/>
              </w:rPr>
            </w:pPr>
            <w:r w:rsidRPr="005F5ABD">
              <w:rPr>
                <w:sz w:val="12"/>
                <w:szCs w:val="12"/>
              </w:rPr>
              <w:t>500</w:t>
            </w:r>
          </w:p>
        </w:tc>
        <w:tc>
          <w:tcPr>
            <w:tcW w:w="785" w:type="dxa"/>
            <w:shd w:val="clear" w:color="000000" w:fill="FFFFFF"/>
            <w:noWrap/>
            <w:vAlign w:val="center"/>
            <w:hideMark/>
          </w:tcPr>
          <w:p w14:paraId="7AEA67A0" w14:textId="77777777" w:rsidR="005F5ABD" w:rsidRPr="005F5ABD" w:rsidRDefault="005F5ABD" w:rsidP="005F5ABD">
            <w:pPr>
              <w:jc w:val="center"/>
              <w:rPr>
                <w:sz w:val="12"/>
                <w:szCs w:val="12"/>
              </w:rPr>
            </w:pPr>
            <w:r w:rsidRPr="005F5ABD">
              <w:rPr>
                <w:sz w:val="12"/>
                <w:szCs w:val="12"/>
              </w:rPr>
              <w:t>775,25</w:t>
            </w:r>
          </w:p>
        </w:tc>
        <w:tc>
          <w:tcPr>
            <w:tcW w:w="799" w:type="dxa"/>
            <w:shd w:val="clear" w:color="000000" w:fill="FFFFFF"/>
            <w:noWrap/>
            <w:vAlign w:val="center"/>
            <w:hideMark/>
          </w:tcPr>
          <w:p w14:paraId="0D965333" w14:textId="77777777" w:rsidR="005F5ABD" w:rsidRPr="005F5ABD" w:rsidRDefault="005F5ABD" w:rsidP="005F5ABD">
            <w:pPr>
              <w:jc w:val="center"/>
              <w:rPr>
                <w:sz w:val="12"/>
                <w:szCs w:val="12"/>
              </w:rPr>
            </w:pPr>
            <w:r w:rsidRPr="005F5ABD">
              <w:rPr>
                <w:sz w:val="12"/>
                <w:szCs w:val="12"/>
              </w:rPr>
              <w:t>0,289</w:t>
            </w:r>
          </w:p>
        </w:tc>
        <w:tc>
          <w:tcPr>
            <w:tcW w:w="619" w:type="dxa"/>
            <w:shd w:val="clear" w:color="000000" w:fill="FFFFFF"/>
            <w:vAlign w:val="center"/>
            <w:hideMark/>
          </w:tcPr>
          <w:p w14:paraId="5B02788F" w14:textId="77777777" w:rsidR="005F5ABD" w:rsidRPr="005F5ABD" w:rsidRDefault="005F5ABD" w:rsidP="005F5ABD">
            <w:pPr>
              <w:jc w:val="center"/>
              <w:rPr>
                <w:sz w:val="12"/>
                <w:szCs w:val="12"/>
              </w:rPr>
            </w:pPr>
            <w:r w:rsidRPr="005F5ABD">
              <w:rPr>
                <w:sz w:val="12"/>
                <w:szCs w:val="12"/>
              </w:rPr>
              <w:t xml:space="preserve">подземная </w:t>
            </w:r>
          </w:p>
        </w:tc>
        <w:tc>
          <w:tcPr>
            <w:tcW w:w="567" w:type="dxa"/>
            <w:shd w:val="clear" w:color="000000" w:fill="FFFFFF"/>
            <w:noWrap/>
            <w:vAlign w:val="center"/>
            <w:hideMark/>
          </w:tcPr>
          <w:p w14:paraId="08D7E629" w14:textId="77777777" w:rsidR="005F5ABD" w:rsidRPr="005F5ABD" w:rsidRDefault="005F5ABD" w:rsidP="005F5ABD">
            <w:pPr>
              <w:jc w:val="center"/>
              <w:rPr>
                <w:sz w:val="12"/>
                <w:szCs w:val="12"/>
              </w:rPr>
            </w:pPr>
            <w:r w:rsidRPr="005F5ABD">
              <w:rPr>
                <w:sz w:val="12"/>
                <w:szCs w:val="12"/>
              </w:rPr>
              <w:t>62,1</w:t>
            </w:r>
          </w:p>
        </w:tc>
        <w:tc>
          <w:tcPr>
            <w:tcW w:w="425" w:type="dxa"/>
            <w:shd w:val="clear" w:color="000000" w:fill="FFFFFF"/>
            <w:noWrap/>
            <w:vAlign w:val="center"/>
            <w:hideMark/>
          </w:tcPr>
          <w:p w14:paraId="5DA56F0F" w14:textId="77777777" w:rsidR="005F5ABD" w:rsidRPr="005F5ABD" w:rsidRDefault="005F5ABD" w:rsidP="005F5ABD">
            <w:pPr>
              <w:jc w:val="center"/>
              <w:rPr>
                <w:sz w:val="12"/>
                <w:szCs w:val="12"/>
              </w:rPr>
            </w:pPr>
            <w:r w:rsidRPr="005F5ABD">
              <w:rPr>
                <w:sz w:val="12"/>
                <w:szCs w:val="12"/>
              </w:rPr>
              <w:t>2030</w:t>
            </w:r>
          </w:p>
        </w:tc>
        <w:tc>
          <w:tcPr>
            <w:tcW w:w="425" w:type="dxa"/>
            <w:shd w:val="clear" w:color="000000" w:fill="FFFFFF"/>
            <w:noWrap/>
            <w:vAlign w:val="center"/>
            <w:hideMark/>
          </w:tcPr>
          <w:p w14:paraId="2EA28D2F" w14:textId="77777777" w:rsidR="005F5ABD" w:rsidRPr="005F5ABD" w:rsidRDefault="005F5ABD" w:rsidP="005F5ABD">
            <w:pPr>
              <w:jc w:val="center"/>
              <w:rPr>
                <w:sz w:val="12"/>
                <w:szCs w:val="12"/>
              </w:rPr>
            </w:pPr>
            <w:r w:rsidRPr="005F5ABD">
              <w:rPr>
                <w:sz w:val="12"/>
                <w:szCs w:val="12"/>
              </w:rPr>
              <w:t>2030</w:t>
            </w:r>
          </w:p>
        </w:tc>
      </w:tr>
      <w:tr w:rsidR="005F5ABD" w:rsidRPr="005F5ABD" w14:paraId="70698355" w14:textId="77777777" w:rsidTr="003B312E">
        <w:trPr>
          <w:trHeight w:val="375"/>
        </w:trPr>
        <w:tc>
          <w:tcPr>
            <w:tcW w:w="356" w:type="dxa"/>
            <w:shd w:val="clear" w:color="000000" w:fill="FFFFFF"/>
            <w:noWrap/>
            <w:vAlign w:val="center"/>
            <w:hideMark/>
          </w:tcPr>
          <w:p w14:paraId="3543CAFA" w14:textId="77777777" w:rsidR="005F5ABD" w:rsidRPr="005F5ABD" w:rsidRDefault="005F5ABD" w:rsidP="005F5ABD">
            <w:pPr>
              <w:jc w:val="center"/>
              <w:rPr>
                <w:sz w:val="12"/>
                <w:szCs w:val="12"/>
              </w:rPr>
            </w:pPr>
            <w:r w:rsidRPr="005F5ABD">
              <w:rPr>
                <w:sz w:val="12"/>
                <w:szCs w:val="12"/>
              </w:rPr>
              <w:t>3.1.16</w:t>
            </w:r>
          </w:p>
        </w:tc>
        <w:tc>
          <w:tcPr>
            <w:tcW w:w="3387" w:type="dxa"/>
            <w:shd w:val="clear" w:color="000000" w:fill="FFFFFF"/>
            <w:vAlign w:val="center"/>
            <w:hideMark/>
          </w:tcPr>
          <w:p w14:paraId="04CEB210"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ЦТП ДОЗ (ул. ДОЗ. 17Б) - К-18/4 ДОЗ, проектирование </w:t>
            </w:r>
          </w:p>
        </w:tc>
        <w:tc>
          <w:tcPr>
            <w:tcW w:w="1057" w:type="dxa"/>
            <w:shd w:val="clear" w:color="000000" w:fill="FFFFFF"/>
            <w:vAlign w:val="center"/>
            <w:hideMark/>
          </w:tcPr>
          <w:p w14:paraId="0891D01B" w14:textId="77777777" w:rsidR="005F5ABD" w:rsidRPr="005F5ABD" w:rsidRDefault="005F5ABD" w:rsidP="005F5ABD">
            <w:pPr>
              <w:jc w:val="center"/>
              <w:rPr>
                <w:sz w:val="12"/>
                <w:szCs w:val="12"/>
              </w:rPr>
            </w:pPr>
            <w:r w:rsidRPr="005F5ABD">
              <w:rPr>
                <w:sz w:val="12"/>
                <w:szCs w:val="12"/>
              </w:rPr>
              <w:t>42:30:0000000:1181</w:t>
            </w:r>
          </w:p>
        </w:tc>
        <w:tc>
          <w:tcPr>
            <w:tcW w:w="927" w:type="dxa"/>
            <w:shd w:val="clear" w:color="000000" w:fill="FFFFFF"/>
            <w:vAlign w:val="center"/>
            <w:hideMark/>
          </w:tcPr>
          <w:p w14:paraId="5CE94970" w14:textId="77777777" w:rsidR="005F5ABD" w:rsidRPr="005F5ABD" w:rsidRDefault="005F5ABD" w:rsidP="005F5ABD">
            <w:pPr>
              <w:jc w:val="center"/>
              <w:rPr>
                <w:sz w:val="12"/>
                <w:szCs w:val="12"/>
              </w:rPr>
            </w:pPr>
            <w:r w:rsidRPr="005F5ABD">
              <w:rPr>
                <w:sz w:val="12"/>
                <w:szCs w:val="12"/>
              </w:rPr>
              <w:t>сети теплоснабжения</w:t>
            </w:r>
          </w:p>
        </w:tc>
        <w:tc>
          <w:tcPr>
            <w:tcW w:w="1276" w:type="dxa"/>
            <w:shd w:val="clear" w:color="000000" w:fill="FFFFFF"/>
            <w:vAlign w:val="center"/>
            <w:hideMark/>
          </w:tcPr>
          <w:p w14:paraId="7CB33F47" w14:textId="77777777" w:rsidR="005F5ABD" w:rsidRPr="005F5ABD" w:rsidRDefault="005F5ABD" w:rsidP="005F5ABD">
            <w:pPr>
              <w:jc w:val="center"/>
              <w:rPr>
                <w:sz w:val="12"/>
                <w:szCs w:val="12"/>
              </w:rPr>
            </w:pPr>
            <w:r w:rsidRPr="005F5ABD">
              <w:rPr>
                <w:sz w:val="12"/>
                <w:szCs w:val="12"/>
              </w:rPr>
              <w:t>г. Новокузнецк, Центральный район, ул. ДОЗ</w:t>
            </w:r>
          </w:p>
        </w:tc>
        <w:tc>
          <w:tcPr>
            <w:tcW w:w="613" w:type="dxa"/>
            <w:shd w:val="clear" w:color="000000" w:fill="FFFFFF"/>
            <w:noWrap/>
            <w:vAlign w:val="center"/>
            <w:hideMark/>
          </w:tcPr>
          <w:p w14:paraId="038F6EB9" w14:textId="77777777" w:rsidR="005F5ABD" w:rsidRPr="005F5ABD" w:rsidRDefault="005F5ABD" w:rsidP="005F5ABD">
            <w:pPr>
              <w:jc w:val="center"/>
              <w:rPr>
                <w:sz w:val="12"/>
                <w:szCs w:val="12"/>
              </w:rPr>
            </w:pPr>
            <w:r w:rsidRPr="005F5ABD">
              <w:rPr>
                <w:sz w:val="12"/>
                <w:szCs w:val="12"/>
              </w:rPr>
              <w:t>200</w:t>
            </w:r>
          </w:p>
        </w:tc>
        <w:tc>
          <w:tcPr>
            <w:tcW w:w="785" w:type="dxa"/>
            <w:shd w:val="clear" w:color="000000" w:fill="FFFFFF"/>
            <w:noWrap/>
            <w:vAlign w:val="center"/>
            <w:hideMark/>
          </w:tcPr>
          <w:p w14:paraId="30976049" w14:textId="77777777" w:rsidR="005F5ABD" w:rsidRPr="005F5ABD" w:rsidRDefault="005F5ABD" w:rsidP="005F5ABD">
            <w:pPr>
              <w:jc w:val="center"/>
              <w:rPr>
                <w:sz w:val="12"/>
                <w:szCs w:val="12"/>
              </w:rPr>
            </w:pPr>
            <w:r w:rsidRPr="005F5ABD">
              <w:rPr>
                <w:sz w:val="12"/>
                <w:szCs w:val="12"/>
              </w:rPr>
              <w:t> </w:t>
            </w:r>
          </w:p>
        </w:tc>
        <w:tc>
          <w:tcPr>
            <w:tcW w:w="939" w:type="dxa"/>
            <w:shd w:val="clear" w:color="000000" w:fill="FFFFFF"/>
            <w:noWrap/>
            <w:vAlign w:val="center"/>
            <w:hideMark/>
          </w:tcPr>
          <w:p w14:paraId="3A55A963" w14:textId="77777777" w:rsidR="005F5ABD" w:rsidRPr="005F5ABD" w:rsidRDefault="005F5ABD" w:rsidP="005F5ABD">
            <w:pPr>
              <w:jc w:val="center"/>
              <w:rPr>
                <w:sz w:val="12"/>
                <w:szCs w:val="12"/>
              </w:rPr>
            </w:pPr>
            <w:r w:rsidRPr="005F5ABD">
              <w:rPr>
                <w:sz w:val="12"/>
                <w:szCs w:val="12"/>
              </w:rPr>
              <w:t>0,098</w:t>
            </w:r>
          </w:p>
        </w:tc>
        <w:tc>
          <w:tcPr>
            <w:tcW w:w="640" w:type="dxa"/>
            <w:shd w:val="clear" w:color="000000" w:fill="FFFFFF"/>
            <w:vAlign w:val="center"/>
            <w:hideMark/>
          </w:tcPr>
          <w:p w14:paraId="034FFEC7" w14:textId="77777777" w:rsidR="005F5ABD" w:rsidRPr="005F5ABD" w:rsidRDefault="005F5ABD" w:rsidP="005F5ABD">
            <w:pPr>
              <w:jc w:val="center"/>
              <w:rPr>
                <w:sz w:val="12"/>
                <w:szCs w:val="12"/>
              </w:rPr>
            </w:pPr>
            <w:r w:rsidRPr="005F5ABD">
              <w:rPr>
                <w:sz w:val="12"/>
                <w:szCs w:val="12"/>
              </w:rPr>
              <w:t xml:space="preserve">подземная </w:t>
            </w:r>
          </w:p>
        </w:tc>
        <w:tc>
          <w:tcPr>
            <w:tcW w:w="721" w:type="dxa"/>
            <w:shd w:val="clear" w:color="000000" w:fill="FFFFFF"/>
            <w:noWrap/>
            <w:vAlign w:val="center"/>
            <w:hideMark/>
          </w:tcPr>
          <w:p w14:paraId="2EEDDA88" w14:textId="77777777" w:rsidR="005F5ABD" w:rsidRPr="005F5ABD" w:rsidRDefault="005F5ABD" w:rsidP="005F5ABD">
            <w:pPr>
              <w:jc w:val="center"/>
              <w:rPr>
                <w:sz w:val="12"/>
                <w:szCs w:val="12"/>
              </w:rPr>
            </w:pPr>
            <w:r w:rsidRPr="005F5ABD">
              <w:rPr>
                <w:sz w:val="12"/>
                <w:szCs w:val="12"/>
              </w:rPr>
              <w:t> </w:t>
            </w:r>
          </w:p>
        </w:tc>
        <w:tc>
          <w:tcPr>
            <w:tcW w:w="620" w:type="dxa"/>
            <w:shd w:val="clear" w:color="000000" w:fill="FFFFFF"/>
            <w:noWrap/>
            <w:vAlign w:val="center"/>
            <w:hideMark/>
          </w:tcPr>
          <w:p w14:paraId="75E55CC3" w14:textId="77777777" w:rsidR="005F5ABD" w:rsidRPr="005F5ABD" w:rsidRDefault="005F5ABD" w:rsidP="005F5ABD">
            <w:pPr>
              <w:jc w:val="center"/>
              <w:rPr>
                <w:sz w:val="12"/>
                <w:szCs w:val="12"/>
              </w:rPr>
            </w:pPr>
            <w:r w:rsidRPr="005F5ABD">
              <w:rPr>
                <w:sz w:val="12"/>
                <w:szCs w:val="12"/>
              </w:rPr>
              <w:t>300</w:t>
            </w:r>
          </w:p>
        </w:tc>
        <w:tc>
          <w:tcPr>
            <w:tcW w:w="785" w:type="dxa"/>
            <w:shd w:val="clear" w:color="000000" w:fill="FFFFFF"/>
            <w:noWrap/>
            <w:vAlign w:val="center"/>
            <w:hideMark/>
          </w:tcPr>
          <w:p w14:paraId="7B248F03" w14:textId="77777777" w:rsidR="005F5ABD" w:rsidRPr="005F5ABD" w:rsidRDefault="005F5ABD" w:rsidP="005F5ABD">
            <w:pPr>
              <w:jc w:val="center"/>
              <w:rPr>
                <w:sz w:val="12"/>
                <w:szCs w:val="12"/>
              </w:rPr>
            </w:pPr>
            <w:r w:rsidRPr="005F5ABD">
              <w:rPr>
                <w:sz w:val="12"/>
                <w:szCs w:val="12"/>
              </w:rPr>
              <w:t> </w:t>
            </w:r>
          </w:p>
        </w:tc>
        <w:tc>
          <w:tcPr>
            <w:tcW w:w="799" w:type="dxa"/>
            <w:shd w:val="clear" w:color="000000" w:fill="FFFFFF"/>
            <w:noWrap/>
            <w:vAlign w:val="center"/>
            <w:hideMark/>
          </w:tcPr>
          <w:p w14:paraId="448F4EC4" w14:textId="77777777" w:rsidR="005F5ABD" w:rsidRPr="005F5ABD" w:rsidRDefault="005F5ABD" w:rsidP="005F5ABD">
            <w:pPr>
              <w:jc w:val="center"/>
              <w:rPr>
                <w:sz w:val="12"/>
                <w:szCs w:val="12"/>
              </w:rPr>
            </w:pPr>
            <w:r w:rsidRPr="005F5ABD">
              <w:rPr>
                <w:sz w:val="12"/>
                <w:szCs w:val="12"/>
              </w:rPr>
              <w:t>0,098</w:t>
            </w:r>
          </w:p>
        </w:tc>
        <w:tc>
          <w:tcPr>
            <w:tcW w:w="619" w:type="dxa"/>
            <w:shd w:val="clear" w:color="000000" w:fill="FFFFFF"/>
            <w:vAlign w:val="center"/>
            <w:hideMark/>
          </w:tcPr>
          <w:p w14:paraId="48CD859A" w14:textId="77777777" w:rsidR="005F5ABD" w:rsidRPr="005F5ABD" w:rsidRDefault="005F5ABD" w:rsidP="005F5ABD">
            <w:pPr>
              <w:jc w:val="center"/>
              <w:rPr>
                <w:sz w:val="12"/>
                <w:szCs w:val="12"/>
              </w:rPr>
            </w:pPr>
            <w:r w:rsidRPr="005F5ABD">
              <w:rPr>
                <w:sz w:val="12"/>
                <w:szCs w:val="12"/>
              </w:rPr>
              <w:t xml:space="preserve">подземная </w:t>
            </w:r>
          </w:p>
        </w:tc>
        <w:tc>
          <w:tcPr>
            <w:tcW w:w="567" w:type="dxa"/>
            <w:shd w:val="clear" w:color="000000" w:fill="FFFFFF"/>
            <w:noWrap/>
            <w:vAlign w:val="center"/>
            <w:hideMark/>
          </w:tcPr>
          <w:p w14:paraId="0F8B3AF7" w14:textId="77777777" w:rsidR="005F5ABD" w:rsidRPr="005F5ABD" w:rsidRDefault="005F5ABD" w:rsidP="005F5ABD">
            <w:pPr>
              <w:jc w:val="center"/>
              <w:rPr>
                <w:sz w:val="12"/>
                <w:szCs w:val="12"/>
              </w:rPr>
            </w:pPr>
            <w:r w:rsidRPr="005F5ABD">
              <w:rPr>
                <w:sz w:val="12"/>
                <w:szCs w:val="12"/>
              </w:rPr>
              <w:t> </w:t>
            </w:r>
          </w:p>
        </w:tc>
        <w:tc>
          <w:tcPr>
            <w:tcW w:w="425" w:type="dxa"/>
            <w:shd w:val="clear" w:color="000000" w:fill="FFFFFF"/>
            <w:noWrap/>
            <w:vAlign w:val="center"/>
            <w:hideMark/>
          </w:tcPr>
          <w:p w14:paraId="6B61DD49" w14:textId="77777777" w:rsidR="005F5ABD" w:rsidRPr="005F5ABD" w:rsidRDefault="005F5ABD" w:rsidP="005F5ABD">
            <w:pPr>
              <w:jc w:val="center"/>
              <w:rPr>
                <w:sz w:val="12"/>
                <w:szCs w:val="12"/>
              </w:rPr>
            </w:pPr>
            <w:r w:rsidRPr="005F5ABD">
              <w:rPr>
                <w:sz w:val="12"/>
                <w:szCs w:val="12"/>
              </w:rPr>
              <w:t>2030</w:t>
            </w:r>
          </w:p>
        </w:tc>
        <w:tc>
          <w:tcPr>
            <w:tcW w:w="425" w:type="dxa"/>
            <w:shd w:val="clear" w:color="000000" w:fill="FFFFFF"/>
            <w:noWrap/>
            <w:vAlign w:val="center"/>
            <w:hideMark/>
          </w:tcPr>
          <w:p w14:paraId="24732545" w14:textId="77777777" w:rsidR="005F5ABD" w:rsidRPr="005F5ABD" w:rsidRDefault="005F5ABD" w:rsidP="005F5ABD">
            <w:pPr>
              <w:jc w:val="center"/>
              <w:rPr>
                <w:sz w:val="12"/>
                <w:szCs w:val="12"/>
              </w:rPr>
            </w:pPr>
            <w:r w:rsidRPr="005F5ABD">
              <w:rPr>
                <w:sz w:val="12"/>
                <w:szCs w:val="12"/>
              </w:rPr>
              <w:t>2030</w:t>
            </w:r>
          </w:p>
        </w:tc>
      </w:tr>
      <w:tr w:rsidR="005F5ABD" w:rsidRPr="005F5ABD" w14:paraId="1F29637C" w14:textId="77777777" w:rsidTr="003B312E">
        <w:trPr>
          <w:trHeight w:val="330"/>
        </w:trPr>
        <w:tc>
          <w:tcPr>
            <w:tcW w:w="356" w:type="dxa"/>
            <w:shd w:val="clear" w:color="000000" w:fill="FFFFFF"/>
            <w:noWrap/>
            <w:vAlign w:val="center"/>
            <w:hideMark/>
          </w:tcPr>
          <w:p w14:paraId="1AE047B8" w14:textId="77777777" w:rsidR="005F5ABD" w:rsidRPr="005F5ABD" w:rsidRDefault="005F5ABD" w:rsidP="005F5ABD">
            <w:pPr>
              <w:jc w:val="center"/>
              <w:rPr>
                <w:sz w:val="12"/>
                <w:szCs w:val="12"/>
              </w:rPr>
            </w:pPr>
            <w:r w:rsidRPr="005F5ABD">
              <w:rPr>
                <w:sz w:val="12"/>
                <w:szCs w:val="12"/>
              </w:rPr>
              <w:t>3.1.17</w:t>
            </w:r>
          </w:p>
        </w:tc>
        <w:tc>
          <w:tcPr>
            <w:tcW w:w="3387" w:type="dxa"/>
            <w:shd w:val="clear" w:color="000000" w:fill="FFFFFF"/>
            <w:vAlign w:val="center"/>
            <w:hideMark/>
          </w:tcPr>
          <w:p w14:paraId="292C30CB" w14:textId="77777777" w:rsidR="005F5ABD" w:rsidRPr="005F5ABD" w:rsidRDefault="005F5ABD" w:rsidP="005F5ABD">
            <w:pPr>
              <w:rPr>
                <w:sz w:val="12"/>
                <w:szCs w:val="12"/>
              </w:rPr>
            </w:pPr>
            <w:r w:rsidRPr="005F5ABD">
              <w:rPr>
                <w:sz w:val="12"/>
                <w:szCs w:val="12"/>
              </w:rPr>
              <w:t>Реконструкция тепловой сети с увеличением диаметра ЦТП ДОЗ (ул. ДОЗ. 17Б) - К-18/4 ДОЗ, СМР</w:t>
            </w:r>
          </w:p>
        </w:tc>
        <w:tc>
          <w:tcPr>
            <w:tcW w:w="1057" w:type="dxa"/>
            <w:shd w:val="clear" w:color="000000" w:fill="FFFFFF"/>
            <w:vAlign w:val="center"/>
            <w:hideMark/>
          </w:tcPr>
          <w:p w14:paraId="1F589225" w14:textId="77777777" w:rsidR="005F5ABD" w:rsidRPr="005F5ABD" w:rsidRDefault="005F5ABD" w:rsidP="005F5ABD">
            <w:pPr>
              <w:jc w:val="center"/>
              <w:rPr>
                <w:sz w:val="12"/>
                <w:szCs w:val="12"/>
              </w:rPr>
            </w:pPr>
            <w:r w:rsidRPr="005F5ABD">
              <w:rPr>
                <w:sz w:val="12"/>
                <w:szCs w:val="12"/>
              </w:rPr>
              <w:t>42:30:0000000:1181</w:t>
            </w:r>
          </w:p>
        </w:tc>
        <w:tc>
          <w:tcPr>
            <w:tcW w:w="927" w:type="dxa"/>
            <w:shd w:val="clear" w:color="000000" w:fill="FFFFFF"/>
            <w:vAlign w:val="center"/>
            <w:hideMark/>
          </w:tcPr>
          <w:p w14:paraId="23EB6A56" w14:textId="77777777" w:rsidR="005F5ABD" w:rsidRPr="005F5ABD" w:rsidRDefault="005F5ABD" w:rsidP="005F5ABD">
            <w:pPr>
              <w:jc w:val="center"/>
              <w:rPr>
                <w:sz w:val="12"/>
                <w:szCs w:val="12"/>
              </w:rPr>
            </w:pPr>
            <w:r w:rsidRPr="005F5ABD">
              <w:rPr>
                <w:sz w:val="12"/>
                <w:szCs w:val="12"/>
              </w:rPr>
              <w:t>сети теплоснабжения</w:t>
            </w:r>
          </w:p>
        </w:tc>
        <w:tc>
          <w:tcPr>
            <w:tcW w:w="1276" w:type="dxa"/>
            <w:shd w:val="clear" w:color="000000" w:fill="FFFFFF"/>
            <w:vAlign w:val="center"/>
            <w:hideMark/>
          </w:tcPr>
          <w:p w14:paraId="195B375E" w14:textId="77777777" w:rsidR="005F5ABD" w:rsidRPr="005F5ABD" w:rsidRDefault="005F5ABD" w:rsidP="005F5ABD">
            <w:pPr>
              <w:jc w:val="center"/>
              <w:rPr>
                <w:sz w:val="12"/>
                <w:szCs w:val="12"/>
              </w:rPr>
            </w:pPr>
            <w:r w:rsidRPr="005F5ABD">
              <w:rPr>
                <w:sz w:val="12"/>
                <w:szCs w:val="12"/>
              </w:rPr>
              <w:t>г. Новокузнецк, Центральный район, ул. ДОЗ</w:t>
            </w:r>
          </w:p>
        </w:tc>
        <w:tc>
          <w:tcPr>
            <w:tcW w:w="613" w:type="dxa"/>
            <w:shd w:val="clear" w:color="000000" w:fill="FFFFFF"/>
            <w:noWrap/>
            <w:vAlign w:val="center"/>
            <w:hideMark/>
          </w:tcPr>
          <w:p w14:paraId="5B67C79F" w14:textId="77777777" w:rsidR="005F5ABD" w:rsidRPr="005F5ABD" w:rsidRDefault="005F5ABD" w:rsidP="005F5ABD">
            <w:pPr>
              <w:jc w:val="center"/>
              <w:rPr>
                <w:sz w:val="12"/>
                <w:szCs w:val="12"/>
              </w:rPr>
            </w:pPr>
            <w:r w:rsidRPr="005F5ABD">
              <w:rPr>
                <w:sz w:val="12"/>
                <w:szCs w:val="12"/>
              </w:rPr>
              <w:t>200</w:t>
            </w:r>
          </w:p>
        </w:tc>
        <w:tc>
          <w:tcPr>
            <w:tcW w:w="785" w:type="dxa"/>
            <w:shd w:val="clear" w:color="000000" w:fill="FFFFFF"/>
            <w:noWrap/>
            <w:vAlign w:val="center"/>
            <w:hideMark/>
          </w:tcPr>
          <w:p w14:paraId="3761FAA0" w14:textId="77777777" w:rsidR="005F5ABD" w:rsidRPr="005F5ABD" w:rsidRDefault="005F5ABD" w:rsidP="005F5ABD">
            <w:pPr>
              <w:jc w:val="center"/>
              <w:rPr>
                <w:sz w:val="12"/>
                <w:szCs w:val="12"/>
              </w:rPr>
            </w:pPr>
            <w:r w:rsidRPr="005F5ABD">
              <w:rPr>
                <w:sz w:val="12"/>
                <w:szCs w:val="12"/>
              </w:rPr>
              <w:t>94,4</w:t>
            </w:r>
          </w:p>
        </w:tc>
        <w:tc>
          <w:tcPr>
            <w:tcW w:w="939" w:type="dxa"/>
            <w:shd w:val="clear" w:color="000000" w:fill="FFFFFF"/>
            <w:noWrap/>
            <w:vAlign w:val="center"/>
            <w:hideMark/>
          </w:tcPr>
          <w:p w14:paraId="44D89A20" w14:textId="77777777" w:rsidR="005F5ABD" w:rsidRPr="005F5ABD" w:rsidRDefault="005F5ABD" w:rsidP="005F5ABD">
            <w:pPr>
              <w:jc w:val="center"/>
              <w:rPr>
                <w:sz w:val="12"/>
                <w:szCs w:val="12"/>
              </w:rPr>
            </w:pPr>
            <w:r w:rsidRPr="005F5ABD">
              <w:rPr>
                <w:sz w:val="12"/>
                <w:szCs w:val="12"/>
              </w:rPr>
              <w:t>0,098</w:t>
            </w:r>
          </w:p>
        </w:tc>
        <w:tc>
          <w:tcPr>
            <w:tcW w:w="640" w:type="dxa"/>
            <w:shd w:val="clear" w:color="000000" w:fill="FFFFFF"/>
            <w:vAlign w:val="center"/>
            <w:hideMark/>
          </w:tcPr>
          <w:p w14:paraId="449D9AD6" w14:textId="77777777" w:rsidR="005F5ABD" w:rsidRPr="005F5ABD" w:rsidRDefault="005F5ABD" w:rsidP="005F5ABD">
            <w:pPr>
              <w:jc w:val="center"/>
              <w:rPr>
                <w:sz w:val="12"/>
                <w:szCs w:val="12"/>
              </w:rPr>
            </w:pPr>
            <w:r w:rsidRPr="005F5ABD">
              <w:rPr>
                <w:sz w:val="12"/>
                <w:szCs w:val="12"/>
              </w:rPr>
              <w:t xml:space="preserve">подземная </w:t>
            </w:r>
          </w:p>
        </w:tc>
        <w:tc>
          <w:tcPr>
            <w:tcW w:w="721" w:type="dxa"/>
            <w:shd w:val="clear" w:color="000000" w:fill="FFFFFF"/>
            <w:noWrap/>
            <w:vAlign w:val="center"/>
            <w:hideMark/>
          </w:tcPr>
          <w:p w14:paraId="6D49DC15" w14:textId="77777777" w:rsidR="005F5ABD" w:rsidRPr="005F5ABD" w:rsidRDefault="005F5ABD" w:rsidP="005F5ABD">
            <w:pPr>
              <w:jc w:val="center"/>
              <w:rPr>
                <w:sz w:val="12"/>
                <w:szCs w:val="12"/>
              </w:rPr>
            </w:pPr>
            <w:r w:rsidRPr="005F5ABD">
              <w:rPr>
                <w:sz w:val="12"/>
                <w:szCs w:val="12"/>
              </w:rPr>
              <w:t>7,6</w:t>
            </w:r>
          </w:p>
        </w:tc>
        <w:tc>
          <w:tcPr>
            <w:tcW w:w="620" w:type="dxa"/>
            <w:shd w:val="clear" w:color="000000" w:fill="FFFFFF"/>
            <w:noWrap/>
            <w:vAlign w:val="center"/>
            <w:hideMark/>
          </w:tcPr>
          <w:p w14:paraId="458CF163" w14:textId="77777777" w:rsidR="005F5ABD" w:rsidRPr="005F5ABD" w:rsidRDefault="005F5ABD" w:rsidP="005F5ABD">
            <w:pPr>
              <w:jc w:val="center"/>
              <w:rPr>
                <w:sz w:val="12"/>
                <w:szCs w:val="12"/>
              </w:rPr>
            </w:pPr>
            <w:r w:rsidRPr="005F5ABD">
              <w:rPr>
                <w:sz w:val="12"/>
                <w:szCs w:val="12"/>
              </w:rPr>
              <w:t>300</w:t>
            </w:r>
          </w:p>
        </w:tc>
        <w:tc>
          <w:tcPr>
            <w:tcW w:w="785" w:type="dxa"/>
            <w:shd w:val="clear" w:color="000000" w:fill="FFFFFF"/>
            <w:noWrap/>
            <w:vAlign w:val="center"/>
            <w:hideMark/>
          </w:tcPr>
          <w:p w14:paraId="4B154233" w14:textId="77777777" w:rsidR="005F5ABD" w:rsidRPr="005F5ABD" w:rsidRDefault="005F5ABD" w:rsidP="005F5ABD">
            <w:pPr>
              <w:jc w:val="center"/>
              <w:rPr>
                <w:sz w:val="12"/>
                <w:szCs w:val="12"/>
              </w:rPr>
            </w:pPr>
            <w:r w:rsidRPr="005F5ABD">
              <w:rPr>
                <w:sz w:val="12"/>
                <w:szCs w:val="12"/>
              </w:rPr>
              <w:t>94,4</w:t>
            </w:r>
          </w:p>
        </w:tc>
        <w:tc>
          <w:tcPr>
            <w:tcW w:w="799" w:type="dxa"/>
            <w:shd w:val="clear" w:color="000000" w:fill="FFFFFF"/>
            <w:noWrap/>
            <w:vAlign w:val="center"/>
            <w:hideMark/>
          </w:tcPr>
          <w:p w14:paraId="09997333" w14:textId="77777777" w:rsidR="005F5ABD" w:rsidRPr="005F5ABD" w:rsidRDefault="005F5ABD" w:rsidP="005F5ABD">
            <w:pPr>
              <w:jc w:val="center"/>
              <w:rPr>
                <w:sz w:val="12"/>
                <w:szCs w:val="12"/>
              </w:rPr>
            </w:pPr>
            <w:r w:rsidRPr="005F5ABD">
              <w:rPr>
                <w:sz w:val="12"/>
                <w:szCs w:val="12"/>
              </w:rPr>
              <w:t>0,098</w:t>
            </w:r>
          </w:p>
        </w:tc>
        <w:tc>
          <w:tcPr>
            <w:tcW w:w="619" w:type="dxa"/>
            <w:shd w:val="clear" w:color="000000" w:fill="FFFFFF"/>
            <w:vAlign w:val="center"/>
            <w:hideMark/>
          </w:tcPr>
          <w:p w14:paraId="5EE528BE" w14:textId="77777777" w:rsidR="005F5ABD" w:rsidRPr="005F5ABD" w:rsidRDefault="005F5ABD" w:rsidP="005F5ABD">
            <w:pPr>
              <w:jc w:val="center"/>
              <w:rPr>
                <w:sz w:val="12"/>
                <w:szCs w:val="12"/>
              </w:rPr>
            </w:pPr>
            <w:r w:rsidRPr="005F5ABD">
              <w:rPr>
                <w:sz w:val="12"/>
                <w:szCs w:val="12"/>
              </w:rPr>
              <w:t xml:space="preserve">подземная </w:t>
            </w:r>
          </w:p>
        </w:tc>
        <w:tc>
          <w:tcPr>
            <w:tcW w:w="567" w:type="dxa"/>
            <w:shd w:val="clear" w:color="000000" w:fill="FFFFFF"/>
            <w:noWrap/>
            <w:vAlign w:val="center"/>
            <w:hideMark/>
          </w:tcPr>
          <w:p w14:paraId="1858EA3A" w14:textId="77777777" w:rsidR="005F5ABD" w:rsidRPr="005F5ABD" w:rsidRDefault="005F5ABD" w:rsidP="005F5ABD">
            <w:pPr>
              <w:jc w:val="center"/>
              <w:rPr>
                <w:sz w:val="12"/>
                <w:szCs w:val="12"/>
              </w:rPr>
            </w:pPr>
            <w:r w:rsidRPr="005F5ABD">
              <w:rPr>
                <w:sz w:val="12"/>
                <w:szCs w:val="12"/>
              </w:rPr>
              <w:t>7,6</w:t>
            </w:r>
          </w:p>
        </w:tc>
        <w:tc>
          <w:tcPr>
            <w:tcW w:w="425" w:type="dxa"/>
            <w:shd w:val="clear" w:color="000000" w:fill="FFFFFF"/>
            <w:noWrap/>
            <w:vAlign w:val="center"/>
            <w:hideMark/>
          </w:tcPr>
          <w:p w14:paraId="261E6772" w14:textId="77777777" w:rsidR="005F5ABD" w:rsidRPr="005F5ABD" w:rsidRDefault="005F5ABD" w:rsidP="005F5ABD">
            <w:pPr>
              <w:jc w:val="center"/>
              <w:rPr>
                <w:sz w:val="12"/>
                <w:szCs w:val="12"/>
              </w:rPr>
            </w:pPr>
            <w:r w:rsidRPr="005F5ABD">
              <w:rPr>
                <w:sz w:val="12"/>
                <w:szCs w:val="12"/>
              </w:rPr>
              <w:t>2030</w:t>
            </w:r>
          </w:p>
        </w:tc>
        <w:tc>
          <w:tcPr>
            <w:tcW w:w="425" w:type="dxa"/>
            <w:shd w:val="clear" w:color="000000" w:fill="FFFFFF"/>
            <w:noWrap/>
            <w:vAlign w:val="center"/>
            <w:hideMark/>
          </w:tcPr>
          <w:p w14:paraId="777358FA" w14:textId="77777777" w:rsidR="005F5ABD" w:rsidRPr="005F5ABD" w:rsidRDefault="005F5ABD" w:rsidP="005F5ABD">
            <w:pPr>
              <w:jc w:val="center"/>
              <w:rPr>
                <w:sz w:val="12"/>
                <w:szCs w:val="12"/>
              </w:rPr>
            </w:pPr>
            <w:r w:rsidRPr="005F5ABD">
              <w:rPr>
                <w:sz w:val="12"/>
                <w:szCs w:val="12"/>
              </w:rPr>
              <w:t>2030</w:t>
            </w:r>
          </w:p>
        </w:tc>
      </w:tr>
      <w:tr w:rsidR="005F5ABD" w:rsidRPr="005F5ABD" w14:paraId="02A7849B" w14:textId="77777777" w:rsidTr="003B312E">
        <w:trPr>
          <w:trHeight w:val="50"/>
        </w:trPr>
        <w:tc>
          <w:tcPr>
            <w:tcW w:w="356" w:type="dxa"/>
            <w:shd w:val="clear" w:color="000000" w:fill="FFFFFF"/>
            <w:noWrap/>
            <w:vAlign w:val="center"/>
            <w:hideMark/>
          </w:tcPr>
          <w:p w14:paraId="11DA5ED9" w14:textId="77777777" w:rsidR="005F5ABD" w:rsidRPr="005F5ABD" w:rsidRDefault="005F5ABD" w:rsidP="005F5ABD">
            <w:pPr>
              <w:jc w:val="center"/>
              <w:rPr>
                <w:sz w:val="12"/>
                <w:szCs w:val="12"/>
              </w:rPr>
            </w:pPr>
            <w:r w:rsidRPr="005F5ABD">
              <w:rPr>
                <w:sz w:val="12"/>
                <w:szCs w:val="12"/>
              </w:rPr>
              <w:t>3.1.18</w:t>
            </w:r>
          </w:p>
        </w:tc>
        <w:tc>
          <w:tcPr>
            <w:tcW w:w="3387" w:type="dxa"/>
            <w:shd w:val="clear" w:color="000000" w:fill="FFFFFF"/>
            <w:vAlign w:val="center"/>
            <w:hideMark/>
          </w:tcPr>
          <w:p w14:paraId="0175534C"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(ТК-1' - пристроен) - К-3 - ТК-1 - ТК-2 - ТК-3 - ТК-4 - ТК-5 - ТК-6 - ТК-7 - ТК-8 - ТК-9 - ТК-10 - ТК-11 - ТК-12 - ТК-13 - ТК-14 - ТК-15 - ТК-16 - ТК-17 - ТК-18 Строителей  (5 этап ТК-15 - ТК-16 - ТК-17 - ТК-18 Строителей (участок ТК-17- ТК-18 Строителей)), СМР</w:t>
            </w:r>
          </w:p>
        </w:tc>
        <w:tc>
          <w:tcPr>
            <w:tcW w:w="1057" w:type="dxa"/>
            <w:shd w:val="clear" w:color="000000" w:fill="FFFFFF"/>
            <w:vAlign w:val="center"/>
            <w:hideMark/>
          </w:tcPr>
          <w:p w14:paraId="0D094163" w14:textId="77777777" w:rsidR="005F5ABD" w:rsidRPr="005F5ABD" w:rsidRDefault="005F5ABD" w:rsidP="005F5ABD">
            <w:pPr>
              <w:jc w:val="center"/>
              <w:rPr>
                <w:sz w:val="12"/>
                <w:szCs w:val="12"/>
              </w:rPr>
            </w:pPr>
            <w:r w:rsidRPr="005F5ABD">
              <w:rPr>
                <w:sz w:val="12"/>
                <w:szCs w:val="12"/>
              </w:rPr>
              <w:t>42:30:0000000:1264</w:t>
            </w:r>
          </w:p>
        </w:tc>
        <w:tc>
          <w:tcPr>
            <w:tcW w:w="927" w:type="dxa"/>
            <w:shd w:val="clear" w:color="000000" w:fill="FFFFFF"/>
            <w:vAlign w:val="center"/>
            <w:hideMark/>
          </w:tcPr>
          <w:p w14:paraId="371E1DFA" w14:textId="77777777" w:rsidR="005F5ABD" w:rsidRPr="005F5ABD" w:rsidRDefault="005F5ABD" w:rsidP="005F5ABD">
            <w:pPr>
              <w:jc w:val="center"/>
              <w:rPr>
                <w:sz w:val="12"/>
                <w:szCs w:val="12"/>
              </w:rPr>
            </w:pPr>
            <w:r w:rsidRPr="005F5ABD">
              <w:rPr>
                <w:sz w:val="12"/>
                <w:szCs w:val="12"/>
              </w:rPr>
              <w:t>сети теплоснабжения</w:t>
            </w:r>
          </w:p>
        </w:tc>
        <w:tc>
          <w:tcPr>
            <w:tcW w:w="1276" w:type="dxa"/>
            <w:shd w:val="clear" w:color="000000" w:fill="FFFFFF"/>
            <w:vAlign w:val="center"/>
            <w:hideMark/>
          </w:tcPr>
          <w:p w14:paraId="1970C8D7" w14:textId="77777777" w:rsidR="005F5ABD" w:rsidRPr="005F5ABD" w:rsidRDefault="005F5ABD" w:rsidP="005F5ABD">
            <w:pPr>
              <w:jc w:val="center"/>
              <w:rPr>
                <w:sz w:val="12"/>
                <w:szCs w:val="12"/>
              </w:rPr>
            </w:pPr>
            <w:r w:rsidRPr="005F5ABD">
              <w:rPr>
                <w:sz w:val="12"/>
                <w:szCs w:val="12"/>
              </w:rPr>
              <w:t>г. Новокузнецк, Центральный район, пр. Строителей</w:t>
            </w:r>
          </w:p>
        </w:tc>
        <w:tc>
          <w:tcPr>
            <w:tcW w:w="613" w:type="dxa"/>
            <w:shd w:val="clear" w:color="000000" w:fill="FFFFFF"/>
            <w:noWrap/>
            <w:vAlign w:val="center"/>
            <w:hideMark/>
          </w:tcPr>
          <w:p w14:paraId="16D5A724" w14:textId="77777777" w:rsidR="005F5ABD" w:rsidRPr="005F5ABD" w:rsidRDefault="005F5ABD" w:rsidP="005F5ABD">
            <w:pPr>
              <w:jc w:val="center"/>
              <w:rPr>
                <w:sz w:val="12"/>
                <w:szCs w:val="12"/>
              </w:rPr>
            </w:pPr>
            <w:r w:rsidRPr="005F5ABD">
              <w:rPr>
                <w:sz w:val="12"/>
                <w:szCs w:val="12"/>
              </w:rPr>
              <w:t>400</w:t>
            </w:r>
          </w:p>
        </w:tc>
        <w:tc>
          <w:tcPr>
            <w:tcW w:w="785" w:type="dxa"/>
            <w:shd w:val="clear" w:color="000000" w:fill="FFFFFF"/>
            <w:noWrap/>
            <w:vAlign w:val="center"/>
            <w:hideMark/>
          </w:tcPr>
          <w:p w14:paraId="1D79CB0D" w14:textId="77777777" w:rsidR="005F5ABD" w:rsidRPr="005F5ABD" w:rsidRDefault="005F5ABD" w:rsidP="005F5ABD">
            <w:pPr>
              <w:jc w:val="center"/>
              <w:rPr>
                <w:sz w:val="12"/>
                <w:szCs w:val="12"/>
              </w:rPr>
            </w:pPr>
            <w:r w:rsidRPr="005F5ABD">
              <w:rPr>
                <w:sz w:val="12"/>
                <w:szCs w:val="12"/>
              </w:rPr>
              <w:t>534,9</w:t>
            </w:r>
          </w:p>
        </w:tc>
        <w:tc>
          <w:tcPr>
            <w:tcW w:w="939" w:type="dxa"/>
            <w:shd w:val="clear" w:color="000000" w:fill="FFFFFF"/>
            <w:noWrap/>
            <w:vAlign w:val="center"/>
            <w:hideMark/>
          </w:tcPr>
          <w:p w14:paraId="646F6353" w14:textId="77777777" w:rsidR="005F5ABD" w:rsidRPr="005F5ABD" w:rsidRDefault="005F5ABD" w:rsidP="005F5ABD">
            <w:pPr>
              <w:jc w:val="center"/>
              <w:rPr>
                <w:sz w:val="12"/>
                <w:szCs w:val="12"/>
              </w:rPr>
            </w:pPr>
            <w:r w:rsidRPr="005F5ABD">
              <w:rPr>
                <w:sz w:val="12"/>
                <w:szCs w:val="12"/>
              </w:rPr>
              <w:t>0,144</w:t>
            </w:r>
          </w:p>
        </w:tc>
        <w:tc>
          <w:tcPr>
            <w:tcW w:w="640" w:type="dxa"/>
            <w:shd w:val="clear" w:color="000000" w:fill="FFFFFF"/>
            <w:vAlign w:val="center"/>
            <w:hideMark/>
          </w:tcPr>
          <w:p w14:paraId="20424A6F" w14:textId="77777777" w:rsidR="005F5ABD" w:rsidRPr="005F5ABD" w:rsidRDefault="005F5ABD" w:rsidP="005F5ABD">
            <w:pPr>
              <w:jc w:val="center"/>
              <w:rPr>
                <w:sz w:val="12"/>
                <w:szCs w:val="12"/>
              </w:rPr>
            </w:pPr>
            <w:r w:rsidRPr="005F5ABD">
              <w:rPr>
                <w:sz w:val="12"/>
                <w:szCs w:val="12"/>
              </w:rPr>
              <w:t xml:space="preserve">подземная </w:t>
            </w:r>
          </w:p>
        </w:tc>
        <w:tc>
          <w:tcPr>
            <w:tcW w:w="721" w:type="dxa"/>
            <w:shd w:val="clear" w:color="000000" w:fill="FFFFFF"/>
            <w:noWrap/>
            <w:vAlign w:val="center"/>
            <w:hideMark/>
          </w:tcPr>
          <w:p w14:paraId="2A2E51A7" w14:textId="77777777" w:rsidR="005F5ABD" w:rsidRPr="005F5ABD" w:rsidRDefault="005F5ABD" w:rsidP="005F5ABD">
            <w:pPr>
              <w:jc w:val="center"/>
              <w:rPr>
                <w:sz w:val="12"/>
                <w:szCs w:val="12"/>
              </w:rPr>
            </w:pPr>
            <w:r w:rsidRPr="005F5ABD">
              <w:rPr>
                <w:sz w:val="12"/>
                <w:szCs w:val="12"/>
              </w:rPr>
              <w:t>42,8</w:t>
            </w:r>
          </w:p>
        </w:tc>
        <w:tc>
          <w:tcPr>
            <w:tcW w:w="620" w:type="dxa"/>
            <w:shd w:val="clear" w:color="000000" w:fill="FFFFFF"/>
            <w:noWrap/>
            <w:vAlign w:val="center"/>
            <w:hideMark/>
          </w:tcPr>
          <w:p w14:paraId="4DFF3887" w14:textId="77777777" w:rsidR="005F5ABD" w:rsidRPr="005F5ABD" w:rsidRDefault="005F5ABD" w:rsidP="005F5ABD">
            <w:pPr>
              <w:jc w:val="center"/>
              <w:rPr>
                <w:sz w:val="12"/>
                <w:szCs w:val="12"/>
              </w:rPr>
            </w:pPr>
            <w:r w:rsidRPr="005F5ABD">
              <w:rPr>
                <w:sz w:val="12"/>
                <w:szCs w:val="12"/>
              </w:rPr>
              <w:t>500</w:t>
            </w:r>
          </w:p>
        </w:tc>
        <w:tc>
          <w:tcPr>
            <w:tcW w:w="785" w:type="dxa"/>
            <w:shd w:val="clear" w:color="000000" w:fill="FFFFFF"/>
            <w:noWrap/>
            <w:vAlign w:val="center"/>
            <w:hideMark/>
          </w:tcPr>
          <w:p w14:paraId="53286A1C" w14:textId="77777777" w:rsidR="005F5ABD" w:rsidRPr="005F5ABD" w:rsidRDefault="005F5ABD" w:rsidP="005F5ABD">
            <w:pPr>
              <w:jc w:val="center"/>
              <w:rPr>
                <w:sz w:val="12"/>
                <w:szCs w:val="12"/>
              </w:rPr>
            </w:pPr>
            <w:r w:rsidRPr="005F5ABD">
              <w:rPr>
                <w:sz w:val="12"/>
                <w:szCs w:val="12"/>
              </w:rPr>
              <w:t>775,25</w:t>
            </w:r>
          </w:p>
        </w:tc>
        <w:tc>
          <w:tcPr>
            <w:tcW w:w="799" w:type="dxa"/>
            <w:shd w:val="clear" w:color="000000" w:fill="FFFFFF"/>
            <w:noWrap/>
            <w:vAlign w:val="center"/>
            <w:hideMark/>
          </w:tcPr>
          <w:p w14:paraId="507B908F" w14:textId="77777777" w:rsidR="005F5ABD" w:rsidRPr="005F5ABD" w:rsidRDefault="005F5ABD" w:rsidP="005F5ABD">
            <w:pPr>
              <w:jc w:val="center"/>
              <w:rPr>
                <w:sz w:val="12"/>
                <w:szCs w:val="12"/>
              </w:rPr>
            </w:pPr>
            <w:r w:rsidRPr="005F5ABD">
              <w:rPr>
                <w:sz w:val="12"/>
                <w:szCs w:val="12"/>
              </w:rPr>
              <w:t>0,144</w:t>
            </w:r>
          </w:p>
        </w:tc>
        <w:tc>
          <w:tcPr>
            <w:tcW w:w="619" w:type="dxa"/>
            <w:shd w:val="clear" w:color="000000" w:fill="FFFFFF"/>
            <w:vAlign w:val="center"/>
            <w:hideMark/>
          </w:tcPr>
          <w:p w14:paraId="2F65965E" w14:textId="77777777" w:rsidR="005F5ABD" w:rsidRPr="005F5ABD" w:rsidRDefault="005F5ABD" w:rsidP="005F5ABD">
            <w:pPr>
              <w:jc w:val="center"/>
              <w:rPr>
                <w:sz w:val="12"/>
                <w:szCs w:val="12"/>
              </w:rPr>
            </w:pPr>
            <w:r w:rsidRPr="005F5ABD">
              <w:rPr>
                <w:sz w:val="12"/>
                <w:szCs w:val="12"/>
              </w:rPr>
              <w:t xml:space="preserve">подземная </w:t>
            </w:r>
          </w:p>
        </w:tc>
        <w:tc>
          <w:tcPr>
            <w:tcW w:w="567" w:type="dxa"/>
            <w:shd w:val="clear" w:color="000000" w:fill="FFFFFF"/>
            <w:noWrap/>
            <w:vAlign w:val="center"/>
            <w:hideMark/>
          </w:tcPr>
          <w:p w14:paraId="67465483" w14:textId="77777777" w:rsidR="005F5ABD" w:rsidRPr="005F5ABD" w:rsidRDefault="005F5ABD" w:rsidP="005F5ABD">
            <w:pPr>
              <w:jc w:val="center"/>
              <w:rPr>
                <w:sz w:val="12"/>
                <w:szCs w:val="12"/>
              </w:rPr>
            </w:pPr>
            <w:r w:rsidRPr="005F5ABD">
              <w:rPr>
                <w:sz w:val="12"/>
                <w:szCs w:val="12"/>
              </w:rPr>
              <w:t>62,1</w:t>
            </w:r>
          </w:p>
        </w:tc>
        <w:tc>
          <w:tcPr>
            <w:tcW w:w="425" w:type="dxa"/>
            <w:shd w:val="clear" w:color="000000" w:fill="FFFFFF"/>
            <w:noWrap/>
            <w:vAlign w:val="center"/>
            <w:hideMark/>
          </w:tcPr>
          <w:p w14:paraId="1025008E" w14:textId="77777777" w:rsidR="005F5ABD" w:rsidRPr="005F5ABD" w:rsidRDefault="005F5ABD" w:rsidP="005F5ABD">
            <w:pPr>
              <w:jc w:val="center"/>
              <w:rPr>
                <w:sz w:val="12"/>
                <w:szCs w:val="12"/>
              </w:rPr>
            </w:pPr>
            <w:r w:rsidRPr="005F5ABD">
              <w:rPr>
                <w:sz w:val="12"/>
                <w:szCs w:val="12"/>
              </w:rPr>
              <w:t>2031</w:t>
            </w:r>
          </w:p>
        </w:tc>
        <w:tc>
          <w:tcPr>
            <w:tcW w:w="425" w:type="dxa"/>
            <w:shd w:val="clear" w:color="000000" w:fill="FFFFFF"/>
            <w:noWrap/>
            <w:vAlign w:val="center"/>
            <w:hideMark/>
          </w:tcPr>
          <w:p w14:paraId="76930EB1" w14:textId="77777777" w:rsidR="005F5ABD" w:rsidRPr="005F5ABD" w:rsidRDefault="005F5ABD" w:rsidP="005F5ABD">
            <w:pPr>
              <w:jc w:val="center"/>
              <w:rPr>
                <w:sz w:val="12"/>
                <w:szCs w:val="12"/>
              </w:rPr>
            </w:pPr>
            <w:r w:rsidRPr="005F5ABD">
              <w:rPr>
                <w:sz w:val="12"/>
                <w:szCs w:val="12"/>
              </w:rPr>
              <w:t>2031</w:t>
            </w:r>
          </w:p>
        </w:tc>
      </w:tr>
      <w:tr w:rsidR="005F5ABD" w:rsidRPr="005F5ABD" w14:paraId="3C35801B" w14:textId="77777777" w:rsidTr="003B312E">
        <w:trPr>
          <w:trHeight w:val="300"/>
        </w:trPr>
        <w:tc>
          <w:tcPr>
            <w:tcW w:w="356" w:type="dxa"/>
            <w:shd w:val="clear" w:color="000000" w:fill="FFFFFF"/>
            <w:noWrap/>
            <w:vAlign w:val="center"/>
            <w:hideMark/>
          </w:tcPr>
          <w:p w14:paraId="6F96DBCA" w14:textId="77777777" w:rsidR="005F5ABD" w:rsidRPr="005F5ABD" w:rsidRDefault="005F5ABD" w:rsidP="005F5ABD">
            <w:pPr>
              <w:jc w:val="center"/>
              <w:rPr>
                <w:sz w:val="12"/>
                <w:szCs w:val="12"/>
              </w:rPr>
            </w:pPr>
            <w:r w:rsidRPr="005F5ABD">
              <w:rPr>
                <w:sz w:val="12"/>
                <w:szCs w:val="12"/>
              </w:rPr>
              <w:t>3.1.19</w:t>
            </w:r>
          </w:p>
        </w:tc>
        <w:tc>
          <w:tcPr>
            <w:tcW w:w="3387" w:type="dxa"/>
            <w:shd w:val="clear" w:color="000000" w:fill="FFFFFF"/>
            <w:vAlign w:val="center"/>
            <w:hideMark/>
          </w:tcPr>
          <w:p w14:paraId="097AB80B"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К-18/4    - К-18/5 - К-18/6 ДОЗ; К-18/4 - К-18/17 ДОЗ, проектирование </w:t>
            </w:r>
          </w:p>
        </w:tc>
        <w:tc>
          <w:tcPr>
            <w:tcW w:w="1057" w:type="dxa"/>
            <w:shd w:val="clear" w:color="000000" w:fill="FFFFFF"/>
            <w:vAlign w:val="center"/>
            <w:hideMark/>
          </w:tcPr>
          <w:p w14:paraId="43F33884" w14:textId="77777777" w:rsidR="005F5ABD" w:rsidRPr="005F5ABD" w:rsidRDefault="005F5ABD" w:rsidP="005F5ABD">
            <w:pPr>
              <w:jc w:val="center"/>
              <w:rPr>
                <w:sz w:val="12"/>
                <w:szCs w:val="12"/>
              </w:rPr>
            </w:pPr>
            <w:r w:rsidRPr="005F5ABD">
              <w:rPr>
                <w:sz w:val="12"/>
                <w:szCs w:val="12"/>
              </w:rPr>
              <w:t>42:30:0000000:1181</w:t>
            </w:r>
          </w:p>
        </w:tc>
        <w:tc>
          <w:tcPr>
            <w:tcW w:w="927" w:type="dxa"/>
            <w:shd w:val="clear" w:color="000000" w:fill="FFFFFF"/>
            <w:vAlign w:val="center"/>
            <w:hideMark/>
          </w:tcPr>
          <w:p w14:paraId="64CBF478" w14:textId="77777777" w:rsidR="005F5ABD" w:rsidRPr="005F5ABD" w:rsidRDefault="005F5ABD" w:rsidP="005F5ABD">
            <w:pPr>
              <w:jc w:val="center"/>
              <w:rPr>
                <w:sz w:val="12"/>
                <w:szCs w:val="12"/>
              </w:rPr>
            </w:pPr>
            <w:r w:rsidRPr="005F5ABD">
              <w:rPr>
                <w:sz w:val="12"/>
                <w:szCs w:val="12"/>
              </w:rPr>
              <w:t>сети теплоснабжения</w:t>
            </w:r>
          </w:p>
        </w:tc>
        <w:tc>
          <w:tcPr>
            <w:tcW w:w="1276" w:type="dxa"/>
            <w:shd w:val="clear" w:color="000000" w:fill="FFFFFF"/>
            <w:vAlign w:val="center"/>
            <w:hideMark/>
          </w:tcPr>
          <w:p w14:paraId="7F6E9B99" w14:textId="77777777" w:rsidR="005F5ABD" w:rsidRPr="005F5ABD" w:rsidRDefault="005F5ABD" w:rsidP="005F5ABD">
            <w:pPr>
              <w:jc w:val="center"/>
              <w:rPr>
                <w:sz w:val="12"/>
                <w:szCs w:val="12"/>
              </w:rPr>
            </w:pPr>
            <w:r w:rsidRPr="005F5ABD">
              <w:rPr>
                <w:sz w:val="12"/>
                <w:szCs w:val="12"/>
              </w:rPr>
              <w:t>г. Новокузнецк, Центральный район, ул. ДОЗ</w:t>
            </w:r>
          </w:p>
        </w:tc>
        <w:tc>
          <w:tcPr>
            <w:tcW w:w="613" w:type="dxa"/>
            <w:shd w:val="clear" w:color="000000" w:fill="FFFFFF"/>
            <w:noWrap/>
            <w:vAlign w:val="center"/>
            <w:hideMark/>
          </w:tcPr>
          <w:p w14:paraId="51542E06" w14:textId="77777777" w:rsidR="005F5ABD" w:rsidRPr="005F5ABD" w:rsidRDefault="005F5ABD" w:rsidP="005F5ABD">
            <w:pPr>
              <w:jc w:val="center"/>
              <w:rPr>
                <w:sz w:val="12"/>
                <w:szCs w:val="12"/>
              </w:rPr>
            </w:pPr>
            <w:r w:rsidRPr="005F5ABD">
              <w:rPr>
                <w:sz w:val="12"/>
                <w:szCs w:val="12"/>
              </w:rPr>
              <w:t>150</w:t>
            </w:r>
          </w:p>
        </w:tc>
        <w:tc>
          <w:tcPr>
            <w:tcW w:w="785" w:type="dxa"/>
            <w:shd w:val="clear" w:color="000000" w:fill="FFFFFF"/>
            <w:noWrap/>
            <w:vAlign w:val="center"/>
            <w:hideMark/>
          </w:tcPr>
          <w:p w14:paraId="25767652" w14:textId="77777777" w:rsidR="005F5ABD" w:rsidRPr="005F5ABD" w:rsidRDefault="005F5ABD" w:rsidP="005F5ABD">
            <w:pPr>
              <w:jc w:val="center"/>
              <w:rPr>
                <w:sz w:val="12"/>
                <w:szCs w:val="12"/>
              </w:rPr>
            </w:pPr>
            <w:r w:rsidRPr="005F5ABD">
              <w:rPr>
                <w:sz w:val="12"/>
                <w:szCs w:val="12"/>
              </w:rPr>
              <w:t> </w:t>
            </w:r>
          </w:p>
        </w:tc>
        <w:tc>
          <w:tcPr>
            <w:tcW w:w="939" w:type="dxa"/>
            <w:shd w:val="clear" w:color="000000" w:fill="FFFFFF"/>
            <w:noWrap/>
            <w:vAlign w:val="center"/>
            <w:hideMark/>
          </w:tcPr>
          <w:p w14:paraId="4CA5EEF8" w14:textId="77777777" w:rsidR="005F5ABD" w:rsidRPr="005F5ABD" w:rsidRDefault="005F5ABD" w:rsidP="005F5ABD">
            <w:pPr>
              <w:jc w:val="center"/>
              <w:rPr>
                <w:sz w:val="12"/>
                <w:szCs w:val="12"/>
              </w:rPr>
            </w:pPr>
            <w:r w:rsidRPr="005F5ABD">
              <w:rPr>
                <w:sz w:val="12"/>
                <w:szCs w:val="12"/>
              </w:rPr>
              <w:t>0,248</w:t>
            </w:r>
          </w:p>
        </w:tc>
        <w:tc>
          <w:tcPr>
            <w:tcW w:w="640" w:type="dxa"/>
            <w:shd w:val="clear" w:color="000000" w:fill="FFFFFF"/>
            <w:vAlign w:val="center"/>
            <w:hideMark/>
          </w:tcPr>
          <w:p w14:paraId="14CD8F5D" w14:textId="77777777" w:rsidR="005F5ABD" w:rsidRPr="005F5ABD" w:rsidRDefault="005F5ABD" w:rsidP="005F5ABD">
            <w:pPr>
              <w:jc w:val="center"/>
              <w:rPr>
                <w:sz w:val="12"/>
                <w:szCs w:val="12"/>
              </w:rPr>
            </w:pPr>
            <w:r w:rsidRPr="005F5ABD">
              <w:rPr>
                <w:sz w:val="12"/>
                <w:szCs w:val="12"/>
              </w:rPr>
              <w:t xml:space="preserve">подземная </w:t>
            </w:r>
          </w:p>
        </w:tc>
        <w:tc>
          <w:tcPr>
            <w:tcW w:w="721" w:type="dxa"/>
            <w:shd w:val="clear" w:color="000000" w:fill="FFFFFF"/>
            <w:noWrap/>
            <w:vAlign w:val="center"/>
            <w:hideMark/>
          </w:tcPr>
          <w:p w14:paraId="2D01B283" w14:textId="77777777" w:rsidR="005F5ABD" w:rsidRPr="005F5ABD" w:rsidRDefault="005F5ABD" w:rsidP="005F5ABD">
            <w:pPr>
              <w:jc w:val="center"/>
              <w:rPr>
                <w:sz w:val="12"/>
                <w:szCs w:val="12"/>
              </w:rPr>
            </w:pPr>
            <w:r w:rsidRPr="005F5ABD">
              <w:rPr>
                <w:sz w:val="12"/>
                <w:szCs w:val="12"/>
              </w:rPr>
              <w:t> </w:t>
            </w:r>
          </w:p>
        </w:tc>
        <w:tc>
          <w:tcPr>
            <w:tcW w:w="620" w:type="dxa"/>
            <w:shd w:val="clear" w:color="000000" w:fill="FFFFFF"/>
            <w:noWrap/>
            <w:vAlign w:val="center"/>
            <w:hideMark/>
          </w:tcPr>
          <w:p w14:paraId="352A0942" w14:textId="77777777" w:rsidR="005F5ABD" w:rsidRPr="005F5ABD" w:rsidRDefault="005F5ABD" w:rsidP="005F5ABD">
            <w:pPr>
              <w:jc w:val="center"/>
              <w:rPr>
                <w:sz w:val="12"/>
                <w:szCs w:val="12"/>
              </w:rPr>
            </w:pPr>
            <w:r w:rsidRPr="005F5ABD">
              <w:rPr>
                <w:sz w:val="12"/>
                <w:szCs w:val="12"/>
              </w:rPr>
              <w:t>200</w:t>
            </w:r>
          </w:p>
        </w:tc>
        <w:tc>
          <w:tcPr>
            <w:tcW w:w="785" w:type="dxa"/>
            <w:shd w:val="clear" w:color="000000" w:fill="FFFFFF"/>
            <w:noWrap/>
            <w:vAlign w:val="center"/>
            <w:hideMark/>
          </w:tcPr>
          <w:p w14:paraId="28B1EF43" w14:textId="77777777" w:rsidR="005F5ABD" w:rsidRPr="005F5ABD" w:rsidRDefault="005F5ABD" w:rsidP="005F5ABD">
            <w:pPr>
              <w:jc w:val="center"/>
              <w:rPr>
                <w:sz w:val="12"/>
                <w:szCs w:val="12"/>
              </w:rPr>
            </w:pPr>
            <w:r w:rsidRPr="005F5ABD">
              <w:rPr>
                <w:sz w:val="12"/>
                <w:szCs w:val="12"/>
              </w:rPr>
              <w:t> </w:t>
            </w:r>
          </w:p>
        </w:tc>
        <w:tc>
          <w:tcPr>
            <w:tcW w:w="799" w:type="dxa"/>
            <w:shd w:val="clear" w:color="000000" w:fill="FFFFFF"/>
            <w:noWrap/>
            <w:vAlign w:val="center"/>
            <w:hideMark/>
          </w:tcPr>
          <w:p w14:paraId="4D349F5A" w14:textId="77777777" w:rsidR="005F5ABD" w:rsidRPr="005F5ABD" w:rsidRDefault="005F5ABD" w:rsidP="005F5ABD">
            <w:pPr>
              <w:jc w:val="center"/>
              <w:rPr>
                <w:sz w:val="12"/>
                <w:szCs w:val="12"/>
              </w:rPr>
            </w:pPr>
            <w:r w:rsidRPr="005F5ABD">
              <w:rPr>
                <w:sz w:val="12"/>
                <w:szCs w:val="12"/>
              </w:rPr>
              <w:t>0,248</w:t>
            </w:r>
          </w:p>
        </w:tc>
        <w:tc>
          <w:tcPr>
            <w:tcW w:w="619" w:type="dxa"/>
            <w:shd w:val="clear" w:color="000000" w:fill="FFFFFF"/>
            <w:vAlign w:val="center"/>
            <w:hideMark/>
          </w:tcPr>
          <w:p w14:paraId="76D21A81" w14:textId="77777777" w:rsidR="005F5ABD" w:rsidRPr="005F5ABD" w:rsidRDefault="005F5ABD" w:rsidP="005F5ABD">
            <w:pPr>
              <w:jc w:val="center"/>
              <w:rPr>
                <w:sz w:val="12"/>
                <w:szCs w:val="12"/>
              </w:rPr>
            </w:pPr>
            <w:r w:rsidRPr="005F5ABD">
              <w:rPr>
                <w:sz w:val="12"/>
                <w:szCs w:val="12"/>
              </w:rPr>
              <w:t xml:space="preserve">подземная </w:t>
            </w:r>
          </w:p>
        </w:tc>
        <w:tc>
          <w:tcPr>
            <w:tcW w:w="567" w:type="dxa"/>
            <w:shd w:val="clear" w:color="000000" w:fill="FFFFFF"/>
            <w:noWrap/>
            <w:vAlign w:val="center"/>
            <w:hideMark/>
          </w:tcPr>
          <w:p w14:paraId="754FCCC2" w14:textId="77777777" w:rsidR="005F5ABD" w:rsidRPr="005F5ABD" w:rsidRDefault="005F5ABD" w:rsidP="005F5ABD">
            <w:pPr>
              <w:jc w:val="center"/>
              <w:rPr>
                <w:sz w:val="12"/>
                <w:szCs w:val="12"/>
              </w:rPr>
            </w:pPr>
            <w:r w:rsidRPr="005F5ABD">
              <w:rPr>
                <w:sz w:val="12"/>
                <w:szCs w:val="12"/>
              </w:rPr>
              <w:t> </w:t>
            </w:r>
          </w:p>
        </w:tc>
        <w:tc>
          <w:tcPr>
            <w:tcW w:w="425" w:type="dxa"/>
            <w:shd w:val="clear" w:color="000000" w:fill="FFFFFF"/>
            <w:noWrap/>
            <w:vAlign w:val="center"/>
            <w:hideMark/>
          </w:tcPr>
          <w:p w14:paraId="116F1F19" w14:textId="77777777" w:rsidR="005F5ABD" w:rsidRPr="005F5ABD" w:rsidRDefault="005F5ABD" w:rsidP="005F5ABD">
            <w:pPr>
              <w:jc w:val="center"/>
              <w:rPr>
                <w:sz w:val="12"/>
                <w:szCs w:val="12"/>
              </w:rPr>
            </w:pPr>
            <w:r w:rsidRPr="005F5ABD">
              <w:rPr>
                <w:sz w:val="12"/>
                <w:szCs w:val="12"/>
              </w:rPr>
              <w:t>2031</w:t>
            </w:r>
          </w:p>
        </w:tc>
        <w:tc>
          <w:tcPr>
            <w:tcW w:w="425" w:type="dxa"/>
            <w:shd w:val="clear" w:color="000000" w:fill="FFFFFF"/>
            <w:noWrap/>
            <w:vAlign w:val="center"/>
            <w:hideMark/>
          </w:tcPr>
          <w:p w14:paraId="6F08B5DB" w14:textId="77777777" w:rsidR="005F5ABD" w:rsidRPr="005F5ABD" w:rsidRDefault="005F5ABD" w:rsidP="005F5ABD">
            <w:pPr>
              <w:jc w:val="center"/>
              <w:rPr>
                <w:sz w:val="12"/>
                <w:szCs w:val="12"/>
              </w:rPr>
            </w:pPr>
            <w:r w:rsidRPr="005F5ABD">
              <w:rPr>
                <w:sz w:val="12"/>
                <w:szCs w:val="12"/>
              </w:rPr>
              <w:t>2031</w:t>
            </w:r>
          </w:p>
        </w:tc>
      </w:tr>
      <w:tr w:rsidR="005F5ABD" w:rsidRPr="005F5ABD" w14:paraId="267CDDE7" w14:textId="77777777" w:rsidTr="003B312E">
        <w:trPr>
          <w:trHeight w:val="271"/>
        </w:trPr>
        <w:tc>
          <w:tcPr>
            <w:tcW w:w="356" w:type="dxa"/>
            <w:shd w:val="clear" w:color="000000" w:fill="FFFFFF"/>
            <w:noWrap/>
            <w:vAlign w:val="center"/>
            <w:hideMark/>
          </w:tcPr>
          <w:p w14:paraId="6B8054DD" w14:textId="77777777" w:rsidR="005F5ABD" w:rsidRPr="005F5ABD" w:rsidRDefault="005F5ABD" w:rsidP="005F5ABD">
            <w:pPr>
              <w:jc w:val="center"/>
              <w:rPr>
                <w:sz w:val="12"/>
                <w:szCs w:val="12"/>
              </w:rPr>
            </w:pPr>
            <w:r w:rsidRPr="005F5ABD">
              <w:rPr>
                <w:sz w:val="12"/>
                <w:szCs w:val="12"/>
              </w:rPr>
              <w:t>3.1.20</w:t>
            </w:r>
          </w:p>
        </w:tc>
        <w:tc>
          <w:tcPr>
            <w:tcW w:w="3387" w:type="dxa"/>
            <w:shd w:val="clear" w:color="000000" w:fill="FFFFFF"/>
            <w:vAlign w:val="center"/>
            <w:hideMark/>
          </w:tcPr>
          <w:p w14:paraId="35447FF2" w14:textId="77777777" w:rsidR="005F5ABD" w:rsidRPr="005F5ABD" w:rsidRDefault="005F5ABD" w:rsidP="005F5ABD">
            <w:pPr>
              <w:rPr>
                <w:sz w:val="12"/>
                <w:szCs w:val="12"/>
              </w:rPr>
            </w:pPr>
            <w:r w:rsidRPr="005F5ABD">
              <w:rPr>
                <w:sz w:val="12"/>
                <w:szCs w:val="12"/>
              </w:rPr>
              <w:t>Реконструкция тепловой сети с увеличением диаметра  ТК-5 Колхозный - ТК-6 (пересечение с ул. Орджоникидзе) - ТК-9 Орджоникидзе, проектирование</w:t>
            </w:r>
          </w:p>
        </w:tc>
        <w:tc>
          <w:tcPr>
            <w:tcW w:w="1057" w:type="dxa"/>
            <w:shd w:val="clear" w:color="000000" w:fill="FFFFFF"/>
            <w:vAlign w:val="center"/>
            <w:hideMark/>
          </w:tcPr>
          <w:p w14:paraId="1FED42DA" w14:textId="77777777" w:rsidR="005F5ABD" w:rsidRPr="005F5ABD" w:rsidRDefault="005F5ABD" w:rsidP="005F5ABD">
            <w:pPr>
              <w:jc w:val="center"/>
              <w:rPr>
                <w:sz w:val="12"/>
                <w:szCs w:val="12"/>
              </w:rPr>
            </w:pPr>
            <w:r w:rsidRPr="005F5ABD">
              <w:rPr>
                <w:sz w:val="12"/>
                <w:szCs w:val="12"/>
              </w:rPr>
              <w:t>42:30:0000000:1171</w:t>
            </w:r>
          </w:p>
        </w:tc>
        <w:tc>
          <w:tcPr>
            <w:tcW w:w="927" w:type="dxa"/>
            <w:shd w:val="clear" w:color="000000" w:fill="FFFFFF"/>
            <w:vAlign w:val="center"/>
            <w:hideMark/>
          </w:tcPr>
          <w:p w14:paraId="6C2A7A29" w14:textId="77777777" w:rsidR="005F5ABD" w:rsidRPr="005F5ABD" w:rsidRDefault="005F5ABD" w:rsidP="005F5ABD">
            <w:pPr>
              <w:jc w:val="center"/>
              <w:rPr>
                <w:sz w:val="12"/>
                <w:szCs w:val="12"/>
              </w:rPr>
            </w:pPr>
            <w:r w:rsidRPr="005F5ABD">
              <w:rPr>
                <w:sz w:val="12"/>
                <w:szCs w:val="12"/>
              </w:rPr>
              <w:t>сети теплоснабжения</w:t>
            </w:r>
          </w:p>
        </w:tc>
        <w:tc>
          <w:tcPr>
            <w:tcW w:w="1276" w:type="dxa"/>
            <w:shd w:val="clear" w:color="000000" w:fill="FFFFFF"/>
            <w:vAlign w:val="center"/>
            <w:hideMark/>
          </w:tcPr>
          <w:p w14:paraId="349D7659" w14:textId="77777777" w:rsidR="005F5ABD" w:rsidRPr="005F5ABD" w:rsidRDefault="005F5ABD" w:rsidP="005F5ABD">
            <w:pPr>
              <w:jc w:val="center"/>
              <w:rPr>
                <w:sz w:val="12"/>
                <w:szCs w:val="12"/>
              </w:rPr>
            </w:pPr>
            <w:r w:rsidRPr="005F5ABD">
              <w:rPr>
                <w:sz w:val="12"/>
                <w:szCs w:val="12"/>
              </w:rPr>
              <w:t>г. Новокузнецк, Центральный район, пр. Колхозный - ул. Орджоникидзе</w:t>
            </w:r>
          </w:p>
        </w:tc>
        <w:tc>
          <w:tcPr>
            <w:tcW w:w="613" w:type="dxa"/>
            <w:shd w:val="clear" w:color="000000" w:fill="FFFFFF"/>
            <w:noWrap/>
            <w:vAlign w:val="center"/>
            <w:hideMark/>
          </w:tcPr>
          <w:p w14:paraId="17D20D20" w14:textId="77777777" w:rsidR="005F5ABD" w:rsidRPr="005F5ABD" w:rsidRDefault="005F5ABD" w:rsidP="005F5ABD">
            <w:pPr>
              <w:jc w:val="center"/>
              <w:rPr>
                <w:sz w:val="12"/>
                <w:szCs w:val="12"/>
              </w:rPr>
            </w:pPr>
            <w:r w:rsidRPr="005F5ABD">
              <w:rPr>
                <w:sz w:val="12"/>
                <w:szCs w:val="12"/>
              </w:rPr>
              <w:t>200</w:t>
            </w:r>
          </w:p>
        </w:tc>
        <w:tc>
          <w:tcPr>
            <w:tcW w:w="785" w:type="dxa"/>
            <w:shd w:val="clear" w:color="000000" w:fill="FFFFFF"/>
            <w:noWrap/>
            <w:vAlign w:val="center"/>
            <w:hideMark/>
          </w:tcPr>
          <w:p w14:paraId="704E4177" w14:textId="77777777" w:rsidR="005F5ABD" w:rsidRPr="005F5ABD" w:rsidRDefault="005F5ABD" w:rsidP="005F5ABD">
            <w:pPr>
              <w:jc w:val="center"/>
              <w:rPr>
                <w:sz w:val="12"/>
                <w:szCs w:val="12"/>
              </w:rPr>
            </w:pPr>
            <w:r w:rsidRPr="005F5ABD">
              <w:rPr>
                <w:sz w:val="12"/>
                <w:szCs w:val="12"/>
              </w:rPr>
              <w:t> </w:t>
            </w:r>
          </w:p>
        </w:tc>
        <w:tc>
          <w:tcPr>
            <w:tcW w:w="939" w:type="dxa"/>
            <w:shd w:val="clear" w:color="000000" w:fill="FFFFFF"/>
            <w:noWrap/>
            <w:vAlign w:val="center"/>
            <w:hideMark/>
          </w:tcPr>
          <w:p w14:paraId="05325EF5" w14:textId="77777777" w:rsidR="005F5ABD" w:rsidRPr="005F5ABD" w:rsidRDefault="005F5ABD" w:rsidP="005F5ABD">
            <w:pPr>
              <w:jc w:val="center"/>
              <w:rPr>
                <w:sz w:val="12"/>
                <w:szCs w:val="12"/>
              </w:rPr>
            </w:pPr>
            <w:r w:rsidRPr="005F5ABD">
              <w:rPr>
                <w:sz w:val="12"/>
                <w:szCs w:val="12"/>
              </w:rPr>
              <w:t>0,340</w:t>
            </w:r>
          </w:p>
        </w:tc>
        <w:tc>
          <w:tcPr>
            <w:tcW w:w="640" w:type="dxa"/>
            <w:shd w:val="clear" w:color="000000" w:fill="FFFFFF"/>
            <w:vAlign w:val="center"/>
            <w:hideMark/>
          </w:tcPr>
          <w:p w14:paraId="78717FB1" w14:textId="77777777" w:rsidR="005F5ABD" w:rsidRPr="005F5ABD" w:rsidRDefault="005F5ABD" w:rsidP="005F5ABD">
            <w:pPr>
              <w:jc w:val="center"/>
              <w:rPr>
                <w:sz w:val="12"/>
                <w:szCs w:val="12"/>
              </w:rPr>
            </w:pPr>
            <w:r w:rsidRPr="005F5ABD">
              <w:rPr>
                <w:sz w:val="12"/>
                <w:szCs w:val="12"/>
              </w:rPr>
              <w:t xml:space="preserve">подземная </w:t>
            </w:r>
          </w:p>
        </w:tc>
        <w:tc>
          <w:tcPr>
            <w:tcW w:w="721" w:type="dxa"/>
            <w:shd w:val="clear" w:color="000000" w:fill="FFFFFF"/>
            <w:noWrap/>
            <w:vAlign w:val="center"/>
            <w:hideMark/>
          </w:tcPr>
          <w:p w14:paraId="353CAD53" w14:textId="77777777" w:rsidR="005F5ABD" w:rsidRPr="005F5ABD" w:rsidRDefault="005F5ABD" w:rsidP="005F5ABD">
            <w:pPr>
              <w:jc w:val="center"/>
              <w:rPr>
                <w:sz w:val="12"/>
                <w:szCs w:val="12"/>
              </w:rPr>
            </w:pPr>
            <w:r w:rsidRPr="005F5ABD">
              <w:rPr>
                <w:sz w:val="12"/>
                <w:szCs w:val="12"/>
              </w:rPr>
              <w:t> </w:t>
            </w:r>
          </w:p>
        </w:tc>
        <w:tc>
          <w:tcPr>
            <w:tcW w:w="620" w:type="dxa"/>
            <w:shd w:val="clear" w:color="000000" w:fill="FFFFFF"/>
            <w:noWrap/>
            <w:vAlign w:val="center"/>
            <w:hideMark/>
          </w:tcPr>
          <w:p w14:paraId="73D22516" w14:textId="77777777" w:rsidR="005F5ABD" w:rsidRPr="005F5ABD" w:rsidRDefault="005F5ABD" w:rsidP="005F5ABD">
            <w:pPr>
              <w:jc w:val="center"/>
              <w:rPr>
                <w:sz w:val="12"/>
                <w:szCs w:val="12"/>
              </w:rPr>
            </w:pPr>
            <w:r w:rsidRPr="005F5ABD">
              <w:rPr>
                <w:sz w:val="12"/>
                <w:szCs w:val="12"/>
              </w:rPr>
              <w:t>250</w:t>
            </w:r>
          </w:p>
        </w:tc>
        <w:tc>
          <w:tcPr>
            <w:tcW w:w="785" w:type="dxa"/>
            <w:shd w:val="clear" w:color="000000" w:fill="FFFFFF"/>
            <w:noWrap/>
            <w:vAlign w:val="center"/>
            <w:hideMark/>
          </w:tcPr>
          <w:p w14:paraId="5FE5B853" w14:textId="77777777" w:rsidR="005F5ABD" w:rsidRPr="005F5ABD" w:rsidRDefault="005F5ABD" w:rsidP="005F5ABD">
            <w:pPr>
              <w:jc w:val="center"/>
              <w:rPr>
                <w:sz w:val="12"/>
                <w:szCs w:val="12"/>
              </w:rPr>
            </w:pPr>
            <w:r w:rsidRPr="005F5ABD">
              <w:rPr>
                <w:sz w:val="12"/>
                <w:szCs w:val="12"/>
              </w:rPr>
              <w:t> </w:t>
            </w:r>
          </w:p>
        </w:tc>
        <w:tc>
          <w:tcPr>
            <w:tcW w:w="799" w:type="dxa"/>
            <w:shd w:val="clear" w:color="000000" w:fill="FFFFFF"/>
            <w:noWrap/>
            <w:vAlign w:val="center"/>
            <w:hideMark/>
          </w:tcPr>
          <w:p w14:paraId="0ADD2165" w14:textId="77777777" w:rsidR="005F5ABD" w:rsidRPr="005F5ABD" w:rsidRDefault="005F5ABD" w:rsidP="005F5ABD">
            <w:pPr>
              <w:jc w:val="center"/>
              <w:rPr>
                <w:sz w:val="12"/>
                <w:szCs w:val="12"/>
              </w:rPr>
            </w:pPr>
            <w:r w:rsidRPr="005F5ABD">
              <w:rPr>
                <w:sz w:val="12"/>
                <w:szCs w:val="12"/>
              </w:rPr>
              <w:t>0,340</w:t>
            </w:r>
          </w:p>
        </w:tc>
        <w:tc>
          <w:tcPr>
            <w:tcW w:w="619" w:type="dxa"/>
            <w:shd w:val="clear" w:color="000000" w:fill="FFFFFF"/>
            <w:vAlign w:val="center"/>
            <w:hideMark/>
          </w:tcPr>
          <w:p w14:paraId="6056DFFA" w14:textId="77777777" w:rsidR="005F5ABD" w:rsidRPr="005F5ABD" w:rsidRDefault="005F5ABD" w:rsidP="005F5ABD">
            <w:pPr>
              <w:jc w:val="center"/>
              <w:rPr>
                <w:sz w:val="12"/>
                <w:szCs w:val="12"/>
              </w:rPr>
            </w:pPr>
            <w:r w:rsidRPr="005F5ABD">
              <w:rPr>
                <w:sz w:val="12"/>
                <w:szCs w:val="12"/>
              </w:rPr>
              <w:t xml:space="preserve">подземная </w:t>
            </w:r>
          </w:p>
        </w:tc>
        <w:tc>
          <w:tcPr>
            <w:tcW w:w="567" w:type="dxa"/>
            <w:shd w:val="clear" w:color="000000" w:fill="FFFFFF"/>
            <w:noWrap/>
            <w:vAlign w:val="center"/>
            <w:hideMark/>
          </w:tcPr>
          <w:p w14:paraId="7FDB742D" w14:textId="77777777" w:rsidR="005F5ABD" w:rsidRPr="005F5ABD" w:rsidRDefault="005F5ABD" w:rsidP="005F5ABD">
            <w:pPr>
              <w:jc w:val="center"/>
              <w:rPr>
                <w:sz w:val="12"/>
                <w:szCs w:val="12"/>
              </w:rPr>
            </w:pPr>
            <w:r w:rsidRPr="005F5ABD">
              <w:rPr>
                <w:sz w:val="12"/>
                <w:szCs w:val="12"/>
              </w:rPr>
              <w:t> </w:t>
            </w:r>
          </w:p>
        </w:tc>
        <w:tc>
          <w:tcPr>
            <w:tcW w:w="425" w:type="dxa"/>
            <w:shd w:val="clear" w:color="000000" w:fill="FFFFFF"/>
            <w:noWrap/>
            <w:vAlign w:val="center"/>
            <w:hideMark/>
          </w:tcPr>
          <w:p w14:paraId="2104D3F1" w14:textId="77777777" w:rsidR="005F5ABD" w:rsidRPr="005F5ABD" w:rsidRDefault="005F5ABD" w:rsidP="005F5ABD">
            <w:pPr>
              <w:jc w:val="center"/>
              <w:rPr>
                <w:sz w:val="12"/>
                <w:szCs w:val="12"/>
              </w:rPr>
            </w:pPr>
            <w:r w:rsidRPr="005F5ABD">
              <w:rPr>
                <w:sz w:val="12"/>
                <w:szCs w:val="12"/>
              </w:rPr>
              <w:t>2031</w:t>
            </w:r>
          </w:p>
        </w:tc>
        <w:tc>
          <w:tcPr>
            <w:tcW w:w="425" w:type="dxa"/>
            <w:shd w:val="clear" w:color="000000" w:fill="FFFFFF"/>
            <w:noWrap/>
            <w:vAlign w:val="center"/>
            <w:hideMark/>
          </w:tcPr>
          <w:p w14:paraId="5143861D" w14:textId="77777777" w:rsidR="005F5ABD" w:rsidRPr="005F5ABD" w:rsidRDefault="005F5ABD" w:rsidP="005F5ABD">
            <w:pPr>
              <w:jc w:val="center"/>
              <w:rPr>
                <w:sz w:val="12"/>
                <w:szCs w:val="12"/>
              </w:rPr>
            </w:pPr>
            <w:r w:rsidRPr="005F5ABD">
              <w:rPr>
                <w:sz w:val="12"/>
                <w:szCs w:val="12"/>
              </w:rPr>
              <w:t>2031</w:t>
            </w:r>
          </w:p>
        </w:tc>
      </w:tr>
      <w:tr w:rsidR="005F5ABD" w:rsidRPr="005F5ABD" w14:paraId="68BAD434" w14:textId="77777777" w:rsidTr="003B312E">
        <w:trPr>
          <w:trHeight w:val="50"/>
        </w:trPr>
        <w:tc>
          <w:tcPr>
            <w:tcW w:w="8401" w:type="dxa"/>
            <w:gridSpan w:val="7"/>
            <w:shd w:val="clear" w:color="000000" w:fill="FFFFFF"/>
            <w:noWrap/>
            <w:vAlign w:val="center"/>
            <w:hideMark/>
          </w:tcPr>
          <w:p w14:paraId="1F59B8D1" w14:textId="77777777" w:rsidR="005F5ABD" w:rsidRPr="005F5ABD" w:rsidRDefault="005F5ABD" w:rsidP="005F5ABD">
            <w:pPr>
              <w:rPr>
                <w:sz w:val="12"/>
                <w:szCs w:val="12"/>
              </w:rPr>
            </w:pPr>
            <w:r w:rsidRPr="005F5ABD">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c>
          <w:tcPr>
            <w:tcW w:w="939" w:type="dxa"/>
            <w:shd w:val="clear" w:color="000000" w:fill="FFFFFF"/>
            <w:noWrap/>
            <w:vAlign w:val="center"/>
            <w:hideMark/>
          </w:tcPr>
          <w:p w14:paraId="5013F1DB" w14:textId="77777777" w:rsidR="005F5ABD" w:rsidRPr="005F5ABD" w:rsidRDefault="005F5ABD" w:rsidP="005F5ABD">
            <w:pPr>
              <w:jc w:val="center"/>
              <w:rPr>
                <w:sz w:val="12"/>
                <w:szCs w:val="12"/>
              </w:rPr>
            </w:pPr>
            <w:r w:rsidRPr="005F5ABD">
              <w:rPr>
                <w:sz w:val="12"/>
                <w:szCs w:val="12"/>
              </w:rPr>
              <w:t> </w:t>
            </w:r>
          </w:p>
        </w:tc>
        <w:tc>
          <w:tcPr>
            <w:tcW w:w="640" w:type="dxa"/>
            <w:shd w:val="clear" w:color="000000" w:fill="FFFFFF"/>
            <w:vAlign w:val="center"/>
            <w:hideMark/>
          </w:tcPr>
          <w:p w14:paraId="283246C9" w14:textId="77777777" w:rsidR="005F5ABD" w:rsidRPr="005F5ABD" w:rsidRDefault="005F5ABD" w:rsidP="005F5ABD">
            <w:pPr>
              <w:rPr>
                <w:sz w:val="12"/>
                <w:szCs w:val="12"/>
              </w:rPr>
            </w:pPr>
            <w:r w:rsidRPr="005F5ABD">
              <w:rPr>
                <w:sz w:val="12"/>
                <w:szCs w:val="12"/>
              </w:rPr>
              <w:t> </w:t>
            </w:r>
          </w:p>
        </w:tc>
        <w:tc>
          <w:tcPr>
            <w:tcW w:w="721" w:type="dxa"/>
            <w:shd w:val="clear" w:color="000000" w:fill="FFFFFF"/>
            <w:noWrap/>
            <w:vAlign w:val="center"/>
            <w:hideMark/>
          </w:tcPr>
          <w:p w14:paraId="2BD259E6" w14:textId="77777777" w:rsidR="005F5ABD" w:rsidRPr="005F5ABD" w:rsidRDefault="005F5ABD" w:rsidP="005F5ABD">
            <w:pPr>
              <w:jc w:val="center"/>
              <w:rPr>
                <w:sz w:val="12"/>
                <w:szCs w:val="12"/>
              </w:rPr>
            </w:pPr>
            <w:r w:rsidRPr="005F5ABD">
              <w:rPr>
                <w:sz w:val="12"/>
                <w:szCs w:val="12"/>
              </w:rPr>
              <w:t> </w:t>
            </w:r>
          </w:p>
        </w:tc>
        <w:tc>
          <w:tcPr>
            <w:tcW w:w="620" w:type="dxa"/>
            <w:shd w:val="clear" w:color="000000" w:fill="FFFFFF"/>
            <w:noWrap/>
            <w:vAlign w:val="center"/>
            <w:hideMark/>
          </w:tcPr>
          <w:p w14:paraId="3FCF8DF8" w14:textId="77777777" w:rsidR="005F5ABD" w:rsidRPr="005F5ABD" w:rsidRDefault="005F5ABD" w:rsidP="005F5ABD">
            <w:pPr>
              <w:jc w:val="center"/>
              <w:rPr>
                <w:sz w:val="12"/>
                <w:szCs w:val="12"/>
              </w:rPr>
            </w:pPr>
            <w:r w:rsidRPr="005F5ABD">
              <w:rPr>
                <w:sz w:val="12"/>
                <w:szCs w:val="12"/>
              </w:rPr>
              <w:t> </w:t>
            </w:r>
          </w:p>
        </w:tc>
        <w:tc>
          <w:tcPr>
            <w:tcW w:w="785" w:type="dxa"/>
            <w:shd w:val="clear" w:color="000000" w:fill="FFFFFF"/>
            <w:noWrap/>
            <w:vAlign w:val="center"/>
            <w:hideMark/>
          </w:tcPr>
          <w:p w14:paraId="18862C87" w14:textId="77777777" w:rsidR="005F5ABD" w:rsidRPr="005F5ABD" w:rsidRDefault="005F5ABD" w:rsidP="005F5ABD">
            <w:pPr>
              <w:jc w:val="center"/>
              <w:rPr>
                <w:sz w:val="12"/>
                <w:szCs w:val="12"/>
              </w:rPr>
            </w:pPr>
            <w:r w:rsidRPr="005F5ABD">
              <w:rPr>
                <w:sz w:val="12"/>
                <w:szCs w:val="12"/>
              </w:rPr>
              <w:t> </w:t>
            </w:r>
          </w:p>
        </w:tc>
        <w:tc>
          <w:tcPr>
            <w:tcW w:w="799" w:type="dxa"/>
            <w:shd w:val="clear" w:color="000000" w:fill="FFFFFF"/>
            <w:noWrap/>
            <w:vAlign w:val="center"/>
            <w:hideMark/>
          </w:tcPr>
          <w:p w14:paraId="6E66EAD1" w14:textId="77777777" w:rsidR="005F5ABD" w:rsidRPr="005F5ABD" w:rsidRDefault="005F5ABD" w:rsidP="005F5ABD">
            <w:pPr>
              <w:jc w:val="center"/>
              <w:rPr>
                <w:sz w:val="12"/>
                <w:szCs w:val="12"/>
              </w:rPr>
            </w:pPr>
            <w:r w:rsidRPr="005F5ABD">
              <w:rPr>
                <w:sz w:val="12"/>
                <w:szCs w:val="12"/>
              </w:rPr>
              <w:t> </w:t>
            </w:r>
          </w:p>
        </w:tc>
        <w:tc>
          <w:tcPr>
            <w:tcW w:w="619" w:type="dxa"/>
            <w:shd w:val="clear" w:color="000000" w:fill="FFFFFF"/>
            <w:vAlign w:val="center"/>
            <w:hideMark/>
          </w:tcPr>
          <w:p w14:paraId="7D4B4178" w14:textId="77777777" w:rsidR="005F5ABD" w:rsidRPr="005F5ABD" w:rsidRDefault="005F5ABD" w:rsidP="005F5ABD">
            <w:pPr>
              <w:rPr>
                <w:sz w:val="12"/>
                <w:szCs w:val="12"/>
              </w:rPr>
            </w:pPr>
            <w:r w:rsidRPr="005F5ABD">
              <w:rPr>
                <w:sz w:val="12"/>
                <w:szCs w:val="12"/>
              </w:rPr>
              <w:t> </w:t>
            </w:r>
          </w:p>
        </w:tc>
        <w:tc>
          <w:tcPr>
            <w:tcW w:w="567" w:type="dxa"/>
            <w:shd w:val="clear" w:color="000000" w:fill="FFFFFF"/>
            <w:noWrap/>
            <w:vAlign w:val="center"/>
            <w:hideMark/>
          </w:tcPr>
          <w:p w14:paraId="4B1B8803" w14:textId="77777777" w:rsidR="005F5ABD" w:rsidRPr="005F5ABD" w:rsidRDefault="005F5ABD" w:rsidP="005F5ABD">
            <w:pPr>
              <w:jc w:val="center"/>
              <w:rPr>
                <w:sz w:val="12"/>
                <w:szCs w:val="12"/>
              </w:rPr>
            </w:pPr>
            <w:r w:rsidRPr="005F5ABD">
              <w:rPr>
                <w:sz w:val="12"/>
                <w:szCs w:val="12"/>
              </w:rPr>
              <w:t> </w:t>
            </w:r>
          </w:p>
        </w:tc>
        <w:tc>
          <w:tcPr>
            <w:tcW w:w="425" w:type="dxa"/>
            <w:shd w:val="clear" w:color="000000" w:fill="FFFFFF"/>
            <w:noWrap/>
            <w:vAlign w:val="center"/>
            <w:hideMark/>
          </w:tcPr>
          <w:p w14:paraId="7A3DB8D2" w14:textId="77777777" w:rsidR="005F5ABD" w:rsidRPr="005F5ABD" w:rsidRDefault="005F5ABD" w:rsidP="005F5ABD">
            <w:pPr>
              <w:jc w:val="center"/>
              <w:rPr>
                <w:sz w:val="12"/>
                <w:szCs w:val="12"/>
              </w:rPr>
            </w:pPr>
            <w:r w:rsidRPr="005F5ABD">
              <w:rPr>
                <w:sz w:val="12"/>
                <w:szCs w:val="12"/>
              </w:rPr>
              <w:t> </w:t>
            </w:r>
          </w:p>
        </w:tc>
        <w:tc>
          <w:tcPr>
            <w:tcW w:w="425" w:type="dxa"/>
            <w:shd w:val="clear" w:color="000000" w:fill="FFFFFF"/>
            <w:noWrap/>
            <w:vAlign w:val="center"/>
            <w:hideMark/>
          </w:tcPr>
          <w:p w14:paraId="2CE85969" w14:textId="77777777" w:rsidR="005F5ABD" w:rsidRPr="005F5ABD" w:rsidRDefault="005F5ABD" w:rsidP="005F5ABD">
            <w:pPr>
              <w:jc w:val="center"/>
              <w:rPr>
                <w:sz w:val="12"/>
                <w:szCs w:val="12"/>
              </w:rPr>
            </w:pPr>
            <w:r w:rsidRPr="005F5ABD">
              <w:rPr>
                <w:sz w:val="12"/>
                <w:szCs w:val="12"/>
              </w:rPr>
              <w:t> </w:t>
            </w:r>
          </w:p>
        </w:tc>
      </w:tr>
      <w:tr w:rsidR="005F5ABD" w:rsidRPr="005F5ABD" w14:paraId="2BB5449E" w14:textId="77777777" w:rsidTr="003B312E">
        <w:trPr>
          <w:trHeight w:val="797"/>
        </w:trPr>
        <w:tc>
          <w:tcPr>
            <w:tcW w:w="356" w:type="dxa"/>
            <w:shd w:val="clear" w:color="000000" w:fill="FFFFFF"/>
            <w:noWrap/>
            <w:vAlign w:val="center"/>
            <w:hideMark/>
          </w:tcPr>
          <w:p w14:paraId="626BBE88" w14:textId="77777777" w:rsidR="005F5ABD" w:rsidRPr="005F5ABD" w:rsidRDefault="005F5ABD" w:rsidP="005F5ABD">
            <w:pPr>
              <w:jc w:val="center"/>
              <w:rPr>
                <w:sz w:val="12"/>
                <w:szCs w:val="12"/>
              </w:rPr>
            </w:pPr>
            <w:r w:rsidRPr="005F5ABD">
              <w:rPr>
                <w:sz w:val="12"/>
                <w:szCs w:val="12"/>
              </w:rPr>
              <w:t>3.2.1</w:t>
            </w:r>
          </w:p>
        </w:tc>
        <w:tc>
          <w:tcPr>
            <w:tcW w:w="3387" w:type="dxa"/>
            <w:shd w:val="clear" w:color="000000" w:fill="FFFFFF"/>
            <w:vAlign w:val="center"/>
            <w:hideMark/>
          </w:tcPr>
          <w:p w14:paraId="5A7959F8" w14:textId="77777777" w:rsidR="005F5ABD" w:rsidRPr="005F5ABD" w:rsidRDefault="005F5ABD" w:rsidP="005F5ABD">
            <w:pPr>
              <w:rPr>
                <w:sz w:val="12"/>
                <w:szCs w:val="12"/>
              </w:rPr>
            </w:pPr>
            <w:r w:rsidRPr="005F5ABD">
              <w:rPr>
                <w:sz w:val="12"/>
                <w:szCs w:val="12"/>
              </w:rPr>
              <w:t>Строительство  железобетонного ограждения территории ЦТП-5 (Промышленная,5), СМР</w:t>
            </w:r>
          </w:p>
        </w:tc>
        <w:tc>
          <w:tcPr>
            <w:tcW w:w="1057" w:type="dxa"/>
            <w:shd w:val="clear" w:color="000000" w:fill="FFFFFF"/>
            <w:vAlign w:val="center"/>
            <w:hideMark/>
          </w:tcPr>
          <w:p w14:paraId="7C7D74E1" w14:textId="77777777" w:rsidR="005F5ABD" w:rsidRPr="005F5ABD" w:rsidRDefault="005F5ABD" w:rsidP="005F5ABD">
            <w:pPr>
              <w:jc w:val="center"/>
              <w:rPr>
                <w:sz w:val="12"/>
                <w:szCs w:val="12"/>
              </w:rPr>
            </w:pPr>
            <w:r w:rsidRPr="005F5ABD">
              <w:rPr>
                <w:sz w:val="12"/>
                <w:szCs w:val="12"/>
              </w:rPr>
              <w:t xml:space="preserve">42:30:0207049:1021 </w:t>
            </w:r>
          </w:p>
        </w:tc>
        <w:tc>
          <w:tcPr>
            <w:tcW w:w="927" w:type="dxa"/>
            <w:shd w:val="clear" w:color="000000" w:fill="FFFFFF"/>
            <w:vAlign w:val="center"/>
            <w:hideMark/>
          </w:tcPr>
          <w:p w14:paraId="73F9CA41" w14:textId="77777777" w:rsidR="005F5ABD" w:rsidRPr="005F5ABD" w:rsidRDefault="005F5ABD" w:rsidP="005F5ABD">
            <w:pPr>
              <w:jc w:val="center"/>
              <w:rPr>
                <w:sz w:val="12"/>
                <w:szCs w:val="12"/>
              </w:rPr>
            </w:pPr>
            <w:r w:rsidRPr="005F5ABD">
              <w:rPr>
                <w:sz w:val="12"/>
                <w:szCs w:val="12"/>
              </w:rPr>
              <w:t>ЦТП-5</w:t>
            </w:r>
          </w:p>
        </w:tc>
        <w:tc>
          <w:tcPr>
            <w:tcW w:w="1276" w:type="dxa"/>
            <w:shd w:val="clear" w:color="000000" w:fill="FFFFFF"/>
            <w:vAlign w:val="center"/>
            <w:hideMark/>
          </w:tcPr>
          <w:p w14:paraId="50D11CD1" w14:textId="77777777" w:rsidR="005F5ABD" w:rsidRPr="005F5ABD" w:rsidRDefault="005F5ABD" w:rsidP="005F5ABD">
            <w:pPr>
              <w:jc w:val="center"/>
              <w:rPr>
                <w:sz w:val="12"/>
                <w:szCs w:val="12"/>
              </w:rPr>
            </w:pPr>
            <w:r w:rsidRPr="005F5ABD">
              <w:rPr>
                <w:sz w:val="12"/>
                <w:szCs w:val="12"/>
              </w:rPr>
              <w:t xml:space="preserve">г. Новокузнецк, </w:t>
            </w:r>
            <w:proofErr w:type="spellStart"/>
            <w:r w:rsidRPr="005F5ABD">
              <w:rPr>
                <w:sz w:val="12"/>
                <w:szCs w:val="12"/>
              </w:rPr>
              <w:t>Завокзальная</w:t>
            </w:r>
            <w:proofErr w:type="spellEnd"/>
            <w:r w:rsidRPr="005F5ABD">
              <w:rPr>
                <w:sz w:val="12"/>
                <w:szCs w:val="12"/>
              </w:rPr>
              <w:t xml:space="preserve"> часть Куйбышевского района, ул. Промышленная, 5</w:t>
            </w:r>
          </w:p>
        </w:tc>
        <w:tc>
          <w:tcPr>
            <w:tcW w:w="613" w:type="dxa"/>
            <w:shd w:val="clear" w:color="000000" w:fill="FFFFFF"/>
            <w:noWrap/>
            <w:vAlign w:val="center"/>
            <w:hideMark/>
          </w:tcPr>
          <w:p w14:paraId="014B6BDA" w14:textId="77777777" w:rsidR="005F5ABD" w:rsidRPr="005F5ABD" w:rsidRDefault="005F5ABD" w:rsidP="005F5ABD">
            <w:pPr>
              <w:jc w:val="center"/>
              <w:rPr>
                <w:sz w:val="12"/>
                <w:szCs w:val="12"/>
              </w:rPr>
            </w:pPr>
            <w:r w:rsidRPr="005F5ABD">
              <w:rPr>
                <w:sz w:val="12"/>
                <w:szCs w:val="12"/>
              </w:rPr>
              <w:t> </w:t>
            </w:r>
          </w:p>
        </w:tc>
        <w:tc>
          <w:tcPr>
            <w:tcW w:w="785" w:type="dxa"/>
            <w:shd w:val="clear" w:color="000000" w:fill="FFFFFF"/>
            <w:noWrap/>
            <w:vAlign w:val="center"/>
            <w:hideMark/>
          </w:tcPr>
          <w:p w14:paraId="45752937" w14:textId="77777777" w:rsidR="005F5ABD" w:rsidRPr="005F5ABD" w:rsidRDefault="005F5ABD" w:rsidP="005F5ABD">
            <w:pPr>
              <w:jc w:val="center"/>
              <w:rPr>
                <w:sz w:val="12"/>
                <w:szCs w:val="12"/>
              </w:rPr>
            </w:pPr>
            <w:r w:rsidRPr="005F5ABD">
              <w:rPr>
                <w:sz w:val="12"/>
                <w:szCs w:val="12"/>
              </w:rPr>
              <w:t> </w:t>
            </w:r>
          </w:p>
        </w:tc>
        <w:tc>
          <w:tcPr>
            <w:tcW w:w="939" w:type="dxa"/>
            <w:shd w:val="clear" w:color="000000" w:fill="FFFFFF"/>
            <w:noWrap/>
            <w:vAlign w:val="center"/>
            <w:hideMark/>
          </w:tcPr>
          <w:p w14:paraId="3ABB0477" w14:textId="77777777" w:rsidR="005F5ABD" w:rsidRPr="005F5ABD" w:rsidRDefault="005F5ABD" w:rsidP="005F5ABD">
            <w:pPr>
              <w:jc w:val="center"/>
              <w:rPr>
                <w:sz w:val="12"/>
                <w:szCs w:val="12"/>
              </w:rPr>
            </w:pPr>
            <w:r w:rsidRPr="005F5ABD">
              <w:rPr>
                <w:sz w:val="12"/>
                <w:szCs w:val="12"/>
              </w:rPr>
              <w:t> </w:t>
            </w:r>
          </w:p>
        </w:tc>
        <w:tc>
          <w:tcPr>
            <w:tcW w:w="640" w:type="dxa"/>
            <w:shd w:val="clear" w:color="000000" w:fill="FFFFFF"/>
            <w:vAlign w:val="center"/>
            <w:hideMark/>
          </w:tcPr>
          <w:p w14:paraId="33A7143C" w14:textId="77777777" w:rsidR="005F5ABD" w:rsidRPr="005F5ABD" w:rsidRDefault="005F5ABD" w:rsidP="005F5ABD">
            <w:pPr>
              <w:rPr>
                <w:sz w:val="12"/>
                <w:szCs w:val="12"/>
              </w:rPr>
            </w:pPr>
            <w:r w:rsidRPr="005F5ABD">
              <w:rPr>
                <w:sz w:val="12"/>
                <w:szCs w:val="12"/>
              </w:rPr>
              <w:t> </w:t>
            </w:r>
          </w:p>
        </w:tc>
        <w:tc>
          <w:tcPr>
            <w:tcW w:w="721" w:type="dxa"/>
            <w:shd w:val="clear" w:color="000000" w:fill="FFFFFF"/>
            <w:noWrap/>
            <w:vAlign w:val="center"/>
            <w:hideMark/>
          </w:tcPr>
          <w:p w14:paraId="2BC014D2" w14:textId="77777777" w:rsidR="005F5ABD" w:rsidRPr="005F5ABD" w:rsidRDefault="005F5ABD" w:rsidP="005F5ABD">
            <w:pPr>
              <w:jc w:val="center"/>
              <w:rPr>
                <w:sz w:val="12"/>
                <w:szCs w:val="12"/>
              </w:rPr>
            </w:pPr>
            <w:r w:rsidRPr="005F5ABD">
              <w:rPr>
                <w:sz w:val="12"/>
                <w:szCs w:val="12"/>
              </w:rPr>
              <w:t> </w:t>
            </w:r>
          </w:p>
        </w:tc>
        <w:tc>
          <w:tcPr>
            <w:tcW w:w="620" w:type="dxa"/>
            <w:shd w:val="clear" w:color="000000" w:fill="FFFFFF"/>
            <w:noWrap/>
            <w:vAlign w:val="center"/>
            <w:hideMark/>
          </w:tcPr>
          <w:p w14:paraId="02EB79A9" w14:textId="77777777" w:rsidR="005F5ABD" w:rsidRPr="005F5ABD" w:rsidRDefault="005F5ABD" w:rsidP="005F5ABD">
            <w:pPr>
              <w:jc w:val="center"/>
              <w:rPr>
                <w:sz w:val="12"/>
                <w:szCs w:val="12"/>
              </w:rPr>
            </w:pPr>
            <w:r w:rsidRPr="005F5ABD">
              <w:rPr>
                <w:sz w:val="12"/>
                <w:szCs w:val="12"/>
              </w:rPr>
              <w:t> </w:t>
            </w:r>
          </w:p>
        </w:tc>
        <w:tc>
          <w:tcPr>
            <w:tcW w:w="785" w:type="dxa"/>
            <w:shd w:val="clear" w:color="000000" w:fill="FFFFFF"/>
            <w:noWrap/>
            <w:vAlign w:val="center"/>
            <w:hideMark/>
          </w:tcPr>
          <w:p w14:paraId="1EA6F2CE" w14:textId="77777777" w:rsidR="005F5ABD" w:rsidRPr="005F5ABD" w:rsidRDefault="005F5ABD" w:rsidP="005F5ABD">
            <w:pPr>
              <w:jc w:val="center"/>
              <w:rPr>
                <w:sz w:val="12"/>
                <w:szCs w:val="12"/>
              </w:rPr>
            </w:pPr>
            <w:r w:rsidRPr="005F5ABD">
              <w:rPr>
                <w:sz w:val="12"/>
                <w:szCs w:val="12"/>
              </w:rPr>
              <w:t> </w:t>
            </w:r>
          </w:p>
        </w:tc>
        <w:tc>
          <w:tcPr>
            <w:tcW w:w="799" w:type="dxa"/>
            <w:shd w:val="clear" w:color="000000" w:fill="FFFFFF"/>
            <w:noWrap/>
            <w:vAlign w:val="center"/>
            <w:hideMark/>
          </w:tcPr>
          <w:p w14:paraId="05BD9B57" w14:textId="77777777" w:rsidR="005F5ABD" w:rsidRPr="005F5ABD" w:rsidRDefault="005F5ABD" w:rsidP="005F5ABD">
            <w:pPr>
              <w:jc w:val="center"/>
              <w:rPr>
                <w:sz w:val="12"/>
                <w:szCs w:val="12"/>
              </w:rPr>
            </w:pPr>
            <w:r w:rsidRPr="005F5ABD">
              <w:rPr>
                <w:sz w:val="12"/>
                <w:szCs w:val="12"/>
              </w:rPr>
              <w:t> </w:t>
            </w:r>
          </w:p>
        </w:tc>
        <w:tc>
          <w:tcPr>
            <w:tcW w:w="619" w:type="dxa"/>
            <w:shd w:val="clear" w:color="000000" w:fill="FFFFFF"/>
            <w:vAlign w:val="center"/>
            <w:hideMark/>
          </w:tcPr>
          <w:p w14:paraId="55FCFC32" w14:textId="77777777" w:rsidR="005F5ABD" w:rsidRPr="005F5ABD" w:rsidRDefault="005F5ABD" w:rsidP="005F5ABD">
            <w:pPr>
              <w:rPr>
                <w:sz w:val="12"/>
                <w:szCs w:val="12"/>
              </w:rPr>
            </w:pPr>
            <w:r w:rsidRPr="005F5ABD">
              <w:rPr>
                <w:sz w:val="12"/>
                <w:szCs w:val="12"/>
              </w:rPr>
              <w:t> </w:t>
            </w:r>
          </w:p>
        </w:tc>
        <w:tc>
          <w:tcPr>
            <w:tcW w:w="567" w:type="dxa"/>
            <w:shd w:val="clear" w:color="000000" w:fill="FFFFFF"/>
            <w:noWrap/>
            <w:vAlign w:val="center"/>
            <w:hideMark/>
          </w:tcPr>
          <w:p w14:paraId="6563EEB7" w14:textId="77777777" w:rsidR="005F5ABD" w:rsidRPr="005F5ABD" w:rsidRDefault="005F5ABD" w:rsidP="005F5ABD">
            <w:pPr>
              <w:jc w:val="center"/>
              <w:rPr>
                <w:sz w:val="12"/>
                <w:szCs w:val="12"/>
              </w:rPr>
            </w:pPr>
            <w:r w:rsidRPr="005F5ABD">
              <w:rPr>
                <w:sz w:val="12"/>
                <w:szCs w:val="12"/>
              </w:rPr>
              <w:t> </w:t>
            </w:r>
          </w:p>
        </w:tc>
        <w:tc>
          <w:tcPr>
            <w:tcW w:w="425" w:type="dxa"/>
            <w:shd w:val="clear" w:color="000000" w:fill="FFFFFF"/>
            <w:noWrap/>
            <w:vAlign w:val="center"/>
            <w:hideMark/>
          </w:tcPr>
          <w:p w14:paraId="45C9D98B" w14:textId="77777777" w:rsidR="005F5ABD" w:rsidRPr="005F5ABD" w:rsidRDefault="005F5ABD" w:rsidP="005F5ABD">
            <w:pPr>
              <w:jc w:val="center"/>
              <w:rPr>
                <w:sz w:val="12"/>
                <w:szCs w:val="12"/>
              </w:rPr>
            </w:pPr>
            <w:r w:rsidRPr="005F5ABD">
              <w:rPr>
                <w:sz w:val="12"/>
                <w:szCs w:val="12"/>
              </w:rPr>
              <w:t>2025</w:t>
            </w:r>
          </w:p>
        </w:tc>
        <w:tc>
          <w:tcPr>
            <w:tcW w:w="425" w:type="dxa"/>
            <w:shd w:val="clear" w:color="000000" w:fill="FFFFFF"/>
            <w:noWrap/>
            <w:vAlign w:val="center"/>
            <w:hideMark/>
          </w:tcPr>
          <w:p w14:paraId="6BAB7505" w14:textId="77777777" w:rsidR="005F5ABD" w:rsidRPr="005F5ABD" w:rsidRDefault="005F5ABD" w:rsidP="005F5ABD">
            <w:pPr>
              <w:jc w:val="center"/>
              <w:rPr>
                <w:sz w:val="12"/>
                <w:szCs w:val="12"/>
              </w:rPr>
            </w:pPr>
            <w:r w:rsidRPr="005F5ABD">
              <w:rPr>
                <w:sz w:val="12"/>
                <w:szCs w:val="12"/>
              </w:rPr>
              <w:t>2025</w:t>
            </w:r>
          </w:p>
        </w:tc>
      </w:tr>
      <w:tr w:rsidR="005F5ABD" w:rsidRPr="005F5ABD" w14:paraId="16B527EA" w14:textId="77777777" w:rsidTr="003B312E">
        <w:trPr>
          <w:trHeight w:val="270"/>
        </w:trPr>
        <w:tc>
          <w:tcPr>
            <w:tcW w:w="356" w:type="dxa"/>
            <w:shd w:val="clear" w:color="000000" w:fill="FFFFFF"/>
            <w:noWrap/>
            <w:vAlign w:val="center"/>
          </w:tcPr>
          <w:p w14:paraId="6416285B" w14:textId="77777777" w:rsidR="005F5ABD" w:rsidRPr="005F5ABD" w:rsidRDefault="005F5ABD" w:rsidP="005F5ABD">
            <w:pPr>
              <w:jc w:val="center"/>
              <w:rPr>
                <w:sz w:val="12"/>
                <w:szCs w:val="12"/>
              </w:rPr>
            </w:pPr>
            <w:r w:rsidRPr="005F5ABD">
              <w:rPr>
                <w:sz w:val="12"/>
                <w:szCs w:val="12"/>
              </w:rPr>
              <w:t>1</w:t>
            </w:r>
          </w:p>
        </w:tc>
        <w:tc>
          <w:tcPr>
            <w:tcW w:w="3387" w:type="dxa"/>
            <w:shd w:val="clear" w:color="000000" w:fill="FFFFFF"/>
            <w:vAlign w:val="center"/>
          </w:tcPr>
          <w:p w14:paraId="4117056C" w14:textId="77777777" w:rsidR="005F5ABD" w:rsidRPr="005F5ABD" w:rsidRDefault="005F5ABD" w:rsidP="005F5ABD">
            <w:pPr>
              <w:jc w:val="center"/>
              <w:rPr>
                <w:sz w:val="12"/>
                <w:szCs w:val="12"/>
              </w:rPr>
            </w:pPr>
            <w:r w:rsidRPr="005F5ABD">
              <w:rPr>
                <w:sz w:val="12"/>
                <w:szCs w:val="12"/>
              </w:rPr>
              <w:t>2</w:t>
            </w:r>
          </w:p>
        </w:tc>
        <w:tc>
          <w:tcPr>
            <w:tcW w:w="1057" w:type="dxa"/>
            <w:shd w:val="clear" w:color="000000" w:fill="FFFFFF"/>
            <w:vAlign w:val="center"/>
          </w:tcPr>
          <w:p w14:paraId="2B37DC53" w14:textId="77777777" w:rsidR="005F5ABD" w:rsidRPr="005F5ABD" w:rsidRDefault="005F5ABD" w:rsidP="005F5ABD">
            <w:pPr>
              <w:jc w:val="center"/>
              <w:rPr>
                <w:sz w:val="12"/>
                <w:szCs w:val="12"/>
              </w:rPr>
            </w:pPr>
            <w:r w:rsidRPr="005F5ABD">
              <w:rPr>
                <w:sz w:val="12"/>
                <w:szCs w:val="12"/>
              </w:rPr>
              <w:t>3</w:t>
            </w:r>
          </w:p>
        </w:tc>
        <w:tc>
          <w:tcPr>
            <w:tcW w:w="927" w:type="dxa"/>
            <w:shd w:val="clear" w:color="000000" w:fill="FFFFFF"/>
            <w:vAlign w:val="center"/>
          </w:tcPr>
          <w:p w14:paraId="190C18B2" w14:textId="77777777" w:rsidR="005F5ABD" w:rsidRPr="005F5ABD" w:rsidRDefault="005F5ABD" w:rsidP="005F5ABD">
            <w:pPr>
              <w:jc w:val="center"/>
              <w:rPr>
                <w:sz w:val="12"/>
                <w:szCs w:val="12"/>
              </w:rPr>
            </w:pPr>
            <w:r w:rsidRPr="005F5ABD">
              <w:rPr>
                <w:sz w:val="12"/>
                <w:szCs w:val="12"/>
              </w:rPr>
              <w:t>4</w:t>
            </w:r>
          </w:p>
        </w:tc>
        <w:tc>
          <w:tcPr>
            <w:tcW w:w="1276" w:type="dxa"/>
            <w:shd w:val="clear" w:color="000000" w:fill="FFFFFF"/>
            <w:vAlign w:val="center"/>
          </w:tcPr>
          <w:p w14:paraId="001C3584" w14:textId="77777777" w:rsidR="005F5ABD" w:rsidRPr="005F5ABD" w:rsidRDefault="005F5ABD" w:rsidP="005F5ABD">
            <w:pPr>
              <w:jc w:val="center"/>
              <w:rPr>
                <w:sz w:val="12"/>
                <w:szCs w:val="12"/>
              </w:rPr>
            </w:pPr>
            <w:r w:rsidRPr="005F5ABD">
              <w:rPr>
                <w:sz w:val="12"/>
                <w:szCs w:val="12"/>
              </w:rPr>
              <w:t>5</w:t>
            </w:r>
          </w:p>
        </w:tc>
        <w:tc>
          <w:tcPr>
            <w:tcW w:w="613" w:type="dxa"/>
            <w:shd w:val="clear" w:color="000000" w:fill="FFFFFF"/>
            <w:noWrap/>
            <w:vAlign w:val="center"/>
          </w:tcPr>
          <w:p w14:paraId="553DBC0E" w14:textId="77777777" w:rsidR="005F5ABD" w:rsidRPr="005F5ABD" w:rsidRDefault="005F5ABD" w:rsidP="005F5ABD">
            <w:pPr>
              <w:jc w:val="center"/>
              <w:rPr>
                <w:sz w:val="12"/>
                <w:szCs w:val="12"/>
              </w:rPr>
            </w:pPr>
            <w:r w:rsidRPr="005F5ABD">
              <w:rPr>
                <w:sz w:val="12"/>
                <w:szCs w:val="12"/>
              </w:rPr>
              <w:t>6.1</w:t>
            </w:r>
          </w:p>
        </w:tc>
        <w:tc>
          <w:tcPr>
            <w:tcW w:w="785" w:type="dxa"/>
            <w:shd w:val="clear" w:color="000000" w:fill="FFFFFF"/>
            <w:noWrap/>
            <w:vAlign w:val="center"/>
          </w:tcPr>
          <w:p w14:paraId="3C643A48" w14:textId="77777777" w:rsidR="005F5ABD" w:rsidRPr="005F5ABD" w:rsidRDefault="005F5ABD" w:rsidP="005F5ABD">
            <w:pPr>
              <w:jc w:val="center"/>
              <w:rPr>
                <w:sz w:val="12"/>
                <w:szCs w:val="12"/>
              </w:rPr>
            </w:pPr>
            <w:r w:rsidRPr="005F5ABD">
              <w:rPr>
                <w:sz w:val="12"/>
                <w:szCs w:val="12"/>
              </w:rPr>
              <w:t>6.2</w:t>
            </w:r>
          </w:p>
        </w:tc>
        <w:tc>
          <w:tcPr>
            <w:tcW w:w="939" w:type="dxa"/>
            <w:shd w:val="clear" w:color="000000" w:fill="FFFFFF"/>
            <w:noWrap/>
            <w:vAlign w:val="center"/>
          </w:tcPr>
          <w:p w14:paraId="6C1CB22C" w14:textId="77777777" w:rsidR="005F5ABD" w:rsidRPr="005F5ABD" w:rsidRDefault="005F5ABD" w:rsidP="005F5ABD">
            <w:pPr>
              <w:jc w:val="center"/>
              <w:rPr>
                <w:sz w:val="12"/>
                <w:szCs w:val="12"/>
              </w:rPr>
            </w:pPr>
            <w:r w:rsidRPr="005F5ABD">
              <w:rPr>
                <w:sz w:val="12"/>
                <w:szCs w:val="12"/>
              </w:rPr>
              <w:t>6.3</w:t>
            </w:r>
          </w:p>
        </w:tc>
        <w:tc>
          <w:tcPr>
            <w:tcW w:w="640" w:type="dxa"/>
            <w:shd w:val="clear" w:color="000000" w:fill="FFFFFF"/>
            <w:vAlign w:val="center"/>
          </w:tcPr>
          <w:p w14:paraId="23EC2FE8" w14:textId="77777777" w:rsidR="005F5ABD" w:rsidRPr="005F5ABD" w:rsidRDefault="005F5ABD" w:rsidP="005F5ABD">
            <w:pPr>
              <w:jc w:val="center"/>
              <w:rPr>
                <w:sz w:val="12"/>
                <w:szCs w:val="12"/>
              </w:rPr>
            </w:pPr>
            <w:r w:rsidRPr="005F5ABD">
              <w:rPr>
                <w:sz w:val="12"/>
                <w:szCs w:val="12"/>
              </w:rPr>
              <w:t>6.4</w:t>
            </w:r>
          </w:p>
        </w:tc>
        <w:tc>
          <w:tcPr>
            <w:tcW w:w="721" w:type="dxa"/>
            <w:shd w:val="clear" w:color="000000" w:fill="FFFFFF"/>
            <w:noWrap/>
            <w:vAlign w:val="center"/>
          </w:tcPr>
          <w:p w14:paraId="36F69CBE" w14:textId="77777777" w:rsidR="005F5ABD" w:rsidRPr="005F5ABD" w:rsidRDefault="005F5ABD" w:rsidP="005F5ABD">
            <w:pPr>
              <w:jc w:val="center"/>
              <w:rPr>
                <w:sz w:val="12"/>
                <w:szCs w:val="12"/>
              </w:rPr>
            </w:pPr>
            <w:r w:rsidRPr="005F5ABD">
              <w:rPr>
                <w:sz w:val="12"/>
                <w:szCs w:val="12"/>
              </w:rPr>
              <w:t>6.5</w:t>
            </w:r>
          </w:p>
        </w:tc>
        <w:tc>
          <w:tcPr>
            <w:tcW w:w="620" w:type="dxa"/>
            <w:shd w:val="clear" w:color="000000" w:fill="FFFFFF"/>
            <w:noWrap/>
            <w:vAlign w:val="center"/>
          </w:tcPr>
          <w:p w14:paraId="2DE7E71D" w14:textId="77777777" w:rsidR="005F5ABD" w:rsidRPr="005F5ABD" w:rsidRDefault="005F5ABD" w:rsidP="005F5ABD">
            <w:pPr>
              <w:jc w:val="center"/>
              <w:rPr>
                <w:sz w:val="12"/>
                <w:szCs w:val="12"/>
              </w:rPr>
            </w:pPr>
            <w:r w:rsidRPr="005F5ABD">
              <w:rPr>
                <w:sz w:val="12"/>
                <w:szCs w:val="12"/>
              </w:rPr>
              <w:t>7.1</w:t>
            </w:r>
          </w:p>
        </w:tc>
        <w:tc>
          <w:tcPr>
            <w:tcW w:w="785" w:type="dxa"/>
            <w:shd w:val="clear" w:color="000000" w:fill="FFFFFF"/>
            <w:noWrap/>
            <w:vAlign w:val="center"/>
          </w:tcPr>
          <w:p w14:paraId="3499FEF4" w14:textId="77777777" w:rsidR="005F5ABD" w:rsidRPr="005F5ABD" w:rsidRDefault="005F5ABD" w:rsidP="005F5ABD">
            <w:pPr>
              <w:jc w:val="center"/>
              <w:rPr>
                <w:sz w:val="12"/>
                <w:szCs w:val="12"/>
              </w:rPr>
            </w:pPr>
            <w:r w:rsidRPr="005F5ABD">
              <w:rPr>
                <w:sz w:val="12"/>
                <w:szCs w:val="12"/>
              </w:rPr>
              <w:t>7.2</w:t>
            </w:r>
          </w:p>
        </w:tc>
        <w:tc>
          <w:tcPr>
            <w:tcW w:w="799" w:type="dxa"/>
            <w:shd w:val="clear" w:color="000000" w:fill="FFFFFF"/>
            <w:noWrap/>
            <w:vAlign w:val="center"/>
          </w:tcPr>
          <w:p w14:paraId="12D6B20E" w14:textId="77777777" w:rsidR="005F5ABD" w:rsidRPr="005F5ABD" w:rsidRDefault="005F5ABD" w:rsidP="005F5ABD">
            <w:pPr>
              <w:jc w:val="center"/>
              <w:rPr>
                <w:sz w:val="12"/>
                <w:szCs w:val="12"/>
              </w:rPr>
            </w:pPr>
            <w:r w:rsidRPr="005F5ABD">
              <w:rPr>
                <w:sz w:val="12"/>
                <w:szCs w:val="12"/>
              </w:rPr>
              <w:t>7.3</w:t>
            </w:r>
          </w:p>
        </w:tc>
        <w:tc>
          <w:tcPr>
            <w:tcW w:w="619" w:type="dxa"/>
            <w:shd w:val="clear" w:color="000000" w:fill="FFFFFF"/>
            <w:vAlign w:val="center"/>
          </w:tcPr>
          <w:p w14:paraId="51798DA4" w14:textId="77777777" w:rsidR="005F5ABD" w:rsidRPr="005F5ABD" w:rsidRDefault="005F5ABD" w:rsidP="005F5ABD">
            <w:pPr>
              <w:jc w:val="center"/>
              <w:rPr>
                <w:sz w:val="12"/>
                <w:szCs w:val="12"/>
              </w:rPr>
            </w:pPr>
            <w:r w:rsidRPr="005F5ABD">
              <w:rPr>
                <w:sz w:val="12"/>
                <w:szCs w:val="12"/>
              </w:rPr>
              <w:t>7.4</w:t>
            </w:r>
          </w:p>
        </w:tc>
        <w:tc>
          <w:tcPr>
            <w:tcW w:w="567" w:type="dxa"/>
            <w:shd w:val="clear" w:color="000000" w:fill="FFFFFF"/>
            <w:noWrap/>
            <w:vAlign w:val="center"/>
          </w:tcPr>
          <w:p w14:paraId="3F3B9C27" w14:textId="77777777" w:rsidR="005F5ABD" w:rsidRPr="005F5ABD" w:rsidRDefault="005F5ABD" w:rsidP="005F5ABD">
            <w:pPr>
              <w:jc w:val="center"/>
              <w:rPr>
                <w:sz w:val="12"/>
                <w:szCs w:val="12"/>
              </w:rPr>
            </w:pPr>
            <w:r w:rsidRPr="005F5ABD">
              <w:rPr>
                <w:sz w:val="12"/>
                <w:szCs w:val="12"/>
              </w:rPr>
              <w:t>7.5</w:t>
            </w:r>
          </w:p>
        </w:tc>
        <w:tc>
          <w:tcPr>
            <w:tcW w:w="425" w:type="dxa"/>
            <w:shd w:val="clear" w:color="000000" w:fill="FFFFFF"/>
            <w:noWrap/>
            <w:vAlign w:val="center"/>
          </w:tcPr>
          <w:p w14:paraId="6CE25A42" w14:textId="77777777" w:rsidR="005F5ABD" w:rsidRPr="005F5ABD" w:rsidRDefault="005F5ABD" w:rsidP="005F5ABD">
            <w:pPr>
              <w:jc w:val="center"/>
              <w:rPr>
                <w:sz w:val="12"/>
                <w:szCs w:val="12"/>
              </w:rPr>
            </w:pPr>
            <w:r w:rsidRPr="005F5ABD">
              <w:rPr>
                <w:sz w:val="12"/>
                <w:szCs w:val="12"/>
              </w:rPr>
              <w:t>8</w:t>
            </w:r>
          </w:p>
        </w:tc>
        <w:tc>
          <w:tcPr>
            <w:tcW w:w="425" w:type="dxa"/>
            <w:shd w:val="clear" w:color="000000" w:fill="FFFFFF"/>
            <w:noWrap/>
            <w:vAlign w:val="center"/>
          </w:tcPr>
          <w:p w14:paraId="42AD8ADD" w14:textId="77777777" w:rsidR="005F5ABD" w:rsidRPr="005F5ABD" w:rsidRDefault="005F5ABD" w:rsidP="005F5ABD">
            <w:pPr>
              <w:jc w:val="center"/>
              <w:rPr>
                <w:sz w:val="12"/>
                <w:szCs w:val="12"/>
              </w:rPr>
            </w:pPr>
            <w:r w:rsidRPr="005F5ABD">
              <w:rPr>
                <w:sz w:val="12"/>
                <w:szCs w:val="12"/>
              </w:rPr>
              <w:t>9</w:t>
            </w:r>
          </w:p>
        </w:tc>
      </w:tr>
      <w:tr w:rsidR="005F5ABD" w:rsidRPr="005F5ABD" w14:paraId="2A89917F" w14:textId="77777777" w:rsidTr="003B312E">
        <w:trPr>
          <w:trHeight w:val="66"/>
        </w:trPr>
        <w:tc>
          <w:tcPr>
            <w:tcW w:w="356" w:type="dxa"/>
            <w:shd w:val="clear" w:color="000000" w:fill="FFFFFF"/>
            <w:noWrap/>
            <w:vAlign w:val="center"/>
            <w:hideMark/>
          </w:tcPr>
          <w:p w14:paraId="3EC8F780" w14:textId="77777777" w:rsidR="005F5ABD" w:rsidRPr="005F5ABD" w:rsidRDefault="005F5ABD" w:rsidP="005F5ABD">
            <w:pPr>
              <w:jc w:val="center"/>
              <w:rPr>
                <w:sz w:val="12"/>
                <w:szCs w:val="12"/>
              </w:rPr>
            </w:pPr>
            <w:r w:rsidRPr="005F5ABD">
              <w:rPr>
                <w:sz w:val="12"/>
                <w:szCs w:val="12"/>
              </w:rPr>
              <w:t>3.2.2</w:t>
            </w:r>
          </w:p>
        </w:tc>
        <w:tc>
          <w:tcPr>
            <w:tcW w:w="3387" w:type="dxa"/>
            <w:shd w:val="clear" w:color="000000" w:fill="FFFFFF"/>
            <w:vAlign w:val="center"/>
            <w:hideMark/>
          </w:tcPr>
          <w:p w14:paraId="3ECBCBE2" w14:textId="77777777" w:rsidR="005F5ABD" w:rsidRPr="005F5ABD" w:rsidRDefault="005F5ABD" w:rsidP="005F5ABD">
            <w:pPr>
              <w:rPr>
                <w:sz w:val="12"/>
                <w:szCs w:val="12"/>
              </w:rPr>
            </w:pPr>
            <w:r w:rsidRPr="005F5ABD">
              <w:rPr>
                <w:sz w:val="12"/>
                <w:szCs w:val="12"/>
              </w:rPr>
              <w:t xml:space="preserve">Установка приборов учета электроэнергии в ячейке ТП-28 Ру 6 </w:t>
            </w:r>
            <w:proofErr w:type="spellStart"/>
            <w:r w:rsidRPr="005F5ABD">
              <w:rPr>
                <w:sz w:val="12"/>
                <w:szCs w:val="12"/>
              </w:rPr>
              <w:t>кВ</w:t>
            </w:r>
            <w:proofErr w:type="spellEnd"/>
            <w:r w:rsidRPr="005F5ABD">
              <w:rPr>
                <w:sz w:val="12"/>
                <w:szCs w:val="12"/>
              </w:rPr>
              <w:t xml:space="preserve"> для ЦТП-5 (Промышленная, 5), СМР</w:t>
            </w:r>
          </w:p>
        </w:tc>
        <w:tc>
          <w:tcPr>
            <w:tcW w:w="1057" w:type="dxa"/>
            <w:shd w:val="clear" w:color="auto" w:fill="auto"/>
            <w:vAlign w:val="center"/>
            <w:hideMark/>
          </w:tcPr>
          <w:p w14:paraId="2B596389" w14:textId="77777777" w:rsidR="005F5ABD" w:rsidRPr="005F5ABD" w:rsidRDefault="005F5ABD" w:rsidP="005F5ABD">
            <w:pPr>
              <w:jc w:val="center"/>
              <w:rPr>
                <w:sz w:val="12"/>
                <w:szCs w:val="12"/>
              </w:rPr>
            </w:pPr>
            <w:r w:rsidRPr="005F5ABD">
              <w:rPr>
                <w:sz w:val="12"/>
                <w:szCs w:val="12"/>
              </w:rPr>
              <w:t>42:30:0207049:1021</w:t>
            </w:r>
          </w:p>
        </w:tc>
        <w:tc>
          <w:tcPr>
            <w:tcW w:w="927" w:type="dxa"/>
            <w:shd w:val="clear" w:color="000000" w:fill="FFFFFF"/>
            <w:vAlign w:val="center"/>
            <w:hideMark/>
          </w:tcPr>
          <w:p w14:paraId="1F4C4EB8" w14:textId="77777777" w:rsidR="005F5ABD" w:rsidRPr="005F5ABD" w:rsidRDefault="005F5ABD" w:rsidP="005F5ABD">
            <w:pPr>
              <w:jc w:val="center"/>
              <w:rPr>
                <w:sz w:val="12"/>
                <w:szCs w:val="12"/>
              </w:rPr>
            </w:pPr>
            <w:r w:rsidRPr="005F5ABD">
              <w:rPr>
                <w:sz w:val="12"/>
                <w:szCs w:val="12"/>
              </w:rPr>
              <w:t>ЦТП-5</w:t>
            </w:r>
          </w:p>
        </w:tc>
        <w:tc>
          <w:tcPr>
            <w:tcW w:w="1276" w:type="dxa"/>
            <w:shd w:val="clear" w:color="auto" w:fill="auto"/>
            <w:vAlign w:val="center"/>
            <w:hideMark/>
          </w:tcPr>
          <w:p w14:paraId="4D74BB6A" w14:textId="77777777" w:rsidR="005F5ABD" w:rsidRPr="005F5ABD" w:rsidRDefault="005F5ABD" w:rsidP="005F5ABD">
            <w:pPr>
              <w:jc w:val="center"/>
              <w:rPr>
                <w:sz w:val="12"/>
                <w:szCs w:val="12"/>
              </w:rPr>
            </w:pPr>
            <w:r w:rsidRPr="005F5ABD">
              <w:rPr>
                <w:sz w:val="12"/>
                <w:szCs w:val="12"/>
              </w:rPr>
              <w:t xml:space="preserve">г. Новокузнецк, </w:t>
            </w:r>
            <w:proofErr w:type="spellStart"/>
            <w:r w:rsidRPr="005F5ABD">
              <w:rPr>
                <w:sz w:val="12"/>
                <w:szCs w:val="12"/>
              </w:rPr>
              <w:t>Завокзальная</w:t>
            </w:r>
            <w:proofErr w:type="spellEnd"/>
            <w:r w:rsidRPr="005F5ABD">
              <w:rPr>
                <w:sz w:val="12"/>
                <w:szCs w:val="12"/>
              </w:rPr>
              <w:t xml:space="preserve"> часть Куйбышевского </w:t>
            </w:r>
            <w:r w:rsidRPr="005F5ABD">
              <w:rPr>
                <w:sz w:val="12"/>
                <w:szCs w:val="12"/>
              </w:rPr>
              <w:lastRenderedPageBreak/>
              <w:t>района, ул. Промышленная, 5</w:t>
            </w:r>
          </w:p>
        </w:tc>
        <w:tc>
          <w:tcPr>
            <w:tcW w:w="613" w:type="dxa"/>
            <w:shd w:val="clear" w:color="000000" w:fill="FFFFFF"/>
            <w:noWrap/>
            <w:vAlign w:val="center"/>
            <w:hideMark/>
          </w:tcPr>
          <w:p w14:paraId="1246B1CB" w14:textId="77777777" w:rsidR="005F5ABD" w:rsidRPr="005F5ABD" w:rsidRDefault="005F5ABD" w:rsidP="005F5ABD">
            <w:pPr>
              <w:jc w:val="center"/>
              <w:rPr>
                <w:sz w:val="12"/>
                <w:szCs w:val="12"/>
              </w:rPr>
            </w:pPr>
            <w:r w:rsidRPr="005F5ABD">
              <w:rPr>
                <w:sz w:val="12"/>
                <w:szCs w:val="12"/>
              </w:rPr>
              <w:lastRenderedPageBreak/>
              <w:t> </w:t>
            </w:r>
          </w:p>
        </w:tc>
        <w:tc>
          <w:tcPr>
            <w:tcW w:w="785" w:type="dxa"/>
            <w:shd w:val="clear" w:color="000000" w:fill="FFFFFF"/>
            <w:noWrap/>
            <w:vAlign w:val="center"/>
            <w:hideMark/>
          </w:tcPr>
          <w:p w14:paraId="3D1F7BE2" w14:textId="77777777" w:rsidR="005F5ABD" w:rsidRPr="005F5ABD" w:rsidRDefault="005F5ABD" w:rsidP="005F5ABD">
            <w:pPr>
              <w:jc w:val="center"/>
              <w:rPr>
                <w:sz w:val="12"/>
                <w:szCs w:val="12"/>
              </w:rPr>
            </w:pPr>
            <w:r w:rsidRPr="005F5ABD">
              <w:rPr>
                <w:sz w:val="12"/>
                <w:szCs w:val="12"/>
              </w:rPr>
              <w:t> </w:t>
            </w:r>
          </w:p>
        </w:tc>
        <w:tc>
          <w:tcPr>
            <w:tcW w:w="939" w:type="dxa"/>
            <w:shd w:val="clear" w:color="000000" w:fill="FFFFFF"/>
            <w:noWrap/>
            <w:vAlign w:val="center"/>
            <w:hideMark/>
          </w:tcPr>
          <w:p w14:paraId="7BE05D59" w14:textId="77777777" w:rsidR="005F5ABD" w:rsidRPr="005F5ABD" w:rsidRDefault="005F5ABD" w:rsidP="005F5ABD">
            <w:pPr>
              <w:jc w:val="center"/>
              <w:rPr>
                <w:sz w:val="12"/>
                <w:szCs w:val="12"/>
              </w:rPr>
            </w:pPr>
            <w:r w:rsidRPr="005F5ABD">
              <w:rPr>
                <w:sz w:val="12"/>
                <w:szCs w:val="12"/>
              </w:rPr>
              <w:t> </w:t>
            </w:r>
          </w:p>
        </w:tc>
        <w:tc>
          <w:tcPr>
            <w:tcW w:w="640" w:type="dxa"/>
            <w:shd w:val="clear" w:color="000000" w:fill="FFFFFF"/>
            <w:vAlign w:val="center"/>
            <w:hideMark/>
          </w:tcPr>
          <w:p w14:paraId="696A0DC6" w14:textId="77777777" w:rsidR="005F5ABD" w:rsidRPr="005F5ABD" w:rsidRDefault="005F5ABD" w:rsidP="005F5ABD">
            <w:pPr>
              <w:rPr>
                <w:sz w:val="12"/>
                <w:szCs w:val="12"/>
              </w:rPr>
            </w:pPr>
            <w:r w:rsidRPr="005F5ABD">
              <w:rPr>
                <w:sz w:val="12"/>
                <w:szCs w:val="12"/>
              </w:rPr>
              <w:t> </w:t>
            </w:r>
          </w:p>
        </w:tc>
        <w:tc>
          <w:tcPr>
            <w:tcW w:w="721" w:type="dxa"/>
            <w:shd w:val="clear" w:color="000000" w:fill="FFFFFF"/>
            <w:noWrap/>
            <w:vAlign w:val="center"/>
            <w:hideMark/>
          </w:tcPr>
          <w:p w14:paraId="249F5B3E" w14:textId="77777777" w:rsidR="005F5ABD" w:rsidRPr="005F5ABD" w:rsidRDefault="005F5ABD" w:rsidP="005F5ABD">
            <w:pPr>
              <w:jc w:val="center"/>
              <w:rPr>
                <w:sz w:val="12"/>
                <w:szCs w:val="12"/>
              </w:rPr>
            </w:pPr>
            <w:r w:rsidRPr="005F5ABD">
              <w:rPr>
                <w:sz w:val="12"/>
                <w:szCs w:val="12"/>
              </w:rPr>
              <w:t> </w:t>
            </w:r>
          </w:p>
        </w:tc>
        <w:tc>
          <w:tcPr>
            <w:tcW w:w="620" w:type="dxa"/>
            <w:shd w:val="clear" w:color="000000" w:fill="FFFFFF"/>
            <w:noWrap/>
            <w:vAlign w:val="center"/>
            <w:hideMark/>
          </w:tcPr>
          <w:p w14:paraId="107C2C19" w14:textId="77777777" w:rsidR="005F5ABD" w:rsidRPr="005F5ABD" w:rsidRDefault="005F5ABD" w:rsidP="005F5ABD">
            <w:pPr>
              <w:jc w:val="center"/>
              <w:rPr>
                <w:sz w:val="12"/>
                <w:szCs w:val="12"/>
              </w:rPr>
            </w:pPr>
            <w:r w:rsidRPr="005F5ABD">
              <w:rPr>
                <w:sz w:val="12"/>
                <w:szCs w:val="12"/>
              </w:rPr>
              <w:t> </w:t>
            </w:r>
          </w:p>
        </w:tc>
        <w:tc>
          <w:tcPr>
            <w:tcW w:w="785" w:type="dxa"/>
            <w:shd w:val="clear" w:color="000000" w:fill="FFFFFF"/>
            <w:noWrap/>
            <w:vAlign w:val="center"/>
            <w:hideMark/>
          </w:tcPr>
          <w:p w14:paraId="06B47501" w14:textId="77777777" w:rsidR="005F5ABD" w:rsidRPr="005F5ABD" w:rsidRDefault="005F5ABD" w:rsidP="005F5ABD">
            <w:pPr>
              <w:jc w:val="center"/>
              <w:rPr>
                <w:sz w:val="12"/>
                <w:szCs w:val="12"/>
              </w:rPr>
            </w:pPr>
            <w:r w:rsidRPr="005F5ABD">
              <w:rPr>
                <w:sz w:val="12"/>
                <w:szCs w:val="12"/>
              </w:rPr>
              <w:t> </w:t>
            </w:r>
          </w:p>
        </w:tc>
        <w:tc>
          <w:tcPr>
            <w:tcW w:w="799" w:type="dxa"/>
            <w:shd w:val="clear" w:color="000000" w:fill="FFFFFF"/>
            <w:noWrap/>
            <w:vAlign w:val="center"/>
            <w:hideMark/>
          </w:tcPr>
          <w:p w14:paraId="53F96A80" w14:textId="77777777" w:rsidR="005F5ABD" w:rsidRPr="005F5ABD" w:rsidRDefault="005F5ABD" w:rsidP="005F5ABD">
            <w:pPr>
              <w:jc w:val="center"/>
              <w:rPr>
                <w:sz w:val="12"/>
                <w:szCs w:val="12"/>
              </w:rPr>
            </w:pPr>
            <w:r w:rsidRPr="005F5ABD">
              <w:rPr>
                <w:sz w:val="12"/>
                <w:szCs w:val="12"/>
              </w:rPr>
              <w:t> </w:t>
            </w:r>
          </w:p>
        </w:tc>
        <w:tc>
          <w:tcPr>
            <w:tcW w:w="619" w:type="dxa"/>
            <w:shd w:val="clear" w:color="000000" w:fill="FFFFFF"/>
            <w:vAlign w:val="center"/>
            <w:hideMark/>
          </w:tcPr>
          <w:p w14:paraId="227780C0" w14:textId="77777777" w:rsidR="005F5ABD" w:rsidRPr="005F5ABD" w:rsidRDefault="005F5ABD" w:rsidP="005F5ABD">
            <w:pPr>
              <w:rPr>
                <w:sz w:val="12"/>
                <w:szCs w:val="12"/>
              </w:rPr>
            </w:pPr>
            <w:r w:rsidRPr="005F5ABD">
              <w:rPr>
                <w:sz w:val="12"/>
                <w:szCs w:val="12"/>
              </w:rPr>
              <w:t> </w:t>
            </w:r>
          </w:p>
        </w:tc>
        <w:tc>
          <w:tcPr>
            <w:tcW w:w="567" w:type="dxa"/>
            <w:shd w:val="clear" w:color="000000" w:fill="FFFFFF"/>
            <w:noWrap/>
            <w:vAlign w:val="center"/>
            <w:hideMark/>
          </w:tcPr>
          <w:p w14:paraId="5D930DD4" w14:textId="77777777" w:rsidR="005F5ABD" w:rsidRPr="005F5ABD" w:rsidRDefault="005F5ABD" w:rsidP="005F5ABD">
            <w:pPr>
              <w:jc w:val="center"/>
              <w:rPr>
                <w:sz w:val="12"/>
                <w:szCs w:val="12"/>
              </w:rPr>
            </w:pPr>
            <w:r w:rsidRPr="005F5ABD">
              <w:rPr>
                <w:sz w:val="12"/>
                <w:szCs w:val="12"/>
              </w:rPr>
              <w:t> </w:t>
            </w:r>
          </w:p>
        </w:tc>
        <w:tc>
          <w:tcPr>
            <w:tcW w:w="425" w:type="dxa"/>
            <w:shd w:val="clear" w:color="000000" w:fill="FFFFFF"/>
            <w:noWrap/>
            <w:vAlign w:val="center"/>
            <w:hideMark/>
          </w:tcPr>
          <w:p w14:paraId="6D86742D" w14:textId="77777777" w:rsidR="005F5ABD" w:rsidRPr="005F5ABD" w:rsidRDefault="005F5ABD" w:rsidP="005F5ABD">
            <w:pPr>
              <w:jc w:val="center"/>
              <w:rPr>
                <w:sz w:val="12"/>
                <w:szCs w:val="12"/>
              </w:rPr>
            </w:pPr>
            <w:r w:rsidRPr="005F5ABD">
              <w:rPr>
                <w:sz w:val="12"/>
                <w:szCs w:val="12"/>
              </w:rPr>
              <w:t>2023</w:t>
            </w:r>
          </w:p>
        </w:tc>
        <w:tc>
          <w:tcPr>
            <w:tcW w:w="425" w:type="dxa"/>
            <w:shd w:val="clear" w:color="000000" w:fill="FFFFFF"/>
            <w:noWrap/>
            <w:vAlign w:val="center"/>
            <w:hideMark/>
          </w:tcPr>
          <w:p w14:paraId="5A23CD58" w14:textId="77777777" w:rsidR="005F5ABD" w:rsidRPr="005F5ABD" w:rsidRDefault="005F5ABD" w:rsidP="005F5ABD">
            <w:pPr>
              <w:jc w:val="center"/>
              <w:rPr>
                <w:sz w:val="12"/>
                <w:szCs w:val="12"/>
              </w:rPr>
            </w:pPr>
            <w:r w:rsidRPr="005F5ABD">
              <w:rPr>
                <w:sz w:val="12"/>
                <w:szCs w:val="12"/>
              </w:rPr>
              <w:t>2023</w:t>
            </w:r>
          </w:p>
        </w:tc>
      </w:tr>
      <w:tr w:rsidR="005F5ABD" w:rsidRPr="005F5ABD" w14:paraId="2F95351B" w14:textId="77777777" w:rsidTr="003B312E">
        <w:trPr>
          <w:trHeight w:val="180"/>
        </w:trPr>
        <w:tc>
          <w:tcPr>
            <w:tcW w:w="3743" w:type="dxa"/>
            <w:gridSpan w:val="2"/>
            <w:shd w:val="clear" w:color="auto" w:fill="auto"/>
            <w:noWrap/>
            <w:vAlign w:val="center"/>
            <w:hideMark/>
          </w:tcPr>
          <w:p w14:paraId="7A9F7785" w14:textId="77777777" w:rsidR="005F5ABD" w:rsidRPr="005F5ABD" w:rsidRDefault="005F5ABD" w:rsidP="005F5ABD">
            <w:pPr>
              <w:rPr>
                <w:sz w:val="12"/>
                <w:szCs w:val="12"/>
              </w:rPr>
            </w:pPr>
            <w:r w:rsidRPr="005F5ABD">
              <w:rPr>
                <w:sz w:val="12"/>
                <w:szCs w:val="12"/>
              </w:rPr>
              <w:t>Всего по группе 3</w:t>
            </w:r>
          </w:p>
        </w:tc>
        <w:tc>
          <w:tcPr>
            <w:tcW w:w="1057" w:type="dxa"/>
            <w:shd w:val="clear" w:color="auto" w:fill="auto"/>
            <w:noWrap/>
            <w:vAlign w:val="center"/>
            <w:hideMark/>
          </w:tcPr>
          <w:p w14:paraId="52B926F8" w14:textId="77777777" w:rsidR="005F5ABD" w:rsidRPr="005F5ABD" w:rsidRDefault="005F5ABD" w:rsidP="005F5ABD">
            <w:pPr>
              <w:jc w:val="center"/>
              <w:rPr>
                <w:sz w:val="12"/>
                <w:szCs w:val="12"/>
              </w:rPr>
            </w:pPr>
            <w:r w:rsidRPr="005F5ABD">
              <w:rPr>
                <w:sz w:val="12"/>
                <w:szCs w:val="12"/>
              </w:rPr>
              <w:t> </w:t>
            </w:r>
          </w:p>
        </w:tc>
        <w:tc>
          <w:tcPr>
            <w:tcW w:w="927" w:type="dxa"/>
            <w:shd w:val="clear" w:color="auto" w:fill="auto"/>
            <w:vAlign w:val="center"/>
            <w:hideMark/>
          </w:tcPr>
          <w:p w14:paraId="2418E976" w14:textId="77777777" w:rsidR="005F5ABD" w:rsidRPr="005F5ABD" w:rsidRDefault="005F5ABD" w:rsidP="005F5ABD">
            <w:pPr>
              <w:jc w:val="center"/>
              <w:rPr>
                <w:sz w:val="12"/>
                <w:szCs w:val="12"/>
              </w:rPr>
            </w:pPr>
            <w:r w:rsidRPr="005F5ABD">
              <w:rPr>
                <w:sz w:val="12"/>
                <w:szCs w:val="12"/>
              </w:rPr>
              <w:t> </w:t>
            </w:r>
          </w:p>
        </w:tc>
        <w:tc>
          <w:tcPr>
            <w:tcW w:w="1276" w:type="dxa"/>
            <w:shd w:val="clear" w:color="auto" w:fill="auto"/>
            <w:vAlign w:val="center"/>
            <w:hideMark/>
          </w:tcPr>
          <w:p w14:paraId="6AC126E3" w14:textId="77777777" w:rsidR="005F5ABD" w:rsidRPr="005F5ABD" w:rsidRDefault="005F5ABD" w:rsidP="005F5ABD">
            <w:pPr>
              <w:rPr>
                <w:sz w:val="12"/>
                <w:szCs w:val="12"/>
              </w:rPr>
            </w:pPr>
            <w:r w:rsidRPr="005F5ABD">
              <w:rPr>
                <w:sz w:val="12"/>
                <w:szCs w:val="12"/>
              </w:rPr>
              <w:t> </w:t>
            </w:r>
          </w:p>
        </w:tc>
        <w:tc>
          <w:tcPr>
            <w:tcW w:w="613" w:type="dxa"/>
            <w:shd w:val="clear" w:color="auto" w:fill="auto"/>
            <w:noWrap/>
            <w:vAlign w:val="center"/>
            <w:hideMark/>
          </w:tcPr>
          <w:p w14:paraId="0EFDB633" w14:textId="77777777" w:rsidR="005F5ABD" w:rsidRPr="005F5ABD" w:rsidRDefault="005F5ABD" w:rsidP="005F5ABD">
            <w:pPr>
              <w:jc w:val="center"/>
              <w:rPr>
                <w:sz w:val="12"/>
                <w:szCs w:val="12"/>
              </w:rPr>
            </w:pPr>
            <w:r w:rsidRPr="005F5ABD">
              <w:rPr>
                <w:sz w:val="12"/>
                <w:szCs w:val="12"/>
              </w:rPr>
              <w:t> </w:t>
            </w:r>
          </w:p>
        </w:tc>
        <w:tc>
          <w:tcPr>
            <w:tcW w:w="785" w:type="dxa"/>
            <w:shd w:val="clear" w:color="auto" w:fill="auto"/>
            <w:noWrap/>
            <w:vAlign w:val="center"/>
            <w:hideMark/>
          </w:tcPr>
          <w:p w14:paraId="36436CF0" w14:textId="77777777" w:rsidR="005F5ABD" w:rsidRPr="005F5ABD" w:rsidRDefault="005F5ABD" w:rsidP="005F5ABD">
            <w:pPr>
              <w:jc w:val="center"/>
              <w:rPr>
                <w:sz w:val="12"/>
                <w:szCs w:val="12"/>
              </w:rPr>
            </w:pPr>
            <w:r w:rsidRPr="005F5ABD">
              <w:rPr>
                <w:sz w:val="12"/>
                <w:szCs w:val="12"/>
              </w:rPr>
              <w:t> </w:t>
            </w:r>
          </w:p>
        </w:tc>
        <w:tc>
          <w:tcPr>
            <w:tcW w:w="939" w:type="dxa"/>
            <w:shd w:val="clear" w:color="auto" w:fill="auto"/>
            <w:noWrap/>
            <w:vAlign w:val="center"/>
            <w:hideMark/>
          </w:tcPr>
          <w:p w14:paraId="53B705AF" w14:textId="77777777" w:rsidR="005F5ABD" w:rsidRPr="005F5ABD" w:rsidRDefault="005F5ABD" w:rsidP="005F5ABD">
            <w:pPr>
              <w:jc w:val="center"/>
              <w:rPr>
                <w:sz w:val="12"/>
                <w:szCs w:val="12"/>
              </w:rPr>
            </w:pPr>
            <w:r w:rsidRPr="005F5ABD">
              <w:rPr>
                <w:sz w:val="12"/>
                <w:szCs w:val="12"/>
              </w:rPr>
              <w:t> </w:t>
            </w:r>
          </w:p>
        </w:tc>
        <w:tc>
          <w:tcPr>
            <w:tcW w:w="640" w:type="dxa"/>
            <w:shd w:val="clear" w:color="auto" w:fill="auto"/>
            <w:vAlign w:val="center"/>
            <w:hideMark/>
          </w:tcPr>
          <w:p w14:paraId="2F61E3E4" w14:textId="77777777" w:rsidR="005F5ABD" w:rsidRPr="005F5ABD" w:rsidRDefault="005F5ABD" w:rsidP="005F5ABD">
            <w:pPr>
              <w:rPr>
                <w:sz w:val="12"/>
                <w:szCs w:val="12"/>
              </w:rPr>
            </w:pPr>
            <w:r w:rsidRPr="005F5ABD">
              <w:rPr>
                <w:sz w:val="12"/>
                <w:szCs w:val="12"/>
              </w:rPr>
              <w:t> </w:t>
            </w:r>
          </w:p>
        </w:tc>
        <w:tc>
          <w:tcPr>
            <w:tcW w:w="721" w:type="dxa"/>
            <w:shd w:val="clear" w:color="auto" w:fill="auto"/>
            <w:noWrap/>
            <w:vAlign w:val="center"/>
            <w:hideMark/>
          </w:tcPr>
          <w:p w14:paraId="59706915" w14:textId="77777777" w:rsidR="005F5ABD" w:rsidRPr="005F5ABD" w:rsidRDefault="005F5ABD" w:rsidP="005F5ABD">
            <w:pPr>
              <w:jc w:val="center"/>
              <w:rPr>
                <w:sz w:val="12"/>
                <w:szCs w:val="12"/>
              </w:rPr>
            </w:pPr>
            <w:r w:rsidRPr="005F5ABD">
              <w:rPr>
                <w:sz w:val="12"/>
                <w:szCs w:val="12"/>
              </w:rPr>
              <w:t> </w:t>
            </w:r>
          </w:p>
        </w:tc>
        <w:tc>
          <w:tcPr>
            <w:tcW w:w="620" w:type="dxa"/>
            <w:shd w:val="clear" w:color="auto" w:fill="auto"/>
            <w:noWrap/>
            <w:vAlign w:val="center"/>
            <w:hideMark/>
          </w:tcPr>
          <w:p w14:paraId="487C40DE" w14:textId="77777777" w:rsidR="005F5ABD" w:rsidRPr="005F5ABD" w:rsidRDefault="005F5ABD" w:rsidP="005F5ABD">
            <w:pPr>
              <w:jc w:val="center"/>
              <w:rPr>
                <w:sz w:val="12"/>
                <w:szCs w:val="12"/>
              </w:rPr>
            </w:pPr>
            <w:r w:rsidRPr="005F5ABD">
              <w:rPr>
                <w:sz w:val="12"/>
                <w:szCs w:val="12"/>
              </w:rPr>
              <w:t> </w:t>
            </w:r>
          </w:p>
        </w:tc>
        <w:tc>
          <w:tcPr>
            <w:tcW w:w="785" w:type="dxa"/>
            <w:shd w:val="clear" w:color="auto" w:fill="auto"/>
            <w:noWrap/>
            <w:vAlign w:val="center"/>
            <w:hideMark/>
          </w:tcPr>
          <w:p w14:paraId="61D15040" w14:textId="77777777" w:rsidR="005F5ABD" w:rsidRPr="005F5ABD" w:rsidRDefault="005F5ABD" w:rsidP="005F5ABD">
            <w:pPr>
              <w:jc w:val="center"/>
              <w:rPr>
                <w:sz w:val="12"/>
                <w:szCs w:val="12"/>
              </w:rPr>
            </w:pPr>
            <w:r w:rsidRPr="005F5ABD">
              <w:rPr>
                <w:sz w:val="12"/>
                <w:szCs w:val="12"/>
              </w:rPr>
              <w:t> </w:t>
            </w:r>
          </w:p>
        </w:tc>
        <w:tc>
          <w:tcPr>
            <w:tcW w:w="799" w:type="dxa"/>
            <w:shd w:val="clear" w:color="auto" w:fill="auto"/>
            <w:noWrap/>
            <w:vAlign w:val="center"/>
            <w:hideMark/>
          </w:tcPr>
          <w:p w14:paraId="36008BA8" w14:textId="77777777" w:rsidR="005F5ABD" w:rsidRPr="005F5ABD" w:rsidRDefault="005F5ABD" w:rsidP="005F5ABD">
            <w:pPr>
              <w:jc w:val="center"/>
              <w:rPr>
                <w:sz w:val="12"/>
                <w:szCs w:val="12"/>
              </w:rPr>
            </w:pPr>
            <w:r w:rsidRPr="005F5ABD">
              <w:rPr>
                <w:sz w:val="12"/>
                <w:szCs w:val="12"/>
              </w:rPr>
              <w:t> </w:t>
            </w:r>
          </w:p>
        </w:tc>
        <w:tc>
          <w:tcPr>
            <w:tcW w:w="619" w:type="dxa"/>
            <w:shd w:val="clear" w:color="auto" w:fill="auto"/>
            <w:vAlign w:val="center"/>
            <w:hideMark/>
          </w:tcPr>
          <w:p w14:paraId="4DFA6ECB" w14:textId="77777777" w:rsidR="005F5ABD" w:rsidRPr="005F5ABD" w:rsidRDefault="005F5ABD" w:rsidP="005F5ABD">
            <w:pPr>
              <w:rPr>
                <w:sz w:val="12"/>
                <w:szCs w:val="12"/>
              </w:rPr>
            </w:pPr>
            <w:r w:rsidRPr="005F5ABD">
              <w:rPr>
                <w:sz w:val="12"/>
                <w:szCs w:val="12"/>
              </w:rPr>
              <w:t> </w:t>
            </w:r>
          </w:p>
        </w:tc>
        <w:tc>
          <w:tcPr>
            <w:tcW w:w="567" w:type="dxa"/>
            <w:shd w:val="clear" w:color="auto" w:fill="auto"/>
            <w:noWrap/>
            <w:vAlign w:val="center"/>
            <w:hideMark/>
          </w:tcPr>
          <w:p w14:paraId="1B793585" w14:textId="77777777" w:rsidR="005F5ABD" w:rsidRPr="005F5ABD" w:rsidRDefault="005F5ABD" w:rsidP="005F5ABD">
            <w:pPr>
              <w:jc w:val="center"/>
              <w:rPr>
                <w:sz w:val="12"/>
                <w:szCs w:val="12"/>
              </w:rPr>
            </w:pPr>
            <w:r w:rsidRPr="005F5ABD">
              <w:rPr>
                <w:sz w:val="12"/>
                <w:szCs w:val="12"/>
              </w:rPr>
              <w:t> </w:t>
            </w:r>
          </w:p>
        </w:tc>
        <w:tc>
          <w:tcPr>
            <w:tcW w:w="425" w:type="dxa"/>
            <w:shd w:val="clear" w:color="auto" w:fill="auto"/>
            <w:noWrap/>
            <w:vAlign w:val="center"/>
            <w:hideMark/>
          </w:tcPr>
          <w:p w14:paraId="1406E5A4" w14:textId="77777777" w:rsidR="005F5ABD" w:rsidRPr="005F5ABD" w:rsidRDefault="005F5ABD" w:rsidP="005F5ABD">
            <w:pPr>
              <w:jc w:val="center"/>
              <w:rPr>
                <w:sz w:val="12"/>
                <w:szCs w:val="12"/>
              </w:rPr>
            </w:pPr>
            <w:r w:rsidRPr="005F5ABD">
              <w:rPr>
                <w:sz w:val="12"/>
                <w:szCs w:val="12"/>
              </w:rPr>
              <w:t> </w:t>
            </w:r>
          </w:p>
        </w:tc>
        <w:tc>
          <w:tcPr>
            <w:tcW w:w="425" w:type="dxa"/>
            <w:shd w:val="clear" w:color="auto" w:fill="auto"/>
            <w:noWrap/>
            <w:vAlign w:val="center"/>
            <w:hideMark/>
          </w:tcPr>
          <w:p w14:paraId="67A49280" w14:textId="77777777" w:rsidR="005F5ABD" w:rsidRPr="005F5ABD" w:rsidRDefault="005F5ABD" w:rsidP="005F5ABD">
            <w:pPr>
              <w:jc w:val="center"/>
              <w:rPr>
                <w:sz w:val="12"/>
                <w:szCs w:val="12"/>
              </w:rPr>
            </w:pPr>
            <w:r w:rsidRPr="005F5ABD">
              <w:rPr>
                <w:sz w:val="12"/>
                <w:szCs w:val="12"/>
              </w:rPr>
              <w:t> </w:t>
            </w:r>
          </w:p>
        </w:tc>
      </w:tr>
      <w:tr w:rsidR="005F5ABD" w:rsidRPr="005F5ABD" w14:paraId="01F31B74" w14:textId="77777777" w:rsidTr="003B312E">
        <w:trPr>
          <w:trHeight w:val="150"/>
        </w:trPr>
        <w:tc>
          <w:tcPr>
            <w:tcW w:w="14941" w:type="dxa"/>
            <w:gridSpan w:val="17"/>
            <w:shd w:val="clear" w:color="auto" w:fill="auto"/>
            <w:noWrap/>
            <w:vAlign w:val="center"/>
            <w:hideMark/>
          </w:tcPr>
          <w:p w14:paraId="0A232946" w14:textId="77777777" w:rsidR="005F5ABD" w:rsidRPr="005F5ABD" w:rsidRDefault="005F5ABD" w:rsidP="005F5ABD">
            <w:pPr>
              <w:rPr>
                <w:sz w:val="12"/>
                <w:szCs w:val="12"/>
              </w:rPr>
            </w:pPr>
            <w:r w:rsidRPr="005F5ABD">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5F5ABD" w:rsidRPr="005F5ABD" w14:paraId="154FA3F2" w14:textId="77777777" w:rsidTr="003B312E">
        <w:trPr>
          <w:trHeight w:val="180"/>
        </w:trPr>
        <w:tc>
          <w:tcPr>
            <w:tcW w:w="14941" w:type="dxa"/>
            <w:gridSpan w:val="17"/>
            <w:shd w:val="clear" w:color="auto" w:fill="auto"/>
            <w:noWrap/>
            <w:vAlign w:val="center"/>
            <w:hideMark/>
          </w:tcPr>
          <w:p w14:paraId="6670ED62" w14:textId="77777777" w:rsidR="005F5ABD" w:rsidRPr="005F5ABD" w:rsidRDefault="005F5ABD" w:rsidP="005F5ABD">
            <w:pPr>
              <w:rPr>
                <w:sz w:val="12"/>
                <w:szCs w:val="12"/>
              </w:rPr>
            </w:pPr>
            <w:r w:rsidRPr="005F5ABD">
              <w:rPr>
                <w:sz w:val="12"/>
                <w:szCs w:val="12"/>
              </w:rPr>
              <w:t>Группа 5. Вывод из эксплуатации, консервация и демонтаж объектов системы централизованного теплоснабжения</w:t>
            </w:r>
          </w:p>
        </w:tc>
      </w:tr>
      <w:tr w:rsidR="005F5ABD" w:rsidRPr="005F5ABD" w14:paraId="648A42B4" w14:textId="77777777" w:rsidTr="003B312E">
        <w:trPr>
          <w:trHeight w:val="180"/>
        </w:trPr>
        <w:tc>
          <w:tcPr>
            <w:tcW w:w="14941" w:type="dxa"/>
            <w:gridSpan w:val="17"/>
            <w:shd w:val="clear" w:color="auto" w:fill="auto"/>
            <w:noWrap/>
            <w:vAlign w:val="center"/>
            <w:hideMark/>
          </w:tcPr>
          <w:p w14:paraId="2B512F24" w14:textId="77777777" w:rsidR="005F5ABD" w:rsidRPr="005F5ABD" w:rsidRDefault="005F5ABD" w:rsidP="005F5ABD">
            <w:pPr>
              <w:rPr>
                <w:sz w:val="12"/>
                <w:szCs w:val="12"/>
              </w:rPr>
            </w:pPr>
            <w:r w:rsidRPr="005F5ABD">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5F5ABD" w:rsidRPr="005F5ABD" w14:paraId="3F26F624" w14:textId="77777777" w:rsidTr="003B312E">
        <w:trPr>
          <w:trHeight w:val="50"/>
        </w:trPr>
        <w:tc>
          <w:tcPr>
            <w:tcW w:w="3743" w:type="dxa"/>
            <w:gridSpan w:val="2"/>
            <w:shd w:val="clear" w:color="auto" w:fill="auto"/>
            <w:noWrap/>
            <w:vAlign w:val="center"/>
            <w:hideMark/>
          </w:tcPr>
          <w:p w14:paraId="272DF04C" w14:textId="77777777" w:rsidR="005F5ABD" w:rsidRPr="005F5ABD" w:rsidRDefault="005F5ABD" w:rsidP="005F5ABD">
            <w:pPr>
              <w:rPr>
                <w:sz w:val="12"/>
                <w:szCs w:val="12"/>
              </w:rPr>
            </w:pPr>
            <w:r w:rsidRPr="005F5ABD">
              <w:rPr>
                <w:sz w:val="12"/>
                <w:szCs w:val="12"/>
              </w:rPr>
              <w:t>ИТОГО по программе</w:t>
            </w:r>
          </w:p>
        </w:tc>
        <w:tc>
          <w:tcPr>
            <w:tcW w:w="1057" w:type="dxa"/>
            <w:shd w:val="clear" w:color="auto" w:fill="auto"/>
            <w:noWrap/>
            <w:vAlign w:val="center"/>
            <w:hideMark/>
          </w:tcPr>
          <w:p w14:paraId="28686595" w14:textId="77777777" w:rsidR="005F5ABD" w:rsidRPr="005F5ABD" w:rsidRDefault="005F5ABD" w:rsidP="005F5ABD">
            <w:pPr>
              <w:jc w:val="center"/>
              <w:rPr>
                <w:sz w:val="12"/>
                <w:szCs w:val="12"/>
              </w:rPr>
            </w:pPr>
            <w:r w:rsidRPr="005F5ABD">
              <w:rPr>
                <w:sz w:val="12"/>
                <w:szCs w:val="12"/>
              </w:rPr>
              <w:t> </w:t>
            </w:r>
          </w:p>
        </w:tc>
        <w:tc>
          <w:tcPr>
            <w:tcW w:w="927" w:type="dxa"/>
            <w:shd w:val="clear" w:color="auto" w:fill="auto"/>
            <w:vAlign w:val="center"/>
            <w:hideMark/>
          </w:tcPr>
          <w:p w14:paraId="480DD407" w14:textId="77777777" w:rsidR="005F5ABD" w:rsidRPr="005F5ABD" w:rsidRDefault="005F5ABD" w:rsidP="005F5ABD">
            <w:pPr>
              <w:jc w:val="center"/>
              <w:rPr>
                <w:sz w:val="12"/>
                <w:szCs w:val="12"/>
              </w:rPr>
            </w:pPr>
            <w:r w:rsidRPr="005F5ABD">
              <w:rPr>
                <w:sz w:val="12"/>
                <w:szCs w:val="12"/>
              </w:rPr>
              <w:t> </w:t>
            </w:r>
          </w:p>
        </w:tc>
        <w:tc>
          <w:tcPr>
            <w:tcW w:w="1276" w:type="dxa"/>
            <w:shd w:val="clear" w:color="auto" w:fill="auto"/>
            <w:vAlign w:val="center"/>
            <w:hideMark/>
          </w:tcPr>
          <w:p w14:paraId="558BF4A5" w14:textId="77777777" w:rsidR="005F5ABD" w:rsidRPr="005F5ABD" w:rsidRDefault="005F5ABD" w:rsidP="005F5ABD">
            <w:pPr>
              <w:rPr>
                <w:sz w:val="12"/>
                <w:szCs w:val="12"/>
              </w:rPr>
            </w:pPr>
            <w:r w:rsidRPr="005F5ABD">
              <w:rPr>
                <w:sz w:val="12"/>
                <w:szCs w:val="12"/>
              </w:rPr>
              <w:t> </w:t>
            </w:r>
          </w:p>
        </w:tc>
        <w:tc>
          <w:tcPr>
            <w:tcW w:w="613" w:type="dxa"/>
            <w:shd w:val="clear" w:color="auto" w:fill="auto"/>
            <w:noWrap/>
            <w:vAlign w:val="center"/>
            <w:hideMark/>
          </w:tcPr>
          <w:p w14:paraId="7535518E" w14:textId="77777777" w:rsidR="005F5ABD" w:rsidRPr="005F5ABD" w:rsidRDefault="005F5ABD" w:rsidP="005F5ABD">
            <w:pPr>
              <w:jc w:val="center"/>
              <w:rPr>
                <w:sz w:val="12"/>
                <w:szCs w:val="12"/>
              </w:rPr>
            </w:pPr>
            <w:r w:rsidRPr="005F5ABD">
              <w:rPr>
                <w:sz w:val="12"/>
                <w:szCs w:val="12"/>
              </w:rPr>
              <w:t> </w:t>
            </w:r>
          </w:p>
        </w:tc>
        <w:tc>
          <w:tcPr>
            <w:tcW w:w="785" w:type="dxa"/>
            <w:shd w:val="clear" w:color="auto" w:fill="auto"/>
            <w:noWrap/>
            <w:vAlign w:val="center"/>
            <w:hideMark/>
          </w:tcPr>
          <w:p w14:paraId="198698D8" w14:textId="77777777" w:rsidR="005F5ABD" w:rsidRPr="005F5ABD" w:rsidRDefault="005F5ABD" w:rsidP="005F5ABD">
            <w:pPr>
              <w:jc w:val="center"/>
              <w:rPr>
                <w:sz w:val="12"/>
                <w:szCs w:val="12"/>
              </w:rPr>
            </w:pPr>
            <w:r w:rsidRPr="005F5ABD">
              <w:rPr>
                <w:sz w:val="12"/>
                <w:szCs w:val="12"/>
              </w:rPr>
              <w:t> </w:t>
            </w:r>
          </w:p>
        </w:tc>
        <w:tc>
          <w:tcPr>
            <w:tcW w:w="939" w:type="dxa"/>
            <w:shd w:val="clear" w:color="auto" w:fill="auto"/>
            <w:noWrap/>
            <w:vAlign w:val="center"/>
            <w:hideMark/>
          </w:tcPr>
          <w:p w14:paraId="5BA24B71" w14:textId="77777777" w:rsidR="005F5ABD" w:rsidRPr="005F5ABD" w:rsidRDefault="005F5ABD" w:rsidP="005F5ABD">
            <w:pPr>
              <w:jc w:val="center"/>
              <w:rPr>
                <w:sz w:val="12"/>
                <w:szCs w:val="12"/>
              </w:rPr>
            </w:pPr>
            <w:r w:rsidRPr="005F5ABD">
              <w:rPr>
                <w:sz w:val="12"/>
                <w:szCs w:val="12"/>
              </w:rPr>
              <w:t> </w:t>
            </w:r>
          </w:p>
        </w:tc>
        <w:tc>
          <w:tcPr>
            <w:tcW w:w="640" w:type="dxa"/>
            <w:shd w:val="clear" w:color="auto" w:fill="auto"/>
            <w:vAlign w:val="center"/>
            <w:hideMark/>
          </w:tcPr>
          <w:p w14:paraId="7C3517FF" w14:textId="77777777" w:rsidR="005F5ABD" w:rsidRPr="005F5ABD" w:rsidRDefault="005F5ABD" w:rsidP="005F5ABD">
            <w:pPr>
              <w:rPr>
                <w:sz w:val="12"/>
                <w:szCs w:val="12"/>
              </w:rPr>
            </w:pPr>
            <w:r w:rsidRPr="005F5ABD">
              <w:rPr>
                <w:sz w:val="12"/>
                <w:szCs w:val="12"/>
              </w:rPr>
              <w:t> </w:t>
            </w:r>
          </w:p>
        </w:tc>
        <w:tc>
          <w:tcPr>
            <w:tcW w:w="721" w:type="dxa"/>
            <w:shd w:val="clear" w:color="auto" w:fill="auto"/>
            <w:noWrap/>
            <w:vAlign w:val="center"/>
            <w:hideMark/>
          </w:tcPr>
          <w:p w14:paraId="1BE68BB3" w14:textId="77777777" w:rsidR="005F5ABD" w:rsidRPr="005F5ABD" w:rsidRDefault="005F5ABD" w:rsidP="005F5ABD">
            <w:pPr>
              <w:jc w:val="center"/>
              <w:rPr>
                <w:sz w:val="12"/>
                <w:szCs w:val="12"/>
              </w:rPr>
            </w:pPr>
            <w:r w:rsidRPr="005F5ABD">
              <w:rPr>
                <w:sz w:val="12"/>
                <w:szCs w:val="12"/>
              </w:rPr>
              <w:t> </w:t>
            </w:r>
          </w:p>
        </w:tc>
        <w:tc>
          <w:tcPr>
            <w:tcW w:w="620" w:type="dxa"/>
            <w:shd w:val="clear" w:color="auto" w:fill="auto"/>
            <w:noWrap/>
            <w:vAlign w:val="center"/>
            <w:hideMark/>
          </w:tcPr>
          <w:p w14:paraId="768A0174" w14:textId="77777777" w:rsidR="005F5ABD" w:rsidRPr="005F5ABD" w:rsidRDefault="005F5ABD" w:rsidP="005F5ABD">
            <w:pPr>
              <w:jc w:val="center"/>
              <w:rPr>
                <w:sz w:val="12"/>
                <w:szCs w:val="12"/>
              </w:rPr>
            </w:pPr>
            <w:r w:rsidRPr="005F5ABD">
              <w:rPr>
                <w:sz w:val="12"/>
                <w:szCs w:val="12"/>
              </w:rPr>
              <w:t> </w:t>
            </w:r>
          </w:p>
        </w:tc>
        <w:tc>
          <w:tcPr>
            <w:tcW w:w="785" w:type="dxa"/>
            <w:shd w:val="clear" w:color="auto" w:fill="auto"/>
            <w:noWrap/>
            <w:vAlign w:val="center"/>
            <w:hideMark/>
          </w:tcPr>
          <w:p w14:paraId="2766BE85" w14:textId="77777777" w:rsidR="005F5ABD" w:rsidRPr="005F5ABD" w:rsidRDefault="005F5ABD" w:rsidP="005F5ABD">
            <w:pPr>
              <w:jc w:val="center"/>
              <w:rPr>
                <w:sz w:val="12"/>
                <w:szCs w:val="12"/>
              </w:rPr>
            </w:pPr>
            <w:r w:rsidRPr="005F5ABD">
              <w:rPr>
                <w:sz w:val="12"/>
                <w:szCs w:val="12"/>
              </w:rPr>
              <w:t> </w:t>
            </w:r>
          </w:p>
        </w:tc>
        <w:tc>
          <w:tcPr>
            <w:tcW w:w="799" w:type="dxa"/>
            <w:shd w:val="clear" w:color="auto" w:fill="auto"/>
            <w:noWrap/>
            <w:vAlign w:val="center"/>
            <w:hideMark/>
          </w:tcPr>
          <w:p w14:paraId="2BA7C611" w14:textId="77777777" w:rsidR="005F5ABD" w:rsidRPr="005F5ABD" w:rsidRDefault="005F5ABD" w:rsidP="005F5ABD">
            <w:pPr>
              <w:jc w:val="center"/>
              <w:rPr>
                <w:sz w:val="12"/>
                <w:szCs w:val="12"/>
              </w:rPr>
            </w:pPr>
            <w:r w:rsidRPr="005F5ABD">
              <w:rPr>
                <w:sz w:val="12"/>
                <w:szCs w:val="12"/>
              </w:rPr>
              <w:t> </w:t>
            </w:r>
          </w:p>
        </w:tc>
        <w:tc>
          <w:tcPr>
            <w:tcW w:w="619" w:type="dxa"/>
            <w:shd w:val="clear" w:color="auto" w:fill="auto"/>
            <w:vAlign w:val="center"/>
            <w:hideMark/>
          </w:tcPr>
          <w:p w14:paraId="5E66342B" w14:textId="77777777" w:rsidR="005F5ABD" w:rsidRPr="005F5ABD" w:rsidRDefault="005F5ABD" w:rsidP="005F5ABD">
            <w:pPr>
              <w:rPr>
                <w:sz w:val="12"/>
                <w:szCs w:val="12"/>
              </w:rPr>
            </w:pPr>
            <w:r w:rsidRPr="005F5ABD">
              <w:rPr>
                <w:sz w:val="12"/>
                <w:szCs w:val="12"/>
              </w:rPr>
              <w:t> </w:t>
            </w:r>
          </w:p>
        </w:tc>
        <w:tc>
          <w:tcPr>
            <w:tcW w:w="567" w:type="dxa"/>
            <w:shd w:val="clear" w:color="auto" w:fill="auto"/>
            <w:noWrap/>
            <w:vAlign w:val="center"/>
            <w:hideMark/>
          </w:tcPr>
          <w:p w14:paraId="11EC4617" w14:textId="77777777" w:rsidR="005F5ABD" w:rsidRPr="005F5ABD" w:rsidRDefault="005F5ABD" w:rsidP="005F5ABD">
            <w:pPr>
              <w:jc w:val="center"/>
              <w:rPr>
                <w:sz w:val="12"/>
                <w:szCs w:val="12"/>
              </w:rPr>
            </w:pPr>
            <w:r w:rsidRPr="005F5ABD">
              <w:rPr>
                <w:sz w:val="12"/>
                <w:szCs w:val="12"/>
              </w:rPr>
              <w:t> </w:t>
            </w:r>
          </w:p>
        </w:tc>
        <w:tc>
          <w:tcPr>
            <w:tcW w:w="425" w:type="dxa"/>
            <w:shd w:val="clear" w:color="auto" w:fill="auto"/>
            <w:noWrap/>
            <w:vAlign w:val="center"/>
            <w:hideMark/>
          </w:tcPr>
          <w:p w14:paraId="3049AC7C" w14:textId="77777777" w:rsidR="005F5ABD" w:rsidRPr="005F5ABD" w:rsidRDefault="005F5ABD" w:rsidP="005F5ABD">
            <w:pPr>
              <w:jc w:val="center"/>
              <w:rPr>
                <w:sz w:val="12"/>
                <w:szCs w:val="12"/>
              </w:rPr>
            </w:pPr>
            <w:r w:rsidRPr="005F5ABD">
              <w:rPr>
                <w:sz w:val="12"/>
                <w:szCs w:val="12"/>
              </w:rPr>
              <w:t> </w:t>
            </w:r>
          </w:p>
        </w:tc>
        <w:tc>
          <w:tcPr>
            <w:tcW w:w="425" w:type="dxa"/>
            <w:shd w:val="clear" w:color="auto" w:fill="auto"/>
            <w:noWrap/>
            <w:vAlign w:val="center"/>
            <w:hideMark/>
          </w:tcPr>
          <w:p w14:paraId="156AD981" w14:textId="77777777" w:rsidR="005F5ABD" w:rsidRPr="005F5ABD" w:rsidRDefault="005F5ABD" w:rsidP="005F5ABD">
            <w:pPr>
              <w:jc w:val="center"/>
              <w:rPr>
                <w:sz w:val="12"/>
                <w:szCs w:val="12"/>
              </w:rPr>
            </w:pPr>
            <w:r w:rsidRPr="005F5ABD">
              <w:rPr>
                <w:sz w:val="12"/>
                <w:szCs w:val="12"/>
              </w:rPr>
              <w:t> </w:t>
            </w:r>
          </w:p>
        </w:tc>
      </w:tr>
    </w:tbl>
    <w:p w14:paraId="54BD9978" w14:textId="77777777" w:rsidR="005F5ABD" w:rsidRPr="005F5ABD" w:rsidRDefault="005F5ABD" w:rsidP="005F5ABD">
      <w:pPr>
        <w:rPr>
          <w:sz w:val="20"/>
          <w:szCs w:val="20"/>
        </w:rPr>
      </w:pPr>
    </w:p>
    <w:p w14:paraId="08B57AFF" w14:textId="77777777" w:rsidR="005F5ABD" w:rsidRPr="005F5ABD" w:rsidRDefault="005F5ABD" w:rsidP="005F5ABD">
      <w:pPr>
        <w:rPr>
          <w:sz w:val="20"/>
          <w:szCs w:val="20"/>
        </w:rPr>
      </w:pPr>
    </w:p>
    <w:p w14:paraId="353C396B" w14:textId="77777777" w:rsidR="005F5ABD" w:rsidRPr="005F5ABD" w:rsidRDefault="005F5ABD" w:rsidP="005F5ABD">
      <w:pPr>
        <w:rPr>
          <w:sz w:val="20"/>
          <w:szCs w:val="20"/>
        </w:rPr>
      </w:pPr>
    </w:p>
    <w:p w14:paraId="62737ADC" w14:textId="77777777" w:rsidR="005F5ABD" w:rsidRPr="005F5ABD" w:rsidRDefault="005F5ABD" w:rsidP="005F5ABD">
      <w:pPr>
        <w:rPr>
          <w:sz w:val="20"/>
          <w:szCs w:val="20"/>
        </w:rPr>
      </w:pPr>
    </w:p>
    <w:p w14:paraId="033D4495" w14:textId="77777777" w:rsidR="005F5ABD" w:rsidRPr="005F5ABD" w:rsidRDefault="005F5ABD" w:rsidP="005F5ABD">
      <w:pPr>
        <w:rPr>
          <w:sz w:val="20"/>
          <w:szCs w:val="20"/>
        </w:rPr>
      </w:pPr>
    </w:p>
    <w:p w14:paraId="607CC8DE" w14:textId="77777777" w:rsidR="005F5ABD" w:rsidRPr="005F5ABD" w:rsidRDefault="005F5ABD" w:rsidP="005F5ABD">
      <w:pPr>
        <w:rPr>
          <w:sz w:val="20"/>
          <w:szCs w:val="20"/>
        </w:rPr>
      </w:pPr>
    </w:p>
    <w:p w14:paraId="2E32C418" w14:textId="77777777" w:rsidR="005F5ABD" w:rsidRPr="005F5ABD" w:rsidRDefault="005F5ABD" w:rsidP="005F5ABD">
      <w:pPr>
        <w:rPr>
          <w:sz w:val="20"/>
          <w:szCs w:val="20"/>
        </w:rPr>
      </w:pPr>
    </w:p>
    <w:p w14:paraId="6C999639" w14:textId="77777777" w:rsidR="005F5ABD" w:rsidRPr="005F5ABD" w:rsidRDefault="005F5ABD" w:rsidP="005F5ABD">
      <w:pPr>
        <w:rPr>
          <w:sz w:val="20"/>
          <w:szCs w:val="20"/>
        </w:rPr>
      </w:pPr>
    </w:p>
    <w:p w14:paraId="5B24E9D0" w14:textId="77777777" w:rsidR="005F5ABD" w:rsidRPr="005F5ABD" w:rsidRDefault="005F5ABD" w:rsidP="005F5ABD">
      <w:pPr>
        <w:rPr>
          <w:sz w:val="20"/>
          <w:szCs w:val="20"/>
        </w:rPr>
      </w:pPr>
    </w:p>
    <w:p w14:paraId="322AB9FD" w14:textId="77777777" w:rsidR="005F5ABD" w:rsidRPr="005F5ABD" w:rsidRDefault="005F5ABD" w:rsidP="005F5ABD">
      <w:pPr>
        <w:rPr>
          <w:sz w:val="20"/>
          <w:szCs w:val="20"/>
        </w:rPr>
      </w:pPr>
    </w:p>
    <w:p w14:paraId="2C2DE831" w14:textId="77777777" w:rsidR="005F5ABD" w:rsidRPr="005F5ABD" w:rsidRDefault="005F5ABD" w:rsidP="005F5ABD">
      <w:pPr>
        <w:rPr>
          <w:sz w:val="20"/>
          <w:szCs w:val="20"/>
        </w:rPr>
      </w:pPr>
    </w:p>
    <w:p w14:paraId="78316C00" w14:textId="77777777" w:rsidR="005F5ABD" w:rsidRPr="005F5ABD" w:rsidRDefault="005F5ABD" w:rsidP="005F5ABD">
      <w:pPr>
        <w:rPr>
          <w:sz w:val="20"/>
          <w:szCs w:val="20"/>
        </w:rPr>
      </w:pPr>
    </w:p>
    <w:p w14:paraId="1B0931CA" w14:textId="77777777" w:rsidR="005F5ABD" w:rsidRPr="005F5ABD" w:rsidRDefault="005F5ABD" w:rsidP="005F5ABD">
      <w:pPr>
        <w:rPr>
          <w:sz w:val="20"/>
          <w:szCs w:val="20"/>
        </w:rPr>
      </w:pPr>
    </w:p>
    <w:p w14:paraId="4AC7DA8A" w14:textId="77777777" w:rsidR="005F5ABD" w:rsidRPr="005F5ABD" w:rsidRDefault="005F5ABD" w:rsidP="005F5ABD">
      <w:pPr>
        <w:rPr>
          <w:sz w:val="20"/>
          <w:szCs w:val="20"/>
        </w:rPr>
      </w:pPr>
    </w:p>
    <w:p w14:paraId="7017B6E6" w14:textId="77777777" w:rsidR="005F5ABD" w:rsidRPr="005F5ABD" w:rsidRDefault="005F5ABD" w:rsidP="005F5ABD">
      <w:pPr>
        <w:rPr>
          <w:sz w:val="20"/>
          <w:szCs w:val="20"/>
        </w:rPr>
      </w:pPr>
    </w:p>
    <w:p w14:paraId="58D07C6E" w14:textId="77777777" w:rsidR="005F5ABD" w:rsidRPr="005F5ABD" w:rsidRDefault="005F5ABD" w:rsidP="005F5ABD">
      <w:pPr>
        <w:rPr>
          <w:sz w:val="20"/>
          <w:szCs w:val="20"/>
        </w:rPr>
      </w:pPr>
    </w:p>
    <w:p w14:paraId="514270EF" w14:textId="77777777" w:rsidR="005F5ABD" w:rsidRPr="005F5ABD" w:rsidRDefault="005F5ABD" w:rsidP="005F5ABD">
      <w:pPr>
        <w:rPr>
          <w:sz w:val="20"/>
          <w:szCs w:val="20"/>
        </w:rPr>
      </w:pPr>
    </w:p>
    <w:p w14:paraId="7CF36D04" w14:textId="77777777" w:rsidR="005F5ABD" w:rsidRPr="005F5ABD" w:rsidRDefault="005F5ABD" w:rsidP="005F5ABD">
      <w:pPr>
        <w:rPr>
          <w:sz w:val="20"/>
          <w:szCs w:val="20"/>
        </w:rPr>
      </w:pPr>
    </w:p>
    <w:p w14:paraId="21AA3DBF" w14:textId="77777777" w:rsidR="005F5ABD" w:rsidRPr="005F5ABD" w:rsidRDefault="005F5ABD" w:rsidP="005F5ABD">
      <w:pPr>
        <w:rPr>
          <w:sz w:val="20"/>
          <w:szCs w:val="20"/>
        </w:rPr>
      </w:pPr>
    </w:p>
    <w:p w14:paraId="1B0F95A4" w14:textId="77777777" w:rsidR="005F5ABD" w:rsidRPr="005F5ABD" w:rsidRDefault="005F5ABD" w:rsidP="005F5ABD">
      <w:pPr>
        <w:rPr>
          <w:sz w:val="20"/>
          <w:szCs w:val="20"/>
        </w:rPr>
      </w:pPr>
    </w:p>
    <w:p w14:paraId="3FEC7278" w14:textId="77777777" w:rsidR="005F5ABD" w:rsidRPr="005F5ABD" w:rsidRDefault="005F5ABD" w:rsidP="005F5ABD">
      <w:pPr>
        <w:rPr>
          <w:sz w:val="20"/>
          <w:szCs w:val="20"/>
        </w:rPr>
      </w:pPr>
    </w:p>
    <w:p w14:paraId="6CF040C7" w14:textId="77777777" w:rsidR="005F5ABD" w:rsidRPr="005F5ABD" w:rsidRDefault="005F5ABD" w:rsidP="005F5ABD">
      <w:pPr>
        <w:rPr>
          <w:sz w:val="20"/>
          <w:szCs w:val="20"/>
        </w:rPr>
      </w:pPr>
    </w:p>
    <w:p w14:paraId="57F214AB" w14:textId="77777777" w:rsidR="005F5ABD" w:rsidRPr="005F5ABD" w:rsidRDefault="005F5ABD" w:rsidP="005F5ABD">
      <w:pPr>
        <w:rPr>
          <w:sz w:val="20"/>
          <w:szCs w:val="20"/>
        </w:rPr>
      </w:pPr>
    </w:p>
    <w:p w14:paraId="7D0FC00E" w14:textId="77777777" w:rsidR="005F5ABD" w:rsidRPr="005F5ABD" w:rsidRDefault="005F5ABD" w:rsidP="005F5ABD">
      <w:pPr>
        <w:rPr>
          <w:sz w:val="20"/>
          <w:szCs w:val="20"/>
        </w:rPr>
      </w:pPr>
    </w:p>
    <w:p w14:paraId="6047D46B" w14:textId="77777777" w:rsidR="005F5ABD" w:rsidRPr="005F5ABD" w:rsidRDefault="005F5ABD" w:rsidP="005F5ABD">
      <w:pPr>
        <w:rPr>
          <w:sz w:val="20"/>
          <w:szCs w:val="20"/>
        </w:rPr>
      </w:pPr>
    </w:p>
    <w:p w14:paraId="3EACE61C" w14:textId="77777777" w:rsidR="005F5ABD" w:rsidRPr="005F5ABD" w:rsidRDefault="005F5ABD" w:rsidP="005F5ABD">
      <w:pPr>
        <w:rPr>
          <w:sz w:val="20"/>
          <w:szCs w:val="20"/>
        </w:rPr>
      </w:pPr>
    </w:p>
    <w:p w14:paraId="0A04A6D4" w14:textId="77777777" w:rsidR="005F5ABD" w:rsidRPr="005F5ABD" w:rsidRDefault="005F5ABD" w:rsidP="005F5ABD">
      <w:pPr>
        <w:rPr>
          <w:sz w:val="20"/>
          <w:szCs w:val="20"/>
        </w:rPr>
      </w:pPr>
    </w:p>
    <w:p w14:paraId="6F80C0A5" w14:textId="77777777" w:rsidR="005F5ABD" w:rsidRPr="005F5ABD" w:rsidRDefault="005F5ABD" w:rsidP="005F5ABD">
      <w:pPr>
        <w:rPr>
          <w:sz w:val="20"/>
          <w:szCs w:val="20"/>
        </w:rPr>
      </w:pPr>
    </w:p>
    <w:p w14:paraId="396B6B89" w14:textId="77777777" w:rsidR="005F5ABD" w:rsidRPr="005F5ABD" w:rsidRDefault="005F5ABD" w:rsidP="005F5ABD">
      <w:pPr>
        <w:rPr>
          <w:sz w:val="20"/>
          <w:szCs w:val="20"/>
        </w:rPr>
      </w:pPr>
    </w:p>
    <w:p w14:paraId="35CECC4D" w14:textId="77777777" w:rsidR="005F5ABD" w:rsidRDefault="005F5ABD" w:rsidP="005F5ABD">
      <w:pPr>
        <w:rPr>
          <w:sz w:val="20"/>
          <w:szCs w:val="20"/>
        </w:rPr>
        <w:sectPr w:rsidR="005F5ABD" w:rsidSect="005F5ABD">
          <w:pgSz w:w="16838" w:h="11906" w:orient="landscape"/>
          <w:pgMar w:top="1418" w:right="851" w:bottom="851" w:left="851" w:header="709" w:footer="709" w:gutter="0"/>
          <w:cols w:space="708"/>
          <w:titlePg/>
          <w:docGrid w:linePitch="360"/>
        </w:sectPr>
      </w:pPr>
    </w:p>
    <w:p w14:paraId="69092854" w14:textId="77777777" w:rsidR="005F5ABD" w:rsidRPr="005F5ABD" w:rsidRDefault="005F5ABD" w:rsidP="005F5ABD">
      <w:pPr>
        <w:rPr>
          <w:sz w:val="20"/>
          <w:szCs w:val="20"/>
        </w:rPr>
      </w:pPr>
    </w:p>
    <w:tbl>
      <w:tblPr>
        <w:tblW w:w="14941"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6"/>
        <w:gridCol w:w="4379"/>
        <w:gridCol w:w="709"/>
        <w:gridCol w:w="567"/>
        <w:gridCol w:w="708"/>
        <w:gridCol w:w="709"/>
        <w:gridCol w:w="567"/>
        <w:gridCol w:w="567"/>
        <w:gridCol w:w="567"/>
        <w:gridCol w:w="567"/>
        <w:gridCol w:w="567"/>
        <w:gridCol w:w="567"/>
        <w:gridCol w:w="567"/>
        <w:gridCol w:w="567"/>
        <w:gridCol w:w="567"/>
        <w:gridCol w:w="567"/>
        <w:gridCol w:w="567"/>
        <w:gridCol w:w="430"/>
        <w:gridCol w:w="846"/>
      </w:tblGrid>
      <w:tr w:rsidR="005F5ABD" w:rsidRPr="005F5ABD" w14:paraId="37D03E81" w14:textId="77777777" w:rsidTr="003B312E">
        <w:trPr>
          <w:trHeight w:val="150"/>
        </w:trPr>
        <w:tc>
          <w:tcPr>
            <w:tcW w:w="356" w:type="dxa"/>
            <w:vMerge w:val="restart"/>
            <w:shd w:val="clear" w:color="auto" w:fill="auto"/>
            <w:noWrap/>
            <w:vAlign w:val="center"/>
            <w:hideMark/>
          </w:tcPr>
          <w:p w14:paraId="1F5D1C3F" w14:textId="77777777" w:rsidR="005F5ABD" w:rsidRPr="005F5ABD" w:rsidRDefault="005F5ABD" w:rsidP="005F5ABD">
            <w:pPr>
              <w:jc w:val="center"/>
              <w:rPr>
                <w:sz w:val="12"/>
                <w:szCs w:val="12"/>
              </w:rPr>
            </w:pPr>
            <w:r w:rsidRPr="005F5ABD">
              <w:rPr>
                <w:sz w:val="12"/>
                <w:szCs w:val="12"/>
              </w:rPr>
              <w:t>№ п/п</w:t>
            </w:r>
          </w:p>
        </w:tc>
        <w:tc>
          <w:tcPr>
            <w:tcW w:w="4379" w:type="dxa"/>
            <w:vMerge w:val="restart"/>
            <w:shd w:val="clear" w:color="auto" w:fill="auto"/>
            <w:noWrap/>
            <w:vAlign w:val="center"/>
            <w:hideMark/>
          </w:tcPr>
          <w:p w14:paraId="52116EC8" w14:textId="77777777" w:rsidR="005F5ABD" w:rsidRPr="005F5ABD" w:rsidRDefault="005F5ABD" w:rsidP="005F5ABD">
            <w:pPr>
              <w:jc w:val="center"/>
              <w:rPr>
                <w:sz w:val="12"/>
                <w:szCs w:val="12"/>
              </w:rPr>
            </w:pPr>
            <w:r w:rsidRPr="005F5ABD">
              <w:rPr>
                <w:sz w:val="12"/>
                <w:szCs w:val="12"/>
              </w:rPr>
              <w:t>Наименование мероприятий</w:t>
            </w:r>
          </w:p>
        </w:tc>
        <w:tc>
          <w:tcPr>
            <w:tcW w:w="10206" w:type="dxa"/>
            <w:gridSpan w:val="17"/>
            <w:shd w:val="clear" w:color="auto" w:fill="auto"/>
            <w:vAlign w:val="center"/>
            <w:hideMark/>
          </w:tcPr>
          <w:p w14:paraId="01D3DCF4" w14:textId="77777777" w:rsidR="005F5ABD" w:rsidRPr="005F5ABD" w:rsidRDefault="005F5ABD" w:rsidP="005F5ABD">
            <w:pPr>
              <w:jc w:val="center"/>
              <w:rPr>
                <w:sz w:val="12"/>
                <w:szCs w:val="12"/>
              </w:rPr>
            </w:pPr>
            <w:r w:rsidRPr="005F5ABD">
              <w:rPr>
                <w:sz w:val="12"/>
                <w:szCs w:val="12"/>
              </w:rPr>
              <w:t>Расходы на реализацию мероприятий в прогнозных ценах, тыс. руб. без НДС</w:t>
            </w:r>
          </w:p>
        </w:tc>
      </w:tr>
      <w:tr w:rsidR="005F5ABD" w:rsidRPr="005F5ABD" w14:paraId="28414F62" w14:textId="77777777" w:rsidTr="003B312E">
        <w:trPr>
          <w:trHeight w:val="458"/>
        </w:trPr>
        <w:tc>
          <w:tcPr>
            <w:tcW w:w="356" w:type="dxa"/>
            <w:vMerge/>
            <w:vAlign w:val="center"/>
            <w:hideMark/>
          </w:tcPr>
          <w:p w14:paraId="4AFAA7BE" w14:textId="77777777" w:rsidR="005F5ABD" w:rsidRPr="005F5ABD" w:rsidRDefault="005F5ABD" w:rsidP="005F5ABD">
            <w:pPr>
              <w:rPr>
                <w:sz w:val="12"/>
                <w:szCs w:val="12"/>
              </w:rPr>
            </w:pPr>
          </w:p>
        </w:tc>
        <w:tc>
          <w:tcPr>
            <w:tcW w:w="4379" w:type="dxa"/>
            <w:vMerge/>
            <w:vAlign w:val="center"/>
            <w:hideMark/>
          </w:tcPr>
          <w:p w14:paraId="0D01FC71" w14:textId="77777777" w:rsidR="005F5ABD" w:rsidRPr="005F5ABD" w:rsidRDefault="005F5ABD" w:rsidP="005F5ABD">
            <w:pPr>
              <w:rPr>
                <w:sz w:val="12"/>
                <w:szCs w:val="12"/>
              </w:rPr>
            </w:pPr>
          </w:p>
        </w:tc>
        <w:tc>
          <w:tcPr>
            <w:tcW w:w="1984" w:type="dxa"/>
            <w:gridSpan w:val="3"/>
            <w:vMerge w:val="restart"/>
            <w:shd w:val="clear" w:color="auto" w:fill="auto"/>
            <w:vAlign w:val="center"/>
            <w:hideMark/>
          </w:tcPr>
          <w:p w14:paraId="203E3B6B" w14:textId="77777777" w:rsidR="005F5ABD" w:rsidRPr="005F5ABD" w:rsidRDefault="005F5ABD" w:rsidP="005F5ABD">
            <w:pPr>
              <w:jc w:val="center"/>
              <w:rPr>
                <w:sz w:val="12"/>
                <w:szCs w:val="12"/>
              </w:rPr>
            </w:pPr>
            <w:r w:rsidRPr="005F5ABD">
              <w:rPr>
                <w:sz w:val="12"/>
                <w:szCs w:val="12"/>
              </w:rPr>
              <w:t>Плановые расходы</w:t>
            </w:r>
          </w:p>
        </w:tc>
        <w:tc>
          <w:tcPr>
            <w:tcW w:w="709" w:type="dxa"/>
            <w:vMerge w:val="restart"/>
            <w:shd w:val="clear" w:color="auto" w:fill="auto"/>
            <w:vAlign w:val="center"/>
            <w:hideMark/>
          </w:tcPr>
          <w:p w14:paraId="0E7A2C79" w14:textId="77777777" w:rsidR="005F5ABD" w:rsidRPr="005F5ABD" w:rsidRDefault="005F5ABD" w:rsidP="005F5ABD">
            <w:pPr>
              <w:jc w:val="center"/>
              <w:rPr>
                <w:sz w:val="12"/>
                <w:szCs w:val="12"/>
              </w:rPr>
            </w:pPr>
            <w:proofErr w:type="spellStart"/>
            <w:r w:rsidRPr="005F5ABD">
              <w:rPr>
                <w:sz w:val="12"/>
                <w:szCs w:val="12"/>
              </w:rPr>
              <w:t>Профинан-сировано</w:t>
            </w:r>
            <w:proofErr w:type="spellEnd"/>
            <w:r w:rsidRPr="005F5ABD">
              <w:rPr>
                <w:sz w:val="12"/>
                <w:szCs w:val="12"/>
              </w:rPr>
              <w:t xml:space="preserve"> </w:t>
            </w:r>
            <w:r w:rsidRPr="005F5ABD">
              <w:rPr>
                <w:sz w:val="12"/>
                <w:szCs w:val="12"/>
              </w:rPr>
              <w:br/>
              <w:t>к 2021 году</w:t>
            </w:r>
          </w:p>
        </w:tc>
        <w:tc>
          <w:tcPr>
            <w:tcW w:w="6667" w:type="dxa"/>
            <w:gridSpan w:val="12"/>
            <w:vMerge w:val="restart"/>
            <w:shd w:val="clear" w:color="auto" w:fill="auto"/>
            <w:vAlign w:val="center"/>
            <w:hideMark/>
          </w:tcPr>
          <w:p w14:paraId="0008E511" w14:textId="77777777" w:rsidR="005F5ABD" w:rsidRPr="005F5ABD" w:rsidRDefault="005F5ABD" w:rsidP="005F5ABD">
            <w:pPr>
              <w:jc w:val="center"/>
              <w:rPr>
                <w:sz w:val="12"/>
                <w:szCs w:val="12"/>
              </w:rPr>
            </w:pPr>
            <w:r w:rsidRPr="005F5ABD">
              <w:rPr>
                <w:sz w:val="12"/>
                <w:szCs w:val="12"/>
              </w:rPr>
              <w:t>Финансирование, в т.ч. по годам</w:t>
            </w:r>
          </w:p>
        </w:tc>
        <w:tc>
          <w:tcPr>
            <w:tcW w:w="846" w:type="dxa"/>
            <w:vMerge w:val="restart"/>
            <w:shd w:val="clear" w:color="auto" w:fill="auto"/>
            <w:vAlign w:val="center"/>
            <w:hideMark/>
          </w:tcPr>
          <w:p w14:paraId="70487F1C" w14:textId="77777777" w:rsidR="005F5ABD" w:rsidRPr="005F5ABD" w:rsidRDefault="005F5ABD" w:rsidP="005F5ABD">
            <w:pPr>
              <w:jc w:val="center"/>
              <w:rPr>
                <w:sz w:val="12"/>
                <w:szCs w:val="12"/>
              </w:rPr>
            </w:pPr>
            <w:r w:rsidRPr="005F5ABD">
              <w:rPr>
                <w:sz w:val="12"/>
                <w:szCs w:val="12"/>
              </w:rPr>
              <w:t xml:space="preserve">Остаток </w:t>
            </w:r>
            <w:proofErr w:type="spellStart"/>
            <w:r w:rsidRPr="005F5ABD">
              <w:rPr>
                <w:sz w:val="12"/>
                <w:szCs w:val="12"/>
              </w:rPr>
              <w:t>финансиро-вания</w:t>
            </w:r>
            <w:proofErr w:type="spellEnd"/>
          </w:p>
        </w:tc>
      </w:tr>
      <w:tr w:rsidR="005F5ABD" w:rsidRPr="005F5ABD" w14:paraId="67970091" w14:textId="77777777" w:rsidTr="003B312E">
        <w:trPr>
          <w:trHeight w:val="458"/>
        </w:trPr>
        <w:tc>
          <w:tcPr>
            <w:tcW w:w="356" w:type="dxa"/>
            <w:vMerge/>
            <w:vAlign w:val="center"/>
            <w:hideMark/>
          </w:tcPr>
          <w:p w14:paraId="6C8F2D9A" w14:textId="77777777" w:rsidR="005F5ABD" w:rsidRPr="005F5ABD" w:rsidRDefault="005F5ABD" w:rsidP="005F5ABD">
            <w:pPr>
              <w:rPr>
                <w:sz w:val="12"/>
                <w:szCs w:val="12"/>
              </w:rPr>
            </w:pPr>
          </w:p>
        </w:tc>
        <w:tc>
          <w:tcPr>
            <w:tcW w:w="4379" w:type="dxa"/>
            <w:vMerge/>
            <w:vAlign w:val="center"/>
            <w:hideMark/>
          </w:tcPr>
          <w:p w14:paraId="4BD56654" w14:textId="77777777" w:rsidR="005F5ABD" w:rsidRPr="005F5ABD" w:rsidRDefault="005F5ABD" w:rsidP="005F5ABD">
            <w:pPr>
              <w:rPr>
                <w:sz w:val="12"/>
                <w:szCs w:val="12"/>
              </w:rPr>
            </w:pPr>
          </w:p>
        </w:tc>
        <w:tc>
          <w:tcPr>
            <w:tcW w:w="1984" w:type="dxa"/>
            <w:gridSpan w:val="3"/>
            <w:vMerge/>
            <w:vAlign w:val="center"/>
            <w:hideMark/>
          </w:tcPr>
          <w:p w14:paraId="54C3883F" w14:textId="77777777" w:rsidR="005F5ABD" w:rsidRPr="005F5ABD" w:rsidRDefault="005F5ABD" w:rsidP="005F5ABD">
            <w:pPr>
              <w:rPr>
                <w:sz w:val="12"/>
                <w:szCs w:val="12"/>
              </w:rPr>
            </w:pPr>
          </w:p>
        </w:tc>
        <w:tc>
          <w:tcPr>
            <w:tcW w:w="709" w:type="dxa"/>
            <w:vMerge/>
            <w:vAlign w:val="center"/>
            <w:hideMark/>
          </w:tcPr>
          <w:p w14:paraId="6C4EA9A8" w14:textId="77777777" w:rsidR="005F5ABD" w:rsidRPr="005F5ABD" w:rsidRDefault="005F5ABD" w:rsidP="005F5ABD">
            <w:pPr>
              <w:rPr>
                <w:sz w:val="12"/>
                <w:szCs w:val="12"/>
              </w:rPr>
            </w:pPr>
          </w:p>
        </w:tc>
        <w:tc>
          <w:tcPr>
            <w:tcW w:w="6667" w:type="dxa"/>
            <w:gridSpan w:val="12"/>
            <w:vMerge/>
            <w:vAlign w:val="center"/>
            <w:hideMark/>
          </w:tcPr>
          <w:p w14:paraId="20CF8AE5" w14:textId="77777777" w:rsidR="005F5ABD" w:rsidRPr="005F5ABD" w:rsidRDefault="005F5ABD" w:rsidP="005F5ABD">
            <w:pPr>
              <w:rPr>
                <w:sz w:val="12"/>
                <w:szCs w:val="12"/>
              </w:rPr>
            </w:pPr>
          </w:p>
        </w:tc>
        <w:tc>
          <w:tcPr>
            <w:tcW w:w="846" w:type="dxa"/>
            <w:vMerge/>
            <w:vAlign w:val="center"/>
            <w:hideMark/>
          </w:tcPr>
          <w:p w14:paraId="55102637" w14:textId="77777777" w:rsidR="005F5ABD" w:rsidRPr="005F5ABD" w:rsidRDefault="005F5ABD" w:rsidP="005F5ABD">
            <w:pPr>
              <w:rPr>
                <w:sz w:val="12"/>
                <w:szCs w:val="12"/>
              </w:rPr>
            </w:pPr>
          </w:p>
        </w:tc>
      </w:tr>
      <w:tr w:rsidR="005F5ABD" w:rsidRPr="005F5ABD" w14:paraId="3A09CAB0" w14:textId="77777777" w:rsidTr="003B312E">
        <w:trPr>
          <w:trHeight w:val="70"/>
        </w:trPr>
        <w:tc>
          <w:tcPr>
            <w:tcW w:w="356" w:type="dxa"/>
            <w:vMerge/>
            <w:vAlign w:val="center"/>
            <w:hideMark/>
          </w:tcPr>
          <w:p w14:paraId="26FDACCB" w14:textId="77777777" w:rsidR="005F5ABD" w:rsidRPr="005F5ABD" w:rsidRDefault="005F5ABD" w:rsidP="005F5ABD">
            <w:pPr>
              <w:rPr>
                <w:sz w:val="12"/>
                <w:szCs w:val="12"/>
              </w:rPr>
            </w:pPr>
          </w:p>
        </w:tc>
        <w:tc>
          <w:tcPr>
            <w:tcW w:w="4379" w:type="dxa"/>
            <w:vMerge/>
            <w:vAlign w:val="center"/>
            <w:hideMark/>
          </w:tcPr>
          <w:p w14:paraId="6CDAB3B9" w14:textId="77777777" w:rsidR="005F5ABD" w:rsidRPr="005F5ABD" w:rsidRDefault="005F5ABD" w:rsidP="005F5ABD">
            <w:pPr>
              <w:rPr>
                <w:sz w:val="12"/>
                <w:szCs w:val="12"/>
              </w:rPr>
            </w:pPr>
          </w:p>
        </w:tc>
        <w:tc>
          <w:tcPr>
            <w:tcW w:w="709" w:type="dxa"/>
            <w:vMerge w:val="restart"/>
            <w:shd w:val="clear" w:color="auto" w:fill="auto"/>
            <w:noWrap/>
            <w:vAlign w:val="center"/>
            <w:hideMark/>
          </w:tcPr>
          <w:p w14:paraId="1D2DA117" w14:textId="77777777" w:rsidR="005F5ABD" w:rsidRPr="005F5ABD" w:rsidRDefault="005F5ABD" w:rsidP="005F5ABD">
            <w:pPr>
              <w:jc w:val="center"/>
              <w:rPr>
                <w:sz w:val="12"/>
                <w:szCs w:val="12"/>
              </w:rPr>
            </w:pPr>
            <w:r w:rsidRPr="005F5ABD">
              <w:rPr>
                <w:sz w:val="12"/>
                <w:szCs w:val="12"/>
              </w:rPr>
              <w:t>Всего:</w:t>
            </w:r>
          </w:p>
        </w:tc>
        <w:tc>
          <w:tcPr>
            <w:tcW w:w="1275" w:type="dxa"/>
            <w:gridSpan w:val="2"/>
            <w:shd w:val="clear" w:color="auto" w:fill="auto"/>
            <w:noWrap/>
            <w:vAlign w:val="center"/>
            <w:hideMark/>
          </w:tcPr>
          <w:p w14:paraId="7A89C3F2" w14:textId="77777777" w:rsidR="005F5ABD" w:rsidRPr="005F5ABD" w:rsidRDefault="005F5ABD" w:rsidP="005F5ABD">
            <w:pPr>
              <w:jc w:val="center"/>
              <w:rPr>
                <w:sz w:val="12"/>
                <w:szCs w:val="12"/>
              </w:rPr>
            </w:pPr>
            <w:r w:rsidRPr="005F5ABD">
              <w:rPr>
                <w:sz w:val="12"/>
                <w:szCs w:val="12"/>
              </w:rPr>
              <w:t>в том числе:</w:t>
            </w:r>
          </w:p>
        </w:tc>
        <w:tc>
          <w:tcPr>
            <w:tcW w:w="709" w:type="dxa"/>
            <w:vMerge/>
            <w:vAlign w:val="center"/>
            <w:hideMark/>
          </w:tcPr>
          <w:p w14:paraId="122F1DE4" w14:textId="77777777" w:rsidR="005F5ABD" w:rsidRPr="005F5ABD" w:rsidRDefault="005F5ABD" w:rsidP="005F5ABD">
            <w:pPr>
              <w:rPr>
                <w:sz w:val="12"/>
                <w:szCs w:val="12"/>
              </w:rPr>
            </w:pPr>
          </w:p>
        </w:tc>
        <w:tc>
          <w:tcPr>
            <w:tcW w:w="6667" w:type="dxa"/>
            <w:gridSpan w:val="12"/>
            <w:vMerge/>
            <w:vAlign w:val="center"/>
            <w:hideMark/>
          </w:tcPr>
          <w:p w14:paraId="349A7AC9" w14:textId="77777777" w:rsidR="005F5ABD" w:rsidRPr="005F5ABD" w:rsidRDefault="005F5ABD" w:rsidP="005F5ABD">
            <w:pPr>
              <w:rPr>
                <w:sz w:val="12"/>
                <w:szCs w:val="12"/>
              </w:rPr>
            </w:pPr>
          </w:p>
        </w:tc>
        <w:tc>
          <w:tcPr>
            <w:tcW w:w="846" w:type="dxa"/>
            <w:vMerge/>
            <w:vAlign w:val="center"/>
            <w:hideMark/>
          </w:tcPr>
          <w:p w14:paraId="25654B63" w14:textId="77777777" w:rsidR="005F5ABD" w:rsidRPr="005F5ABD" w:rsidRDefault="005F5ABD" w:rsidP="005F5ABD">
            <w:pPr>
              <w:rPr>
                <w:sz w:val="12"/>
                <w:szCs w:val="12"/>
              </w:rPr>
            </w:pPr>
          </w:p>
        </w:tc>
      </w:tr>
      <w:tr w:rsidR="005F5ABD" w:rsidRPr="005F5ABD" w14:paraId="27B2A8AF" w14:textId="77777777" w:rsidTr="003B312E">
        <w:trPr>
          <w:trHeight w:val="50"/>
        </w:trPr>
        <w:tc>
          <w:tcPr>
            <w:tcW w:w="356" w:type="dxa"/>
            <w:vMerge/>
            <w:vAlign w:val="center"/>
            <w:hideMark/>
          </w:tcPr>
          <w:p w14:paraId="24B1A4D8" w14:textId="77777777" w:rsidR="005F5ABD" w:rsidRPr="005F5ABD" w:rsidRDefault="005F5ABD" w:rsidP="005F5ABD">
            <w:pPr>
              <w:rPr>
                <w:sz w:val="12"/>
                <w:szCs w:val="12"/>
              </w:rPr>
            </w:pPr>
          </w:p>
        </w:tc>
        <w:tc>
          <w:tcPr>
            <w:tcW w:w="4379" w:type="dxa"/>
            <w:vMerge/>
            <w:vAlign w:val="center"/>
            <w:hideMark/>
          </w:tcPr>
          <w:p w14:paraId="4E0DC351" w14:textId="77777777" w:rsidR="005F5ABD" w:rsidRPr="005F5ABD" w:rsidRDefault="005F5ABD" w:rsidP="005F5ABD">
            <w:pPr>
              <w:rPr>
                <w:sz w:val="12"/>
                <w:szCs w:val="12"/>
              </w:rPr>
            </w:pPr>
          </w:p>
        </w:tc>
        <w:tc>
          <w:tcPr>
            <w:tcW w:w="709" w:type="dxa"/>
            <w:vMerge/>
            <w:vAlign w:val="center"/>
            <w:hideMark/>
          </w:tcPr>
          <w:p w14:paraId="010AD3E5" w14:textId="77777777" w:rsidR="005F5ABD" w:rsidRPr="005F5ABD" w:rsidRDefault="005F5ABD" w:rsidP="005F5ABD">
            <w:pPr>
              <w:rPr>
                <w:sz w:val="12"/>
                <w:szCs w:val="12"/>
              </w:rPr>
            </w:pPr>
          </w:p>
        </w:tc>
        <w:tc>
          <w:tcPr>
            <w:tcW w:w="567" w:type="dxa"/>
            <w:shd w:val="clear" w:color="auto" w:fill="auto"/>
            <w:noWrap/>
            <w:vAlign w:val="center"/>
            <w:hideMark/>
          </w:tcPr>
          <w:p w14:paraId="176FA706" w14:textId="77777777" w:rsidR="005F5ABD" w:rsidRPr="005F5ABD" w:rsidRDefault="005F5ABD" w:rsidP="005F5ABD">
            <w:pPr>
              <w:jc w:val="center"/>
              <w:rPr>
                <w:sz w:val="12"/>
                <w:szCs w:val="12"/>
              </w:rPr>
            </w:pPr>
            <w:r w:rsidRPr="005F5ABD">
              <w:rPr>
                <w:sz w:val="12"/>
                <w:szCs w:val="12"/>
              </w:rPr>
              <w:t>ПИР</w:t>
            </w:r>
          </w:p>
        </w:tc>
        <w:tc>
          <w:tcPr>
            <w:tcW w:w="708" w:type="dxa"/>
            <w:shd w:val="clear" w:color="auto" w:fill="auto"/>
            <w:noWrap/>
            <w:vAlign w:val="center"/>
            <w:hideMark/>
          </w:tcPr>
          <w:p w14:paraId="316758D0" w14:textId="77777777" w:rsidR="005F5ABD" w:rsidRPr="005F5ABD" w:rsidRDefault="005F5ABD" w:rsidP="005F5ABD">
            <w:pPr>
              <w:jc w:val="center"/>
              <w:rPr>
                <w:sz w:val="12"/>
                <w:szCs w:val="12"/>
              </w:rPr>
            </w:pPr>
            <w:r w:rsidRPr="005F5ABD">
              <w:rPr>
                <w:sz w:val="12"/>
                <w:szCs w:val="12"/>
              </w:rPr>
              <w:t>СМР</w:t>
            </w:r>
          </w:p>
        </w:tc>
        <w:tc>
          <w:tcPr>
            <w:tcW w:w="709" w:type="dxa"/>
            <w:vMerge/>
            <w:vAlign w:val="center"/>
            <w:hideMark/>
          </w:tcPr>
          <w:p w14:paraId="64C6FB6A" w14:textId="77777777" w:rsidR="005F5ABD" w:rsidRPr="005F5ABD" w:rsidRDefault="005F5ABD" w:rsidP="005F5ABD">
            <w:pPr>
              <w:rPr>
                <w:sz w:val="12"/>
                <w:szCs w:val="12"/>
              </w:rPr>
            </w:pPr>
          </w:p>
        </w:tc>
        <w:tc>
          <w:tcPr>
            <w:tcW w:w="567" w:type="dxa"/>
            <w:shd w:val="clear" w:color="000000" w:fill="FFFFFF"/>
            <w:noWrap/>
            <w:vAlign w:val="center"/>
            <w:hideMark/>
          </w:tcPr>
          <w:p w14:paraId="40A7FD84" w14:textId="77777777" w:rsidR="005F5ABD" w:rsidRPr="005F5ABD" w:rsidRDefault="005F5ABD" w:rsidP="005F5ABD">
            <w:pPr>
              <w:jc w:val="center"/>
              <w:rPr>
                <w:sz w:val="12"/>
                <w:szCs w:val="12"/>
              </w:rPr>
            </w:pPr>
            <w:r w:rsidRPr="005F5ABD">
              <w:rPr>
                <w:sz w:val="12"/>
                <w:szCs w:val="12"/>
              </w:rPr>
              <w:t>2021</w:t>
            </w:r>
          </w:p>
        </w:tc>
        <w:tc>
          <w:tcPr>
            <w:tcW w:w="567" w:type="dxa"/>
            <w:shd w:val="clear" w:color="000000" w:fill="FFFFFF"/>
            <w:noWrap/>
            <w:vAlign w:val="center"/>
            <w:hideMark/>
          </w:tcPr>
          <w:p w14:paraId="07B5979C" w14:textId="77777777" w:rsidR="005F5ABD" w:rsidRPr="005F5ABD" w:rsidRDefault="005F5ABD" w:rsidP="005F5ABD">
            <w:pPr>
              <w:jc w:val="center"/>
              <w:rPr>
                <w:sz w:val="12"/>
                <w:szCs w:val="12"/>
              </w:rPr>
            </w:pPr>
            <w:r w:rsidRPr="005F5ABD">
              <w:rPr>
                <w:sz w:val="12"/>
                <w:szCs w:val="12"/>
              </w:rPr>
              <w:t>2022</w:t>
            </w:r>
          </w:p>
        </w:tc>
        <w:tc>
          <w:tcPr>
            <w:tcW w:w="567" w:type="dxa"/>
            <w:shd w:val="clear" w:color="000000" w:fill="FFFFFF"/>
            <w:noWrap/>
            <w:vAlign w:val="center"/>
            <w:hideMark/>
          </w:tcPr>
          <w:p w14:paraId="5C85E94D" w14:textId="77777777" w:rsidR="005F5ABD" w:rsidRPr="005F5ABD" w:rsidRDefault="005F5ABD" w:rsidP="005F5ABD">
            <w:pPr>
              <w:jc w:val="center"/>
              <w:rPr>
                <w:sz w:val="12"/>
                <w:szCs w:val="12"/>
              </w:rPr>
            </w:pPr>
            <w:r w:rsidRPr="005F5ABD">
              <w:rPr>
                <w:sz w:val="12"/>
                <w:szCs w:val="12"/>
              </w:rPr>
              <w:t>2023</w:t>
            </w:r>
          </w:p>
        </w:tc>
        <w:tc>
          <w:tcPr>
            <w:tcW w:w="567" w:type="dxa"/>
            <w:shd w:val="clear" w:color="000000" w:fill="FFFFFF"/>
            <w:noWrap/>
            <w:vAlign w:val="center"/>
            <w:hideMark/>
          </w:tcPr>
          <w:p w14:paraId="18542091" w14:textId="77777777" w:rsidR="005F5ABD" w:rsidRPr="005F5ABD" w:rsidRDefault="005F5ABD" w:rsidP="005F5ABD">
            <w:pPr>
              <w:jc w:val="center"/>
              <w:rPr>
                <w:sz w:val="12"/>
                <w:szCs w:val="12"/>
              </w:rPr>
            </w:pPr>
            <w:r w:rsidRPr="005F5ABD">
              <w:rPr>
                <w:sz w:val="12"/>
                <w:szCs w:val="12"/>
              </w:rPr>
              <w:t>2024</w:t>
            </w:r>
          </w:p>
        </w:tc>
        <w:tc>
          <w:tcPr>
            <w:tcW w:w="567" w:type="dxa"/>
            <w:shd w:val="clear" w:color="000000" w:fill="FFFFFF"/>
            <w:noWrap/>
            <w:vAlign w:val="center"/>
            <w:hideMark/>
          </w:tcPr>
          <w:p w14:paraId="6E721C3C" w14:textId="77777777" w:rsidR="005F5ABD" w:rsidRPr="005F5ABD" w:rsidRDefault="005F5ABD" w:rsidP="005F5ABD">
            <w:pPr>
              <w:jc w:val="center"/>
              <w:rPr>
                <w:sz w:val="12"/>
                <w:szCs w:val="12"/>
              </w:rPr>
            </w:pPr>
            <w:r w:rsidRPr="005F5ABD">
              <w:rPr>
                <w:sz w:val="12"/>
                <w:szCs w:val="12"/>
              </w:rPr>
              <w:t>2025</w:t>
            </w:r>
          </w:p>
        </w:tc>
        <w:tc>
          <w:tcPr>
            <w:tcW w:w="567" w:type="dxa"/>
            <w:shd w:val="clear" w:color="000000" w:fill="FFFFFF"/>
            <w:noWrap/>
            <w:vAlign w:val="center"/>
            <w:hideMark/>
          </w:tcPr>
          <w:p w14:paraId="2AB22787" w14:textId="77777777" w:rsidR="005F5ABD" w:rsidRPr="005F5ABD" w:rsidRDefault="005F5ABD" w:rsidP="005F5ABD">
            <w:pPr>
              <w:jc w:val="center"/>
              <w:rPr>
                <w:sz w:val="12"/>
                <w:szCs w:val="12"/>
              </w:rPr>
            </w:pPr>
            <w:r w:rsidRPr="005F5ABD">
              <w:rPr>
                <w:sz w:val="12"/>
                <w:szCs w:val="12"/>
              </w:rPr>
              <w:t>2026</w:t>
            </w:r>
          </w:p>
        </w:tc>
        <w:tc>
          <w:tcPr>
            <w:tcW w:w="567" w:type="dxa"/>
            <w:shd w:val="clear" w:color="000000" w:fill="FFFFFF"/>
            <w:noWrap/>
            <w:vAlign w:val="center"/>
            <w:hideMark/>
          </w:tcPr>
          <w:p w14:paraId="0FA33818" w14:textId="77777777" w:rsidR="005F5ABD" w:rsidRPr="005F5ABD" w:rsidRDefault="005F5ABD" w:rsidP="005F5ABD">
            <w:pPr>
              <w:jc w:val="center"/>
              <w:rPr>
                <w:sz w:val="12"/>
                <w:szCs w:val="12"/>
              </w:rPr>
            </w:pPr>
            <w:r w:rsidRPr="005F5ABD">
              <w:rPr>
                <w:sz w:val="12"/>
                <w:szCs w:val="12"/>
              </w:rPr>
              <w:t>2027</w:t>
            </w:r>
          </w:p>
        </w:tc>
        <w:tc>
          <w:tcPr>
            <w:tcW w:w="567" w:type="dxa"/>
            <w:shd w:val="clear" w:color="000000" w:fill="FFFFFF"/>
            <w:noWrap/>
            <w:vAlign w:val="center"/>
            <w:hideMark/>
          </w:tcPr>
          <w:p w14:paraId="03ABA03A" w14:textId="77777777" w:rsidR="005F5ABD" w:rsidRPr="005F5ABD" w:rsidRDefault="005F5ABD" w:rsidP="005F5ABD">
            <w:pPr>
              <w:jc w:val="center"/>
              <w:rPr>
                <w:sz w:val="12"/>
                <w:szCs w:val="12"/>
              </w:rPr>
            </w:pPr>
            <w:r w:rsidRPr="005F5ABD">
              <w:rPr>
                <w:sz w:val="12"/>
                <w:szCs w:val="12"/>
              </w:rPr>
              <w:t>2028</w:t>
            </w:r>
          </w:p>
        </w:tc>
        <w:tc>
          <w:tcPr>
            <w:tcW w:w="567" w:type="dxa"/>
            <w:shd w:val="clear" w:color="000000" w:fill="FFFFFF"/>
            <w:noWrap/>
            <w:vAlign w:val="center"/>
            <w:hideMark/>
          </w:tcPr>
          <w:p w14:paraId="6A2E8AB0" w14:textId="77777777" w:rsidR="005F5ABD" w:rsidRPr="005F5ABD" w:rsidRDefault="005F5ABD" w:rsidP="005F5ABD">
            <w:pPr>
              <w:jc w:val="center"/>
              <w:rPr>
                <w:sz w:val="12"/>
                <w:szCs w:val="12"/>
              </w:rPr>
            </w:pPr>
            <w:r w:rsidRPr="005F5ABD">
              <w:rPr>
                <w:sz w:val="12"/>
                <w:szCs w:val="12"/>
              </w:rPr>
              <w:t>2029</w:t>
            </w:r>
          </w:p>
        </w:tc>
        <w:tc>
          <w:tcPr>
            <w:tcW w:w="567" w:type="dxa"/>
            <w:shd w:val="clear" w:color="000000" w:fill="FFFFFF"/>
            <w:noWrap/>
            <w:vAlign w:val="center"/>
            <w:hideMark/>
          </w:tcPr>
          <w:p w14:paraId="168B75EE" w14:textId="77777777" w:rsidR="005F5ABD" w:rsidRPr="005F5ABD" w:rsidRDefault="005F5ABD" w:rsidP="005F5ABD">
            <w:pPr>
              <w:jc w:val="center"/>
              <w:rPr>
                <w:sz w:val="12"/>
                <w:szCs w:val="12"/>
              </w:rPr>
            </w:pPr>
            <w:r w:rsidRPr="005F5ABD">
              <w:rPr>
                <w:sz w:val="12"/>
                <w:szCs w:val="12"/>
              </w:rPr>
              <w:t>2030</w:t>
            </w:r>
          </w:p>
        </w:tc>
        <w:tc>
          <w:tcPr>
            <w:tcW w:w="567" w:type="dxa"/>
            <w:shd w:val="clear" w:color="000000" w:fill="FFFFFF"/>
            <w:noWrap/>
            <w:vAlign w:val="center"/>
            <w:hideMark/>
          </w:tcPr>
          <w:p w14:paraId="7F37E5D4" w14:textId="77777777" w:rsidR="005F5ABD" w:rsidRPr="005F5ABD" w:rsidRDefault="005F5ABD" w:rsidP="005F5ABD">
            <w:pPr>
              <w:jc w:val="center"/>
              <w:rPr>
                <w:sz w:val="12"/>
                <w:szCs w:val="12"/>
              </w:rPr>
            </w:pPr>
            <w:r w:rsidRPr="005F5ABD">
              <w:rPr>
                <w:sz w:val="12"/>
                <w:szCs w:val="12"/>
              </w:rPr>
              <w:t>2031</w:t>
            </w:r>
          </w:p>
        </w:tc>
        <w:tc>
          <w:tcPr>
            <w:tcW w:w="430" w:type="dxa"/>
            <w:shd w:val="clear" w:color="000000" w:fill="FFFFFF"/>
            <w:noWrap/>
            <w:vAlign w:val="center"/>
            <w:hideMark/>
          </w:tcPr>
          <w:p w14:paraId="1E78E2F7" w14:textId="77777777" w:rsidR="005F5ABD" w:rsidRPr="005F5ABD" w:rsidRDefault="005F5ABD" w:rsidP="005F5ABD">
            <w:pPr>
              <w:jc w:val="center"/>
              <w:rPr>
                <w:sz w:val="12"/>
                <w:szCs w:val="12"/>
              </w:rPr>
            </w:pPr>
            <w:r w:rsidRPr="005F5ABD">
              <w:rPr>
                <w:sz w:val="12"/>
                <w:szCs w:val="12"/>
              </w:rPr>
              <w:t>2032</w:t>
            </w:r>
          </w:p>
        </w:tc>
        <w:tc>
          <w:tcPr>
            <w:tcW w:w="846" w:type="dxa"/>
            <w:vMerge/>
            <w:vAlign w:val="center"/>
            <w:hideMark/>
          </w:tcPr>
          <w:p w14:paraId="1EA7D568" w14:textId="77777777" w:rsidR="005F5ABD" w:rsidRPr="005F5ABD" w:rsidRDefault="005F5ABD" w:rsidP="005F5ABD">
            <w:pPr>
              <w:rPr>
                <w:sz w:val="12"/>
                <w:szCs w:val="12"/>
              </w:rPr>
            </w:pPr>
          </w:p>
        </w:tc>
      </w:tr>
      <w:tr w:rsidR="005F5ABD" w:rsidRPr="005F5ABD" w14:paraId="4E582C59" w14:textId="77777777" w:rsidTr="003B312E">
        <w:trPr>
          <w:trHeight w:val="70"/>
        </w:trPr>
        <w:tc>
          <w:tcPr>
            <w:tcW w:w="356" w:type="dxa"/>
            <w:shd w:val="clear" w:color="auto" w:fill="auto"/>
            <w:noWrap/>
            <w:vAlign w:val="center"/>
            <w:hideMark/>
          </w:tcPr>
          <w:p w14:paraId="0BFE1A5E" w14:textId="77777777" w:rsidR="005F5ABD" w:rsidRPr="005F5ABD" w:rsidRDefault="005F5ABD" w:rsidP="005F5ABD">
            <w:pPr>
              <w:jc w:val="center"/>
              <w:rPr>
                <w:sz w:val="12"/>
                <w:szCs w:val="12"/>
              </w:rPr>
            </w:pPr>
            <w:r w:rsidRPr="005F5ABD">
              <w:rPr>
                <w:sz w:val="12"/>
                <w:szCs w:val="12"/>
              </w:rPr>
              <w:t>1</w:t>
            </w:r>
          </w:p>
        </w:tc>
        <w:tc>
          <w:tcPr>
            <w:tcW w:w="4379" w:type="dxa"/>
            <w:shd w:val="clear" w:color="auto" w:fill="auto"/>
            <w:noWrap/>
            <w:vAlign w:val="center"/>
            <w:hideMark/>
          </w:tcPr>
          <w:p w14:paraId="2E4644FE" w14:textId="77777777" w:rsidR="005F5ABD" w:rsidRPr="005F5ABD" w:rsidRDefault="005F5ABD" w:rsidP="005F5ABD">
            <w:pPr>
              <w:jc w:val="center"/>
              <w:rPr>
                <w:sz w:val="12"/>
                <w:szCs w:val="12"/>
              </w:rPr>
            </w:pPr>
            <w:r w:rsidRPr="005F5ABD">
              <w:rPr>
                <w:sz w:val="12"/>
                <w:szCs w:val="12"/>
              </w:rPr>
              <w:t>2</w:t>
            </w:r>
          </w:p>
        </w:tc>
        <w:tc>
          <w:tcPr>
            <w:tcW w:w="709" w:type="dxa"/>
            <w:shd w:val="clear" w:color="auto" w:fill="auto"/>
            <w:noWrap/>
            <w:vAlign w:val="center"/>
            <w:hideMark/>
          </w:tcPr>
          <w:p w14:paraId="58D18AA1" w14:textId="77777777" w:rsidR="005F5ABD" w:rsidRPr="005F5ABD" w:rsidRDefault="005F5ABD" w:rsidP="005F5ABD">
            <w:pPr>
              <w:jc w:val="center"/>
              <w:rPr>
                <w:sz w:val="12"/>
                <w:szCs w:val="12"/>
              </w:rPr>
            </w:pPr>
            <w:r w:rsidRPr="005F5ABD">
              <w:rPr>
                <w:sz w:val="12"/>
                <w:szCs w:val="12"/>
              </w:rPr>
              <w:t>10.1</w:t>
            </w:r>
          </w:p>
        </w:tc>
        <w:tc>
          <w:tcPr>
            <w:tcW w:w="567" w:type="dxa"/>
            <w:shd w:val="clear" w:color="auto" w:fill="auto"/>
            <w:noWrap/>
            <w:vAlign w:val="center"/>
            <w:hideMark/>
          </w:tcPr>
          <w:p w14:paraId="79C031D4" w14:textId="77777777" w:rsidR="005F5ABD" w:rsidRPr="005F5ABD" w:rsidRDefault="005F5ABD" w:rsidP="005F5ABD">
            <w:pPr>
              <w:jc w:val="center"/>
              <w:rPr>
                <w:sz w:val="12"/>
                <w:szCs w:val="12"/>
              </w:rPr>
            </w:pPr>
            <w:r w:rsidRPr="005F5ABD">
              <w:rPr>
                <w:sz w:val="12"/>
                <w:szCs w:val="12"/>
              </w:rPr>
              <w:t>10.2</w:t>
            </w:r>
          </w:p>
        </w:tc>
        <w:tc>
          <w:tcPr>
            <w:tcW w:w="708" w:type="dxa"/>
            <w:shd w:val="clear" w:color="auto" w:fill="auto"/>
            <w:noWrap/>
            <w:vAlign w:val="center"/>
            <w:hideMark/>
          </w:tcPr>
          <w:p w14:paraId="5D448F12" w14:textId="77777777" w:rsidR="005F5ABD" w:rsidRPr="005F5ABD" w:rsidRDefault="005F5ABD" w:rsidP="005F5ABD">
            <w:pPr>
              <w:jc w:val="center"/>
              <w:rPr>
                <w:sz w:val="12"/>
                <w:szCs w:val="12"/>
              </w:rPr>
            </w:pPr>
            <w:r w:rsidRPr="005F5ABD">
              <w:rPr>
                <w:sz w:val="12"/>
                <w:szCs w:val="12"/>
              </w:rPr>
              <w:t>10.3</w:t>
            </w:r>
          </w:p>
        </w:tc>
        <w:tc>
          <w:tcPr>
            <w:tcW w:w="709" w:type="dxa"/>
            <w:shd w:val="clear" w:color="auto" w:fill="auto"/>
            <w:noWrap/>
            <w:vAlign w:val="center"/>
            <w:hideMark/>
          </w:tcPr>
          <w:p w14:paraId="2A318586" w14:textId="77777777" w:rsidR="005F5ABD" w:rsidRPr="005F5ABD" w:rsidRDefault="005F5ABD" w:rsidP="005F5ABD">
            <w:pPr>
              <w:jc w:val="center"/>
              <w:rPr>
                <w:sz w:val="12"/>
                <w:szCs w:val="12"/>
              </w:rPr>
            </w:pPr>
            <w:r w:rsidRPr="005F5ABD">
              <w:rPr>
                <w:sz w:val="12"/>
                <w:szCs w:val="12"/>
              </w:rPr>
              <w:t>10.4</w:t>
            </w:r>
          </w:p>
        </w:tc>
        <w:tc>
          <w:tcPr>
            <w:tcW w:w="567" w:type="dxa"/>
            <w:shd w:val="clear" w:color="auto" w:fill="auto"/>
            <w:noWrap/>
            <w:vAlign w:val="center"/>
            <w:hideMark/>
          </w:tcPr>
          <w:p w14:paraId="48DC334E" w14:textId="77777777" w:rsidR="005F5ABD" w:rsidRPr="005F5ABD" w:rsidRDefault="005F5ABD" w:rsidP="005F5ABD">
            <w:pPr>
              <w:jc w:val="center"/>
              <w:rPr>
                <w:sz w:val="12"/>
                <w:szCs w:val="12"/>
              </w:rPr>
            </w:pPr>
            <w:r w:rsidRPr="005F5ABD">
              <w:rPr>
                <w:sz w:val="12"/>
                <w:szCs w:val="12"/>
              </w:rPr>
              <w:t>10.5</w:t>
            </w:r>
          </w:p>
        </w:tc>
        <w:tc>
          <w:tcPr>
            <w:tcW w:w="567" w:type="dxa"/>
            <w:shd w:val="clear" w:color="auto" w:fill="auto"/>
            <w:noWrap/>
            <w:vAlign w:val="center"/>
            <w:hideMark/>
          </w:tcPr>
          <w:p w14:paraId="42A91812" w14:textId="77777777" w:rsidR="005F5ABD" w:rsidRPr="005F5ABD" w:rsidRDefault="005F5ABD" w:rsidP="005F5ABD">
            <w:pPr>
              <w:jc w:val="center"/>
              <w:rPr>
                <w:sz w:val="12"/>
                <w:szCs w:val="12"/>
              </w:rPr>
            </w:pPr>
            <w:r w:rsidRPr="005F5ABD">
              <w:rPr>
                <w:sz w:val="12"/>
                <w:szCs w:val="12"/>
              </w:rPr>
              <w:t>10.6</w:t>
            </w:r>
          </w:p>
        </w:tc>
        <w:tc>
          <w:tcPr>
            <w:tcW w:w="567" w:type="dxa"/>
            <w:shd w:val="clear" w:color="auto" w:fill="auto"/>
            <w:noWrap/>
            <w:vAlign w:val="center"/>
            <w:hideMark/>
          </w:tcPr>
          <w:p w14:paraId="6C0D311F" w14:textId="77777777" w:rsidR="005F5ABD" w:rsidRPr="005F5ABD" w:rsidRDefault="005F5ABD" w:rsidP="005F5ABD">
            <w:pPr>
              <w:jc w:val="center"/>
              <w:rPr>
                <w:sz w:val="12"/>
                <w:szCs w:val="12"/>
              </w:rPr>
            </w:pPr>
            <w:r w:rsidRPr="005F5ABD">
              <w:rPr>
                <w:sz w:val="12"/>
                <w:szCs w:val="12"/>
              </w:rPr>
              <w:t>10.7</w:t>
            </w:r>
          </w:p>
        </w:tc>
        <w:tc>
          <w:tcPr>
            <w:tcW w:w="567" w:type="dxa"/>
            <w:shd w:val="clear" w:color="auto" w:fill="auto"/>
            <w:noWrap/>
            <w:vAlign w:val="center"/>
            <w:hideMark/>
          </w:tcPr>
          <w:p w14:paraId="51225025" w14:textId="77777777" w:rsidR="005F5ABD" w:rsidRPr="005F5ABD" w:rsidRDefault="005F5ABD" w:rsidP="005F5ABD">
            <w:pPr>
              <w:jc w:val="center"/>
              <w:rPr>
                <w:sz w:val="12"/>
                <w:szCs w:val="12"/>
              </w:rPr>
            </w:pPr>
            <w:r w:rsidRPr="005F5ABD">
              <w:rPr>
                <w:sz w:val="12"/>
                <w:szCs w:val="12"/>
              </w:rPr>
              <w:t>10.8</w:t>
            </w:r>
          </w:p>
        </w:tc>
        <w:tc>
          <w:tcPr>
            <w:tcW w:w="567" w:type="dxa"/>
            <w:shd w:val="clear" w:color="auto" w:fill="auto"/>
            <w:noWrap/>
            <w:vAlign w:val="center"/>
            <w:hideMark/>
          </w:tcPr>
          <w:p w14:paraId="2C698C36" w14:textId="77777777" w:rsidR="005F5ABD" w:rsidRPr="005F5ABD" w:rsidRDefault="005F5ABD" w:rsidP="005F5ABD">
            <w:pPr>
              <w:jc w:val="center"/>
              <w:rPr>
                <w:sz w:val="12"/>
                <w:szCs w:val="12"/>
              </w:rPr>
            </w:pPr>
            <w:r w:rsidRPr="005F5ABD">
              <w:rPr>
                <w:sz w:val="12"/>
                <w:szCs w:val="12"/>
              </w:rPr>
              <w:t>10.9</w:t>
            </w:r>
          </w:p>
        </w:tc>
        <w:tc>
          <w:tcPr>
            <w:tcW w:w="567" w:type="dxa"/>
            <w:shd w:val="clear" w:color="auto" w:fill="auto"/>
            <w:noWrap/>
            <w:vAlign w:val="center"/>
            <w:hideMark/>
          </w:tcPr>
          <w:p w14:paraId="6834B541" w14:textId="77777777" w:rsidR="005F5ABD" w:rsidRPr="005F5ABD" w:rsidRDefault="005F5ABD" w:rsidP="005F5ABD">
            <w:pPr>
              <w:jc w:val="center"/>
              <w:rPr>
                <w:sz w:val="12"/>
                <w:szCs w:val="12"/>
              </w:rPr>
            </w:pPr>
            <w:r w:rsidRPr="005F5ABD">
              <w:rPr>
                <w:sz w:val="12"/>
                <w:szCs w:val="12"/>
              </w:rPr>
              <w:t>10.10</w:t>
            </w:r>
          </w:p>
        </w:tc>
        <w:tc>
          <w:tcPr>
            <w:tcW w:w="567" w:type="dxa"/>
            <w:shd w:val="clear" w:color="auto" w:fill="auto"/>
            <w:noWrap/>
            <w:vAlign w:val="center"/>
            <w:hideMark/>
          </w:tcPr>
          <w:p w14:paraId="491A5CF3" w14:textId="77777777" w:rsidR="005F5ABD" w:rsidRPr="005F5ABD" w:rsidRDefault="005F5ABD" w:rsidP="005F5ABD">
            <w:pPr>
              <w:jc w:val="center"/>
              <w:rPr>
                <w:sz w:val="12"/>
                <w:szCs w:val="12"/>
              </w:rPr>
            </w:pPr>
            <w:r w:rsidRPr="005F5ABD">
              <w:rPr>
                <w:sz w:val="12"/>
                <w:szCs w:val="12"/>
              </w:rPr>
              <w:t>10.11</w:t>
            </w:r>
          </w:p>
        </w:tc>
        <w:tc>
          <w:tcPr>
            <w:tcW w:w="567" w:type="dxa"/>
            <w:shd w:val="clear" w:color="auto" w:fill="auto"/>
            <w:noWrap/>
            <w:vAlign w:val="center"/>
            <w:hideMark/>
          </w:tcPr>
          <w:p w14:paraId="136CA40E" w14:textId="77777777" w:rsidR="005F5ABD" w:rsidRPr="005F5ABD" w:rsidRDefault="005F5ABD" w:rsidP="005F5ABD">
            <w:pPr>
              <w:jc w:val="center"/>
              <w:rPr>
                <w:sz w:val="12"/>
                <w:szCs w:val="12"/>
              </w:rPr>
            </w:pPr>
            <w:r w:rsidRPr="005F5ABD">
              <w:rPr>
                <w:sz w:val="12"/>
                <w:szCs w:val="12"/>
              </w:rPr>
              <w:t>10.12</w:t>
            </w:r>
          </w:p>
        </w:tc>
        <w:tc>
          <w:tcPr>
            <w:tcW w:w="567" w:type="dxa"/>
            <w:shd w:val="clear" w:color="auto" w:fill="auto"/>
            <w:noWrap/>
            <w:vAlign w:val="center"/>
            <w:hideMark/>
          </w:tcPr>
          <w:p w14:paraId="49DE7564" w14:textId="77777777" w:rsidR="005F5ABD" w:rsidRPr="005F5ABD" w:rsidRDefault="005F5ABD" w:rsidP="005F5ABD">
            <w:pPr>
              <w:jc w:val="center"/>
              <w:rPr>
                <w:sz w:val="12"/>
                <w:szCs w:val="12"/>
              </w:rPr>
            </w:pPr>
            <w:r w:rsidRPr="005F5ABD">
              <w:rPr>
                <w:sz w:val="12"/>
                <w:szCs w:val="12"/>
              </w:rPr>
              <w:t>10.13</w:t>
            </w:r>
          </w:p>
        </w:tc>
        <w:tc>
          <w:tcPr>
            <w:tcW w:w="567" w:type="dxa"/>
            <w:shd w:val="clear" w:color="auto" w:fill="auto"/>
            <w:noWrap/>
            <w:vAlign w:val="center"/>
            <w:hideMark/>
          </w:tcPr>
          <w:p w14:paraId="764A6207" w14:textId="77777777" w:rsidR="005F5ABD" w:rsidRPr="005F5ABD" w:rsidRDefault="005F5ABD" w:rsidP="005F5ABD">
            <w:pPr>
              <w:jc w:val="center"/>
              <w:rPr>
                <w:sz w:val="12"/>
                <w:szCs w:val="12"/>
              </w:rPr>
            </w:pPr>
            <w:r w:rsidRPr="005F5ABD">
              <w:rPr>
                <w:sz w:val="12"/>
                <w:szCs w:val="12"/>
              </w:rPr>
              <w:t>10.14</w:t>
            </w:r>
          </w:p>
        </w:tc>
        <w:tc>
          <w:tcPr>
            <w:tcW w:w="567" w:type="dxa"/>
            <w:shd w:val="clear" w:color="auto" w:fill="auto"/>
            <w:noWrap/>
            <w:vAlign w:val="center"/>
            <w:hideMark/>
          </w:tcPr>
          <w:p w14:paraId="1E9FAB8B" w14:textId="77777777" w:rsidR="005F5ABD" w:rsidRPr="005F5ABD" w:rsidRDefault="005F5ABD" w:rsidP="005F5ABD">
            <w:pPr>
              <w:jc w:val="center"/>
              <w:rPr>
                <w:sz w:val="12"/>
                <w:szCs w:val="12"/>
              </w:rPr>
            </w:pPr>
            <w:r w:rsidRPr="005F5ABD">
              <w:rPr>
                <w:sz w:val="12"/>
                <w:szCs w:val="12"/>
              </w:rPr>
              <w:t>10.15</w:t>
            </w:r>
          </w:p>
        </w:tc>
        <w:tc>
          <w:tcPr>
            <w:tcW w:w="430" w:type="dxa"/>
            <w:shd w:val="clear" w:color="auto" w:fill="auto"/>
            <w:noWrap/>
            <w:vAlign w:val="center"/>
            <w:hideMark/>
          </w:tcPr>
          <w:p w14:paraId="6E84B6DB" w14:textId="77777777" w:rsidR="005F5ABD" w:rsidRPr="005F5ABD" w:rsidRDefault="005F5ABD" w:rsidP="005F5ABD">
            <w:pPr>
              <w:jc w:val="center"/>
              <w:rPr>
                <w:sz w:val="12"/>
                <w:szCs w:val="12"/>
              </w:rPr>
            </w:pPr>
            <w:r w:rsidRPr="005F5ABD">
              <w:rPr>
                <w:sz w:val="12"/>
                <w:szCs w:val="12"/>
              </w:rPr>
              <w:t>10.16</w:t>
            </w:r>
          </w:p>
        </w:tc>
        <w:tc>
          <w:tcPr>
            <w:tcW w:w="846" w:type="dxa"/>
            <w:shd w:val="clear" w:color="auto" w:fill="auto"/>
            <w:noWrap/>
            <w:vAlign w:val="center"/>
            <w:hideMark/>
          </w:tcPr>
          <w:p w14:paraId="7467D4B5" w14:textId="77777777" w:rsidR="005F5ABD" w:rsidRPr="005F5ABD" w:rsidRDefault="005F5ABD" w:rsidP="005F5ABD">
            <w:pPr>
              <w:jc w:val="center"/>
              <w:rPr>
                <w:sz w:val="12"/>
                <w:szCs w:val="12"/>
              </w:rPr>
            </w:pPr>
            <w:r w:rsidRPr="005F5ABD">
              <w:rPr>
                <w:sz w:val="12"/>
                <w:szCs w:val="12"/>
              </w:rPr>
              <w:t>10.17</w:t>
            </w:r>
          </w:p>
        </w:tc>
      </w:tr>
      <w:tr w:rsidR="005F5ABD" w:rsidRPr="005F5ABD" w14:paraId="4730DCDD" w14:textId="77777777" w:rsidTr="003B312E">
        <w:trPr>
          <w:trHeight w:val="70"/>
        </w:trPr>
        <w:tc>
          <w:tcPr>
            <w:tcW w:w="14941" w:type="dxa"/>
            <w:gridSpan w:val="19"/>
            <w:shd w:val="clear" w:color="auto" w:fill="auto"/>
            <w:noWrap/>
            <w:vAlign w:val="center"/>
            <w:hideMark/>
          </w:tcPr>
          <w:p w14:paraId="27AA3145" w14:textId="77777777" w:rsidR="005F5ABD" w:rsidRPr="005F5ABD" w:rsidRDefault="005F5ABD" w:rsidP="005F5ABD">
            <w:pPr>
              <w:rPr>
                <w:sz w:val="12"/>
                <w:szCs w:val="12"/>
              </w:rPr>
            </w:pPr>
            <w:r w:rsidRPr="005F5ABD">
              <w:rPr>
                <w:sz w:val="12"/>
                <w:szCs w:val="12"/>
              </w:rPr>
              <w:t>Группа 1. Строительство, реконструкция или модернизация объектов в целях подключения потребителей:</w:t>
            </w:r>
          </w:p>
        </w:tc>
      </w:tr>
      <w:tr w:rsidR="005F5ABD" w:rsidRPr="005F5ABD" w14:paraId="678BC63F" w14:textId="77777777" w:rsidTr="003B312E">
        <w:trPr>
          <w:trHeight w:val="70"/>
        </w:trPr>
        <w:tc>
          <w:tcPr>
            <w:tcW w:w="14941" w:type="dxa"/>
            <w:gridSpan w:val="19"/>
            <w:shd w:val="clear" w:color="auto" w:fill="auto"/>
            <w:noWrap/>
            <w:vAlign w:val="center"/>
            <w:hideMark/>
          </w:tcPr>
          <w:p w14:paraId="3895D7FD" w14:textId="77777777" w:rsidR="005F5ABD" w:rsidRPr="005F5ABD" w:rsidRDefault="005F5ABD" w:rsidP="005F5ABD">
            <w:pPr>
              <w:rPr>
                <w:sz w:val="12"/>
                <w:szCs w:val="12"/>
              </w:rPr>
            </w:pPr>
            <w:r w:rsidRPr="005F5ABD">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5F5ABD" w:rsidRPr="005F5ABD" w14:paraId="7B68EF60" w14:textId="77777777" w:rsidTr="003B312E">
        <w:trPr>
          <w:trHeight w:val="70"/>
        </w:trPr>
        <w:tc>
          <w:tcPr>
            <w:tcW w:w="14941" w:type="dxa"/>
            <w:gridSpan w:val="19"/>
            <w:shd w:val="clear" w:color="auto" w:fill="auto"/>
            <w:noWrap/>
            <w:vAlign w:val="center"/>
            <w:hideMark/>
          </w:tcPr>
          <w:p w14:paraId="784147B5" w14:textId="77777777" w:rsidR="005F5ABD" w:rsidRPr="005F5ABD" w:rsidRDefault="005F5ABD" w:rsidP="005F5ABD">
            <w:pPr>
              <w:rPr>
                <w:sz w:val="12"/>
                <w:szCs w:val="12"/>
              </w:rPr>
            </w:pPr>
            <w:r w:rsidRPr="005F5ABD">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5F5ABD" w:rsidRPr="005F5ABD" w14:paraId="30B70F9B" w14:textId="77777777" w:rsidTr="003B312E">
        <w:trPr>
          <w:trHeight w:val="70"/>
        </w:trPr>
        <w:tc>
          <w:tcPr>
            <w:tcW w:w="14941" w:type="dxa"/>
            <w:gridSpan w:val="19"/>
            <w:shd w:val="clear" w:color="auto" w:fill="auto"/>
            <w:noWrap/>
            <w:vAlign w:val="center"/>
            <w:hideMark/>
          </w:tcPr>
          <w:p w14:paraId="03B42333" w14:textId="77777777" w:rsidR="005F5ABD" w:rsidRPr="005F5ABD" w:rsidRDefault="005F5ABD" w:rsidP="005F5ABD">
            <w:pPr>
              <w:rPr>
                <w:sz w:val="12"/>
                <w:szCs w:val="12"/>
              </w:rPr>
            </w:pPr>
            <w:r w:rsidRPr="005F5ABD">
              <w:rPr>
                <w:sz w:val="12"/>
                <w:szCs w:val="12"/>
              </w:rPr>
              <w:t>3.1. Реконструкция или модернизация существующих тепловых сетей</w:t>
            </w:r>
          </w:p>
        </w:tc>
      </w:tr>
      <w:tr w:rsidR="005F5ABD" w:rsidRPr="005F5ABD" w14:paraId="4EB40580" w14:textId="77777777" w:rsidTr="003B312E">
        <w:trPr>
          <w:trHeight w:val="285"/>
        </w:trPr>
        <w:tc>
          <w:tcPr>
            <w:tcW w:w="356" w:type="dxa"/>
            <w:shd w:val="clear" w:color="000000" w:fill="FFFFFF"/>
            <w:noWrap/>
            <w:vAlign w:val="center"/>
            <w:hideMark/>
          </w:tcPr>
          <w:p w14:paraId="79DE69FF" w14:textId="77777777" w:rsidR="005F5ABD" w:rsidRPr="005F5ABD" w:rsidRDefault="005F5ABD" w:rsidP="005F5ABD">
            <w:pPr>
              <w:jc w:val="center"/>
              <w:rPr>
                <w:sz w:val="12"/>
                <w:szCs w:val="12"/>
              </w:rPr>
            </w:pPr>
            <w:r w:rsidRPr="005F5ABD">
              <w:rPr>
                <w:sz w:val="12"/>
                <w:szCs w:val="12"/>
              </w:rPr>
              <w:t>3.1.1</w:t>
            </w:r>
          </w:p>
        </w:tc>
        <w:tc>
          <w:tcPr>
            <w:tcW w:w="4379" w:type="dxa"/>
            <w:shd w:val="clear" w:color="000000" w:fill="FFFFFF"/>
            <w:vAlign w:val="center"/>
            <w:hideMark/>
          </w:tcPr>
          <w:p w14:paraId="649560C8" w14:textId="77777777" w:rsidR="005F5ABD" w:rsidRPr="005F5ABD" w:rsidRDefault="005F5ABD" w:rsidP="005F5ABD">
            <w:pPr>
              <w:rPr>
                <w:sz w:val="12"/>
                <w:szCs w:val="12"/>
              </w:rPr>
            </w:pPr>
            <w:r w:rsidRPr="005F5ABD">
              <w:rPr>
                <w:sz w:val="12"/>
                <w:szCs w:val="12"/>
              </w:rPr>
              <w:t>Реконструкция тепловой сети с увеличением диаметра ТК-7 Лазо - ТК-8 - ТК-9 Лазо, СМР</w:t>
            </w:r>
          </w:p>
        </w:tc>
        <w:tc>
          <w:tcPr>
            <w:tcW w:w="709" w:type="dxa"/>
            <w:shd w:val="clear" w:color="000000" w:fill="FFFFFF"/>
            <w:noWrap/>
            <w:vAlign w:val="center"/>
            <w:hideMark/>
          </w:tcPr>
          <w:p w14:paraId="51AED051" w14:textId="77777777" w:rsidR="005F5ABD" w:rsidRPr="005F5ABD" w:rsidRDefault="005F5ABD" w:rsidP="005F5ABD">
            <w:pPr>
              <w:jc w:val="center"/>
              <w:rPr>
                <w:sz w:val="12"/>
                <w:szCs w:val="12"/>
              </w:rPr>
            </w:pPr>
            <w:r w:rsidRPr="005F5ABD">
              <w:rPr>
                <w:sz w:val="12"/>
                <w:szCs w:val="12"/>
              </w:rPr>
              <w:t>7 403,41</w:t>
            </w:r>
          </w:p>
        </w:tc>
        <w:tc>
          <w:tcPr>
            <w:tcW w:w="567" w:type="dxa"/>
            <w:shd w:val="clear" w:color="000000" w:fill="FFFFFF"/>
            <w:noWrap/>
            <w:vAlign w:val="center"/>
            <w:hideMark/>
          </w:tcPr>
          <w:p w14:paraId="3A7A9056" w14:textId="77777777" w:rsidR="005F5ABD" w:rsidRPr="005F5ABD" w:rsidRDefault="005F5ABD" w:rsidP="005F5ABD">
            <w:pPr>
              <w:jc w:val="center"/>
              <w:rPr>
                <w:sz w:val="12"/>
                <w:szCs w:val="12"/>
              </w:rPr>
            </w:pPr>
            <w:r w:rsidRPr="005F5ABD">
              <w:rPr>
                <w:sz w:val="12"/>
                <w:szCs w:val="12"/>
              </w:rPr>
              <w:t> 0,00</w:t>
            </w:r>
          </w:p>
        </w:tc>
        <w:tc>
          <w:tcPr>
            <w:tcW w:w="708" w:type="dxa"/>
            <w:shd w:val="clear" w:color="000000" w:fill="FFFFFF"/>
            <w:noWrap/>
            <w:vAlign w:val="center"/>
            <w:hideMark/>
          </w:tcPr>
          <w:p w14:paraId="0B001613" w14:textId="77777777" w:rsidR="005F5ABD" w:rsidRPr="005F5ABD" w:rsidRDefault="005F5ABD" w:rsidP="005F5ABD">
            <w:pPr>
              <w:jc w:val="center"/>
              <w:rPr>
                <w:sz w:val="12"/>
                <w:szCs w:val="12"/>
              </w:rPr>
            </w:pPr>
            <w:r w:rsidRPr="005F5ABD">
              <w:rPr>
                <w:sz w:val="12"/>
                <w:szCs w:val="12"/>
              </w:rPr>
              <w:t>7 403,41</w:t>
            </w:r>
          </w:p>
        </w:tc>
        <w:tc>
          <w:tcPr>
            <w:tcW w:w="709" w:type="dxa"/>
            <w:shd w:val="clear" w:color="000000" w:fill="FFFFFF"/>
            <w:noWrap/>
            <w:vAlign w:val="center"/>
            <w:hideMark/>
          </w:tcPr>
          <w:p w14:paraId="1D5BA0C9" w14:textId="77777777" w:rsidR="005F5ABD" w:rsidRPr="005F5ABD" w:rsidRDefault="005F5ABD" w:rsidP="005F5ABD">
            <w:pPr>
              <w:jc w:val="center"/>
              <w:rPr>
                <w:sz w:val="12"/>
                <w:szCs w:val="12"/>
              </w:rPr>
            </w:pPr>
            <w:r w:rsidRPr="005F5ABD">
              <w:rPr>
                <w:sz w:val="12"/>
                <w:szCs w:val="12"/>
              </w:rPr>
              <w:t> 0,00 </w:t>
            </w:r>
          </w:p>
        </w:tc>
        <w:tc>
          <w:tcPr>
            <w:tcW w:w="567" w:type="dxa"/>
            <w:shd w:val="clear" w:color="auto" w:fill="auto"/>
            <w:noWrap/>
            <w:vAlign w:val="center"/>
            <w:hideMark/>
          </w:tcPr>
          <w:p w14:paraId="5F33F63D" w14:textId="77777777" w:rsidR="005F5ABD" w:rsidRPr="005F5ABD" w:rsidRDefault="005F5ABD" w:rsidP="005F5ABD">
            <w:pPr>
              <w:jc w:val="center"/>
              <w:rPr>
                <w:sz w:val="12"/>
                <w:szCs w:val="12"/>
              </w:rPr>
            </w:pPr>
            <w:r w:rsidRPr="005F5ABD">
              <w:rPr>
                <w:sz w:val="12"/>
                <w:szCs w:val="12"/>
              </w:rPr>
              <w:t>7 403,41</w:t>
            </w:r>
          </w:p>
        </w:tc>
        <w:tc>
          <w:tcPr>
            <w:tcW w:w="567" w:type="dxa"/>
            <w:shd w:val="clear" w:color="auto" w:fill="auto"/>
            <w:noWrap/>
            <w:vAlign w:val="center"/>
            <w:hideMark/>
          </w:tcPr>
          <w:p w14:paraId="677A7D57"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6127641F"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3F38DA38"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031871D6"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5BD3C9E6"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66F56E5F"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70981FFB"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170FC87D"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538B10E4"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1913DE7C" w14:textId="77777777" w:rsidR="005F5ABD" w:rsidRPr="005F5ABD" w:rsidRDefault="005F5ABD" w:rsidP="005F5ABD">
            <w:pPr>
              <w:jc w:val="center"/>
              <w:rPr>
                <w:sz w:val="20"/>
                <w:szCs w:val="20"/>
              </w:rPr>
            </w:pPr>
            <w:r w:rsidRPr="005F5ABD">
              <w:rPr>
                <w:sz w:val="12"/>
                <w:szCs w:val="12"/>
              </w:rPr>
              <w:t>0,00</w:t>
            </w:r>
          </w:p>
        </w:tc>
        <w:tc>
          <w:tcPr>
            <w:tcW w:w="430" w:type="dxa"/>
            <w:shd w:val="clear" w:color="000000" w:fill="FFFFFF"/>
            <w:noWrap/>
            <w:vAlign w:val="center"/>
            <w:hideMark/>
          </w:tcPr>
          <w:p w14:paraId="2A4B04DA" w14:textId="77777777" w:rsidR="005F5ABD" w:rsidRPr="005F5ABD" w:rsidRDefault="005F5ABD" w:rsidP="005F5ABD">
            <w:pPr>
              <w:jc w:val="center"/>
              <w:rPr>
                <w:sz w:val="20"/>
                <w:szCs w:val="20"/>
              </w:rPr>
            </w:pPr>
            <w:r w:rsidRPr="005F5ABD">
              <w:rPr>
                <w:sz w:val="12"/>
                <w:szCs w:val="12"/>
              </w:rPr>
              <w:t>0,00</w:t>
            </w:r>
          </w:p>
        </w:tc>
        <w:tc>
          <w:tcPr>
            <w:tcW w:w="846" w:type="dxa"/>
            <w:shd w:val="clear" w:color="000000" w:fill="FFFFFF"/>
            <w:noWrap/>
            <w:vAlign w:val="center"/>
            <w:hideMark/>
          </w:tcPr>
          <w:p w14:paraId="1B05F5D1" w14:textId="77777777" w:rsidR="005F5ABD" w:rsidRPr="005F5ABD" w:rsidRDefault="005F5ABD" w:rsidP="005F5ABD">
            <w:pPr>
              <w:jc w:val="center"/>
              <w:rPr>
                <w:sz w:val="20"/>
                <w:szCs w:val="20"/>
              </w:rPr>
            </w:pPr>
            <w:r w:rsidRPr="005F5ABD">
              <w:rPr>
                <w:sz w:val="12"/>
                <w:szCs w:val="12"/>
              </w:rPr>
              <w:t>0,00</w:t>
            </w:r>
          </w:p>
        </w:tc>
      </w:tr>
      <w:tr w:rsidR="005F5ABD" w:rsidRPr="005F5ABD" w14:paraId="63C8AD7A" w14:textId="77777777" w:rsidTr="003B312E">
        <w:trPr>
          <w:trHeight w:val="285"/>
        </w:trPr>
        <w:tc>
          <w:tcPr>
            <w:tcW w:w="356" w:type="dxa"/>
            <w:shd w:val="clear" w:color="000000" w:fill="FFFFFF"/>
            <w:noWrap/>
            <w:vAlign w:val="center"/>
            <w:hideMark/>
          </w:tcPr>
          <w:p w14:paraId="6B43F0A4" w14:textId="77777777" w:rsidR="005F5ABD" w:rsidRPr="005F5ABD" w:rsidRDefault="005F5ABD" w:rsidP="005F5ABD">
            <w:pPr>
              <w:jc w:val="center"/>
              <w:rPr>
                <w:sz w:val="12"/>
                <w:szCs w:val="12"/>
              </w:rPr>
            </w:pPr>
            <w:r w:rsidRPr="005F5ABD">
              <w:rPr>
                <w:sz w:val="12"/>
                <w:szCs w:val="12"/>
              </w:rPr>
              <w:t>3.1.2</w:t>
            </w:r>
          </w:p>
        </w:tc>
        <w:tc>
          <w:tcPr>
            <w:tcW w:w="4379" w:type="dxa"/>
            <w:shd w:val="clear" w:color="000000" w:fill="FFFFFF"/>
            <w:vAlign w:val="center"/>
            <w:hideMark/>
          </w:tcPr>
          <w:p w14:paraId="2873A80F"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 ТК-14 </w:t>
            </w:r>
            <w:proofErr w:type="spellStart"/>
            <w:r w:rsidRPr="005F5ABD">
              <w:rPr>
                <w:sz w:val="12"/>
                <w:szCs w:val="12"/>
              </w:rPr>
              <w:t>Курако</w:t>
            </w:r>
            <w:proofErr w:type="spellEnd"/>
            <w:r w:rsidRPr="005F5ABD">
              <w:rPr>
                <w:sz w:val="12"/>
                <w:szCs w:val="12"/>
              </w:rPr>
              <w:t xml:space="preserve">, проектирование </w:t>
            </w:r>
          </w:p>
        </w:tc>
        <w:tc>
          <w:tcPr>
            <w:tcW w:w="709" w:type="dxa"/>
            <w:shd w:val="clear" w:color="000000" w:fill="FFFFFF"/>
            <w:noWrap/>
            <w:vAlign w:val="center"/>
            <w:hideMark/>
          </w:tcPr>
          <w:p w14:paraId="78031140" w14:textId="77777777" w:rsidR="005F5ABD" w:rsidRPr="005F5ABD" w:rsidRDefault="005F5ABD" w:rsidP="005F5ABD">
            <w:pPr>
              <w:jc w:val="center"/>
              <w:rPr>
                <w:sz w:val="12"/>
                <w:szCs w:val="12"/>
              </w:rPr>
            </w:pPr>
            <w:r w:rsidRPr="005F5ABD">
              <w:rPr>
                <w:sz w:val="12"/>
                <w:szCs w:val="12"/>
              </w:rPr>
              <w:t>7 478,37</w:t>
            </w:r>
          </w:p>
        </w:tc>
        <w:tc>
          <w:tcPr>
            <w:tcW w:w="567" w:type="dxa"/>
            <w:shd w:val="clear" w:color="000000" w:fill="FFFFFF"/>
            <w:noWrap/>
            <w:vAlign w:val="center"/>
            <w:hideMark/>
          </w:tcPr>
          <w:p w14:paraId="28B9C13B" w14:textId="77777777" w:rsidR="005F5ABD" w:rsidRPr="005F5ABD" w:rsidRDefault="005F5ABD" w:rsidP="005F5ABD">
            <w:pPr>
              <w:jc w:val="center"/>
              <w:rPr>
                <w:sz w:val="12"/>
                <w:szCs w:val="12"/>
              </w:rPr>
            </w:pPr>
            <w:r w:rsidRPr="005F5ABD">
              <w:rPr>
                <w:sz w:val="12"/>
                <w:szCs w:val="12"/>
              </w:rPr>
              <w:t>7 478,37</w:t>
            </w:r>
          </w:p>
        </w:tc>
        <w:tc>
          <w:tcPr>
            <w:tcW w:w="708" w:type="dxa"/>
            <w:shd w:val="clear" w:color="000000" w:fill="FFFFFF"/>
            <w:noWrap/>
            <w:vAlign w:val="center"/>
            <w:hideMark/>
          </w:tcPr>
          <w:p w14:paraId="7936CD5F" w14:textId="77777777" w:rsidR="005F5ABD" w:rsidRPr="005F5ABD" w:rsidRDefault="005F5ABD" w:rsidP="005F5ABD">
            <w:pPr>
              <w:jc w:val="center"/>
              <w:rPr>
                <w:sz w:val="12"/>
                <w:szCs w:val="12"/>
              </w:rPr>
            </w:pPr>
            <w:r w:rsidRPr="005F5ABD">
              <w:rPr>
                <w:sz w:val="12"/>
                <w:szCs w:val="12"/>
              </w:rPr>
              <w:t> 0,0</w:t>
            </w:r>
          </w:p>
        </w:tc>
        <w:tc>
          <w:tcPr>
            <w:tcW w:w="709" w:type="dxa"/>
            <w:shd w:val="clear" w:color="000000" w:fill="FFFFFF"/>
            <w:noWrap/>
            <w:vAlign w:val="center"/>
            <w:hideMark/>
          </w:tcPr>
          <w:p w14:paraId="4671A6A7"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1113394D" w14:textId="77777777" w:rsidR="005F5ABD" w:rsidRPr="005F5ABD" w:rsidRDefault="005F5ABD" w:rsidP="005F5ABD">
            <w:pPr>
              <w:jc w:val="center"/>
              <w:rPr>
                <w:sz w:val="12"/>
                <w:szCs w:val="12"/>
              </w:rPr>
            </w:pPr>
            <w:r w:rsidRPr="005F5ABD">
              <w:rPr>
                <w:sz w:val="12"/>
                <w:szCs w:val="12"/>
              </w:rPr>
              <w:t>7 478,37</w:t>
            </w:r>
          </w:p>
        </w:tc>
        <w:tc>
          <w:tcPr>
            <w:tcW w:w="567" w:type="dxa"/>
            <w:shd w:val="clear" w:color="auto" w:fill="auto"/>
            <w:noWrap/>
            <w:vAlign w:val="center"/>
            <w:hideMark/>
          </w:tcPr>
          <w:p w14:paraId="2989F047"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2BD39B34"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6FF5D156"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446CB9F7"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1A271DF6"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69B5290D"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65F4CAE3"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7B184745"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6D7315FA"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731F1805" w14:textId="77777777" w:rsidR="005F5ABD" w:rsidRPr="005F5ABD" w:rsidRDefault="005F5ABD" w:rsidP="005F5ABD">
            <w:pPr>
              <w:jc w:val="center"/>
              <w:rPr>
                <w:sz w:val="20"/>
                <w:szCs w:val="20"/>
              </w:rPr>
            </w:pPr>
            <w:r w:rsidRPr="005F5ABD">
              <w:rPr>
                <w:sz w:val="12"/>
                <w:szCs w:val="12"/>
              </w:rPr>
              <w:t>0,00</w:t>
            </w:r>
          </w:p>
        </w:tc>
        <w:tc>
          <w:tcPr>
            <w:tcW w:w="430" w:type="dxa"/>
            <w:shd w:val="clear" w:color="000000" w:fill="FFFFFF"/>
            <w:noWrap/>
            <w:vAlign w:val="center"/>
            <w:hideMark/>
          </w:tcPr>
          <w:p w14:paraId="0AE96FEE" w14:textId="77777777" w:rsidR="005F5ABD" w:rsidRPr="005F5ABD" w:rsidRDefault="005F5ABD" w:rsidP="005F5ABD">
            <w:pPr>
              <w:jc w:val="center"/>
              <w:rPr>
                <w:sz w:val="20"/>
                <w:szCs w:val="20"/>
              </w:rPr>
            </w:pPr>
            <w:r w:rsidRPr="005F5ABD">
              <w:rPr>
                <w:sz w:val="12"/>
                <w:szCs w:val="12"/>
              </w:rPr>
              <w:t>0,00</w:t>
            </w:r>
          </w:p>
        </w:tc>
        <w:tc>
          <w:tcPr>
            <w:tcW w:w="846" w:type="dxa"/>
            <w:shd w:val="clear" w:color="000000" w:fill="FFFFFF"/>
            <w:noWrap/>
            <w:vAlign w:val="center"/>
            <w:hideMark/>
          </w:tcPr>
          <w:p w14:paraId="3877B788" w14:textId="77777777" w:rsidR="005F5ABD" w:rsidRPr="005F5ABD" w:rsidRDefault="005F5ABD" w:rsidP="005F5ABD">
            <w:pPr>
              <w:jc w:val="center"/>
              <w:rPr>
                <w:sz w:val="20"/>
                <w:szCs w:val="20"/>
              </w:rPr>
            </w:pPr>
            <w:r w:rsidRPr="005F5ABD">
              <w:rPr>
                <w:sz w:val="12"/>
                <w:szCs w:val="12"/>
              </w:rPr>
              <w:t>0,00</w:t>
            </w:r>
          </w:p>
        </w:tc>
      </w:tr>
      <w:tr w:rsidR="005F5ABD" w:rsidRPr="005F5ABD" w14:paraId="12F5FEC3" w14:textId="77777777" w:rsidTr="003B312E">
        <w:trPr>
          <w:trHeight w:val="50"/>
        </w:trPr>
        <w:tc>
          <w:tcPr>
            <w:tcW w:w="356" w:type="dxa"/>
            <w:shd w:val="clear" w:color="000000" w:fill="FFFFFF"/>
            <w:noWrap/>
            <w:vAlign w:val="center"/>
            <w:hideMark/>
          </w:tcPr>
          <w:p w14:paraId="24B40FB1" w14:textId="77777777" w:rsidR="005F5ABD" w:rsidRPr="005F5ABD" w:rsidRDefault="005F5ABD" w:rsidP="005F5ABD">
            <w:pPr>
              <w:jc w:val="center"/>
              <w:rPr>
                <w:sz w:val="12"/>
                <w:szCs w:val="12"/>
              </w:rPr>
            </w:pPr>
            <w:r w:rsidRPr="005F5ABD">
              <w:rPr>
                <w:sz w:val="12"/>
                <w:szCs w:val="12"/>
              </w:rPr>
              <w:t>3.1.3</w:t>
            </w:r>
          </w:p>
        </w:tc>
        <w:tc>
          <w:tcPr>
            <w:tcW w:w="4379" w:type="dxa"/>
            <w:shd w:val="clear" w:color="000000" w:fill="FFFFFF"/>
            <w:vAlign w:val="center"/>
            <w:hideMark/>
          </w:tcPr>
          <w:p w14:paraId="2ACAC222"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(ТК-1' - пристроен) - К-3 - ТК-1 - ТК-2 - ТК-3 - ТК-4 - ТК-5 - ТК-6 - ТК-7 - ТК-8 - ТК-9 - ТК-10 - ТК-11 - ТК-12 - ТК-13 - ТК-14 - ТК-15 - ТК-16 - ТК-17 - ТК-18 Строителей, проектирование</w:t>
            </w:r>
          </w:p>
        </w:tc>
        <w:tc>
          <w:tcPr>
            <w:tcW w:w="709" w:type="dxa"/>
            <w:shd w:val="clear" w:color="000000" w:fill="FFFFFF"/>
            <w:noWrap/>
            <w:vAlign w:val="center"/>
            <w:hideMark/>
          </w:tcPr>
          <w:p w14:paraId="3F865B1B" w14:textId="77777777" w:rsidR="005F5ABD" w:rsidRPr="005F5ABD" w:rsidRDefault="005F5ABD" w:rsidP="005F5ABD">
            <w:pPr>
              <w:jc w:val="center"/>
              <w:rPr>
                <w:sz w:val="12"/>
                <w:szCs w:val="12"/>
              </w:rPr>
            </w:pPr>
            <w:r w:rsidRPr="005F5ABD">
              <w:rPr>
                <w:sz w:val="12"/>
                <w:szCs w:val="12"/>
              </w:rPr>
              <w:t>16 486,03</w:t>
            </w:r>
          </w:p>
        </w:tc>
        <w:tc>
          <w:tcPr>
            <w:tcW w:w="567" w:type="dxa"/>
            <w:shd w:val="clear" w:color="000000" w:fill="FFFFFF"/>
            <w:noWrap/>
            <w:vAlign w:val="center"/>
            <w:hideMark/>
          </w:tcPr>
          <w:p w14:paraId="206202F6" w14:textId="77777777" w:rsidR="005F5ABD" w:rsidRPr="005F5ABD" w:rsidRDefault="005F5ABD" w:rsidP="005F5ABD">
            <w:pPr>
              <w:jc w:val="center"/>
              <w:rPr>
                <w:sz w:val="12"/>
                <w:szCs w:val="12"/>
              </w:rPr>
            </w:pPr>
            <w:r w:rsidRPr="005F5ABD">
              <w:rPr>
                <w:sz w:val="12"/>
                <w:szCs w:val="12"/>
              </w:rPr>
              <w:t>16 486,03</w:t>
            </w:r>
          </w:p>
        </w:tc>
        <w:tc>
          <w:tcPr>
            <w:tcW w:w="708" w:type="dxa"/>
            <w:shd w:val="clear" w:color="000000" w:fill="FFFFFF"/>
            <w:noWrap/>
            <w:vAlign w:val="center"/>
            <w:hideMark/>
          </w:tcPr>
          <w:p w14:paraId="6B185D46" w14:textId="77777777" w:rsidR="005F5ABD" w:rsidRPr="005F5ABD" w:rsidRDefault="005F5ABD" w:rsidP="005F5ABD">
            <w:pPr>
              <w:jc w:val="center"/>
              <w:rPr>
                <w:sz w:val="12"/>
                <w:szCs w:val="12"/>
              </w:rPr>
            </w:pPr>
            <w:r w:rsidRPr="005F5ABD">
              <w:rPr>
                <w:sz w:val="12"/>
                <w:szCs w:val="12"/>
              </w:rPr>
              <w:t> 0,0</w:t>
            </w:r>
          </w:p>
        </w:tc>
        <w:tc>
          <w:tcPr>
            <w:tcW w:w="709" w:type="dxa"/>
            <w:shd w:val="clear" w:color="000000" w:fill="FFFFFF"/>
            <w:noWrap/>
            <w:vAlign w:val="center"/>
            <w:hideMark/>
          </w:tcPr>
          <w:p w14:paraId="20BF3254"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61FA8992" w14:textId="77777777" w:rsidR="005F5ABD" w:rsidRPr="005F5ABD" w:rsidRDefault="005F5ABD" w:rsidP="005F5ABD">
            <w:pPr>
              <w:jc w:val="center"/>
              <w:rPr>
                <w:sz w:val="12"/>
                <w:szCs w:val="12"/>
              </w:rPr>
            </w:pPr>
            <w:r w:rsidRPr="005F5ABD">
              <w:rPr>
                <w:sz w:val="12"/>
                <w:szCs w:val="12"/>
              </w:rPr>
              <w:t>16 486,03</w:t>
            </w:r>
          </w:p>
        </w:tc>
        <w:tc>
          <w:tcPr>
            <w:tcW w:w="567" w:type="dxa"/>
            <w:shd w:val="clear" w:color="auto" w:fill="auto"/>
            <w:noWrap/>
            <w:vAlign w:val="center"/>
            <w:hideMark/>
          </w:tcPr>
          <w:p w14:paraId="637C83B3"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3AD545D1"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22E429F6"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262A7D56"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47172435"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5DD4E888"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4BE99D18"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5C3C8CF1"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19F7D09F"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530B19C9" w14:textId="77777777" w:rsidR="005F5ABD" w:rsidRPr="005F5ABD" w:rsidRDefault="005F5ABD" w:rsidP="005F5ABD">
            <w:pPr>
              <w:jc w:val="center"/>
              <w:rPr>
                <w:sz w:val="20"/>
                <w:szCs w:val="20"/>
              </w:rPr>
            </w:pPr>
            <w:r w:rsidRPr="005F5ABD">
              <w:rPr>
                <w:sz w:val="12"/>
                <w:szCs w:val="12"/>
              </w:rPr>
              <w:t>0,00</w:t>
            </w:r>
          </w:p>
        </w:tc>
        <w:tc>
          <w:tcPr>
            <w:tcW w:w="430" w:type="dxa"/>
            <w:shd w:val="clear" w:color="000000" w:fill="FFFFFF"/>
            <w:noWrap/>
            <w:vAlign w:val="center"/>
            <w:hideMark/>
          </w:tcPr>
          <w:p w14:paraId="6BE90C6F" w14:textId="77777777" w:rsidR="005F5ABD" w:rsidRPr="005F5ABD" w:rsidRDefault="005F5ABD" w:rsidP="005F5ABD">
            <w:pPr>
              <w:jc w:val="center"/>
              <w:rPr>
                <w:sz w:val="20"/>
                <w:szCs w:val="20"/>
              </w:rPr>
            </w:pPr>
            <w:r w:rsidRPr="005F5ABD">
              <w:rPr>
                <w:sz w:val="12"/>
                <w:szCs w:val="12"/>
              </w:rPr>
              <w:t>0,00</w:t>
            </w:r>
          </w:p>
        </w:tc>
        <w:tc>
          <w:tcPr>
            <w:tcW w:w="846" w:type="dxa"/>
            <w:shd w:val="clear" w:color="000000" w:fill="FFFFFF"/>
            <w:noWrap/>
            <w:vAlign w:val="center"/>
            <w:hideMark/>
          </w:tcPr>
          <w:p w14:paraId="668EE50D" w14:textId="77777777" w:rsidR="005F5ABD" w:rsidRPr="005F5ABD" w:rsidRDefault="005F5ABD" w:rsidP="005F5ABD">
            <w:pPr>
              <w:jc w:val="center"/>
              <w:rPr>
                <w:sz w:val="20"/>
                <w:szCs w:val="20"/>
              </w:rPr>
            </w:pPr>
            <w:r w:rsidRPr="005F5ABD">
              <w:rPr>
                <w:sz w:val="12"/>
                <w:szCs w:val="12"/>
              </w:rPr>
              <w:t>0,00</w:t>
            </w:r>
          </w:p>
        </w:tc>
      </w:tr>
      <w:tr w:rsidR="005F5ABD" w:rsidRPr="005F5ABD" w14:paraId="12617B33" w14:textId="77777777" w:rsidTr="003B312E">
        <w:trPr>
          <w:trHeight w:val="50"/>
        </w:trPr>
        <w:tc>
          <w:tcPr>
            <w:tcW w:w="356" w:type="dxa"/>
            <w:shd w:val="clear" w:color="000000" w:fill="FFFFFF"/>
            <w:noWrap/>
            <w:vAlign w:val="center"/>
            <w:hideMark/>
          </w:tcPr>
          <w:p w14:paraId="023B4CEB" w14:textId="77777777" w:rsidR="005F5ABD" w:rsidRPr="005F5ABD" w:rsidRDefault="005F5ABD" w:rsidP="005F5ABD">
            <w:pPr>
              <w:jc w:val="center"/>
              <w:rPr>
                <w:sz w:val="12"/>
                <w:szCs w:val="12"/>
              </w:rPr>
            </w:pPr>
            <w:r w:rsidRPr="005F5ABD">
              <w:rPr>
                <w:sz w:val="12"/>
                <w:szCs w:val="12"/>
              </w:rPr>
              <w:t>3.1.4</w:t>
            </w:r>
          </w:p>
        </w:tc>
        <w:tc>
          <w:tcPr>
            <w:tcW w:w="4379" w:type="dxa"/>
            <w:shd w:val="clear" w:color="000000" w:fill="FFFFFF"/>
            <w:vAlign w:val="center"/>
            <w:hideMark/>
          </w:tcPr>
          <w:p w14:paraId="38029130"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 ТК-14 </w:t>
            </w:r>
            <w:proofErr w:type="spellStart"/>
            <w:r w:rsidRPr="005F5ABD">
              <w:rPr>
                <w:sz w:val="12"/>
                <w:szCs w:val="12"/>
              </w:rPr>
              <w:t>Курако</w:t>
            </w:r>
            <w:proofErr w:type="spellEnd"/>
            <w:r w:rsidRPr="005F5ABD">
              <w:rPr>
                <w:sz w:val="12"/>
                <w:szCs w:val="12"/>
              </w:rPr>
              <w:t xml:space="preserve"> (1 этап ТК-8 - УТ-11 (ТК-8  - ТК-9; т. А (начало тоннеля) - Н-6)), СМР</w:t>
            </w:r>
          </w:p>
        </w:tc>
        <w:tc>
          <w:tcPr>
            <w:tcW w:w="709" w:type="dxa"/>
            <w:shd w:val="clear" w:color="000000" w:fill="FFFFFF"/>
            <w:noWrap/>
            <w:vAlign w:val="center"/>
            <w:hideMark/>
          </w:tcPr>
          <w:p w14:paraId="5588B2A9" w14:textId="77777777" w:rsidR="005F5ABD" w:rsidRPr="005F5ABD" w:rsidRDefault="005F5ABD" w:rsidP="005F5ABD">
            <w:pPr>
              <w:jc w:val="center"/>
              <w:rPr>
                <w:sz w:val="12"/>
                <w:szCs w:val="12"/>
              </w:rPr>
            </w:pPr>
            <w:r w:rsidRPr="005F5ABD">
              <w:rPr>
                <w:sz w:val="12"/>
                <w:szCs w:val="12"/>
              </w:rPr>
              <w:t>30 467,01</w:t>
            </w:r>
          </w:p>
        </w:tc>
        <w:tc>
          <w:tcPr>
            <w:tcW w:w="567" w:type="dxa"/>
            <w:shd w:val="clear" w:color="000000" w:fill="FFFFFF"/>
            <w:noWrap/>
            <w:vAlign w:val="center"/>
            <w:hideMark/>
          </w:tcPr>
          <w:p w14:paraId="783ACE2A" w14:textId="77777777" w:rsidR="005F5ABD" w:rsidRPr="005F5ABD" w:rsidRDefault="005F5ABD" w:rsidP="005F5ABD">
            <w:pPr>
              <w:jc w:val="center"/>
              <w:rPr>
                <w:sz w:val="12"/>
                <w:szCs w:val="12"/>
              </w:rPr>
            </w:pPr>
            <w:r w:rsidRPr="005F5ABD">
              <w:rPr>
                <w:sz w:val="12"/>
                <w:szCs w:val="12"/>
              </w:rPr>
              <w:t> 0,00</w:t>
            </w:r>
          </w:p>
        </w:tc>
        <w:tc>
          <w:tcPr>
            <w:tcW w:w="708" w:type="dxa"/>
            <w:shd w:val="clear" w:color="000000" w:fill="FFFFFF"/>
            <w:noWrap/>
            <w:vAlign w:val="center"/>
            <w:hideMark/>
          </w:tcPr>
          <w:p w14:paraId="03041A1F" w14:textId="77777777" w:rsidR="005F5ABD" w:rsidRPr="005F5ABD" w:rsidRDefault="005F5ABD" w:rsidP="005F5ABD">
            <w:pPr>
              <w:jc w:val="center"/>
              <w:rPr>
                <w:sz w:val="12"/>
                <w:szCs w:val="12"/>
              </w:rPr>
            </w:pPr>
            <w:r w:rsidRPr="005F5ABD">
              <w:rPr>
                <w:sz w:val="12"/>
                <w:szCs w:val="12"/>
              </w:rPr>
              <w:t>30 467,01</w:t>
            </w:r>
          </w:p>
        </w:tc>
        <w:tc>
          <w:tcPr>
            <w:tcW w:w="709" w:type="dxa"/>
            <w:shd w:val="clear" w:color="000000" w:fill="FFFFFF"/>
            <w:noWrap/>
            <w:vAlign w:val="center"/>
            <w:hideMark/>
          </w:tcPr>
          <w:p w14:paraId="4F6ACA4A"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4EDF471C"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66B7DFED" w14:textId="77777777" w:rsidR="005F5ABD" w:rsidRPr="005F5ABD" w:rsidRDefault="005F5ABD" w:rsidP="005F5ABD">
            <w:pPr>
              <w:jc w:val="center"/>
              <w:rPr>
                <w:sz w:val="12"/>
                <w:szCs w:val="12"/>
              </w:rPr>
            </w:pPr>
            <w:r w:rsidRPr="005F5ABD">
              <w:rPr>
                <w:sz w:val="12"/>
                <w:szCs w:val="12"/>
              </w:rPr>
              <w:t>30 467,01</w:t>
            </w:r>
          </w:p>
        </w:tc>
        <w:tc>
          <w:tcPr>
            <w:tcW w:w="567" w:type="dxa"/>
            <w:shd w:val="clear" w:color="auto" w:fill="auto"/>
            <w:noWrap/>
            <w:vAlign w:val="center"/>
            <w:hideMark/>
          </w:tcPr>
          <w:p w14:paraId="3716705F"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72E1CE37"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5BB10EC9"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32912A22"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060A3086"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4FF433CF"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66746FB4"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1BEE2EA0"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1B7F68A0" w14:textId="77777777" w:rsidR="005F5ABD" w:rsidRPr="005F5ABD" w:rsidRDefault="005F5ABD" w:rsidP="005F5ABD">
            <w:pPr>
              <w:jc w:val="center"/>
              <w:rPr>
                <w:sz w:val="20"/>
                <w:szCs w:val="20"/>
              </w:rPr>
            </w:pPr>
            <w:r w:rsidRPr="005F5ABD">
              <w:rPr>
                <w:sz w:val="12"/>
                <w:szCs w:val="12"/>
              </w:rPr>
              <w:t>0,00</w:t>
            </w:r>
          </w:p>
        </w:tc>
        <w:tc>
          <w:tcPr>
            <w:tcW w:w="430" w:type="dxa"/>
            <w:shd w:val="clear" w:color="000000" w:fill="FFFFFF"/>
            <w:noWrap/>
            <w:vAlign w:val="center"/>
            <w:hideMark/>
          </w:tcPr>
          <w:p w14:paraId="01DD73F5" w14:textId="77777777" w:rsidR="005F5ABD" w:rsidRPr="005F5ABD" w:rsidRDefault="005F5ABD" w:rsidP="005F5ABD">
            <w:pPr>
              <w:jc w:val="center"/>
              <w:rPr>
                <w:sz w:val="20"/>
                <w:szCs w:val="20"/>
              </w:rPr>
            </w:pPr>
            <w:r w:rsidRPr="005F5ABD">
              <w:rPr>
                <w:sz w:val="12"/>
                <w:szCs w:val="12"/>
              </w:rPr>
              <w:t>0,00</w:t>
            </w:r>
          </w:p>
        </w:tc>
        <w:tc>
          <w:tcPr>
            <w:tcW w:w="846" w:type="dxa"/>
            <w:shd w:val="clear" w:color="000000" w:fill="FFFFFF"/>
            <w:noWrap/>
            <w:vAlign w:val="center"/>
            <w:hideMark/>
          </w:tcPr>
          <w:p w14:paraId="27B62977" w14:textId="77777777" w:rsidR="005F5ABD" w:rsidRPr="005F5ABD" w:rsidRDefault="005F5ABD" w:rsidP="005F5ABD">
            <w:pPr>
              <w:jc w:val="center"/>
              <w:rPr>
                <w:sz w:val="20"/>
                <w:szCs w:val="20"/>
              </w:rPr>
            </w:pPr>
            <w:r w:rsidRPr="005F5ABD">
              <w:rPr>
                <w:sz w:val="12"/>
                <w:szCs w:val="12"/>
              </w:rPr>
              <w:t>0,00</w:t>
            </w:r>
          </w:p>
        </w:tc>
      </w:tr>
      <w:tr w:rsidR="005F5ABD" w:rsidRPr="005F5ABD" w14:paraId="3AA7C48E" w14:textId="77777777" w:rsidTr="003B312E">
        <w:trPr>
          <w:trHeight w:val="50"/>
        </w:trPr>
        <w:tc>
          <w:tcPr>
            <w:tcW w:w="356" w:type="dxa"/>
            <w:shd w:val="clear" w:color="000000" w:fill="FFFFFF"/>
            <w:noWrap/>
            <w:vAlign w:val="center"/>
            <w:hideMark/>
          </w:tcPr>
          <w:p w14:paraId="40C00A26" w14:textId="77777777" w:rsidR="005F5ABD" w:rsidRPr="005F5ABD" w:rsidRDefault="005F5ABD" w:rsidP="005F5ABD">
            <w:pPr>
              <w:jc w:val="center"/>
              <w:rPr>
                <w:sz w:val="12"/>
                <w:szCs w:val="12"/>
              </w:rPr>
            </w:pPr>
            <w:r w:rsidRPr="005F5ABD">
              <w:rPr>
                <w:sz w:val="12"/>
                <w:szCs w:val="12"/>
              </w:rPr>
              <w:t>3.1.5</w:t>
            </w:r>
          </w:p>
        </w:tc>
        <w:tc>
          <w:tcPr>
            <w:tcW w:w="4379" w:type="dxa"/>
            <w:shd w:val="clear" w:color="000000" w:fill="FFFFFF"/>
            <w:vAlign w:val="center"/>
            <w:hideMark/>
          </w:tcPr>
          <w:p w14:paraId="22523D9B"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 ТК-14 </w:t>
            </w:r>
            <w:proofErr w:type="spellStart"/>
            <w:r w:rsidRPr="005F5ABD">
              <w:rPr>
                <w:sz w:val="12"/>
                <w:szCs w:val="12"/>
              </w:rPr>
              <w:t>Курако</w:t>
            </w:r>
            <w:proofErr w:type="spellEnd"/>
            <w:r w:rsidRPr="005F5ABD">
              <w:rPr>
                <w:sz w:val="12"/>
                <w:szCs w:val="12"/>
              </w:rPr>
              <w:t xml:space="preserve"> (3 этап УТ-11  - ТК-13 (до стены) </w:t>
            </w:r>
            <w:proofErr w:type="spellStart"/>
            <w:r w:rsidRPr="005F5ABD">
              <w:rPr>
                <w:sz w:val="12"/>
                <w:szCs w:val="12"/>
              </w:rPr>
              <w:t>Курако</w:t>
            </w:r>
            <w:proofErr w:type="spellEnd"/>
            <w:r w:rsidRPr="005F5ABD">
              <w:rPr>
                <w:sz w:val="12"/>
                <w:szCs w:val="12"/>
              </w:rPr>
              <w:t>), СМР</w:t>
            </w:r>
          </w:p>
        </w:tc>
        <w:tc>
          <w:tcPr>
            <w:tcW w:w="709" w:type="dxa"/>
            <w:shd w:val="clear" w:color="000000" w:fill="FFFFFF"/>
            <w:noWrap/>
            <w:vAlign w:val="center"/>
            <w:hideMark/>
          </w:tcPr>
          <w:p w14:paraId="48122911" w14:textId="77777777" w:rsidR="005F5ABD" w:rsidRPr="005F5ABD" w:rsidRDefault="005F5ABD" w:rsidP="005F5ABD">
            <w:pPr>
              <w:jc w:val="center"/>
              <w:rPr>
                <w:sz w:val="12"/>
                <w:szCs w:val="12"/>
              </w:rPr>
            </w:pPr>
            <w:r w:rsidRPr="005F5ABD">
              <w:rPr>
                <w:sz w:val="12"/>
                <w:szCs w:val="12"/>
              </w:rPr>
              <w:t>33 125,81</w:t>
            </w:r>
          </w:p>
        </w:tc>
        <w:tc>
          <w:tcPr>
            <w:tcW w:w="567" w:type="dxa"/>
            <w:shd w:val="clear" w:color="000000" w:fill="FFFFFF"/>
            <w:noWrap/>
            <w:vAlign w:val="center"/>
            <w:hideMark/>
          </w:tcPr>
          <w:p w14:paraId="7BBE4F22" w14:textId="77777777" w:rsidR="005F5ABD" w:rsidRPr="005F5ABD" w:rsidRDefault="005F5ABD" w:rsidP="005F5ABD">
            <w:pPr>
              <w:jc w:val="center"/>
              <w:rPr>
                <w:sz w:val="12"/>
                <w:szCs w:val="12"/>
              </w:rPr>
            </w:pPr>
            <w:r w:rsidRPr="005F5ABD">
              <w:rPr>
                <w:sz w:val="12"/>
                <w:szCs w:val="12"/>
              </w:rPr>
              <w:t> 0,00</w:t>
            </w:r>
          </w:p>
        </w:tc>
        <w:tc>
          <w:tcPr>
            <w:tcW w:w="708" w:type="dxa"/>
            <w:shd w:val="clear" w:color="000000" w:fill="FFFFFF"/>
            <w:noWrap/>
            <w:vAlign w:val="center"/>
            <w:hideMark/>
          </w:tcPr>
          <w:p w14:paraId="4EEEC303" w14:textId="77777777" w:rsidR="005F5ABD" w:rsidRPr="005F5ABD" w:rsidRDefault="005F5ABD" w:rsidP="005F5ABD">
            <w:pPr>
              <w:jc w:val="center"/>
              <w:rPr>
                <w:sz w:val="12"/>
                <w:szCs w:val="12"/>
              </w:rPr>
            </w:pPr>
            <w:r w:rsidRPr="005F5ABD">
              <w:rPr>
                <w:sz w:val="12"/>
                <w:szCs w:val="12"/>
              </w:rPr>
              <w:t>33 125,81</w:t>
            </w:r>
          </w:p>
        </w:tc>
        <w:tc>
          <w:tcPr>
            <w:tcW w:w="709" w:type="dxa"/>
            <w:shd w:val="clear" w:color="000000" w:fill="FFFFFF"/>
            <w:noWrap/>
            <w:vAlign w:val="center"/>
            <w:hideMark/>
          </w:tcPr>
          <w:p w14:paraId="38BC2714"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2533EDB4"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5432D826"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3D9B07C4" w14:textId="77777777" w:rsidR="005F5ABD" w:rsidRPr="005F5ABD" w:rsidRDefault="005F5ABD" w:rsidP="005F5ABD">
            <w:pPr>
              <w:jc w:val="center"/>
              <w:rPr>
                <w:sz w:val="12"/>
                <w:szCs w:val="12"/>
              </w:rPr>
            </w:pPr>
            <w:r w:rsidRPr="005F5ABD">
              <w:rPr>
                <w:sz w:val="12"/>
                <w:szCs w:val="12"/>
              </w:rPr>
              <w:t>33 125,81</w:t>
            </w:r>
          </w:p>
        </w:tc>
        <w:tc>
          <w:tcPr>
            <w:tcW w:w="567" w:type="dxa"/>
            <w:shd w:val="clear" w:color="auto" w:fill="auto"/>
            <w:noWrap/>
            <w:vAlign w:val="center"/>
            <w:hideMark/>
          </w:tcPr>
          <w:p w14:paraId="7F85BB7F"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4876FA69"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177170FA"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7607F0B2"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29A9E09D"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751ABBED"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1DA86B96"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61340FF7" w14:textId="77777777" w:rsidR="005F5ABD" w:rsidRPr="005F5ABD" w:rsidRDefault="005F5ABD" w:rsidP="005F5ABD">
            <w:pPr>
              <w:jc w:val="center"/>
              <w:rPr>
                <w:sz w:val="20"/>
                <w:szCs w:val="20"/>
              </w:rPr>
            </w:pPr>
            <w:r w:rsidRPr="005F5ABD">
              <w:rPr>
                <w:sz w:val="12"/>
                <w:szCs w:val="12"/>
              </w:rPr>
              <w:t>0,00</w:t>
            </w:r>
          </w:p>
        </w:tc>
        <w:tc>
          <w:tcPr>
            <w:tcW w:w="430" w:type="dxa"/>
            <w:shd w:val="clear" w:color="000000" w:fill="FFFFFF"/>
            <w:noWrap/>
            <w:vAlign w:val="center"/>
            <w:hideMark/>
          </w:tcPr>
          <w:p w14:paraId="25555298" w14:textId="77777777" w:rsidR="005F5ABD" w:rsidRPr="005F5ABD" w:rsidRDefault="005F5ABD" w:rsidP="005F5ABD">
            <w:pPr>
              <w:jc w:val="center"/>
              <w:rPr>
                <w:sz w:val="20"/>
                <w:szCs w:val="20"/>
              </w:rPr>
            </w:pPr>
            <w:r w:rsidRPr="005F5ABD">
              <w:rPr>
                <w:sz w:val="12"/>
                <w:szCs w:val="12"/>
              </w:rPr>
              <w:t>0,00</w:t>
            </w:r>
          </w:p>
        </w:tc>
        <w:tc>
          <w:tcPr>
            <w:tcW w:w="846" w:type="dxa"/>
            <w:shd w:val="clear" w:color="000000" w:fill="FFFFFF"/>
            <w:noWrap/>
            <w:vAlign w:val="center"/>
            <w:hideMark/>
          </w:tcPr>
          <w:p w14:paraId="554E5F38" w14:textId="77777777" w:rsidR="005F5ABD" w:rsidRPr="005F5ABD" w:rsidRDefault="005F5ABD" w:rsidP="005F5ABD">
            <w:pPr>
              <w:jc w:val="center"/>
              <w:rPr>
                <w:sz w:val="20"/>
                <w:szCs w:val="20"/>
              </w:rPr>
            </w:pPr>
            <w:r w:rsidRPr="005F5ABD">
              <w:rPr>
                <w:sz w:val="12"/>
                <w:szCs w:val="12"/>
              </w:rPr>
              <w:t>0,00</w:t>
            </w:r>
          </w:p>
        </w:tc>
      </w:tr>
      <w:tr w:rsidR="005F5ABD" w:rsidRPr="005F5ABD" w14:paraId="3C949031" w14:textId="77777777" w:rsidTr="003B312E">
        <w:trPr>
          <w:trHeight w:val="50"/>
        </w:trPr>
        <w:tc>
          <w:tcPr>
            <w:tcW w:w="356" w:type="dxa"/>
            <w:shd w:val="clear" w:color="000000" w:fill="FFFFFF"/>
            <w:noWrap/>
            <w:vAlign w:val="center"/>
            <w:hideMark/>
          </w:tcPr>
          <w:p w14:paraId="512C53ED" w14:textId="77777777" w:rsidR="005F5ABD" w:rsidRPr="005F5ABD" w:rsidRDefault="005F5ABD" w:rsidP="005F5ABD">
            <w:pPr>
              <w:jc w:val="center"/>
              <w:rPr>
                <w:sz w:val="12"/>
                <w:szCs w:val="12"/>
              </w:rPr>
            </w:pPr>
            <w:r w:rsidRPr="005F5ABD">
              <w:rPr>
                <w:sz w:val="12"/>
                <w:szCs w:val="12"/>
              </w:rPr>
              <w:t>3.1.6</w:t>
            </w:r>
          </w:p>
        </w:tc>
        <w:tc>
          <w:tcPr>
            <w:tcW w:w="4379" w:type="dxa"/>
            <w:shd w:val="clear" w:color="000000" w:fill="FFFFFF"/>
            <w:vAlign w:val="center"/>
            <w:hideMark/>
          </w:tcPr>
          <w:p w14:paraId="2C9C8ADC"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 ТК-14 </w:t>
            </w:r>
            <w:proofErr w:type="spellStart"/>
            <w:r w:rsidRPr="005F5ABD">
              <w:rPr>
                <w:sz w:val="12"/>
                <w:szCs w:val="12"/>
              </w:rPr>
              <w:t>Курако</w:t>
            </w:r>
            <w:proofErr w:type="spellEnd"/>
            <w:r w:rsidRPr="005F5ABD">
              <w:rPr>
                <w:sz w:val="12"/>
                <w:szCs w:val="12"/>
              </w:rPr>
              <w:t xml:space="preserve"> (2 этап ТК-8 - УТ-11 (ТК-9  - ТК-10 - т. А (начало тоннеля); Н-6-УТ-11)), СМР</w:t>
            </w:r>
          </w:p>
        </w:tc>
        <w:tc>
          <w:tcPr>
            <w:tcW w:w="709" w:type="dxa"/>
            <w:shd w:val="clear" w:color="000000" w:fill="FFFFFF"/>
            <w:noWrap/>
            <w:vAlign w:val="center"/>
            <w:hideMark/>
          </w:tcPr>
          <w:p w14:paraId="0C87D2A5" w14:textId="77777777" w:rsidR="005F5ABD" w:rsidRPr="005F5ABD" w:rsidRDefault="005F5ABD" w:rsidP="005F5ABD">
            <w:pPr>
              <w:jc w:val="center"/>
              <w:rPr>
                <w:sz w:val="12"/>
                <w:szCs w:val="12"/>
              </w:rPr>
            </w:pPr>
            <w:r w:rsidRPr="005F5ABD">
              <w:rPr>
                <w:sz w:val="12"/>
                <w:szCs w:val="12"/>
              </w:rPr>
              <w:t>26 881,01</w:t>
            </w:r>
          </w:p>
        </w:tc>
        <w:tc>
          <w:tcPr>
            <w:tcW w:w="567" w:type="dxa"/>
            <w:shd w:val="clear" w:color="000000" w:fill="FFFFFF"/>
            <w:noWrap/>
            <w:vAlign w:val="center"/>
            <w:hideMark/>
          </w:tcPr>
          <w:p w14:paraId="51A8CAAC" w14:textId="77777777" w:rsidR="005F5ABD" w:rsidRPr="005F5ABD" w:rsidRDefault="005F5ABD" w:rsidP="005F5ABD">
            <w:pPr>
              <w:jc w:val="center"/>
              <w:rPr>
                <w:sz w:val="12"/>
                <w:szCs w:val="12"/>
              </w:rPr>
            </w:pPr>
            <w:r w:rsidRPr="005F5ABD">
              <w:rPr>
                <w:sz w:val="12"/>
                <w:szCs w:val="12"/>
              </w:rPr>
              <w:t> 0,00</w:t>
            </w:r>
          </w:p>
        </w:tc>
        <w:tc>
          <w:tcPr>
            <w:tcW w:w="708" w:type="dxa"/>
            <w:shd w:val="clear" w:color="000000" w:fill="FFFFFF"/>
            <w:noWrap/>
            <w:vAlign w:val="center"/>
            <w:hideMark/>
          </w:tcPr>
          <w:p w14:paraId="5374144E" w14:textId="77777777" w:rsidR="005F5ABD" w:rsidRPr="005F5ABD" w:rsidRDefault="005F5ABD" w:rsidP="005F5ABD">
            <w:pPr>
              <w:jc w:val="center"/>
              <w:rPr>
                <w:sz w:val="12"/>
                <w:szCs w:val="12"/>
              </w:rPr>
            </w:pPr>
            <w:r w:rsidRPr="005F5ABD">
              <w:rPr>
                <w:sz w:val="12"/>
                <w:szCs w:val="12"/>
              </w:rPr>
              <w:t>26 881,01</w:t>
            </w:r>
          </w:p>
        </w:tc>
        <w:tc>
          <w:tcPr>
            <w:tcW w:w="709" w:type="dxa"/>
            <w:shd w:val="clear" w:color="000000" w:fill="FFFFFF"/>
            <w:noWrap/>
            <w:vAlign w:val="center"/>
            <w:hideMark/>
          </w:tcPr>
          <w:p w14:paraId="273BDCCA"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3E91ECCD"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7F364FE2" w14:textId="77777777" w:rsidR="005F5ABD" w:rsidRPr="005F5ABD" w:rsidRDefault="005F5ABD" w:rsidP="005F5ABD">
            <w:pPr>
              <w:jc w:val="center"/>
              <w:rPr>
                <w:sz w:val="12"/>
                <w:szCs w:val="12"/>
              </w:rPr>
            </w:pPr>
            <w:r w:rsidRPr="005F5ABD">
              <w:rPr>
                <w:sz w:val="12"/>
                <w:szCs w:val="12"/>
              </w:rPr>
              <w:t> 0,0</w:t>
            </w:r>
          </w:p>
        </w:tc>
        <w:tc>
          <w:tcPr>
            <w:tcW w:w="567" w:type="dxa"/>
            <w:shd w:val="clear" w:color="auto" w:fill="auto"/>
            <w:noWrap/>
            <w:vAlign w:val="center"/>
            <w:hideMark/>
          </w:tcPr>
          <w:p w14:paraId="61A38204"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58BFC977" w14:textId="77777777" w:rsidR="005F5ABD" w:rsidRPr="005F5ABD" w:rsidRDefault="005F5ABD" w:rsidP="005F5ABD">
            <w:pPr>
              <w:jc w:val="center"/>
              <w:rPr>
                <w:sz w:val="12"/>
                <w:szCs w:val="12"/>
              </w:rPr>
            </w:pPr>
            <w:r w:rsidRPr="005F5ABD">
              <w:rPr>
                <w:sz w:val="12"/>
                <w:szCs w:val="12"/>
              </w:rPr>
              <w:t>26 881,01</w:t>
            </w:r>
          </w:p>
        </w:tc>
        <w:tc>
          <w:tcPr>
            <w:tcW w:w="567" w:type="dxa"/>
            <w:shd w:val="clear" w:color="auto" w:fill="auto"/>
            <w:noWrap/>
            <w:vAlign w:val="center"/>
            <w:hideMark/>
          </w:tcPr>
          <w:p w14:paraId="50A0B74A"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40A482A6"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0235024F"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46A648AC"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743EBC42"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25C935A7"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331BFCF1" w14:textId="77777777" w:rsidR="005F5ABD" w:rsidRPr="005F5ABD" w:rsidRDefault="005F5ABD" w:rsidP="005F5ABD">
            <w:pPr>
              <w:jc w:val="center"/>
              <w:rPr>
                <w:sz w:val="20"/>
                <w:szCs w:val="20"/>
              </w:rPr>
            </w:pPr>
            <w:r w:rsidRPr="005F5ABD">
              <w:rPr>
                <w:sz w:val="12"/>
                <w:szCs w:val="12"/>
              </w:rPr>
              <w:t>0,00</w:t>
            </w:r>
          </w:p>
        </w:tc>
        <w:tc>
          <w:tcPr>
            <w:tcW w:w="430" w:type="dxa"/>
            <w:shd w:val="clear" w:color="000000" w:fill="FFFFFF"/>
            <w:noWrap/>
            <w:vAlign w:val="center"/>
            <w:hideMark/>
          </w:tcPr>
          <w:p w14:paraId="53C38902" w14:textId="77777777" w:rsidR="005F5ABD" w:rsidRPr="005F5ABD" w:rsidRDefault="005F5ABD" w:rsidP="005F5ABD">
            <w:pPr>
              <w:jc w:val="center"/>
              <w:rPr>
                <w:sz w:val="20"/>
                <w:szCs w:val="20"/>
              </w:rPr>
            </w:pPr>
            <w:r w:rsidRPr="005F5ABD">
              <w:rPr>
                <w:sz w:val="12"/>
                <w:szCs w:val="12"/>
              </w:rPr>
              <w:t>0,00</w:t>
            </w:r>
          </w:p>
        </w:tc>
        <w:tc>
          <w:tcPr>
            <w:tcW w:w="846" w:type="dxa"/>
            <w:shd w:val="clear" w:color="000000" w:fill="FFFFFF"/>
            <w:noWrap/>
            <w:vAlign w:val="center"/>
            <w:hideMark/>
          </w:tcPr>
          <w:p w14:paraId="0F6BFB4E" w14:textId="77777777" w:rsidR="005F5ABD" w:rsidRPr="005F5ABD" w:rsidRDefault="005F5ABD" w:rsidP="005F5ABD">
            <w:pPr>
              <w:jc w:val="center"/>
              <w:rPr>
                <w:sz w:val="20"/>
                <w:szCs w:val="20"/>
              </w:rPr>
            </w:pPr>
            <w:r w:rsidRPr="005F5ABD">
              <w:rPr>
                <w:sz w:val="12"/>
                <w:szCs w:val="12"/>
              </w:rPr>
              <w:t>0,00</w:t>
            </w:r>
          </w:p>
        </w:tc>
      </w:tr>
      <w:tr w:rsidR="005F5ABD" w:rsidRPr="005F5ABD" w14:paraId="23E5DCCB" w14:textId="77777777" w:rsidTr="003B312E">
        <w:trPr>
          <w:trHeight w:val="50"/>
        </w:trPr>
        <w:tc>
          <w:tcPr>
            <w:tcW w:w="356" w:type="dxa"/>
            <w:shd w:val="clear" w:color="000000" w:fill="FFFFFF"/>
            <w:noWrap/>
            <w:vAlign w:val="center"/>
            <w:hideMark/>
          </w:tcPr>
          <w:p w14:paraId="2A6C6BC3" w14:textId="77777777" w:rsidR="005F5ABD" w:rsidRPr="005F5ABD" w:rsidRDefault="005F5ABD" w:rsidP="005F5ABD">
            <w:pPr>
              <w:jc w:val="center"/>
              <w:rPr>
                <w:sz w:val="12"/>
                <w:szCs w:val="12"/>
              </w:rPr>
            </w:pPr>
            <w:r w:rsidRPr="005F5ABD">
              <w:rPr>
                <w:sz w:val="12"/>
                <w:szCs w:val="12"/>
              </w:rPr>
              <w:t>3.1.7</w:t>
            </w:r>
          </w:p>
        </w:tc>
        <w:tc>
          <w:tcPr>
            <w:tcW w:w="4379" w:type="dxa"/>
            <w:shd w:val="clear" w:color="000000" w:fill="FFFFFF"/>
            <w:vAlign w:val="center"/>
            <w:hideMark/>
          </w:tcPr>
          <w:p w14:paraId="1C6EE804"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 ТК-14 </w:t>
            </w:r>
            <w:proofErr w:type="spellStart"/>
            <w:r w:rsidRPr="005F5ABD">
              <w:rPr>
                <w:sz w:val="12"/>
                <w:szCs w:val="12"/>
              </w:rPr>
              <w:t>Курако</w:t>
            </w:r>
            <w:proofErr w:type="spellEnd"/>
            <w:r w:rsidRPr="005F5ABD">
              <w:rPr>
                <w:sz w:val="12"/>
                <w:szCs w:val="12"/>
              </w:rPr>
              <w:t xml:space="preserve">  (4 этап ТК-13 </w:t>
            </w:r>
            <w:proofErr w:type="spellStart"/>
            <w:r w:rsidRPr="005F5ABD">
              <w:rPr>
                <w:sz w:val="12"/>
                <w:szCs w:val="12"/>
              </w:rPr>
              <w:t>Курако</w:t>
            </w:r>
            <w:proofErr w:type="spellEnd"/>
            <w:r w:rsidRPr="005F5ABD">
              <w:rPr>
                <w:sz w:val="12"/>
                <w:szCs w:val="12"/>
              </w:rPr>
              <w:t xml:space="preserve"> - ТК-14 </w:t>
            </w:r>
            <w:proofErr w:type="spellStart"/>
            <w:r w:rsidRPr="005F5ABD">
              <w:rPr>
                <w:sz w:val="12"/>
                <w:szCs w:val="12"/>
              </w:rPr>
              <w:t>Курако</w:t>
            </w:r>
            <w:proofErr w:type="spellEnd"/>
            <w:r w:rsidRPr="005F5ABD">
              <w:rPr>
                <w:sz w:val="12"/>
                <w:szCs w:val="12"/>
              </w:rPr>
              <w:t>), СМР</w:t>
            </w:r>
          </w:p>
        </w:tc>
        <w:tc>
          <w:tcPr>
            <w:tcW w:w="709" w:type="dxa"/>
            <w:shd w:val="clear" w:color="000000" w:fill="FFFFFF"/>
            <w:noWrap/>
            <w:vAlign w:val="center"/>
            <w:hideMark/>
          </w:tcPr>
          <w:p w14:paraId="65C7A290" w14:textId="77777777" w:rsidR="005F5ABD" w:rsidRPr="005F5ABD" w:rsidRDefault="005F5ABD" w:rsidP="005F5ABD">
            <w:pPr>
              <w:jc w:val="center"/>
              <w:rPr>
                <w:sz w:val="12"/>
                <w:szCs w:val="12"/>
              </w:rPr>
            </w:pPr>
            <w:r w:rsidRPr="005F5ABD">
              <w:rPr>
                <w:sz w:val="12"/>
                <w:szCs w:val="12"/>
              </w:rPr>
              <w:t>14 549,14</w:t>
            </w:r>
          </w:p>
        </w:tc>
        <w:tc>
          <w:tcPr>
            <w:tcW w:w="567" w:type="dxa"/>
            <w:shd w:val="clear" w:color="000000" w:fill="FFFFFF"/>
            <w:noWrap/>
            <w:vAlign w:val="center"/>
            <w:hideMark/>
          </w:tcPr>
          <w:p w14:paraId="36B46899" w14:textId="77777777" w:rsidR="005F5ABD" w:rsidRPr="005F5ABD" w:rsidRDefault="005F5ABD" w:rsidP="005F5ABD">
            <w:pPr>
              <w:jc w:val="center"/>
              <w:rPr>
                <w:sz w:val="12"/>
                <w:szCs w:val="12"/>
              </w:rPr>
            </w:pPr>
            <w:r w:rsidRPr="005F5ABD">
              <w:rPr>
                <w:sz w:val="12"/>
                <w:szCs w:val="12"/>
              </w:rPr>
              <w:t> 0,00</w:t>
            </w:r>
          </w:p>
        </w:tc>
        <w:tc>
          <w:tcPr>
            <w:tcW w:w="708" w:type="dxa"/>
            <w:shd w:val="clear" w:color="000000" w:fill="FFFFFF"/>
            <w:noWrap/>
            <w:vAlign w:val="center"/>
            <w:hideMark/>
          </w:tcPr>
          <w:p w14:paraId="421D79D8" w14:textId="77777777" w:rsidR="005F5ABD" w:rsidRPr="005F5ABD" w:rsidRDefault="005F5ABD" w:rsidP="005F5ABD">
            <w:pPr>
              <w:jc w:val="center"/>
              <w:rPr>
                <w:sz w:val="12"/>
                <w:szCs w:val="12"/>
              </w:rPr>
            </w:pPr>
            <w:r w:rsidRPr="005F5ABD">
              <w:rPr>
                <w:sz w:val="12"/>
                <w:szCs w:val="12"/>
              </w:rPr>
              <w:t>14 549,14</w:t>
            </w:r>
          </w:p>
        </w:tc>
        <w:tc>
          <w:tcPr>
            <w:tcW w:w="709" w:type="dxa"/>
            <w:shd w:val="clear" w:color="000000" w:fill="FFFFFF"/>
            <w:noWrap/>
            <w:vAlign w:val="center"/>
            <w:hideMark/>
          </w:tcPr>
          <w:p w14:paraId="7FD81926"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2049C429"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48F72E63"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4DBB6F78" w14:textId="77777777" w:rsidR="005F5ABD" w:rsidRPr="005F5ABD" w:rsidRDefault="005F5ABD" w:rsidP="005F5ABD">
            <w:pPr>
              <w:jc w:val="center"/>
              <w:rPr>
                <w:sz w:val="12"/>
                <w:szCs w:val="12"/>
              </w:rPr>
            </w:pPr>
            <w:r w:rsidRPr="005F5ABD">
              <w:rPr>
                <w:sz w:val="12"/>
                <w:szCs w:val="12"/>
              </w:rPr>
              <w:t>0,00</w:t>
            </w:r>
          </w:p>
        </w:tc>
        <w:tc>
          <w:tcPr>
            <w:tcW w:w="567" w:type="dxa"/>
            <w:shd w:val="clear" w:color="auto" w:fill="auto"/>
            <w:noWrap/>
            <w:vAlign w:val="center"/>
            <w:hideMark/>
          </w:tcPr>
          <w:p w14:paraId="2AB030D4"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444DED83" w14:textId="77777777" w:rsidR="005F5ABD" w:rsidRPr="005F5ABD" w:rsidRDefault="005F5ABD" w:rsidP="005F5ABD">
            <w:pPr>
              <w:jc w:val="center"/>
              <w:rPr>
                <w:sz w:val="12"/>
                <w:szCs w:val="12"/>
              </w:rPr>
            </w:pPr>
            <w:r w:rsidRPr="005F5ABD">
              <w:rPr>
                <w:sz w:val="12"/>
                <w:szCs w:val="12"/>
              </w:rPr>
              <w:t>14 549,14</w:t>
            </w:r>
          </w:p>
        </w:tc>
        <w:tc>
          <w:tcPr>
            <w:tcW w:w="567" w:type="dxa"/>
            <w:shd w:val="clear" w:color="auto" w:fill="auto"/>
            <w:noWrap/>
            <w:vAlign w:val="center"/>
            <w:hideMark/>
          </w:tcPr>
          <w:p w14:paraId="7C9D92C7"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4414D47A"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6E2833A5"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17522D4A"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46A03C89"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0C3F26A5" w14:textId="77777777" w:rsidR="005F5ABD" w:rsidRPr="005F5ABD" w:rsidRDefault="005F5ABD" w:rsidP="005F5ABD">
            <w:pPr>
              <w:jc w:val="center"/>
              <w:rPr>
                <w:sz w:val="20"/>
                <w:szCs w:val="20"/>
              </w:rPr>
            </w:pPr>
            <w:r w:rsidRPr="005F5ABD">
              <w:rPr>
                <w:sz w:val="12"/>
                <w:szCs w:val="12"/>
              </w:rPr>
              <w:t>0,00</w:t>
            </w:r>
          </w:p>
        </w:tc>
        <w:tc>
          <w:tcPr>
            <w:tcW w:w="430" w:type="dxa"/>
            <w:shd w:val="clear" w:color="000000" w:fill="FFFFFF"/>
            <w:noWrap/>
            <w:vAlign w:val="center"/>
            <w:hideMark/>
          </w:tcPr>
          <w:p w14:paraId="6DBA375E" w14:textId="77777777" w:rsidR="005F5ABD" w:rsidRPr="005F5ABD" w:rsidRDefault="005F5ABD" w:rsidP="005F5ABD">
            <w:pPr>
              <w:jc w:val="center"/>
              <w:rPr>
                <w:sz w:val="20"/>
                <w:szCs w:val="20"/>
              </w:rPr>
            </w:pPr>
            <w:r w:rsidRPr="005F5ABD">
              <w:rPr>
                <w:sz w:val="12"/>
                <w:szCs w:val="12"/>
              </w:rPr>
              <w:t>0,00</w:t>
            </w:r>
          </w:p>
        </w:tc>
        <w:tc>
          <w:tcPr>
            <w:tcW w:w="846" w:type="dxa"/>
            <w:shd w:val="clear" w:color="000000" w:fill="FFFFFF"/>
            <w:noWrap/>
            <w:vAlign w:val="center"/>
            <w:hideMark/>
          </w:tcPr>
          <w:p w14:paraId="1BEB1087" w14:textId="77777777" w:rsidR="005F5ABD" w:rsidRPr="005F5ABD" w:rsidRDefault="005F5ABD" w:rsidP="005F5ABD">
            <w:pPr>
              <w:jc w:val="center"/>
              <w:rPr>
                <w:sz w:val="20"/>
                <w:szCs w:val="20"/>
              </w:rPr>
            </w:pPr>
            <w:r w:rsidRPr="005F5ABD">
              <w:rPr>
                <w:sz w:val="12"/>
                <w:szCs w:val="12"/>
              </w:rPr>
              <w:t>0,00</w:t>
            </w:r>
          </w:p>
        </w:tc>
      </w:tr>
      <w:tr w:rsidR="005F5ABD" w:rsidRPr="005F5ABD" w14:paraId="5F4B29BB" w14:textId="77777777" w:rsidTr="003B312E">
        <w:trPr>
          <w:trHeight w:val="50"/>
        </w:trPr>
        <w:tc>
          <w:tcPr>
            <w:tcW w:w="356" w:type="dxa"/>
            <w:shd w:val="clear" w:color="000000" w:fill="FFFFFF"/>
            <w:noWrap/>
            <w:vAlign w:val="center"/>
            <w:hideMark/>
          </w:tcPr>
          <w:p w14:paraId="445411BE" w14:textId="77777777" w:rsidR="005F5ABD" w:rsidRPr="005F5ABD" w:rsidRDefault="005F5ABD" w:rsidP="005F5ABD">
            <w:pPr>
              <w:jc w:val="center"/>
              <w:rPr>
                <w:sz w:val="12"/>
                <w:szCs w:val="12"/>
              </w:rPr>
            </w:pPr>
            <w:r w:rsidRPr="005F5ABD">
              <w:rPr>
                <w:sz w:val="12"/>
                <w:szCs w:val="12"/>
              </w:rPr>
              <w:t>3.1.8</w:t>
            </w:r>
          </w:p>
        </w:tc>
        <w:tc>
          <w:tcPr>
            <w:tcW w:w="4379" w:type="dxa"/>
            <w:shd w:val="clear" w:color="000000" w:fill="FFFFFF"/>
            <w:vAlign w:val="center"/>
            <w:hideMark/>
          </w:tcPr>
          <w:p w14:paraId="68397020"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(ТК-1' - пристроен) - К-3 - ТК-1 - ТК-2 - ТК-3 - ТК-4 - ТК-5 - ТК-6 - ТК-7 - ТК-8 - ТК-9 - ТК-10 - ТК-11 - ТК-12 - ТК-13 - ТК-14 - ТК-15 - ТК-16 - ТК-17 - ТК-18 Строителей,  (1 этап  ТК-8 </w:t>
            </w:r>
            <w:proofErr w:type="spellStart"/>
            <w:r w:rsidRPr="005F5ABD">
              <w:rPr>
                <w:sz w:val="12"/>
                <w:szCs w:val="12"/>
              </w:rPr>
              <w:t>Курако</w:t>
            </w:r>
            <w:proofErr w:type="spellEnd"/>
            <w:r w:rsidRPr="005F5ABD">
              <w:rPr>
                <w:sz w:val="12"/>
                <w:szCs w:val="12"/>
              </w:rPr>
              <w:t xml:space="preserve"> (ТК-1' - пристроен) - К-3 - ТК-1 - ТК-2 - ТК-3 Строителей (участок ТК-8 </w:t>
            </w:r>
            <w:proofErr w:type="spellStart"/>
            <w:r w:rsidRPr="005F5ABD">
              <w:rPr>
                <w:sz w:val="12"/>
                <w:szCs w:val="12"/>
              </w:rPr>
              <w:t>Курако</w:t>
            </w:r>
            <w:proofErr w:type="spellEnd"/>
            <w:r w:rsidRPr="005F5ABD">
              <w:rPr>
                <w:sz w:val="12"/>
                <w:szCs w:val="12"/>
              </w:rPr>
              <w:t xml:space="preserve"> (ТК-1' - пристроен) - К-3 - ТК-1 Строителей)),  СМР</w:t>
            </w:r>
          </w:p>
        </w:tc>
        <w:tc>
          <w:tcPr>
            <w:tcW w:w="709" w:type="dxa"/>
            <w:shd w:val="clear" w:color="000000" w:fill="FFFFFF"/>
            <w:noWrap/>
            <w:vAlign w:val="center"/>
            <w:hideMark/>
          </w:tcPr>
          <w:p w14:paraId="7E8F6E1D" w14:textId="77777777" w:rsidR="005F5ABD" w:rsidRPr="005F5ABD" w:rsidRDefault="005F5ABD" w:rsidP="005F5ABD">
            <w:pPr>
              <w:jc w:val="center"/>
              <w:rPr>
                <w:sz w:val="12"/>
                <w:szCs w:val="12"/>
              </w:rPr>
            </w:pPr>
            <w:r w:rsidRPr="005F5ABD">
              <w:rPr>
                <w:sz w:val="12"/>
                <w:szCs w:val="12"/>
              </w:rPr>
              <w:t>9 758,97</w:t>
            </w:r>
          </w:p>
        </w:tc>
        <w:tc>
          <w:tcPr>
            <w:tcW w:w="567" w:type="dxa"/>
            <w:shd w:val="clear" w:color="000000" w:fill="FFFFFF"/>
            <w:noWrap/>
            <w:vAlign w:val="center"/>
            <w:hideMark/>
          </w:tcPr>
          <w:p w14:paraId="5F803D5A" w14:textId="77777777" w:rsidR="005F5ABD" w:rsidRPr="005F5ABD" w:rsidRDefault="005F5ABD" w:rsidP="005F5ABD">
            <w:pPr>
              <w:jc w:val="center"/>
              <w:rPr>
                <w:sz w:val="12"/>
                <w:szCs w:val="12"/>
              </w:rPr>
            </w:pPr>
            <w:r w:rsidRPr="005F5ABD">
              <w:rPr>
                <w:sz w:val="12"/>
                <w:szCs w:val="12"/>
              </w:rPr>
              <w:t> 0,00</w:t>
            </w:r>
          </w:p>
        </w:tc>
        <w:tc>
          <w:tcPr>
            <w:tcW w:w="708" w:type="dxa"/>
            <w:shd w:val="clear" w:color="000000" w:fill="FFFFFF"/>
            <w:noWrap/>
            <w:vAlign w:val="center"/>
            <w:hideMark/>
          </w:tcPr>
          <w:p w14:paraId="55BE9869" w14:textId="77777777" w:rsidR="005F5ABD" w:rsidRPr="005F5ABD" w:rsidRDefault="005F5ABD" w:rsidP="005F5ABD">
            <w:pPr>
              <w:jc w:val="center"/>
              <w:rPr>
                <w:sz w:val="12"/>
                <w:szCs w:val="12"/>
              </w:rPr>
            </w:pPr>
            <w:r w:rsidRPr="005F5ABD">
              <w:rPr>
                <w:sz w:val="12"/>
                <w:szCs w:val="12"/>
              </w:rPr>
              <w:t>9 758,97</w:t>
            </w:r>
          </w:p>
        </w:tc>
        <w:tc>
          <w:tcPr>
            <w:tcW w:w="709" w:type="dxa"/>
            <w:shd w:val="clear" w:color="000000" w:fill="FFFFFF"/>
            <w:noWrap/>
            <w:vAlign w:val="center"/>
            <w:hideMark/>
          </w:tcPr>
          <w:p w14:paraId="0BE9D182"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24172824"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276BC499"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6C61DB0D" w14:textId="77777777" w:rsidR="005F5ABD" w:rsidRPr="005F5ABD" w:rsidRDefault="005F5ABD" w:rsidP="005F5ABD">
            <w:pPr>
              <w:jc w:val="center"/>
              <w:rPr>
                <w:sz w:val="12"/>
                <w:szCs w:val="12"/>
              </w:rPr>
            </w:pPr>
            <w:r w:rsidRPr="005F5ABD">
              <w:rPr>
                <w:sz w:val="12"/>
                <w:szCs w:val="12"/>
              </w:rPr>
              <w:t>0,00</w:t>
            </w:r>
          </w:p>
        </w:tc>
        <w:tc>
          <w:tcPr>
            <w:tcW w:w="567" w:type="dxa"/>
            <w:shd w:val="clear" w:color="auto" w:fill="auto"/>
            <w:noWrap/>
            <w:vAlign w:val="center"/>
            <w:hideMark/>
          </w:tcPr>
          <w:p w14:paraId="011D67C7"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6023000D" w14:textId="77777777" w:rsidR="005F5ABD" w:rsidRPr="005F5ABD" w:rsidRDefault="005F5ABD" w:rsidP="005F5ABD">
            <w:pPr>
              <w:jc w:val="center"/>
              <w:rPr>
                <w:sz w:val="12"/>
                <w:szCs w:val="12"/>
              </w:rPr>
            </w:pPr>
            <w:r w:rsidRPr="005F5ABD">
              <w:rPr>
                <w:sz w:val="12"/>
                <w:szCs w:val="12"/>
              </w:rPr>
              <w:t>9 758,97</w:t>
            </w:r>
          </w:p>
        </w:tc>
        <w:tc>
          <w:tcPr>
            <w:tcW w:w="567" w:type="dxa"/>
            <w:shd w:val="clear" w:color="auto" w:fill="auto"/>
            <w:noWrap/>
            <w:vAlign w:val="center"/>
            <w:hideMark/>
          </w:tcPr>
          <w:p w14:paraId="39C5ECDC"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791C75B5"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53DC8D06"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4F1B0B27"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5B87A731"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7E25DC56" w14:textId="77777777" w:rsidR="005F5ABD" w:rsidRPr="005F5ABD" w:rsidRDefault="005F5ABD" w:rsidP="005F5ABD">
            <w:pPr>
              <w:jc w:val="center"/>
              <w:rPr>
                <w:sz w:val="20"/>
                <w:szCs w:val="20"/>
              </w:rPr>
            </w:pPr>
            <w:r w:rsidRPr="005F5ABD">
              <w:rPr>
                <w:sz w:val="12"/>
                <w:szCs w:val="12"/>
              </w:rPr>
              <w:t>0,00</w:t>
            </w:r>
          </w:p>
        </w:tc>
        <w:tc>
          <w:tcPr>
            <w:tcW w:w="430" w:type="dxa"/>
            <w:shd w:val="clear" w:color="000000" w:fill="FFFFFF"/>
            <w:noWrap/>
            <w:vAlign w:val="center"/>
            <w:hideMark/>
          </w:tcPr>
          <w:p w14:paraId="0D82D1C5" w14:textId="77777777" w:rsidR="005F5ABD" w:rsidRPr="005F5ABD" w:rsidRDefault="005F5ABD" w:rsidP="005F5ABD">
            <w:pPr>
              <w:jc w:val="center"/>
              <w:rPr>
                <w:sz w:val="20"/>
                <w:szCs w:val="20"/>
              </w:rPr>
            </w:pPr>
            <w:r w:rsidRPr="005F5ABD">
              <w:rPr>
                <w:sz w:val="12"/>
                <w:szCs w:val="12"/>
              </w:rPr>
              <w:t>0,00</w:t>
            </w:r>
          </w:p>
        </w:tc>
        <w:tc>
          <w:tcPr>
            <w:tcW w:w="846" w:type="dxa"/>
            <w:shd w:val="clear" w:color="000000" w:fill="FFFFFF"/>
            <w:noWrap/>
            <w:vAlign w:val="center"/>
            <w:hideMark/>
          </w:tcPr>
          <w:p w14:paraId="6EB63639" w14:textId="77777777" w:rsidR="005F5ABD" w:rsidRPr="005F5ABD" w:rsidRDefault="005F5ABD" w:rsidP="005F5ABD">
            <w:pPr>
              <w:jc w:val="center"/>
              <w:rPr>
                <w:sz w:val="20"/>
                <w:szCs w:val="20"/>
              </w:rPr>
            </w:pPr>
            <w:r w:rsidRPr="005F5ABD">
              <w:rPr>
                <w:sz w:val="12"/>
                <w:szCs w:val="12"/>
              </w:rPr>
              <w:t>0,00</w:t>
            </w:r>
          </w:p>
        </w:tc>
      </w:tr>
      <w:tr w:rsidR="005F5ABD" w:rsidRPr="005F5ABD" w14:paraId="38DB6C76" w14:textId="77777777" w:rsidTr="003B312E">
        <w:trPr>
          <w:trHeight w:val="836"/>
        </w:trPr>
        <w:tc>
          <w:tcPr>
            <w:tcW w:w="356" w:type="dxa"/>
            <w:shd w:val="clear" w:color="000000" w:fill="FFFFFF"/>
            <w:noWrap/>
            <w:vAlign w:val="center"/>
            <w:hideMark/>
          </w:tcPr>
          <w:p w14:paraId="618CE30B" w14:textId="77777777" w:rsidR="005F5ABD" w:rsidRPr="005F5ABD" w:rsidRDefault="005F5ABD" w:rsidP="005F5ABD">
            <w:pPr>
              <w:jc w:val="center"/>
              <w:rPr>
                <w:sz w:val="12"/>
                <w:szCs w:val="12"/>
              </w:rPr>
            </w:pPr>
            <w:r w:rsidRPr="005F5ABD">
              <w:rPr>
                <w:sz w:val="12"/>
                <w:szCs w:val="12"/>
              </w:rPr>
              <w:t>3.1.9</w:t>
            </w:r>
          </w:p>
        </w:tc>
        <w:tc>
          <w:tcPr>
            <w:tcW w:w="4379" w:type="dxa"/>
            <w:shd w:val="clear" w:color="000000" w:fill="FFFFFF"/>
            <w:vAlign w:val="center"/>
            <w:hideMark/>
          </w:tcPr>
          <w:p w14:paraId="74EEFD5A"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(ТК-1' - пристроен) - К-3 - ТК-1 - ТК-2 - ТК-3 - ТК-4 - ТК-5 - ТК-6 - ТК-7 - ТК-8 - ТК-9 - ТК-10 - ТК-11 - ТК-12 - ТК-13 - ТК-14 - ТК-15 - ТК-16 - ТК-17 - ТК-18 Строителей,  (1 этап  ТК-8 </w:t>
            </w:r>
            <w:proofErr w:type="spellStart"/>
            <w:r w:rsidRPr="005F5ABD">
              <w:rPr>
                <w:sz w:val="12"/>
                <w:szCs w:val="12"/>
              </w:rPr>
              <w:t>Курако</w:t>
            </w:r>
            <w:proofErr w:type="spellEnd"/>
            <w:r w:rsidRPr="005F5ABD">
              <w:rPr>
                <w:sz w:val="12"/>
                <w:szCs w:val="12"/>
              </w:rPr>
              <w:t xml:space="preserve"> (ТК-1' - пристроен) - К-3 - ТК-1 - ТК-2 - ТК-3 Строителей (участок ТК-1 - ТК-2 - ТК-3 Строителей)),  СМР</w:t>
            </w:r>
          </w:p>
        </w:tc>
        <w:tc>
          <w:tcPr>
            <w:tcW w:w="709" w:type="dxa"/>
            <w:shd w:val="clear" w:color="000000" w:fill="FFFFFF"/>
            <w:noWrap/>
            <w:vAlign w:val="center"/>
            <w:hideMark/>
          </w:tcPr>
          <w:p w14:paraId="0F7A562A" w14:textId="77777777" w:rsidR="005F5ABD" w:rsidRPr="005F5ABD" w:rsidRDefault="005F5ABD" w:rsidP="005F5ABD">
            <w:pPr>
              <w:jc w:val="center"/>
              <w:rPr>
                <w:sz w:val="12"/>
                <w:szCs w:val="12"/>
              </w:rPr>
            </w:pPr>
            <w:r w:rsidRPr="005F5ABD">
              <w:rPr>
                <w:sz w:val="12"/>
                <w:szCs w:val="12"/>
              </w:rPr>
              <w:t>18 756,60</w:t>
            </w:r>
          </w:p>
        </w:tc>
        <w:tc>
          <w:tcPr>
            <w:tcW w:w="567" w:type="dxa"/>
            <w:shd w:val="clear" w:color="000000" w:fill="FFFFFF"/>
            <w:noWrap/>
            <w:vAlign w:val="center"/>
            <w:hideMark/>
          </w:tcPr>
          <w:p w14:paraId="63485575" w14:textId="77777777" w:rsidR="005F5ABD" w:rsidRPr="005F5ABD" w:rsidRDefault="005F5ABD" w:rsidP="005F5ABD">
            <w:pPr>
              <w:jc w:val="center"/>
              <w:rPr>
                <w:sz w:val="12"/>
                <w:szCs w:val="12"/>
              </w:rPr>
            </w:pPr>
            <w:r w:rsidRPr="005F5ABD">
              <w:rPr>
                <w:sz w:val="12"/>
                <w:szCs w:val="12"/>
              </w:rPr>
              <w:t> 0,00</w:t>
            </w:r>
          </w:p>
        </w:tc>
        <w:tc>
          <w:tcPr>
            <w:tcW w:w="708" w:type="dxa"/>
            <w:shd w:val="clear" w:color="000000" w:fill="FFFFFF"/>
            <w:noWrap/>
            <w:vAlign w:val="center"/>
            <w:hideMark/>
          </w:tcPr>
          <w:p w14:paraId="69035F4A" w14:textId="77777777" w:rsidR="005F5ABD" w:rsidRPr="005F5ABD" w:rsidRDefault="005F5ABD" w:rsidP="005F5ABD">
            <w:pPr>
              <w:jc w:val="center"/>
              <w:rPr>
                <w:sz w:val="12"/>
                <w:szCs w:val="12"/>
              </w:rPr>
            </w:pPr>
            <w:r w:rsidRPr="005F5ABD">
              <w:rPr>
                <w:sz w:val="12"/>
                <w:szCs w:val="12"/>
              </w:rPr>
              <w:t>18 756,60</w:t>
            </w:r>
          </w:p>
        </w:tc>
        <w:tc>
          <w:tcPr>
            <w:tcW w:w="709" w:type="dxa"/>
            <w:shd w:val="clear" w:color="000000" w:fill="FFFFFF"/>
            <w:noWrap/>
            <w:vAlign w:val="center"/>
            <w:hideMark/>
          </w:tcPr>
          <w:p w14:paraId="416B8867"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555CAE2F"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5F9327F3"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2B707E2E" w14:textId="77777777" w:rsidR="005F5ABD" w:rsidRPr="005F5ABD" w:rsidRDefault="005F5ABD" w:rsidP="005F5ABD">
            <w:pPr>
              <w:jc w:val="center"/>
              <w:rPr>
                <w:sz w:val="12"/>
                <w:szCs w:val="12"/>
              </w:rPr>
            </w:pPr>
            <w:r w:rsidRPr="005F5ABD">
              <w:rPr>
                <w:sz w:val="12"/>
                <w:szCs w:val="12"/>
              </w:rPr>
              <w:t>0,00</w:t>
            </w:r>
          </w:p>
        </w:tc>
        <w:tc>
          <w:tcPr>
            <w:tcW w:w="567" w:type="dxa"/>
            <w:shd w:val="clear" w:color="auto" w:fill="auto"/>
            <w:noWrap/>
            <w:vAlign w:val="center"/>
            <w:hideMark/>
          </w:tcPr>
          <w:p w14:paraId="15A56994"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05D01575"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1AD3CFF2" w14:textId="77777777" w:rsidR="005F5ABD" w:rsidRPr="005F5ABD" w:rsidRDefault="005F5ABD" w:rsidP="005F5ABD">
            <w:pPr>
              <w:jc w:val="center"/>
              <w:rPr>
                <w:sz w:val="12"/>
                <w:szCs w:val="12"/>
              </w:rPr>
            </w:pPr>
            <w:r w:rsidRPr="005F5ABD">
              <w:rPr>
                <w:sz w:val="12"/>
                <w:szCs w:val="12"/>
              </w:rPr>
              <w:t>18 756,60</w:t>
            </w:r>
          </w:p>
        </w:tc>
        <w:tc>
          <w:tcPr>
            <w:tcW w:w="567" w:type="dxa"/>
            <w:shd w:val="clear" w:color="auto" w:fill="auto"/>
            <w:noWrap/>
            <w:vAlign w:val="center"/>
            <w:hideMark/>
          </w:tcPr>
          <w:p w14:paraId="4ADD315C"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22BB63FA"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09F7213A"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68C25269"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01E063A9" w14:textId="77777777" w:rsidR="005F5ABD" w:rsidRPr="005F5ABD" w:rsidRDefault="005F5ABD" w:rsidP="005F5ABD">
            <w:pPr>
              <w:jc w:val="center"/>
              <w:rPr>
                <w:sz w:val="20"/>
                <w:szCs w:val="20"/>
              </w:rPr>
            </w:pPr>
            <w:r w:rsidRPr="005F5ABD">
              <w:rPr>
                <w:sz w:val="12"/>
                <w:szCs w:val="12"/>
              </w:rPr>
              <w:t>0,00</w:t>
            </w:r>
          </w:p>
        </w:tc>
        <w:tc>
          <w:tcPr>
            <w:tcW w:w="430" w:type="dxa"/>
            <w:shd w:val="clear" w:color="000000" w:fill="FFFFFF"/>
            <w:noWrap/>
            <w:vAlign w:val="center"/>
            <w:hideMark/>
          </w:tcPr>
          <w:p w14:paraId="185BF1E2" w14:textId="77777777" w:rsidR="005F5ABD" w:rsidRPr="005F5ABD" w:rsidRDefault="005F5ABD" w:rsidP="005F5ABD">
            <w:pPr>
              <w:jc w:val="center"/>
              <w:rPr>
                <w:sz w:val="20"/>
                <w:szCs w:val="20"/>
              </w:rPr>
            </w:pPr>
            <w:r w:rsidRPr="005F5ABD">
              <w:rPr>
                <w:sz w:val="12"/>
                <w:szCs w:val="12"/>
              </w:rPr>
              <w:t>0,00</w:t>
            </w:r>
          </w:p>
        </w:tc>
        <w:tc>
          <w:tcPr>
            <w:tcW w:w="846" w:type="dxa"/>
            <w:shd w:val="clear" w:color="000000" w:fill="FFFFFF"/>
            <w:noWrap/>
            <w:vAlign w:val="center"/>
            <w:hideMark/>
          </w:tcPr>
          <w:p w14:paraId="1A5B3A61" w14:textId="77777777" w:rsidR="005F5ABD" w:rsidRPr="005F5ABD" w:rsidRDefault="005F5ABD" w:rsidP="005F5ABD">
            <w:pPr>
              <w:jc w:val="center"/>
              <w:rPr>
                <w:sz w:val="20"/>
                <w:szCs w:val="20"/>
              </w:rPr>
            </w:pPr>
            <w:r w:rsidRPr="005F5ABD">
              <w:rPr>
                <w:sz w:val="12"/>
                <w:szCs w:val="12"/>
              </w:rPr>
              <w:t>0,00</w:t>
            </w:r>
          </w:p>
        </w:tc>
      </w:tr>
      <w:tr w:rsidR="005F5ABD" w:rsidRPr="005F5ABD" w14:paraId="02473DAB" w14:textId="77777777" w:rsidTr="003B312E">
        <w:trPr>
          <w:trHeight w:val="50"/>
        </w:trPr>
        <w:tc>
          <w:tcPr>
            <w:tcW w:w="356" w:type="dxa"/>
            <w:shd w:val="clear" w:color="000000" w:fill="FFFFFF"/>
            <w:noWrap/>
            <w:vAlign w:val="center"/>
            <w:hideMark/>
          </w:tcPr>
          <w:p w14:paraId="54DCC0CF" w14:textId="77777777" w:rsidR="005F5ABD" w:rsidRPr="005F5ABD" w:rsidRDefault="005F5ABD" w:rsidP="005F5ABD">
            <w:pPr>
              <w:jc w:val="center"/>
              <w:rPr>
                <w:sz w:val="12"/>
                <w:szCs w:val="12"/>
              </w:rPr>
            </w:pPr>
            <w:r w:rsidRPr="005F5ABD">
              <w:rPr>
                <w:sz w:val="12"/>
                <w:szCs w:val="12"/>
              </w:rPr>
              <w:t>3.1.10</w:t>
            </w:r>
          </w:p>
        </w:tc>
        <w:tc>
          <w:tcPr>
            <w:tcW w:w="4379" w:type="dxa"/>
            <w:shd w:val="clear" w:color="000000" w:fill="FFFFFF"/>
            <w:vAlign w:val="center"/>
            <w:hideMark/>
          </w:tcPr>
          <w:p w14:paraId="33DDAC27"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(ТК-1' - пристроен) - К-3 - ТК-1 - ТК-2 - ТК-3 - ТК-4 - ТК-5 - ТК-6 - ТК-7 - ТК-8 - ТК-9 - ТК-10 - ТК-11 - ТК-12 - ТК-13 - ТК-14 - ТК-15 - ТК-16 - ТК-17 - ТК-18 Строителей,   (2 этап ТК-3 - ТК-4 - ТК-5 - ТК-6 - ТК-7 Строителей (участок ТК-3 - ТК-4 - ТК-5 Строителей)), СМР</w:t>
            </w:r>
          </w:p>
        </w:tc>
        <w:tc>
          <w:tcPr>
            <w:tcW w:w="709" w:type="dxa"/>
            <w:shd w:val="clear" w:color="000000" w:fill="FFFFFF"/>
            <w:noWrap/>
            <w:vAlign w:val="center"/>
            <w:hideMark/>
          </w:tcPr>
          <w:p w14:paraId="5A221DAC" w14:textId="77777777" w:rsidR="005F5ABD" w:rsidRPr="005F5ABD" w:rsidRDefault="005F5ABD" w:rsidP="005F5ABD">
            <w:pPr>
              <w:jc w:val="center"/>
              <w:rPr>
                <w:sz w:val="12"/>
                <w:szCs w:val="12"/>
              </w:rPr>
            </w:pPr>
            <w:r w:rsidRPr="005F5ABD">
              <w:rPr>
                <w:sz w:val="12"/>
                <w:szCs w:val="12"/>
              </w:rPr>
              <w:t>18 260,92</w:t>
            </w:r>
          </w:p>
        </w:tc>
        <w:tc>
          <w:tcPr>
            <w:tcW w:w="567" w:type="dxa"/>
            <w:shd w:val="clear" w:color="000000" w:fill="FFFFFF"/>
            <w:noWrap/>
            <w:vAlign w:val="center"/>
            <w:hideMark/>
          </w:tcPr>
          <w:p w14:paraId="69D93097" w14:textId="77777777" w:rsidR="005F5ABD" w:rsidRPr="005F5ABD" w:rsidRDefault="005F5ABD" w:rsidP="005F5ABD">
            <w:pPr>
              <w:jc w:val="center"/>
              <w:rPr>
                <w:sz w:val="12"/>
                <w:szCs w:val="12"/>
              </w:rPr>
            </w:pPr>
            <w:r w:rsidRPr="005F5ABD">
              <w:rPr>
                <w:sz w:val="12"/>
                <w:szCs w:val="12"/>
              </w:rPr>
              <w:t> 0,00</w:t>
            </w:r>
          </w:p>
        </w:tc>
        <w:tc>
          <w:tcPr>
            <w:tcW w:w="708" w:type="dxa"/>
            <w:shd w:val="clear" w:color="000000" w:fill="FFFFFF"/>
            <w:noWrap/>
            <w:vAlign w:val="center"/>
            <w:hideMark/>
          </w:tcPr>
          <w:p w14:paraId="4C29FA47" w14:textId="77777777" w:rsidR="005F5ABD" w:rsidRPr="005F5ABD" w:rsidRDefault="005F5ABD" w:rsidP="005F5ABD">
            <w:pPr>
              <w:jc w:val="center"/>
              <w:rPr>
                <w:sz w:val="12"/>
                <w:szCs w:val="12"/>
              </w:rPr>
            </w:pPr>
            <w:r w:rsidRPr="005F5ABD">
              <w:rPr>
                <w:sz w:val="12"/>
                <w:szCs w:val="12"/>
              </w:rPr>
              <w:t>18 260,92</w:t>
            </w:r>
          </w:p>
        </w:tc>
        <w:tc>
          <w:tcPr>
            <w:tcW w:w="709" w:type="dxa"/>
            <w:shd w:val="clear" w:color="000000" w:fill="FFFFFF"/>
            <w:noWrap/>
            <w:vAlign w:val="center"/>
            <w:hideMark/>
          </w:tcPr>
          <w:p w14:paraId="01736571"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430745E4"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09110B42"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6DE9903B" w14:textId="77777777" w:rsidR="005F5ABD" w:rsidRPr="005F5ABD" w:rsidRDefault="005F5ABD" w:rsidP="005F5ABD">
            <w:pPr>
              <w:jc w:val="center"/>
              <w:rPr>
                <w:sz w:val="12"/>
                <w:szCs w:val="12"/>
              </w:rPr>
            </w:pPr>
            <w:r w:rsidRPr="005F5ABD">
              <w:rPr>
                <w:sz w:val="12"/>
                <w:szCs w:val="12"/>
              </w:rPr>
              <w:t>0,00</w:t>
            </w:r>
          </w:p>
        </w:tc>
        <w:tc>
          <w:tcPr>
            <w:tcW w:w="567" w:type="dxa"/>
            <w:shd w:val="clear" w:color="auto" w:fill="auto"/>
            <w:noWrap/>
            <w:vAlign w:val="center"/>
            <w:hideMark/>
          </w:tcPr>
          <w:p w14:paraId="344F1C8C"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5A06FD1A"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5928AAE8" w14:textId="77777777" w:rsidR="005F5ABD" w:rsidRPr="005F5ABD" w:rsidRDefault="005F5ABD" w:rsidP="005F5ABD">
            <w:pPr>
              <w:jc w:val="center"/>
              <w:rPr>
                <w:sz w:val="12"/>
                <w:szCs w:val="12"/>
              </w:rPr>
            </w:pPr>
            <w:r w:rsidRPr="005F5ABD">
              <w:rPr>
                <w:sz w:val="12"/>
                <w:szCs w:val="12"/>
              </w:rPr>
              <w:t>18 260,92</w:t>
            </w:r>
          </w:p>
        </w:tc>
        <w:tc>
          <w:tcPr>
            <w:tcW w:w="567" w:type="dxa"/>
            <w:shd w:val="clear" w:color="auto" w:fill="auto"/>
            <w:noWrap/>
            <w:vAlign w:val="center"/>
            <w:hideMark/>
          </w:tcPr>
          <w:p w14:paraId="083165AB"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6A160D5C"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6B0B841F"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33D88336"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142E8277" w14:textId="77777777" w:rsidR="005F5ABD" w:rsidRPr="005F5ABD" w:rsidRDefault="005F5ABD" w:rsidP="005F5ABD">
            <w:pPr>
              <w:jc w:val="center"/>
              <w:rPr>
                <w:sz w:val="20"/>
                <w:szCs w:val="20"/>
              </w:rPr>
            </w:pPr>
            <w:r w:rsidRPr="005F5ABD">
              <w:rPr>
                <w:sz w:val="12"/>
                <w:szCs w:val="12"/>
              </w:rPr>
              <w:t>0,00</w:t>
            </w:r>
          </w:p>
        </w:tc>
        <w:tc>
          <w:tcPr>
            <w:tcW w:w="430" w:type="dxa"/>
            <w:shd w:val="clear" w:color="000000" w:fill="FFFFFF"/>
            <w:noWrap/>
            <w:vAlign w:val="center"/>
            <w:hideMark/>
          </w:tcPr>
          <w:p w14:paraId="574FCC85" w14:textId="77777777" w:rsidR="005F5ABD" w:rsidRPr="005F5ABD" w:rsidRDefault="005F5ABD" w:rsidP="005F5ABD">
            <w:pPr>
              <w:jc w:val="center"/>
              <w:rPr>
                <w:sz w:val="20"/>
                <w:szCs w:val="20"/>
              </w:rPr>
            </w:pPr>
            <w:r w:rsidRPr="005F5ABD">
              <w:rPr>
                <w:sz w:val="12"/>
                <w:szCs w:val="12"/>
              </w:rPr>
              <w:t>0,00</w:t>
            </w:r>
          </w:p>
        </w:tc>
        <w:tc>
          <w:tcPr>
            <w:tcW w:w="846" w:type="dxa"/>
            <w:shd w:val="clear" w:color="000000" w:fill="FFFFFF"/>
            <w:noWrap/>
            <w:vAlign w:val="center"/>
            <w:hideMark/>
          </w:tcPr>
          <w:p w14:paraId="2B65FA7C" w14:textId="77777777" w:rsidR="005F5ABD" w:rsidRPr="005F5ABD" w:rsidRDefault="005F5ABD" w:rsidP="005F5ABD">
            <w:pPr>
              <w:jc w:val="center"/>
              <w:rPr>
                <w:sz w:val="20"/>
                <w:szCs w:val="20"/>
              </w:rPr>
            </w:pPr>
            <w:r w:rsidRPr="005F5ABD">
              <w:rPr>
                <w:sz w:val="12"/>
                <w:szCs w:val="12"/>
              </w:rPr>
              <w:t>0,00</w:t>
            </w:r>
          </w:p>
        </w:tc>
      </w:tr>
      <w:tr w:rsidR="005F5ABD" w:rsidRPr="005F5ABD" w14:paraId="3A7DF498" w14:textId="77777777" w:rsidTr="003B312E">
        <w:trPr>
          <w:trHeight w:val="50"/>
        </w:trPr>
        <w:tc>
          <w:tcPr>
            <w:tcW w:w="356" w:type="dxa"/>
            <w:shd w:val="clear" w:color="000000" w:fill="FFFFFF"/>
            <w:noWrap/>
            <w:vAlign w:val="center"/>
            <w:hideMark/>
          </w:tcPr>
          <w:p w14:paraId="02157BB4" w14:textId="77777777" w:rsidR="005F5ABD" w:rsidRPr="005F5ABD" w:rsidRDefault="005F5ABD" w:rsidP="005F5ABD">
            <w:pPr>
              <w:jc w:val="center"/>
              <w:rPr>
                <w:sz w:val="12"/>
                <w:szCs w:val="12"/>
              </w:rPr>
            </w:pPr>
            <w:r w:rsidRPr="005F5ABD">
              <w:rPr>
                <w:sz w:val="12"/>
                <w:szCs w:val="12"/>
              </w:rPr>
              <w:t>3.1.11</w:t>
            </w:r>
          </w:p>
        </w:tc>
        <w:tc>
          <w:tcPr>
            <w:tcW w:w="4379" w:type="dxa"/>
            <w:shd w:val="clear" w:color="000000" w:fill="FFFFFF"/>
            <w:vAlign w:val="center"/>
            <w:hideMark/>
          </w:tcPr>
          <w:p w14:paraId="0D374CD0"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(ТК-1' - пристроен) - К-3 - ТК-1 - ТК-2 - ТК-3 - ТК-4 - ТК-5 - ТК-6 - ТК-7 - ТК-8 - ТК-9 - ТК-10 - ТК-11 - ТК-12 - ТК-13 - ТК-14 - ТК-15 - ТК-16 - ТК-17 - ТК-18 Строителей,   (2 этап ТК-3 - ТК-4 - ТК-5 - ТК-6 - ТК-7 Строителей (участок ТК-5 - ТК-6 - ТК-7 Строителей)), СМР</w:t>
            </w:r>
          </w:p>
        </w:tc>
        <w:tc>
          <w:tcPr>
            <w:tcW w:w="709" w:type="dxa"/>
            <w:shd w:val="clear" w:color="000000" w:fill="FFFFFF"/>
            <w:noWrap/>
            <w:vAlign w:val="center"/>
            <w:hideMark/>
          </w:tcPr>
          <w:p w14:paraId="1D8A7651" w14:textId="77777777" w:rsidR="005F5ABD" w:rsidRPr="005F5ABD" w:rsidRDefault="005F5ABD" w:rsidP="005F5ABD">
            <w:pPr>
              <w:jc w:val="center"/>
              <w:rPr>
                <w:sz w:val="12"/>
                <w:szCs w:val="12"/>
              </w:rPr>
            </w:pPr>
            <w:r w:rsidRPr="005F5ABD">
              <w:rPr>
                <w:sz w:val="12"/>
                <w:szCs w:val="12"/>
              </w:rPr>
              <w:t>19 451,85</w:t>
            </w:r>
          </w:p>
        </w:tc>
        <w:tc>
          <w:tcPr>
            <w:tcW w:w="567" w:type="dxa"/>
            <w:shd w:val="clear" w:color="000000" w:fill="FFFFFF"/>
            <w:noWrap/>
            <w:vAlign w:val="center"/>
            <w:hideMark/>
          </w:tcPr>
          <w:p w14:paraId="63E9BA77" w14:textId="77777777" w:rsidR="005F5ABD" w:rsidRPr="005F5ABD" w:rsidRDefault="005F5ABD" w:rsidP="005F5ABD">
            <w:pPr>
              <w:jc w:val="center"/>
              <w:rPr>
                <w:sz w:val="12"/>
                <w:szCs w:val="12"/>
              </w:rPr>
            </w:pPr>
            <w:r w:rsidRPr="005F5ABD">
              <w:rPr>
                <w:sz w:val="12"/>
                <w:szCs w:val="12"/>
              </w:rPr>
              <w:t> 0,00</w:t>
            </w:r>
          </w:p>
        </w:tc>
        <w:tc>
          <w:tcPr>
            <w:tcW w:w="708" w:type="dxa"/>
            <w:shd w:val="clear" w:color="000000" w:fill="FFFFFF"/>
            <w:noWrap/>
            <w:vAlign w:val="center"/>
            <w:hideMark/>
          </w:tcPr>
          <w:p w14:paraId="18A341F9" w14:textId="77777777" w:rsidR="005F5ABD" w:rsidRPr="005F5ABD" w:rsidRDefault="005F5ABD" w:rsidP="005F5ABD">
            <w:pPr>
              <w:jc w:val="center"/>
              <w:rPr>
                <w:sz w:val="12"/>
                <w:szCs w:val="12"/>
              </w:rPr>
            </w:pPr>
            <w:r w:rsidRPr="005F5ABD">
              <w:rPr>
                <w:sz w:val="12"/>
                <w:szCs w:val="12"/>
              </w:rPr>
              <w:t>19 451,85</w:t>
            </w:r>
          </w:p>
        </w:tc>
        <w:tc>
          <w:tcPr>
            <w:tcW w:w="709" w:type="dxa"/>
            <w:shd w:val="clear" w:color="000000" w:fill="FFFFFF"/>
            <w:noWrap/>
            <w:vAlign w:val="center"/>
            <w:hideMark/>
          </w:tcPr>
          <w:p w14:paraId="4A269FA9"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46C7E4B2"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7D9D5362"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1794C4D3" w14:textId="77777777" w:rsidR="005F5ABD" w:rsidRPr="005F5ABD" w:rsidRDefault="005F5ABD" w:rsidP="005F5ABD">
            <w:pPr>
              <w:jc w:val="center"/>
              <w:rPr>
                <w:sz w:val="12"/>
                <w:szCs w:val="12"/>
              </w:rPr>
            </w:pPr>
            <w:r w:rsidRPr="005F5ABD">
              <w:rPr>
                <w:sz w:val="12"/>
                <w:szCs w:val="12"/>
              </w:rPr>
              <w:t>0,00</w:t>
            </w:r>
          </w:p>
        </w:tc>
        <w:tc>
          <w:tcPr>
            <w:tcW w:w="567" w:type="dxa"/>
            <w:shd w:val="clear" w:color="auto" w:fill="auto"/>
            <w:noWrap/>
            <w:vAlign w:val="center"/>
            <w:hideMark/>
          </w:tcPr>
          <w:p w14:paraId="414F8D9F"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23F8E4BB"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1E6B96DA"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2086F686" w14:textId="77777777" w:rsidR="005F5ABD" w:rsidRPr="005F5ABD" w:rsidRDefault="005F5ABD" w:rsidP="005F5ABD">
            <w:pPr>
              <w:jc w:val="center"/>
              <w:rPr>
                <w:sz w:val="12"/>
                <w:szCs w:val="12"/>
              </w:rPr>
            </w:pPr>
            <w:r w:rsidRPr="005F5ABD">
              <w:rPr>
                <w:sz w:val="12"/>
                <w:szCs w:val="12"/>
              </w:rPr>
              <w:t>19 451,85</w:t>
            </w:r>
          </w:p>
        </w:tc>
        <w:tc>
          <w:tcPr>
            <w:tcW w:w="567" w:type="dxa"/>
            <w:shd w:val="clear" w:color="auto" w:fill="auto"/>
            <w:noWrap/>
            <w:vAlign w:val="center"/>
            <w:hideMark/>
          </w:tcPr>
          <w:p w14:paraId="74AC3789"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0DDB8034"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38D20111"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6B7FA92A" w14:textId="77777777" w:rsidR="005F5ABD" w:rsidRPr="005F5ABD" w:rsidRDefault="005F5ABD" w:rsidP="005F5ABD">
            <w:pPr>
              <w:jc w:val="center"/>
              <w:rPr>
                <w:sz w:val="20"/>
                <w:szCs w:val="20"/>
              </w:rPr>
            </w:pPr>
            <w:r w:rsidRPr="005F5ABD">
              <w:rPr>
                <w:sz w:val="12"/>
                <w:szCs w:val="12"/>
              </w:rPr>
              <w:t>0,00</w:t>
            </w:r>
          </w:p>
        </w:tc>
        <w:tc>
          <w:tcPr>
            <w:tcW w:w="430" w:type="dxa"/>
            <w:shd w:val="clear" w:color="000000" w:fill="FFFFFF"/>
            <w:noWrap/>
            <w:vAlign w:val="center"/>
            <w:hideMark/>
          </w:tcPr>
          <w:p w14:paraId="1B898EBF" w14:textId="77777777" w:rsidR="005F5ABD" w:rsidRPr="005F5ABD" w:rsidRDefault="005F5ABD" w:rsidP="005F5ABD">
            <w:pPr>
              <w:jc w:val="center"/>
              <w:rPr>
                <w:sz w:val="20"/>
                <w:szCs w:val="20"/>
              </w:rPr>
            </w:pPr>
            <w:r w:rsidRPr="005F5ABD">
              <w:rPr>
                <w:sz w:val="12"/>
                <w:szCs w:val="12"/>
              </w:rPr>
              <w:t>0,00</w:t>
            </w:r>
          </w:p>
        </w:tc>
        <w:tc>
          <w:tcPr>
            <w:tcW w:w="846" w:type="dxa"/>
            <w:shd w:val="clear" w:color="000000" w:fill="FFFFFF"/>
            <w:noWrap/>
            <w:vAlign w:val="center"/>
            <w:hideMark/>
          </w:tcPr>
          <w:p w14:paraId="0735EAD0" w14:textId="77777777" w:rsidR="005F5ABD" w:rsidRPr="005F5ABD" w:rsidRDefault="005F5ABD" w:rsidP="005F5ABD">
            <w:pPr>
              <w:jc w:val="center"/>
              <w:rPr>
                <w:sz w:val="20"/>
                <w:szCs w:val="20"/>
              </w:rPr>
            </w:pPr>
            <w:r w:rsidRPr="005F5ABD">
              <w:rPr>
                <w:sz w:val="12"/>
                <w:szCs w:val="12"/>
              </w:rPr>
              <w:t>0,00</w:t>
            </w:r>
          </w:p>
        </w:tc>
      </w:tr>
      <w:tr w:rsidR="005F5ABD" w:rsidRPr="005F5ABD" w14:paraId="34141362" w14:textId="77777777" w:rsidTr="003B312E">
        <w:trPr>
          <w:trHeight w:val="823"/>
        </w:trPr>
        <w:tc>
          <w:tcPr>
            <w:tcW w:w="356" w:type="dxa"/>
            <w:shd w:val="clear" w:color="000000" w:fill="FFFFFF"/>
            <w:noWrap/>
            <w:vAlign w:val="center"/>
            <w:hideMark/>
          </w:tcPr>
          <w:p w14:paraId="0D1D4C8E" w14:textId="77777777" w:rsidR="005F5ABD" w:rsidRPr="005F5ABD" w:rsidRDefault="005F5ABD" w:rsidP="005F5ABD">
            <w:pPr>
              <w:jc w:val="center"/>
              <w:rPr>
                <w:sz w:val="12"/>
                <w:szCs w:val="12"/>
              </w:rPr>
            </w:pPr>
            <w:r w:rsidRPr="005F5ABD">
              <w:rPr>
                <w:sz w:val="12"/>
                <w:szCs w:val="12"/>
              </w:rPr>
              <w:t>3.1.12</w:t>
            </w:r>
          </w:p>
        </w:tc>
        <w:tc>
          <w:tcPr>
            <w:tcW w:w="4379" w:type="dxa"/>
            <w:shd w:val="clear" w:color="000000" w:fill="FFFFFF"/>
            <w:vAlign w:val="center"/>
            <w:hideMark/>
          </w:tcPr>
          <w:p w14:paraId="380E9530"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(ТК-1' - пристроен) - К-3 - ТК-1 - ТК-2 - ТК-3 - ТК-4 - ТК-5 - ТК-6 - ТК-7 - ТК-8 - ТК-9 - ТК-10 - ТК-11 - ТК-12 - ТК-13 - ТК-14 - ТК-15 - ТК-16 - ТК-17 - ТК-18 Строителей, (3 этап ТК-7 - ТК-8 - ТК-9 - ТК-10 - ТК-11 - ТК-12  Строителей (участок ТК-7 - ТК-8 - ТК-9 Строителей)), СМР  </w:t>
            </w:r>
          </w:p>
        </w:tc>
        <w:tc>
          <w:tcPr>
            <w:tcW w:w="709" w:type="dxa"/>
            <w:shd w:val="clear" w:color="000000" w:fill="FFFFFF"/>
            <w:noWrap/>
            <w:vAlign w:val="center"/>
            <w:hideMark/>
          </w:tcPr>
          <w:p w14:paraId="227E35B8" w14:textId="77777777" w:rsidR="005F5ABD" w:rsidRPr="005F5ABD" w:rsidRDefault="005F5ABD" w:rsidP="005F5ABD">
            <w:pPr>
              <w:jc w:val="center"/>
              <w:rPr>
                <w:sz w:val="12"/>
                <w:szCs w:val="12"/>
              </w:rPr>
            </w:pPr>
            <w:r w:rsidRPr="005F5ABD">
              <w:rPr>
                <w:sz w:val="12"/>
                <w:szCs w:val="12"/>
              </w:rPr>
              <w:t>15 067,15</w:t>
            </w:r>
          </w:p>
        </w:tc>
        <w:tc>
          <w:tcPr>
            <w:tcW w:w="567" w:type="dxa"/>
            <w:shd w:val="clear" w:color="000000" w:fill="FFFFFF"/>
            <w:noWrap/>
            <w:vAlign w:val="center"/>
            <w:hideMark/>
          </w:tcPr>
          <w:p w14:paraId="5EDFA12B" w14:textId="77777777" w:rsidR="005F5ABD" w:rsidRPr="005F5ABD" w:rsidRDefault="005F5ABD" w:rsidP="005F5ABD">
            <w:pPr>
              <w:jc w:val="center"/>
              <w:rPr>
                <w:sz w:val="12"/>
                <w:szCs w:val="12"/>
              </w:rPr>
            </w:pPr>
            <w:r w:rsidRPr="005F5ABD">
              <w:rPr>
                <w:sz w:val="12"/>
                <w:szCs w:val="12"/>
              </w:rPr>
              <w:t> 0,00</w:t>
            </w:r>
          </w:p>
        </w:tc>
        <w:tc>
          <w:tcPr>
            <w:tcW w:w="708" w:type="dxa"/>
            <w:shd w:val="clear" w:color="000000" w:fill="FFFFFF"/>
            <w:noWrap/>
            <w:vAlign w:val="center"/>
            <w:hideMark/>
          </w:tcPr>
          <w:p w14:paraId="4436D9D8" w14:textId="77777777" w:rsidR="005F5ABD" w:rsidRPr="005F5ABD" w:rsidRDefault="005F5ABD" w:rsidP="005F5ABD">
            <w:pPr>
              <w:jc w:val="center"/>
              <w:rPr>
                <w:sz w:val="12"/>
                <w:szCs w:val="12"/>
              </w:rPr>
            </w:pPr>
            <w:r w:rsidRPr="005F5ABD">
              <w:rPr>
                <w:sz w:val="12"/>
                <w:szCs w:val="12"/>
              </w:rPr>
              <w:t>15 067,15</w:t>
            </w:r>
          </w:p>
        </w:tc>
        <w:tc>
          <w:tcPr>
            <w:tcW w:w="709" w:type="dxa"/>
            <w:shd w:val="clear" w:color="000000" w:fill="FFFFFF"/>
            <w:noWrap/>
            <w:vAlign w:val="center"/>
            <w:hideMark/>
          </w:tcPr>
          <w:p w14:paraId="07500A8A"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24B10628"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364604F3"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37389EA4" w14:textId="77777777" w:rsidR="005F5ABD" w:rsidRPr="005F5ABD" w:rsidRDefault="005F5ABD" w:rsidP="005F5ABD">
            <w:pPr>
              <w:jc w:val="center"/>
              <w:rPr>
                <w:sz w:val="12"/>
                <w:szCs w:val="12"/>
              </w:rPr>
            </w:pPr>
            <w:r w:rsidRPr="005F5ABD">
              <w:rPr>
                <w:sz w:val="12"/>
                <w:szCs w:val="12"/>
              </w:rPr>
              <w:t>0,00</w:t>
            </w:r>
          </w:p>
        </w:tc>
        <w:tc>
          <w:tcPr>
            <w:tcW w:w="567" w:type="dxa"/>
            <w:shd w:val="clear" w:color="auto" w:fill="auto"/>
            <w:noWrap/>
            <w:vAlign w:val="center"/>
            <w:hideMark/>
          </w:tcPr>
          <w:p w14:paraId="122AD48B"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10289F9B"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017FBF40"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1CD8A7BC" w14:textId="77777777" w:rsidR="005F5ABD" w:rsidRPr="005F5ABD" w:rsidRDefault="005F5ABD" w:rsidP="005F5ABD">
            <w:pPr>
              <w:jc w:val="center"/>
              <w:rPr>
                <w:sz w:val="12"/>
                <w:szCs w:val="12"/>
              </w:rPr>
            </w:pPr>
            <w:r w:rsidRPr="005F5ABD">
              <w:rPr>
                <w:sz w:val="12"/>
                <w:szCs w:val="12"/>
              </w:rPr>
              <w:t>15 067,15</w:t>
            </w:r>
          </w:p>
        </w:tc>
        <w:tc>
          <w:tcPr>
            <w:tcW w:w="567" w:type="dxa"/>
            <w:shd w:val="clear" w:color="auto" w:fill="auto"/>
            <w:noWrap/>
            <w:vAlign w:val="center"/>
            <w:hideMark/>
          </w:tcPr>
          <w:p w14:paraId="3EA79497"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3DFC3A29"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10501C33" w14:textId="77777777" w:rsidR="005F5ABD" w:rsidRPr="005F5ABD" w:rsidRDefault="005F5ABD" w:rsidP="005F5ABD">
            <w:pPr>
              <w:jc w:val="center"/>
              <w:rPr>
                <w:sz w:val="20"/>
                <w:szCs w:val="20"/>
              </w:rPr>
            </w:pPr>
            <w:r w:rsidRPr="005F5ABD">
              <w:rPr>
                <w:sz w:val="12"/>
                <w:szCs w:val="12"/>
              </w:rPr>
              <w:t>0,00</w:t>
            </w:r>
          </w:p>
        </w:tc>
        <w:tc>
          <w:tcPr>
            <w:tcW w:w="567" w:type="dxa"/>
            <w:shd w:val="clear" w:color="auto" w:fill="auto"/>
            <w:noWrap/>
            <w:vAlign w:val="center"/>
            <w:hideMark/>
          </w:tcPr>
          <w:p w14:paraId="6C569A2E" w14:textId="77777777" w:rsidR="005F5ABD" w:rsidRPr="005F5ABD" w:rsidRDefault="005F5ABD" w:rsidP="005F5ABD">
            <w:pPr>
              <w:jc w:val="center"/>
              <w:rPr>
                <w:sz w:val="20"/>
                <w:szCs w:val="20"/>
              </w:rPr>
            </w:pPr>
            <w:r w:rsidRPr="005F5ABD">
              <w:rPr>
                <w:sz w:val="12"/>
                <w:szCs w:val="12"/>
              </w:rPr>
              <w:t>0,00</w:t>
            </w:r>
          </w:p>
        </w:tc>
        <w:tc>
          <w:tcPr>
            <w:tcW w:w="430" w:type="dxa"/>
            <w:shd w:val="clear" w:color="000000" w:fill="FFFFFF"/>
            <w:noWrap/>
            <w:vAlign w:val="center"/>
            <w:hideMark/>
          </w:tcPr>
          <w:p w14:paraId="5165C5C1" w14:textId="77777777" w:rsidR="005F5ABD" w:rsidRPr="005F5ABD" w:rsidRDefault="005F5ABD" w:rsidP="005F5ABD">
            <w:pPr>
              <w:jc w:val="center"/>
              <w:rPr>
                <w:sz w:val="20"/>
                <w:szCs w:val="20"/>
              </w:rPr>
            </w:pPr>
            <w:r w:rsidRPr="005F5ABD">
              <w:rPr>
                <w:sz w:val="12"/>
                <w:szCs w:val="12"/>
              </w:rPr>
              <w:t>0,00</w:t>
            </w:r>
          </w:p>
        </w:tc>
        <w:tc>
          <w:tcPr>
            <w:tcW w:w="846" w:type="dxa"/>
            <w:shd w:val="clear" w:color="000000" w:fill="FFFFFF"/>
            <w:noWrap/>
            <w:vAlign w:val="center"/>
            <w:hideMark/>
          </w:tcPr>
          <w:p w14:paraId="48605E72" w14:textId="77777777" w:rsidR="005F5ABD" w:rsidRPr="005F5ABD" w:rsidRDefault="005F5ABD" w:rsidP="005F5ABD">
            <w:pPr>
              <w:jc w:val="center"/>
              <w:rPr>
                <w:sz w:val="20"/>
                <w:szCs w:val="20"/>
              </w:rPr>
            </w:pPr>
            <w:r w:rsidRPr="005F5ABD">
              <w:rPr>
                <w:sz w:val="12"/>
                <w:szCs w:val="12"/>
              </w:rPr>
              <w:t>0,00</w:t>
            </w:r>
          </w:p>
        </w:tc>
      </w:tr>
      <w:tr w:rsidR="005F5ABD" w:rsidRPr="005F5ABD" w14:paraId="74876B42" w14:textId="77777777" w:rsidTr="003B312E">
        <w:trPr>
          <w:trHeight w:val="811"/>
        </w:trPr>
        <w:tc>
          <w:tcPr>
            <w:tcW w:w="356" w:type="dxa"/>
            <w:shd w:val="clear" w:color="000000" w:fill="FFFFFF"/>
            <w:noWrap/>
            <w:vAlign w:val="center"/>
            <w:hideMark/>
          </w:tcPr>
          <w:p w14:paraId="01385386" w14:textId="77777777" w:rsidR="005F5ABD" w:rsidRPr="005F5ABD" w:rsidRDefault="005F5ABD" w:rsidP="005F5ABD">
            <w:pPr>
              <w:jc w:val="center"/>
              <w:rPr>
                <w:sz w:val="12"/>
                <w:szCs w:val="12"/>
              </w:rPr>
            </w:pPr>
            <w:r w:rsidRPr="005F5ABD">
              <w:rPr>
                <w:sz w:val="12"/>
                <w:szCs w:val="12"/>
              </w:rPr>
              <w:t>3.1.13</w:t>
            </w:r>
          </w:p>
        </w:tc>
        <w:tc>
          <w:tcPr>
            <w:tcW w:w="4379" w:type="dxa"/>
            <w:shd w:val="clear" w:color="000000" w:fill="FFFFFF"/>
            <w:vAlign w:val="center"/>
            <w:hideMark/>
          </w:tcPr>
          <w:p w14:paraId="68E8E2A4"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(ТК-1' - пристроен) - К-3 - ТК-1 - ТК-2 - ТК-3 - ТК-4 - ТК-5 - ТК-6 - ТК-7 - ТК-8 - ТК-9 - ТК-10 - ТК-11 - ТК-12 - ТК-13 - ТК-14 - ТК-15 - ТК-16 - ТК-17 - ТК-18 Строителей, (3 этап ТК-7 - ТК-8 - ТК-9 - ТК-10 - ТК-11 - ТК-12  Строителей (участок ТК-9 - ТК-10 - ТК-11 - ТК-12 Строителей)), СМР  </w:t>
            </w:r>
          </w:p>
        </w:tc>
        <w:tc>
          <w:tcPr>
            <w:tcW w:w="709" w:type="dxa"/>
            <w:shd w:val="clear" w:color="000000" w:fill="FFFFFF"/>
            <w:noWrap/>
            <w:vAlign w:val="center"/>
            <w:hideMark/>
          </w:tcPr>
          <w:p w14:paraId="494B98CD" w14:textId="77777777" w:rsidR="005F5ABD" w:rsidRPr="005F5ABD" w:rsidRDefault="005F5ABD" w:rsidP="005F5ABD">
            <w:pPr>
              <w:jc w:val="center"/>
              <w:rPr>
                <w:sz w:val="12"/>
                <w:szCs w:val="12"/>
              </w:rPr>
            </w:pPr>
            <w:r w:rsidRPr="005F5ABD">
              <w:rPr>
                <w:sz w:val="12"/>
                <w:szCs w:val="12"/>
              </w:rPr>
              <w:t>25 482,23</w:t>
            </w:r>
          </w:p>
        </w:tc>
        <w:tc>
          <w:tcPr>
            <w:tcW w:w="567" w:type="dxa"/>
            <w:shd w:val="clear" w:color="000000" w:fill="FFFFFF"/>
            <w:noWrap/>
            <w:vAlign w:val="center"/>
            <w:hideMark/>
          </w:tcPr>
          <w:p w14:paraId="7431D300" w14:textId="77777777" w:rsidR="005F5ABD" w:rsidRPr="005F5ABD" w:rsidRDefault="005F5ABD" w:rsidP="005F5ABD">
            <w:pPr>
              <w:jc w:val="center"/>
              <w:rPr>
                <w:sz w:val="12"/>
                <w:szCs w:val="12"/>
              </w:rPr>
            </w:pPr>
            <w:r w:rsidRPr="005F5ABD">
              <w:rPr>
                <w:sz w:val="12"/>
                <w:szCs w:val="12"/>
              </w:rPr>
              <w:t> 0,00</w:t>
            </w:r>
          </w:p>
        </w:tc>
        <w:tc>
          <w:tcPr>
            <w:tcW w:w="708" w:type="dxa"/>
            <w:shd w:val="clear" w:color="000000" w:fill="FFFFFF"/>
            <w:noWrap/>
            <w:vAlign w:val="center"/>
            <w:hideMark/>
          </w:tcPr>
          <w:p w14:paraId="3678A1BC" w14:textId="77777777" w:rsidR="005F5ABD" w:rsidRPr="005F5ABD" w:rsidRDefault="005F5ABD" w:rsidP="005F5ABD">
            <w:pPr>
              <w:jc w:val="center"/>
              <w:rPr>
                <w:sz w:val="12"/>
                <w:szCs w:val="12"/>
              </w:rPr>
            </w:pPr>
            <w:r w:rsidRPr="005F5ABD">
              <w:rPr>
                <w:sz w:val="12"/>
                <w:szCs w:val="12"/>
              </w:rPr>
              <w:t>25 482,23</w:t>
            </w:r>
          </w:p>
        </w:tc>
        <w:tc>
          <w:tcPr>
            <w:tcW w:w="709" w:type="dxa"/>
            <w:shd w:val="clear" w:color="000000" w:fill="FFFFFF"/>
            <w:noWrap/>
            <w:vAlign w:val="center"/>
            <w:hideMark/>
          </w:tcPr>
          <w:p w14:paraId="4CE17127"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7FBEC66C"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54CF1498"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2755F2B2" w14:textId="77777777" w:rsidR="005F5ABD" w:rsidRPr="005F5ABD" w:rsidRDefault="005F5ABD" w:rsidP="005F5ABD">
            <w:pPr>
              <w:jc w:val="center"/>
              <w:rPr>
                <w:sz w:val="12"/>
                <w:szCs w:val="12"/>
              </w:rPr>
            </w:pPr>
            <w:r w:rsidRPr="005F5ABD">
              <w:rPr>
                <w:sz w:val="12"/>
                <w:szCs w:val="12"/>
              </w:rPr>
              <w:t>0,00</w:t>
            </w:r>
          </w:p>
        </w:tc>
        <w:tc>
          <w:tcPr>
            <w:tcW w:w="567" w:type="dxa"/>
            <w:shd w:val="clear" w:color="auto" w:fill="auto"/>
            <w:noWrap/>
            <w:vAlign w:val="center"/>
            <w:hideMark/>
          </w:tcPr>
          <w:p w14:paraId="274C6A96"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39A1C0C1"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0D6C71CD"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1456761B"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53FD98DD" w14:textId="77777777" w:rsidR="005F5ABD" w:rsidRPr="005F5ABD" w:rsidRDefault="005F5ABD" w:rsidP="005F5ABD">
            <w:pPr>
              <w:jc w:val="center"/>
              <w:rPr>
                <w:sz w:val="12"/>
                <w:szCs w:val="12"/>
              </w:rPr>
            </w:pPr>
            <w:r w:rsidRPr="005F5ABD">
              <w:rPr>
                <w:sz w:val="12"/>
                <w:szCs w:val="12"/>
              </w:rPr>
              <w:t>25 482,23</w:t>
            </w:r>
          </w:p>
        </w:tc>
        <w:tc>
          <w:tcPr>
            <w:tcW w:w="567" w:type="dxa"/>
            <w:shd w:val="clear" w:color="auto" w:fill="auto"/>
            <w:noWrap/>
            <w:vAlign w:val="center"/>
            <w:hideMark/>
          </w:tcPr>
          <w:p w14:paraId="42DE32D2"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615088A4"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6996DA0F" w14:textId="77777777" w:rsidR="005F5ABD" w:rsidRPr="005F5ABD" w:rsidRDefault="005F5ABD" w:rsidP="005F5ABD">
            <w:pPr>
              <w:jc w:val="center"/>
              <w:rPr>
                <w:sz w:val="12"/>
                <w:szCs w:val="12"/>
              </w:rPr>
            </w:pPr>
            <w:r w:rsidRPr="005F5ABD">
              <w:rPr>
                <w:sz w:val="12"/>
                <w:szCs w:val="12"/>
              </w:rPr>
              <w:t>0,00 </w:t>
            </w:r>
          </w:p>
        </w:tc>
        <w:tc>
          <w:tcPr>
            <w:tcW w:w="430" w:type="dxa"/>
            <w:shd w:val="clear" w:color="000000" w:fill="FFFFFF"/>
            <w:noWrap/>
            <w:vAlign w:val="center"/>
            <w:hideMark/>
          </w:tcPr>
          <w:p w14:paraId="5B387386" w14:textId="77777777" w:rsidR="005F5ABD" w:rsidRPr="005F5ABD" w:rsidRDefault="005F5ABD" w:rsidP="005F5ABD">
            <w:pPr>
              <w:jc w:val="center"/>
              <w:rPr>
                <w:sz w:val="12"/>
                <w:szCs w:val="12"/>
              </w:rPr>
            </w:pPr>
            <w:r w:rsidRPr="005F5ABD">
              <w:rPr>
                <w:sz w:val="12"/>
                <w:szCs w:val="12"/>
              </w:rPr>
              <w:t>0,00 </w:t>
            </w:r>
          </w:p>
        </w:tc>
        <w:tc>
          <w:tcPr>
            <w:tcW w:w="846" w:type="dxa"/>
            <w:shd w:val="clear" w:color="000000" w:fill="FFFFFF"/>
            <w:noWrap/>
            <w:vAlign w:val="center"/>
            <w:hideMark/>
          </w:tcPr>
          <w:p w14:paraId="1FB4C21C" w14:textId="77777777" w:rsidR="005F5ABD" w:rsidRPr="005F5ABD" w:rsidRDefault="005F5ABD" w:rsidP="005F5ABD">
            <w:pPr>
              <w:jc w:val="center"/>
              <w:rPr>
                <w:sz w:val="12"/>
                <w:szCs w:val="12"/>
              </w:rPr>
            </w:pPr>
            <w:r w:rsidRPr="005F5ABD">
              <w:rPr>
                <w:sz w:val="12"/>
                <w:szCs w:val="12"/>
              </w:rPr>
              <w:t>0,00 </w:t>
            </w:r>
          </w:p>
        </w:tc>
      </w:tr>
      <w:tr w:rsidR="005F5ABD" w:rsidRPr="005F5ABD" w14:paraId="5AF5035F" w14:textId="77777777" w:rsidTr="003B312E">
        <w:trPr>
          <w:trHeight w:val="50"/>
        </w:trPr>
        <w:tc>
          <w:tcPr>
            <w:tcW w:w="356" w:type="dxa"/>
            <w:shd w:val="clear" w:color="000000" w:fill="FFFFFF"/>
            <w:noWrap/>
            <w:vAlign w:val="center"/>
            <w:hideMark/>
          </w:tcPr>
          <w:p w14:paraId="0A2AC0EF" w14:textId="77777777" w:rsidR="005F5ABD" w:rsidRPr="005F5ABD" w:rsidRDefault="005F5ABD" w:rsidP="005F5ABD">
            <w:pPr>
              <w:jc w:val="center"/>
              <w:rPr>
                <w:sz w:val="12"/>
                <w:szCs w:val="12"/>
              </w:rPr>
            </w:pPr>
            <w:r w:rsidRPr="005F5ABD">
              <w:rPr>
                <w:sz w:val="12"/>
                <w:szCs w:val="12"/>
              </w:rPr>
              <w:t>3.1.14</w:t>
            </w:r>
          </w:p>
        </w:tc>
        <w:tc>
          <w:tcPr>
            <w:tcW w:w="4379" w:type="dxa"/>
            <w:shd w:val="clear" w:color="000000" w:fill="FFFFFF"/>
            <w:vAlign w:val="center"/>
            <w:hideMark/>
          </w:tcPr>
          <w:p w14:paraId="25385157"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(ТК-1' - пристроен) - К-3 - ТК-1 - ТК-2 - ТК-3 - ТК-4 - ТК-5 - ТК-6 - ТК-7 - ТК-8 - ТК-9 - </w:t>
            </w:r>
            <w:r w:rsidRPr="005F5ABD">
              <w:rPr>
                <w:sz w:val="12"/>
                <w:szCs w:val="12"/>
              </w:rPr>
              <w:lastRenderedPageBreak/>
              <w:t>ТК-10 - ТК-11 - ТК-12 - ТК-13 - ТК-14 - ТК-15 - ТК-16 - ТК-17 - ТК-18 Строителей (4 этап ТК-12 - ТК-13 - ТК-14 - ТК-15 Строителей), СМР</w:t>
            </w:r>
          </w:p>
        </w:tc>
        <w:tc>
          <w:tcPr>
            <w:tcW w:w="709" w:type="dxa"/>
            <w:shd w:val="clear" w:color="000000" w:fill="FFFFFF"/>
            <w:noWrap/>
            <w:vAlign w:val="center"/>
            <w:hideMark/>
          </w:tcPr>
          <w:p w14:paraId="7C953923" w14:textId="77777777" w:rsidR="005F5ABD" w:rsidRPr="005F5ABD" w:rsidRDefault="005F5ABD" w:rsidP="005F5ABD">
            <w:pPr>
              <w:jc w:val="center"/>
              <w:rPr>
                <w:sz w:val="12"/>
                <w:szCs w:val="12"/>
              </w:rPr>
            </w:pPr>
            <w:r w:rsidRPr="005F5ABD">
              <w:rPr>
                <w:sz w:val="12"/>
                <w:szCs w:val="12"/>
              </w:rPr>
              <w:lastRenderedPageBreak/>
              <w:t>30 118,29</w:t>
            </w:r>
          </w:p>
        </w:tc>
        <w:tc>
          <w:tcPr>
            <w:tcW w:w="567" w:type="dxa"/>
            <w:shd w:val="clear" w:color="000000" w:fill="FFFFFF"/>
            <w:noWrap/>
            <w:vAlign w:val="center"/>
            <w:hideMark/>
          </w:tcPr>
          <w:p w14:paraId="03BDFF4F" w14:textId="77777777" w:rsidR="005F5ABD" w:rsidRPr="005F5ABD" w:rsidRDefault="005F5ABD" w:rsidP="005F5ABD">
            <w:pPr>
              <w:jc w:val="center"/>
              <w:rPr>
                <w:sz w:val="12"/>
                <w:szCs w:val="12"/>
              </w:rPr>
            </w:pPr>
            <w:r w:rsidRPr="005F5ABD">
              <w:rPr>
                <w:sz w:val="12"/>
                <w:szCs w:val="12"/>
              </w:rPr>
              <w:t> 0,00</w:t>
            </w:r>
          </w:p>
        </w:tc>
        <w:tc>
          <w:tcPr>
            <w:tcW w:w="708" w:type="dxa"/>
            <w:shd w:val="clear" w:color="000000" w:fill="FFFFFF"/>
            <w:noWrap/>
            <w:vAlign w:val="center"/>
            <w:hideMark/>
          </w:tcPr>
          <w:p w14:paraId="2AF83C76" w14:textId="77777777" w:rsidR="005F5ABD" w:rsidRPr="005F5ABD" w:rsidRDefault="005F5ABD" w:rsidP="005F5ABD">
            <w:pPr>
              <w:jc w:val="center"/>
              <w:rPr>
                <w:sz w:val="12"/>
                <w:szCs w:val="12"/>
              </w:rPr>
            </w:pPr>
            <w:r w:rsidRPr="005F5ABD">
              <w:rPr>
                <w:sz w:val="12"/>
                <w:szCs w:val="12"/>
              </w:rPr>
              <w:t>30 118,29</w:t>
            </w:r>
          </w:p>
        </w:tc>
        <w:tc>
          <w:tcPr>
            <w:tcW w:w="709" w:type="dxa"/>
            <w:shd w:val="clear" w:color="000000" w:fill="FFFFFF"/>
            <w:noWrap/>
            <w:vAlign w:val="center"/>
            <w:hideMark/>
          </w:tcPr>
          <w:p w14:paraId="10344EA4"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41B99FE7"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09382ED9"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4B69EAB6" w14:textId="77777777" w:rsidR="005F5ABD" w:rsidRPr="005F5ABD" w:rsidRDefault="005F5ABD" w:rsidP="005F5ABD">
            <w:pPr>
              <w:jc w:val="center"/>
              <w:rPr>
                <w:sz w:val="12"/>
                <w:szCs w:val="12"/>
              </w:rPr>
            </w:pPr>
            <w:r w:rsidRPr="005F5ABD">
              <w:rPr>
                <w:sz w:val="12"/>
                <w:szCs w:val="12"/>
              </w:rPr>
              <w:t>0,00</w:t>
            </w:r>
          </w:p>
        </w:tc>
        <w:tc>
          <w:tcPr>
            <w:tcW w:w="567" w:type="dxa"/>
            <w:shd w:val="clear" w:color="auto" w:fill="auto"/>
            <w:noWrap/>
            <w:vAlign w:val="center"/>
            <w:hideMark/>
          </w:tcPr>
          <w:p w14:paraId="395E2494"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6BAE2126"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123A916A"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6BE9447B"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6EF50CA1"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49F276B2" w14:textId="77777777" w:rsidR="005F5ABD" w:rsidRPr="005F5ABD" w:rsidRDefault="005F5ABD" w:rsidP="005F5ABD">
            <w:pPr>
              <w:jc w:val="center"/>
              <w:rPr>
                <w:sz w:val="12"/>
                <w:szCs w:val="12"/>
              </w:rPr>
            </w:pPr>
            <w:r w:rsidRPr="005F5ABD">
              <w:rPr>
                <w:sz w:val="12"/>
                <w:szCs w:val="12"/>
              </w:rPr>
              <w:t>30 118,29</w:t>
            </w:r>
          </w:p>
        </w:tc>
        <w:tc>
          <w:tcPr>
            <w:tcW w:w="567" w:type="dxa"/>
            <w:shd w:val="clear" w:color="auto" w:fill="auto"/>
            <w:noWrap/>
            <w:vAlign w:val="center"/>
            <w:hideMark/>
          </w:tcPr>
          <w:p w14:paraId="75C06E64"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7257E976" w14:textId="77777777" w:rsidR="005F5ABD" w:rsidRPr="005F5ABD" w:rsidRDefault="005F5ABD" w:rsidP="005F5ABD">
            <w:pPr>
              <w:jc w:val="center"/>
              <w:rPr>
                <w:sz w:val="12"/>
                <w:szCs w:val="12"/>
              </w:rPr>
            </w:pPr>
            <w:r w:rsidRPr="005F5ABD">
              <w:rPr>
                <w:sz w:val="12"/>
                <w:szCs w:val="12"/>
              </w:rPr>
              <w:t>0,00 </w:t>
            </w:r>
          </w:p>
        </w:tc>
        <w:tc>
          <w:tcPr>
            <w:tcW w:w="430" w:type="dxa"/>
            <w:shd w:val="clear" w:color="000000" w:fill="FFFFFF"/>
            <w:noWrap/>
            <w:vAlign w:val="center"/>
            <w:hideMark/>
          </w:tcPr>
          <w:p w14:paraId="31A44CE1" w14:textId="77777777" w:rsidR="005F5ABD" w:rsidRPr="005F5ABD" w:rsidRDefault="005F5ABD" w:rsidP="005F5ABD">
            <w:pPr>
              <w:jc w:val="center"/>
              <w:rPr>
                <w:sz w:val="12"/>
                <w:szCs w:val="12"/>
              </w:rPr>
            </w:pPr>
            <w:r w:rsidRPr="005F5ABD">
              <w:rPr>
                <w:sz w:val="12"/>
                <w:szCs w:val="12"/>
              </w:rPr>
              <w:t>0,00 </w:t>
            </w:r>
          </w:p>
        </w:tc>
        <w:tc>
          <w:tcPr>
            <w:tcW w:w="846" w:type="dxa"/>
            <w:shd w:val="clear" w:color="000000" w:fill="FFFFFF"/>
            <w:noWrap/>
            <w:vAlign w:val="center"/>
            <w:hideMark/>
          </w:tcPr>
          <w:p w14:paraId="072614B4" w14:textId="77777777" w:rsidR="005F5ABD" w:rsidRPr="005F5ABD" w:rsidRDefault="005F5ABD" w:rsidP="005F5ABD">
            <w:pPr>
              <w:jc w:val="center"/>
              <w:rPr>
                <w:sz w:val="12"/>
                <w:szCs w:val="12"/>
              </w:rPr>
            </w:pPr>
            <w:r w:rsidRPr="005F5ABD">
              <w:rPr>
                <w:sz w:val="12"/>
                <w:szCs w:val="12"/>
              </w:rPr>
              <w:t>0,00 </w:t>
            </w:r>
          </w:p>
        </w:tc>
      </w:tr>
      <w:tr w:rsidR="005F5ABD" w:rsidRPr="005F5ABD" w14:paraId="14234007" w14:textId="77777777" w:rsidTr="003B312E">
        <w:trPr>
          <w:trHeight w:val="50"/>
        </w:trPr>
        <w:tc>
          <w:tcPr>
            <w:tcW w:w="356" w:type="dxa"/>
            <w:shd w:val="clear" w:color="000000" w:fill="FFFFFF"/>
            <w:noWrap/>
            <w:vAlign w:val="center"/>
          </w:tcPr>
          <w:p w14:paraId="048F4661" w14:textId="77777777" w:rsidR="005F5ABD" w:rsidRPr="005F5ABD" w:rsidRDefault="005F5ABD" w:rsidP="005F5ABD">
            <w:pPr>
              <w:jc w:val="center"/>
              <w:rPr>
                <w:sz w:val="12"/>
                <w:szCs w:val="12"/>
              </w:rPr>
            </w:pPr>
            <w:r w:rsidRPr="005F5ABD">
              <w:rPr>
                <w:sz w:val="12"/>
                <w:szCs w:val="12"/>
              </w:rPr>
              <w:t>1</w:t>
            </w:r>
          </w:p>
        </w:tc>
        <w:tc>
          <w:tcPr>
            <w:tcW w:w="4379" w:type="dxa"/>
            <w:shd w:val="clear" w:color="000000" w:fill="FFFFFF"/>
            <w:vAlign w:val="center"/>
          </w:tcPr>
          <w:p w14:paraId="078BBC2D" w14:textId="77777777" w:rsidR="005F5ABD" w:rsidRPr="005F5ABD" w:rsidRDefault="005F5ABD" w:rsidP="005F5ABD">
            <w:pPr>
              <w:jc w:val="center"/>
              <w:rPr>
                <w:sz w:val="12"/>
                <w:szCs w:val="12"/>
              </w:rPr>
            </w:pPr>
            <w:r w:rsidRPr="005F5ABD">
              <w:rPr>
                <w:sz w:val="12"/>
                <w:szCs w:val="12"/>
              </w:rPr>
              <w:t>2</w:t>
            </w:r>
          </w:p>
        </w:tc>
        <w:tc>
          <w:tcPr>
            <w:tcW w:w="709" w:type="dxa"/>
            <w:shd w:val="clear" w:color="000000" w:fill="FFFFFF"/>
            <w:noWrap/>
            <w:vAlign w:val="center"/>
          </w:tcPr>
          <w:p w14:paraId="16BEC206" w14:textId="77777777" w:rsidR="005F5ABD" w:rsidRPr="005F5ABD" w:rsidRDefault="005F5ABD" w:rsidP="005F5ABD">
            <w:pPr>
              <w:jc w:val="center"/>
              <w:rPr>
                <w:sz w:val="12"/>
                <w:szCs w:val="12"/>
              </w:rPr>
            </w:pPr>
            <w:r w:rsidRPr="005F5ABD">
              <w:rPr>
                <w:sz w:val="12"/>
                <w:szCs w:val="12"/>
              </w:rPr>
              <w:t>10.1</w:t>
            </w:r>
          </w:p>
        </w:tc>
        <w:tc>
          <w:tcPr>
            <w:tcW w:w="567" w:type="dxa"/>
            <w:shd w:val="clear" w:color="000000" w:fill="FFFFFF"/>
            <w:noWrap/>
            <w:vAlign w:val="center"/>
          </w:tcPr>
          <w:p w14:paraId="2F261215" w14:textId="77777777" w:rsidR="005F5ABD" w:rsidRPr="005F5ABD" w:rsidRDefault="005F5ABD" w:rsidP="005F5ABD">
            <w:pPr>
              <w:jc w:val="center"/>
              <w:rPr>
                <w:sz w:val="12"/>
                <w:szCs w:val="12"/>
              </w:rPr>
            </w:pPr>
            <w:r w:rsidRPr="005F5ABD">
              <w:rPr>
                <w:sz w:val="12"/>
                <w:szCs w:val="12"/>
              </w:rPr>
              <w:t>10.2</w:t>
            </w:r>
          </w:p>
        </w:tc>
        <w:tc>
          <w:tcPr>
            <w:tcW w:w="708" w:type="dxa"/>
            <w:shd w:val="clear" w:color="000000" w:fill="FFFFFF"/>
            <w:noWrap/>
            <w:vAlign w:val="center"/>
          </w:tcPr>
          <w:p w14:paraId="6290886B" w14:textId="77777777" w:rsidR="005F5ABD" w:rsidRPr="005F5ABD" w:rsidRDefault="005F5ABD" w:rsidP="005F5ABD">
            <w:pPr>
              <w:jc w:val="center"/>
              <w:rPr>
                <w:sz w:val="12"/>
                <w:szCs w:val="12"/>
              </w:rPr>
            </w:pPr>
            <w:r w:rsidRPr="005F5ABD">
              <w:rPr>
                <w:sz w:val="12"/>
                <w:szCs w:val="12"/>
              </w:rPr>
              <w:t>10.3</w:t>
            </w:r>
          </w:p>
        </w:tc>
        <w:tc>
          <w:tcPr>
            <w:tcW w:w="709" w:type="dxa"/>
            <w:shd w:val="clear" w:color="000000" w:fill="FFFFFF"/>
            <w:noWrap/>
            <w:vAlign w:val="center"/>
          </w:tcPr>
          <w:p w14:paraId="5DCE5413" w14:textId="77777777" w:rsidR="005F5ABD" w:rsidRPr="005F5ABD" w:rsidRDefault="005F5ABD" w:rsidP="005F5ABD">
            <w:pPr>
              <w:jc w:val="center"/>
              <w:rPr>
                <w:sz w:val="12"/>
                <w:szCs w:val="12"/>
              </w:rPr>
            </w:pPr>
            <w:r w:rsidRPr="005F5ABD">
              <w:rPr>
                <w:sz w:val="12"/>
                <w:szCs w:val="12"/>
              </w:rPr>
              <w:t>10.4</w:t>
            </w:r>
          </w:p>
        </w:tc>
        <w:tc>
          <w:tcPr>
            <w:tcW w:w="567" w:type="dxa"/>
            <w:shd w:val="clear" w:color="auto" w:fill="auto"/>
            <w:noWrap/>
            <w:vAlign w:val="center"/>
          </w:tcPr>
          <w:p w14:paraId="4F7C499F" w14:textId="77777777" w:rsidR="005F5ABD" w:rsidRPr="005F5ABD" w:rsidRDefault="005F5ABD" w:rsidP="005F5ABD">
            <w:pPr>
              <w:jc w:val="center"/>
              <w:rPr>
                <w:sz w:val="12"/>
                <w:szCs w:val="12"/>
              </w:rPr>
            </w:pPr>
            <w:r w:rsidRPr="005F5ABD">
              <w:rPr>
                <w:sz w:val="12"/>
                <w:szCs w:val="12"/>
              </w:rPr>
              <w:t>10.5</w:t>
            </w:r>
          </w:p>
        </w:tc>
        <w:tc>
          <w:tcPr>
            <w:tcW w:w="567" w:type="dxa"/>
            <w:shd w:val="clear" w:color="auto" w:fill="auto"/>
            <w:noWrap/>
            <w:vAlign w:val="center"/>
          </w:tcPr>
          <w:p w14:paraId="6E21481A" w14:textId="77777777" w:rsidR="005F5ABD" w:rsidRPr="005F5ABD" w:rsidRDefault="005F5ABD" w:rsidP="005F5ABD">
            <w:pPr>
              <w:jc w:val="center"/>
              <w:rPr>
                <w:sz w:val="12"/>
                <w:szCs w:val="12"/>
              </w:rPr>
            </w:pPr>
            <w:r w:rsidRPr="005F5ABD">
              <w:rPr>
                <w:sz w:val="12"/>
                <w:szCs w:val="12"/>
              </w:rPr>
              <w:t>10.6</w:t>
            </w:r>
          </w:p>
        </w:tc>
        <w:tc>
          <w:tcPr>
            <w:tcW w:w="567" w:type="dxa"/>
            <w:shd w:val="clear" w:color="auto" w:fill="auto"/>
            <w:noWrap/>
            <w:vAlign w:val="center"/>
          </w:tcPr>
          <w:p w14:paraId="0DD80A81" w14:textId="77777777" w:rsidR="005F5ABD" w:rsidRPr="005F5ABD" w:rsidRDefault="005F5ABD" w:rsidP="005F5ABD">
            <w:pPr>
              <w:jc w:val="center"/>
              <w:rPr>
                <w:sz w:val="12"/>
                <w:szCs w:val="12"/>
              </w:rPr>
            </w:pPr>
            <w:r w:rsidRPr="005F5ABD">
              <w:rPr>
                <w:sz w:val="12"/>
                <w:szCs w:val="12"/>
              </w:rPr>
              <w:t>10.7</w:t>
            </w:r>
          </w:p>
        </w:tc>
        <w:tc>
          <w:tcPr>
            <w:tcW w:w="567" w:type="dxa"/>
            <w:shd w:val="clear" w:color="auto" w:fill="auto"/>
            <w:noWrap/>
            <w:vAlign w:val="center"/>
          </w:tcPr>
          <w:p w14:paraId="3417B07C" w14:textId="77777777" w:rsidR="005F5ABD" w:rsidRPr="005F5ABD" w:rsidRDefault="005F5ABD" w:rsidP="005F5ABD">
            <w:pPr>
              <w:jc w:val="center"/>
              <w:rPr>
                <w:sz w:val="12"/>
                <w:szCs w:val="12"/>
              </w:rPr>
            </w:pPr>
            <w:r w:rsidRPr="005F5ABD">
              <w:rPr>
                <w:sz w:val="12"/>
                <w:szCs w:val="12"/>
              </w:rPr>
              <w:t>10.8</w:t>
            </w:r>
          </w:p>
        </w:tc>
        <w:tc>
          <w:tcPr>
            <w:tcW w:w="567" w:type="dxa"/>
            <w:shd w:val="clear" w:color="auto" w:fill="auto"/>
            <w:noWrap/>
            <w:vAlign w:val="center"/>
          </w:tcPr>
          <w:p w14:paraId="0BDA52AD" w14:textId="77777777" w:rsidR="005F5ABD" w:rsidRPr="005F5ABD" w:rsidRDefault="005F5ABD" w:rsidP="005F5ABD">
            <w:pPr>
              <w:jc w:val="center"/>
              <w:rPr>
                <w:sz w:val="12"/>
                <w:szCs w:val="12"/>
              </w:rPr>
            </w:pPr>
            <w:r w:rsidRPr="005F5ABD">
              <w:rPr>
                <w:sz w:val="12"/>
                <w:szCs w:val="12"/>
              </w:rPr>
              <w:t>10.9</w:t>
            </w:r>
          </w:p>
        </w:tc>
        <w:tc>
          <w:tcPr>
            <w:tcW w:w="567" w:type="dxa"/>
            <w:shd w:val="clear" w:color="auto" w:fill="auto"/>
            <w:noWrap/>
            <w:vAlign w:val="center"/>
          </w:tcPr>
          <w:p w14:paraId="51A27137" w14:textId="77777777" w:rsidR="005F5ABD" w:rsidRPr="005F5ABD" w:rsidRDefault="005F5ABD" w:rsidP="005F5ABD">
            <w:pPr>
              <w:jc w:val="center"/>
              <w:rPr>
                <w:sz w:val="12"/>
                <w:szCs w:val="12"/>
              </w:rPr>
            </w:pPr>
            <w:r w:rsidRPr="005F5ABD">
              <w:rPr>
                <w:sz w:val="12"/>
                <w:szCs w:val="12"/>
              </w:rPr>
              <w:t>10.10</w:t>
            </w:r>
          </w:p>
        </w:tc>
        <w:tc>
          <w:tcPr>
            <w:tcW w:w="567" w:type="dxa"/>
            <w:shd w:val="clear" w:color="auto" w:fill="auto"/>
            <w:noWrap/>
            <w:vAlign w:val="center"/>
          </w:tcPr>
          <w:p w14:paraId="5FDE37ED" w14:textId="77777777" w:rsidR="005F5ABD" w:rsidRPr="005F5ABD" w:rsidRDefault="005F5ABD" w:rsidP="005F5ABD">
            <w:pPr>
              <w:jc w:val="center"/>
              <w:rPr>
                <w:sz w:val="12"/>
                <w:szCs w:val="12"/>
              </w:rPr>
            </w:pPr>
            <w:r w:rsidRPr="005F5ABD">
              <w:rPr>
                <w:sz w:val="12"/>
                <w:szCs w:val="12"/>
              </w:rPr>
              <w:t>10.11</w:t>
            </w:r>
          </w:p>
        </w:tc>
        <w:tc>
          <w:tcPr>
            <w:tcW w:w="567" w:type="dxa"/>
            <w:shd w:val="clear" w:color="auto" w:fill="auto"/>
            <w:noWrap/>
            <w:vAlign w:val="center"/>
          </w:tcPr>
          <w:p w14:paraId="6B145CFB" w14:textId="77777777" w:rsidR="005F5ABD" w:rsidRPr="005F5ABD" w:rsidRDefault="005F5ABD" w:rsidP="005F5ABD">
            <w:pPr>
              <w:jc w:val="center"/>
              <w:rPr>
                <w:sz w:val="12"/>
                <w:szCs w:val="12"/>
              </w:rPr>
            </w:pPr>
            <w:r w:rsidRPr="005F5ABD">
              <w:rPr>
                <w:sz w:val="12"/>
                <w:szCs w:val="12"/>
              </w:rPr>
              <w:t>10.12</w:t>
            </w:r>
          </w:p>
        </w:tc>
        <w:tc>
          <w:tcPr>
            <w:tcW w:w="567" w:type="dxa"/>
            <w:shd w:val="clear" w:color="auto" w:fill="auto"/>
            <w:noWrap/>
            <w:vAlign w:val="center"/>
          </w:tcPr>
          <w:p w14:paraId="073FF9E1" w14:textId="77777777" w:rsidR="005F5ABD" w:rsidRPr="005F5ABD" w:rsidRDefault="005F5ABD" w:rsidP="005F5ABD">
            <w:pPr>
              <w:jc w:val="center"/>
              <w:rPr>
                <w:sz w:val="12"/>
                <w:szCs w:val="12"/>
              </w:rPr>
            </w:pPr>
            <w:r w:rsidRPr="005F5ABD">
              <w:rPr>
                <w:sz w:val="12"/>
                <w:szCs w:val="12"/>
              </w:rPr>
              <w:t>10.13</w:t>
            </w:r>
          </w:p>
        </w:tc>
        <w:tc>
          <w:tcPr>
            <w:tcW w:w="567" w:type="dxa"/>
            <w:shd w:val="clear" w:color="auto" w:fill="auto"/>
            <w:noWrap/>
            <w:vAlign w:val="center"/>
          </w:tcPr>
          <w:p w14:paraId="3C61E768" w14:textId="77777777" w:rsidR="005F5ABD" w:rsidRPr="005F5ABD" w:rsidRDefault="005F5ABD" w:rsidP="005F5ABD">
            <w:pPr>
              <w:jc w:val="center"/>
              <w:rPr>
                <w:sz w:val="12"/>
                <w:szCs w:val="12"/>
              </w:rPr>
            </w:pPr>
            <w:r w:rsidRPr="005F5ABD">
              <w:rPr>
                <w:sz w:val="12"/>
                <w:szCs w:val="12"/>
              </w:rPr>
              <w:t>10.14</w:t>
            </w:r>
          </w:p>
        </w:tc>
        <w:tc>
          <w:tcPr>
            <w:tcW w:w="567" w:type="dxa"/>
            <w:shd w:val="clear" w:color="auto" w:fill="auto"/>
            <w:noWrap/>
            <w:vAlign w:val="center"/>
          </w:tcPr>
          <w:p w14:paraId="12F7633D" w14:textId="77777777" w:rsidR="005F5ABD" w:rsidRPr="005F5ABD" w:rsidRDefault="005F5ABD" w:rsidP="005F5ABD">
            <w:pPr>
              <w:jc w:val="center"/>
              <w:rPr>
                <w:sz w:val="12"/>
                <w:szCs w:val="12"/>
              </w:rPr>
            </w:pPr>
            <w:r w:rsidRPr="005F5ABD">
              <w:rPr>
                <w:sz w:val="12"/>
                <w:szCs w:val="12"/>
              </w:rPr>
              <w:t>10.15</w:t>
            </w:r>
          </w:p>
        </w:tc>
        <w:tc>
          <w:tcPr>
            <w:tcW w:w="430" w:type="dxa"/>
            <w:shd w:val="clear" w:color="000000" w:fill="FFFFFF"/>
            <w:noWrap/>
            <w:vAlign w:val="center"/>
          </w:tcPr>
          <w:p w14:paraId="37A6E890" w14:textId="77777777" w:rsidR="005F5ABD" w:rsidRPr="005F5ABD" w:rsidRDefault="005F5ABD" w:rsidP="005F5ABD">
            <w:pPr>
              <w:jc w:val="center"/>
              <w:rPr>
                <w:sz w:val="12"/>
                <w:szCs w:val="12"/>
              </w:rPr>
            </w:pPr>
            <w:r w:rsidRPr="005F5ABD">
              <w:rPr>
                <w:sz w:val="12"/>
                <w:szCs w:val="12"/>
              </w:rPr>
              <w:t>10.16</w:t>
            </w:r>
          </w:p>
        </w:tc>
        <w:tc>
          <w:tcPr>
            <w:tcW w:w="846" w:type="dxa"/>
            <w:shd w:val="clear" w:color="000000" w:fill="FFFFFF"/>
            <w:noWrap/>
            <w:vAlign w:val="center"/>
          </w:tcPr>
          <w:p w14:paraId="1934A825" w14:textId="77777777" w:rsidR="005F5ABD" w:rsidRPr="005F5ABD" w:rsidRDefault="005F5ABD" w:rsidP="005F5ABD">
            <w:pPr>
              <w:jc w:val="center"/>
              <w:rPr>
                <w:sz w:val="12"/>
                <w:szCs w:val="12"/>
              </w:rPr>
            </w:pPr>
            <w:r w:rsidRPr="005F5ABD">
              <w:rPr>
                <w:sz w:val="12"/>
                <w:szCs w:val="12"/>
              </w:rPr>
              <w:t>10.17</w:t>
            </w:r>
          </w:p>
        </w:tc>
      </w:tr>
      <w:tr w:rsidR="005F5ABD" w:rsidRPr="005F5ABD" w14:paraId="272CB809" w14:textId="77777777" w:rsidTr="003B312E">
        <w:trPr>
          <w:trHeight w:val="50"/>
        </w:trPr>
        <w:tc>
          <w:tcPr>
            <w:tcW w:w="356" w:type="dxa"/>
            <w:shd w:val="clear" w:color="000000" w:fill="FFFFFF"/>
            <w:noWrap/>
            <w:vAlign w:val="center"/>
            <w:hideMark/>
          </w:tcPr>
          <w:p w14:paraId="275C02F1" w14:textId="77777777" w:rsidR="005F5ABD" w:rsidRPr="005F5ABD" w:rsidRDefault="005F5ABD" w:rsidP="005F5ABD">
            <w:pPr>
              <w:jc w:val="center"/>
              <w:rPr>
                <w:sz w:val="12"/>
                <w:szCs w:val="12"/>
              </w:rPr>
            </w:pPr>
            <w:r w:rsidRPr="005F5ABD">
              <w:rPr>
                <w:sz w:val="12"/>
                <w:szCs w:val="12"/>
              </w:rPr>
              <w:t>3.1.15</w:t>
            </w:r>
          </w:p>
        </w:tc>
        <w:tc>
          <w:tcPr>
            <w:tcW w:w="4379" w:type="dxa"/>
            <w:shd w:val="clear" w:color="000000" w:fill="FFFFFF"/>
            <w:vAlign w:val="center"/>
            <w:hideMark/>
          </w:tcPr>
          <w:p w14:paraId="0FE9AC73"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(ТК-1' - пристроен) - К-3 - ТК-1 - ТК-2 - ТК-3 - ТК-4 - ТК-5 - ТК-6 - ТК-7 - ТК-8 - ТК-9 - ТК-10 - ТК-11 - ТК-12 - ТК-13 - ТК-14 - ТК-15 - ТК-16 - ТК-17 - ТК-18 Строителей  (5 этап ТК-15 - ТК-16 - ТК-17 - ТК-18 Строителей (участок ТК-15 - ТК-16 - ТК-17 Строителей)), СМР</w:t>
            </w:r>
          </w:p>
        </w:tc>
        <w:tc>
          <w:tcPr>
            <w:tcW w:w="709" w:type="dxa"/>
            <w:shd w:val="clear" w:color="000000" w:fill="FFFFFF"/>
            <w:noWrap/>
            <w:vAlign w:val="center"/>
            <w:hideMark/>
          </w:tcPr>
          <w:p w14:paraId="1289638A" w14:textId="77777777" w:rsidR="005F5ABD" w:rsidRPr="005F5ABD" w:rsidRDefault="005F5ABD" w:rsidP="005F5ABD">
            <w:pPr>
              <w:jc w:val="center"/>
              <w:rPr>
                <w:sz w:val="12"/>
                <w:szCs w:val="12"/>
              </w:rPr>
            </w:pPr>
            <w:r w:rsidRPr="005F5ABD">
              <w:rPr>
                <w:sz w:val="12"/>
                <w:szCs w:val="12"/>
              </w:rPr>
              <w:t>22 771,14</w:t>
            </w:r>
          </w:p>
        </w:tc>
        <w:tc>
          <w:tcPr>
            <w:tcW w:w="567" w:type="dxa"/>
            <w:shd w:val="clear" w:color="000000" w:fill="FFFFFF"/>
            <w:noWrap/>
            <w:vAlign w:val="center"/>
            <w:hideMark/>
          </w:tcPr>
          <w:p w14:paraId="3BBC5B9B" w14:textId="77777777" w:rsidR="005F5ABD" w:rsidRPr="005F5ABD" w:rsidRDefault="005F5ABD" w:rsidP="005F5ABD">
            <w:pPr>
              <w:jc w:val="center"/>
              <w:rPr>
                <w:sz w:val="12"/>
                <w:szCs w:val="12"/>
              </w:rPr>
            </w:pPr>
            <w:r w:rsidRPr="005F5ABD">
              <w:rPr>
                <w:sz w:val="12"/>
                <w:szCs w:val="12"/>
              </w:rPr>
              <w:t> 0,00</w:t>
            </w:r>
          </w:p>
        </w:tc>
        <w:tc>
          <w:tcPr>
            <w:tcW w:w="708" w:type="dxa"/>
            <w:shd w:val="clear" w:color="000000" w:fill="FFFFFF"/>
            <w:noWrap/>
            <w:vAlign w:val="center"/>
            <w:hideMark/>
          </w:tcPr>
          <w:p w14:paraId="4413252C" w14:textId="77777777" w:rsidR="005F5ABD" w:rsidRPr="005F5ABD" w:rsidRDefault="005F5ABD" w:rsidP="005F5ABD">
            <w:pPr>
              <w:jc w:val="center"/>
              <w:rPr>
                <w:sz w:val="12"/>
                <w:szCs w:val="12"/>
              </w:rPr>
            </w:pPr>
            <w:r w:rsidRPr="005F5ABD">
              <w:rPr>
                <w:sz w:val="12"/>
                <w:szCs w:val="12"/>
              </w:rPr>
              <w:t>22 771,14</w:t>
            </w:r>
          </w:p>
        </w:tc>
        <w:tc>
          <w:tcPr>
            <w:tcW w:w="709" w:type="dxa"/>
            <w:shd w:val="clear" w:color="000000" w:fill="FFFFFF"/>
            <w:noWrap/>
            <w:vAlign w:val="center"/>
            <w:hideMark/>
          </w:tcPr>
          <w:p w14:paraId="2D85D6FC"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02955EC3"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376110D1"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21CF01B0" w14:textId="77777777" w:rsidR="005F5ABD" w:rsidRPr="005F5ABD" w:rsidRDefault="005F5ABD" w:rsidP="005F5ABD">
            <w:pPr>
              <w:jc w:val="center"/>
              <w:rPr>
                <w:sz w:val="12"/>
                <w:szCs w:val="12"/>
              </w:rPr>
            </w:pPr>
            <w:r w:rsidRPr="005F5ABD">
              <w:rPr>
                <w:sz w:val="12"/>
                <w:szCs w:val="12"/>
              </w:rPr>
              <w:t>0,00</w:t>
            </w:r>
          </w:p>
        </w:tc>
        <w:tc>
          <w:tcPr>
            <w:tcW w:w="567" w:type="dxa"/>
            <w:shd w:val="clear" w:color="auto" w:fill="auto"/>
            <w:noWrap/>
            <w:vAlign w:val="center"/>
            <w:hideMark/>
          </w:tcPr>
          <w:p w14:paraId="1D808CAA"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67A1136C"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297302E2"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3C425A1D"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5887E559"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707666DD" w14:textId="77777777" w:rsidR="005F5ABD" w:rsidRPr="005F5ABD" w:rsidRDefault="005F5ABD" w:rsidP="005F5ABD">
            <w:pPr>
              <w:jc w:val="center"/>
              <w:rPr>
                <w:sz w:val="12"/>
                <w:szCs w:val="12"/>
              </w:rPr>
            </w:pPr>
            <w:r w:rsidRPr="005F5ABD">
              <w:rPr>
                <w:sz w:val="12"/>
                <w:szCs w:val="12"/>
              </w:rPr>
              <w:t> 0,00 </w:t>
            </w:r>
          </w:p>
        </w:tc>
        <w:tc>
          <w:tcPr>
            <w:tcW w:w="567" w:type="dxa"/>
            <w:shd w:val="clear" w:color="auto" w:fill="auto"/>
            <w:noWrap/>
            <w:vAlign w:val="center"/>
            <w:hideMark/>
          </w:tcPr>
          <w:p w14:paraId="09551CD5" w14:textId="77777777" w:rsidR="005F5ABD" w:rsidRPr="005F5ABD" w:rsidRDefault="005F5ABD" w:rsidP="005F5ABD">
            <w:pPr>
              <w:jc w:val="center"/>
              <w:rPr>
                <w:sz w:val="12"/>
                <w:szCs w:val="12"/>
              </w:rPr>
            </w:pPr>
            <w:r w:rsidRPr="005F5ABD">
              <w:rPr>
                <w:sz w:val="12"/>
                <w:szCs w:val="12"/>
              </w:rPr>
              <w:t>22 771,14</w:t>
            </w:r>
          </w:p>
        </w:tc>
        <w:tc>
          <w:tcPr>
            <w:tcW w:w="567" w:type="dxa"/>
            <w:shd w:val="clear" w:color="auto" w:fill="auto"/>
            <w:noWrap/>
            <w:vAlign w:val="center"/>
            <w:hideMark/>
          </w:tcPr>
          <w:p w14:paraId="213FC443" w14:textId="77777777" w:rsidR="005F5ABD" w:rsidRPr="005F5ABD" w:rsidRDefault="005F5ABD" w:rsidP="005F5ABD">
            <w:pPr>
              <w:jc w:val="center"/>
              <w:rPr>
                <w:sz w:val="12"/>
                <w:szCs w:val="12"/>
              </w:rPr>
            </w:pPr>
            <w:r w:rsidRPr="005F5ABD">
              <w:rPr>
                <w:sz w:val="12"/>
                <w:szCs w:val="12"/>
              </w:rPr>
              <w:t>0,00 </w:t>
            </w:r>
          </w:p>
        </w:tc>
        <w:tc>
          <w:tcPr>
            <w:tcW w:w="430" w:type="dxa"/>
            <w:shd w:val="clear" w:color="000000" w:fill="FFFFFF"/>
            <w:noWrap/>
            <w:vAlign w:val="center"/>
            <w:hideMark/>
          </w:tcPr>
          <w:p w14:paraId="2659109D" w14:textId="77777777" w:rsidR="005F5ABD" w:rsidRPr="005F5ABD" w:rsidRDefault="005F5ABD" w:rsidP="005F5ABD">
            <w:pPr>
              <w:jc w:val="center"/>
              <w:rPr>
                <w:sz w:val="12"/>
                <w:szCs w:val="12"/>
              </w:rPr>
            </w:pPr>
            <w:r w:rsidRPr="005F5ABD">
              <w:rPr>
                <w:sz w:val="12"/>
                <w:szCs w:val="12"/>
              </w:rPr>
              <w:t>0,00 </w:t>
            </w:r>
          </w:p>
        </w:tc>
        <w:tc>
          <w:tcPr>
            <w:tcW w:w="846" w:type="dxa"/>
            <w:shd w:val="clear" w:color="000000" w:fill="FFFFFF"/>
            <w:noWrap/>
            <w:vAlign w:val="center"/>
            <w:hideMark/>
          </w:tcPr>
          <w:p w14:paraId="41DF1B72" w14:textId="77777777" w:rsidR="005F5ABD" w:rsidRPr="005F5ABD" w:rsidRDefault="005F5ABD" w:rsidP="005F5ABD">
            <w:pPr>
              <w:jc w:val="center"/>
              <w:rPr>
                <w:sz w:val="12"/>
                <w:szCs w:val="12"/>
              </w:rPr>
            </w:pPr>
            <w:r w:rsidRPr="005F5ABD">
              <w:rPr>
                <w:sz w:val="12"/>
                <w:szCs w:val="12"/>
              </w:rPr>
              <w:t>0,00 </w:t>
            </w:r>
          </w:p>
        </w:tc>
      </w:tr>
      <w:tr w:rsidR="005F5ABD" w:rsidRPr="005F5ABD" w14:paraId="5FDE17D2" w14:textId="77777777" w:rsidTr="003B312E">
        <w:trPr>
          <w:trHeight w:val="50"/>
        </w:trPr>
        <w:tc>
          <w:tcPr>
            <w:tcW w:w="356" w:type="dxa"/>
            <w:shd w:val="clear" w:color="000000" w:fill="FFFFFF"/>
            <w:noWrap/>
            <w:vAlign w:val="center"/>
            <w:hideMark/>
          </w:tcPr>
          <w:p w14:paraId="799D0004" w14:textId="77777777" w:rsidR="005F5ABD" w:rsidRPr="005F5ABD" w:rsidRDefault="005F5ABD" w:rsidP="005F5ABD">
            <w:pPr>
              <w:jc w:val="center"/>
              <w:rPr>
                <w:sz w:val="12"/>
                <w:szCs w:val="12"/>
              </w:rPr>
            </w:pPr>
            <w:r w:rsidRPr="005F5ABD">
              <w:rPr>
                <w:sz w:val="12"/>
                <w:szCs w:val="12"/>
              </w:rPr>
              <w:t>3.1.16</w:t>
            </w:r>
          </w:p>
        </w:tc>
        <w:tc>
          <w:tcPr>
            <w:tcW w:w="4379" w:type="dxa"/>
            <w:shd w:val="clear" w:color="000000" w:fill="FFFFFF"/>
            <w:vAlign w:val="center"/>
            <w:hideMark/>
          </w:tcPr>
          <w:p w14:paraId="171695FD"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ЦТП ДОЗ (ул. ДОЗ. 17Б) - К-18/4 ДОЗ, проектирование </w:t>
            </w:r>
          </w:p>
        </w:tc>
        <w:tc>
          <w:tcPr>
            <w:tcW w:w="709" w:type="dxa"/>
            <w:shd w:val="clear" w:color="000000" w:fill="FFFFFF"/>
            <w:noWrap/>
            <w:vAlign w:val="center"/>
            <w:hideMark/>
          </w:tcPr>
          <w:p w14:paraId="5884BA30" w14:textId="77777777" w:rsidR="005F5ABD" w:rsidRPr="005F5ABD" w:rsidRDefault="005F5ABD" w:rsidP="005F5ABD">
            <w:pPr>
              <w:jc w:val="center"/>
              <w:rPr>
                <w:sz w:val="12"/>
                <w:szCs w:val="12"/>
              </w:rPr>
            </w:pPr>
            <w:r w:rsidRPr="005F5ABD">
              <w:rPr>
                <w:sz w:val="12"/>
                <w:szCs w:val="12"/>
              </w:rPr>
              <w:t>353,30</w:t>
            </w:r>
          </w:p>
        </w:tc>
        <w:tc>
          <w:tcPr>
            <w:tcW w:w="567" w:type="dxa"/>
            <w:shd w:val="clear" w:color="000000" w:fill="FFFFFF"/>
            <w:noWrap/>
            <w:vAlign w:val="center"/>
            <w:hideMark/>
          </w:tcPr>
          <w:p w14:paraId="76E7B4E0" w14:textId="77777777" w:rsidR="005F5ABD" w:rsidRPr="005F5ABD" w:rsidRDefault="005F5ABD" w:rsidP="005F5ABD">
            <w:pPr>
              <w:jc w:val="center"/>
              <w:rPr>
                <w:sz w:val="12"/>
                <w:szCs w:val="12"/>
              </w:rPr>
            </w:pPr>
            <w:r w:rsidRPr="005F5ABD">
              <w:rPr>
                <w:sz w:val="12"/>
                <w:szCs w:val="12"/>
              </w:rPr>
              <w:t>353,30</w:t>
            </w:r>
          </w:p>
        </w:tc>
        <w:tc>
          <w:tcPr>
            <w:tcW w:w="708" w:type="dxa"/>
            <w:shd w:val="clear" w:color="000000" w:fill="FFFFFF"/>
            <w:noWrap/>
            <w:vAlign w:val="center"/>
            <w:hideMark/>
          </w:tcPr>
          <w:p w14:paraId="3212F5BA" w14:textId="77777777" w:rsidR="005F5ABD" w:rsidRPr="005F5ABD" w:rsidRDefault="005F5ABD" w:rsidP="005F5ABD">
            <w:pPr>
              <w:jc w:val="center"/>
              <w:rPr>
                <w:sz w:val="12"/>
                <w:szCs w:val="12"/>
              </w:rPr>
            </w:pPr>
            <w:r w:rsidRPr="005F5ABD">
              <w:rPr>
                <w:sz w:val="12"/>
                <w:szCs w:val="12"/>
              </w:rPr>
              <w:t> 0,00 </w:t>
            </w:r>
          </w:p>
        </w:tc>
        <w:tc>
          <w:tcPr>
            <w:tcW w:w="709" w:type="dxa"/>
            <w:shd w:val="clear" w:color="000000" w:fill="FFFFFF"/>
            <w:noWrap/>
            <w:vAlign w:val="center"/>
            <w:hideMark/>
          </w:tcPr>
          <w:p w14:paraId="1C69C042"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200155BB"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6E42B1C9"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0FAB5778" w14:textId="77777777" w:rsidR="005F5ABD" w:rsidRPr="005F5ABD" w:rsidRDefault="005F5ABD" w:rsidP="005F5ABD">
            <w:pPr>
              <w:jc w:val="center"/>
              <w:rPr>
                <w:sz w:val="12"/>
                <w:szCs w:val="12"/>
              </w:rPr>
            </w:pPr>
            <w:r w:rsidRPr="005F5ABD">
              <w:rPr>
                <w:sz w:val="12"/>
                <w:szCs w:val="12"/>
              </w:rPr>
              <w:t>0,00</w:t>
            </w:r>
          </w:p>
        </w:tc>
        <w:tc>
          <w:tcPr>
            <w:tcW w:w="567" w:type="dxa"/>
            <w:shd w:val="clear" w:color="auto" w:fill="auto"/>
            <w:noWrap/>
            <w:vAlign w:val="center"/>
            <w:hideMark/>
          </w:tcPr>
          <w:p w14:paraId="3B475C5A"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3BAEC6A8"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3B07EC54"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3A022F6D"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00E24B6F"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047484D8" w14:textId="77777777" w:rsidR="005F5ABD" w:rsidRPr="005F5ABD" w:rsidRDefault="005F5ABD" w:rsidP="005F5ABD">
            <w:pPr>
              <w:jc w:val="center"/>
              <w:rPr>
                <w:sz w:val="12"/>
                <w:szCs w:val="12"/>
              </w:rPr>
            </w:pPr>
            <w:r w:rsidRPr="005F5ABD">
              <w:rPr>
                <w:sz w:val="12"/>
                <w:szCs w:val="12"/>
              </w:rPr>
              <w:t> 0,00 </w:t>
            </w:r>
          </w:p>
        </w:tc>
        <w:tc>
          <w:tcPr>
            <w:tcW w:w="567" w:type="dxa"/>
            <w:shd w:val="clear" w:color="auto" w:fill="auto"/>
            <w:noWrap/>
            <w:vAlign w:val="center"/>
            <w:hideMark/>
          </w:tcPr>
          <w:p w14:paraId="051909B2" w14:textId="77777777" w:rsidR="005F5ABD" w:rsidRPr="005F5ABD" w:rsidRDefault="005F5ABD" w:rsidP="005F5ABD">
            <w:pPr>
              <w:jc w:val="center"/>
              <w:rPr>
                <w:sz w:val="12"/>
                <w:szCs w:val="12"/>
              </w:rPr>
            </w:pPr>
            <w:r w:rsidRPr="005F5ABD">
              <w:rPr>
                <w:sz w:val="12"/>
                <w:szCs w:val="12"/>
              </w:rPr>
              <w:t>353,30</w:t>
            </w:r>
          </w:p>
        </w:tc>
        <w:tc>
          <w:tcPr>
            <w:tcW w:w="567" w:type="dxa"/>
            <w:shd w:val="clear" w:color="auto" w:fill="auto"/>
            <w:noWrap/>
            <w:vAlign w:val="center"/>
            <w:hideMark/>
          </w:tcPr>
          <w:p w14:paraId="2C95AB9E" w14:textId="77777777" w:rsidR="005F5ABD" w:rsidRPr="005F5ABD" w:rsidRDefault="005F5ABD" w:rsidP="005F5ABD">
            <w:pPr>
              <w:jc w:val="center"/>
              <w:rPr>
                <w:sz w:val="12"/>
                <w:szCs w:val="12"/>
              </w:rPr>
            </w:pPr>
            <w:r w:rsidRPr="005F5ABD">
              <w:rPr>
                <w:sz w:val="12"/>
                <w:szCs w:val="12"/>
              </w:rPr>
              <w:t>0,00 </w:t>
            </w:r>
          </w:p>
        </w:tc>
        <w:tc>
          <w:tcPr>
            <w:tcW w:w="430" w:type="dxa"/>
            <w:shd w:val="clear" w:color="000000" w:fill="FFFFFF"/>
            <w:noWrap/>
            <w:vAlign w:val="center"/>
            <w:hideMark/>
          </w:tcPr>
          <w:p w14:paraId="04E59E93" w14:textId="77777777" w:rsidR="005F5ABD" w:rsidRPr="005F5ABD" w:rsidRDefault="005F5ABD" w:rsidP="005F5ABD">
            <w:pPr>
              <w:jc w:val="center"/>
              <w:rPr>
                <w:sz w:val="12"/>
                <w:szCs w:val="12"/>
              </w:rPr>
            </w:pPr>
            <w:r w:rsidRPr="005F5ABD">
              <w:rPr>
                <w:sz w:val="12"/>
                <w:szCs w:val="12"/>
              </w:rPr>
              <w:t>0,00 </w:t>
            </w:r>
          </w:p>
        </w:tc>
        <w:tc>
          <w:tcPr>
            <w:tcW w:w="846" w:type="dxa"/>
            <w:shd w:val="clear" w:color="000000" w:fill="FFFFFF"/>
            <w:noWrap/>
            <w:vAlign w:val="center"/>
            <w:hideMark/>
          </w:tcPr>
          <w:p w14:paraId="78012B11" w14:textId="77777777" w:rsidR="005F5ABD" w:rsidRPr="005F5ABD" w:rsidRDefault="005F5ABD" w:rsidP="005F5ABD">
            <w:pPr>
              <w:jc w:val="center"/>
              <w:rPr>
                <w:sz w:val="12"/>
                <w:szCs w:val="12"/>
              </w:rPr>
            </w:pPr>
            <w:r w:rsidRPr="005F5ABD">
              <w:rPr>
                <w:sz w:val="12"/>
                <w:szCs w:val="12"/>
              </w:rPr>
              <w:t>0,00 </w:t>
            </w:r>
          </w:p>
        </w:tc>
      </w:tr>
      <w:tr w:rsidR="005F5ABD" w:rsidRPr="005F5ABD" w14:paraId="1B56DE8B" w14:textId="77777777" w:rsidTr="003B312E">
        <w:trPr>
          <w:trHeight w:val="50"/>
        </w:trPr>
        <w:tc>
          <w:tcPr>
            <w:tcW w:w="356" w:type="dxa"/>
            <w:shd w:val="clear" w:color="000000" w:fill="FFFFFF"/>
            <w:noWrap/>
            <w:vAlign w:val="center"/>
            <w:hideMark/>
          </w:tcPr>
          <w:p w14:paraId="6644BBD0" w14:textId="77777777" w:rsidR="005F5ABD" w:rsidRPr="005F5ABD" w:rsidRDefault="005F5ABD" w:rsidP="005F5ABD">
            <w:pPr>
              <w:jc w:val="center"/>
              <w:rPr>
                <w:sz w:val="12"/>
                <w:szCs w:val="12"/>
              </w:rPr>
            </w:pPr>
            <w:r w:rsidRPr="005F5ABD">
              <w:rPr>
                <w:sz w:val="12"/>
                <w:szCs w:val="12"/>
              </w:rPr>
              <w:t>3.1.17</w:t>
            </w:r>
          </w:p>
        </w:tc>
        <w:tc>
          <w:tcPr>
            <w:tcW w:w="4379" w:type="dxa"/>
            <w:shd w:val="clear" w:color="000000" w:fill="FFFFFF"/>
            <w:vAlign w:val="center"/>
            <w:hideMark/>
          </w:tcPr>
          <w:p w14:paraId="75E6034F" w14:textId="77777777" w:rsidR="005F5ABD" w:rsidRPr="005F5ABD" w:rsidRDefault="005F5ABD" w:rsidP="005F5ABD">
            <w:pPr>
              <w:rPr>
                <w:sz w:val="12"/>
                <w:szCs w:val="12"/>
              </w:rPr>
            </w:pPr>
            <w:r w:rsidRPr="005F5ABD">
              <w:rPr>
                <w:sz w:val="12"/>
                <w:szCs w:val="12"/>
              </w:rPr>
              <w:t>Реконструкция тепловой сети с увеличением диаметра ЦТП ДОЗ (ул. ДОЗ. 17Б) - К-18/4 ДОЗ, СМР</w:t>
            </w:r>
          </w:p>
        </w:tc>
        <w:tc>
          <w:tcPr>
            <w:tcW w:w="709" w:type="dxa"/>
            <w:shd w:val="clear" w:color="000000" w:fill="FFFFFF"/>
            <w:noWrap/>
            <w:vAlign w:val="center"/>
            <w:hideMark/>
          </w:tcPr>
          <w:p w14:paraId="1419EB5B" w14:textId="77777777" w:rsidR="005F5ABD" w:rsidRPr="005F5ABD" w:rsidRDefault="005F5ABD" w:rsidP="005F5ABD">
            <w:pPr>
              <w:jc w:val="center"/>
              <w:rPr>
                <w:sz w:val="12"/>
                <w:szCs w:val="12"/>
              </w:rPr>
            </w:pPr>
            <w:r w:rsidRPr="005F5ABD">
              <w:rPr>
                <w:sz w:val="12"/>
                <w:szCs w:val="12"/>
              </w:rPr>
              <w:t>5 333,73</w:t>
            </w:r>
          </w:p>
        </w:tc>
        <w:tc>
          <w:tcPr>
            <w:tcW w:w="567" w:type="dxa"/>
            <w:shd w:val="clear" w:color="000000" w:fill="FFFFFF"/>
            <w:noWrap/>
            <w:vAlign w:val="center"/>
            <w:hideMark/>
          </w:tcPr>
          <w:p w14:paraId="4166CD10" w14:textId="77777777" w:rsidR="005F5ABD" w:rsidRPr="005F5ABD" w:rsidRDefault="005F5ABD" w:rsidP="005F5ABD">
            <w:pPr>
              <w:jc w:val="center"/>
              <w:rPr>
                <w:sz w:val="12"/>
                <w:szCs w:val="12"/>
              </w:rPr>
            </w:pPr>
            <w:r w:rsidRPr="005F5ABD">
              <w:rPr>
                <w:sz w:val="12"/>
                <w:szCs w:val="12"/>
              </w:rPr>
              <w:t> 0,00</w:t>
            </w:r>
          </w:p>
        </w:tc>
        <w:tc>
          <w:tcPr>
            <w:tcW w:w="708" w:type="dxa"/>
            <w:shd w:val="clear" w:color="000000" w:fill="FFFFFF"/>
            <w:noWrap/>
            <w:vAlign w:val="center"/>
            <w:hideMark/>
          </w:tcPr>
          <w:p w14:paraId="1FD5B1D6" w14:textId="77777777" w:rsidR="005F5ABD" w:rsidRPr="005F5ABD" w:rsidRDefault="005F5ABD" w:rsidP="005F5ABD">
            <w:pPr>
              <w:jc w:val="center"/>
              <w:rPr>
                <w:sz w:val="12"/>
                <w:szCs w:val="12"/>
              </w:rPr>
            </w:pPr>
            <w:r w:rsidRPr="005F5ABD">
              <w:rPr>
                <w:sz w:val="12"/>
                <w:szCs w:val="12"/>
              </w:rPr>
              <w:t>5 333,73</w:t>
            </w:r>
          </w:p>
        </w:tc>
        <w:tc>
          <w:tcPr>
            <w:tcW w:w="709" w:type="dxa"/>
            <w:shd w:val="clear" w:color="000000" w:fill="FFFFFF"/>
            <w:noWrap/>
            <w:vAlign w:val="center"/>
            <w:hideMark/>
          </w:tcPr>
          <w:p w14:paraId="64141C1B"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72872EF1"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4720CC69"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504EB189" w14:textId="77777777" w:rsidR="005F5ABD" w:rsidRPr="005F5ABD" w:rsidRDefault="005F5ABD" w:rsidP="005F5ABD">
            <w:pPr>
              <w:jc w:val="center"/>
              <w:rPr>
                <w:sz w:val="12"/>
                <w:szCs w:val="12"/>
              </w:rPr>
            </w:pPr>
            <w:r w:rsidRPr="005F5ABD">
              <w:rPr>
                <w:sz w:val="12"/>
                <w:szCs w:val="12"/>
              </w:rPr>
              <w:t>0,00</w:t>
            </w:r>
          </w:p>
        </w:tc>
        <w:tc>
          <w:tcPr>
            <w:tcW w:w="567" w:type="dxa"/>
            <w:shd w:val="clear" w:color="auto" w:fill="auto"/>
            <w:noWrap/>
            <w:vAlign w:val="center"/>
            <w:hideMark/>
          </w:tcPr>
          <w:p w14:paraId="75FDA2FE"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1E62DC64"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51ADB461"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0FEDD518"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3214A3C1"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5CDAF921" w14:textId="77777777" w:rsidR="005F5ABD" w:rsidRPr="005F5ABD" w:rsidRDefault="005F5ABD" w:rsidP="005F5ABD">
            <w:pPr>
              <w:jc w:val="center"/>
              <w:rPr>
                <w:sz w:val="12"/>
                <w:szCs w:val="12"/>
              </w:rPr>
            </w:pPr>
            <w:r w:rsidRPr="005F5ABD">
              <w:rPr>
                <w:sz w:val="12"/>
                <w:szCs w:val="12"/>
              </w:rPr>
              <w:t> 0,00 </w:t>
            </w:r>
          </w:p>
        </w:tc>
        <w:tc>
          <w:tcPr>
            <w:tcW w:w="567" w:type="dxa"/>
            <w:shd w:val="clear" w:color="auto" w:fill="auto"/>
            <w:noWrap/>
            <w:vAlign w:val="center"/>
            <w:hideMark/>
          </w:tcPr>
          <w:p w14:paraId="579454E8" w14:textId="77777777" w:rsidR="005F5ABD" w:rsidRPr="005F5ABD" w:rsidRDefault="005F5ABD" w:rsidP="005F5ABD">
            <w:pPr>
              <w:jc w:val="center"/>
              <w:rPr>
                <w:sz w:val="12"/>
                <w:szCs w:val="12"/>
              </w:rPr>
            </w:pPr>
            <w:r w:rsidRPr="005F5ABD">
              <w:rPr>
                <w:sz w:val="12"/>
                <w:szCs w:val="12"/>
              </w:rPr>
              <w:t>5 333,73</w:t>
            </w:r>
          </w:p>
        </w:tc>
        <w:tc>
          <w:tcPr>
            <w:tcW w:w="567" w:type="dxa"/>
            <w:shd w:val="clear" w:color="auto" w:fill="auto"/>
            <w:noWrap/>
            <w:vAlign w:val="center"/>
            <w:hideMark/>
          </w:tcPr>
          <w:p w14:paraId="708A3407" w14:textId="77777777" w:rsidR="005F5ABD" w:rsidRPr="005F5ABD" w:rsidRDefault="005F5ABD" w:rsidP="005F5ABD">
            <w:pPr>
              <w:jc w:val="center"/>
              <w:rPr>
                <w:sz w:val="12"/>
                <w:szCs w:val="12"/>
              </w:rPr>
            </w:pPr>
            <w:r w:rsidRPr="005F5ABD">
              <w:rPr>
                <w:sz w:val="12"/>
                <w:szCs w:val="12"/>
              </w:rPr>
              <w:t>0,00  </w:t>
            </w:r>
          </w:p>
        </w:tc>
        <w:tc>
          <w:tcPr>
            <w:tcW w:w="430" w:type="dxa"/>
            <w:shd w:val="clear" w:color="000000" w:fill="FFFFFF"/>
            <w:noWrap/>
            <w:vAlign w:val="center"/>
            <w:hideMark/>
          </w:tcPr>
          <w:p w14:paraId="00FAD207" w14:textId="77777777" w:rsidR="005F5ABD" w:rsidRPr="005F5ABD" w:rsidRDefault="005F5ABD" w:rsidP="005F5ABD">
            <w:pPr>
              <w:jc w:val="center"/>
              <w:rPr>
                <w:sz w:val="12"/>
                <w:szCs w:val="12"/>
              </w:rPr>
            </w:pPr>
            <w:r w:rsidRPr="005F5ABD">
              <w:rPr>
                <w:sz w:val="12"/>
                <w:szCs w:val="12"/>
              </w:rPr>
              <w:t>0,00 </w:t>
            </w:r>
          </w:p>
        </w:tc>
        <w:tc>
          <w:tcPr>
            <w:tcW w:w="846" w:type="dxa"/>
            <w:shd w:val="clear" w:color="000000" w:fill="FFFFFF"/>
            <w:noWrap/>
            <w:vAlign w:val="center"/>
            <w:hideMark/>
          </w:tcPr>
          <w:p w14:paraId="31581629" w14:textId="77777777" w:rsidR="005F5ABD" w:rsidRPr="005F5ABD" w:rsidRDefault="005F5ABD" w:rsidP="005F5ABD">
            <w:pPr>
              <w:jc w:val="center"/>
              <w:rPr>
                <w:sz w:val="12"/>
                <w:szCs w:val="12"/>
              </w:rPr>
            </w:pPr>
            <w:r w:rsidRPr="005F5ABD">
              <w:rPr>
                <w:sz w:val="12"/>
                <w:szCs w:val="12"/>
              </w:rPr>
              <w:t>0,00 </w:t>
            </w:r>
          </w:p>
        </w:tc>
      </w:tr>
      <w:tr w:rsidR="005F5ABD" w:rsidRPr="005F5ABD" w14:paraId="6613928A" w14:textId="77777777" w:rsidTr="003B312E">
        <w:trPr>
          <w:trHeight w:val="50"/>
        </w:trPr>
        <w:tc>
          <w:tcPr>
            <w:tcW w:w="356" w:type="dxa"/>
            <w:shd w:val="clear" w:color="000000" w:fill="FFFFFF"/>
            <w:noWrap/>
            <w:vAlign w:val="center"/>
            <w:hideMark/>
          </w:tcPr>
          <w:p w14:paraId="6EA42996" w14:textId="77777777" w:rsidR="005F5ABD" w:rsidRPr="005F5ABD" w:rsidRDefault="005F5ABD" w:rsidP="005F5ABD">
            <w:pPr>
              <w:jc w:val="center"/>
              <w:rPr>
                <w:sz w:val="12"/>
                <w:szCs w:val="12"/>
              </w:rPr>
            </w:pPr>
            <w:r w:rsidRPr="005F5ABD">
              <w:rPr>
                <w:sz w:val="12"/>
                <w:szCs w:val="12"/>
              </w:rPr>
              <w:t>3.1.18</w:t>
            </w:r>
          </w:p>
        </w:tc>
        <w:tc>
          <w:tcPr>
            <w:tcW w:w="4379" w:type="dxa"/>
            <w:shd w:val="clear" w:color="000000" w:fill="FFFFFF"/>
            <w:vAlign w:val="center"/>
            <w:hideMark/>
          </w:tcPr>
          <w:p w14:paraId="2ADC52B2"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(ТК-1' - пристроен) - К-3 - ТК-1 - ТК-2 - ТК-3 - ТК-4 - ТК-5 - ТК-6 - ТК-7 - ТК-8 - ТК-9 - ТК-10 - ТК-11 - ТК-12 - ТК-13 - ТК-14 - ТК-15 - ТК-16 - ТК-17 - ТК-18 Строителей  (5 этап ТК-15 - ТК-16 - ТК-17 - ТК-18 Строителей (участок ТК-17- ТК-18 Строителей)), СМР</w:t>
            </w:r>
          </w:p>
        </w:tc>
        <w:tc>
          <w:tcPr>
            <w:tcW w:w="709" w:type="dxa"/>
            <w:shd w:val="clear" w:color="000000" w:fill="FFFFFF"/>
            <w:noWrap/>
            <w:vAlign w:val="center"/>
            <w:hideMark/>
          </w:tcPr>
          <w:p w14:paraId="615D47CF" w14:textId="77777777" w:rsidR="005F5ABD" w:rsidRPr="005F5ABD" w:rsidRDefault="005F5ABD" w:rsidP="005F5ABD">
            <w:pPr>
              <w:jc w:val="center"/>
              <w:rPr>
                <w:sz w:val="12"/>
                <w:szCs w:val="12"/>
              </w:rPr>
            </w:pPr>
            <w:r w:rsidRPr="005F5ABD">
              <w:rPr>
                <w:sz w:val="12"/>
                <w:szCs w:val="12"/>
              </w:rPr>
              <w:t>11 346,18</w:t>
            </w:r>
          </w:p>
        </w:tc>
        <w:tc>
          <w:tcPr>
            <w:tcW w:w="567" w:type="dxa"/>
            <w:shd w:val="clear" w:color="000000" w:fill="FFFFFF"/>
            <w:noWrap/>
            <w:vAlign w:val="center"/>
            <w:hideMark/>
          </w:tcPr>
          <w:p w14:paraId="5298C589" w14:textId="77777777" w:rsidR="005F5ABD" w:rsidRPr="005F5ABD" w:rsidRDefault="005F5ABD" w:rsidP="005F5ABD">
            <w:pPr>
              <w:jc w:val="center"/>
              <w:rPr>
                <w:sz w:val="12"/>
                <w:szCs w:val="12"/>
              </w:rPr>
            </w:pPr>
            <w:r w:rsidRPr="005F5ABD">
              <w:rPr>
                <w:sz w:val="12"/>
                <w:szCs w:val="12"/>
              </w:rPr>
              <w:t> 0,00</w:t>
            </w:r>
          </w:p>
        </w:tc>
        <w:tc>
          <w:tcPr>
            <w:tcW w:w="708" w:type="dxa"/>
            <w:shd w:val="clear" w:color="000000" w:fill="FFFFFF"/>
            <w:noWrap/>
            <w:vAlign w:val="center"/>
            <w:hideMark/>
          </w:tcPr>
          <w:p w14:paraId="49DF03D7" w14:textId="77777777" w:rsidR="005F5ABD" w:rsidRPr="005F5ABD" w:rsidRDefault="005F5ABD" w:rsidP="005F5ABD">
            <w:pPr>
              <w:jc w:val="center"/>
              <w:rPr>
                <w:sz w:val="12"/>
                <w:szCs w:val="12"/>
              </w:rPr>
            </w:pPr>
            <w:r w:rsidRPr="005F5ABD">
              <w:rPr>
                <w:sz w:val="12"/>
                <w:szCs w:val="12"/>
              </w:rPr>
              <w:t>11 346,18</w:t>
            </w:r>
          </w:p>
        </w:tc>
        <w:tc>
          <w:tcPr>
            <w:tcW w:w="709" w:type="dxa"/>
            <w:shd w:val="clear" w:color="000000" w:fill="FFFFFF"/>
            <w:noWrap/>
            <w:vAlign w:val="center"/>
            <w:hideMark/>
          </w:tcPr>
          <w:p w14:paraId="0BA33E9A"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10A55837"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3235E749"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58F6A2ED" w14:textId="77777777" w:rsidR="005F5ABD" w:rsidRPr="005F5ABD" w:rsidRDefault="005F5ABD" w:rsidP="005F5ABD">
            <w:pPr>
              <w:jc w:val="center"/>
              <w:rPr>
                <w:sz w:val="12"/>
                <w:szCs w:val="12"/>
              </w:rPr>
            </w:pPr>
            <w:r w:rsidRPr="005F5ABD">
              <w:rPr>
                <w:sz w:val="12"/>
                <w:szCs w:val="12"/>
              </w:rPr>
              <w:t>0,00</w:t>
            </w:r>
          </w:p>
        </w:tc>
        <w:tc>
          <w:tcPr>
            <w:tcW w:w="567" w:type="dxa"/>
            <w:shd w:val="clear" w:color="auto" w:fill="auto"/>
            <w:noWrap/>
            <w:vAlign w:val="center"/>
            <w:hideMark/>
          </w:tcPr>
          <w:p w14:paraId="08D53BE9"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77681D01"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702D9484"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1FA76E30"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753AE001"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6EB08BE2" w14:textId="77777777" w:rsidR="005F5ABD" w:rsidRPr="005F5ABD" w:rsidRDefault="005F5ABD" w:rsidP="005F5ABD">
            <w:pPr>
              <w:jc w:val="center"/>
              <w:rPr>
                <w:sz w:val="12"/>
                <w:szCs w:val="12"/>
              </w:rPr>
            </w:pPr>
            <w:r w:rsidRPr="005F5ABD">
              <w:rPr>
                <w:sz w:val="12"/>
                <w:szCs w:val="12"/>
              </w:rPr>
              <w:t> 0,00 </w:t>
            </w:r>
          </w:p>
        </w:tc>
        <w:tc>
          <w:tcPr>
            <w:tcW w:w="567" w:type="dxa"/>
            <w:shd w:val="clear" w:color="auto" w:fill="auto"/>
            <w:noWrap/>
            <w:vAlign w:val="center"/>
            <w:hideMark/>
          </w:tcPr>
          <w:p w14:paraId="05F35152" w14:textId="77777777" w:rsidR="005F5ABD" w:rsidRPr="005F5ABD" w:rsidRDefault="005F5ABD" w:rsidP="005F5ABD">
            <w:pPr>
              <w:jc w:val="center"/>
              <w:rPr>
                <w:sz w:val="12"/>
                <w:szCs w:val="12"/>
              </w:rPr>
            </w:pPr>
            <w:r w:rsidRPr="005F5ABD">
              <w:rPr>
                <w:sz w:val="12"/>
                <w:szCs w:val="12"/>
              </w:rPr>
              <w:t>0,00</w:t>
            </w:r>
          </w:p>
        </w:tc>
        <w:tc>
          <w:tcPr>
            <w:tcW w:w="567" w:type="dxa"/>
            <w:shd w:val="clear" w:color="auto" w:fill="auto"/>
            <w:noWrap/>
            <w:vAlign w:val="center"/>
            <w:hideMark/>
          </w:tcPr>
          <w:p w14:paraId="62835FC6" w14:textId="77777777" w:rsidR="005F5ABD" w:rsidRPr="005F5ABD" w:rsidRDefault="005F5ABD" w:rsidP="005F5ABD">
            <w:pPr>
              <w:jc w:val="center"/>
              <w:rPr>
                <w:sz w:val="12"/>
                <w:szCs w:val="12"/>
              </w:rPr>
            </w:pPr>
            <w:r w:rsidRPr="005F5ABD">
              <w:rPr>
                <w:sz w:val="12"/>
                <w:szCs w:val="12"/>
              </w:rPr>
              <w:t>11 346,18</w:t>
            </w:r>
          </w:p>
        </w:tc>
        <w:tc>
          <w:tcPr>
            <w:tcW w:w="430" w:type="dxa"/>
            <w:shd w:val="clear" w:color="000000" w:fill="FFFFFF"/>
            <w:noWrap/>
            <w:vAlign w:val="center"/>
            <w:hideMark/>
          </w:tcPr>
          <w:p w14:paraId="64FE167B" w14:textId="77777777" w:rsidR="005F5ABD" w:rsidRPr="005F5ABD" w:rsidRDefault="005F5ABD" w:rsidP="005F5ABD">
            <w:pPr>
              <w:jc w:val="center"/>
              <w:rPr>
                <w:sz w:val="12"/>
                <w:szCs w:val="12"/>
              </w:rPr>
            </w:pPr>
            <w:r w:rsidRPr="005F5ABD">
              <w:rPr>
                <w:sz w:val="12"/>
                <w:szCs w:val="12"/>
              </w:rPr>
              <w:t>0,00 </w:t>
            </w:r>
          </w:p>
        </w:tc>
        <w:tc>
          <w:tcPr>
            <w:tcW w:w="846" w:type="dxa"/>
            <w:shd w:val="clear" w:color="000000" w:fill="FFFFFF"/>
            <w:noWrap/>
            <w:vAlign w:val="center"/>
            <w:hideMark/>
          </w:tcPr>
          <w:p w14:paraId="02B14793" w14:textId="77777777" w:rsidR="005F5ABD" w:rsidRPr="005F5ABD" w:rsidRDefault="005F5ABD" w:rsidP="005F5ABD">
            <w:pPr>
              <w:jc w:val="center"/>
              <w:rPr>
                <w:sz w:val="12"/>
                <w:szCs w:val="12"/>
              </w:rPr>
            </w:pPr>
            <w:r w:rsidRPr="005F5ABD">
              <w:rPr>
                <w:sz w:val="12"/>
                <w:szCs w:val="12"/>
              </w:rPr>
              <w:t>0,00 </w:t>
            </w:r>
          </w:p>
        </w:tc>
      </w:tr>
      <w:tr w:rsidR="005F5ABD" w:rsidRPr="005F5ABD" w14:paraId="51CC1035" w14:textId="77777777" w:rsidTr="003B312E">
        <w:trPr>
          <w:trHeight w:val="50"/>
        </w:trPr>
        <w:tc>
          <w:tcPr>
            <w:tcW w:w="356" w:type="dxa"/>
            <w:shd w:val="clear" w:color="000000" w:fill="FFFFFF"/>
            <w:noWrap/>
            <w:vAlign w:val="center"/>
            <w:hideMark/>
          </w:tcPr>
          <w:p w14:paraId="17E9A48F" w14:textId="77777777" w:rsidR="005F5ABD" w:rsidRPr="005F5ABD" w:rsidRDefault="005F5ABD" w:rsidP="005F5ABD">
            <w:pPr>
              <w:jc w:val="center"/>
              <w:rPr>
                <w:sz w:val="12"/>
                <w:szCs w:val="12"/>
              </w:rPr>
            </w:pPr>
            <w:r w:rsidRPr="005F5ABD">
              <w:rPr>
                <w:sz w:val="12"/>
                <w:szCs w:val="12"/>
              </w:rPr>
              <w:t>3.1.19</w:t>
            </w:r>
          </w:p>
        </w:tc>
        <w:tc>
          <w:tcPr>
            <w:tcW w:w="4379" w:type="dxa"/>
            <w:shd w:val="clear" w:color="000000" w:fill="FFFFFF"/>
            <w:vAlign w:val="center"/>
            <w:hideMark/>
          </w:tcPr>
          <w:p w14:paraId="795AC60E"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К-18/4    - К-18/5 - К-18/6 ДОЗ; К-18/4 - К-18/17 ДОЗ, проектирование </w:t>
            </w:r>
          </w:p>
        </w:tc>
        <w:tc>
          <w:tcPr>
            <w:tcW w:w="709" w:type="dxa"/>
            <w:shd w:val="clear" w:color="000000" w:fill="FFFFFF"/>
            <w:noWrap/>
            <w:vAlign w:val="center"/>
            <w:hideMark/>
          </w:tcPr>
          <w:p w14:paraId="2A6D0B90" w14:textId="77777777" w:rsidR="005F5ABD" w:rsidRPr="005F5ABD" w:rsidRDefault="005F5ABD" w:rsidP="005F5ABD">
            <w:pPr>
              <w:jc w:val="center"/>
              <w:rPr>
                <w:sz w:val="12"/>
                <w:szCs w:val="12"/>
              </w:rPr>
            </w:pPr>
            <w:r w:rsidRPr="005F5ABD">
              <w:rPr>
                <w:sz w:val="12"/>
                <w:szCs w:val="12"/>
              </w:rPr>
              <w:t>802,56</w:t>
            </w:r>
          </w:p>
        </w:tc>
        <w:tc>
          <w:tcPr>
            <w:tcW w:w="567" w:type="dxa"/>
            <w:shd w:val="clear" w:color="000000" w:fill="FFFFFF"/>
            <w:noWrap/>
            <w:vAlign w:val="center"/>
            <w:hideMark/>
          </w:tcPr>
          <w:p w14:paraId="34614C2F" w14:textId="77777777" w:rsidR="005F5ABD" w:rsidRPr="005F5ABD" w:rsidRDefault="005F5ABD" w:rsidP="005F5ABD">
            <w:pPr>
              <w:jc w:val="center"/>
              <w:rPr>
                <w:sz w:val="12"/>
                <w:szCs w:val="12"/>
              </w:rPr>
            </w:pPr>
            <w:r w:rsidRPr="005F5ABD">
              <w:rPr>
                <w:sz w:val="12"/>
                <w:szCs w:val="12"/>
              </w:rPr>
              <w:t>802,56</w:t>
            </w:r>
          </w:p>
        </w:tc>
        <w:tc>
          <w:tcPr>
            <w:tcW w:w="708" w:type="dxa"/>
            <w:shd w:val="clear" w:color="000000" w:fill="FFFFFF"/>
            <w:noWrap/>
            <w:vAlign w:val="center"/>
            <w:hideMark/>
          </w:tcPr>
          <w:p w14:paraId="13B47BBF" w14:textId="77777777" w:rsidR="005F5ABD" w:rsidRPr="005F5ABD" w:rsidRDefault="005F5ABD" w:rsidP="005F5ABD">
            <w:pPr>
              <w:jc w:val="center"/>
              <w:rPr>
                <w:sz w:val="12"/>
                <w:szCs w:val="12"/>
              </w:rPr>
            </w:pPr>
            <w:r w:rsidRPr="005F5ABD">
              <w:rPr>
                <w:sz w:val="12"/>
                <w:szCs w:val="12"/>
              </w:rPr>
              <w:t> 0,00</w:t>
            </w:r>
          </w:p>
        </w:tc>
        <w:tc>
          <w:tcPr>
            <w:tcW w:w="709" w:type="dxa"/>
            <w:shd w:val="clear" w:color="000000" w:fill="FFFFFF"/>
            <w:noWrap/>
            <w:vAlign w:val="center"/>
            <w:hideMark/>
          </w:tcPr>
          <w:p w14:paraId="0DFC0B9B"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1955FC26"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12B6F22F"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0F75A748" w14:textId="77777777" w:rsidR="005F5ABD" w:rsidRPr="005F5ABD" w:rsidRDefault="005F5ABD" w:rsidP="005F5ABD">
            <w:pPr>
              <w:jc w:val="center"/>
              <w:rPr>
                <w:sz w:val="12"/>
                <w:szCs w:val="12"/>
              </w:rPr>
            </w:pPr>
            <w:r w:rsidRPr="005F5ABD">
              <w:rPr>
                <w:sz w:val="12"/>
                <w:szCs w:val="12"/>
              </w:rPr>
              <w:t>0,00</w:t>
            </w:r>
          </w:p>
        </w:tc>
        <w:tc>
          <w:tcPr>
            <w:tcW w:w="567" w:type="dxa"/>
            <w:shd w:val="clear" w:color="auto" w:fill="auto"/>
            <w:noWrap/>
            <w:vAlign w:val="center"/>
            <w:hideMark/>
          </w:tcPr>
          <w:p w14:paraId="2F9F1D18"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062BF472"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5F4D5AE8"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35A5578A"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231C1A22"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08234B65" w14:textId="77777777" w:rsidR="005F5ABD" w:rsidRPr="005F5ABD" w:rsidRDefault="005F5ABD" w:rsidP="005F5ABD">
            <w:pPr>
              <w:jc w:val="center"/>
              <w:rPr>
                <w:sz w:val="12"/>
                <w:szCs w:val="12"/>
              </w:rPr>
            </w:pPr>
            <w:r w:rsidRPr="005F5ABD">
              <w:rPr>
                <w:sz w:val="12"/>
                <w:szCs w:val="12"/>
              </w:rPr>
              <w:t> 0,00 </w:t>
            </w:r>
          </w:p>
        </w:tc>
        <w:tc>
          <w:tcPr>
            <w:tcW w:w="567" w:type="dxa"/>
            <w:shd w:val="clear" w:color="auto" w:fill="auto"/>
            <w:noWrap/>
            <w:vAlign w:val="center"/>
            <w:hideMark/>
          </w:tcPr>
          <w:p w14:paraId="4D100847" w14:textId="77777777" w:rsidR="005F5ABD" w:rsidRPr="005F5ABD" w:rsidRDefault="005F5ABD" w:rsidP="005F5ABD">
            <w:pPr>
              <w:jc w:val="center"/>
              <w:rPr>
                <w:sz w:val="12"/>
                <w:szCs w:val="12"/>
              </w:rPr>
            </w:pPr>
            <w:r w:rsidRPr="005F5ABD">
              <w:rPr>
                <w:sz w:val="12"/>
                <w:szCs w:val="12"/>
              </w:rPr>
              <w:t>0,00</w:t>
            </w:r>
          </w:p>
        </w:tc>
        <w:tc>
          <w:tcPr>
            <w:tcW w:w="567" w:type="dxa"/>
            <w:shd w:val="clear" w:color="auto" w:fill="auto"/>
            <w:noWrap/>
            <w:vAlign w:val="center"/>
            <w:hideMark/>
          </w:tcPr>
          <w:p w14:paraId="7B1A7A89" w14:textId="77777777" w:rsidR="005F5ABD" w:rsidRPr="005F5ABD" w:rsidRDefault="005F5ABD" w:rsidP="005F5ABD">
            <w:pPr>
              <w:jc w:val="center"/>
              <w:rPr>
                <w:sz w:val="12"/>
                <w:szCs w:val="12"/>
              </w:rPr>
            </w:pPr>
            <w:r w:rsidRPr="005F5ABD">
              <w:rPr>
                <w:sz w:val="12"/>
                <w:szCs w:val="12"/>
              </w:rPr>
              <w:t>802,56</w:t>
            </w:r>
          </w:p>
        </w:tc>
        <w:tc>
          <w:tcPr>
            <w:tcW w:w="430" w:type="dxa"/>
            <w:shd w:val="clear" w:color="000000" w:fill="FFFFFF"/>
            <w:noWrap/>
            <w:vAlign w:val="center"/>
            <w:hideMark/>
          </w:tcPr>
          <w:p w14:paraId="41DBC571" w14:textId="77777777" w:rsidR="005F5ABD" w:rsidRPr="005F5ABD" w:rsidRDefault="005F5ABD" w:rsidP="005F5ABD">
            <w:pPr>
              <w:jc w:val="center"/>
              <w:rPr>
                <w:sz w:val="12"/>
                <w:szCs w:val="12"/>
              </w:rPr>
            </w:pPr>
            <w:r w:rsidRPr="005F5ABD">
              <w:rPr>
                <w:sz w:val="12"/>
                <w:szCs w:val="12"/>
              </w:rPr>
              <w:t>0,00</w:t>
            </w:r>
          </w:p>
        </w:tc>
        <w:tc>
          <w:tcPr>
            <w:tcW w:w="846" w:type="dxa"/>
            <w:shd w:val="clear" w:color="000000" w:fill="FFFFFF"/>
            <w:noWrap/>
            <w:vAlign w:val="center"/>
            <w:hideMark/>
          </w:tcPr>
          <w:p w14:paraId="27325AA4" w14:textId="77777777" w:rsidR="005F5ABD" w:rsidRPr="005F5ABD" w:rsidRDefault="005F5ABD" w:rsidP="005F5ABD">
            <w:pPr>
              <w:jc w:val="center"/>
              <w:rPr>
                <w:sz w:val="12"/>
                <w:szCs w:val="12"/>
              </w:rPr>
            </w:pPr>
            <w:r w:rsidRPr="005F5ABD">
              <w:rPr>
                <w:sz w:val="12"/>
                <w:szCs w:val="12"/>
              </w:rPr>
              <w:t>0,00 </w:t>
            </w:r>
          </w:p>
        </w:tc>
      </w:tr>
      <w:tr w:rsidR="005F5ABD" w:rsidRPr="005F5ABD" w14:paraId="10E025F5" w14:textId="77777777" w:rsidTr="003B312E">
        <w:trPr>
          <w:trHeight w:val="50"/>
        </w:trPr>
        <w:tc>
          <w:tcPr>
            <w:tcW w:w="356" w:type="dxa"/>
            <w:shd w:val="clear" w:color="000000" w:fill="FFFFFF"/>
            <w:noWrap/>
            <w:vAlign w:val="center"/>
            <w:hideMark/>
          </w:tcPr>
          <w:p w14:paraId="1C9697CC" w14:textId="77777777" w:rsidR="005F5ABD" w:rsidRPr="005F5ABD" w:rsidRDefault="005F5ABD" w:rsidP="005F5ABD">
            <w:pPr>
              <w:jc w:val="center"/>
              <w:rPr>
                <w:sz w:val="12"/>
                <w:szCs w:val="12"/>
              </w:rPr>
            </w:pPr>
            <w:r w:rsidRPr="005F5ABD">
              <w:rPr>
                <w:sz w:val="12"/>
                <w:szCs w:val="12"/>
              </w:rPr>
              <w:t>3.1.20</w:t>
            </w:r>
          </w:p>
        </w:tc>
        <w:tc>
          <w:tcPr>
            <w:tcW w:w="4379" w:type="dxa"/>
            <w:shd w:val="clear" w:color="000000" w:fill="FFFFFF"/>
            <w:vAlign w:val="center"/>
            <w:hideMark/>
          </w:tcPr>
          <w:p w14:paraId="584A3F14" w14:textId="77777777" w:rsidR="005F5ABD" w:rsidRPr="005F5ABD" w:rsidRDefault="005F5ABD" w:rsidP="005F5ABD">
            <w:pPr>
              <w:rPr>
                <w:sz w:val="12"/>
                <w:szCs w:val="12"/>
              </w:rPr>
            </w:pPr>
            <w:r w:rsidRPr="005F5ABD">
              <w:rPr>
                <w:sz w:val="12"/>
                <w:szCs w:val="12"/>
              </w:rPr>
              <w:t>Реконструкция тепловой сети с увеличением диаметра ТК-5 Колхозный - ТК-6 (пересечение с ул. Орджоникидзе) - ТК-9 Орджоникидзе, проектирование</w:t>
            </w:r>
          </w:p>
        </w:tc>
        <w:tc>
          <w:tcPr>
            <w:tcW w:w="709" w:type="dxa"/>
            <w:shd w:val="clear" w:color="000000" w:fill="FFFFFF"/>
            <w:noWrap/>
            <w:vAlign w:val="center"/>
            <w:hideMark/>
          </w:tcPr>
          <w:p w14:paraId="3362D788" w14:textId="77777777" w:rsidR="005F5ABD" w:rsidRPr="005F5ABD" w:rsidRDefault="005F5ABD" w:rsidP="005F5ABD">
            <w:pPr>
              <w:jc w:val="center"/>
              <w:rPr>
                <w:sz w:val="12"/>
                <w:szCs w:val="12"/>
              </w:rPr>
            </w:pPr>
            <w:r w:rsidRPr="005F5ABD">
              <w:rPr>
                <w:sz w:val="12"/>
                <w:szCs w:val="12"/>
              </w:rPr>
              <w:t>967,63</w:t>
            </w:r>
          </w:p>
        </w:tc>
        <w:tc>
          <w:tcPr>
            <w:tcW w:w="567" w:type="dxa"/>
            <w:shd w:val="clear" w:color="000000" w:fill="FFFFFF"/>
            <w:noWrap/>
            <w:vAlign w:val="center"/>
            <w:hideMark/>
          </w:tcPr>
          <w:p w14:paraId="71F33A25" w14:textId="77777777" w:rsidR="005F5ABD" w:rsidRPr="005F5ABD" w:rsidRDefault="005F5ABD" w:rsidP="005F5ABD">
            <w:pPr>
              <w:jc w:val="center"/>
              <w:rPr>
                <w:sz w:val="12"/>
                <w:szCs w:val="12"/>
              </w:rPr>
            </w:pPr>
            <w:r w:rsidRPr="005F5ABD">
              <w:rPr>
                <w:sz w:val="12"/>
                <w:szCs w:val="12"/>
              </w:rPr>
              <w:t>967,63</w:t>
            </w:r>
          </w:p>
        </w:tc>
        <w:tc>
          <w:tcPr>
            <w:tcW w:w="708" w:type="dxa"/>
            <w:shd w:val="clear" w:color="000000" w:fill="FFFFFF"/>
            <w:noWrap/>
            <w:vAlign w:val="center"/>
            <w:hideMark/>
          </w:tcPr>
          <w:p w14:paraId="1B0A910F" w14:textId="77777777" w:rsidR="005F5ABD" w:rsidRPr="005F5ABD" w:rsidRDefault="005F5ABD" w:rsidP="005F5ABD">
            <w:pPr>
              <w:jc w:val="center"/>
              <w:rPr>
                <w:sz w:val="12"/>
                <w:szCs w:val="12"/>
              </w:rPr>
            </w:pPr>
            <w:r w:rsidRPr="005F5ABD">
              <w:rPr>
                <w:sz w:val="12"/>
                <w:szCs w:val="12"/>
              </w:rPr>
              <w:t> 0,00</w:t>
            </w:r>
          </w:p>
        </w:tc>
        <w:tc>
          <w:tcPr>
            <w:tcW w:w="709" w:type="dxa"/>
            <w:shd w:val="clear" w:color="000000" w:fill="FFFFFF"/>
            <w:noWrap/>
            <w:vAlign w:val="center"/>
            <w:hideMark/>
          </w:tcPr>
          <w:p w14:paraId="7F6BAA69"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607586AA"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17BBFFCD"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22511F5C" w14:textId="77777777" w:rsidR="005F5ABD" w:rsidRPr="005F5ABD" w:rsidRDefault="005F5ABD" w:rsidP="005F5ABD">
            <w:pPr>
              <w:jc w:val="center"/>
              <w:rPr>
                <w:sz w:val="12"/>
                <w:szCs w:val="12"/>
              </w:rPr>
            </w:pPr>
            <w:r w:rsidRPr="005F5ABD">
              <w:rPr>
                <w:sz w:val="12"/>
                <w:szCs w:val="12"/>
              </w:rPr>
              <w:t>0,00</w:t>
            </w:r>
          </w:p>
        </w:tc>
        <w:tc>
          <w:tcPr>
            <w:tcW w:w="567" w:type="dxa"/>
            <w:shd w:val="clear" w:color="auto" w:fill="auto"/>
            <w:noWrap/>
            <w:vAlign w:val="center"/>
            <w:hideMark/>
          </w:tcPr>
          <w:p w14:paraId="1D2CD5A1"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5C0C46B8"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5E01FAC0"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0CFD85E6"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75067C7A"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14E24FCE" w14:textId="77777777" w:rsidR="005F5ABD" w:rsidRPr="005F5ABD" w:rsidRDefault="005F5ABD" w:rsidP="005F5ABD">
            <w:pPr>
              <w:jc w:val="center"/>
              <w:rPr>
                <w:sz w:val="12"/>
                <w:szCs w:val="12"/>
              </w:rPr>
            </w:pPr>
            <w:r w:rsidRPr="005F5ABD">
              <w:rPr>
                <w:sz w:val="12"/>
                <w:szCs w:val="12"/>
              </w:rPr>
              <w:t> 0,00 </w:t>
            </w:r>
          </w:p>
        </w:tc>
        <w:tc>
          <w:tcPr>
            <w:tcW w:w="567" w:type="dxa"/>
            <w:shd w:val="clear" w:color="auto" w:fill="auto"/>
            <w:noWrap/>
            <w:vAlign w:val="center"/>
            <w:hideMark/>
          </w:tcPr>
          <w:p w14:paraId="491C5280" w14:textId="77777777" w:rsidR="005F5ABD" w:rsidRPr="005F5ABD" w:rsidRDefault="005F5ABD" w:rsidP="005F5ABD">
            <w:pPr>
              <w:jc w:val="center"/>
              <w:rPr>
                <w:sz w:val="12"/>
                <w:szCs w:val="12"/>
              </w:rPr>
            </w:pPr>
            <w:r w:rsidRPr="005F5ABD">
              <w:rPr>
                <w:sz w:val="12"/>
                <w:szCs w:val="12"/>
              </w:rPr>
              <w:t>0,00</w:t>
            </w:r>
          </w:p>
        </w:tc>
        <w:tc>
          <w:tcPr>
            <w:tcW w:w="567" w:type="dxa"/>
            <w:shd w:val="clear" w:color="auto" w:fill="auto"/>
            <w:noWrap/>
            <w:vAlign w:val="center"/>
            <w:hideMark/>
          </w:tcPr>
          <w:p w14:paraId="5E95C8F9" w14:textId="77777777" w:rsidR="005F5ABD" w:rsidRPr="005F5ABD" w:rsidRDefault="005F5ABD" w:rsidP="005F5ABD">
            <w:pPr>
              <w:jc w:val="center"/>
              <w:rPr>
                <w:sz w:val="12"/>
                <w:szCs w:val="12"/>
              </w:rPr>
            </w:pPr>
            <w:r w:rsidRPr="005F5ABD">
              <w:rPr>
                <w:sz w:val="12"/>
                <w:szCs w:val="12"/>
              </w:rPr>
              <w:t>967,63</w:t>
            </w:r>
          </w:p>
        </w:tc>
        <w:tc>
          <w:tcPr>
            <w:tcW w:w="430" w:type="dxa"/>
            <w:shd w:val="clear" w:color="000000" w:fill="FFFFFF"/>
            <w:noWrap/>
            <w:vAlign w:val="center"/>
            <w:hideMark/>
          </w:tcPr>
          <w:p w14:paraId="334BD572" w14:textId="77777777" w:rsidR="005F5ABD" w:rsidRPr="005F5ABD" w:rsidRDefault="005F5ABD" w:rsidP="005F5ABD">
            <w:pPr>
              <w:jc w:val="center"/>
              <w:rPr>
                <w:sz w:val="12"/>
                <w:szCs w:val="12"/>
              </w:rPr>
            </w:pPr>
            <w:r w:rsidRPr="005F5ABD">
              <w:rPr>
                <w:sz w:val="12"/>
                <w:szCs w:val="12"/>
              </w:rPr>
              <w:t>0,00</w:t>
            </w:r>
          </w:p>
        </w:tc>
        <w:tc>
          <w:tcPr>
            <w:tcW w:w="846" w:type="dxa"/>
            <w:shd w:val="clear" w:color="000000" w:fill="FFFFFF"/>
            <w:noWrap/>
            <w:vAlign w:val="center"/>
            <w:hideMark/>
          </w:tcPr>
          <w:p w14:paraId="7F4839D9" w14:textId="77777777" w:rsidR="005F5ABD" w:rsidRPr="005F5ABD" w:rsidRDefault="005F5ABD" w:rsidP="005F5ABD">
            <w:pPr>
              <w:jc w:val="center"/>
              <w:rPr>
                <w:sz w:val="12"/>
                <w:szCs w:val="12"/>
              </w:rPr>
            </w:pPr>
            <w:r w:rsidRPr="005F5ABD">
              <w:rPr>
                <w:sz w:val="12"/>
                <w:szCs w:val="12"/>
              </w:rPr>
              <w:t> 0,00</w:t>
            </w:r>
          </w:p>
        </w:tc>
      </w:tr>
      <w:tr w:rsidR="005F5ABD" w:rsidRPr="005F5ABD" w14:paraId="52B401AE" w14:textId="77777777" w:rsidTr="003B312E">
        <w:trPr>
          <w:trHeight w:val="180"/>
        </w:trPr>
        <w:tc>
          <w:tcPr>
            <w:tcW w:w="4735" w:type="dxa"/>
            <w:gridSpan w:val="2"/>
            <w:shd w:val="clear" w:color="000000" w:fill="FFFFFF"/>
            <w:noWrap/>
            <w:vAlign w:val="center"/>
            <w:hideMark/>
          </w:tcPr>
          <w:p w14:paraId="021CDFAE" w14:textId="77777777" w:rsidR="005F5ABD" w:rsidRPr="005F5ABD" w:rsidRDefault="005F5ABD" w:rsidP="005F5ABD">
            <w:pPr>
              <w:rPr>
                <w:sz w:val="12"/>
                <w:szCs w:val="12"/>
              </w:rPr>
            </w:pPr>
            <w:r w:rsidRPr="005F5ABD">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c>
          <w:tcPr>
            <w:tcW w:w="709" w:type="dxa"/>
            <w:shd w:val="clear" w:color="000000" w:fill="FFFFFF"/>
            <w:noWrap/>
            <w:vAlign w:val="center"/>
            <w:hideMark/>
          </w:tcPr>
          <w:p w14:paraId="28BDC81D" w14:textId="77777777" w:rsidR="005F5ABD" w:rsidRPr="005F5ABD" w:rsidRDefault="005F5ABD" w:rsidP="005F5ABD">
            <w:pPr>
              <w:jc w:val="center"/>
              <w:rPr>
                <w:sz w:val="12"/>
                <w:szCs w:val="12"/>
              </w:rPr>
            </w:pPr>
            <w:r w:rsidRPr="005F5ABD">
              <w:rPr>
                <w:sz w:val="12"/>
                <w:szCs w:val="12"/>
              </w:rPr>
              <w:t> 0,00</w:t>
            </w:r>
          </w:p>
        </w:tc>
        <w:tc>
          <w:tcPr>
            <w:tcW w:w="567" w:type="dxa"/>
            <w:shd w:val="clear" w:color="000000" w:fill="FFFFFF"/>
            <w:noWrap/>
            <w:vAlign w:val="center"/>
            <w:hideMark/>
          </w:tcPr>
          <w:p w14:paraId="13B2D955" w14:textId="77777777" w:rsidR="005F5ABD" w:rsidRPr="005F5ABD" w:rsidRDefault="005F5ABD" w:rsidP="005F5ABD">
            <w:pPr>
              <w:jc w:val="center"/>
              <w:rPr>
                <w:sz w:val="12"/>
                <w:szCs w:val="12"/>
              </w:rPr>
            </w:pPr>
            <w:r w:rsidRPr="005F5ABD">
              <w:rPr>
                <w:sz w:val="12"/>
                <w:szCs w:val="12"/>
              </w:rPr>
              <w:t> 0,00</w:t>
            </w:r>
          </w:p>
        </w:tc>
        <w:tc>
          <w:tcPr>
            <w:tcW w:w="708" w:type="dxa"/>
            <w:shd w:val="clear" w:color="000000" w:fill="FFFFFF"/>
            <w:noWrap/>
            <w:vAlign w:val="center"/>
            <w:hideMark/>
          </w:tcPr>
          <w:p w14:paraId="4F483F5C" w14:textId="77777777" w:rsidR="005F5ABD" w:rsidRPr="005F5ABD" w:rsidRDefault="005F5ABD" w:rsidP="005F5ABD">
            <w:pPr>
              <w:jc w:val="center"/>
              <w:rPr>
                <w:sz w:val="12"/>
                <w:szCs w:val="12"/>
              </w:rPr>
            </w:pPr>
            <w:r w:rsidRPr="005F5ABD">
              <w:rPr>
                <w:sz w:val="12"/>
                <w:szCs w:val="12"/>
              </w:rPr>
              <w:t> 0,00</w:t>
            </w:r>
          </w:p>
        </w:tc>
        <w:tc>
          <w:tcPr>
            <w:tcW w:w="709" w:type="dxa"/>
            <w:shd w:val="clear" w:color="000000" w:fill="FFFFFF"/>
            <w:noWrap/>
            <w:vAlign w:val="center"/>
            <w:hideMark/>
          </w:tcPr>
          <w:p w14:paraId="21B39014"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00AB1913"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3EED9E28"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3CD93D79" w14:textId="77777777" w:rsidR="005F5ABD" w:rsidRPr="005F5ABD" w:rsidRDefault="005F5ABD" w:rsidP="005F5ABD">
            <w:pPr>
              <w:jc w:val="center"/>
              <w:rPr>
                <w:sz w:val="12"/>
                <w:szCs w:val="12"/>
              </w:rPr>
            </w:pPr>
            <w:r w:rsidRPr="005F5ABD">
              <w:rPr>
                <w:sz w:val="12"/>
                <w:szCs w:val="12"/>
              </w:rPr>
              <w:t>0,00</w:t>
            </w:r>
          </w:p>
        </w:tc>
        <w:tc>
          <w:tcPr>
            <w:tcW w:w="567" w:type="dxa"/>
            <w:shd w:val="clear" w:color="auto" w:fill="auto"/>
            <w:noWrap/>
            <w:vAlign w:val="center"/>
            <w:hideMark/>
          </w:tcPr>
          <w:p w14:paraId="75182132"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39BE7DFD"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5BF43271"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42400998"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2DBCDF51"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41CFEAC3" w14:textId="77777777" w:rsidR="005F5ABD" w:rsidRPr="005F5ABD" w:rsidRDefault="005F5ABD" w:rsidP="005F5ABD">
            <w:pPr>
              <w:jc w:val="center"/>
              <w:rPr>
                <w:sz w:val="12"/>
                <w:szCs w:val="12"/>
              </w:rPr>
            </w:pPr>
            <w:r w:rsidRPr="005F5ABD">
              <w:rPr>
                <w:sz w:val="12"/>
                <w:szCs w:val="12"/>
              </w:rPr>
              <w:t> 0,00 </w:t>
            </w:r>
          </w:p>
        </w:tc>
        <w:tc>
          <w:tcPr>
            <w:tcW w:w="567" w:type="dxa"/>
            <w:shd w:val="clear" w:color="auto" w:fill="auto"/>
            <w:noWrap/>
            <w:vAlign w:val="center"/>
            <w:hideMark/>
          </w:tcPr>
          <w:p w14:paraId="606E077D" w14:textId="77777777" w:rsidR="005F5ABD" w:rsidRPr="005F5ABD" w:rsidRDefault="005F5ABD" w:rsidP="005F5ABD">
            <w:pPr>
              <w:jc w:val="center"/>
              <w:rPr>
                <w:sz w:val="12"/>
                <w:szCs w:val="12"/>
              </w:rPr>
            </w:pPr>
            <w:r w:rsidRPr="005F5ABD">
              <w:rPr>
                <w:sz w:val="12"/>
                <w:szCs w:val="12"/>
              </w:rPr>
              <w:t>0,00</w:t>
            </w:r>
          </w:p>
        </w:tc>
        <w:tc>
          <w:tcPr>
            <w:tcW w:w="567" w:type="dxa"/>
            <w:shd w:val="clear" w:color="auto" w:fill="auto"/>
            <w:noWrap/>
            <w:vAlign w:val="center"/>
            <w:hideMark/>
          </w:tcPr>
          <w:p w14:paraId="78223FA4" w14:textId="77777777" w:rsidR="005F5ABD" w:rsidRPr="005F5ABD" w:rsidRDefault="005F5ABD" w:rsidP="005F5ABD">
            <w:pPr>
              <w:jc w:val="center"/>
              <w:rPr>
                <w:sz w:val="12"/>
                <w:szCs w:val="12"/>
              </w:rPr>
            </w:pPr>
            <w:r w:rsidRPr="005F5ABD">
              <w:rPr>
                <w:sz w:val="12"/>
                <w:szCs w:val="12"/>
              </w:rPr>
              <w:t>0,00 </w:t>
            </w:r>
          </w:p>
        </w:tc>
        <w:tc>
          <w:tcPr>
            <w:tcW w:w="430" w:type="dxa"/>
            <w:shd w:val="clear" w:color="000000" w:fill="FFFFFF"/>
            <w:noWrap/>
            <w:vAlign w:val="center"/>
            <w:hideMark/>
          </w:tcPr>
          <w:p w14:paraId="54F072BC" w14:textId="77777777" w:rsidR="005F5ABD" w:rsidRPr="005F5ABD" w:rsidRDefault="005F5ABD" w:rsidP="005F5ABD">
            <w:pPr>
              <w:jc w:val="center"/>
              <w:rPr>
                <w:sz w:val="12"/>
                <w:szCs w:val="12"/>
              </w:rPr>
            </w:pPr>
            <w:r w:rsidRPr="005F5ABD">
              <w:rPr>
                <w:sz w:val="12"/>
                <w:szCs w:val="12"/>
              </w:rPr>
              <w:t>0,00</w:t>
            </w:r>
          </w:p>
        </w:tc>
        <w:tc>
          <w:tcPr>
            <w:tcW w:w="846" w:type="dxa"/>
            <w:shd w:val="clear" w:color="auto" w:fill="auto"/>
            <w:noWrap/>
            <w:vAlign w:val="center"/>
            <w:hideMark/>
          </w:tcPr>
          <w:p w14:paraId="276E6F63" w14:textId="77777777" w:rsidR="005F5ABD" w:rsidRPr="005F5ABD" w:rsidRDefault="005F5ABD" w:rsidP="005F5ABD">
            <w:pPr>
              <w:jc w:val="center"/>
              <w:rPr>
                <w:sz w:val="12"/>
                <w:szCs w:val="12"/>
              </w:rPr>
            </w:pPr>
            <w:r w:rsidRPr="005F5ABD">
              <w:rPr>
                <w:sz w:val="12"/>
                <w:szCs w:val="12"/>
              </w:rPr>
              <w:t>0,00</w:t>
            </w:r>
          </w:p>
        </w:tc>
      </w:tr>
      <w:tr w:rsidR="005F5ABD" w:rsidRPr="005F5ABD" w14:paraId="53AB0616" w14:textId="77777777" w:rsidTr="003B312E">
        <w:trPr>
          <w:trHeight w:val="50"/>
        </w:trPr>
        <w:tc>
          <w:tcPr>
            <w:tcW w:w="356" w:type="dxa"/>
            <w:shd w:val="clear" w:color="000000" w:fill="FFFFFF"/>
            <w:noWrap/>
            <w:vAlign w:val="center"/>
            <w:hideMark/>
          </w:tcPr>
          <w:p w14:paraId="5EB14C72" w14:textId="77777777" w:rsidR="005F5ABD" w:rsidRPr="005F5ABD" w:rsidRDefault="005F5ABD" w:rsidP="005F5ABD">
            <w:pPr>
              <w:jc w:val="center"/>
              <w:rPr>
                <w:sz w:val="12"/>
                <w:szCs w:val="12"/>
              </w:rPr>
            </w:pPr>
            <w:r w:rsidRPr="005F5ABD">
              <w:rPr>
                <w:sz w:val="12"/>
                <w:szCs w:val="12"/>
              </w:rPr>
              <w:t>3.2.1</w:t>
            </w:r>
          </w:p>
        </w:tc>
        <w:tc>
          <w:tcPr>
            <w:tcW w:w="4379" w:type="dxa"/>
            <w:shd w:val="clear" w:color="000000" w:fill="FFFFFF"/>
            <w:vAlign w:val="center"/>
            <w:hideMark/>
          </w:tcPr>
          <w:p w14:paraId="52CEA241" w14:textId="77777777" w:rsidR="005F5ABD" w:rsidRPr="005F5ABD" w:rsidRDefault="005F5ABD" w:rsidP="005F5ABD">
            <w:pPr>
              <w:rPr>
                <w:sz w:val="12"/>
                <w:szCs w:val="12"/>
              </w:rPr>
            </w:pPr>
            <w:r w:rsidRPr="005F5ABD">
              <w:rPr>
                <w:sz w:val="12"/>
                <w:szCs w:val="12"/>
              </w:rPr>
              <w:t>Строительство железобетонного ограждения территории ЦТП-5 (Промышленная,5), СМР</w:t>
            </w:r>
          </w:p>
        </w:tc>
        <w:tc>
          <w:tcPr>
            <w:tcW w:w="709" w:type="dxa"/>
            <w:shd w:val="clear" w:color="000000" w:fill="FFFFFF"/>
            <w:noWrap/>
            <w:vAlign w:val="center"/>
            <w:hideMark/>
          </w:tcPr>
          <w:p w14:paraId="5C338695" w14:textId="77777777" w:rsidR="005F5ABD" w:rsidRPr="005F5ABD" w:rsidRDefault="005F5ABD" w:rsidP="005F5ABD">
            <w:pPr>
              <w:jc w:val="center"/>
              <w:rPr>
                <w:sz w:val="12"/>
                <w:szCs w:val="12"/>
              </w:rPr>
            </w:pPr>
            <w:r w:rsidRPr="005F5ABD">
              <w:rPr>
                <w:sz w:val="12"/>
                <w:szCs w:val="12"/>
              </w:rPr>
              <w:t>2 611,45</w:t>
            </w:r>
          </w:p>
        </w:tc>
        <w:tc>
          <w:tcPr>
            <w:tcW w:w="567" w:type="dxa"/>
            <w:shd w:val="clear" w:color="000000" w:fill="FFFFFF"/>
            <w:noWrap/>
            <w:vAlign w:val="center"/>
            <w:hideMark/>
          </w:tcPr>
          <w:p w14:paraId="3FBEDC58" w14:textId="77777777" w:rsidR="005F5ABD" w:rsidRPr="005F5ABD" w:rsidRDefault="005F5ABD" w:rsidP="005F5ABD">
            <w:pPr>
              <w:jc w:val="center"/>
              <w:rPr>
                <w:sz w:val="12"/>
                <w:szCs w:val="12"/>
              </w:rPr>
            </w:pPr>
            <w:r w:rsidRPr="005F5ABD">
              <w:rPr>
                <w:sz w:val="12"/>
                <w:szCs w:val="12"/>
              </w:rPr>
              <w:t> 0,00</w:t>
            </w:r>
          </w:p>
        </w:tc>
        <w:tc>
          <w:tcPr>
            <w:tcW w:w="708" w:type="dxa"/>
            <w:shd w:val="clear" w:color="000000" w:fill="FFFFFF"/>
            <w:noWrap/>
            <w:vAlign w:val="center"/>
            <w:hideMark/>
          </w:tcPr>
          <w:p w14:paraId="1817EA1F" w14:textId="77777777" w:rsidR="005F5ABD" w:rsidRPr="005F5ABD" w:rsidRDefault="005F5ABD" w:rsidP="005F5ABD">
            <w:pPr>
              <w:jc w:val="center"/>
              <w:rPr>
                <w:sz w:val="12"/>
                <w:szCs w:val="12"/>
              </w:rPr>
            </w:pPr>
            <w:r w:rsidRPr="005F5ABD">
              <w:rPr>
                <w:sz w:val="12"/>
                <w:szCs w:val="12"/>
              </w:rPr>
              <w:t>2 611,45</w:t>
            </w:r>
          </w:p>
        </w:tc>
        <w:tc>
          <w:tcPr>
            <w:tcW w:w="709" w:type="dxa"/>
            <w:shd w:val="clear" w:color="000000" w:fill="FFFFFF"/>
            <w:noWrap/>
            <w:vAlign w:val="center"/>
            <w:hideMark/>
          </w:tcPr>
          <w:p w14:paraId="687D6C0B"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2EA6D876"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51CAE103"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6F270821" w14:textId="77777777" w:rsidR="005F5ABD" w:rsidRPr="005F5ABD" w:rsidRDefault="005F5ABD" w:rsidP="005F5ABD">
            <w:pPr>
              <w:jc w:val="center"/>
              <w:rPr>
                <w:sz w:val="12"/>
                <w:szCs w:val="12"/>
              </w:rPr>
            </w:pPr>
            <w:r w:rsidRPr="005F5ABD">
              <w:rPr>
                <w:sz w:val="12"/>
                <w:szCs w:val="12"/>
              </w:rPr>
              <w:t>0,00</w:t>
            </w:r>
          </w:p>
        </w:tc>
        <w:tc>
          <w:tcPr>
            <w:tcW w:w="567" w:type="dxa"/>
            <w:shd w:val="clear" w:color="auto" w:fill="auto"/>
            <w:noWrap/>
            <w:vAlign w:val="center"/>
            <w:hideMark/>
          </w:tcPr>
          <w:p w14:paraId="476FC43D"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25C82184" w14:textId="77777777" w:rsidR="005F5ABD" w:rsidRPr="005F5ABD" w:rsidRDefault="005F5ABD" w:rsidP="005F5ABD">
            <w:pPr>
              <w:jc w:val="center"/>
              <w:rPr>
                <w:sz w:val="12"/>
                <w:szCs w:val="12"/>
              </w:rPr>
            </w:pPr>
            <w:r w:rsidRPr="005F5ABD">
              <w:rPr>
                <w:sz w:val="12"/>
                <w:szCs w:val="12"/>
              </w:rPr>
              <w:t>2 611,45</w:t>
            </w:r>
          </w:p>
        </w:tc>
        <w:tc>
          <w:tcPr>
            <w:tcW w:w="567" w:type="dxa"/>
            <w:shd w:val="clear" w:color="auto" w:fill="auto"/>
            <w:noWrap/>
            <w:vAlign w:val="center"/>
            <w:hideMark/>
          </w:tcPr>
          <w:p w14:paraId="09BA9821"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566ACEED"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5A9148FD"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12AA0B86" w14:textId="77777777" w:rsidR="005F5ABD" w:rsidRPr="005F5ABD" w:rsidRDefault="005F5ABD" w:rsidP="005F5ABD">
            <w:pPr>
              <w:jc w:val="center"/>
              <w:rPr>
                <w:sz w:val="12"/>
                <w:szCs w:val="12"/>
              </w:rPr>
            </w:pPr>
            <w:r w:rsidRPr="005F5ABD">
              <w:rPr>
                <w:sz w:val="12"/>
                <w:szCs w:val="12"/>
              </w:rPr>
              <w:t> 0,00 </w:t>
            </w:r>
          </w:p>
        </w:tc>
        <w:tc>
          <w:tcPr>
            <w:tcW w:w="567" w:type="dxa"/>
            <w:shd w:val="clear" w:color="auto" w:fill="auto"/>
            <w:noWrap/>
            <w:vAlign w:val="center"/>
            <w:hideMark/>
          </w:tcPr>
          <w:p w14:paraId="2088BF97" w14:textId="77777777" w:rsidR="005F5ABD" w:rsidRPr="005F5ABD" w:rsidRDefault="005F5ABD" w:rsidP="005F5ABD">
            <w:pPr>
              <w:jc w:val="center"/>
              <w:rPr>
                <w:sz w:val="12"/>
                <w:szCs w:val="12"/>
              </w:rPr>
            </w:pPr>
            <w:r w:rsidRPr="005F5ABD">
              <w:rPr>
                <w:sz w:val="12"/>
                <w:szCs w:val="12"/>
              </w:rPr>
              <w:t>0,00</w:t>
            </w:r>
          </w:p>
        </w:tc>
        <w:tc>
          <w:tcPr>
            <w:tcW w:w="567" w:type="dxa"/>
            <w:shd w:val="clear" w:color="auto" w:fill="auto"/>
            <w:noWrap/>
            <w:vAlign w:val="center"/>
            <w:hideMark/>
          </w:tcPr>
          <w:p w14:paraId="392AC844" w14:textId="77777777" w:rsidR="005F5ABD" w:rsidRPr="005F5ABD" w:rsidRDefault="005F5ABD" w:rsidP="005F5ABD">
            <w:pPr>
              <w:jc w:val="center"/>
              <w:rPr>
                <w:sz w:val="12"/>
                <w:szCs w:val="12"/>
              </w:rPr>
            </w:pPr>
            <w:r w:rsidRPr="005F5ABD">
              <w:rPr>
                <w:sz w:val="12"/>
                <w:szCs w:val="12"/>
              </w:rPr>
              <w:t>0,00</w:t>
            </w:r>
          </w:p>
        </w:tc>
        <w:tc>
          <w:tcPr>
            <w:tcW w:w="430" w:type="dxa"/>
            <w:shd w:val="clear" w:color="000000" w:fill="FFFFFF"/>
            <w:noWrap/>
            <w:vAlign w:val="center"/>
            <w:hideMark/>
          </w:tcPr>
          <w:p w14:paraId="3951AC53" w14:textId="77777777" w:rsidR="005F5ABD" w:rsidRPr="005F5ABD" w:rsidRDefault="005F5ABD" w:rsidP="005F5ABD">
            <w:pPr>
              <w:jc w:val="center"/>
              <w:rPr>
                <w:sz w:val="12"/>
                <w:szCs w:val="12"/>
              </w:rPr>
            </w:pPr>
            <w:r w:rsidRPr="005F5ABD">
              <w:rPr>
                <w:sz w:val="12"/>
                <w:szCs w:val="12"/>
              </w:rPr>
              <w:t>0,00 </w:t>
            </w:r>
          </w:p>
        </w:tc>
        <w:tc>
          <w:tcPr>
            <w:tcW w:w="846" w:type="dxa"/>
            <w:shd w:val="clear" w:color="000000" w:fill="FFFFFF"/>
            <w:noWrap/>
            <w:vAlign w:val="center"/>
            <w:hideMark/>
          </w:tcPr>
          <w:p w14:paraId="0D4CBAE8" w14:textId="77777777" w:rsidR="005F5ABD" w:rsidRPr="005F5ABD" w:rsidRDefault="005F5ABD" w:rsidP="005F5ABD">
            <w:pPr>
              <w:jc w:val="center"/>
              <w:rPr>
                <w:sz w:val="12"/>
                <w:szCs w:val="12"/>
              </w:rPr>
            </w:pPr>
            <w:r w:rsidRPr="005F5ABD">
              <w:rPr>
                <w:sz w:val="12"/>
                <w:szCs w:val="12"/>
              </w:rPr>
              <w:t>0,00 </w:t>
            </w:r>
          </w:p>
        </w:tc>
      </w:tr>
      <w:tr w:rsidR="005F5ABD" w:rsidRPr="005F5ABD" w14:paraId="1B251A98" w14:textId="77777777" w:rsidTr="003B312E">
        <w:trPr>
          <w:trHeight w:val="50"/>
        </w:trPr>
        <w:tc>
          <w:tcPr>
            <w:tcW w:w="356" w:type="dxa"/>
            <w:shd w:val="clear" w:color="000000" w:fill="FFFFFF"/>
            <w:noWrap/>
            <w:vAlign w:val="center"/>
            <w:hideMark/>
          </w:tcPr>
          <w:p w14:paraId="63154F7C" w14:textId="77777777" w:rsidR="005F5ABD" w:rsidRPr="005F5ABD" w:rsidRDefault="005F5ABD" w:rsidP="005F5ABD">
            <w:pPr>
              <w:jc w:val="center"/>
              <w:rPr>
                <w:sz w:val="12"/>
                <w:szCs w:val="12"/>
              </w:rPr>
            </w:pPr>
            <w:r w:rsidRPr="005F5ABD">
              <w:rPr>
                <w:sz w:val="12"/>
                <w:szCs w:val="12"/>
              </w:rPr>
              <w:t>3.2.2</w:t>
            </w:r>
          </w:p>
        </w:tc>
        <w:tc>
          <w:tcPr>
            <w:tcW w:w="4379" w:type="dxa"/>
            <w:shd w:val="clear" w:color="auto" w:fill="auto"/>
            <w:vAlign w:val="center"/>
            <w:hideMark/>
          </w:tcPr>
          <w:p w14:paraId="43972B8D" w14:textId="77777777" w:rsidR="005F5ABD" w:rsidRPr="005F5ABD" w:rsidRDefault="005F5ABD" w:rsidP="005F5ABD">
            <w:pPr>
              <w:rPr>
                <w:sz w:val="12"/>
                <w:szCs w:val="12"/>
              </w:rPr>
            </w:pPr>
            <w:r w:rsidRPr="005F5ABD">
              <w:rPr>
                <w:sz w:val="12"/>
                <w:szCs w:val="12"/>
              </w:rPr>
              <w:t xml:space="preserve">Установка приборов учета электроэнергии в ячейке ТП-28 Ру 6 </w:t>
            </w:r>
            <w:proofErr w:type="spellStart"/>
            <w:r w:rsidRPr="005F5ABD">
              <w:rPr>
                <w:sz w:val="12"/>
                <w:szCs w:val="12"/>
              </w:rPr>
              <w:t>кВ</w:t>
            </w:r>
            <w:proofErr w:type="spellEnd"/>
            <w:r w:rsidRPr="005F5ABD">
              <w:rPr>
                <w:sz w:val="12"/>
                <w:szCs w:val="12"/>
              </w:rPr>
              <w:t xml:space="preserve"> для ЦТП-5 (Промышленная, 5), СМР</w:t>
            </w:r>
          </w:p>
        </w:tc>
        <w:tc>
          <w:tcPr>
            <w:tcW w:w="709" w:type="dxa"/>
            <w:shd w:val="clear" w:color="auto" w:fill="auto"/>
            <w:noWrap/>
            <w:vAlign w:val="center"/>
            <w:hideMark/>
          </w:tcPr>
          <w:p w14:paraId="196EA275" w14:textId="77777777" w:rsidR="005F5ABD" w:rsidRPr="005F5ABD" w:rsidRDefault="005F5ABD" w:rsidP="005F5ABD">
            <w:pPr>
              <w:jc w:val="center"/>
              <w:rPr>
                <w:sz w:val="12"/>
                <w:szCs w:val="12"/>
              </w:rPr>
            </w:pPr>
            <w:r w:rsidRPr="005F5ABD">
              <w:rPr>
                <w:sz w:val="12"/>
                <w:szCs w:val="12"/>
              </w:rPr>
              <w:t>935,93</w:t>
            </w:r>
          </w:p>
        </w:tc>
        <w:tc>
          <w:tcPr>
            <w:tcW w:w="567" w:type="dxa"/>
            <w:shd w:val="clear" w:color="auto" w:fill="auto"/>
            <w:noWrap/>
            <w:vAlign w:val="center"/>
            <w:hideMark/>
          </w:tcPr>
          <w:p w14:paraId="445B1B00" w14:textId="77777777" w:rsidR="005F5ABD" w:rsidRPr="005F5ABD" w:rsidRDefault="005F5ABD" w:rsidP="005F5ABD">
            <w:pPr>
              <w:jc w:val="center"/>
              <w:rPr>
                <w:sz w:val="12"/>
                <w:szCs w:val="12"/>
              </w:rPr>
            </w:pPr>
            <w:r w:rsidRPr="005F5ABD">
              <w:rPr>
                <w:sz w:val="12"/>
                <w:szCs w:val="12"/>
              </w:rPr>
              <w:t> 0,00</w:t>
            </w:r>
          </w:p>
        </w:tc>
        <w:tc>
          <w:tcPr>
            <w:tcW w:w="708" w:type="dxa"/>
            <w:shd w:val="clear" w:color="auto" w:fill="auto"/>
            <w:noWrap/>
            <w:vAlign w:val="center"/>
            <w:hideMark/>
          </w:tcPr>
          <w:p w14:paraId="7627A730" w14:textId="77777777" w:rsidR="005F5ABD" w:rsidRPr="005F5ABD" w:rsidRDefault="005F5ABD" w:rsidP="005F5ABD">
            <w:pPr>
              <w:jc w:val="center"/>
              <w:rPr>
                <w:sz w:val="12"/>
                <w:szCs w:val="12"/>
              </w:rPr>
            </w:pPr>
            <w:r w:rsidRPr="005F5ABD">
              <w:rPr>
                <w:sz w:val="12"/>
                <w:szCs w:val="12"/>
              </w:rPr>
              <w:t>935,93</w:t>
            </w:r>
          </w:p>
        </w:tc>
        <w:tc>
          <w:tcPr>
            <w:tcW w:w="709" w:type="dxa"/>
            <w:shd w:val="clear" w:color="auto" w:fill="auto"/>
            <w:noWrap/>
            <w:vAlign w:val="center"/>
            <w:hideMark/>
          </w:tcPr>
          <w:p w14:paraId="6A45D49F"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13FABF17"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15819B57"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2831251C" w14:textId="77777777" w:rsidR="005F5ABD" w:rsidRPr="005F5ABD" w:rsidRDefault="005F5ABD" w:rsidP="005F5ABD">
            <w:pPr>
              <w:jc w:val="center"/>
              <w:rPr>
                <w:sz w:val="12"/>
                <w:szCs w:val="12"/>
              </w:rPr>
            </w:pPr>
            <w:r w:rsidRPr="005F5ABD">
              <w:rPr>
                <w:sz w:val="12"/>
                <w:szCs w:val="12"/>
              </w:rPr>
              <w:t>935,93</w:t>
            </w:r>
          </w:p>
        </w:tc>
        <w:tc>
          <w:tcPr>
            <w:tcW w:w="567" w:type="dxa"/>
            <w:shd w:val="clear" w:color="auto" w:fill="auto"/>
            <w:noWrap/>
            <w:vAlign w:val="center"/>
            <w:hideMark/>
          </w:tcPr>
          <w:p w14:paraId="0069681C" w14:textId="77777777" w:rsidR="005F5ABD" w:rsidRPr="005F5ABD" w:rsidRDefault="005F5ABD" w:rsidP="005F5ABD">
            <w:pPr>
              <w:jc w:val="center"/>
              <w:rPr>
                <w:sz w:val="12"/>
                <w:szCs w:val="12"/>
              </w:rPr>
            </w:pPr>
            <w:r w:rsidRPr="005F5ABD">
              <w:rPr>
                <w:sz w:val="12"/>
                <w:szCs w:val="12"/>
              </w:rPr>
              <w:t>0,00</w:t>
            </w:r>
          </w:p>
        </w:tc>
        <w:tc>
          <w:tcPr>
            <w:tcW w:w="567" w:type="dxa"/>
            <w:shd w:val="clear" w:color="auto" w:fill="auto"/>
            <w:noWrap/>
            <w:vAlign w:val="center"/>
            <w:hideMark/>
          </w:tcPr>
          <w:p w14:paraId="66CBB1D7"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2F7283BD"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5734AA79"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1A7CC25F"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vAlign w:val="center"/>
            <w:hideMark/>
          </w:tcPr>
          <w:p w14:paraId="3F3964E5" w14:textId="77777777" w:rsidR="005F5ABD" w:rsidRPr="005F5ABD" w:rsidRDefault="005F5ABD" w:rsidP="005F5ABD">
            <w:pPr>
              <w:jc w:val="center"/>
              <w:rPr>
                <w:sz w:val="12"/>
                <w:szCs w:val="12"/>
              </w:rPr>
            </w:pPr>
            <w:r w:rsidRPr="005F5ABD">
              <w:rPr>
                <w:sz w:val="12"/>
                <w:szCs w:val="12"/>
              </w:rPr>
              <w:t> 0,00 </w:t>
            </w:r>
          </w:p>
        </w:tc>
        <w:tc>
          <w:tcPr>
            <w:tcW w:w="567" w:type="dxa"/>
            <w:shd w:val="clear" w:color="auto" w:fill="auto"/>
            <w:noWrap/>
            <w:vAlign w:val="center"/>
            <w:hideMark/>
          </w:tcPr>
          <w:p w14:paraId="17E06961" w14:textId="77777777" w:rsidR="005F5ABD" w:rsidRPr="005F5ABD" w:rsidRDefault="005F5ABD" w:rsidP="005F5ABD">
            <w:pPr>
              <w:jc w:val="center"/>
              <w:rPr>
                <w:sz w:val="12"/>
                <w:szCs w:val="12"/>
              </w:rPr>
            </w:pPr>
            <w:r w:rsidRPr="005F5ABD">
              <w:rPr>
                <w:sz w:val="12"/>
                <w:szCs w:val="12"/>
              </w:rPr>
              <w:t>0,00</w:t>
            </w:r>
          </w:p>
        </w:tc>
        <w:tc>
          <w:tcPr>
            <w:tcW w:w="567" w:type="dxa"/>
            <w:shd w:val="clear" w:color="auto" w:fill="auto"/>
            <w:noWrap/>
            <w:vAlign w:val="center"/>
            <w:hideMark/>
          </w:tcPr>
          <w:p w14:paraId="17376CF5" w14:textId="77777777" w:rsidR="005F5ABD" w:rsidRPr="005F5ABD" w:rsidRDefault="005F5ABD" w:rsidP="005F5ABD">
            <w:pPr>
              <w:jc w:val="center"/>
              <w:rPr>
                <w:sz w:val="12"/>
                <w:szCs w:val="12"/>
              </w:rPr>
            </w:pPr>
            <w:r w:rsidRPr="005F5ABD">
              <w:rPr>
                <w:sz w:val="12"/>
                <w:szCs w:val="12"/>
              </w:rPr>
              <w:t>0,00</w:t>
            </w:r>
          </w:p>
        </w:tc>
        <w:tc>
          <w:tcPr>
            <w:tcW w:w="430" w:type="dxa"/>
            <w:shd w:val="clear" w:color="auto" w:fill="auto"/>
            <w:noWrap/>
            <w:vAlign w:val="center"/>
            <w:hideMark/>
          </w:tcPr>
          <w:p w14:paraId="445BA7C1" w14:textId="77777777" w:rsidR="005F5ABD" w:rsidRPr="005F5ABD" w:rsidRDefault="005F5ABD" w:rsidP="005F5ABD">
            <w:pPr>
              <w:jc w:val="center"/>
              <w:rPr>
                <w:sz w:val="12"/>
                <w:szCs w:val="12"/>
              </w:rPr>
            </w:pPr>
            <w:r w:rsidRPr="005F5ABD">
              <w:rPr>
                <w:sz w:val="12"/>
                <w:szCs w:val="12"/>
              </w:rPr>
              <w:t> 0,00</w:t>
            </w:r>
          </w:p>
        </w:tc>
        <w:tc>
          <w:tcPr>
            <w:tcW w:w="846" w:type="dxa"/>
            <w:shd w:val="clear" w:color="auto" w:fill="auto"/>
            <w:noWrap/>
            <w:vAlign w:val="center"/>
            <w:hideMark/>
          </w:tcPr>
          <w:p w14:paraId="0B3F6C29" w14:textId="77777777" w:rsidR="005F5ABD" w:rsidRPr="005F5ABD" w:rsidRDefault="005F5ABD" w:rsidP="005F5ABD">
            <w:pPr>
              <w:jc w:val="center"/>
              <w:rPr>
                <w:sz w:val="12"/>
                <w:szCs w:val="12"/>
              </w:rPr>
            </w:pPr>
            <w:r w:rsidRPr="005F5ABD">
              <w:rPr>
                <w:sz w:val="12"/>
                <w:szCs w:val="12"/>
              </w:rPr>
              <w:t> 0,00 </w:t>
            </w:r>
          </w:p>
        </w:tc>
      </w:tr>
      <w:tr w:rsidR="005F5ABD" w:rsidRPr="005F5ABD" w14:paraId="62DEED13" w14:textId="77777777" w:rsidTr="003B312E">
        <w:trPr>
          <w:trHeight w:val="180"/>
        </w:trPr>
        <w:tc>
          <w:tcPr>
            <w:tcW w:w="4735" w:type="dxa"/>
            <w:gridSpan w:val="2"/>
            <w:shd w:val="clear" w:color="auto" w:fill="auto"/>
            <w:noWrap/>
            <w:vAlign w:val="center"/>
            <w:hideMark/>
          </w:tcPr>
          <w:p w14:paraId="7979E772" w14:textId="77777777" w:rsidR="005F5ABD" w:rsidRPr="005F5ABD" w:rsidRDefault="005F5ABD" w:rsidP="005F5ABD">
            <w:pPr>
              <w:rPr>
                <w:sz w:val="12"/>
                <w:szCs w:val="12"/>
              </w:rPr>
            </w:pPr>
            <w:r w:rsidRPr="005F5ABD">
              <w:rPr>
                <w:sz w:val="12"/>
                <w:szCs w:val="12"/>
              </w:rPr>
              <w:t>Всего по группе 3</w:t>
            </w:r>
          </w:p>
        </w:tc>
        <w:tc>
          <w:tcPr>
            <w:tcW w:w="709" w:type="dxa"/>
            <w:shd w:val="clear" w:color="auto" w:fill="auto"/>
            <w:noWrap/>
            <w:vAlign w:val="center"/>
            <w:hideMark/>
          </w:tcPr>
          <w:p w14:paraId="54B10363" w14:textId="77777777" w:rsidR="005F5ABD" w:rsidRPr="005F5ABD" w:rsidRDefault="005F5ABD" w:rsidP="005F5ABD">
            <w:pPr>
              <w:jc w:val="center"/>
              <w:rPr>
                <w:sz w:val="12"/>
                <w:szCs w:val="12"/>
              </w:rPr>
            </w:pPr>
            <w:r w:rsidRPr="005F5ABD">
              <w:rPr>
                <w:sz w:val="12"/>
                <w:szCs w:val="12"/>
              </w:rPr>
              <w:t>318 408,73</w:t>
            </w:r>
          </w:p>
        </w:tc>
        <w:tc>
          <w:tcPr>
            <w:tcW w:w="567" w:type="dxa"/>
            <w:shd w:val="clear" w:color="auto" w:fill="auto"/>
            <w:noWrap/>
            <w:vAlign w:val="center"/>
            <w:hideMark/>
          </w:tcPr>
          <w:p w14:paraId="25DBDA4A" w14:textId="77777777" w:rsidR="005F5ABD" w:rsidRPr="005F5ABD" w:rsidRDefault="005F5ABD" w:rsidP="005F5ABD">
            <w:pPr>
              <w:jc w:val="center"/>
              <w:rPr>
                <w:sz w:val="12"/>
                <w:szCs w:val="12"/>
              </w:rPr>
            </w:pPr>
            <w:r w:rsidRPr="005F5ABD">
              <w:rPr>
                <w:sz w:val="12"/>
                <w:szCs w:val="12"/>
              </w:rPr>
              <w:t>26 087,91</w:t>
            </w:r>
          </w:p>
        </w:tc>
        <w:tc>
          <w:tcPr>
            <w:tcW w:w="708" w:type="dxa"/>
            <w:shd w:val="clear" w:color="auto" w:fill="auto"/>
            <w:noWrap/>
            <w:vAlign w:val="center"/>
            <w:hideMark/>
          </w:tcPr>
          <w:p w14:paraId="7E51FCE1" w14:textId="77777777" w:rsidR="005F5ABD" w:rsidRPr="005F5ABD" w:rsidRDefault="005F5ABD" w:rsidP="005F5ABD">
            <w:pPr>
              <w:jc w:val="center"/>
              <w:rPr>
                <w:sz w:val="12"/>
                <w:szCs w:val="12"/>
              </w:rPr>
            </w:pPr>
            <w:r w:rsidRPr="005F5ABD">
              <w:rPr>
                <w:sz w:val="12"/>
                <w:szCs w:val="12"/>
              </w:rPr>
              <w:t>292 320,82</w:t>
            </w:r>
          </w:p>
        </w:tc>
        <w:tc>
          <w:tcPr>
            <w:tcW w:w="709" w:type="dxa"/>
            <w:shd w:val="clear" w:color="auto" w:fill="auto"/>
            <w:noWrap/>
            <w:vAlign w:val="center"/>
            <w:hideMark/>
          </w:tcPr>
          <w:p w14:paraId="2A5F4631" w14:textId="77777777" w:rsidR="005F5ABD" w:rsidRPr="005F5ABD" w:rsidRDefault="005F5ABD" w:rsidP="005F5ABD">
            <w:pPr>
              <w:jc w:val="center"/>
              <w:rPr>
                <w:sz w:val="12"/>
                <w:szCs w:val="12"/>
              </w:rPr>
            </w:pPr>
            <w:r w:rsidRPr="005F5ABD">
              <w:rPr>
                <w:sz w:val="12"/>
                <w:szCs w:val="12"/>
              </w:rPr>
              <w:t>0,00</w:t>
            </w:r>
          </w:p>
        </w:tc>
        <w:tc>
          <w:tcPr>
            <w:tcW w:w="567" w:type="dxa"/>
            <w:shd w:val="clear" w:color="auto" w:fill="auto"/>
            <w:noWrap/>
            <w:vAlign w:val="center"/>
            <w:hideMark/>
          </w:tcPr>
          <w:p w14:paraId="2414826B" w14:textId="77777777" w:rsidR="005F5ABD" w:rsidRPr="005F5ABD" w:rsidRDefault="005F5ABD" w:rsidP="005F5ABD">
            <w:pPr>
              <w:jc w:val="center"/>
              <w:rPr>
                <w:sz w:val="12"/>
                <w:szCs w:val="12"/>
              </w:rPr>
            </w:pPr>
            <w:r w:rsidRPr="005F5ABD">
              <w:rPr>
                <w:sz w:val="12"/>
                <w:szCs w:val="12"/>
              </w:rPr>
              <w:t>31 367,82</w:t>
            </w:r>
          </w:p>
        </w:tc>
        <w:tc>
          <w:tcPr>
            <w:tcW w:w="567" w:type="dxa"/>
            <w:shd w:val="clear" w:color="auto" w:fill="auto"/>
            <w:noWrap/>
            <w:vAlign w:val="center"/>
            <w:hideMark/>
          </w:tcPr>
          <w:p w14:paraId="41DC1AB0" w14:textId="77777777" w:rsidR="005F5ABD" w:rsidRPr="005F5ABD" w:rsidRDefault="005F5ABD" w:rsidP="005F5ABD">
            <w:pPr>
              <w:jc w:val="center"/>
              <w:rPr>
                <w:sz w:val="12"/>
                <w:szCs w:val="12"/>
              </w:rPr>
            </w:pPr>
            <w:r w:rsidRPr="005F5ABD">
              <w:rPr>
                <w:sz w:val="12"/>
                <w:szCs w:val="12"/>
              </w:rPr>
              <w:t>30 467,01</w:t>
            </w:r>
          </w:p>
        </w:tc>
        <w:tc>
          <w:tcPr>
            <w:tcW w:w="567" w:type="dxa"/>
            <w:shd w:val="clear" w:color="auto" w:fill="auto"/>
            <w:noWrap/>
            <w:vAlign w:val="center"/>
            <w:hideMark/>
          </w:tcPr>
          <w:p w14:paraId="33F8A748" w14:textId="77777777" w:rsidR="005F5ABD" w:rsidRPr="005F5ABD" w:rsidRDefault="005F5ABD" w:rsidP="005F5ABD">
            <w:pPr>
              <w:jc w:val="center"/>
              <w:rPr>
                <w:sz w:val="12"/>
                <w:szCs w:val="12"/>
              </w:rPr>
            </w:pPr>
            <w:r w:rsidRPr="005F5ABD">
              <w:rPr>
                <w:sz w:val="12"/>
                <w:szCs w:val="12"/>
              </w:rPr>
              <w:t>34 061,74</w:t>
            </w:r>
          </w:p>
        </w:tc>
        <w:tc>
          <w:tcPr>
            <w:tcW w:w="567" w:type="dxa"/>
            <w:shd w:val="clear" w:color="auto" w:fill="auto"/>
            <w:noWrap/>
            <w:vAlign w:val="center"/>
            <w:hideMark/>
          </w:tcPr>
          <w:p w14:paraId="65364AB9" w14:textId="77777777" w:rsidR="005F5ABD" w:rsidRPr="005F5ABD" w:rsidRDefault="005F5ABD" w:rsidP="005F5ABD">
            <w:pPr>
              <w:jc w:val="center"/>
              <w:rPr>
                <w:sz w:val="12"/>
                <w:szCs w:val="12"/>
              </w:rPr>
            </w:pPr>
            <w:r w:rsidRPr="005F5ABD">
              <w:rPr>
                <w:sz w:val="12"/>
                <w:szCs w:val="12"/>
              </w:rPr>
              <w:t>26 881,01</w:t>
            </w:r>
          </w:p>
        </w:tc>
        <w:tc>
          <w:tcPr>
            <w:tcW w:w="567" w:type="dxa"/>
            <w:shd w:val="clear" w:color="auto" w:fill="auto"/>
            <w:noWrap/>
            <w:vAlign w:val="center"/>
            <w:hideMark/>
          </w:tcPr>
          <w:p w14:paraId="6EDD85AD" w14:textId="77777777" w:rsidR="005F5ABD" w:rsidRPr="005F5ABD" w:rsidRDefault="005F5ABD" w:rsidP="005F5ABD">
            <w:pPr>
              <w:jc w:val="center"/>
              <w:rPr>
                <w:sz w:val="12"/>
                <w:szCs w:val="12"/>
              </w:rPr>
            </w:pPr>
            <w:r w:rsidRPr="005F5ABD">
              <w:rPr>
                <w:sz w:val="12"/>
                <w:szCs w:val="12"/>
              </w:rPr>
              <w:t>26 919,56</w:t>
            </w:r>
          </w:p>
        </w:tc>
        <w:tc>
          <w:tcPr>
            <w:tcW w:w="567" w:type="dxa"/>
            <w:shd w:val="clear" w:color="auto" w:fill="auto"/>
            <w:noWrap/>
            <w:vAlign w:val="center"/>
            <w:hideMark/>
          </w:tcPr>
          <w:p w14:paraId="435E4252" w14:textId="77777777" w:rsidR="005F5ABD" w:rsidRPr="005F5ABD" w:rsidRDefault="005F5ABD" w:rsidP="005F5ABD">
            <w:pPr>
              <w:jc w:val="center"/>
              <w:rPr>
                <w:sz w:val="12"/>
                <w:szCs w:val="12"/>
              </w:rPr>
            </w:pPr>
            <w:r w:rsidRPr="005F5ABD">
              <w:rPr>
                <w:sz w:val="12"/>
                <w:szCs w:val="12"/>
              </w:rPr>
              <w:t>37 017,53</w:t>
            </w:r>
          </w:p>
        </w:tc>
        <w:tc>
          <w:tcPr>
            <w:tcW w:w="567" w:type="dxa"/>
            <w:shd w:val="clear" w:color="auto" w:fill="auto"/>
            <w:noWrap/>
            <w:vAlign w:val="center"/>
            <w:hideMark/>
          </w:tcPr>
          <w:p w14:paraId="12232307" w14:textId="77777777" w:rsidR="005F5ABD" w:rsidRPr="005F5ABD" w:rsidRDefault="005F5ABD" w:rsidP="005F5ABD">
            <w:pPr>
              <w:jc w:val="center"/>
              <w:rPr>
                <w:sz w:val="12"/>
                <w:szCs w:val="12"/>
              </w:rPr>
            </w:pPr>
            <w:r w:rsidRPr="005F5ABD">
              <w:rPr>
                <w:sz w:val="12"/>
                <w:szCs w:val="12"/>
              </w:rPr>
              <w:t>34 519,00</w:t>
            </w:r>
          </w:p>
        </w:tc>
        <w:tc>
          <w:tcPr>
            <w:tcW w:w="567" w:type="dxa"/>
            <w:shd w:val="clear" w:color="auto" w:fill="auto"/>
            <w:noWrap/>
            <w:vAlign w:val="center"/>
            <w:hideMark/>
          </w:tcPr>
          <w:p w14:paraId="690371D9" w14:textId="77777777" w:rsidR="005F5ABD" w:rsidRPr="005F5ABD" w:rsidRDefault="005F5ABD" w:rsidP="005F5ABD">
            <w:pPr>
              <w:jc w:val="center"/>
              <w:rPr>
                <w:sz w:val="12"/>
                <w:szCs w:val="12"/>
              </w:rPr>
            </w:pPr>
            <w:r w:rsidRPr="005F5ABD">
              <w:rPr>
                <w:sz w:val="12"/>
                <w:szCs w:val="12"/>
              </w:rPr>
              <w:t>25 482,23</w:t>
            </w:r>
          </w:p>
        </w:tc>
        <w:tc>
          <w:tcPr>
            <w:tcW w:w="567" w:type="dxa"/>
            <w:shd w:val="clear" w:color="auto" w:fill="auto"/>
            <w:noWrap/>
            <w:vAlign w:val="center"/>
            <w:hideMark/>
          </w:tcPr>
          <w:p w14:paraId="44337569" w14:textId="77777777" w:rsidR="005F5ABD" w:rsidRPr="005F5ABD" w:rsidRDefault="005F5ABD" w:rsidP="005F5ABD">
            <w:pPr>
              <w:jc w:val="center"/>
              <w:rPr>
                <w:sz w:val="12"/>
                <w:szCs w:val="12"/>
              </w:rPr>
            </w:pPr>
            <w:r w:rsidRPr="005F5ABD">
              <w:rPr>
                <w:sz w:val="12"/>
                <w:szCs w:val="12"/>
              </w:rPr>
              <w:t>30 118,29</w:t>
            </w:r>
          </w:p>
        </w:tc>
        <w:tc>
          <w:tcPr>
            <w:tcW w:w="567" w:type="dxa"/>
            <w:shd w:val="clear" w:color="auto" w:fill="auto"/>
            <w:noWrap/>
            <w:vAlign w:val="center"/>
            <w:hideMark/>
          </w:tcPr>
          <w:p w14:paraId="052C2659" w14:textId="77777777" w:rsidR="005F5ABD" w:rsidRPr="005F5ABD" w:rsidRDefault="005F5ABD" w:rsidP="005F5ABD">
            <w:pPr>
              <w:jc w:val="center"/>
              <w:rPr>
                <w:sz w:val="12"/>
                <w:szCs w:val="12"/>
              </w:rPr>
            </w:pPr>
            <w:r w:rsidRPr="005F5ABD">
              <w:rPr>
                <w:sz w:val="12"/>
                <w:szCs w:val="12"/>
              </w:rPr>
              <w:t>28 458,18</w:t>
            </w:r>
          </w:p>
        </w:tc>
        <w:tc>
          <w:tcPr>
            <w:tcW w:w="567" w:type="dxa"/>
            <w:shd w:val="clear" w:color="auto" w:fill="auto"/>
            <w:noWrap/>
            <w:vAlign w:val="center"/>
            <w:hideMark/>
          </w:tcPr>
          <w:p w14:paraId="09C7D8B6" w14:textId="77777777" w:rsidR="005F5ABD" w:rsidRPr="005F5ABD" w:rsidRDefault="005F5ABD" w:rsidP="005F5ABD">
            <w:pPr>
              <w:jc w:val="center"/>
              <w:rPr>
                <w:sz w:val="12"/>
                <w:szCs w:val="12"/>
              </w:rPr>
            </w:pPr>
            <w:r w:rsidRPr="005F5ABD">
              <w:rPr>
                <w:sz w:val="12"/>
                <w:szCs w:val="12"/>
              </w:rPr>
              <w:t>13 116,37</w:t>
            </w:r>
          </w:p>
        </w:tc>
        <w:tc>
          <w:tcPr>
            <w:tcW w:w="430" w:type="dxa"/>
            <w:shd w:val="clear" w:color="auto" w:fill="auto"/>
            <w:noWrap/>
            <w:vAlign w:val="center"/>
            <w:hideMark/>
          </w:tcPr>
          <w:p w14:paraId="52D17051" w14:textId="77777777" w:rsidR="005F5ABD" w:rsidRPr="005F5ABD" w:rsidRDefault="005F5ABD" w:rsidP="005F5ABD">
            <w:pPr>
              <w:jc w:val="center"/>
              <w:rPr>
                <w:sz w:val="12"/>
                <w:szCs w:val="12"/>
              </w:rPr>
            </w:pPr>
            <w:r w:rsidRPr="005F5ABD">
              <w:rPr>
                <w:sz w:val="12"/>
                <w:szCs w:val="12"/>
              </w:rPr>
              <w:t>0,00</w:t>
            </w:r>
          </w:p>
        </w:tc>
        <w:tc>
          <w:tcPr>
            <w:tcW w:w="846" w:type="dxa"/>
            <w:shd w:val="clear" w:color="auto" w:fill="auto"/>
            <w:noWrap/>
            <w:vAlign w:val="center"/>
            <w:hideMark/>
          </w:tcPr>
          <w:p w14:paraId="47CEC817" w14:textId="77777777" w:rsidR="005F5ABD" w:rsidRPr="005F5ABD" w:rsidRDefault="005F5ABD" w:rsidP="005F5ABD">
            <w:pPr>
              <w:jc w:val="center"/>
              <w:rPr>
                <w:sz w:val="12"/>
                <w:szCs w:val="12"/>
              </w:rPr>
            </w:pPr>
            <w:r w:rsidRPr="005F5ABD">
              <w:rPr>
                <w:sz w:val="12"/>
                <w:szCs w:val="12"/>
              </w:rPr>
              <w:t> 0,00 </w:t>
            </w:r>
          </w:p>
        </w:tc>
      </w:tr>
      <w:tr w:rsidR="005F5ABD" w:rsidRPr="005F5ABD" w14:paraId="5057E685" w14:textId="77777777" w:rsidTr="003B312E">
        <w:trPr>
          <w:trHeight w:val="150"/>
        </w:trPr>
        <w:tc>
          <w:tcPr>
            <w:tcW w:w="14941" w:type="dxa"/>
            <w:gridSpan w:val="19"/>
            <w:shd w:val="clear" w:color="auto" w:fill="auto"/>
            <w:noWrap/>
            <w:vAlign w:val="center"/>
            <w:hideMark/>
          </w:tcPr>
          <w:p w14:paraId="1D39E020" w14:textId="77777777" w:rsidR="005F5ABD" w:rsidRPr="005F5ABD" w:rsidRDefault="005F5ABD" w:rsidP="005F5ABD">
            <w:pPr>
              <w:rPr>
                <w:sz w:val="12"/>
                <w:szCs w:val="12"/>
              </w:rPr>
            </w:pPr>
            <w:r w:rsidRPr="005F5ABD">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5F5ABD" w:rsidRPr="005F5ABD" w14:paraId="6629DD76" w14:textId="77777777" w:rsidTr="003B312E">
        <w:trPr>
          <w:trHeight w:val="180"/>
        </w:trPr>
        <w:tc>
          <w:tcPr>
            <w:tcW w:w="14941" w:type="dxa"/>
            <w:gridSpan w:val="19"/>
            <w:shd w:val="clear" w:color="auto" w:fill="auto"/>
            <w:noWrap/>
            <w:vAlign w:val="center"/>
            <w:hideMark/>
          </w:tcPr>
          <w:p w14:paraId="57334D50" w14:textId="77777777" w:rsidR="005F5ABD" w:rsidRPr="005F5ABD" w:rsidRDefault="005F5ABD" w:rsidP="005F5ABD">
            <w:pPr>
              <w:rPr>
                <w:sz w:val="12"/>
                <w:szCs w:val="12"/>
              </w:rPr>
            </w:pPr>
            <w:r w:rsidRPr="005F5ABD">
              <w:rPr>
                <w:sz w:val="12"/>
                <w:szCs w:val="12"/>
              </w:rPr>
              <w:t>Группа 5. Вывод из эксплуатации, консервация и демонтаж объектов системы централизованного теплоснабжения</w:t>
            </w:r>
          </w:p>
        </w:tc>
      </w:tr>
      <w:tr w:rsidR="005F5ABD" w:rsidRPr="005F5ABD" w14:paraId="03483276" w14:textId="77777777" w:rsidTr="003B312E">
        <w:trPr>
          <w:trHeight w:val="180"/>
        </w:trPr>
        <w:tc>
          <w:tcPr>
            <w:tcW w:w="14941" w:type="dxa"/>
            <w:gridSpan w:val="19"/>
            <w:shd w:val="clear" w:color="auto" w:fill="auto"/>
            <w:noWrap/>
            <w:vAlign w:val="center"/>
            <w:hideMark/>
          </w:tcPr>
          <w:p w14:paraId="6F21EB2E" w14:textId="77777777" w:rsidR="005F5ABD" w:rsidRPr="005F5ABD" w:rsidRDefault="005F5ABD" w:rsidP="005F5ABD">
            <w:pPr>
              <w:rPr>
                <w:sz w:val="12"/>
                <w:szCs w:val="12"/>
              </w:rPr>
            </w:pPr>
            <w:r w:rsidRPr="005F5ABD">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5F5ABD" w:rsidRPr="005F5ABD" w14:paraId="25DB105D" w14:textId="77777777" w:rsidTr="003B312E">
        <w:trPr>
          <w:trHeight w:val="180"/>
        </w:trPr>
        <w:tc>
          <w:tcPr>
            <w:tcW w:w="4735" w:type="dxa"/>
            <w:gridSpan w:val="2"/>
            <w:shd w:val="clear" w:color="auto" w:fill="auto"/>
            <w:noWrap/>
            <w:vAlign w:val="center"/>
            <w:hideMark/>
          </w:tcPr>
          <w:p w14:paraId="03C477F7" w14:textId="77777777" w:rsidR="005F5ABD" w:rsidRPr="005F5ABD" w:rsidRDefault="005F5ABD" w:rsidP="005F5ABD">
            <w:pPr>
              <w:rPr>
                <w:sz w:val="12"/>
                <w:szCs w:val="12"/>
              </w:rPr>
            </w:pPr>
            <w:r w:rsidRPr="005F5ABD">
              <w:rPr>
                <w:sz w:val="12"/>
                <w:szCs w:val="12"/>
              </w:rPr>
              <w:t>ИТОГО по программе</w:t>
            </w:r>
          </w:p>
        </w:tc>
        <w:tc>
          <w:tcPr>
            <w:tcW w:w="709" w:type="dxa"/>
            <w:shd w:val="clear" w:color="auto" w:fill="auto"/>
            <w:noWrap/>
            <w:vAlign w:val="center"/>
            <w:hideMark/>
          </w:tcPr>
          <w:p w14:paraId="233B00D2" w14:textId="77777777" w:rsidR="005F5ABD" w:rsidRPr="005F5ABD" w:rsidRDefault="005F5ABD" w:rsidP="005F5ABD">
            <w:pPr>
              <w:jc w:val="center"/>
              <w:rPr>
                <w:sz w:val="12"/>
                <w:szCs w:val="12"/>
              </w:rPr>
            </w:pPr>
            <w:r w:rsidRPr="005F5ABD">
              <w:rPr>
                <w:sz w:val="12"/>
                <w:szCs w:val="12"/>
              </w:rPr>
              <w:t>318 408,73</w:t>
            </w:r>
          </w:p>
        </w:tc>
        <w:tc>
          <w:tcPr>
            <w:tcW w:w="567" w:type="dxa"/>
            <w:shd w:val="clear" w:color="auto" w:fill="auto"/>
            <w:noWrap/>
            <w:vAlign w:val="center"/>
            <w:hideMark/>
          </w:tcPr>
          <w:p w14:paraId="299B4AB4" w14:textId="77777777" w:rsidR="005F5ABD" w:rsidRPr="005F5ABD" w:rsidRDefault="005F5ABD" w:rsidP="005F5ABD">
            <w:pPr>
              <w:jc w:val="center"/>
              <w:rPr>
                <w:sz w:val="12"/>
                <w:szCs w:val="12"/>
              </w:rPr>
            </w:pPr>
            <w:r w:rsidRPr="005F5ABD">
              <w:rPr>
                <w:sz w:val="12"/>
                <w:szCs w:val="12"/>
              </w:rPr>
              <w:t>26 087,91</w:t>
            </w:r>
          </w:p>
        </w:tc>
        <w:tc>
          <w:tcPr>
            <w:tcW w:w="708" w:type="dxa"/>
            <w:shd w:val="clear" w:color="auto" w:fill="auto"/>
            <w:noWrap/>
            <w:vAlign w:val="center"/>
            <w:hideMark/>
          </w:tcPr>
          <w:p w14:paraId="458D9E7D" w14:textId="77777777" w:rsidR="005F5ABD" w:rsidRPr="005F5ABD" w:rsidRDefault="005F5ABD" w:rsidP="005F5ABD">
            <w:pPr>
              <w:jc w:val="center"/>
              <w:rPr>
                <w:sz w:val="12"/>
                <w:szCs w:val="12"/>
              </w:rPr>
            </w:pPr>
            <w:r w:rsidRPr="005F5ABD">
              <w:rPr>
                <w:sz w:val="12"/>
                <w:szCs w:val="12"/>
              </w:rPr>
              <w:t>292 320,82</w:t>
            </w:r>
          </w:p>
        </w:tc>
        <w:tc>
          <w:tcPr>
            <w:tcW w:w="709" w:type="dxa"/>
            <w:shd w:val="clear" w:color="auto" w:fill="auto"/>
            <w:noWrap/>
            <w:vAlign w:val="center"/>
            <w:hideMark/>
          </w:tcPr>
          <w:p w14:paraId="6506015B" w14:textId="77777777" w:rsidR="005F5ABD" w:rsidRPr="005F5ABD" w:rsidRDefault="005F5ABD" w:rsidP="005F5ABD">
            <w:pPr>
              <w:jc w:val="center"/>
              <w:rPr>
                <w:sz w:val="12"/>
                <w:szCs w:val="12"/>
              </w:rPr>
            </w:pPr>
            <w:r w:rsidRPr="005F5ABD">
              <w:rPr>
                <w:sz w:val="12"/>
                <w:szCs w:val="12"/>
              </w:rPr>
              <w:t> 0,00</w:t>
            </w:r>
          </w:p>
        </w:tc>
        <w:tc>
          <w:tcPr>
            <w:tcW w:w="567" w:type="dxa"/>
            <w:shd w:val="clear" w:color="auto" w:fill="auto"/>
            <w:noWrap/>
            <w:vAlign w:val="center"/>
            <w:hideMark/>
          </w:tcPr>
          <w:p w14:paraId="326EDD6C" w14:textId="77777777" w:rsidR="005F5ABD" w:rsidRPr="005F5ABD" w:rsidRDefault="005F5ABD" w:rsidP="005F5ABD">
            <w:pPr>
              <w:jc w:val="center"/>
              <w:rPr>
                <w:sz w:val="12"/>
                <w:szCs w:val="12"/>
              </w:rPr>
            </w:pPr>
            <w:r w:rsidRPr="005F5ABD">
              <w:rPr>
                <w:sz w:val="12"/>
                <w:szCs w:val="12"/>
              </w:rPr>
              <w:t>31 367,82</w:t>
            </w:r>
          </w:p>
        </w:tc>
        <w:tc>
          <w:tcPr>
            <w:tcW w:w="567" w:type="dxa"/>
            <w:shd w:val="clear" w:color="auto" w:fill="auto"/>
            <w:noWrap/>
            <w:vAlign w:val="center"/>
            <w:hideMark/>
          </w:tcPr>
          <w:p w14:paraId="62313825" w14:textId="77777777" w:rsidR="005F5ABD" w:rsidRPr="005F5ABD" w:rsidRDefault="005F5ABD" w:rsidP="005F5ABD">
            <w:pPr>
              <w:jc w:val="center"/>
              <w:rPr>
                <w:sz w:val="12"/>
                <w:szCs w:val="12"/>
              </w:rPr>
            </w:pPr>
            <w:r w:rsidRPr="005F5ABD">
              <w:rPr>
                <w:sz w:val="12"/>
                <w:szCs w:val="12"/>
              </w:rPr>
              <w:t>30 467,01</w:t>
            </w:r>
          </w:p>
        </w:tc>
        <w:tc>
          <w:tcPr>
            <w:tcW w:w="567" w:type="dxa"/>
            <w:shd w:val="clear" w:color="auto" w:fill="auto"/>
            <w:noWrap/>
            <w:vAlign w:val="center"/>
            <w:hideMark/>
          </w:tcPr>
          <w:p w14:paraId="1543E153" w14:textId="77777777" w:rsidR="005F5ABD" w:rsidRPr="005F5ABD" w:rsidRDefault="005F5ABD" w:rsidP="005F5ABD">
            <w:pPr>
              <w:jc w:val="center"/>
              <w:rPr>
                <w:sz w:val="12"/>
                <w:szCs w:val="12"/>
              </w:rPr>
            </w:pPr>
            <w:r w:rsidRPr="005F5ABD">
              <w:rPr>
                <w:sz w:val="12"/>
                <w:szCs w:val="12"/>
              </w:rPr>
              <w:t>34 061,74</w:t>
            </w:r>
          </w:p>
        </w:tc>
        <w:tc>
          <w:tcPr>
            <w:tcW w:w="567" w:type="dxa"/>
            <w:shd w:val="clear" w:color="auto" w:fill="auto"/>
            <w:noWrap/>
            <w:vAlign w:val="center"/>
            <w:hideMark/>
          </w:tcPr>
          <w:p w14:paraId="6827E69F" w14:textId="77777777" w:rsidR="005F5ABD" w:rsidRPr="005F5ABD" w:rsidRDefault="005F5ABD" w:rsidP="005F5ABD">
            <w:pPr>
              <w:jc w:val="center"/>
              <w:rPr>
                <w:sz w:val="12"/>
                <w:szCs w:val="12"/>
              </w:rPr>
            </w:pPr>
            <w:r w:rsidRPr="005F5ABD">
              <w:rPr>
                <w:sz w:val="12"/>
                <w:szCs w:val="12"/>
              </w:rPr>
              <w:t>26 881,01</w:t>
            </w:r>
          </w:p>
        </w:tc>
        <w:tc>
          <w:tcPr>
            <w:tcW w:w="567" w:type="dxa"/>
            <w:shd w:val="clear" w:color="auto" w:fill="auto"/>
            <w:noWrap/>
            <w:vAlign w:val="center"/>
            <w:hideMark/>
          </w:tcPr>
          <w:p w14:paraId="5DC747D0" w14:textId="77777777" w:rsidR="005F5ABD" w:rsidRPr="005F5ABD" w:rsidRDefault="005F5ABD" w:rsidP="005F5ABD">
            <w:pPr>
              <w:jc w:val="center"/>
              <w:rPr>
                <w:sz w:val="12"/>
                <w:szCs w:val="12"/>
              </w:rPr>
            </w:pPr>
            <w:r w:rsidRPr="005F5ABD">
              <w:rPr>
                <w:sz w:val="12"/>
                <w:szCs w:val="12"/>
              </w:rPr>
              <w:t>26 919,56</w:t>
            </w:r>
          </w:p>
        </w:tc>
        <w:tc>
          <w:tcPr>
            <w:tcW w:w="567" w:type="dxa"/>
            <w:shd w:val="clear" w:color="auto" w:fill="auto"/>
            <w:noWrap/>
            <w:vAlign w:val="center"/>
            <w:hideMark/>
          </w:tcPr>
          <w:p w14:paraId="411ADF8A" w14:textId="77777777" w:rsidR="005F5ABD" w:rsidRPr="005F5ABD" w:rsidRDefault="005F5ABD" w:rsidP="005F5ABD">
            <w:pPr>
              <w:jc w:val="center"/>
              <w:rPr>
                <w:sz w:val="12"/>
                <w:szCs w:val="12"/>
              </w:rPr>
            </w:pPr>
            <w:r w:rsidRPr="005F5ABD">
              <w:rPr>
                <w:sz w:val="12"/>
                <w:szCs w:val="12"/>
              </w:rPr>
              <w:t>37 017,53</w:t>
            </w:r>
          </w:p>
        </w:tc>
        <w:tc>
          <w:tcPr>
            <w:tcW w:w="567" w:type="dxa"/>
            <w:shd w:val="clear" w:color="auto" w:fill="auto"/>
            <w:noWrap/>
            <w:vAlign w:val="center"/>
            <w:hideMark/>
          </w:tcPr>
          <w:p w14:paraId="3EFE76F7" w14:textId="77777777" w:rsidR="005F5ABD" w:rsidRPr="005F5ABD" w:rsidRDefault="005F5ABD" w:rsidP="005F5ABD">
            <w:pPr>
              <w:jc w:val="center"/>
              <w:rPr>
                <w:sz w:val="12"/>
                <w:szCs w:val="12"/>
              </w:rPr>
            </w:pPr>
            <w:r w:rsidRPr="005F5ABD">
              <w:rPr>
                <w:sz w:val="12"/>
                <w:szCs w:val="12"/>
              </w:rPr>
              <w:t>34 519,00</w:t>
            </w:r>
          </w:p>
        </w:tc>
        <w:tc>
          <w:tcPr>
            <w:tcW w:w="567" w:type="dxa"/>
            <w:shd w:val="clear" w:color="auto" w:fill="auto"/>
            <w:noWrap/>
            <w:vAlign w:val="center"/>
            <w:hideMark/>
          </w:tcPr>
          <w:p w14:paraId="4326C6A9" w14:textId="77777777" w:rsidR="005F5ABD" w:rsidRPr="005F5ABD" w:rsidRDefault="005F5ABD" w:rsidP="005F5ABD">
            <w:pPr>
              <w:jc w:val="center"/>
              <w:rPr>
                <w:sz w:val="12"/>
                <w:szCs w:val="12"/>
              </w:rPr>
            </w:pPr>
            <w:r w:rsidRPr="005F5ABD">
              <w:rPr>
                <w:sz w:val="12"/>
                <w:szCs w:val="12"/>
              </w:rPr>
              <w:t>25 482,23</w:t>
            </w:r>
          </w:p>
        </w:tc>
        <w:tc>
          <w:tcPr>
            <w:tcW w:w="567" w:type="dxa"/>
            <w:shd w:val="clear" w:color="auto" w:fill="auto"/>
            <w:noWrap/>
            <w:vAlign w:val="center"/>
            <w:hideMark/>
          </w:tcPr>
          <w:p w14:paraId="41A00E92" w14:textId="77777777" w:rsidR="005F5ABD" w:rsidRPr="005F5ABD" w:rsidRDefault="005F5ABD" w:rsidP="005F5ABD">
            <w:pPr>
              <w:jc w:val="center"/>
              <w:rPr>
                <w:sz w:val="12"/>
                <w:szCs w:val="12"/>
              </w:rPr>
            </w:pPr>
            <w:r w:rsidRPr="005F5ABD">
              <w:rPr>
                <w:sz w:val="12"/>
                <w:szCs w:val="12"/>
              </w:rPr>
              <w:t>30 118,29</w:t>
            </w:r>
          </w:p>
        </w:tc>
        <w:tc>
          <w:tcPr>
            <w:tcW w:w="567" w:type="dxa"/>
            <w:shd w:val="clear" w:color="auto" w:fill="auto"/>
            <w:noWrap/>
            <w:vAlign w:val="center"/>
            <w:hideMark/>
          </w:tcPr>
          <w:p w14:paraId="345BD453" w14:textId="77777777" w:rsidR="005F5ABD" w:rsidRPr="005F5ABD" w:rsidRDefault="005F5ABD" w:rsidP="005F5ABD">
            <w:pPr>
              <w:jc w:val="center"/>
              <w:rPr>
                <w:sz w:val="12"/>
                <w:szCs w:val="12"/>
              </w:rPr>
            </w:pPr>
            <w:r w:rsidRPr="005F5ABD">
              <w:rPr>
                <w:sz w:val="12"/>
                <w:szCs w:val="12"/>
              </w:rPr>
              <w:t>28 458,18</w:t>
            </w:r>
          </w:p>
        </w:tc>
        <w:tc>
          <w:tcPr>
            <w:tcW w:w="567" w:type="dxa"/>
            <w:shd w:val="clear" w:color="auto" w:fill="auto"/>
            <w:noWrap/>
            <w:vAlign w:val="center"/>
            <w:hideMark/>
          </w:tcPr>
          <w:p w14:paraId="41ED5376" w14:textId="77777777" w:rsidR="005F5ABD" w:rsidRPr="005F5ABD" w:rsidRDefault="005F5ABD" w:rsidP="005F5ABD">
            <w:pPr>
              <w:jc w:val="center"/>
              <w:rPr>
                <w:sz w:val="12"/>
                <w:szCs w:val="12"/>
              </w:rPr>
            </w:pPr>
            <w:r w:rsidRPr="005F5ABD">
              <w:rPr>
                <w:sz w:val="12"/>
                <w:szCs w:val="12"/>
              </w:rPr>
              <w:t>13 116,37</w:t>
            </w:r>
          </w:p>
        </w:tc>
        <w:tc>
          <w:tcPr>
            <w:tcW w:w="430" w:type="dxa"/>
            <w:shd w:val="clear" w:color="auto" w:fill="auto"/>
            <w:noWrap/>
            <w:vAlign w:val="center"/>
            <w:hideMark/>
          </w:tcPr>
          <w:p w14:paraId="48A7B181" w14:textId="77777777" w:rsidR="005F5ABD" w:rsidRPr="005F5ABD" w:rsidRDefault="005F5ABD" w:rsidP="005F5ABD">
            <w:pPr>
              <w:jc w:val="center"/>
              <w:rPr>
                <w:sz w:val="12"/>
                <w:szCs w:val="12"/>
              </w:rPr>
            </w:pPr>
            <w:r w:rsidRPr="005F5ABD">
              <w:rPr>
                <w:sz w:val="12"/>
                <w:szCs w:val="12"/>
              </w:rPr>
              <w:t>0,00</w:t>
            </w:r>
          </w:p>
        </w:tc>
        <w:tc>
          <w:tcPr>
            <w:tcW w:w="846" w:type="dxa"/>
            <w:shd w:val="clear" w:color="auto" w:fill="auto"/>
            <w:noWrap/>
            <w:vAlign w:val="center"/>
            <w:hideMark/>
          </w:tcPr>
          <w:p w14:paraId="64518152" w14:textId="77777777" w:rsidR="005F5ABD" w:rsidRPr="005F5ABD" w:rsidRDefault="005F5ABD" w:rsidP="005F5ABD">
            <w:pPr>
              <w:jc w:val="center"/>
              <w:rPr>
                <w:sz w:val="12"/>
                <w:szCs w:val="12"/>
              </w:rPr>
            </w:pPr>
            <w:r w:rsidRPr="005F5ABD">
              <w:rPr>
                <w:sz w:val="12"/>
                <w:szCs w:val="12"/>
              </w:rPr>
              <w:t> 0,00</w:t>
            </w:r>
          </w:p>
        </w:tc>
      </w:tr>
    </w:tbl>
    <w:p w14:paraId="600F9700" w14:textId="77777777" w:rsidR="005F5ABD" w:rsidRPr="005F5ABD" w:rsidRDefault="005F5ABD" w:rsidP="005F5ABD">
      <w:pPr>
        <w:rPr>
          <w:sz w:val="20"/>
          <w:szCs w:val="20"/>
        </w:rPr>
      </w:pPr>
    </w:p>
    <w:p w14:paraId="5120C553" w14:textId="77777777" w:rsidR="005F5ABD" w:rsidRPr="005F5ABD" w:rsidRDefault="005F5ABD" w:rsidP="005F5ABD">
      <w:pPr>
        <w:rPr>
          <w:sz w:val="20"/>
          <w:szCs w:val="20"/>
        </w:rPr>
      </w:pPr>
    </w:p>
    <w:p w14:paraId="713ED153" w14:textId="77777777" w:rsidR="005F5ABD" w:rsidRPr="005F5ABD" w:rsidRDefault="005F5ABD" w:rsidP="005F5ABD">
      <w:pPr>
        <w:rPr>
          <w:sz w:val="20"/>
          <w:szCs w:val="20"/>
        </w:rPr>
      </w:pPr>
    </w:p>
    <w:p w14:paraId="11F144A2" w14:textId="77777777" w:rsidR="005F5ABD" w:rsidRPr="005F5ABD" w:rsidRDefault="005F5ABD" w:rsidP="005F5ABD">
      <w:pPr>
        <w:rPr>
          <w:sz w:val="20"/>
          <w:szCs w:val="20"/>
        </w:rPr>
      </w:pPr>
    </w:p>
    <w:p w14:paraId="6FE2A87B" w14:textId="77777777" w:rsidR="005F5ABD" w:rsidRPr="005F5ABD" w:rsidRDefault="005F5ABD" w:rsidP="005F5ABD">
      <w:pPr>
        <w:rPr>
          <w:sz w:val="20"/>
          <w:szCs w:val="20"/>
        </w:rPr>
      </w:pPr>
    </w:p>
    <w:p w14:paraId="65666846" w14:textId="77777777" w:rsidR="005F5ABD" w:rsidRPr="005F5ABD" w:rsidRDefault="005F5ABD" w:rsidP="005F5ABD">
      <w:pPr>
        <w:rPr>
          <w:sz w:val="20"/>
          <w:szCs w:val="20"/>
        </w:rPr>
      </w:pPr>
    </w:p>
    <w:p w14:paraId="24BB2D5B" w14:textId="77777777" w:rsidR="005F5ABD" w:rsidRPr="005F5ABD" w:rsidRDefault="005F5ABD" w:rsidP="005F5ABD">
      <w:pPr>
        <w:rPr>
          <w:sz w:val="20"/>
          <w:szCs w:val="20"/>
        </w:rPr>
      </w:pPr>
    </w:p>
    <w:p w14:paraId="3BC7D36D" w14:textId="77777777" w:rsidR="005F5ABD" w:rsidRPr="005F5ABD" w:rsidRDefault="005F5ABD" w:rsidP="005F5ABD">
      <w:pPr>
        <w:rPr>
          <w:sz w:val="20"/>
          <w:szCs w:val="20"/>
        </w:rPr>
      </w:pPr>
    </w:p>
    <w:p w14:paraId="7C06CE7E" w14:textId="77777777" w:rsidR="005F5ABD" w:rsidRPr="005F5ABD" w:rsidRDefault="005F5ABD" w:rsidP="005F5ABD">
      <w:pPr>
        <w:rPr>
          <w:sz w:val="20"/>
          <w:szCs w:val="20"/>
        </w:rPr>
      </w:pPr>
    </w:p>
    <w:p w14:paraId="2C2CA612" w14:textId="77777777" w:rsidR="005F5ABD" w:rsidRPr="005F5ABD" w:rsidRDefault="005F5ABD" w:rsidP="005F5ABD">
      <w:pPr>
        <w:rPr>
          <w:sz w:val="20"/>
          <w:szCs w:val="20"/>
        </w:rPr>
      </w:pPr>
    </w:p>
    <w:p w14:paraId="47EBC267" w14:textId="77777777" w:rsidR="005F5ABD" w:rsidRPr="005F5ABD" w:rsidRDefault="005F5ABD" w:rsidP="005F5ABD">
      <w:pPr>
        <w:rPr>
          <w:sz w:val="20"/>
          <w:szCs w:val="20"/>
        </w:rPr>
      </w:pPr>
    </w:p>
    <w:p w14:paraId="3A8DB64C" w14:textId="77777777" w:rsidR="005F5ABD" w:rsidRPr="005F5ABD" w:rsidRDefault="005F5ABD" w:rsidP="005F5ABD">
      <w:pPr>
        <w:rPr>
          <w:sz w:val="20"/>
          <w:szCs w:val="20"/>
        </w:rPr>
      </w:pPr>
    </w:p>
    <w:p w14:paraId="69974305" w14:textId="77777777" w:rsidR="005F5ABD" w:rsidRPr="005F5ABD" w:rsidRDefault="005F5ABD" w:rsidP="005F5ABD">
      <w:pPr>
        <w:rPr>
          <w:sz w:val="20"/>
          <w:szCs w:val="20"/>
        </w:rPr>
      </w:pPr>
    </w:p>
    <w:p w14:paraId="6AF3069B" w14:textId="77777777" w:rsidR="005F5ABD" w:rsidRPr="005F5ABD" w:rsidRDefault="005F5ABD" w:rsidP="005F5ABD">
      <w:pPr>
        <w:rPr>
          <w:sz w:val="20"/>
          <w:szCs w:val="20"/>
        </w:rPr>
      </w:pPr>
    </w:p>
    <w:p w14:paraId="085168D0" w14:textId="77777777" w:rsidR="005F5ABD" w:rsidRPr="005F5ABD" w:rsidRDefault="005F5ABD" w:rsidP="005F5ABD">
      <w:pPr>
        <w:rPr>
          <w:sz w:val="20"/>
          <w:szCs w:val="20"/>
        </w:rPr>
      </w:pPr>
    </w:p>
    <w:p w14:paraId="362EBAD2" w14:textId="77777777" w:rsidR="005F5ABD" w:rsidRPr="005F5ABD" w:rsidRDefault="005F5ABD" w:rsidP="005F5ABD">
      <w:pPr>
        <w:rPr>
          <w:sz w:val="20"/>
          <w:szCs w:val="20"/>
        </w:rPr>
      </w:pPr>
    </w:p>
    <w:p w14:paraId="39C1DA2A" w14:textId="77777777" w:rsidR="005F5ABD" w:rsidRPr="005F5ABD" w:rsidRDefault="005F5ABD" w:rsidP="005F5ABD">
      <w:pPr>
        <w:rPr>
          <w:sz w:val="20"/>
          <w:szCs w:val="20"/>
        </w:rPr>
      </w:pPr>
    </w:p>
    <w:p w14:paraId="5CDB48DC" w14:textId="77777777" w:rsidR="005F5ABD" w:rsidRPr="005F5ABD" w:rsidRDefault="005F5ABD" w:rsidP="005F5ABD">
      <w:pPr>
        <w:rPr>
          <w:sz w:val="20"/>
          <w:szCs w:val="20"/>
        </w:rPr>
      </w:pPr>
    </w:p>
    <w:p w14:paraId="1EEBE7D4" w14:textId="77777777" w:rsidR="005F5ABD" w:rsidRDefault="005F5ABD" w:rsidP="005F5ABD">
      <w:pPr>
        <w:rPr>
          <w:sz w:val="20"/>
          <w:szCs w:val="20"/>
        </w:rPr>
        <w:sectPr w:rsidR="005F5ABD" w:rsidSect="005F5ABD">
          <w:pgSz w:w="16838" w:h="11906" w:orient="landscape"/>
          <w:pgMar w:top="1134" w:right="851" w:bottom="851" w:left="851" w:header="709" w:footer="709" w:gutter="0"/>
          <w:cols w:space="708"/>
          <w:titlePg/>
          <w:docGrid w:linePitch="360"/>
        </w:sectPr>
      </w:pPr>
    </w:p>
    <w:p w14:paraId="63870453" w14:textId="77777777" w:rsidR="005F5ABD" w:rsidRPr="005F5ABD" w:rsidRDefault="005F5ABD" w:rsidP="005F5ABD">
      <w:pPr>
        <w:rPr>
          <w:sz w:val="20"/>
          <w:szCs w:val="20"/>
        </w:rPr>
      </w:pPr>
    </w:p>
    <w:tbl>
      <w:tblPr>
        <w:tblW w:w="14940"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
        <w:gridCol w:w="4804"/>
        <w:gridCol w:w="740"/>
        <w:gridCol w:w="758"/>
        <w:gridCol w:w="818"/>
        <w:gridCol w:w="709"/>
        <w:gridCol w:w="944"/>
        <w:gridCol w:w="2054"/>
        <w:gridCol w:w="663"/>
        <w:gridCol w:w="551"/>
        <w:gridCol w:w="701"/>
        <w:gridCol w:w="1275"/>
        <w:gridCol w:w="567"/>
      </w:tblGrid>
      <w:tr w:rsidR="005F5ABD" w:rsidRPr="005F5ABD" w14:paraId="387A4AED" w14:textId="77777777" w:rsidTr="003B312E">
        <w:trPr>
          <w:trHeight w:val="20"/>
        </w:trPr>
        <w:tc>
          <w:tcPr>
            <w:tcW w:w="356" w:type="dxa"/>
            <w:vMerge w:val="restart"/>
            <w:shd w:val="clear" w:color="auto" w:fill="auto"/>
            <w:noWrap/>
            <w:tcMar>
              <w:left w:w="28" w:type="dxa"/>
              <w:right w:w="28" w:type="dxa"/>
            </w:tcMar>
            <w:vAlign w:val="center"/>
            <w:hideMark/>
          </w:tcPr>
          <w:p w14:paraId="4DBDCD47" w14:textId="77777777" w:rsidR="005F5ABD" w:rsidRPr="005F5ABD" w:rsidRDefault="005F5ABD" w:rsidP="005F5ABD">
            <w:pPr>
              <w:jc w:val="center"/>
              <w:rPr>
                <w:sz w:val="12"/>
                <w:szCs w:val="12"/>
              </w:rPr>
            </w:pPr>
            <w:r w:rsidRPr="005F5ABD">
              <w:rPr>
                <w:sz w:val="12"/>
                <w:szCs w:val="12"/>
              </w:rPr>
              <w:t>№ п/п</w:t>
            </w:r>
          </w:p>
        </w:tc>
        <w:tc>
          <w:tcPr>
            <w:tcW w:w="4804" w:type="dxa"/>
            <w:vMerge w:val="restart"/>
            <w:shd w:val="clear" w:color="auto" w:fill="auto"/>
            <w:noWrap/>
            <w:tcMar>
              <w:left w:w="28" w:type="dxa"/>
              <w:right w:w="28" w:type="dxa"/>
            </w:tcMar>
            <w:vAlign w:val="center"/>
            <w:hideMark/>
          </w:tcPr>
          <w:p w14:paraId="0578F091" w14:textId="77777777" w:rsidR="005F5ABD" w:rsidRPr="005F5ABD" w:rsidRDefault="005F5ABD" w:rsidP="005F5ABD">
            <w:pPr>
              <w:jc w:val="center"/>
              <w:rPr>
                <w:sz w:val="12"/>
                <w:szCs w:val="12"/>
              </w:rPr>
            </w:pPr>
            <w:r w:rsidRPr="005F5ABD">
              <w:rPr>
                <w:sz w:val="12"/>
                <w:szCs w:val="12"/>
              </w:rPr>
              <w:t>Наименование мероприятий</w:t>
            </w:r>
          </w:p>
        </w:tc>
        <w:tc>
          <w:tcPr>
            <w:tcW w:w="9780" w:type="dxa"/>
            <w:gridSpan w:val="11"/>
            <w:shd w:val="clear" w:color="auto" w:fill="auto"/>
            <w:tcMar>
              <w:left w:w="28" w:type="dxa"/>
              <w:right w:w="28" w:type="dxa"/>
            </w:tcMar>
            <w:vAlign w:val="center"/>
            <w:hideMark/>
          </w:tcPr>
          <w:p w14:paraId="0BB1A101" w14:textId="77777777" w:rsidR="005F5ABD" w:rsidRPr="005F5ABD" w:rsidRDefault="005F5ABD" w:rsidP="005F5ABD">
            <w:pPr>
              <w:jc w:val="center"/>
              <w:rPr>
                <w:sz w:val="12"/>
                <w:szCs w:val="12"/>
              </w:rPr>
            </w:pPr>
            <w:r w:rsidRPr="005F5ABD">
              <w:rPr>
                <w:sz w:val="12"/>
                <w:szCs w:val="12"/>
              </w:rPr>
              <w:t>Расшифровка источников финансирования инвестиционной программы, тыс. руб. без НДС</w:t>
            </w:r>
          </w:p>
        </w:tc>
      </w:tr>
      <w:tr w:rsidR="005F5ABD" w:rsidRPr="005F5ABD" w14:paraId="3F8A06C7" w14:textId="77777777" w:rsidTr="003B312E">
        <w:trPr>
          <w:trHeight w:val="458"/>
        </w:trPr>
        <w:tc>
          <w:tcPr>
            <w:tcW w:w="356" w:type="dxa"/>
            <w:vMerge/>
            <w:tcMar>
              <w:left w:w="28" w:type="dxa"/>
              <w:right w:w="28" w:type="dxa"/>
            </w:tcMar>
            <w:vAlign w:val="center"/>
            <w:hideMark/>
          </w:tcPr>
          <w:p w14:paraId="46993C57" w14:textId="77777777" w:rsidR="005F5ABD" w:rsidRPr="005F5ABD" w:rsidRDefault="005F5ABD" w:rsidP="005F5ABD">
            <w:pPr>
              <w:rPr>
                <w:sz w:val="12"/>
                <w:szCs w:val="12"/>
              </w:rPr>
            </w:pPr>
          </w:p>
        </w:tc>
        <w:tc>
          <w:tcPr>
            <w:tcW w:w="4804" w:type="dxa"/>
            <w:vMerge/>
            <w:tcMar>
              <w:left w:w="28" w:type="dxa"/>
              <w:right w:w="28" w:type="dxa"/>
            </w:tcMar>
            <w:vAlign w:val="center"/>
            <w:hideMark/>
          </w:tcPr>
          <w:p w14:paraId="7FACB210" w14:textId="77777777" w:rsidR="005F5ABD" w:rsidRPr="005F5ABD" w:rsidRDefault="005F5ABD" w:rsidP="005F5ABD">
            <w:pPr>
              <w:rPr>
                <w:sz w:val="12"/>
                <w:szCs w:val="12"/>
              </w:rPr>
            </w:pPr>
          </w:p>
        </w:tc>
        <w:tc>
          <w:tcPr>
            <w:tcW w:w="740" w:type="dxa"/>
            <w:vMerge w:val="restart"/>
            <w:shd w:val="clear" w:color="auto" w:fill="auto"/>
            <w:tcMar>
              <w:left w:w="28" w:type="dxa"/>
              <w:right w:w="28" w:type="dxa"/>
            </w:tcMar>
            <w:vAlign w:val="center"/>
            <w:hideMark/>
          </w:tcPr>
          <w:p w14:paraId="1F381590" w14:textId="77777777" w:rsidR="005F5ABD" w:rsidRPr="005F5ABD" w:rsidRDefault="005F5ABD" w:rsidP="005F5ABD">
            <w:pPr>
              <w:jc w:val="center"/>
              <w:rPr>
                <w:sz w:val="12"/>
                <w:szCs w:val="12"/>
              </w:rPr>
            </w:pPr>
            <w:r w:rsidRPr="005F5ABD">
              <w:rPr>
                <w:sz w:val="12"/>
                <w:szCs w:val="12"/>
              </w:rPr>
              <w:t xml:space="preserve">Амортизация </w:t>
            </w:r>
          </w:p>
        </w:tc>
        <w:tc>
          <w:tcPr>
            <w:tcW w:w="758" w:type="dxa"/>
            <w:vMerge w:val="restart"/>
            <w:shd w:val="clear" w:color="auto" w:fill="auto"/>
            <w:tcMar>
              <w:left w:w="28" w:type="dxa"/>
              <w:right w:w="28" w:type="dxa"/>
            </w:tcMar>
            <w:vAlign w:val="center"/>
            <w:hideMark/>
          </w:tcPr>
          <w:p w14:paraId="459FF1A1" w14:textId="77777777" w:rsidR="005F5ABD" w:rsidRPr="005F5ABD" w:rsidRDefault="005F5ABD" w:rsidP="005F5ABD">
            <w:pPr>
              <w:jc w:val="center"/>
              <w:rPr>
                <w:sz w:val="12"/>
                <w:szCs w:val="12"/>
              </w:rPr>
            </w:pPr>
            <w:r w:rsidRPr="005F5ABD">
              <w:rPr>
                <w:sz w:val="12"/>
                <w:szCs w:val="12"/>
              </w:rPr>
              <w:t xml:space="preserve">Прибыль, направленная на </w:t>
            </w:r>
            <w:r w:rsidRPr="005F5ABD">
              <w:rPr>
                <w:sz w:val="12"/>
                <w:szCs w:val="12"/>
              </w:rPr>
              <w:br/>
              <w:t xml:space="preserve">инвестиции </w:t>
            </w:r>
          </w:p>
        </w:tc>
        <w:tc>
          <w:tcPr>
            <w:tcW w:w="818" w:type="dxa"/>
            <w:vMerge w:val="restart"/>
            <w:shd w:val="clear" w:color="auto" w:fill="auto"/>
            <w:tcMar>
              <w:left w:w="28" w:type="dxa"/>
              <w:right w:w="28" w:type="dxa"/>
            </w:tcMar>
            <w:vAlign w:val="center"/>
            <w:hideMark/>
          </w:tcPr>
          <w:p w14:paraId="24058FCC" w14:textId="77777777" w:rsidR="005F5ABD" w:rsidRPr="005F5ABD" w:rsidRDefault="005F5ABD" w:rsidP="005F5ABD">
            <w:pPr>
              <w:jc w:val="center"/>
              <w:rPr>
                <w:sz w:val="12"/>
                <w:szCs w:val="12"/>
              </w:rPr>
            </w:pPr>
            <w:r w:rsidRPr="005F5ABD">
              <w:rPr>
                <w:sz w:val="12"/>
                <w:szCs w:val="12"/>
              </w:rPr>
              <w:t xml:space="preserve">Средства, полученные </w:t>
            </w:r>
            <w:r w:rsidRPr="005F5ABD">
              <w:rPr>
                <w:sz w:val="12"/>
                <w:szCs w:val="12"/>
              </w:rPr>
              <w:br/>
              <w:t xml:space="preserve">за счет платы </w:t>
            </w:r>
            <w:r w:rsidRPr="005F5ABD">
              <w:rPr>
                <w:sz w:val="12"/>
                <w:szCs w:val="12"/>
              </w:rPr>
              <w:br/>
              <w:t xml:space="preserve">за подключение </w:t>
            </w:r>
          </w:p>
        </w:tc>
        <w:tc>
          <w:tcPr>
            <w:tcW w:w="709" w:type="dxa"/>
            <w:vMerge w:val="restart"/>
            <w:shd w:val="clear" w:color="auto" w:fill="auto"/>
            <w:tcMar>
              <w:left w:w="28" w:type="dxa"/>
              <w:right w:w="28" w:type="dxa"/>
            </w:tcMar>
            <w:vAlign w:val="center"/>
            <w:hideMark/>
          </w:tcPr>
          <w:p w14:paraId="046A4494" w14:textId="77777777" w:rsidR="005F5ABD" w:rsidRPr="005F5ABD" w:rsidRDefault="005F5ABD" w:rsidP="005F5ABD">
            <w:pPr>
              <w:jc w:val="center"/>
              <w:rPr>
                <w:sz w:val="12"/>
                <w:szCs w:val="12"/>
              </w:rPr>
            </w:pPr>
            <w:r w:rsidRPr="005F5ABD">
              <w:rPr>
                <w:sz w:val="12"/>
                <w:szCs w:val="12"/>
              </w:rPr>
              <w:t xml:space="preserve">Прочие собственные средства </w:t>
            </w:r>
          </w:p>
        </w:tc>
        <w:tc>
          <w:tcPr>
            <w:tcW w:w="2998" w:type="dxa"/>
            <w:gridSpan w:val="2"/>
            <w:vMerge w:val="restart"/>
            <w:shd w:val="clear" w:color="auto" w:fill="auto"/>
            <w:noWrap/>
            <w:tcMar>
              <w:left w:w="28" w:type="dxa"/>
              <w:right w:w="28" w:type="dxa"/>
            </w:tcMar>
            <w:vAlign w:val="center"/>
            <w:hideMark/>
          </w:tcPr>
          <w:p w14:paraId="7BD58F78" w14:textId="77777777" w:rsidR="005F5ABD" w:rsidRPr="005F5ABD" w:rsidRDefault="005F5ABD" w:rsidP="005F5ABD">
            <w:pPr>
              <w:jc w:val="center"/>
              <w:rPr>
                <w:sz w:val="12"/>
                <w:szCs w:val="12"/>
              </w:rPr>
            </w:pPr>
            <w:r w:rsidRPr="005F5ABD">
              <w:rPr>
                <w:sz w:val="12"/>
                <w:szCs w:val="12"/>
              </w:rPr>
              <w:t xml:space="preserve">Экономия расходов </w:t>
            </w:r>
          </w:p>
        </w:tc>
        <w:tc>
          <w:tcPr>
            <w:tcW w:w="663" w:type="dxa"/>
            <w:vMerge w:val="restart"/>
            <w:shd w:val="clear" w:color="auto" w:fill="auto"/>
            <w:tcMar>
              <w:left w:w="28" w:type="dxa"/>
              <w:right w:w="28" w:type="dxa"/>
            </w:tcMar>
            <w:vAlign w:val="center"/>
            <w:hideMark/>
          </w:tcPr>
          <w:p w14:paraId="4AEDE727" w14:textId="77777777" w:rsidR="005F5ABD" w:rsidRPr="005F5ABD" w:rsidRDefault="005F5ABD" w:rsidP="005F5ABD">
            <w:pPr>
              <w:jc w:val="center"/>
              <w:rPr>
                <w:sz w:val="12"/>
                <w:szCs w:val="12"/>
              </w:rPr>
            </w:pPr>
            <w:r w:rsidRPr="005F5ABD">
              <w:rPr>
                <w:sz w:val="12"/>
                <w:szCs w:val="12"/>
              </w:rPr>
              <w:t xml:space="preserve">Расходы </w:t>
            </w:r>
            <w:r w:rsidRPr="005F5ABD">
              <w:rPr>
                <w:sz w:val="12"/>
                <w:szCs w:val="12"/>
              </w:rPr>
              <w:br/>
              <w:t xml:space="preserve">на оплату лизинговых платежей </w:t>
            </w:r>
            <w:r w:rsidRPr="005F5ABD">
              <w:rPr>
                <w:sz w:val="12"/>
                <w:szCs w:val="12"/>
              </w:rPr>
              <w:br/>
              <w:t xml:space="preserve">по договору </w:t>
            </w:r>
            <w:proofErr w:type="spellStart"/>
            <w:r w:rsidRPr="005F5ABD">
              <w:rPr>
                <w:sz w:val="12"/>
                <w:szCs w:val="12"/>
              </w:rPr>
              <w:t>финансо</w:t>
            </w:r>
            <w:proofErr w:type="spellEnd"/>
            <w:r w:rsidRPr="005F5ABD">
              <w:rPr>
                <w:sz w:val="12"/>
                <w:szCs w:val="12"/>
              </w:rPr>
              <w:t xml:space="preserve">-вой аренды (лизинга) </w:t>
            </w:r>
          </w:p>
        </w:tc>
        <w:tc>
          <w:tcPr>
            <w:tcW w:w="551" w:type="dxa"/>
            <w:vMerge w:val="restart"/>
            <w:shd w:val="clear" w:color="auto" w:fill="auto"/>
            <w:tcMar>
              <w:left w:w="28" w:type="dxa"/>
              <w:right w:w="28" w:type="dxa"/>
            </w:tcMar>
            <w:vAlign w:val="center"/>
            <w:hideMark/>
          </w:tcPr>
          <w:p w14:paraId="23C9A70D" w14:textId="77777777" w:rsidR="005F5ABD" w:rsidRPr="005F5ABD" w:rsidRDefault="005F5ABD" w:rsidP="005F5ABD">
            <w:pPr>
              <w:jc w:val="center"/>
              <w:rPr>
                <w:sz w:val="12"/>
                <w:szCs w:val="12"/>
              </w:rPr>
            </w:pPr>
            <w:r w:rsidRPr="005F5ABD">
              <w:rPr>
                <w:sz w:val="12"/>
                <w:szCs w:val="12"/>
              </w:rPr>
              <w:t xml:space="preserve">Иные </w:t>
            </w:r>
            <w:proofErr w:type="spellStart"/>
            <w:r w:rsidRPr="005F5ABD">
              <w:rPr>
                <w:sz w:val="12"/>
                <w:szCs w:val="12"/>
              </w:rPr>
              <w:t>собствен-ные</w:t>
            </w:r>
            <w:proofErr w:type="spellEnd"/>
            <w:r w:rsidRPr="005F5ABD">
              <w:rPr>
                <w:sz w:val="12"/>
                <w:szCs w:val="12"/>
              </w:rPr>
              <w:t xml:space="preserve"> средства </w:t>
            </w:r>
          </w:p>
        </w:tc>
        <w:tc>
          <w:tcPr>
            <w:tcW w:w="701" w:type="dxa"/>
            <w:vMerge w:val="restart"/>
            <w:shd w:val="clear" w:color="auto" w:fill="auto"/>
            <w:tcMar>
              <w:left w:w="28" w:type="dxa"/>
              <w:right w:w="28" w:type="dxa"/>
            </w:tcMar>
            <w:vAlign w:val="center"/>
            <w:hideMark/>
          </w:tcPr>
          <w:p w14:paraId="0A1A5613" w14:textId="77777777" w:rsidR="005F5ABD" w:rsidRPr="005F5ABD" w:rsidRDefault="005F5ABD" w:rsidP="005F5ABD">
            <w:pPr>
              <w:jc w:val="center"/>
              <w:rPr>
                <w:sz w:val="12"/>
                <w:szCs w:val="12"/>
              </w:rPr>
            </w:pPr>
            <w:r w:rsidRPr="005F5ABD">
              <w:rPr>
                <w:sz w:val="12"/>
                <w:szCs w:val="12"/>
              </w:rPr>
              <w:t>Привлечен-</w:t>
            </w:r>
            <w:proofErr w:type="spellStart"/>
            <w:r w:rsidRPr="005F5ABD">
              <w:rPr>
                <w:sz w:val="12"/>
                <w:szCs w:val="12"/>
              </w:rPr>
              <w:t>ные</w:t>
            </w:r>
            <w:proofErr w:type="spellEnd"/>
            <w:r w:rsidRPr="005F5ABD">
              <w:rPr>
                <w:sz w:val="12"/>
                <w:szCs w:val="12"/>
              </w:rPr>
              <w:t xml:space="preserve"> средства на возвратной основе </w:t>
            </w:r>
          </w:p>
        </w:tc>
        <w:tc>
          <w:tcPr>
            <w:tcW w:w="1275" w:type="dxa"/>
            <w:vMerge w:val="restart"/>
            <w:shd w:val="clear" w:color="auto" w:fill="auto"/>
            <w:tcMar>
              <w:left w:w="28" w:type="dxa"/>
              <w:right w:w="28" w:type="dxa"/>
            </w:tcMar>
            <w:vAlign w:val="center"/>
            <w:hideMark/>
          </w:tcPr>
          <w:p w14:paraId="2F64BACB" w14:textId="77777777" w:rsidR="005F5ABD" w:rsidRPr="005F5ABD" w:rsidRDefault="005F5ABD" w:rsidP="005F5ABD">
            <w:pPr>
              <w:jc w:val="center"/>
              <w:rPr>
                <w:sz w:val="12"/>
                <w:szCs w:val="12"/>
              </w:rPr>
            </w:pPr>
            <w:r w:rsidRPr="005F5ABD">
              <w:rPr>
                <w:sz w:val="12"/>
                <w:szCs w:val="12"/>
              </w:rPr>
              <w:t xml:space="preserve">Бюджетные средства по каждой системе централизованного теплоснабжения с выделением расходов </w:t>
            </w:r>
            <w:proofErr w:type="spellStart"/>
            <w:r w:rsidRPr="005F5ABD">
              <w:rPr>
                <w:sz w:val="12"/>
                <w:szCs w:val="12"/>
              </w:rPr>
              <w:t>концедента</w:t>
            </w:r>
            <w:proofErr w:type="spellEnd"/>
            <w:r w:rsidRPr="005F5ABD">
              <w:rPr>
                <w:sz w:val="12"/>
                <w:szCs w:val="12"/>
              </w:rPr>
              <w:t xml:space="preserve"> на строительство, модернизацию и (или) реконструкцию объекта концессионного соглашения по каждой системе централизованного теплоснабжения при наличии таких расходов </w:t>
            </w:r>
          </w:p>
        </w:tc>
        <w:tc>
          <w:tcPr>
            <w:tcW w:w="567" w:type="dxa"/>
            <w:vMerge w:val="restart"/>
            <w:shd w:val="clear" w:color="auto" w:fill="auto"/>
            <w:tcMar>
              <w:left w:w="28" w:type="dxa"/>
              <w:right w:w="28" w:type="dxa"/>
            </w:tcMar>
            <w:vAlign w:val="center"/>
            <w:hideMark/>
          </w:tcPr>
          <w:p w14:paraId="465ED7CF" w14:textId="77777777" w:rsidR="005F5ABD" w:rsidRPr="005F5ABD" w:rsidRDefault="005F5ABD" w:rsidP="005F5ABD">
            <w:pPr>
              <w:jc w:val="center"/>
              <w:rPr>
                <w:sz w:val="12"/>
                <w:szCs w:val="12"/>
              </w:rPr>
            </w:pPr>
            <w:r w:rsidRPr="005F5ABD">
              <w:rPr>
                <w:sz w:val="12"/>
                <w:szCs w:val="12"/>
              </w:rPr>
              <w:t xml:space="preserve">Прочие источники </w:t>
            </w:r>
            <w:proofErr w:type="spellStart"/>
            <w:r w:rsidRPr="005F5ABD">
              <w:rPr>
                <w:sz w:val="12"/>
                <w:szCs w:val="12"/>
              </w:rPr>
              <w:t>финанси-рования</w:t>
            </w:r>
            <w:proofErr w:type="spellEnd"/>
            <w:r w:rsidRPr="005F5ABD">
              <w:rPr>
                <w:sz w:val="12"/>
                <w:szCs w:val="12"/>
              </w:rPr>
              <w:t xml:space="preserve"> </w:t>
            </w:r>
          </w:p>
        </w:tc>
      </w:tr>
      <w:tr w:rsidR="005F5ABD" w:rsidRPr="005F5ABD" w14:paraId="19BB4B19" w14:textId="77777777" w:rsidTr="003B312E">
        <w:trPr>
          <w:trHeight w:val="458"/>
        </w:trPr>
        <w:tc>
          <w:tcPr>
            <w:tcW w:w="356" w:type="dxa"/>
            <w:vMerge/>
            <w:tcMar>
              <w:left w:w="28" w:type="dxa"/>
              <w:right w:w="28" w:type="dxa"/>
            </w:tcMar>
            <w:vAlign w:val="center"/>
            <w:hideMark/>
          </w:tcPr>
          <w:p w14:paraId="2D32CD52" w14:textId="77777777" w:rsidR="005F5ABD" w:rsidRPr="005F5ABD" w:rsidRDefault="005F5ABD" w:rsidP="005F5ABD">
            <w:pPr>
              <w:rPr>
                <w:sz w:val="12"/>
                <w:szCs w:val="12"/>
              </w:rPr>
            </w:pPr>
          </w:p>
        </w:tc>
        <w:tc>
          <w:tcPr>
            <w:tcW w:w="4804" w:type="dxa"/>
            <w:vMerge/>
            <w:tcMar>
              <w:left w:w="28" w:type="dxa"/>
              <w:right w:w="28" w:type="dxa"/>
            </w:tcMar>
            <w:vAlign w:val="center"/>
            <w:hideMark/>
          </w:tcPr>
          <w:p w14:paraId="10FB9224" w14:textId="77777777" w:rsidR="005F5ABD" w:rsidRPr="005F5ABD" w:rsidRDefault="005F5ABD" w:rsidP="005F5ABD">
            <w:pPr>
              <w:rPr>
                <w:sz w:val="12"/>
                <w:szCs w:val="12"/>
              </w:rPr>
            </w:pPr>
          </w:p>
        </w:tc>
        <w:tc>
          <w:tcPr>
            <w:tcW w:w="740" w:type="dxa"/>
            <w:vMerge/>
            <w:tcMar>
              <w:left w:w="28" w:type="dxa"/>
              <w:right w:w="28" w:type="dxa"/>
            </w:tcMar>
            <w:vAlign w:val="center"/>
            <w:hideMark/>
          </w:tcPr>
          <w:p w14:paraId="1E223045" w14:textId="77777777" w:rsidR="005F5ABD" w:rsidRPr="005F5ABD" w:rsidRDefault="005F5ABD" w:rsidP="005F5ABD">
            <w:pPr>
              <w:rPr>
                <w:sz w:val="12"/>
                <w:szCs w:val="12"/>
              </w:rPr>
            </w:pPr>
          </w:p>
        </w:tc>
        <w:tc>
          <w:tcPr>
            <w:tcW w:w="758" w:type="dxa"/>
            <w:vMerge/>
            <w:tcMar>
              <w:left w:w="28" w:type="dxa"/>
              <w:right w:w="28" w:type="dxa"/>
            </w:tcMar>
            <w:vAlign w:val="center"/>
            <w:hideMark/>
          </w:tcPr>
          <w:p w14:paraId="20A27B98" w14:textId="77777777" w:rsidR="005F5ABD" w:rsidRPr="005F5ABD" w:rsidRDefault="005F5ABD" w:rsidP="005F5ABD">
            <w:pPr>
              <w:rPr>
                <w:sz w:val="12"/>
                <w:szCs w:val="12"/>
              </w:rPr>
            </w:pPr>
          </w:p>
        </w:tc>
        <w:tc>
          <w:tcPr>
            <w:tcW w:w="818" w:type="dxa"/>
            <w:vMerge/>
            <w:tcMar>
              <w:left w:w="28" w:type="dxa"/>
              <w:right w:w="28" w:type="dxa"/>
            </w:tcMar>
            <w:vAlign w:val="center"/>
            <w:hideMark/>
          </w:tcPr>
          <w:p w14:paraId="146C365C" w14:textId="77777777" w:rsidR="005F5ABD" w:rsidRPr="005F5ABD" w:rsidRDefault="005F5ABD" w:rsidP="005F5ABD">
            <w:pPr>
              <w:rPr>
                <w:sz w:val="12"/>
                <w:szCs w:val="12"/>
              </w:rPr>
            </w:pPr>
          </w:p>
        </w:tc>
        <w:tc>
          <w:tcPr>
            <w:tcW w:w="709" w:type="dxa"/>
            <w:vMerge/>
            <w:tcMar>
              <w:left w:w="28" w:type="dxa"/>
              <w:right w:w="28" w:type="dxa"/>
            </w:tcMar>
            <w:vAlign w:val="center"/>
            <w:hideMark/>
          </w:tcPr>
          <w:p w14:paraId="166E2D7C" w14:textId="77777777" w:rsidR="005F5ABD" w:rsidRPr="005F5ABD" w:rsidRDefault="005F5ABD" w:rsidP="005F5ABD">
            <w:pPr>
              <w:rPr>
                <w:sz w:val="12"/>
                <w:szCs w:val="12"/>
              </w:rPr>
            </w:pPr>
          </w:p>
        </w:tc>
        <w:tc>
          <w:tcPr>
            <w:tcW w:w="2998" w:type="dxa"/>
            <w:gridSpan w:val="2"/>
            <w:vMerge/>
            <w:tcMar>
              <w:left w:w="28" w:type="dxa"/>
              <w:right w:w="28" w:type="dxa"/>
            </w:tcMar>
            <w:vAlign w:val="center"/>
            <w:hideMark/>
          </w:tcPr>
          <w:p w14:paraId="1BD39B28" w14:textId="77777777" w:rsidR="005F5ABD" w:rsidRPr="005F5ABD" w:rsidRDefault="005F5ABD" w:rsidP="005F5ABD">
            <w:pPr>
              <w:rPr>
                <w:sz w:val="12"/>
                <w:szCs w:val="12"/>
              </w:rPr>
            </w:pPr>
          </w:p>
        </w:tc>
        <w:tc>
          <w:tcPr>
            <w:tcW w:w="663" w:type="dxa"/>
            <w:vMerge/>
            <w:tcMar>
              <w:left w:w="28" w:type="dxa"/>
              <w:right w:w="28" w:type="dxa"/>
            </w:tcMar>
            <w:vAlign w:val="center"/>
            <w:hideMark/>
          </w:tcPr>
          <w:p w14:paraId="1FF40E59" w14:textId="77777777" w:rsidR="005F5ABD" w:rsidRPr="005F5ABD" w:rsidRDefault="005F5ABD" w:rsidP="005F5ABD">
            <w:pPr>
              <w:rPr>
                <w:sz w:val="12"/>
                <w:szCs w:val="12"/>
              </w:rPr>
            </w:pPr>
          </w:p>
        </w:tc>
        <w:tc>
          <w:tcPr>
            <w:tcW w:w="551" w:type="dxa"/>
            <w:vMerge/>
            <w:tcMar>
              <w:left w:w="28" w:type="dxa"/>
              <w:right w:w="28" w:type="dxa"/>
            </w:tcMar>
            <w:vAlign w:val="center"/>
            <w:hideMark/>
          </w:tcPr>
          <w:p w14:paraId="70D72460" w14:textId="77777777" w:rsidR="005F5ABD" w:rsidRPr="005F5ABD" w:rsidRDefault="005F5ABD" w:rsidP="005F5ABD">
            <w:pPr>
              <w:rPr>
                <w:sz w:val="12"/>
                <w:szCs w:val="12"/>
              </w:rPr>
            </w:pPr>
          </w:p>
        </w:tc>
        <w:tc>
          <w:tcPr>
            <w:tcW w:w="701" w:type="dxa"/>
            <w:vMerge/>
            <w:tcMar>
              <w:left w:w="28" w:type="dxa"/>
              <w:right w:w="28" w:type="dxa"/>
            </w:tcMar>
            <w:vAlign w:val="center"/>
            <w:hideMark/>
          </w:tcPr>
          <w:p w14:paraId="089B71FC" w14:textId="77777777" w:rsidR="005F5ABD" w:rsidRPr="005F5ABD" w:rsidRDefault="005F5ABD" w:rsidP="005F5ABD">
            <w:pPr>
              <w:rPr>
                <w:sz w:val="12"/>
                <w:szCs w:val="12"/>
              </w:rPr>
            </w:pPr>
          </w:p>
        </w:tc>
        <w:tc>
          <w:tcPr>
            <w:tcW w:w="1275" w:type="dxa"/>
            <w:vMerge/>
            <w:tcMar>
              <w:left w:w="28" w:type="dxa"/>
              <w:right w:w="28" w:type="dxa"/>
            </w:tcMar>
            <w:vAlign w:val="center"/>
            <w:hideMark/>
          </w:tcPr>
          <w:p w14:paraId="4E7094CE" w14:textId="77777777" w:rsidR="005F5ABD" w:rsidRPr="005F5ABD" w:rsidRDefault="005F5ABD" w:rsidP="005F5ABD">
            <w:pPr>
              <w:rPr>
                <w:sz w:val="12"/>
                <w:szCs w:val="12"/>
              </w:rPr>
            </w:pPr>
          </w:p>
        </w:tc>
        <w:tc>
          <w:tcPr>
            <w:tcW w:w="567" w:type="dxa"/>
            <w:vMerge/>
            <w:tcMar>
              <w:left w:w="28" w:type="dxa"/>
              <w:right w:w="28" w:type="dxa"/>
            </w:tcMar>
            <w:vAlign w:val="center"/>
            <w:hideMark/>
          </w:tcPr>
          <w:p w14:paraId="50098EE2" w14:textId="77777777" w:rsidR="005F5ABD" w:rsidRPr="005F5ABD" w:rsidRDefault="005F5ABD" w:rsidP="005F5ABD">
            <w:pPr>
              <w:rPr>
                <w:sz w:val="12"/>
                <w:szCs w:val="12"/>
              </w:rPr>
            </w:pPr>
          </w:p>
        </w:tc>
      </w:tr>
      <w:tr w:rsidR="005F5ABD" w:rsidRPr="005F5ABD" w14:paraId="791EC470" w14:textId="77777777" w:rsidTr="003B312E">
        <w:trPr>
          <w:trHeight w:val="458"/>
        </w:trPr>
        <w:tc>
          <w:tcPr>
            <w:tcW w:w="356" w:type="dxa"/>
            <w:vMerge/>
            <w:tcMar>
              <w:left w:w="28" w:type="dxa"/>
              <w:right w:w="28" w:type="dxa"/>
            </w:tcMar>
            <w:vAlign w:val="center"/>
            <w:hideMark/>
          </w:tcPr>
          <w:p w14:paraId="413CAD23" w14:textId="77777777" w:rsidR="005F5ABD" w:rsidRPr="005F5ABD" w:rsidRDefault="005F5ABD" w:rsidP="005F5ABD">
            <w:pPr>
              <w:rPr>
                <w:sz w:val="12"/>
                <w:szCs w:val="12"/>
              </w:rPr>
            </w:pPr>
          </w:p>
        </w:tc>
        <w:tc>
          <w:tcPr>
            <w:tcW w:w="4804" w:type="dxa"/>
            <w:vMerge/>
            <w:tcMar>
              <w:left w:w="28" w:type="dxa"/>
              <w:right w:w="28" w:type="dxa"/>
            </w:tcMar>
            <w:vAlign w:val="center"/>
            <w:hideMark/>
          </w:tcPr>
          <w:p w14:paraId="4FCAF440" w14:textId="77777777" w:rsidR="005F5ABD" w:rsidRPr="005F5ABD" w:rsidRDefault="005F5ABD" w:rsidP="005F5ABD">
            <w:pPr>
              <w:rPr>
                <w:sz w:val="12"/>
                <w:szCs w:val="12"/>
              </w:rPr>
            </w:pPr>
          </w:p>
        </w:tc>
        <w:tc>
          <w:tcPr>
            <w:tcW w:w="740" w:type="dxa"/>
            <w:vMerge/>
            <w:tcMar>
              <w:left w:w="28" w:type="dxa"/>
              <w:right w:w="28" w:type="dxa"/>
            </w:tcMar>
            <w:vAlign w:val="center"/>
            <w:hideMark/>
          </w:tcPr>
          <w:p w14:paraId="3809219A" w14:textId="77777777" w:rsidR="005F5ABD" w:rsidRPr="005F5ABD" w:rsidRDefault="005F5ABD" w:rsidP="005F5ABD">
            <w:pPr>
              <w:rPr>
                <w:sz w:val="12"/>
                <w:szCs w:val="12"/>
              </w:rPr>
            </w:pPr>
          </w:p>
        </w:tc>
        <w:tc>
          <w:tcPr>
            <w:tcW w:w="758" w:type="dxa"/>
            <w:vMerge/>
            <w:tcMar>
              <w:left w:w="28" w:type="dxa"/>
              <w:right w:w="28" w:type="dxa"/>
            </w:tcMar>
            <w:vAlign w:val="center"/>
            <w:hideMark/>
          </w:tcPr>
          <w:p w14:paraId="515AEF6E" w14:textId="77777777" w:rsidR="005F5ABD" w:rsidRPr="005F5ABD" w:rsidRDefault="005F5ABD" w:rsidP="005F5ABD">
            <w:pPr>
              <w:rPr>
                <w:sz w:val="12"/>
                <w:szCs w:val="12"/>
              </w:rPr>
            </w:pPr>
          </w:p>
        </w:tc>
        <w:tc>
          <w:tcPr>
            <w:tcW w:w="818" w:type="dxa"/>
            <w:vMerge/>
            <w:tcMar>
              <w:left w:w="28" w:type="dxa"/>
              <w:right w:w="28" w:type="dxa"/>
            </w:tcMar>
            <w:vAlign w:val="center"/>
            <w:hideMark/>
          </w:tcPr>
          <w:p w14:paraId="28A02AAD" w14:textId="77777777" w:rsidR="005F5ABD" w:rsidRPr="005F5ABD" w:rsidRDefault="005F5ABD" w:rsidP="005F5ABD">
            <w:pPr>
              <w:rPr>
                <w:sz w:val="12"/>
                <w:szCs w:val="12"/>
              </w:rPr>
            </w:pPr>
          </w:p>
        </w:tc>
        <w:tc>
          <w:tcPr>
            <w:tcW w:w="709" w:type="dxa"/>
            <w:vMerge/>
            <w:tcMar>
              <w:left w:w="28" w:type="dxa"/>
              <w:right w:w="28" w:type="dxa"/>
            </w:tcMar>
            <w:vAlign w:val="center"/>
            <w:hideMark/>
          </w:tcPr>
          <w:p w14:paraId="2391EEEA" w14:textId="77777777" w:rsidR="005F5ABD" w:rsidRPr="005F5ABD" w:rsidRDefault="005F5ABD" w:rsidP="005F5ABD">
            <w:pPr>
              <w:rPr>
                <w:sz w:val="12"/>
                <w:szCs w:val="12"/>
              </w:rPr>
            </w:pPr>
          </w:p>
        </w:tc>
        <w:tc>
          <w:tcPr>
            <w:tcW w:w="944" w:type="dxa"/>
            <w:vMerge w:val="restart"/>
            <w:shd w:val="clear" w:color="auto" w:fill="auto"/>
            <w:tcMar>
              <w:left w:w="28" w:type="dxa"/>
              <w:right w:w="28" w:type="dxa"/>
            </w:tcMar>
            <w:vAlign w:val="center"/>
            <w:hideMark/>
          </w:tcPr>
          <w:p w14:paraId="30874619" w14:textId="77777777" w:rsidR="005F5ABD" w:rsidRPr="005F5ABD" w:rsidRDefault="005F5ABD" w:rsidP="005F5ABD">
            <w:pPr>
              <w:jc w:val="center"/>
              <w:rPr>
                <w:sz w:val="12"/>
                <w:szCs w:val="12"/>
              </w:rPr>
            </w:pPr>
            <w:r w:rsidRPr="005F5ABD">
              <w:rPr>
                <w:sz w:val="12"/>
                <w:szCs w:val="12"/>
              </w:rPr>
              <w:t xml:space="preserve">в результате реализации мероприятий </w:t>
            </w:r>
            <w:proofErr w:type="spellStart"/>
            <w:r w:rsidRPr="005F5ABD">
              <w:rPr>
                <w:sz w:val="12"/>
                <w:szCs w:val="12"/>
              </w:rPr>
              <w:t>инвестицион</w:t>
            </w:r>
            <w:proofErr w:type="spellEnd"/>
            <w:r w:rsidRPr="005F5ABD">
              <w:rPr>
                <w:sz w:val="12"/>
                <w:szCs w:val="12"/>
              </w:rPr>
              <w:t>-ной программы</w:t>
            </w:r>
          </w:p>
        </w:tc>
        <w:tc>
          <w:tcPr>
            <w:tcW w:w="2054" w:type="dxa"/>
            <w:vMerge w:val="restart"/>
            <w:shd w:val="clear" w:color="auto" w:fill="auto"/>
            <w:tcMar>
              <w:left w:w="28" w:type="dxa"/>
              <w:right w:w="28" w:type="dxa"/>
            </w:tcMar>
            <w:vAlign w:val="center"/>
            <w:hideMark/>
          </w:tcPr>
          <w:p w14:paraId="509904AC" w14:textId="77777777" w:rsidR="005F5ABD" w:rsidRPr="005F5ABD" w:rsidRDefault="005F5ABD" w:rsidP="005F5ABD">
            <w:pPr>
              <w:jc w:val="center"/>
              <w:rPr>
                <w:sz w:val="12"/>
                <w:szCs w:val="12"/>
              </w:rPr>
            </w:pPr>
            <w:r w:rsidRPr="005F5ABD">
              <w:rPr>
                <w:sz w:val="12"/>
                <w:szCs w:val="12"/>
              </w:rPr>
              <w:t xml:space="preserve">связанную с сокращением потерь в тепловых сетях, сменой видов и (или) марки основного и (или) резервного топлива на источниках тепловой энергии, реализацией </w:t>
            </w:r>
            <w:proofErr w:type="spellStart"/>
            <w:r w:rsidRPr="005F5ABD">
              <w:rPr>
                <w:sz w:val="12"/>
                <w:szCs w:val="12"/>
              </w:rPr>
              <w:t>энергосервисного</w:t>
            </w:r>
            <w:proofErr w:type="spellEnd"/>
            <w:r w:rsidRPr="005F5ABD">
              <w:rPr>
                <w:sz w:val="12"/>
                <w:szCs w:val="12"/>
              </w:rPr>
              <w:t xml:space="preserve"> договора (контракта) в размере, определенном по решению регулируемой организации, плату за подключение (технологическое присоединение) к системам централизованного теплоснабжения (раздельно по каждой системе, если регулируемая организация эксплуатирует несколько таких систем)</w:t>
            </w:r>
          </w:p>
        </w:tc>
        <w:tc>
          <w:tcPr>
            <w:tcW w:w="663" w:type="dxa"/>
            <w:vMerge/>
            <w:tcMar>
              <w:left w:w="28" w:type="dxa"/>
              <w:right w:w="28" w:type="dxa"/>
            </w:tcMar>
            <w:vAlign w:val="center"/>
            <w:hideMark/>
          </w:tcPr>
          <w:p w14:paraId="1955214A" w14:textId="77777777" w:rsidR="005F5ABD" w:rsidRPr="005F5ABD" w:rsidRDefault="005F5ABD" w:rsidP="005F5ABD">
            <w:pPr>
              <w:rPr>
                <w:sz w:val="12"/>
                <w:szCs w:val="12"/>
              </w:rPr>
            </w:pPr>
          </w:p>
        </w:tc>
        <w:tc>
          <w:tcPr>
            <w:tcW w:w="551" w:type="dxa"/>
            <w:vMerge/>
            <w:tcMar>
              <w:left w:w="28" w:type="dxa"/>
              <w:right w:w="28" w:type="dxa"/>
            </w:tcMar>
            <w:vAlign w:val="center"/>
            <w:hideMark/>
          </w:tcPr>
          <w:p w14:paraId="71EACF73" w14:textId="77777777" w:rsidR="005F5ABD" w:rsidRPr="005F5ABD" w:rsidRDefault="005F5ABD" w:rsidP="005F5ABD">
            <w:pPr>
              <w:rPr>
                <w:sz w:val="12"/>
                <w:szCs w:val="12"/>
              </w:rPr>
            </w:pPr>
          </w:p>
        </w:tc>
        <w:tc>
          <w:tcPr>
            <w:tcW w:w="701" w:type="dxa"/>
            <w:vMerge/>
            <w:tcMar>
              <w:left w:w="28" w:type="dxa"/>
              <w:right w:w="28" w:type="dxa"/>
            </w:tcMar>
            <w:vAlign w:val="center"/>
            <w:hideMark/>
          </w:tcPr>
          <w:p w14:paraId="58255820" w14:textId="77777777" w:rsidR="005F5ABD" w:rsidRPr="005F5ABD" w:rsidRDefault="005F5ABD" w:rsidP="005F5ABD">
            <w:pPr>
              <w:rPr>
                <w:sz w:val="12"/>
                <w:szCs w:val="12"/>
              </w:rPr>
            </w:pPr>
          </w:p>
        </w:tc>
        <w:tc>
          <w:tcPr>
            <w:tcW w:w="1275" w:type="dxa"/>
            <w:vMerge/>
            <w:tcMar>
              <w:left w:w="28" w:type="dxa"/>
              <w:right w:w="28" w:type="dxa"/>
            </w:tcMar>
            <w:vAlign w:val="center"/>
            <w:hideMark/>
          </w:tcPr>
          <w:p w14:paraId="2BB2AC74" w14:textId="77777777" w:rsidR="005F5ABD" w:rsidRPr="005F5ABD" w:rsidRDefault="005F5ABD" w:rsidP="005F5ABD">
            <w:pPr>
              <w:rPr>
                <w:sz w:val="12"/>
                <w:szCs w:val="12"/>
              </w:rPr>
            </w:pPr>
          </w:p>
        </w:tc>
        <w:tc>
          <w:tcPr>
            <w:tcW w:w="567" w:type="dxa"/>
            <w:vMerge/>
            <w:tcMar>
              <w:left w:w="28" w:type="dxa"/>
              <w:right w:w="28" w:type="dxa"/>
            </w:tcMar>
            <w:vAlign w:val="center"/>
            <w:hideMark/>
          </w:tcPr>
          <w:p w14:paraId="008E960B" w14:textId="77777777" w:rsidR="005F5ABD" w:rsidRPr="005F5ABD" w:rsidRDefault="005F5ABD" w:rsidP="005F5ABD">
            <w:pPr>
              <w:rPr>
                <w:sz w:val="12"/>
                <w:szCs w:val="12"/>
              </w:rPr>
            </w:pPr>
          </w:p>
        </w:tc>
      </w:tr>
      <w:tr w:rsidR="005F5ABD" w:rsidRPr="005F5ABD" w14:paraId="206181B8" w14:textId="77777777" w:rsidTr="003B312E">
        <w:trPr>
          <w:trHeight w:val="458"/>
        </w:trPr>
        <w:tc>
          <w:tcPr>
            <w:tcW w:w="356" w:type="dxa"/>
            <w:vMerge/>
            <w:tcMar>
              <w:left w:w="28" w:type="dxa"/>
              <w:right w:w="28" w:type="dxa"/>
            </w:tcMar>
            <w:vAlign w:val="center"/>
            <w:hideMark/>
          </w:tcPr>
          <w:p w14:paraId="2C62EF7B" w14:textId="77777777" w:rsidR="005F5ABD" w:rsidRPr="005F5ABD" w:rsidRDefault="005F5ABD" w:rsidP="005F5ABD">
            <w:pPr>
              <w:rPr>
                <w:sz w:val="12"/>
                <w:szCs w:val="12"/>
              </w:rPr>
            </w:pPr>
          </w:p>
        </w:tc>
        <w:tc>
          <w:tcPr>
            <w:tcW w:w="4804" w:type="dxa"/>
            <w:vMerge/>
            <w:tcMar>
              <w:left w:w="28" w:type="dxa"/>
              <w:right w:w="28" w:type="dxa"/>
            </w:tcMar>
            <w:vAlign w:val="center"/>
            <w:hideMark/>
          </w:tcPr>
          <w:p w14:paraId="6A8A0B30" w14:textId="77777777" w:rsidR="005F5ABD" w:rsidRPr="005F5ABD" w:rsidRDefault="005F5ABD" w:rsidP="005F5ABD">
            <w:pPr>
              <w:rPr>
                <w:sz w:val="12"/>
                <w:szCs w:val="12"/>
              </w:rPr>
            </w:pPr>
          </w:p>
        </w:tc>
        <w:tc>
          <w:tcPr>
            <w:tcW w:w="740" w:type="dxa"/>
            <w:vMerge/>
            <w:tcMar>
              <w:left w:w="28" w:type="dxa"/>
              <w:right w:w="28" w:type="dxa"/>
            </w:tcMar>
            <w:vAlign w:val="center"/>
            <w:hideMark/>
          </w:tcPr>
          <w:p w14:paraId="4CDC118B" w14:textId="77777777" w:rsidR="005F5ABD" w:rsidRPr="005F5ABD" w:rsidRDefault="005F5ABD" w:rsidP="005F5ABD">
            <w:pPr>
              <w:rPr>
                <w:sz w:val="12"/>
                <w:szCs w:val="12"/>
              </w:rPr>
            </w:pPr>
          </w:p>
        </w:tc>
        <w:tc>
          <w:tcPr>
            <w:tcW w:w="758" w:type="dxa"/>
            <w:vMerge/>
            <w:tcMar>
              <w:left w:w="28" w:type="dxa"/>
              <w:right w:w="28" w:type="dxa"/>
            </w:tcMar>
            <w:vAlign w:val="center"/>
            <w:hideMark/>
          </w:tcPr>
          <w:p w14:paraId="3199EAEC" w14:textId="77777777" w:rsidR="005F5ABD" w:rsidRPr="005F5ABD" w:rsidRDefault="005F5ABD" w:rsidP="005F5ABD">
            <w:pPr>
              <w:rPr>
                <w:sz w:val="12"/>
                <w:szCs w:val="12"/>
              </w:rPr>
            </w:pPr>
          </w:p>
        </w:tc>
        <w:tc>
          <w:tcPr>
            <w:tcW w:w="818" w:type="dxa"/>
            <w:vMerge/>
            <w:tcMar>
              <w:left w:w="28" w:type="dxa"/>
              <w:right w:w="28" w:type="dxa"/>
            </w:tcMar>
            <w:vAlign w:val="center"/>
            <w:hideMark/>
          </w:tcPr>
          <w:p w14:paraId="78D62903" w14:textId="77777777" w:rsidR="005F5ABD" w:rsidRPr="005F5ABD" w:rsidRDefault="005F5ABD" w:rsidP="005F5ABD">
            <w:pPr>
              <w:rPr>
                <w:sz w:val="12"/>
                <w:szCs w:val="12"/>
              </w:rPr>
            </w:pPr>
          </w:p>
        </w:tc>
        <w:tc>
          <w:tcPr>
            <w:tcW w:w="709" w:type="dxa"/>
            <w:vMerge/>
            <w:tcMar>
              <w:left w:w="28" w:type="dxa"/>
              <w:right w:w="28" w:type="dxa"/>
            </w:tcMar>
            <w:vAlign w:val="center"/>
            <w:hideMark/>
          </w:tcPr>
          <w:p w14:paraId="4AF04AA8" w14:textId="77777777" w:rsidR="005F5ABD" w:rsidRPr="005F5ABD" w:rsidRDefault="005F5ABD" w:rsidP="005F5ABD">
            <w:pPr>
              <w:rPr>
                <w:sz w:val="12"/>
                <w:szCs w:val="12"/>
              </w:rPr>
            </w:pPr>
          </w:p>
        </w:tc>
        <w:tc>
          <w:tcPr>
            <w:tcW w:w="944" w:type="dxa"/>
            <w:vMerge/>
            <w:tcMar>
              <w:left w:w="28" w:type="dxa"/>
              <w:right w:w="28" w:type="dxa"/>
            </w:tcMar>
            <w:vAlign w:val="center"/>
            <w:hideMark/>
          </w:tcPr>
          <w:p w14:paraId="7F6CDE87" w14:textId="77777777" w:rsidR="005F5ABD" w:rsidRPr="005F5ABD" w:rsidRDefault="005F5ABD" w:rsidP="005F5ABD">
            <w:pPr>
              <w:rPr>
                <w:sz w:val="12"/>
                <w:szCs w:val="12"/>
              </w:rPr>
            </w:pPr>
          </w:p>
        </w:tc>
        <w:tc>
          <w:tcPr>
            <w:tcW w:w="2054" w:type="dxa"/>
            <w:vMerge/>
            <w:tcMar>
              <w:left w:w="28" w:type="dxa"/>
              <w:right w:w="28" w:type="dxa"/>
            </w:tcMar>
            <w:vAlign w:val="center"/>
            <w:hideMark/>
          </w:tcPr>
          <w:p w14:paraId="0EA1D689" w14:textId="77777777" w:rsidR="005F5ABD" w:rsidRPr="005F5ABD" w:rsidRDefault="005F5ABD" w:rsidP="005F5ABD">
            <w:pPr>
              <w:rPr>
                <w:sz w:val="12"/>
                <w:szCs w:val="12"/>
              </w:rPr>
            </w:pPr>
          </w:p>
        </w:tc>
        <w:tc>
          <w:tcPr>
            <w:tcW w:w="663" w:type="dxa"/>
            <w:vMerge/>
            <w:tcMar>
              <w:left w:w="28" w:type="dxa"/>
              <w:right w:w="28" w:type="dxa"/>
            </w:tcMar>
            <w:vAlign w:val="center"/>
            <w:hideMark/>
          </w:tcPr>
          <w:p w14:paraId="71AFF20D" w14:textId="77777777" w:rsidR="005F5ABD" w:rsidRPr="005F5ABD" w:rsidRDefault="005F5ABD" w:rsidP="005F5ABD">
            <w:pPr>
              <w:rPr>
                <w:sz w:val="12"/>
                <w:szCs w:val="12"/>
              </w:rPr>
            </w:pPr>
          </w:p>
        </w:tc>
        <w:tc>
          <w:tcPr>
            <w:tcW w:w="551" w:type="dxa"/>
            <w:vMerge/>
            <w:tcMar>
              <w:left w:w="28" w:type="dxa"/>
              <w:right w:w="28" w:type="dxa"/>
            </w:tcMar>
            <w:vAlign w:val="center"/>
            <w:hideMark/>
          </w:tcPr>
          <w:p w14:paraId="05E5C3FA" w14:textId="77777777" w:rsidR="005F5ABD" w:rsidRPr="005F5ABD" w:rsidRDefault="005F5ABD" w:rsidP="005F5ABD">
            <w:pPr>
              <w:rPr>
                <w:sz w:val="12"/>
                <w:szCs w:val="12"/>
              </w:rPr>
            </w:pPr>
          </w:p>
        </w:tc>
        <w:tc>
          <w:tcPr>
            <w:tcW w:w="701" w:type="dxa"/>
            <w:vMerge/>
            <w:tcMar>
              <w:left w:w="28" w:type="dxa"/>
              <w:right w:w="28" w:type="dxa"/>
            </w:tcMar>
            <w:vAlign w:val="center"/>
            <w:hideMark/>
          </w:tcPr>
          <w:p w14:paraId="5A9C0CFC" w14:textId="77777777" w:rsidR="005F5ABD" w:rsidRPr="005F5ABD" w:rsidRDefault="005F5ABD" w:rsidP="005F5ABD">
            <w:pPr>
              <w:rPr>
                <w:sz w:val="12"/>
                <w:szCs w:val="12"/>
              </w:rPr>
            </w:pPr>
          </w:p>
        </w:tc>
        <w:tc>
          <w:tcPr>
            <w:tcW w:w="1275" w:type="dxa"/>
            <w:vMerge/>
            <w:tcMar>
              <w:left w:w="28" w:type="dxa"/>
              <w:right w:w="28" w:type="dxa"/>
            </w:tcMar>
            <w:vAlign w:val="center"/>
            <w:hideMark/>
          </w:tcPr>
          <w:p w14:paraId="2FAAFE1C" w14:textId="77777777" w:rsidR="005F5ABD" w:rsidRPr="005F5ABD" w:rsidRDefault="005F5ABD" w:rsidP="005F5ABD">
            <w:pPr>
              <w:rPr>
                <w:sz w:val="12"/>
                <w:szCs w:val="12"/>
              </w:rPr>
            </w:pPr>
          </w:p>
        </w:tc>
        <w:tc>
          <w:tcPr>
            <w:tcW w:w="567" w:type="dxa"/>
            <w:vMerge/>
            <w:tcMar>
              <w:left w:w="28" w:type="dxa"/>
              <w:right w:w="28" w:type="dxa"/>
            </w:tcMar>
            <w:vAlign w:val="center"/>
            <w:hideMark/>
          </w:tcPr>
          <w:p w14:paraId="4DE3347D" w14:textId="77777777" w:rsidR="005F5ABD" w:rsidRPr="005F5ABD" w:rsidRDefault="005F5ABD" w:rsidP="005F5ABD">
            <w:pPr>
              <w:rPr>
                <w:sz w:val="12"/>
                <w:szCs w:val="12"/>
              </w:rPr>
            </w:pPr>
          </w:p>
        </w:tc>
      </w:tr>
      <w:tr w:rsidR="005F5ABD" w:rsidRPr="005F5ABD" w14:paraId="3E3F7E90" w14:textId="77777777" w:rsidTr="003B312E">
        <w:trPr>
          <w:trHeight w:val="20"/>
        </w:trPr>
        <w:tc>
          <w:tcPr>
            <w:tcW w:w="356" w:type="dxa"/>
            <w:shd w:val="clear" w:color="auto" w:fill="auto"/>
            <w:noWrap/>
            <w:tcMar>
              <w:left w:w="28" w:type="dxa"/>
              <w:right w:w="28" w:type="dxa"/>
            </w:tcMar>
            <w:vAlign w:val="center"/>
            <w:hideMark/>
          </w:tcPr>
          <w:p w14:paraId="57BA2F4F" w14:textId="77777777" w:rsidR="005F5ABD" w:rsidRPr="005F5ABD" w:rsidRDefault="005F5ABD" w:rsidP="005F5ABD">
            <w:pPr>
              <w:jc w:val="center"/>
              <w:rPr>
                <w:sz w:val="12"/>
                <w:szCs w:val="12"/>
              </w:rPr>
            </w:pPr>
            <w:r w:rsidRPr="005F5ABD">
              <w:rPr>
                <w:sz w:val="12"/>
                <w:szCs w:val="12"/>
              </w:rPr>
              <w:t>1</w:t>
            </w:r>
          </w:p>
        </w:tc>
        <w:tc>
          <w:tcPr>
            <w:tcW w:w="4804" w:type="dxa"/>
            <w:shd w:val="clear" w:color="auto" w:fill="auto"/>
            <w:noWrap/>
            <w:tcMar>
              <w:left w:w="28" w:type="dxa"/>
              <w:right w:w="28" w:type="dxa"/>
            </w:tcMar>
            <w:vAlign w:val="center"/>
            <w:hideMark/>
          </w:tcPr>
          <w:p w14:paraId="1CB5BDC5" w14:textId="77777777" w:rsidR="005F5ABD" w:rsidRPr="005F5ABD" w:rsidRDefault="005F5ABD" w:rsidP="005F5ABD">
            <w:pPr>
              <w:jc w:val="center"/>
              <w:rPr>
                <w:sz w:val="12"/>
                <w:szCs w:val="12"/>
              </w:rPr>
            </w:pPr>
            <w:r w:rsidRPr="005F5ABD">
              <w:rPr>
                <w:sz w:val="12"/>
                <w:szCs w:val="12"/>
              </w:rPr>
              <w:t>2</w:t>
            </w:r>
          </w:p>
        </w:tc>
        <w:tc>
          <w:tcPr>
            <w:tcW w:w="740" w:type="dxa"/>
            <w:shd w:val="clear" w:color="auto" w:fill="auto"/>
            <w:noWrap/>
            <w:tcMar>
              <w:left w:w="28" w:type="dxa"/>
              <w:right w:w="28" w:type="dxa"/>
            </w:tcMar>
            <w:vAlign w:val="center"/>
            <w:hideMark/>
          </w:tcPr>
          <w:p w14:paraId="033E00C4" w14:textId="77777777" w:rsidR="005F5ABD" w:rsidRPr="005F5ABD" w:rsidRDefault="005F5ABD" w:rsidP="005F5ABD">
            <w:pPr>
              <w:jc w:val="center"/>
              <w:rPr>
                <w:sz w:val="12"/>
                <w:szCs w:val="12"/>
              </w:rPr>
            </w:pPr>
            <w:r w:rsidRPr="005F5ABD">
              <w:rPr>
                <w:sz w:val="12"/>
                <w:szCs w:val="12"/>
              </w:rPr>
              <w:t>11.1</w:t>
            </w:r>
          </w:p>
        </w:tc>
        <w:tc>
          <w:tcPr>
            <w:tcW w:w="758" w:type="dxa"/>
            <w:shd w:val="clear" w:color="auto" w:fill="auto"/>
            <w:noWrap/>
            <w:tcMar>
              <w:left w:w="28" w:type="dxa"/>
              <w:right w:w="28" w:type="dxa"/>
            </w:tcMar>
            <w:vAlign w:val="center"/>
            <w:hideMark/>
          </w:tcPr>
          <w:p w14:paraId="7CB01CA4" w14:textId="77777777" w:rsidR="005F5ABD" w:rsidRPr="005F5ABD" w:rsidRDefault="005F5ABD" w:rsidP="005F5ABD">
            <w:pPr>
              <w:jc w:val="center"/>
              <w:rPr>
                <w:sz w:val="12"/>
                <w:szCs w:val="12"/>
              </w:rPr>
            </w:pPr>
            <w:r w:rsidRPr="005F5ABD">
              <w:rPr>
                <w:sz w:val="12"/>
                <w:szCs w:val="12"/>
              </w:rPr>
              <w:t>11.2</w:t>
            </w:r>
          </w:p>
        </w:tc>
        <w:tc>
          <w:tcPr>
            <w:tcW w:w="818" w:type="dxa"/>
            <w:shd w:val="clear" w:color="auto" w:fill="auto"/>
            <w:noWrap/>
            <w:tcMar>
              <w:left w:w="28" w:type="dxa"/>
              <w:right w:w="28" w:type="dxa"/>
            </w:tcMar>
            <w:vAlign w:val="center"/>
            <w:hideMark/>
          </w:tcPr>
          <w:p w14:paraId="0B47BDB0" w14:textId="77777777" w:rsidR="005F5ABD" w:rsidRPr="005F5ABD" w:rsidRDefault="005F5ABD" w:rsidP="005F5ABD">
            <w:pPr>
              <w:jc w:val="center"/>
              <w:rPr>
                <w:sz w:val="12"/>
                <w:szCs w:val="12"/>
              </w:rPr>
            </w:pPr>
            <w:r w:rsidRPr="005F5ABD">
              <w:rPr>
                <w:sz w:val="12"/>
                <w:szCs w:val="12"/>
              </w:rPr>
              <w:t>11.3</w:t>
            </w:r>
          </w:p>
        </w:tc>
        <w:tc>
          <w:tcPr>
            <w:tcW w:w="709" w:type="dxa"/>
            <w:shd w:val="clear" w:color="auto" w:fill="auto"/>
            <w:noWrap/>
            <w:tcMar>
              <w:left w:w="28" w:type="dxa"/>
              <w:right w:w="28" w:type="dxa"/>
            </w:tcMar>
            <w:vAlign w:val="center"/>
            <w:hideMark/>
          </w:tcPr>
          <w:p w14:paraId="5A44C7F3" w14:textId="77777777" w:rsidR="005F5ABD" w:rsidRPr="005F5ABD" w:rsidRDefault="005F5ABD" w:rsidP="005F5ABD">
            <w:pPr>
              <w:jc w:val="center"/>
              <w:rPr>
                <w:sz w:val="12"/>
                <w:szCs w:val="12"/>
              </w:rPr>
            </w:pPr>
            <w:r w:rsidRPr="005F5ABD">
              <w:rPr>
                <w:sz w:val="12"/>
                <w:szCs w:val="12"/>
              </w:rPr>
              <w:t>11.4</w:t>
            </w:r>
          </w:p>
        </w:tc>
        <w:tc>
          <w:tcPr>
            <w:tcW w:w="944" w:type="dxa"/>
            <w:shd w:val="clear" w:color="auto" w:fill="auto"/>
            <w:noWrap/>
            <w:tcMar>
              <w:left w:w="28" w:type="dxa"/>
              <w:right w:w="28" w:type="dxa"/>
            </w:tcMar>
            <w:vAlign w:val="center"/>
            <w:hideMark/>
          </w:tcPr>
          <w:p w14:paraId="1BB7AC44" w14:textId="77777777" w:rsidR="005F5ABD" w:rsidRPr="005F5ABD" w:rsidRDefault="005F5ABD" w:rsidP="005F5ABD">
            <w:pPr>
              <w:jc w:val="center"/>
              <w:rPr>
                <w:sz w:val="12"/>
                <w:szCs w:val="12"/>
              </w:rPr>
            </w:pPr>
            <w:r w:rsidRPr="005F5ABD">
              <w:rPr>
                <w:sz w:val="12"/>
                <w:szCs w:val="12"/>
              </w:rPr>
              <w:t>11.5.1</w:t>
            </w:r>
          </w:p>
        </w:tc>
        <w:tc>
          <w:tcPr>
            <w:tcW w:w="2054" w:type="dxa"/>
            <w:shd w:val="clear" w:color="auto" w:fill="auto"/>
            <w:noWrap/>
            <w:tcMar>
              <w:left w:w="28" w:type="dxa"/>
              <w:right w:w="28" w:type="dxa"/>
            </w:tcMar>
            <w:vAlign w:val="center"/>
            <w:hideMark/>
          </w:tcPr>
          <w:p w14:paraId="70587143" w14:textId="77777777" w:rsidR="005F5ABD" w:rsidRPr="005F5ABD" w:rsidRDefault="005F5ABD" w:rsidP="005F5ABD">
            <w:pPr>
              <w:jc w:val="center"/>
              <w:rPr>
                <w:sz w:val="12"/>
                <w:szCs w:val="12"/>
              </w:rPr>
            </w:pPr>
            <w:r w:rsidRPr="005F5ABD">
              <w:rPr>
                <w:sz w:val="12"/>
                <w:szCs w:val="12"/>
              </w:rPr>
              <w:t>11.5.2</w:t>
            </w:r>
          </w:p>
        </w:tc>
        <w:tc>
          <w:tcPr>
            <w:tcW w:w="663" w:type="dxa"/>
            <w:shd w:val="clear" w:color="auto" w:fill="auto"/>
            <w:noWrap/>
            <w:tcMar>
              <w:left w:w="28" w:type="dxa"/>
              <w:right w:w="28" w:type="dxa"/>
            </w:tcMar>
            <w:vAlign w:val="center"/>
            <w:hideMark/>
          </w:tcPr>
          <w:p w14:paraId="0BFDF8E6" w14:textId="77777777" w:rsidR="005F5ABD" w:rsidRPr="005F5ABD" w:rsidRDefault="005F5ABD" w:rsidP="005F5ABD">
            <w:pPr>
              <w:jc w:val="center"/>
              <w:rPr>
                <w:sz w:val="12"/>
                <w:szCs w:val="12"/>
              </w:rPr>
            </w:pPr>
            <w:r w:rsidRPr="005F5ABD">
              <w:rPr>
                <w:sz w:val="12"/>
                <w:szCs w:val="12"/>
              </w:rPr>
              <w:t>11.6</w:t>
            </w:r>
          </w:p>
        </w:tc>
        <w:tc>
          <w:tcPr>
            <w:tcW w:w="551" w:type="dxa"/>
            <w:shd w:val="clear" w:color="auto" w:fill="auto"/>
            <w:noWrap/>
            <w:tcMar>
              <w:left w:w="28" w:type="dxa"/>
              <w:right w:w="28" w:type="dxa"/>
            </w:tcMar>
            <w:vAlign w:val="center"/>
            <w:hideMark/>
          </w:tcPr>
          <w:p w14:paraId="29425637" w14:textId="77777777" w:rsidR="005F5ABD" w:rsidRPr="005F5ABD" w:rsidRDefault="005F5ABD" w:rsidP="005F5ABD">
            <w:pPr>
              <w:jc w:val="center"/>
              <w:rPr>
                <w:sz w:val="12"/>
                <w:szCs w:val="12"/>
              </w:rPr>
            </w:pPr>
            <w:r w:rsidRPr="005F5ABD">
              <w:rPr>
                <w:sz w:val="12"/>
                <w:szCs w:val="12"/>
              </w:rPr>
              <w:t>11.7</w:t>
            </w:r>
          </w:p>
        </w:tc>
        <w:tc>
          <w:tcPr>
            <w:tcW w:w="701" w:type="dxa"/>
            <w:shd w:val="clear" w:color="auto" w:fill="auto"/>
            <w:noWrap/>
            <w:tcMar>
              <w:left w:w="28" w:type="dxa"/>
              <w:right w:w="28" w:type="dxa"/>
            </w:tcMar>
            <w:vAlign w:val="center"/>
            <w:hideMark/>
          </w:tcPr>
          <w:p w14:paraId="70F23A78" w14:textId="77777777" w:rsidR="005F5ABD" w:rsidRPr="005F5ABD" w:rsidRDefault="005F5ABD" w:rsidP="005F5ABD">
            <w:pPr>
              <w:jc w:val="center"/>
              <w:rPr>
                <w:sz w:val="12"/>
                <w:szCs w:val="12"/>
              </w:rPr>
            </w:pPr>
            <w:r w:rsidRPr="005F5ABD">
              <w:rPr>
                <w:sz w:val="12"/>
                <w:szCs w:val="12"/>
              </w:rPr>
              <w:t>11.8</w:t>
            </w:r>
          </w:p>
        </w:tc>
        <w:tc>
          <w:tcPr>
            <w:tcW w:w="1275" w:type="dxa"/>
            <w:shd w:val="clear" w:color="auto" w:fill="auto"/>
            <w:noWrap/>
            <w:tcMar>
              <w:left w:w="28" w:type="dxa"/>
              <w:right w:w="28" w:type="dxa"/>
            </w:tcMar>
            <w:vAlign w:val="center"/>
            <w:hideMark/>
          </w:tcPr>
          <w:p w14:paraId="17B9FA2B" w14:textId="77777777" w:rsidR="005F5ABD" w:rsidRPr="005F5ABD" w:rsidRDefault="005F5ABD" w:rsidP="005F5ABD">
            <w:pPr>
              <w:jc w:val="center"/>
              <w:rPr>
                <w:sz w:val="12"/>
                <w:szCs w:val="12"/>
              </w:rPr>
            </w:pPr>
            <w:r w:rsidRPr="005F5ABD">
              <w:rPr>
                <w:sz w:val="12"/>
                <w:szCs w:val="12"/>
              </w:rPr>
              <w:t>11.9</w:t>
            </w:r>
          </w:p>
        </w:tc>
        <w:tc>
          <w:tcPr>
            <w:tcW w:w="567" w:type="dxa"/>
            <w:shd w:val="clear" w:color="auto" w:fill="auto"/>
            <w:noWrap/>
            <w:tcMar>
              <w:left w:w="28" w:type="dxa"/>
              <w:right w:w="28" w:type="dxa"/>
            </w:tcMar>
            <w:vAlign w:val="center"/>
            <w:hideMark/>
          </w:tcPr>
          <w:p w14:paraId="54BEFEBD" w14:textId="77777777" w:rsidR="005F5ABD" w:rsidRPr="005F5ABD" w:rsidRDefault="005F5ABD" w:rsidP="005F5ABD">
            <w:pPr>
              <w:jc w:val="center"/>
              <w:rPr>
                <w:sz w:val="12"/>
                <w:szCs w:val="12"/>
              </w:rPr>
            </w:pPr>
            <w:r w:rsidRPr="005F5ABD">
              <w:rPr>
                <w:sz w:val="12"/>
                <w:szCs w:val="12"/>
              </w:rPr>
              <w:t>11.10</w:t>
            </w:r>
          </w:p>
        </w:tc>
      </w:tr>
      <w:tr w:rsidR="005F5ABD" w:rsidRPr="005F5ABD" w14:paraId="54F68BC5" w14:textId="77777777" w:rsidTr="003B312E">
        <w:trPr>
          <w:trHeight w:val="20"/>
        </w:trPr>
        <w:tc>
          <w:tcPr>
            <w:tcW w:w="14940" w:type="dxa"/>
            <w:gridSpan w:val="13"/>
            <w:shd w:val="clear" w:color="auto" w:fill="auto"/>
            <w:noWrap/>
            <w:tcMar>
              <w:left w:w="28" w:type="dxa"/>
              <w:right w:w="28" w:type="dxa"/>
            </w:tcMar>
            <w:vAlign w:val="center"/>
            <w:hideMark/>
          </w:tcPr>
          <w:p w14:paraId="24E7355A" w14:textId="77777777" w:rsidR="005F5ABD" w:rsidRPr="005F5ABD" w:rsidRDefault="005F5ABD" w:rsidP="005F5ABD">
            <w:pPr>
              <w:rPr>
                <w:sz w:val="12"/>
                <w:szCs w:val="12"/>
              </w:rPr>
            </w:pPr>
            <w:r w:rsidRPr="005F5ABD">
              <w:rPr>
                <w:sz w:val="12"/>
                <w:szCs w:val="12"/>
              </w:rPr>
              <w:t>Группа 1. Строительство, реконструкция или модернизация объектов в целях подключения потребителей:</w:t>
            </w:r>
          </w:p>
        </w:tc>
      </w:tr>
      <w:tr w:rsidR="005F5ABD" w:rsidRPr="005F5ABD" w14:paraId="3459BB9B" w14:textId="77777777" w:rsidTr="003B312E">
        <w:trPr>
          <w:trHeight w:val="20"/>
        </w:trPr>
        <w:tc>
          <w:tcPr>
            <w:tcW w:w="14940" w:type="dxa"/>
            <w:gridSpan w:val="13"/>
            <w:shd w:val="clear" w:color="auto" w:fill="auto"/>
            <w:noWrap/>
            <w:tcMar>
              <w:left w:w="28" w:type="dxa"/>
              <w:right w:w="28" w:type="dxa"/>
            </w:tcMar>
            <w:vAlign w:val="center"/>
            <w:hideMark/>
          </w:tcPr>
          <w:p w14:paraId="115CE8C0" w14:textId="77777777" w:rsidR="005F5ABD" w:rsidRPr="005F5ABD" w:rsidRDefault="005F5ABD" w:rsidP="005F5ABD">
            <w:pPr>
              <w:rPr>
                <w:sz w:val="12"/>
                <w:szCs w:val="12"/>
              </w:rPr>
            </w:pPr>
            <w:r w:rsidRPr="005F5ABD">
              <w:rPr>
                <w:sz w:val="12"/>
                <w:szCs w:val="12"/>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5F5ABD" w:rsidRPr="005F5ABD" w14:paraId="319A0F9D" w14:textId="77777777" w:rsidTr="003B312E">
        <w:trPr>
          <w:trHeight w:val="20"/>
        </w:trPr>
        <w:tc>
          <w:tcPr>
            <w:tcW w:w="14940" w:type="dxa"/>
            <w:gridSpan w:val="13"/>
            <w:shd w:val="clear" w:color="auto" w:fill="auto"/>
            <w:noWrap/>
            <w:tcMar>
              <w:left w:w="28" w:type="dxa"/>
              <w:right w:w="28" w:type="dxa"/>
            </w:tcMar>
            <w:vAlign w:val="center"/>
            <w:hideMark/>
          </w:tcPr>
          <w:p w14:paraId="717F0970" w14:textId="77777777" w:rsidR="005F5ABD" w:rsidRPr="005F5ABD" w:rsidRDefault="005F5ABD" w:rsidP="005F5ABD">
            <w:pPr>
              <w:rPr>
                <w:sz w:val="12"/>
                <w:szCs w:val="12"/>
              </w:rPr>
            </w:pPr>
            <w:r w:rsidRPr="005F5ABD">
              <w:rPr>
                <w:sz w:val="12"/>
                <w:szCs w:val="12"/>
              </w:rPr>
              <w:t>Группа 3. Реконструкция или модернизация существующих объектов системы централизованного теплоснабжения в целях снижения уровня износа существующих объектов системы централизованного теплоснабжения и (или) поставки энергии от разных источников</w:t>
            </w:r>
          </w:p>
        </w:tc>
      </w:tr>
      <w:tr w:rsidR="005F5ABD" w:rsidRPr="005F5ABD" w14:paraId="3D800C1E" w14:textId="77777777" w:rsidTr="003B312E">
        <w:trPr>
          <w:trHeight w:val="20"/>
        </w:trPr>
        <w:tc>
          <w:tcPr>
            <w:tcW w:w="14940" w:type="dxa"/>
            <w:gridSpan w:val="13"/>
            <w:shd w:val="clear" w:color="auto" w:fill="auto"/>
            <w:noWrap/>
            <w:tcMar>
              <w:left w:w="28" w:type="dxa"/>
              <w:right w:w="28" w:type="dxa"/>
            </w:tcMar>
            <w:vAlign w:val="center"/>
            <w:hideMark/>
          </w:tcPr>
          <w:p w14:paraId="7E55D2AC" w14:textId="77777777" w:rsidR="005F5ABD" w:rsidRPr="005F5ABD" w:rsidRDefault="005F5ABD" w:rsidP="005F5ABD">
            <w:pPr>
              <w:rPr>
                <w:sz w:val="12"/>
                <w:szCs w:val="12"/>
              </w:rPr>
            </w:pPr>
            <w:r w:rsidRPr="005F5ABD">
              <w:rPr>
                <w:sz w:val="12"/>
                <w:szCs w:val="12"/>
              </w:rPr>
              <w:t>3.1. Реконструкция или модернизация существующих тепловых сетей</w:t>
            </w:r>
          </w:p>
        </w:tc>
      </w:tr>
      <w:tr w:rsidR="005F5ABD" w:rsidRPr="005F5ABD" w14:paraId="23927CE3" w14:textId="77777777" w:rsidTr="003B312E">
        <w:trPr>
          <w:trHeight w:val="20"/>
        </w:trPr>
        <w:tc>
          <w:tcPr>
            <w:tcW w:w="356" w:type="dxa"/>
            <w:shd w:val="clear" w:color="000000" w:fill="FFFFFF"/>
            <w:noWrap/>
            <w:tcMar>
              <w:left w:w="28" w:type="dxa"/>
              <w:right w:w="28" w:type="dxa"/>
            </w:tcMar>
            <w:vAlign w:val="center"/>
            <w:hideMark/>
          </w:tcPr>
          <w:p w14:paraId="745DA9A5" w14:textId="77777777" w:rsidR="005F5ABD" w:rsidRPr="005F5ABD" w:rsidRDefault="005F5ABD" w:rsidP="005F5ABD">
            <w:pPr>
              <w:jc w:val="center"/>
              <w:rPr>
                <w:sz w:val="12"/>
                <w:szCs w:val="12"/>
              </w:rPr>
            </w:pPr>
            <w:r w:rsidRPr="005F5ABD">
              <w:rPr>
                <w:sz w:val="12"/>
                <w:szCs w:val="12"/>
              </w:rPr>
              <w:t>3.1.1</w:t>
            </w:r>
          </w:p>
        </w:tc>
        <w:tc>
          <w:tcPr>
            <w:tcW w:w="4804" w:type="dxa"/>
            <w:shd w:val="clear" w:color="000000" w:fill="FFFFFF"/>
            <w:tcMar>
              <w:left w:w="28" w:type="dxa"/>
              <w:right w:w="28" w:type="dxa"/>
            </w:tcMar>
            <w:vAlign w:val="center"/>
            <w:hideMark/>
          </w:tcPr>
          <w:p w14:paraId="48421B79" w14:textId="77777777" w:rsidR="005F5ABD" w:rsidRPr="005F5ABD" w:rsidRDefault="005F5ABD" w:rsidP="005F5ABD">
            <w:pPr>
              <w:rPr>
                <w:sz w:val="12"/>
                <w:szCs w:val="12"/>
              </w:rPr>
            </w:pPr>
            <w:r w:rsidRPr="005F5ABD">
              <w:rPr>
                <w:sz w:val="12"/>
                <w:szCs w:val="12"/>
              </w:rPr>
              <w:t>Реконструкция тепловой сети с увеличением диаметра ТК-7 Лазо - ТК-8 - ТК-9 Лазо, СМР</w:t>
            </w:r>
          </w:p>
        </w:tc>
        <w:tc>
          <w:tcPr>
            <w:tcW w:w="740" w:type="dxa"/>
            <w:shd w:val="clear" w:color="000000" w:fill="FFFFFF"/>
            <w:noWrap/>
            <w:tcMar>
              <w:left w:w="28" w:type="dxa"/>
              <w:right w:w="28" w:type="dxa"/>
            </w:tcMar>
            <w:vAlign w:val="center"/>
            <w:hideMark/>
          </w:tcPr>
          <w:p w14:paraId="2B24C69A" w14:textId="77777777" w:rsidR="005F5ABD" w:rsidRPr="005F5ABD" w:rsidRDefault="005F5ABD" w:rsidP="005F5ABD">
            <w:pPr>
              <w:jc w:val="center"/>
              <w:rPr>
                <w:sz w:val="12"/>
                <w:szCs w:val="12"/>
              </w:rPr>
            </w:pPr>
            <w:r w:rsidRPr="005F5ABD">
              <w:rPr>
                <w:sz w:val="12"/>
                <w:szCs w:val="12"/>
              </w:rPr>
              <w:t>523,00</w:t>
            </w:r>
          </w:p>
        </w:tc>
        <w:tc>
          <w:tcPr>
            <w:tcW w:w="758" w:type="dxa"/>
            <w:shd w:val="clear" w:color="000000" w:fill="FFFFFF"/>
            <w:noWrap/>
            <w:tcMar>
              <w:left w:w="28" w:type="dxa"/>
              <w:right w:w="28" w:type="dxa"/>
            </w:tcMar>
            <w:vAlign w:val="center"/>
            <w:hideMark/>
          </w:tcPr>
          <w:p w14:paraId="3CE3CD06" w14:textId="77777777" w:rsidR="005F5ABD" w:rsidRPr="005F5ABD" w:rsidRDefault="005F5ABD" w:rsidP="005F5ABD">
            <w:pPr>
              <w:jc w:val="center"/>
              <w:rPr>
                <w:sz w:val="12"/>
                <w:szCs w:val="12"/>
              </w:rPr>
            </w:pPr>
            <w:r w:rsidRPr="005F5ABD">
              <w:rPr>
                <w:sz w:val="12"/>
                <w:szCs w:val="12"/>
              </w:rPr>
              <w:t>6 880,41</w:t>
            </w:r>
          </w:p>
        </w:tc>
        <w:tc>
          <w:tcPr>
            <w:tcW w:w="818" w:type="dxa"/>
            <w:shd w:val="clear" w:color="000000" w:fill="FFFFFF"/>
            <w:noWrap/>
            <w:tcMar>
              <w:left w:w="28" w:type="dxa"/>
              <w:right w:w="28" w:type="dxa"/>
            </w:tcMar>
            <w:vAlign w:val="center"/>
            <w:hideMark/>
          </w:tcPr>
          <w:p w14:paraId="0A3D392C" w14:textId="77777777" w:rsidR="005F5ABD" w:rsidRPr="005F5ABD" w:rsidRDefault="005F5ABD" w:rsidP="005F5ABD">
            <w:pPr>
              <w:jc w:val="center"/>
              <w:rPr>
                <w:sz w:val="12"/>
                <w:szCs w:val="12"/>
              </w:rPr>
            </w:pPr>
            <w:r w:rsidRPr="005F5ABD">
              <w:rPr>
                <w:sz w:val="12"/>
                <w:szCs w:val="12"/>
              </w:rPr>
              <w:t>0,00 </w:t>
            </w:r>
          </w:p>
        </w:tc>
        <w:tc>
          <w:tcPr>
            <w:tcW w:w="709" w:type="dxa"/>
            <w:shd w:val="clear" w:color="000000" w:fill="FFFFFF"/>
            <w:noWrap/>
            <w:tcMar>
              <w:left w:w="28" w:type="dxa"/>
              <w:right w:w="28" w:type="dxa"/>
            </w:tcMar>
            <w:vAlign w:val="center"/>
            <w:hideMark/>
          </w:tcPr>
          <w:p w14:paraId="69C7063A" w14:textId="77777777" w:rsidR="005F5ABD" w:rsidRPr="005F5ABD" w:rsidRDefault="005F5ABD" w:rsidP="005F5ABD">
            <w:pPr>
              <w:jc w:val="center"/>
              <w:rPr>
                <w:sz w:val="12"/>
                <w:szCs w:val="12"/>
              </w:rPr>
            </w:pPr>
            <w:r w:rsidRPr="005F5ABD">
              <w:rPr>
                <w:sz w:val="12"/>
                <w:szCs w:val="12"/>
              </w:rPr>
              <w:t>0,00  </w:t>
            </w:r>
          </w:p>
        </w:tc>
        <w:tc>
          <w:tcPr>
            <w:tcW w:w="944" w:type="dxa"/>
            <w:shd w:val="clear" w:color="auto" w:fill="auto"/>
            <w:noWrap/>
            <w:tcMar>
              <w:left w:w="28" w:type="dxa"/>
              <w:right w:w="28" w:type="dxa"/>
            </w:tcMar>
            <w:vAlign w:val="center"/>
          </w:tcPr>
          <w:p w14:paraId="1346D696" w14:textId="77777777" w:rsidR="005F5ABD" w:rsidRPr="005F5ABD" w:rsidRDefault="005F5ABD" w:rsidP="005F5ABD">
            <w:pPr>
              <w:jc w:val="center"/>
              <w:rPr>
                <w:sz w:val="12"/>
                <w:szCs w:val="12"/>
              </w:rPr>
            </w:pPr>
            <w:r w:rsidRPr="005F5ABD">
              <w:rPr>
                <w:sz w:val="12"/>
                <w:szCs w:val="12"/>
              </w:rPr>
              <w:t>0,00 </w:t>
            </w:r>
          </w:p>
        </w:tc>
        <w:tc>
          <w:tcPr>
            <w:tcW w:w="2054" w:type="dxa"/>
            <w:shd w:val="clear" w:color="auto" w:fill="auto"/>
            <w:noWrap/>
            <w:tcMar>
              <w:left w:w="28" w:type="dxa"/>
              <w:right w:w="28" w:type="dxa"/>
            </w:tcMar>
            <w:vAlign w:val="center"/>
          </w:tcPr>
          <w:p w14:paraId="1FA2E11B" w14:textId="77777777" w:rsidR="005F5ABD" w:rsidRPr="005F5ABD" w:rsidRDefault="005F5ABD" w:rsidP="005F5ABD">
            <w:pPr>
              <w:jc w:val="center"/>
              <w:rPr>
                <w:sz w:val="12"/>
                <w:szCs w:val="12"/>
              </w:rPr>
            </w:pPr>
            <w:r w:rsidRPr="005F5ABD">
              <w:rPr>
                <w:sz w:val="12"/>
                <w:szCs w:val="12"/>
              </w:rPr>
              <w:t>0,00 </w:t>
            </w:r>
          </w:p>
        </w:tc>
        <w:tc>
          <w:tcPr>
            <w:tcW w:w="663" w:type="dxa"/>
            <w:shd w:val="clear" w:color="auto" w:fill="auto"/>
            <w:noWrap/>
            <w:tcMar>
              <w:left w:w="28" w:type="dxa"/>
              <w:right w:w="28" w:type="dxa"/>
            </w:tcMar>
            <w:vAlign w:val="center"/>
          </w:tcPr>
          <w:p w14:paraId="46A28D85" w14:textId="77777777" w:rsidR="005F5ABD" w:rsidRPr="005F5ABD" w:rsidRDefault="005F5ABD" w:rsidP="005F5ABD">
            <w:pPr>
              <w:jc w:val="center"/>
              <w:rPr>
                <w:sz w:val="12"/>
                <w:szCs w:val="12"/>
              </w:rPr>
            </w:pPr>
            <w:r w:rsidRPr="005F5ABD">
              <w:rPr>
                <w:sz w:val="12"/>
                <w:szCs w:val="12"/>
              </w:rPr>
              <w:t>0,00 </w:t>
            </w:r>
          </w:p>
        </w:tc>
        <w:tc>
          <w:tcPr>
            <w:tcW w:w="551" w:type="dxa"/>
            <w:shd w:val="clear" w:color="auto" w:fill="auto"/>
            <w:noWrap/>
            <w:tcMar>
              <w:left w:w="28" w:type="dxa"/>
              <w:right w:w="28" w:type="dxa"/>
            </w:tcMar>
            <w:vAlign w:val="center"/>
          </w:tcPr>
          <w:p w14:paraId="651BF072" w14:textId="77777777" w:rsidR="005F5ABD" w:rsidRPr="005F5ABD" w:rsidRDefault="005F5ABD" w:rsidP="005F5ABD">
            <w:pPr>
              <w:jc w:val="center"/>
              <w:rPr>
                <w:sz w:val="12"/>
                <w:szCs w:val="12"/>
              </w:rPr>
            </w:pPr>
            <w:r w:rsidRPr="005F5ABD">
              <w:rPr>
                <w:sz w:val="12"/>
                <w:szCs w:val="12"/>
              </w:rPr>
              <w:t>0,00 </w:t>
            </w:r>
          </w:p>
        </w:tc>
        <w:tc>
          <w:tcPr>
            <w:tcW w:w="701" w:type="dxa"/>
            <w:shd w:val="clear" w:color="auto" w:fill="auto"/>
            <w:noWrap/>
            <w:tcMar>
              <w:left w:w="28" w:type="dxa"/>
              <w:right w:w="28" w:type="dxa"/>
            </w:tcMar>
            <w:vAlign w:val="center"/>
          </w:tcPr>
          <w:p w14:paraId="7BE42A0A" w14:textId="77777777" w:rsidR="005F5ABD" w:rsidRPr="005F5ABD" w:rsidRDefault="005F5ABD" w:rsidP="005F5ABD">
            <w:pPr>
              <w:jc w:val="center"/>
              <w:rPr>
                <w:sz w:val="12"/>
                <w:szCs w:val="12"/>
              </w:rPr>
            </w:pPr>
            <w:r w:rsidRPr="005F5ABD">
              <w:rPr>
                <w:sz w:val="12"/>
                <w:szCs w:val="12"/>
              </w:rPr>
              <w:t>0,00 </w:t>
            </w:r>
          </w:p>
        </w:tc>
        <w:tc>
          <w:tcPr>
            <w:tcW w:w="1275" w:type="dxa"/>
            <w:shd w:val="clear" w:color="auto" w:fill="auto"/>
            <w:noWrap/>
            <w:tcMar>
              <w:left w:w="28" w:type="dxa"/>
              <w:right w:w="28" w:type="dxa"/>
            </w:tcMar>
            <w:vAlign w:val="center"/>
          </w:tcPr>
          <w:p w14:paraId="7B2DBFA9"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tcMar>
              <w:left w:w="28" w:type="dxa"/>
              <w:right w:w="28" w:type="dxa"/>
            </w:tcMar>
            <w:vAlign w:val="center"/>
          </w:tcPr>
          <w:p w14:paraId="251EA451" w14:textId="77777777" w:rsidR="005F5ABD" w:rsidRPr="005F5ABD" w:rsidRDefault="005F5ABD" w:rsidP="005F5ABD">
            <w:pPr>
              <w:jc w:val="center"/>
              <w:rPr>
                <w:sz w:val="12"/>
                <w:szCs w:val="12"/>
              </w:rPr>
            </w:pPr>
            <w:r w:rsidRPr="005F5ABD">
              <w:rPr>
                <w:sz w:val="12"/>
                <w:szCs w:val="12"/>
              </w:rPr>
              <w:t>0,00 </w:t>
            </w:r>
          </w:p>
        </w:tc>
      </w:tr>
      <w:tr w:rsidR="005F5ABD" w:rsidRPr="005F5ABD" w14:paraId="04AE9B6D" w14:textId="77777777" w:rsidTr="003B312E">
        <w:trPr>
          <w:trHeight w:val="20"/>
        </w:trPr>
        <w:tc>
          <w:tcPr>
            <w:tcW w:w="356" w:type="dxa"/>
            <w:shd w:val="clear" w:color="000000" w:fill="FFFFFF"/>
            <w:noWrap/>
            <w:tcMar>
              <w:left w:w="28" w:type="dxa"/>
              <w:right w:w="28" w:type="dxa"/>
            </w:tcMar>
            <w:vAlign w:val="center"/>
            <w:hideMark/>
          </w:tcPr>
          <w:p w14:paraId="45CDD28D" w14:textId="77777777" w:rsidR="005F5ABD" w:rsidRPr="005F5ABD" w:rsidRDefault="005F5ABD" w:rsidP="005F5ABD">
            <w:pPr>
              <w:jc w:val="center"/>
              <w:rPr>
                <w:sz w:val="12"/>
                <w:szCs w:val="12"/>
              </w:rPr>
            </w:pPr>
            <w:r w:rsidRPr="005F5ABD">
              <w:rPr>
                <w:sz w:val="12"/>
                <w:szCs w:val="12"/>
              </w:rPr>
              <w:t>3.1.2</w:t>
            </w:r>
          </w:p>
        </w:tc>
        <w:tc>
          <w:tcPr>
            <w:tcW w:w="4804" w:type="dxa"/>
            <w:shd w:val="clear" w:color="000000" w:fill="FFFFFF"/>
            <w:tcMar>
              <w:left w:w="28" w:type="dxa"/>
              <w:right w:w="28" w:type="dxa"/>
            </w:tcMar>
            <w:vAlign w:val="center"/>
            <w:hideMark/>
          </w:tcPr>
          <w:p w14:paraId="04134D02"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 ТК-14 </w:t>
            </w:r>
            <w:proofErr w:type="spellStart"/>
            <w:r w:rsidRPr="005F5ABD">
              <w:rPr>
                <w:sz w:val="12"/>
                <w:szCs w:val="12"/>
              </w:rPr>
              <w:t>Курако</w:t>
            </w:r>
            <w:proofErr w:type="spellEnd"/>
            <w:r w:rsidRPr="005F5ABD">
              <w:rPr>
                <w:sz w:val="12"/>
                <w:szCs w:val="12"/>
              </w:rPr>
              <w:t xml:space="preserve">, проектирование </w:t>
            </w:r>
          </w:p>
        </w:tc>
        <w:tc>
          <w:tcPr>
            <w:tcW w:w="740" w:type="dxa"/>
            <w:shd w:val="clear" w:color="000000" w:fill="FFFFFF"/>
            <w:noWrap/>
            <w:tcMar>
              <w:left w:w="28" w:type="dxa"/>
              <w:right w:w="28" w:type="dxa"/>
            </w:tcMar>
            <w:vAlign w:val="center"/>
            <w:hideMark/>
          </w:tcPr>
          <w:p w14:paraId="737DFAC6" w14:textId="77777777" w:rsidR="005F5ABD" w:rsidRPr="005F5ABD" w:rsidRDefault="005F5ABD" w:rsidP="005F5ABD">
            <w:pPr>
              <w:jc w:val="center"/>
              <w:rPr>
                <w:sz w:val="12"/>
                <w:szCs w:val="12"/>
              </w:rPr>
            </w:pPr>
            <w:r w:rsidRPr="005F5ABD">
              <w:rPr>
                <w:sz w:val="12"/>
                <w:szCs w:val="12"/>
              </w:rPr>
              <w:t> 0,00</w:t>
            </w:r>
          </w:p>
        </w:tc>
        <w:tc>
          <w:tcPr>
            <w:tcW w:w="758" w:type="dxa"/>
            <w:shd w:val="clear" w:color="000000" w:fill="FFFFFF"/>
            <w:noWrap/>
            <w:tcMar>
              <w:left w:w="28" w:type="dxa"/>
              <w:right w:w="28" w:type="dxa"/>
            </w:tcMar>
            <w:vAlign w:val="center"/>
            <w:hideMark/>
          </w:tcPr>
          <w:p w14:paraId="430A6ED9" w14:textId="77777777" w:rsidR="005F5ABD" w:rsidRPr="005F5ABD" w:rsidRDefault="005F5ABD" w:rsidP="005F5ABD">
            <w:pPr>
              <w:jc w:val="center"/>
              <w:rPr>
                <w:sz w:val="12"/>
                <w:szCs w:val="12"/>
              </w:rPr>
            </w:pPr>
            <w:r w:rsidRPr="005F5ABD">
              <w:rPr>
                <w:sz w:val="12"/>
                <w:szCs w:val="12"/>
              </w:rPr>
              <w:t>7 478,37</w:t>
            </w:r>
          </w:p>
        </w:tc>
        <w:tc>
          <w:tcPr>
            <w:tcW w:w="818" w:type="dxa"/>
            <w:shd w:val="clear" w:color="000000" w:fill="FFFFFF"/>
            <w:noWrap/>
            <w:tcMar>
              <w:left w:w="28" w:type="dxa"/>
              <w:right w:w="28" w:type="dxa"/>
            </w:tcMar>
            <w:vAlign w:val="center"/>
            <w:hideMark/>
          </w:tcPr>
          <w:p w14:paraId="024B4A7C" w14:textId="77777777" w:rsidR="005F5ABD" w:rsidRPr="005F5ABD" w:rsidRDefault="005F5ABD" w:rsidP="005F5ABD">
            <w:pPr>
              <w:jc w:val="center"/>
              <w:rPr>
                <w:sz w:val="12"/>
                <w:szCs w:val="12"/>
              </w:rPr>
            </w:pPr>
            <w:r w:rsidRPr="005F5ABD">
              <w:rPr>
                <w:sz w:val="12"/>
                <w:szCs w:val="12"/>
              </w:rPr>
              <w:t>0,00 </w:t>
            </w:r>
          </w:p>
        </w:tc>
        <w:tc>
          <w:tcPr>
            <w:tcW w:w="709" w:type="dxa"/>
            <w:shd w:val="clear" w:color="000000" w:fill="FFFFFF"/>
            <w:noWrap/>
            <w:tcMar>
              <w:left w:w="28" w:type="dxa"/>
              <w:right w:w="28" w:type="dxa"/>
            </w:tcMar>
            <w:vAlign w:val="center"/>
            <w:hideMark/>
          </w:tcPr>
          <w:p w14:paraId="1D752DBF" w14:textId="77777777" w:rsidR="005F5ABD" w:rsidRPr="005F5ABD" w:rsidRDefault="005F5ABD" w:rsidP="005F5ABD">
            <w:pPr>
              <w:jc w:val="center"/>
              <w:rPr>
                <w:sz w:val="12"/>
                <w:szCs w:val="12"/>
              </w:rPr>
            </w:pPr>
            <w:r w:rsidRPr="005F5ABD">
              <w:rPr>
                <w:sz w:val="12"/>
                <w:szCs w:val="12"/>
              </w:rPr>
              <w:t>0,00  </w:t>
            </w:r>
          </w:p>
        </w:tc>
        <w:tc>
          <w:tcPr>
            <w:tcW w:w="944" w:type="dxa"/>
            <w:shd w:val="clear" w:color="auto" w:fill="auto"/>
            <w:noWrap/>
            <w:tcMar>
              <w:left w:w="28" w:type="dxa"/>
              <w:right w:w="28" w:type="dxa"/>
            </w:tcMar>
            <w:vAlign w:val="center"/>
            <w:hideMark/>
          </w:tcPr>
          <w:p w14:paraId="3368C2CB" w14:textId="77777777" w:rsidR="005F5ABD" w:rsidRPr="005F5ABD" w:rsidRDefault="005F5ABD" w:rsidP="005F5ABD">
            <w:pPr>
              <w:jc w:val="center"/>
              <w:rPr>
                <w:sz w:val="12"/>
                <w:szCs w:val="12"/>
              </w:rPr>
            </w:pPr>
            <w:r w:rsidRPr="005F5ABD">
              <w:rPr>
                <w:sz w:val="12"/>
                <w:szCs w:val="12"/>
              </w:rPr>
              <w:t>0,00 </w:t>
            </w:r>
          </w:p>
        </w:tc>
        <w:tc>
          <w:tcPr>
            <w:tcW w:w="2054" w:type="dxa"/>
            <w:shd w:val="clear" w:color="auto" w:fill="auto"/>
            <w:noWrap/>
            <w:tcMar>
              <w:left w:w="28" w:type="dxa"/>
              <w:right w:w="28" w:type="dxa"/>
            </w:tcMar>
            <w:vAlign w:val="center"/>
            <w:hideMark/>
          </w:tcPr>
          <w:p w14:paraId="5505BE63" w14:textId="77777777" w:rsidR="005F5ABD" w:rsidRPr="005F5ABD" w:rsidRDefault="005F5ABD" w:rsidP="005F5ABD">
            <w:pPr>
              <w:jc w:val="center"/>
              <w:rPr>
                <w:sz w:val="12"/>
                <w:szCs w:val="12"/>
              </w:rPr>
            </w:pPr>
            <w:r w:rsidRPr="005F5ABD">
              <w:rPr>
                <w:sz w:val="12"/>
                <w:szCs w:val="12"/>
              </w:rPr>
              <w:t>0,00 </w:t>
            </w:r>
          </w:p>
        </w:tc>
        <w:tc>
          <w:tcPr>
            <w:tcW w:w="663" w:type="dxa"/>
            <w:shd w:val="clear" w:color="auto" w:fill="auto"/>
            <w:noWrap/>
            <w:tcMar>
              <w:left w:w="28" w:type="dxa"/>
              <w:right w:w="28" w:type="dxa"/>
            </w:tcMar>
            <w:vAlign w:val="center"/>
            <w:hideMark/>
          </w:tcPr>
          <w:p w14:paraId="5865B13B" w14:textId="77777777" w:rsidR="005F5ABD" w:rsidRPr="005F5ABD" w:rsidRDefault="005F5ABD" w:rsidP="005F5ABD">
            <w:pPr>
              <w:jc w:val="center"/>
              <w:rPr>
                <w:sz w:val="12"/>
                <w:szCs w:val="12"/>
              </w:rPr>
            </w:pPr>
            <w:r w:rsidRPr="005F5ABD">
              <w:rPr>
                <w:sz w:val="12"/>
                <w:szCs w:val="12"/>
              </w:rPr>
              <w:t>0,00 </w:t>
            </w:r>
          </w:p>
        </w:tc>
        <w:tc>
          <w:tcPr>
            <w:tcW w:w="551" w:type="dxa"/>
            <w:shd w:val="clear" w:color="auto" w:fill="auto"/>
            <w:noWrap/>
            <w:tcMar>
              <w:left w:w="28" w:type="dxa"/>
              <w:right w:w="28" w:type="dxa"/>
            </w:tcMar>
            <w:vAlign w:val="center"/>
            <w:hideMark/>
          </w:tcPr>
          <w:p w14:paraId="504D1965" w14:textId="77777777" w:rsidR="005F5ABD" w:rsidRPr="005F5ABD" w:rsidRDefault="005F5ABD" w:rsidP="005F5ABD">
            <w:pPr>
              <w:jc w:val="center"/>
              <w:rPr>
                <w:sz w:val="12"/>
                <w:szCs w:val="12"/>
              </w:rPr>
            </w:pPr>
            <w:r w:rsidRPr="005F5ABD">
              <w:rPr>
                <w:sz w:val="12"/>
                <w:szCs w:val="12"/>
              </w:rPr>
              <w:t>0,00 </w:t>
            </w:r>
          </w:p>
        </w:tc>
        <w:tc>
          <w:tcPr>
            <w:tcW w:w="701" w:type="dxa"/>
            <w:shd w:val="clear" w:color="auto" w:fill="auto"/>
            <w:noWrap/>
            <w:tcMar>
              <w:left w:w="28" w:type="dxa"/>
              <w:right w:w="28" w:type="dxa"/>
            </w:tcMar>
            <w:vAlign w:val="center"/>
            <w:hideMark/>
          </w:tcPr>
          <w:p w14:paraId="38D42649" w14:textId="77777777" w:rsidR="005F5ABD" w:rsidRPr="005F5ABD" w:rsidRDefault="005F5ABD" w:rsidP="005F5ABD">
            <w:pPr>
              <w:jc w:val="center"/>
              <w:rPr>
                <w:sz w:val="12"/>
                <w:szCs w:val="12"/>
              </w:rPr>
            </w:pPr>
            <w:r w:rsidRPr="005F5ABD">
              <w:rPr>
                <w:sz w:val="12"/>
                <w:szCs w:val="12"/>
              </w:rPr>
              <w:t>0,00 </w:t>
            </w:r>
          </w:p>
        </w:tc>
        <w:tc>
          <w:tcPr>
            <w:tcW w:w="1275" w:type="dxa"/>
            <w:shd w:val="clear" w:color="auto" w:fill="auto"/>
            <w:noWrap/>
            <w:tcMar>
              <w:left w:w="28" w:type="dxa"/>
              <w:right w:w="28" w:type="dxa"/>
            </w:tcMar>
            <w:vAlign w:val="center"/>
            <w:hideMark/>
          </w:tcPr>
          <w:p w14:paraId="3DCD9C41"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tcMar>
              <w:left w:w="28" w:type="dxa"/>
              <w:right w:w="28" w:type="dxa"/>
            </w:tcMar>
            <w:vAlign w:val="center"/>
            <w:hideMark/>
          </w:tcPr>
          <w:p w14:paraId="13F04C5F" w14:textId="77777777" w:rsidR="005F5ABD" w:rsidRPr="005F5ABD" w:rsidRDefault="005F5ABD" w:rsidP="005F5ABD">
            <w:pPr>
              <w:jc w:val="center"/>
              <w:rPr>
                <w:sz w:val="12"/>
                <w:szCs w:val="12"/>
              </w:rPr>
            </w:pPr>
            <w:r w:rsidRPr="005F5ABD">
              <w:rPr>
                <w:sz w:val="12"/>
                <w:szCs w:val="12"/>
              </w:rPr>
              <w:t>0,00 </w:t>
            </w:r>
          </w:p>
        </w:tc>
      </w:tr>
      <w:tr w:rsidR="005F5ABD" w:rsidRPr="005F5ABD" w14:paraId="6F33F4B8" w14:textId="77777777" w:rsidTr="003B312E">
        <w:trPr>
          <w:trHeight w:val="20"/>
        </w:trPr>
        <w:tc>
          <w:tcPr>
            <w:tcW w:w="356" w:type="dxa"/>
            <w:shd w:val="clear" w:color="000000" w:fill="FFFFFF"/>
            <w:noWrap/>
            <w:tcMar>
              <w:left w:w="28" w:type="dxa"/>
              <w:right w:w="28" w:type="dxa"/>
            </w:tcMar>
            <w:vAlign w:val="center"/>
            <w:hideMark/>
          </w:tcPr>
          <w:p w14:paraId="398D5FF1" w14:textId="77777777" w:rsidR="005F5ABD" w:rsidRPr="005F5ABD" w:rsidRDefault="005F5ABD" w:rsidP="005F5ABD">
            <w:pPr>
              <w:jc w:val="center"/>
              <w:rPr>
                <w:sz w:val="12"/>
                <w:szCs w:val="12"/>
              </w:rPr>
            </w:pPr>
            <w:r w:rsidRPr="005F5ABD">
              <w:rPr>
                <w:sz w:val="12"/>
                <w:szCs w:val="12"/>
              </w:rPr>
              <w:t>3.1.3</w:t>
            </w:r>
          </w:p>
        </w:tc>
        <w:tc>
          <w:tcPr>
            <w:tcW w:w="4804" w:type="dxa"/>
            <w:shd w:val="clear" w:color="000000" w:fill="FFFFFF"/>
            <w:tcMar>
              <w:left w:w="28" w:type="dxa"/>
              <w:right w:w="28" w:type="dxa"/>
            </w:tcMar>
            <w:vAlign w:val="center"/>
            <w:hideMark/>
          </w:tcPr>
          <w:p w14:paraId="7FA674FE"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(ТК-1' - пристроен) - К-3 - ТК-1 - ТК-2 - ТК-3 - ТК-4 - ТК-5 - ТК-6 - ТК-7 - ТК-8 - ТК-9 - ТК-10 - ТК-11 - ТК-12 - ТК-13 - ТК-14 - ТК-15 - ТК-16 - ТК-17 - ТК-18 Строителей, проектирование</w:t>
            </w:r>
          </w:p>
        </w:tc>
        <w:tc>
          <w:tcPr>
            <w:tcW w:w="740" w:type="dxa"/>
            <w:shd w:val="clear" w:color="000000" w:fill="FFFFFF"/>
            <w:noWrap/>
            <w:tcMar>
              <w:left w:w="28" w:type="dxa"/>
              <w:right w:w="28" w:type="dxa"/>
            </w:tcMar>
            <w:vAlign w:val="center"/>
            <w:hideMark/>
          </w:tcPr>
          <w:p w14:paraId="2FE32950" w14:textId="77777777" w:rsidR="005F5ABD" w:rsidRPr="005F5ABD" w:rsidRDefault="005F5ABD" w:rsidP="005F5ABD">
            <w:pPr>
              <w:jc w:val="center"/>
              <w:rPr>
                <w:sz w:val="12"/>
                <w:szCs w:val="12"/>
              </w:rPr>
            </w:pPr>
            <w:r w:rsidRPr="005F5ABD">
              <w:rPr>
                <w:sz w:val="12"/>
                <w:szCs w:val="12"/>
              </w:rPr>
              <w:t>0,00 </w:t>
            </w:r>
          </w:p>
        </w:tc>
        <w:tc>
          <w:tcPr>
            <w:tcW w:w="758" w:type="dxa"/>
            <w:shd w:val="clear" w:color="000000" w:fill="FFFFFF"/>
            <w:noWrap/>
            <w:tcMar>
              <w:left w:w="28" w:type="dxa"/>
              <w:right w:w="28" w:type="dxa"/>
            </w:tcMar>
            <w:vAlign w:val="center"/>
            <w:hideMark/>
          </w:tcPr>
          <w:p w14:paraId="38B4B16A" w14:textId="77777777" w:rsidR="005F5ABD" w:rsidRPr="005F5ABD" w:rsidRDefault="005F5ABD" w:rsidP="005F5ABD">
            <w:pPr>
              <w:jc w:val="center"/>
              <w:rPr>
                <w:sz w:val="12"/>
                <w:szCs w:val="12"/>
              </w:rPr>
            </w:pPr>
            <w:r w:rsidRPr="005F5ABD">
              <w:rPr>
                <w:sz w:val="12"/>
                <w:szCs w:val="12"/>
              </w:rPr>
              <w:t>16 486,03</w:t>
            </w:r>
          </w:p>
        </w:tc>
        <w:tc>
          <w:tcPr>
            <w:tcW w:w="818" w:type="dxa"/>
            <w:shd w:val="clear" w:color="000000" w:fill="FFFFFF"/>
            <w:noWrap/>
            <w:tcMar>
              <w:left w:w="28" w:type="dxa"/>
              <w:right w:w="28" w:type="dxa"/>
            </w:tcMar>
            <w:vAlign w:val="center"/>
            <w:hideMark/>
          </w:tcPr>
          <w:p w14:paraId="0706F0B3" w14:textId="77777777" w:rsidR="005F5ABD" w:rsidRPr="005F5ABD" w:rsidRDefault="005F5ABD" w:rsidP="005F5ABD">
            <w:pPr>
              <w:jc w:val="center"/>
              <w:rPr>
                <w:sz w:val="12"/>
                <w:szCs w:val="12"/>
              </w:rPr>
            </w:pPr>
            <w:r w:rsidRPr="005F5ABD">
              <w:rPr>
                <w:sz w:val="12"/>
                <w:szCs w:val="12"/>
              </w:rPr>
              <w:t>0,00 </w:t>
            </w:r>
          </w:p>
        </w:tc>
        <w:tc>
          <w:tcPr>
            <w:tcW w:w="709" w:type="dxa"/>
            <w:shd w:val="clear" w:color="000000" w:fill="FFFFFF"/>
            <w:noWrap/>
            <w:tcMar>
              <w:left w:w="28" w:type="dxa"/>
              <w:right w:w="28" w:type="dxa"/>
            </w:tcMar>
            <w:vAlign w:val="center"/>
            <w:hideMark/>
          </w:tcPr>
          <w:p w14:paraId="304CB78E" w14:textId="77777777" w:rsidR="005F5ABD" w:rsidRPr="005F5ABD" w:rsidRDefault="005F5ABD" w:rsidP="005F5ABD">
            <w:pPr>
              <w:jc w:val="center"/>
              <w:rPr>
                <w:sz w:val="12"/>
                <w:szCs w:val="12"/>
              </w:rPr>
            </w:pPr>
            <w:r w:rsidRPr="005F5ABD">
              <w:rPr>
                <w:sz w:val="12"/>
                <w:szCs w:val="12"/>
              </w:rPr>
              <w:t>0,00  </w:t>
            </w:r>
          </w:p>
        </w:tc>
        <w:tc>
          <w:tcPr>
            <w:tcW w:w="944" w:type="dxa"/>
            <w:shd w:val="clear" w:color="auto" w:fill="auto"/>
            <w:noWrap/>
            <w:tcMar>
              <w:left w:w="28" w:type="dxa"/>
              <w:right w:w="28" w:type="dxa"/>
            </w:tcMar>
            <w:vAlign w:val="center"/>
            <w:hideMark/>
          </w:tcPr>
          <w:p w14:paraId="0A2A82BA" w14:textId="77777777" w:rsidR="005F5ABD" w:rsidRPr="005F5ABD" w:rsidRDefault="005F5ABD" w:rsidP="005F5ABD">
            <w:pPr>
              <w:jc w:val="center"/>
              <w:rPr>
                <w:sz w:val="12"/>
                <w:szCs w:val="12"/>
              </w:rPr>
            </w:pPr>
            <w:r w:rsidRPr="005F5ABD">
              <w:rPr>
                <w:sz w:val="12"/>
                <w:szCs w:val="12"/>
              </w:rPr>
              <w:t>0,00 </w:t>
            </w:r>
          </w:p>
        </w:tc>
        <w:tc>
          <w:tcPr>
            <w:tcW w:w="2054" w:type="dxa"/>
            <w:shd w:val="clear" w:color="auto" w:fill="auto"/>
            <w:noWrap/>
            <w:tcMar>
              <w:left w:w="28" w:type="dxa"/>
              <w:right w:w="28" w:type="dxa"/>
            </w:tcMar>
            <w:vAlign w:val="center"/>
            <w:hideMark/>
          </w:tcPr>
          <w:p w14:paraId="1BE5DFA1" w14:textId="77777777" w:rsidR="005F5ABD" w:rsidRPr="005F5ABD" w:rsidRDefault="005F5ABD" w:rsidP="005F5ABD">
            <w:pPr>
              <w:jc w:val="center"/>
              <w:rPr>
                <w:sz w:val="12"/>
                <w:szCs w:val="12"/>
              </w:rPr>
            </w:pPr>
            <w:r w:rsidRPr="005F5ABD">
              <w:rPr>
                <w:sz w:val="12"/>
                <w:szCs w:val="12"/>
              </w:rPr>
              <w:t>0,00 </w:t>
            </w:r>
          </w:p>
        </w:tc>
        <w:tc>
          <w:tcPr>
            <w:tcW w:w="663" w:type="dxa"/>
            <w:shd w:val="clear" w:color="auto" w:fill="auto"/>
            <w:noWrap/>
            <w:tcMar>
              <w:left w:w="28" w:type="dxa"/>
              <w:right w:w="28" w:type="dxa"/>
            </w:tcMar>
            <w:vAlign w:val="center"/>
            <w:hideMark/>
          </w:tcPr>
          <w:p w14:paraId="5CC0F6F5" w14:textId="77777777" w:rsidR="005F5ABD" w:rsidRPr="005F5ABD" w:rsidRDefault="005F5ABD" w:rsidP="005F5ABD">
            <w:pPr>
              <w:jc w:val="center"/>
              <w:rPr>
                <w:sz w:val="12"/>
                <w:szCs w:val="12"/>
              </w:rPr>
            </w:pPr>
            <w:r w:rsidRPr="005F5ABD">
              <w:rPr>
                <w:sz w:val="12"/>
                <w:szCs w:val="12"/>
              </w:rPr>
              <w:t>0,00 </w:t>
            </w:r>
          </w:p>
        </w:tc>
        <w:tc>
          <w:tcPr>
            <w:tcW w:w="551" w:type="dxa"/>
            <w:shd w:val="clear" w:color="auto" w:fill="auto"/>
            <w:noWrap/>
            <w:tcMar>
              <w:left w:w="28" w:type="dxa"/>
              <w:right w:w="28" w:type="dxa"/>
            </w:tcMar>
            <w:vAlign w:val="center"/>
            <w:hideMark/>
          </w:tcPr>
          <w:p w14:paraId="71CEFC2D" w14:textId="77777777" w:rsidR="005F5ABD" w:rsidRPr="005F5ABD" w:rsidRDefault="005F5ABD" w:rsidP="005F5ABD">
            <w:pPr>
              <w:jc w:val="center"/>
              <w:rPr>
                <w:sz w:val="12"/>
                <w:szCs w:val="12"/>
              </w:rPr>
            </w:pPr>
            <w:r w:rsidRPr="005F5ABD">
              <w:rPr>
                <w:sz w:val="12"/>
                <w:szCs w:val="12"/>
              </w:rPr>
              <w:t>0,00 </w:t>
            </w:r>
          </w:p>
        </w:tc>
        <w:tc>
          <w:tcPr>
            <w:tcW w:w="701" w:type="dxa"/>
            <w:shd w:val="clear" w:color="auto" w:fill="auto"/>
            <w:noWrap/>
            <w:tcMar>
              <w:left w:w="28" w:type="dxa"/>
              <w:right w:w="28" w:type="dxa"/>
            </w:tcMar>
            <w:vAlign w:val="center"/>
            <w:hideMark/>
          </w:tcPr>
          <w:p w14:paraId="2CAD4F1F" w14:textId="77777777" w:rsidR="005F5ABD" w:rsidRPr="005F5ABD" w:rsidRDefault="005F5ABD" w:rsidP="005F5ABD">
            <w:pPr>
              <w:jc w:val="center"/>
              <w:rPr>
                <w:sz w:val="12"/>
                <w:szCs w:val="12"/>
              </w:rPr>
            </w:pPr>
            <w:r w:rsidRPr="005F5ABD">
              <w:rPr>
                <w:sz w:val="12"/>
                <w:szCs w:val="12"/>
              </w:rPr>
              <w:t>0,00 </w:t>
            </w:r>
          </w:p>
        </w:tc>
        <w:tc>
          <w:tcPr>
            <w:tcW w:w="1275" w:type="dxa"/>
            <w:shd w:val="clear" w:color="auto" w:fill="auto"/>
            <w:noWrap/>
            <w:tcMar>
              <w:left w:w="28" w:type="dxa"/>
              <w:right w:w="28" w:type="dxa"/>
            </w:tcMar>
            <w:vAlign w:val="center"/>
            <w:hideMark/>
          </w:tcPr>
          <w:p w14:paraId="0FC12D02"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tcMar>
              <w:left w:w="28" w:type="dxa"/>
              <w:right w:w="28" w:type="dxa"/>
            </w:tcMar>
            <w:vAlign w:val="center"/>
            <w:hideMark/>
          </w:tcPr>
          <w:p w14:paraId="00E869EA" w14:textId="77777777" w:rsidR="005F5ABD" w:rsidRPr="005F5ABD" w:rsidRDefault="005F5ABD" w:rsidP="005F5ABD">
            <w:pPr>
              <w:jc w:val="center"/>
              <w:rPr>
                <w:sz w:val="12"/>
                <w:szCs w:val="12"/>
              </w:rPr>
            </w:pPr>
            <w:r w:rsidRPr="005F5ABD">
              <w:rPr>
                <w:sz w:val="12"/>
                <w:szCs w:val="12"/>
              </w:rPr>
              <w:t>0,00 </w:t>
            </w:r>
          </w:p>
        </w:tc>
      </w:tr>
      <w:tr w:rsidR="005F5ABD" w:rsidRPr="005F5ABD" w14:paraId="12DEA941" w14:textId="77777777" w:rsidTr="003B312E">
        <w:trPr>
          <w:trHeight w:val="20"/>
        </w:trPr>
        <w:tc>
          <w:tcPr>
            <w:tcW w:w="356" w:type="dxa"/>
            <w:shd w:val="clear" w:color="000000" w:fill="FFFFFF"/>
            <w:noWrap/>
            <w:tcMar>
              <w:left w:w="28" w:type="dxa"/>
              <w:right w:w="28" w:type="dxa"/>
            </w:tcMar>
            <w:vAlign w:val="center"/>
            <w:hideMark/>
          </w:tcPr>
          <w:p w14:paraId="37403852" w14:textId="77777777" w:rsidR="005F5ABD" w:rsidRPr="005F5ABD" w:rsidRDefault="005F5ABD" w:rsidP="005F5ABD">
            <w:pPr>
              <w:jc w:val="center"/>
              <w:rPr>
                <w:sz w:val="12"/>
                <w:szCs w:val="12"/>
              </w:rPr>
            </w:pPr>
            <w:r w:rsidRPr="005F5ABD">
              <w:rPr>
                <w:sz w:val="12"/>
                <w:szCs w:val="12"/>
              </w:rPr>
              <w:t>3.1.4</w:t>
            </w:r>
          </w:p>
        </w:tc>
        <w:tc>
          <w:tcPr>
            <w:tcW w:w="4804" w:type="dxa"/>
            <w:shd w:val="clear" w:color="000000" w:fill="FFFFFF"/>
            <w:tcMar>
              <w:left w:w="28" w:type="dxa"/>
              <w:right w:w="28" w:type="dxa"/>
            </w:tcMar>
            <w:vAlign w:val="center"/>
            <w:hideMark/>
          </w:tcPr>
          <w:p w14:paraId="35BD825F"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 ТК-14 </w:t>
            </w:r>
            <w:proofErr w:type="spellStart"/>
            <w:r w:rsidRPr="005F5ABD">
              <w:rPr>
                <w:sz w:val="12"/>
                <w:szCs w:val="12"/>
              </w:rPr>
              <w:t>Курако</w:t>
            </w:r>
            <w:proofErr w:type="spellEnd"/>
            <w:r w:rsidRPr="005F5ABD">
              <w:rPr>
                <w:sz w:val="12"/>
                <w:szCs w:val="12"/>
              </w:rPr>
              <w:t xml:space="preserve"> (1 этап ТК-8 - УТ-11 (ТК-8  - ТК-9; т. А (начало тоннеля) - Н-6)), СМР</w:t>
            </w:r>
          </w:p>
        </w:tc>
        <w:tc>
          <w:tcPr>
            <w:tcW w:w="740" w:type="dxa"/>
            <w:shd w:val="clear" w:color="000000" w:fill="FFFFFF"/>
            <w:noWrap/>
            <w:tcMar>
              <w:left w:w="28" w:type="dxa"/>
              <w:right w:w="28" w:type="dxa"/>
            </w:tcMar>
            <w:vAlign w:val="center"/>
            <w:hideMark/>
          </w:tcPr>
          <w:p w14:paraId="423F5585" w14:textId="77777777" w:rsidR="005F5ABD" w:rsidRPr="005F5ABD" w:rsidRDefault="005F5ABD" w:rsidP="005F5ABD">
            <w:pPr>
              <w:jc w:val="center"/>
              <w:rPr>
                <w:sz w:val="12"/>
                <w:szCs w:val="12"/>
              </w:rPr>
            </w:pPr>
            <w:r w:rsidRPr="005F5ABD">
              <w:rPr>
                <w:sz w:val="12"/>
                <w:szCs w:val="12"/>
              </w:rPr>
              <w:t>2 599,00</w:t>
            </w:r>
          </w:p>
        </w:tc>
        <w:tc>
          <w:tcPr>
            <w:tcW w:w="758" w:type="dxa"/>
            <w:shd w:val="clear" w:color="000000" w:fill="FFFFFF"/>
            <w:noWrap/>
            <w:tcMar>
              <w:left w:w="28" w:type="dxa"/>
              <w:right w:w="28" w:type="dxa"/>
            </w:tcMar>
            <w:vAlign w:val="center"/>
            <w:hideMark/>
          </w:tcPr>
          <w:p w14:paraId="12C0B572" w14:textId="77777777" w:rsidR="005F5ABD" w:rsidRPr="005F5ABD" w:rsidRDefault="005F5ABD" w:rsidP="005F5ABD">
            <w:pPr>
              <w:jc w:val="center"/>
              <w:rPr>
                <w:sz w:val="12"/>
                <w:szCs w:val="12"/>
              </w:rPr>
            </w:pPr>
            <w:r w:rsidRPr="005F5ABD">
              <w:rPr>
                <w:sz w:val="12"/>
                <w:szCs w:val="12"/>
              </w:rPr>
              <w:t>27 868,00</w:t>
            </w:r>
          </w:p>
        </w:tc>
        <w:tc>
          <w:tcPr>
            <w:tcW w:w="818" w:type="dxa"/>
            <w:shd w:val="clear" w:color="000000" w:fill="FFFFFF"/>
            <w:noWrap/>
            <w:tcMar>
              <w:left w:w="28" w:type="dxa"/>
              <w:right w:w="28" w:type="dxa"/>
            </w:tcMar>
            <w:vAlign w:val="center"/>
            <w:hideMark/>
          </w:tcPr>
          <w:p w14:paraId="05FD9FFF" w14:textId="77777777" w:rsidR="005F5ABD" w:rsidRPr="005F5ABD" w:rsidRDefault="005F5ABD" w:rsidP="005F5ABD">
            <w:pPr>
              <w:jc w:val="center"/>
              <w:rPr>
                <w:sz w:val="12"/>
                <w:szCs w:val="12"/>
              </w:rPr>
            </w:pPr>
            <w:r w:rsidRPr="005F5ABD">
              <w:rPr>
                <w:sz w:val="12"/>
                <w:szCs w:val="12"/>
              </w:rPr>
              <w:t>0,00 </w:t>
            </w:r>
          </w:p>
        </w:tc>
        <w:tc>
          <w:tcPr>
            <w:tcW w:w="709" w:type="dxa"/>
            <w:shd w:val="clear" w:color="000000" w:fill="FFFFFF"/>
            <w:noWrap/>
            <w:tcMar>
              <w:left w:w="28" w:type="dxa"/>
              <w:right w:w="28" w:type="dxa"/>
            </w:tcMar>
            <w:vAlign w:val="center"/>
            <w:hideMark/>
          </w:tcPr>
          <w:p w14:paraId="6DEFBB59" w14:textId="77777777" w:rsidR="005F5ABD" w:rsidRPr="005F5ABD" w:rsidRDefault="005F5ABD" w:rsidP="005F5ABD">
            <w:pPr>
              <w:jc w:val="center"/>
              <w:rPr>
                <w:sz w:val="12"/>
                <w:szCs w:val="12"/>
              </w:rPr>
            </w:pPr>
            <w:r w:rsidRPr="005F5ABD">
              <w:rPr>
                <w:sz w:val="12"/>
                <w:szCs w:val="12"/>
              </w:rPr>
              <w:t>0,00  </w:t>
            </w:r>
          </w:p>
        </w:tc>
        <w:tc>
          <w:tcPr>
            <w:tcW w:w="944" w:type="dxa"/>
            <w:shd w:val="clear" w:color="auto" w:fill="auto"/>
            <w:noWrap/>
            <w:tcMar>
              <w:left w:w="28" w:type="dxa"/>
              <w:right w:w="28" w:type="dxa"/>
            </w:tcMar>
            <w:vAlign w:val="center"/>
            <w:hideMark/>
          </w:tcPr>
          <w:p w14:paraId="20F32AA3" w14:textId="77777777" w:rsidR="005F5ABD" w:rsidRPr="005F5ABD" w:rsidRDefault="005F5ABD" w:rsidP="005F5ABD">
            <w:pPr>
              <w:jc w:val="center"/>
              <w:rPr>
                <w:sz w:val="12"/>
                <w:szCs w:val="12"/>
              </w:rPr>
            </w:pPr>
            <w:r w:rsidRPr="005F5ABD">
              <w:rPr>
                <w:sz w:val="12"/>
                <w:szCs w:val="12"/>
              </w:rPr>
              <w:t>0,00 </w:t>
            </w:r>
          </w:p>
        </w:tc>
        <w:tc>
          <w:tcPr>
            <w:tcW w:w="2054" w:type="dxa"/>
            <w:shd w:val="clear" w:color="auto" w:fill="auto"/>
            <w:noWrap/>
            <w:tcMar>
              <w:left w:w="28" w:type="dxa"/>
              <w:right w:w="28" w:type="dxa"/>
            </w:tcMar>
            <w:vAlign w:val="center"/>
            <w:hideMark/>
          </w:tcPr>
          <w:p w14:paraId="2BB778DF" w14:textId="77777777" w:rsidR="005F5ABD" w:rsidRPr="005F5ABD" w:rsidRDefault="005F5ABD" w:rsidP="005F5ABD">
            <w:pPr>
              <w:jc w:val="center"/>
              <w:rPr>
                <w:sz w:val="12"/>
                <w:szCs w:val="12"/>
              </w:rPr>
            </w:pPr>
            <w:r w:rsidRPr="005F5ABD">
              <w:rPr>
                <w:sz w:val="12"/>
                <w:szCs w:val="12"/>
              </w:rPr>
              <w:t>0,00 </w:t>
            </w:r>
          </w:p>
        </w:tc>
        <w:tc>
          <w:tcPr>
            <w:tcW w:w="663" w:type="dxa"/>
            <w:shd w:val="clear" w:color="auto" w:fill="auto"/>
            <w:noWrap/>
            <w:tcMar>
              <w:left w:w="28" w:type="dxa"/>
              <w:right w:w="28" w:type="dxa"/>
            </w:tcMar>
            <w:vAlign w:val="center"/>
            <w:hideMark/>
          </w:tcPr>
          <w:p w14:paraId="38A4CBB1" w14:textId="77777777" w:rsidR="005F5ABD" w:rsidRPr="005F5ABD" w:rsidRDefault="005F5ABD" w:rsidP="005F5ABD">
            <w:pPr>
              <w:jc w:val="center"/>
              <w:rPr>
                <w:sz w:val="12"/>
                <w:szCs w:val="12"/>
              </w:rPr>
            </w:pPr>
            <w:r w:rsidRPr="005F5ABD">
              <w:rPr>
                <w:sz w:val="12"/>
                <w:szCs w:val="12"/>
              </w:rPr>
              <w:t>0,00 </w:t>
            </w:r>
          </w:p>
        </w:tc>
        <w:tc>
          <w:tcPr>
            <w:tcW w:w="551" w:type="dxa"/>
            <w:shd w:val="clear" w:color="auto" w:fill="auto"/>
            <w:noWrap/>
            <w:tcMar>
              <w:left w:w="28" w:type="dxa"/>
              <w:right w:w="28" w:type="dxa"/>
            </w:tcMar>
            <w:vAlign w:val="center"/>
            <w:hideMark/>
          </w:tcPr>
          <w:p w14:paraId="2527267C" w14:textId="77777777" w:rsidR="005F5ABD" w:rsidRPr="005F5ABD" w:rsidRDefault="005F5ABD" w:rsidP="005F5ABD">
            <w:pPr>
              <w:jc w:val="center"/>
              <w:rPr>
                <w:sz w:val="12"/>
                <w:szCs w:val="12"/>
              </w:rPr>
            </w:pPr>
            <w:r w:rsidRPr="005F5ABD">
              <w:rPr>
                <w:sz w:val="12"/>
                <w:szCs w:val="12"/>
              </w:rPr>
              <w:t>0,00 </w:t>
            </w:r>
          </w:p>
        </w:tc>
        <w:tc>
          <w:tcPr>
            <w:tcW w:w="701" w:type="dxa"/>
            <w:shd w:val="clear" w:color="auto" w:fill="auto"/>
            <w:noWrap/>
            <w:tcMar>
              <w:left w:w="28" w:type="dxa"/>
              <w:right w:w="28" w:type="dxa"/>
            </w:tcMar>
            <w:vAlign w:val="center"/>
            <w:hideMark/>
          </w:tcPr>
          <w:p w14:paraId="69FC2D13" w14:textId="77777777" w:rsidR="005F5ABD" w:rsidRPr="005F5ABD" w:rsidRDefault="005F5ABD" w:rsidP="005F5ABD">
            <w:pPr>
              <w:jc w:val="center"/>
              <w:rPr>
                <w:sz w:val="12"/>
                <w:szCs w:val="12"/>
              </w:rPr>
            </w:pPr>
            <w:r w:rsidRPr="005F5ABD">
              <w:rPr>
                <w:sz w:val="12"/>
                <w:szCs w:val="12"/>
              </w:rPr>
              <w:t>0,00 </w:t>
            </w:r>
          </w:p>
        </w:tc>
        <w:tc>
          <w:tcPr>
            <w:tcW w:w="1275" w:type="dxa"/>
            <w:shd w:val="clear" w:color="auto" w:fill="auto"/>
            <w:noWrap/>
            <w:tcMar>
              <w:left w:w="28" w:type="dxa"/>
              <w:right w:w="28" w:type="dxa"/>
            </w:tcMar>
            <w:vAlign w:val="center"/>
            <w:hideMark/>
          </w:tcPr>
          <w:p w14:paraId="0A5A1D6E"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tcMar>
              <w:left w:w="28" w:type="dxa"/>
              <w:right w:w="28" w:type="dxa"/>
            </w:tcMar>
            <w:vAlign w:val="center"/>
            <w:hideMark/>
          </w:tcPr>
          <w:p w14:paraId="3E27AB2D" w14:textId="77777777" w:rsidR="005F5ABD" w:rsidRPr="005F5ABD" w:rsidRDefault="005F5ABD" w:rsidP="005F5ABD">
            <w:pPr>
              <w:jc w:val="center"/>
              <w:rPr>
                <w:sz w:val="12"/>
                <w:szCs w:val="12"/>
              </w:rPr>
            </w:pPr>
            <w:r w:rsidRPr="005F5ABD">
              <w:rPr>
                <w:sz w:val="12"/>
                <w:szCs w:val="12"/>
              </w:rPr>
              <w:t>0,00 </w:t>
            </w:r>
          </w:p>
        </w:tc>
      </w:tr>
      <w:tr w:rsidR="005F5ABD" w:rsidRPr="005F5ABD" w14:paraId="12774492" w14:textId="77777777" w:rsidTr="003B312E">
        <w:trPr>
          <w:trHeight w:val="20"/>
        </w:trPr>
        <w:tc>
          <w:tcPr>
            <w:tcW w:w="356" w:type="dxa"/>
            <w:shd w:val="clear" w:color="000000" w:fill="FFFFFF"/>
            <w:noWrap/>
            <w:tcMar>
              <w:left w:w="28" w:type="dxa"/>
              <w:right w:w="28" w:type="dxa"/>
            </w:tcMar>
            <w:vAlign w:val="center"/>
            <w:hideMark/>
          </w:tcPr>
          <w:p w14:paraId="030FD62B" w14:textId="77777777" w:rsidR="005F5ABD" w:rsidRPr="005F5ABD" w:rsidRDefault="005F5ABD" w:rsidP="005F5ABD">
            <w:pPr>
              <w:jc w:val="center"/>
              <w:rPr>
                <w:sz w:val="12"/>
                <w:szCs w:val="12"/>
              </w:rPr>
            </w:pPr>
            <w:r w:rsidRPr="005F5ABD">
              <w:rPr>
                <w:sz w:val="12"/>
                <w:szCs w:val="12"/>
              </w:rPr>
              <w:t>3.1.5</w:t>
            </w:r>
          </w:p>
        </w:tc>
        <w:tc>
          <w:tcPr>
            <w:tcW w:w="4804" w:type="dxa"/>
            <w:shd w:val="clear" w:color="000000" w:fill="FFFFFF"/>
            <w:tcMar>
              <w:left w:w="28" w:type="dxa"/>
              <w:right w:w="28" w:type="dxa"/>
            </w:tcMar>
            <w:vAlign w:val="center"/>
            <w:hideMark/>
          </w:tcPr>
          <w:p w14:paraId="1197E1E7"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 ТК-14 </w:t>
            </w:r>
            <w:proofErr w:type="spellStart"/>
            <w:r w:rsidRPr="005F5ABD">
              <w:rPr>
                <w:sz w:val="12"/>
                <w:szCs w:val="12"/>
              </w:rPr>
              <w:t>Курако</w:t>
            </w:r>
            <w:proofErr w:type="spellEnd"/>
            <w:r w:rsidRPr="005F5ABD">
              <w:rPr>
                <w:sz w:val="12"/>
                <w:szCs w:val="12"/>
              </w:rPr>
              <w:t xml:space="preserve"> (3 этап УТ-11  - ТК-13 (до стены) </w:t>
            </w:r>
            <w:proofErr w:type="spellStart"/>
            <w:r w:rsidRPr="005F5ABD">
              <w:rPr>
                <w:sz w:val="12"/>
                <w:szCs w:val="12"/>
              </w:rPr>
              <w:t>Курако</w:t>
            </w:r>
            <w:proofErr w:type="spellEnd"/>
            <w:r w:rsidRPr="005F5ABD">
              <w:rPr>
                <w:sz w:val="12"/>
                <w:szCs w:val="12"/>
              </w:rPr>
              <w:t>), СМР</w:t>
            </w:r>
          </w:p>
        </w:tc>
        <w:tc>
          <w:tcPr>
            <w:tcW w:w="740" w:type="dxa"/>
            <w:shd w:val="clear" w:color="000000" w:fill="FFFFFF"/>
            <w:noWrap/>
            <w:tcMar>
              <w:left w:w="28" w:type="dxa"/>
              <w:right w:w="28" w:type="dxa"/>
            </w:tcMar>
            <w:vAlign w:val="center"/>
            <w:hideMark/>
          </w:tcPr>
          <w:p w14:paraId="0AC209D4" w14:textId="77777777" w:rsidR="005F5ABD" w:rsidRPr="005F5ABD" w:rsidRDefault="005F5ABD" w:rsidP="005F5ABD">
            <w:pPr>
              <w:jc w:val="center"/>
              <w:rPr>
                <w:sz w:val="12"/>
                <w:szCs w:val="12"/>
              </w:rPr>
            </w:pPr>
            <w:r w:rsidRPr="005F5ABD">
              <w:rPr>
                <w:sz w:val="12"/>
                <w:szCs w:val="12"/>
              </w:rPr>
              <w:t>5 184,00</w:t>
            </w:r>
          </w:p>
        </w:tc>
        <w:tc>
          <w:tcPr>
            <w:tcW w:w="758" w:type="dxa"/>
            <w:shd w:val="clear" w:color="000000" w:fill="FFFFFF"/>
            <w:noWrap/>
            <w:tcMar>
              <w:left w:w="28" w:type="dxa"/>
              <w:right w:w="28" w:type="dxa"/>
            </w:tcMar>
            <w:vAlign w:val="center"/>
            <w:hideMark/>
          </w:tcPr>
          <w:p w14:paraId="50FFC941" w14:textId="77777777" w:rsidR="005F5ABD" w:rsidRPr="005F5ABD" w:rsidRDefault="005F5ABD" w:rsidP="005F5ABD">
            <w:pPr>
              <w:jc w:val="center"/>
              <w:rPr>
                <w:sz w:val="12"/>
                <w:szCs w:val="12"/>
              </w:rPr>
            </w:pPr>
            <w:r w:rsidRPr="005F5ABD">
              <w:rPr>
                <w:sz w:val="12"/>
                <w:szCs w:val="12"/>
              </w:rPr>
              <w:t>27 941,81</w:t>
            </w:r>
          </w:p>
        </w:tc>
        <w:tc>
          <w:tcPr>
            <w:tcW w:w="818" w:type="dxa"/>
            <w:shd w:val="clear" w:color="000000" w:fill="FFFFFF"/>
            <w:noWrap/>
            <w:tcMar>
              <w:left w:w="28" w:type="dxa"/>
              <w:right w:w="28" w:type="dxa"/>
            </w:tcMar>
            <w:vAlign w:val="center"/>
            <w:hideMark/>
          </w:tcPr>
          <w:p w14:paraId="7FD8A823" w14:textId="77777777" w:rsidR="005F5ABD" w:rsidRPr="005F5ABD" w:rsidRDefault="005F5ABD" w:rsidP="005F5ABD">
            <w:pPr>
              <w:jc w:val="center"/>
              <w:rPr>
                <w:sz w:val="12"/>
                <w:szCs w:val="12"/>
              </w:rPr>
            </w:pPr>
            <w:r w:rsidRPr="005F5ABD">
              <w:rPr>
                <w:sz w:val="12"/>
                <w:szCs w:val="12"/>
              </w:rPr>
              <w:t>0,00 </w:t>
            </w:r>
          </w:p>
        </w:tc>
        <w:tc>
          <w:tcPr>
            <w:tcW w:w="709" w:type="dxa"/>
            <w:shd w:val="clear" w:color="000000" w:fill="FFFFFF"/>
            <w:noWrap/>
            <w:tcMar>
              <w:left w:w="28" w:type="dxa"/>
              <w:right w:w="28" w:type="dxa"/>
            </w:tcMar>
            <w:vAlign w:val="center"/>
            <w:hideMark/>
          </w:tcPr>
          <w:p w14:paraId="35B74BA3" w14:textId="77777777" w:rsidR="005F5ABD" w:rsidRPr="005F5ABD" w:rsidRDefault="005F5ABD" w:rsidP="005F5ABD">
            <w:pPr>
              <w:jc w:val="center"/>
              <w:rPr>
                <w:sz w:val="12"/>
                <w:szCs w:val="12"/>
              </w:rPr>
            </w:pPr>
            <w:r w:rsidRPr="005F5ABD">
              <w:rPr>
                <w:sz w:val="12"/>
                <w:szCs w:val="12"/>
              </w:rPr>
              <w:t>0,00  </w:t>
            </w:r>
          </w:p>
        </w:tc>
        <w:tc>
          <w:tcPr>
            <w:tcW w:w="944" w:type="dxa"/>
            <w:shd w:val="clear" w:color="auto" w:fill="auto"/>
            <w:noWrap/>
            <w:tcMar>
              <w:left w:w="28" w:type="dxa"/>
              <w:right w:w="28" w:type="dxa"/>
            </w:tcMar>
            <w:vAlign w:val="center"/>
            <w:hideMark/>
          </w:tcPr>
          <w:p w14:paraId="53DD8F0B" w14:textId="77777777" w:rsidR="005F5ABD" w:rsidRPr="005F5ABD" w:rsidRDefault="005F5ABD" w:rsidP="005F5ABD">
            <w:pPr>
              <w:jc w:val="center"/>
              <w:rPr>
                <w:sz w:val="12"/>
                <w:szCs w:val="12"/>
              </w:rPr>
            </w:pPr>
            <w:r w:rsidRPr="005F5ABD">
              <w:rPr>
                <w:sz w:val="12"/>
                <w:szCs w:val="12"/>
              </w:rPr>
              <w:t>0,00 </w:t>
            </w:r>
          </w:p>
        </w:tc>
        <w:tc>
          <w:tcPr>
            <w:tcW w:w="2054" w:type="dxa"/>
            <w:shd w:val="clear" w:color="auto" w:fill="auto"/>
            <w:noWrap/>
            <w:tcMar>
              <w:left w:w="28" w:type="dxa"/>
              <w:right w:w="28" w:type="dxa"/>
            </w:tcMar>
            <w:vAlign w:val="center"/>
            <w:hideMark/>
          </w:tcPr>
          <w:p w14:paraId="75C5893C" w14:textId="77777777" w:rsidR="005F5ABD" w:rsidRPr="005F5ABD" w:rsidRDefault="005F5ABD" w:rsidP="005F5ABD">
            <w:pPr>
              <w:jc w:val="center"/>
              <w:rPr>
                <w:sz w:val="12"/>
                <w:szCs w:val="12"/>
              </w:rPr>
            </w:pPr>
            <w:r w:rsidRPr="005F5ABD">
              <w:rPr>
                <w:sz w:val="12"/>
                <w:szCs w:val="12"/>
              </w:rPr>
              <w:t>0,00 </w:t>
            </w:r>
          </w:p>
        </w:tc>
        <w:tc>
          <w:tcPr>
            <w:tcW w:w="663" w:type="dxa"/>
            <w:shd w:val="clear" w:color="auto" w:fill="auto"/>
            <w:noWrap/>
            <w:tcMar>
              <w:left w:w="28" w:type="dxa"/>
              <w:right w:w="28" w:type="dxa"/>
            </w:tcMar>
            <w:vAlign w:val="center"/>
            <w:hideMark/>
          </w:tcPr>
          <w:p w14:paraId="362EC6BF" w14:textId="77777777" w:rsidR="005F5ABD" w:rsidRPr="005F5ABD" w:rsidRDefault="005F5ABD" w:rsidP="005F5ABD">
            <w:pPr>
              <w:jc w:val="center"/>
              <w:rPr>
                <w:sz w:val="12"/>
                <w:szCs w:val="12"/>
              </w:rPr>
            </w:pPr>
            <w:r w:rsidRPr="005F5ABD">
              <w:rPr>
                <w:sz w:val="12"/>
                <w:szCs w:val="12"/>
              </w:rPr>
              <w:t>0,00 </w:t>
            </w:r>
          </w:p>
        </w:tc>
        <w:tc>
          <w:tcPr>
            <w:tcW w:w="551" w:type="dxa"/>
            <w:shd w:val="clear" w:color="auto" w:fill="auto"/>
            <w:noWrap/>
            <w:tcMar>
              <w:left w:w="28" w:type="dxa"/>
              <w:right w:w="28" w:type="dxa"/>
            </w:tcMar>
            <w:vAlign w:val="center"/>
            <w:hideMark/>
          </w:tcPr>
          <w:p w14:paraId="3B8B6248" w14:textId="77777777" w:rsidR="005F5ABD" w:rsidRPr="005F5ABD" w:rsidRDefault="005F5ABD" w:rsidP="005F5ABD">
            <w:pPr>
              <w:jc w:val="center"/>
              <w:rPr>
                <w:sz w:val="12"/>
                <w:szCs w:val="12"/>
              </w:rPr>
            </w:pPr>
            <w:r w:rsidRPr="005F5ABD">
              <w:rPr>
                <w:sz w:val="12"/>
                <w:szCs w:val="12"/>
              </w:rPr>
              <w:t>0,00 </w:t>
            </w:r>
          </w:p>
        </w:tc>
        <w:tc>
          <w:tcPr>
            <w:tcW w:w="701" w:type="dxa"/>
            <w:shd w:val="clear" w:color="auto" w:fill="auto"/>
            <w:noWrap/>
            <w:tcMar>
              <w:left w:w="28" w:type="dxa"/>
              <w:right w:w="28" w:type="dxa"/>
            </w:tcMar>
            <w:vAlign w:val="center"/>
            <w:hideMark/>
          </w:tcPr>
          <w:p w14:paraId="6D463646" w14:textId="77777777" w:rsidR="005F5ABD" w:rsidRPr="005F5ABD" w:rsidRDefault="005F5ABD" w:rsidP="005F5ABD">
            <w:pPr>
              <w:jc w:val="center"/>
              <w:rPr>
                <w:sz w:val="12"/>
                <w:szCs w:val="12"/>
              </w:rPr>
            </w:pPr>
            <w:r w:rsidRPr="005F5ABD">
              <w:rPr>
                <w:sz w:val="12"/>
                <w:szCs w:val="12"/>
              </w:rPr>
              <w:t>0,00 </w:t>
            </w:r>
          </w:p>
        </w:tc>
        <w:tc>
          <w:tcPr>
            <w:tcW w:w="1275" w:type="dxa"/>
            <w:shd w:val="clear" w:color="auto" w:fill="auto"/>
            <w:noWrap/>
            <w:tcMar>
              <w:left w:w="28" w:type="dxa"/>
              <w:right w:w="28" w:type="dxa"/>
            </w:tcMar>
            <w:vAlign w:val="center"/>
            <w:hideMark/>
          </w:tcPr>
          <w:p w14:paraId="399D1EA1"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tcMar>
              <w:left w:w="28" w:type="dxa"/>
              <w:right w:w="28" w:type="dxa"/>
            </w:tcMar>
            <w:vAlign w:val="center"/>
            <w:hideMark/>
          </w:tcPr>
          <w:p w14:paraId="5BACE26D" w14:textId="77777777" w:rsidR="005F5ABD" w:rsidRPr="005F5ABD" w:rsidRDefault="005F5ABD" w:rsidP="005F5ABD">
            <w:pPr>
              <w:jc w:val="center"/>
              <w:rPr>
                <w:sz w:val="12"/>
                <w:szCs w:val="12"/>
              </w:rPr>
            </w:pPr>
            <w:r w:rsidRPr="005F5ABD">
              <w:rPr>
                <w:sz w:val="12"/>
                <w:szCs w:val="12"/>
              </w:rPr>
              <w:t>0,00 </w:t>
            </w:r>
          </w:p>
        </w:tc>
      </w:tr>
      <w:tr w:rsidR="005F5ABD" w:rsidRPr="005F5ABD" w14:paraId="1F47FE4F" w14:textId="77777777" w:rsidTr="003B312E">
        <w:trPr>
          <w:trHeight w:val="20"/>
        </w:trPr>
        <w:tc>
          <w:tcPr>
            <w:tcW w:w="356" w:type="dxa"/>
            <w:shd w:val="clear" w:color="000000" w:fill="FFFFFF"/>
            <w:noWrap/>
            <w:tcMar>
              <w:left w:w="28" w:type="dxa"/>
              <w:right w:w="28" w:type="dxa"/>
            </w:tcMar>
            <w:vAlign w:val="center"/>
            <w:hideMark/>
          </w:tcPr>
          <w:p w14:paraId="048E47C5" w14:textId="77777777" w:rsidR="005F5ABD" w:rsidRPr="005F5ABD" w:rsidRDefault="005F5ABD" w:rsidP="005F5ABD">
            <w:pPr>
              <w:jc w:val="center"/>
              <w:rPr>
                <w:sz w:val="12"/>
                <w:szCs w:val="12"/>
              </w:rPr>
            </w:pPr>
            <w:r w:rsidRPr="005F5ABD">
              <w:rPr>
                <w:sz w:val="12"/>
                <w:szCs w:val="12"/>
              </w:rPr>
              <w:t>3.1.6</w:t>
            </w:r>
          </w:p>
        </w:tc>
        <w:tc>
          <w:tcPr>
            <w:tcW w:w="4804" w:type="dxa"/>
            <w:shd w:val="clear" w:color="000000" w:fill="FFFFFF"/>
            <w:tcMar>
              <w:left w:w="28" w:type="dxa"/>
              <w:right w:w="28" w:type="dxa"/>
            </w:tcMar>
            <w:vAlign w:val="center"/>
            <w:hideMark/>
          </w:tcPr>
          <w:p w14:paraId="616402EB"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 ТК-14 </w:t>
            </w:r>
            <w:proofErr w:type="spellStart"/>
            <w:r w:rsidRPr="005F5ABD">
              <w:rPr>
                <w:sz w:val="12"/>
                <w:szCs w:val="12"/>
              </w:rPr>
              <w:t>Курако</w:t>
            </w:r>
            <w:proofErr w:type="spellEnd"/>
            <w:r w:rsidRPr="005F5ABD">
              <w:rPr>
                <w:sz w:val="12"/>
                <w:szCs w:val="12"/>
              </w:rPr>
              <w:t xml:space="preserve"> (2 этап ТК-8 - УТ-11 (ТК-9  - ТК-10 - т. А (начало тоннеля); Н-6-УТ-11)), СМР</w:t>
            </w:r>
          </w:p>
        </w:tc>
        <w:tc>
          <w:tcPr>
            <w:tcW w:w="740" w:type="dxa"/>
            <w:shd w:val="clear" w:color="000000" w:fill="FFFFFF"/>
            <w:noWrap/>
            <w:tcMar>
              <w:left w:w="28" w:type="dxa"/>
              <w:right w:w="28" w:type="dxa"/>
            </w:tcMar>
            <w:vAlign w:val="center"/>
            <w:hideMark/>
          </w:tcPr>
          <w:p w14:paraId="54D0CD9B" w14:textId="77777777" w:rsidR="005F5ABD" w:rsidRPr="005F5ABD" w:rsidRDefault="005F5ABD" w:rsidP="005F5ABD">
            <w:pPr>
              <w:jc w:val="center"/>
              <w:rPr>
                <w:sz w:val="12"/>
                <w:szCs w:val="12"/>
              </w:rPr>
            </w:pPr>
            <w:r w:rsidRPr="005F5ABD">
              <w:rPr>
                <w:sz w:val="12"/>
                <w:szCs w:val="12"/>
              </w:rPr>
              <w:t>7 271,00</w:t>
            </w:r>
          </w:p>
        </w:tc>
        <w:tc>
          <w:tcPr>
            <w:tcW w:w="758" w:type="dxa"/>
            <w:shd w:val="clear" w:color="000000" w:fill="FFFFFF"/>
            <w:noWrap/>
            <w:tcMar>
              <w:left w:w="28" w:type="dxa"/>
              <w:right w:w="28" w:type="dxa"/>
            </w:tcMar>
            <w:vAlign w:val="center"/>
            <w:hideMark/>
          </w:tcPr>
          <w:p w14:paraId="696CA426" w14:textId="77777777" w:rsidR="005F5ABD" w:rsidRPr="005F5ABD" w:rsidRDefault="005F5ABD" w:rsidP="005F5ABD">
            <w:pPr>
              <w:jc w:val="center"/>
              <w:rPr>
                <w:sz w:val="12"/>
                <w:szCs w:val="12"/>
              </w:rPr>
            </w:pPr>
            <w:r w:rsidRPr="005F5ABD">
              <w:rPr>
                <w:sz w:val="12"/>
                <w:szCs w:val="12"/>
              </w:rPr>
              <w:t>19 610,01</w:t>
            </w:r>
          </w:p>
        </w:tc>
        <w:tc>
          <w:tcPr>
            <w:tcW w:w="818" w:type="dxa"/>
            <w:shd w:val="clear" w:color="000000" w:fill="FFFFFF"/>
            <w:noWrap/>
            <w:tcMar>
              <w:left w:w="28" w:type="dxa"/>
              <w:right w:w="28" w:type="dxa"/>
            </w:tcMar>
            <w:vAlign w:val="center"/>
            <w:hideMark/>
          </w:tcPr>
          <w:p w14:paraId="07E234C7" w14:textId="77777777" w:rsidR="005F5ABD" w:rsidRPr="005F5ABD" w:rsidRDefault="005F5ABD" w:rsidP="005F5ABD">
            <w:pPr>
              <w:jc w:val="center"/>
              <w:rPr>
                <w:sz w:val="12"/>
                <w:szCs w:val="12"/>
              </w:rPr>
            </w:pPr>
            <w:r w:rsidRPr="005F5ABD">
              <w:rPr>
                <w:sz w:val="12"/>
                <w:szCs w:val="12"/>
              </w:rPr>
              <w:t>0,00 </w:t>
            </w:r>
          </w:p>
        </w:tc>
        <w:tc>
          <w:tcPr>
            <w:tcW w:w="709" w:type="dxa"/>
            <w:shd w:val="clear" w:color="000000" w:fill="FFFFFF"/>
            <w:noWrap/>
            <w:tcMar>
              <w:left w:w="28" w:type="dxa"/>
              <w:right w:w="28" w:type="dxa"/>
            </w:tcMar>
            <w:vAlign w:val="center"/>
            <w:hideMark/>
          </w:tcPr>
          <w:p w14:paraId="0C0F6A26" w14:textId="77777777" w:rsidR="005F5ABD" w:rsidRPr="005F5ABD" w:rsidRDefault="005F5ABD" w:rsidP="005F5ABD">
            <w:pPr>
              <w:jc w:val="center"/>
              <w:rPr>
                <w:sz w:val="12"/>
                <w:szCs w:val="12"/>
              </w:rPr>
            </w:pPr>
            <w:r w:rsidRPr="005F5ABD">
              <w:rPr>
                <w:sz w:val="12"/>
                <w:szCs w:val="12"/>
              </w:rPr>
              <w:t>0,00  </w:t>
            </w:r>
          </w:p>
        </w:tc>
        <w:tc>
          <w:tcPr>
            <w:tcW w:w="944" w:type="dxa"/>
            <w:shd w:val="clear" w:color="auto" w:fill="auto"/>
            <w:noWrap/>
            <w:tcMar>
              <w:left w:w="28" w:type="dxa"/>
              <w:right w:w="28" w:type="dxa"/>
            </w:tcMar>
            <w:vAlign w:val="center"/>
            <w:hideMark/>
          </w:tcPr>
          <w:p w14:paraId="4667DB97" w14:textId="77777777" w:rsidR="005F5ABD" w:rsidRPr="005F5ABD" w:rsidRDefault="005F5ABD" w:rsidP="005F5ABD">
            <w:pPr>
              <w:jc w:val="center"/>
              <w:rPr>
                <w:sz w:val="12"/>
                <w:szCs w:val="12"/>
              </w:rPr>
            </w:pPr>
            <w:r w:rsidRPr="005F5ABD">
              <w:rPr>
                <w:sz w:val="12"/>
                <w:szCs w:val="12"/>
              </w:rPr>
              <w:t>0,00 </w:t>
            </w:r>
          </w:p>
        </w:tc>
        <w:tc>
          <w:tcPr>
            <w:tcW w:w="2054" w:type="dxa"/>
            <w:shd w:val="clear" w:color="auto" w:fill="auto"/>
            <w:noWrap/>
            <w:tcMar>
              <w:left w:w="28" w:type="dxa"/>
              <w:right w:w="28" w:type="dxa"/>
            </w:tcMar>
            <w:vAlign w:val="center"/>
            <w:hideMark/>
          </w:tcPr>
          <w:p w14:paraId="19601B01" w14:textId="77777777" w:rsidR="005F5ABD" w:rsidRPr="005F5ABD" w:rsidRDefault="005F5ABD" w:rsidP="005F5ABD">
            <w:pPr>
              <w:jc w:val="center"/>
              <w:rPr>
                <w:sz w:val="12"/>
                <w:szCs w:val="12"/>
              </w:rPr>
            </w:pPr>
            <w:r w:rsidRPr="005F5ABD">
              <w:rPr>
                <w:sz w:val="12"/>
                <w:szCs w:val="12"/>
              </w:rPr>
              <w:t>0,00 </w:t>
            </w:r>
          </w:p>
        </w:tc>
        <w:tc>
          <w:tcPr>
            <w:tcW w:w="663" w:type="dxa"/>
            <w:shd w:val="clear" w:color="auto" w:fill="auto"/>
            <w:noWrap/>
            <w:tcMar>
              <w:left w:w="28" w:type="dxa"/>
              <w:right w:w="28" w:type="dxa"/>
            </w:tcMar>
            <w:vAlign w:val="center"/>
            <w:hideMark/>
          </w:tcPr>
          <w:p w14:paraId="16F8C577" w14:textId="77777777" w:rsidR="005F5ABD" w:rsidRPr="005F5ABD" w:rsidRDefault="005F5ABD" w:rsidP="005F5ABD">
            <w:pPr>
              <w:jc w:val="center"/>
              <w:rPr>
                <w:sz w:val="12"/>
                <w:szCs w:val="12"/>
              </w:rPr>
            </w:pPr>
            <w:r w:rsidRPr="005F5ABD">
              <w:rPr>
                <w:sz w:val="12"/>
                <w:szCs w:val="12"/>
              </w:rPr>
              <w:t>0,00 </w:t>
            </w:r>
          </w:p>
        </w:tc>
        <w:tc>
          <w:tcPr>
            <w:tcW w:w="551" w:type="dxa"/>
            <w:shd w:val="clear" w:color="auto" w:fill="auto"/>
            <w:noWrap/>
            <w:tcMar>
              <w:left w:w="28" w:type="dxa"/>
              <w:right w:w="28" w:type="dxa"/>
            </w:tcMar>
            <w:vAlign w:val="center"/>
            <w:hideMark/>
          </w:tcPr>
          <w:p w14:paraId="60BC2060" w14:textId="77777777" w:rsidR="005F5ABD" w:rsidRPr="005F5ABD" w:rsidRDefault="005F5ABD" w:rsidP="005F5ABD">
            <w:pPr>
              <w:jc w:val="center"/>
              <w:rPr>
                <w:sz w:val="12"/>
                <w:szCs w:val="12"/>
              </w:rPr>
            </w:pPr>
            <w:r w:rsidRPr="005F5ABD">
              <w:rPr>
                <w:sz w:val="12"/>
                <w:szCs w:val="12"/>
              </w:rPr>
              <w:t>0,00 </w:t>
            </w:r>
          </w:p>
        </w:tc>
        <w:tc>
          <w:tcPr>
            <w:tcW w:w="701" w:type="dxa"/>
            <w:shd w:val="clear" w:color="auto" w:fill="auto"/>
            <w:noWrap/>
            <w:tcMar>
              <w:left w:w="28" w:type="dxa"/>
              <w:right w:w="28" w:type="dxa"/>
            </w:tcMar>
            <w:vAlign w:val="center"/>
            <w:hideMark/>
          </w:tcPr>
          <w:p w14:paraId="2C32DAEB" w14:textId="77777777" w:rsidR="005F5ABD" w:rsidRPr="005F5ABD" w:rsidRDefault="005F5ABD" w:rsidP="005F5ABD">
            <w:pPr>
              <w:jc w:val="center"/>
              <w:rPr>
                <w:sz w:val="12"/>
                <w:szCs w:val="12"/>
              </w:rPr>
            </w:pPr>
            <w:r w:rsidRPr="005F5ABD">
              <w:rPr>
                <w:sz w:val="12"/>
                <w:szCs w:val="12"/>
              </w:rPr>
              <w:t>0,00 </w:t>
            </w:r>
          </w:p>
        </w:tc>
        <w:tc>
          <w:tcPr>
            <w:tcW w:w="1275" w:type="dxa"/>
            <w:shd w:val="clear" w:color="auto" w:fill="auto"/>
            <w:noWrap/>
            <w:tcMar>
              <w:left w:w="28" w:type="dxa"/>
              <w:right w:w="28" w:type="dxa"/>
            </w:tcMar>
            <w:vAlign w:val="center"/>
            <w:hideMark/>
          </w:tcPr>
          <w:p w14:paraId="36052D42"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tcMar>
              <w:left w:w="28" w:type="dxa"/>
              <w:right w:w="28" w:type="dxa"/>
            </w:tcMar>
            <w:vAlign w:val="center"/>
            <w:hideMark/>
          </w:tcPr>
          <w:p w14:paraId="7FA6062E" w14:textId="77777777" w:rsidR="005F5ABD" w:rsidRPr="005F5ABD" w:rsidRDefault="005F5ABD" w:rsidP="005F5ABD">
            <w:pPr>
              <w:jc w:val="center"/>
              <w:rPr>
                <w:sz w:val="12"/>
                <w:szCs w:val="12"/>
              </w:rPr>
            </w:pPr>
            <w:r w:rsidRPr="005F5ABD">
              <w:rPr>
                <w:sz w:val="12"/>
                <w:szCs w:val="12"/>
              </w:rPr>
              <w:t>0,00 </w:t>
            </w:r>
          </w:p>
        </w:tc>
      </w:tr>
      <w:tr w:rsidR="005F5ABD" w:rsidRPr="005F5ABD" w14:paraId="3F10EF92" w14:textId="77777777" w:rsidTr="003B312E">
        <w:trPr>
          <w:trHeight w:val="20"/>
        </w:trPr>
        <w:tc>
          <w:tcPr>
            <w:tcW w:w="356" w:type="dxa"/>
            <w:shd w:val="clear" w:color="000000" w:fill="FFFFFF"/>
            <w:noWrap/>
            <w:tcMar>
              <w:left w:w="28" w:type="dxa"/>
              <w:right w:w="28" w:type="dxa"/>
            </w:tcMar>
            <w:vAlign w:val="center"/>
            <w:hideMark/>
          </w:tcPr>
          <w:p w14:paraId="27F3F03F" w14:textId="77777777" w:rsidR="005F5ABD" w:rsidRPr="005F5ABD" w:rsidRDefault="005F5ABD" w:rsidP="005F5ABD">
            <w:pPr>
              <w:jc w:val="center"/>
              <w:rPr>
                <w:sz w:val="12"/>
                <w:szCs w:val="12"/>
              </w:rPr>
            </w:pPr>
            <w:r w:rsidRPr="005F5ABD">
              <w:rPr>
                <w:sz w:val="12"/>
                <w:szCs w:val="12"/>
              </w:rPr>
              <w:t>3.1.7</w:t>
            </w:r>
          </w:p>
        </w:tc>
        <w:tc>
          <w:tcPr>
            <w:tcW w:w="4804" w:type="dxa"/>
            <w:shd w:val="clear" w:color="000000" w:fill="FFFFFF"/>
            <w:tcMar>
              <w:left w:w="28" w:type="dxa"/>
              <w:right w:w="28" w:type="dxa"/>
            </w:tcMar>
            <w:vAlign w:val="center"/>
            <w:hideMark/>
          </w:tcPr>
          <w:p w14:paraId="545468AB"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 ТК-14 </w:t>
            </w:r>
            <w:proofErr w:type="spellStart"/>
            <w:r w:rsidRPr="005F5ABD">
              <w:rPr>
                <w:sz w:val="12"/>
                <w:szCs w:val="12"/>
              </w:rPr>
              <w:t>Курако</w:t>
            </w:r>
            <w:proofErr w:type="spellEnd"/>
            <w:r w:rsidRPr="005F5ABD">
              <w:rPr>
                <w:sz w:val="12"/>
                <w:szCs w:val="12"/>
              </w:rPr>
              <w:t xml:space="preserve">  (4 этап ТК-13 </w:t>
            </w:r>
            <w:proofErr w:type="spellStart"/>
            <w:r w:rsidRPr="005F5ABD">
              <w:rPr>
                <w:sz w:val="12"/>
                <w:szCs w:val="12"/>
              </w:rPr>
              <w:t>Курако</w:t>
            </w:r>
            <w:proofErr w:type="spellEnd"/>
            <w:r w:rsidRPr="005F5ABD">
              <w:rPr>
                <w:sz w:val="12"/>
                <w:szCs w:val="12"/>
              </w:rPr>
              <w:t xml:space="preserve"> - ТК-14 </w:t>
            </w:r>
            <w:proofErr w:type="spellStart"/>
            <w:r w:rsidRPr="005F5ABD">
              <w:rPr>
                <w:sz w:val="12"/>
                <w:szCs w:val="12"/>
              </w:rPr>
              <w:t>Курако</w:t>
            </w:r>
            <w:proofErr w:type="spellEnd"/>
            <w:r w:rsidRPr="005F5ABD">
              <w:rPr>
                <w:sz w:val="12"/>
                <w:szCs w:val="12"/>
              </w:rPr>
              <w:t>), СМР</w:t>
            </w:r>
          </w:p>
        </w:tc>
        <w:tc>
          <w:tcPr>
            <w:tcW w:w="740" w:type="dxa"/>
            <w:shd w:val="clear" w:color="000000" w:fill="FFFFFF"/>
            <w:noWrap/>
            <w:tcMar>
              <w:left w:w="28" w:type="dxa"/>
              <w:right w:w="28" w:type="dxa"/>
            </w:tcMar>
            <w:vAlign w:val="center"/>
            <w:hideMark/>
          </w:tcPr>
          <w:p w14:paraId="45404269" w14:textId="77777777" w:rsidR="005F5ABD" w:rsidRPr="005F5ABD" w:rsidRDefault="005F5ABD" w:rsidP="005F5ABD">
            <w:pPr>
              <w:jc w:val="center"/>
              <w:rPr>
                <w:sz w:val="12"/>
                <w:szCs w:val="12"/>
              </w:rPr>
            </w:pPr>
            <w:r w:rsidRPr="005F5ABD">
              <w:rPr>
                <w:sz w:val="12"/>
                <w:szCs w:val="12"/>
              </w:rPr>
              <w:t>4 613,24</w:t>
            </w:r>
          </w:p>
        </w:tc>
        <w:tc>
          <w:tcPr>
            <w:tcW w:w="758" w:type="dxa"/>
            <w:shd w:val="clear" w:color="000000" w:fill="FFFFFF"/>
            <w:noWrap/>
            <w:tcMar>
              <w:left w:w="28" w:type="dxa"/>
              <w:right w:w="28" w:type="dxa"/>
            </w:tcMar>
            <w:vAlign w:val="center"/>
            <w:hideMark/>
          </w:tcPr>
          <w:p w14:paraId="4D408B43" w14:textId="77777777" w:rsidR="005F5ABD" w:rsidRPr="005F5ABD" w:rsidRDefault="005F5ABD" w:rsidP="005F5ABD">
            <w:pPr>
              <w:jc w:val="center"/>
              <w:rPr>
                <w:sz w:val="12"/>
                <w:szCs w:val="12"/>
              </w:rPr>
            </w:pPr>
            <w:r w:rsidRPr="005F5ABD">
              <w:rPr>
                <w:sz w:val="12"/>
                <w:szCs w:val="12"/>
              </w:rPr>
              <w:t>9 935,90</w:t>
            </w:r>
          </w:p>
        </w:tc>
        <w:tc>
          <w:tcPr>
            <w:tcW w:w="818" w:type="dxa"/>
            <w:shd w:val="clear" w:color="000000" w:fill="FFFFFF"/>
            <w:noWrap/>
            <w:tcMar>
              <w:left w:w="28" w:type="dxa"/>
              <w:right w:w="28" w:type="dxa"/>
            </w:tcMar>
            <w:vAlign w:val="center"/>
            <w:hideMark/>
          </w:tcPr>
          <w:p w14:paraId="402B705E" w14:textId="77777777" w:rsidR="005F5ABD" w:rsidRPr="005F5ABD" w:rsidRDefault="005F5ABD" w:rsidP="005F5ABD">
            <w:pPr>
              <w:jc w:val="center"/>
              <w:rPr>
                <w:sz w:val="12"/>
                <w:szCs w:val="12"/>
              </w:rPr>
            </w:pPr>
            <w:r w:rsidRPr="005F5ABD">
              <w:rPr>
                <w:sz w:val="12"/>
                <w:szCs w:val="12"/>
              </w:rPr>
              <w:t>0,00 </w:t>
            </w:r>
          </w:p>
        </w:tc>
        <w:tc>
          <w:tcPr>
            <w:tcW w:w="709" w:type="dxa"/>
            <w:shd w:val="clear" w:color="000000" w:fill="FFFFFF"/>
            <w:noWrap/>
            <w:tcMar>
              <w:left w:w="28" w:type="dxa"/>
              <w:right w:w="28" w:type="dxa"/>
            </w:tcMar>
            <w:vAlign w:val="center"/>
            <w:hideMark/>
          </w:tcPr>
          <w:p w14:paraId="5D82969F" w14:textId="77777777" w:rsidR="005F5ABD" w:rsidRPr="005F5ABD" w:rsidRDefault="005F5ABD" w:rsidP="005F5ABD">
            <w:pPr>
              <w:jc w:val="center"/>
              <w:rPr>
                <w:sz w:val="12"/>
                <w:szCs w:val="12"/>
              </w:rPr>
            </w:pPr>
            <w:r w:rsidRPr="005F5ABD">
              <w:rPr>
                <w:sz w:val="12"/>
                <w:szCs w:val="12"/>
              </w:rPr>
              <w:t>0,00  </w:t>
            </w:r>
          </w:p>
        </w:tc>
        <w:tc>
          <w:tcPr>
            <w:tcW w:w="944" w:type="dxa"/>
            <w:shd w:val="clear" w:color="auto" w:fill="auto"/>
            <w:noWrap/>
            <w:tcMar>
              <w:left w:w="28" w:type="dxa"/>
              <w:right w:w="28" w:type="dxa"/>
            </w:tcMar>
            <w:vAlign w:val="center"/>
            <w:hideMark/>
          </w:tcPr>
          <w:p w14:paraId="75D92EBF" w14:textId="77777777" w:rsidR="005F5ABD" w:rsidRPr="005F5ABD" w:rsidRDefault="005F5ABD" w:rsidP="005F5ABD">
            <w:pPr>
              <w:jc w:val="center"/>
              <w:rPr>
                <w:sz w:val="12"/>
                <w:szCs w:val="12"/>
              </w:rPr>
            </w:pPr>
            <w:r w:rsidRPr="005F5ABD">
              <w:rPr>
                <w:sz w:val="12"/>
                <w:szCs w:val="12"/>
              </w:rPr>
              <w:t>0,00 </w:t>
            </w:r>
          </w:p>
        </w:tc>
        <w:tc>
          <w:tcPr>
            <w:tcW w:w="2054" w:type="dxa"/>
            <w:shd w:val="clear" w:color="auto" w:fill="auto"/>
            <w:noWrap/>
            <w:tcMar>
              <w:left w:w="28" w:type="dxa"/>
              <w:right w:w="28" w:type="dxa"/>
            </w:tcMar>
            <w:vAlign w:val="center"/>
            <w:hideMark/>
          </w:tcPr>
          <w:p w14:paraId="27E33F30" w14:textId="77777777" w:rsidR="005F5ABD" w:rsidRPr="005F5ABD" w:rsidRDefault="005F5ABD" w:rsidP="005F5ABD">
            <w:pPr>
              <w:jc w:val="center"/>
              <w:rPr>
                <w:sz w:val="12"/>
                <w:szCs w:val="12"/>
              </w:rPr>
            </w:pPr>
            <w:r w:rsidRPr="005F5ABD">
              <w:rPr>
                <w:sz w:val="12"/>
                <w:szCs w:val="12"/>
              </w:rPr>
              <w:t>0,00 </w:t>
            </w:r>
          </w:p>
        </w:tc>
        <w:tc>
          <w:tcPr>
            <w:tcW w:w="663" w:type="dxa"/>
            <w:shd w:val="clear" w:color="auto" w:fill="auto"/>
            <w:noWrap/>
            <w:tcMar>
              <w:left w:w="28" w:type="dxa"/>
              <w:right w:w="28" w:type="dxa"/>
            </w:tcMar>
            <w:vAlign w:val="center"/>
            <w:hideMark/>
          </w:tcPr>
          <w:p w14:paraId="53FBDA32" w14:textId="77777777" w:rsidR="005F5ABD" w:rsidRPr="005F5ABD" w:rsidRDefault="005F5ABD" w:rsidP="005F5ABD">
            <w:pPr>
              <w:jc w:val="center"/>
              <w:rPr>
                <w:sz w:val="12"/>
                <w:szCs w:val="12"/>
              </w:rPr>
            </w:pPr>
            <w:r w:rsidRPr="005F5ABD">
              <w:rPr>
                <w:sz w:val="12"/>
                <w:szCs w:val="12"/>
              </w:rPr>
              <w:t>0,00 </w:t>
            </w:r>
          </w:p>
        </w:tc>
        <w:tc>
          <w:tcPr>
            <w:tcW w:w="551" w:type="dxa"/>
            <w:shd w:val="clear" w:color="auto" w:fill="auto"/>
            <w:noWrap/>
            <w:tcMar>
              <w:left w:w="28" w:type="dxa"/>
              <w:right w:w="28" w:type="dxa"/>
            </w:tcMar>
            <w:vAlign w:val="center"/>
            <w:hideMark/>
          </w:tcPr>
          <w:p w14:paraId="7FEE8E1F" w14:textId="77777777" w:rsidR="005F5ABD" w:rsidRPr="005F5ABD" w:rsidRDefault="005F5ABD" w:rsidP="005F5ABD">
            <w:pPr>
              <w:jc w:val="center"/>
              <w:rPr>
                <w:sz w:val="12"/>
                <w:szCs w:val="12"/>
              </w:rPr>
            </w:pPr>
            <w:r w:rsidRPr="005F5ABD">
              <w:rPr>
                <w:sz w:val="12"/>
                <w:szCs w:val="12"/>
              </w:rPr>
              <w:t>0,00 </w:t>
            </w:r>
          </w:p>
        </w:tc>
        <w:tc>
          <w:tcPr>
            <w:tcW w:w="701" w:type="dxa"/>
            <w:shd w:val="clear" w:color="auto" w:fill="auto"/>
            <w:noWrap/>
            <w:tcMar>
              <w:left w:w="28" w:type="dxa"/>
              <w:right w:w="28" w:type="dxa"/>
            </w:tcMar>
            <w:vAlign w:val="center"/>
            <w:hideMark/>
          </w:tcPr>
          <w:p w14:paraId="7DCF32EB" w14:textId="77777777" w:rsidR="005F5ABD" w:rsidRPr="005F5ABD" w:rsidRDefault="005F5ABD" w:rsidP="005F5ABD">
            <w:pPr>
              <w:jc w:val="center"/>
              <w:rPr>
                <w:sz w:val="12"/>
                <w:szCs w:val="12"/>
              </w:rPr>
            </w:pPr>
            <w:r w:rsidRPr="005F5ABD">
              <w:rPr>
                <w:sz w:val="12"/>
                <w:szCs w:val="12"/>
              </w:rPr>
              <w:t>0,00 </w:t>
            </w:r>
          </w:p>
        </w:tc>
        <w:tc>
          <w:tcPr>
            <w:tcW w:w="1275" w:type="dxa"/>
            <w:shd w:val="clear" w:color="auto" w:fill="auto"/>
            <w:noWrap/>
            <w:tcMar>
              <w:left w:w="28" w:type="dxa"/>
              <w:right w:w="28" w:type="dxa"/>
            </w:tcMar>
            <w:vAlign w:val="center"/>
            <w:hideMark/>
          </w:tcPr>
          <w:p w14:paraId="10E164B9"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tcMar>
              <w:left w:w="28" w:type="dxa"/>
              <w:right w:w="28" w:type="dxa"/>
            </w:tcMar>
            <w:vAlign w:val="center"/>
            <w:hideMark/>
          </w:tcPr>
          <w:p w14:paraId="31E1D0B8" w14:textId="77777777" w:rsidR="005F5ABD" w:rsidRPr="005F5ABD" w:rsidRDefault="005F5ABD" w:rsidP="005F5ABD">
            <w:pPr>
              <w:jc w:val="center"/>
              <w:rPr>
                <w:sz w:val="12"/>
                <w:szCs w:val="12"/>
              </w:rPr>
            </w:pPr>
            <w:r w:rsidRPr="005F5ABD">
              <w:rPr>
                <w:sz w:val="12"/>
                <w:szCs w:val="12"/>
              </w:rPr>
              <w:t>0,00 </w:t>
            </w:r>
          </w:p>
        </w:tc>
      </w:tr>
      <w:tr w:rsidR="005F5ABD" w:rsidRPr="005F5ABD" w14:paraId="7B7807DF" w14:textId="77777777" w:rsidTr="003B312E">
        <w:trPr>
          <w:trHeight w:val="20"/>
        </w:trPr>
        <w:tc>
          <w:tcPr>
            <w:tcW w:w="356" w:type="dxa"/>
            <w:shd w:val="clear" w:color="000000" w:fill="FFFFFF"/>
            <w:noWrap/>
            <w:tcMar>
              <w:left w:w="28" w:type="dxa"/>
              <w:right w:w="28" w:type="dxa"/>
            </w:tcMar>
            <w:vAlign w:val="center"/>
            <w:hideMark/>
          </w:tcPr>
          <w:p w14:paraId="07C38DE2" w14:textId="77777777" w:rsidR="005F5ABD" w:rsidRPr="005F5ABD" w:rsidRDefault="005F5ABD" w:rsidP="005F5ABD">
            <w:pPr>
              <w:jc w:val="center"/>
              <w:rPr>
                <w:sz w:val="12"/>
                <w:szCs w:val="12"/>
              </w:rPr>
            </w:pPr>
            <w:r w:rsidRPr="005F5ABD">
              <w:rPr>
                <w:sz w:val="12"/>
                <w:szCs w:val="12"/>
              </w:rPr>
              <w:t>3.1.8</w:t>
            </w:r>
          </w:p>
        </w:tc>
        <w:tc>
          <w:tcPr>
            <w:tcW w:w="4804" w:type="dxa"/>
            <w:shd w:val="clear" w:color="000000" w:fill="FFFFFF"/>
            <w:tcMar>
              <w:left w:w="28" w:type="dxa"/>
              <w:right w:w="28" w:type="dxa"/>
            </w:tcMar>
            <w:vAlign w:val="center"/>
            <w:hideMark/>
          </w:tcPr>
          <w:p w14:paraId="7426C268"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(ТК-1' - пристроен) - К-3 - ТК-1 - ТК-2 - ТК-3 - ТК-4 - ТК-5 - ТК-6 - ТК-7 - ТК-8 - ТК-9 - ТК-10 - ТК-11 - ТК-12 - ТК-13 - ТК-14 - ТК-15 - ТК-16 - ТК-17 - ТК-18 Строителей,  (1 этап  ТК-8 </w:t>
            </w:r>
            <w:proofErr w:type="spellStart"/>
            <w:r w:rsidRPr="005F5ABD">
              <w:rPr>
                <w:sz w:val="12"/>
                <w:szCs w:val="12"/>
              </w:rPr>
              <w:t>Курако</w:t>
            </w:r>
            <w:proofErr w:type="spellEnd"/>
            <w:r w:rsidRPr="005F5ABD">
              <w:rPr>
                <w:sz w:val="12"/>
                <w:szCs w:val="12"/>
              </w:rPr>
              <w:t xml:space="preserve"> (ТК-1' - пристроен) - К-3 - ТК-1 - ТК-2 - ТК-3 Строителей (участок ТК-8 </w:t>
            </w:r>
            <w:proofErr w:type="spellStart"/>
            <w:r w:rsidRPr="005F5ABD">
              <w:rPr>
                <w:sz w:val="12"/>
                <w:szCs w:val="12"/>
              </w:rPr>
              <w:t>Курако</w:t>
            </w:r>
            <w:proofErr w:type="spellEnd"/>
            <w:r w:rsidRPr="005F5ABD">
              <w:rPr>
                <w:sz w:val="12"/>
                <w:szCs w:val="12"/>
              </w:rPr>
              <w:t xml:space="preserve"> (ТК-1' - пристроен) - К-3 - ТК-1 Строителей)),  СМР</w:t>
            </w:r>
          </w:p>
        </w:tc>
        <w:tc>
          <w:tcPr>
            <w:tcW w:w="740" w:type="dxa"/>
            <w:shd w:val="clear" w:color="000000" w:fill="FFFFFF"/>
            <w:noWrap/>
            <w:tcMar>
              <w:left w:w="28" w:type="dxa"/>
              <w:right w:w="28" w:type="dxa"/>
            </w:tcMar>
            <w:vAlign w:val="center"/>
            <w:hideMark/>
          </w:tcPr>
          <w:p w14:paraId="0DFD0F8A" w14:textId="77777777" w:rsidR="005F5ABD" w:rsidRPr="005F5ABD" w:rsidRDefault="005F5ABD" w:rsidP="005F5ABD">
            <w:pPr>
              <w:jc w:val="center"/>
              <w:rPr>
                <w:sz w:val="12"/>
                <w:szCs w:val="12"/>
              </w:rPr>
            </w:pPr>
            <w:r w:rsidRPr="005F5ABD">
              <w:rPr>
                <w:sz w:val="12"/>
                <w:szCs w:val="12"/>
              </w:rPr>
              <w:t>3 094,37</w:t>
            </w:r>
          </w:p>
        </w:tc>
        <w:tc>
          <w:tcPr>
            <w:tcW w:w="758" w:type="dxa"/>
            <w:shd w:val="clear" w:color="000000" w:fill="FFFFFF"/>
            <w:noWrap/>
            <w:tcMar>
              <w:left w:w="28" w:type="dxa"/>
              <w:right w:w="28" w:type="dxa"/>
            </w:tcMar>
            <w:vAlign w:val="center"/>
            <w:hideMark/>
          </w:tcPr>
          <w:p w14:paraId="4049C912" w14:textId="77777777" w:rsidR="005F5ABD" w:rsidRPr="005F5ABD" w:rsidRDefault="005F5ABD" w:rsidP="005F5ABD">
            <w:pPr>
              <w:jc w:val="center"/>
              <w:rPr>
                <w:sz w:val="12"/>
                <w:szCs w:val="12"/>
              </w:rPr>
            </w:pPr>
            <w:r w:rsidRPr="005F5ABD">
              <w:rPr>
                <w:sz w:val="12"/>
                <w:szCs w:val="12"/>
              </w:rPr>
              <w:t>6 664,60</w:t>
            </w:r>
          </w:p>
        </w:tc>
        <w:tc>
          <w:tcPr>
            <w:tcW w:w="818" w:type="dxa"/>
            <w:shd w:val="clear" w:color="000000" w:fill="FFFFFF"/>
            <w:noWrap/>
            <w:tcMar>
              <w:left w:w="28" w:type="dxa"/>
              <w:right w:w="28" w:type="dxa"/>
            </w:tcMar>
            <w:vAlign w:val="center"/>
            <w:hideMark/>
          </w:tcPr>
          <w:p w14:paraId="69B38A42" w14:textId="77777777" w:rsidR="005F5ABD" w:rsidRPr="005F5ABD" w:rsidRDefault="005F5ABD" w:rsidP="005F5ABD">
            <w:pPr>
              <w:jc w:val="center"/>
              <w:rPr>
                <w:sz w:val="12"/>
                <w:szCs w:val="12"/>
              </w:rPr>
            </w:pPr>
            <w:r w:rsidRPr="005F5ABD">
              <w:rPr>
                <w:sz w:val="12"/>
                <w:szCs w:val="12"/>
              </w:rPr>
              <w:t>0,00 </w:t>
            </w:r>
          </w:p>
        </w:tc>
        <w:tc>
          <w:tcPr>
            <w:tcW w:w="709" w:type="dxa"/>
            <w:shd w:val="clear" w:color="000000" w:fill="FFFFFF"/>
            <w:noWrap/>
            <w:tcMar>
              <w:left w:w="28" w:type="dxa"/>
              <w:right w:w="28" w:type="dxa"/>
            </w:tcMar>
            <w:vAlign w:val="center"/>
            <w:hideMark/>
          </w:tcPr>
          <w:p w14:paraId="27CBF433" w14:textId="77777777" w:rsidR="005F5ABD" w:rsidRPr="005F5ABD" w:rsidRDefault="005F5ABD" w:rsidP="005F5ABD">
            <w:pPr>
              <w:jc w:val="center"/>
              <w:rPr>
                <w:sz w:val="12"/>
                <w:szCs w:val="12"/>
              </w:rPr>
            </w:pPr>
            <w:r w:rsidRPr="005F5ABD">
              <w:rPr>
                <w:sz w:val="12"/>
                <w:szCs w:val="12"/>
              </w:rPr>
              <w:t>0,00  </w:t>
            </w:r>
          </w:p>
        </w:tc>
        <w:tc>
          <w:tcPr>
            <w:tcW w:w="944" w:type="dxa"/>
            <w:shd w:val="clear" w:color="auto" w:fill="auto"/>
            <w:noWrap/>
            <w:tcMar>
              <w:left w:w="28" w:type="dxa"/>
              <w:right w:w="28" w:type="dxa"/>
            </w:tcMar>
            <w:vAlign w:val="center"/>
            <w:hideMark/>
          </w:tcPr>
          <w:p w14:paraId="5664036C" w14:textId="77777777" w:rsidR="005F5ABD" w:rsidRPr="005F5ABD" w:rsidRDefault="005F5ABD" w:rsidP="005F5ABD">
            <w:pPr>
              <w:jc w:val="center"/>
              <w:rPr>
                <w:sz w:val="12"/>
                <w:szCs w:val="12"/>
              </w:rPr>
            </w:pPr>
            <w:r w:rsidRPr="005F5ABD">
              <w:rPr>
                <w:sz w:val="12"/>
                <w:szCs w:val="12"/>
              </w:rPr>
              <w:t>0,00 </w:t>
            </w:r>
          </w:p>
        </w:tc>
        <w:tc>
          <w:tcPr>
            <w:tcW w:w="2054" w:type="dxa"/>
            <w:shd w:val="clear" w:color="auto" w:fill="auto"/>
            <w:noWrap/>
            <w:tcMar>
              <w:left w:w="28" w:type="dxa"/>
              <w:right w:w="28" w:type="dxa"/>
            </w:tcMar>
            <w:vAlign w:val="center"/>
            <w:hideMark/>
          </w:tcPr>
          <w:p w14:paraId="55E4173B" w14:textId="77777777" w:rsidR="005F5ABD" w:rsidRPr="005F5ABD" w:rsidRDefault="005F5ABD" w:rsidP="005F5ABD">
            <w:pPr>
              <w:jc w:val="center"/>
              <w:rPr>
                <w:sz w:val="12"/>
                <w:szCs w:val="12"/>
              </w:rPr>
            </w:pPr>
            <w:r w:rsidRPr="005F5ABD">
              <w:rPr>
                <w:sz w:val="12"/>
                <w:szCs w:val="12"/>
              </w:rPr>
              <w:t>0,00 </w:t>
            </w:r>
          </w:p>
        </w:tc>
        <w:tc>
          <w:tcPr>
            <w:tcW w:w="663" w:type="dxa"/>
            <w:shd w:val="clear" w:color="auto" w:fill="auto"/>
            <w:noWrap/>
            <w:tcMar>
              <w:left w:w="28" w:type="dxa"/>
              <w:right w:w="28" w:type="dxa"/>
            </w:tcMar>
            <w:vAlign w:val="center"/>
            <w:hideMark/>
          </w:tcPr>
          <w:p w14:paraId="2A5C19D6" w14:textId="77777777" w:rsidR="005F5ABD" w:rsidRPr="005F5ABD" w:rsidRDefault="005F5ABD" w:rsidP="005F5ABD">
            <w:pPr>
              <w:jc w:val="center"/>
              <w:rPr>
                <w:sz w:val="12"/>
                <w:szCs w:val="12"/>
              </w:rPr>
            </w:pPr>
            <w:r w:rsidRPr="005F5ABD">
              <w:rPr>
                <w:sz w:val="12"/>
                <w:szCs w:val="12"/>
              </w:rPr>
              <w:t>0,00 </w:t>
            </w:r>
          </w:p>
        </w:tc>
        <w:tc>
          <w:tcPr>
            <w:tcW w:w="551" w:type="dxa"/>
            <w:shd w:val="clear" w:color="auto" w:fill="auto"/>
            <w:noWrap/>
            <w:tcMar>
              <w:left w:w="28" w:type="dxa"/>
              <w:right w:w="28" w:type="dxa"/>
            </w:tcMar>
            <w:vAlign w:val="center"/>
            <w:hideMark/>
          </w:tcPr>
          <w:p w14:paraId="2A57F3B2" w14:textId="77777777" w:rsidR="005F5ABD" w:rsidRPr="005F5ABD" w:rsidRDefault="005F5ABD" w:rsidP="005F5ABD">
            <w:pPr>
              <w:jc w:val="center"/>
              <w:rPr>
                <w:sz w:val="12"/>
                <w:szCs w:val="12"/>
              </w:rPr>
            </w:pPr>
            <w:r w:rsidRPr="005F5ABD">
              <w:rPr>
                <w:sz w:val="12"/>
                <w:szCs w:val="12"/>
              </w:rPr>
              <w:t>0,00 </w:t>
            </w:r>
          </w:p>
        </w:tc>
        <w:tc>
          <w:tcPr>
            <w:tcW w:w="701" w:type="dxa"/>
            <w:shd w:val="clear" w:color="auto" w:fill="auto"/>
            <w:noWrap/>
            <w:tcMar>
              <w:left w:w="28" w:type="dxa"/>
              <w:right w:w="28" w:type="dxa"/>
            </w:tcMar>
            <w:vAlign w:val="center"/>
            <w:hideMark/>
          </w:tcPr>
          <w:p w14:paraId="0B2CBC0C" w14:textId="77777777" w:rsidR="005F5ABD" w:rsidRPr="005F5ABD" w:rsidRDefault="005F5ABD" w:rsidP="005F5ABD">
            <w:pPr>
              <w:jc w:val="center"/>
              <w:rPr>
                <w:sz w:val="12"/>
                <w:szCs w:val="12"/>
              </w:rPr>
            </w:pPr>
            <w:r w:rsidRPr="005F5ABD">
              <w:rPr>
                <w:sz w:val="12"/>
                <w:szCs w:val="12"/>
              </w:rPr>
              <w:t>0,00 </w:t>
            </w:r>
          </w:p>
        </w:tc>
        <w:tc>
          <w:tcPr>
            <w:tcW w:w="1275" w:type="dxa"/>
            <w:shd w:val="clear" w:color="auto" w:fill="auto"/>
            <w:noWrap/>
            <w:tcMar>
              <w:left w:w="28" w:type="dxa"/>
              <w:right w:w="28" w:type="dxa"/>
            </w:tcMar>
            <w:vAlign w:val="center"/>
            <w:hideMark/>
          </w:tcPr>
          <w:p w14:paraId="4E36DDAB"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tcMar>
              <w:left w:w="28" w:type="dxa"/>
              <w:right w:w="28" w:type="dxa"/>
            </w:tcMar>
            <w:vAlign w:val="center"/>
            <w:hideMark/>
          </w:tcPr>
          <w:p w14:paraId="29E2C3A3" w14:textId="77777777" w:rsidR="005F5ABD" w:rsidRPr="005F5ABD" w:rsidRDefault="005F5ABD" w:rsidP="005F5ABD">
            <w:pPr>
              <w:jc w:val="center"/>
              <w:rPr>
                <w:sz w:val="12"/>
                <w:szCs w:val="12"/>
              </w:rPr>
            </w:pPr>
            <w:r w:rsidRPr="005F5ABD">
              <w:rPr>
                <w:sz w:val="12"/>
                <w:szCs w:val="12"/>
              </w:rPr>
              <w:t>0,00 </w:t>
            </w:r>
          </w:p>
        </w:tc>
      </w:tr>
      <w:tr w:rsidR="005F5ABD" w:rsidRPr="005F5ABD" w14:paraId="6E070FD7" w14:textId="77777777" w:rsidTr="003B312E">
        <w:trPr>
          <w:trHeight w:val="20"/>
        </w:trPr>
        <w:tc>
          <w:tcPr>
            <w:tcW w:w="356" w:type="dxa"/>
            <w:shd w:val="clear" w:color="000000" w:fill="FFFFFF"/>
            <w:noWrap/>
            <w:tcMar>
              <w:left w:w="28" w:type="dxa"/>
              <w:right w:w="28" w:type="dxa"/>
            </w:tcMar>
            <w:vAlign w:val="center"/>
            <w:hideMark/>
          </w:tcPr>
          <w:p w14:paraId="46D2F70A" w14:textId="77777777" w:rsidR="005F5ABD" w:rsidRPr="005F5ABD" w:rsidRDefault="005F5ABD" w:rsidP="005F5ABD">
            <w:pPr>
              <w:jc w:val="center"/>
              <w:rPr>
                <w:sz w:val="12"/>
                <w:szCs w:val="12"/>
              </w:rPr>
            </w:pPr>
            <w:r w:rsidRPr="005F5ABD">
              <w:rPr>
                <w:sz w:val="12"/>
                <w:szCs w:val="12"/>
              </w:rPr>
              <w:t>3.1.9</w:t>
            </w:r>
          </w:p>
        </w:tc>
        <w:tc>
          <w:tcPr>
            <w:tcW w:w="4804" w:type="dxa"/>
            <w:shd w:val="clear" w:color="000000" w:fill="FFFFFF"/>
            <w:tcMar>
              <w:left w:w="28" w:type="dxa"/>
              <w:right w:w="28" w:type="dxa"/>
            </w:tcMar>
            <w:vAlign w:val="center"/>
            <w:hideMark/>
          </w:tcPr>
          <w:p w14:paraId="265C0C62"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(ТК-1' - пристроен) - К-3 - ТК-1 - ТК-2 - ТК-3 - ТК-4 - ТК-5 - ТК-6 - ТК-7 - ТК-8 - ТК-9 - ТК-10 - ТК-11 - ТК-12 - ТК-13 - ТК-14 - ТК-15 - ТК-16 - ТК-17 - ТК-18 Строителей,  (1 этап  ТК-8 </w:t>
            </w:r>
            <w:proofErr w:type="spellStart"/>
            <w:r w:rsidRPr="005F5ABD">
              <w:rPr>
                <w:sz w:val="12"/>
                <w:szCs w:val="12"/>
              </w:rPr>
              <w:t>Курако</w:t>
            </w:r>
            <w:proofErr w:type="spellEnd"/>
            <w:r w:rsidRPr="005F5ABD">
              <w:rPr>
                <w:sz w:val="12"/>
                <w:szCs w:val="12"/>
              </w:rPr>
              <w:t xml:space="preserve"> (ТК-1' - пристроен) - К-3 - ТК-1 - ТК-2 - ТК-3 Строителей (участок ТК-1 - ТК-2 - ТК-3 Строителей)),  СМР</w:t>
            </w:r>
          </w:p>
        </w:tc>
        <w:tc>
          <w:tcPr>
            <w:tcW w:w="740" w:type="dxa"/>
            <w:shd w:val="clear" w:color="000000" w:fill="FFFFFF"/>
            <w:noWrap/>
            <w:tcMar>
              <w:left w:w="28" w:type="dxa"/>
              <w:right w:w="28" w:type="dxa"/>
            </w:tcMar>
            <w:vAlign w:val="center"/>
            <w:hideMark/>
          </w:tcPr>
          <w:p w14:paraId="3453C599" w14:textId="77777777" w:rsidR="005F5ABD" w:rsidRPr="005F5ABD" w:rsidRDefault="005F5ABD" w:rsidP="005F5ABD">
            <w:pPr>
              <w:jc w:val="center"/>
              <w:rPr>
                <w:sz w:val="12"/>
                <w:szCs w:val="12"/>
              </w:rPr>
            </w:pPr>
            <w:r w:rsidRPr="005F5ABD">
              <w:rPr>
                <w:sz w:val="12"/>
                <w:szCs w:val="12"/>
              </w:rPr>
              <w:t>5 395,22</w:t>
            </w:r>
          </w:p>
        </w:tc>
        <w:tc>
          <w:tcPr>
            <w:tcW w:w="758" w:type="dxa"/>
            <w:shd w:val="clear" w:color="000000" w:fill="FFFFFF"/>
            <w:noWrap/>
            <w:tcMar>
              <w:left w:w="28" w:type="dxa"/>
              <w:right w:w="28" w:type="dxa"/>
            </w:tcMar>
            <w:vAlign w:val="center"/>
            <w:hideMark/>
          </w:tcPr>
          <w:p w14:paraId="0CD048B1" w14:textId="77777777" w:rsidR="005F5ABD" w:rsidRPr="005F5ABD" w:rsidRDefault="005F5ABD" w:rsidP="005F5ABD">
            <w:pPr>
              <w:jc w:val="center"/>
              <w:rPr>
                <w:sz w:val="12"/>
                <w:szCs w:val="12"/>
              </w:rPr>
            </w:pPr>
            <w:r w:rsidRPr="005F5ABD">
              <w:rPr>
                <w:sz w:val="12"/>
                <w:szCs w:val="12"/>
              </w:rPr>
              <w:t>13 361,38</w:t>
            </w:r>
          </w:p>
        </w:tc>
        <w:tc>
          <w:tcPr>
            <w:tcW w:w="818" w:type="dxa"/>
            <w:shd w:val="clear" w:color="000000" w:fill="FFFFFF"/>
            <w:noWrap/>
            <w:tcMar>
              <w:left w:w="28" w:type="dxa"/>
              <w:right w:w="28" w:type="dxa"/>
            </w:tcMar>
            <w:vAlign w:val="center"/>
            <w:hideMark/>
          </w:tcPr>
          <w:p w14:paraId="2D815411" w14:textId="77777777" w:rsidR="005F5ABD" w:rsidRPr="005F5ABD" w:rsidRDefault="005F5ABD" w:rsidP="005F5ABD">
            <w:pPr>
              <w:jc w:val="center"/>
              <w:rPr>
                <w:sz w:val="12"/>
                <w:szCs w:val="12"/>
              </w:rPr>
            </w:pPr>
            <w:r w:rsidRPr="005F5ABD">
              <w:rPr>
                <w:sz w:val="12"/>
                <w:szCs w:val="12"/>
              </w:rPr>
              <w:t>0,00 </w:t>
            </w:r>
          </w:p>
        </w:tc>
        <w:tc>
          <w:tcPr>
            <w:tcW w:w="709" w:type="dxa"/>
            <w:shd w:val="clear" w:color="000000" w:fill="FFFFFF"/>
            <w:noWrap/>
            <w:tcMar>
              <w:left w:w="28" w:type="dxa"/>
              <w:right w:w="28" w:type="dxa"/>
            </w:tcMar>
            <w:vAlign w:val="center"/>
            <w:hideMark/>
          </w:tcPr>
          <w:p w14:paraId="5582D8A1" w14:textId="77777777" w:rsidR="005F5ABD" w:rsidRPr="005F5ABD" w:rsidRDefault="005F5ABD" w:rsidP="005F5ABD">
            <w:pPr>
              <w:jc w:val="center"/>
              <w:rPr>
                <w:sz w:val="12"/>
                <w:szCs w:val="12"/>
              </w:rPr>
            </w:pPr>
            <w:r w:rsidRPr="005F5ABD">
              <w:rPr>
                <w:sz w:val="12"/>
                <w:szCs w:val="12"/>
              </w:rPr>
              <w:t>0,00  </w:t>
            </w:r>
          </w:p>
        </w:tc>
        <w:tc>
          <w:tcPr>
            <w:tcW w:w="944" w:type="dxa"/>
            <w:shd w:val="clear" w:color="auto" w:fill="auto"/>
            <w:noWrap/>
            <w:tcMar>
              <w:left w:w="28" w:type="dxa"/>
              <w:right w:w="28" w:type="dxa"/>
            </w:tcMar>
            <w:vAlign w:val="center"/>
            <w:hideMark/>
          </w:tcPr>
          <w:p w14:paraId="17BD8B22" w14:textId="77777777" w:rsidR="005F5ABD" w:rsidRPr="005F5ABD" w:rsidRDefault="005F5ABD" w:rsidP="005F5ABD">
            <w:pPr>
              <w:jc w:val="center"/>
              <w:rPr>
                <w:sz w:val="12"/>
                <w:szCs w:val="12"/>
              </w:rPr>
            </w:pPr>
            <w:r w:rsidRPr="005F5ABD">
              <w:rPr>
                <w:sz w:val="12"/>
                <w:szCs w:val="12"/>
              </w:rPr>
              <w:t>0,00 </w:t>
            </w:r>
          </w:p>
        </w:tc>
        <w:tc>
          <w:tcPr>
            <w:tcW w:w="2054" w:type="dxa"/>
            <w:shd w:val="clear" w:color="auto" w:fill="auto"/>
            <w:noWrap/>
            <w:tcMar>
              <w:left w:w="28" w:type="dxa"/>
              <w:right w:w="28" w:type="dxa"/>
            </w:tcMar>
            <w:vAlign w:val="center"/>
            <w:hideMark/>
          </w:tcPr>
          <w:p w14:paraId="5D8F4761" w14:textId="77777777" w:rsidR="005F5ABD" w:rsidRPr="005F5ABD" w:rsidRDefault="005F5ABD" w:rsidP="005F5ABD">
            <w:pPr>
              <w:jc w:val="center"/>
              <w:rPr>
                <w:sz w:val="12"/>
                <w:szCs w:val="12"/>
              </w:rPr>
            </w:pPr>
            <w:r w:rsidRPr="005F5ABD">
              <w:rPr>
                <w:sz w:val="12"/>
                <w:szCs w:val="12"/>
              </w:rPr>
              <w:t>0,00 </w:t>
            </w:r>
          </w:p>
        </w:tc>
        <w:tc>
          <w:tcPr>
            <w:tcW w:w="663" w:type="dxa"/>
            <w:shd w:val="clear" w:color="auto" w:fill="auto"/>
            <w:noWrap/>
            <w:tcMar>
              <w:left w:w="28" w:type="dxa"/>
              <w:right w:w="28" w:type="dxa"/>
            </w:tcMar>
            <w:vAlign w:val="center"/>
            <w:hideMark/>
          </w:tcPr>
          <w:p w14:paraId="5CB23EA3" w14:textId="77777777" w:rsidR="005F5ABD" w:rsidRPr="005F5ABD" w:rsidRDefault="005F5ABD" w:rsidP="005F5ABD">
            <w:pPr>
              <w:jc w:val="center"/>
              <w:rPr>
                <w:sz w:val="12"/>
                <w:szCs w:val="12"/>
              </w:rPr>
            </w:pPr>
            <w:r w:rsidRPr="005F5ABD">
              <w:rPr>
                <w:sz w:val="12"/>
                <w:szCs w:val="12"/>
              </w:rPr>
              <w:t>0,00 </w:t>
            </w:r>
          </w:p>
        </w:tc>
        <w:tc>
          <w:tcPr>
            <w:tcW w:w="551" w:type="dxa"/>
            <w:shd w:val="clear" w:color="auto" w:fill="auto"/>
            <w:noWrap/>
            <w:tcMar>
              <w:left w:w="28" w:type="dxa"/>
              <w:right w:w="28" w:type="dxa"/>
            </w:tcMar>
            <w:vAlign w:val="center"/>
            <w:hideMark/>
          </w:tcPr>
          <w:p w14:paraId="3D19CA5B" w14:textId="77777777" w:rsidR="005F5ABD" w:rsidRPr="005F5ABD" w:rsidRDefault="005F5ABD" w:rsidP="005F5ABD">
            <w:pPr>
              <w:jc w:val="center"/>
              <w:rPr>
                <w:sz w:val="12"/>
                <w:szCs w:val="12"/>
              </w:rPr>
            </w:pPr>
            <w:r w:rsidRPr="005F5ABD">
              <w:rPr>
                <w:sz w:val="12"/>
                <w:szCs w:val="12"/>
              </w:rPr>
              <w:t>0,00 </w:t>
            </w:r>
          </w:p>
        </w:tc>
        <w:tc>
          <w:tcPr>
            <w:tcW w:w="701" w:type="dxa"/>
            <w:shd w:val="clear" w:color="auto" w:fill="auto"/>
            <w:noWrap/>
            <w:tcMar>
              <w:left w:w="28" w:type="dxa"/>
              <w:right w:w="28" w:type="dxa"/>
            </w:tcMar>
            <w:vAlign w:val="center"/>
            <w:hideMark/>
          </w:tcPr>
          <w:p w14:paraId="2174E86A" w14:textId="77777777" w:rsidR="005F5ABD" w:rsidRPr="005F5ABD" w:rsidRDefault="005F5ABD" w:rsidP="005F5ABD">
            <w:pPr>
              <w:jc w:val="center"/>
              <w:rPr>
                <w:sz w:val="12"/>
                <w:szCs w:val="12"/>
              </w:rPr>
            </w:pPr>
            <w:r w:rsidRPr="005F5ABD">
              <w:rPr>
                <w:sz w:val="12"/>
                <w:szCs w:val="12"/>
              </w:rPr>
              <w:t>0,00 </w:t>
            </w:r>
          </w:p>
        </w:tc>
        <w:tc>
          <w:tcPr>
            <w:tcW w:w="1275" w:type="dxa"/>
            <w:shd w:val="clear" w:color="auto" w:fill="auto"/>
            <w:noWrap/>
            <w:tcMar>
              <w:left w:w="28" w:type="dxa"/>
              <w:right w:w="28" w:type="dxa"/>
            </w:tcMar>
            <w:vAlign w:val="center"/>
            <w:hideMark/>
          </w:tcPr>
          <w:p w14:paraId="1D04FECE"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tcMar>
              <w:left w:w="28" w:type="dxa"/>
              <w:right w:w="28" w:type="dxa"/>
            </w:tcMar>
            <w:vAlign w:val="center"/>
            <w:hideMark/>
          </w:tcPr>
          <w:p w14:paraId="63AFE592" w14:textId="77777777" w:rsidR="005F5ABD" w:rsidRPr="005F5ABD" w:rsidRDefault="005F5ABD" w:rsidP="005F5ABD">
            <w:pPr>
              <w:jc w:val="center"/>
              <w:rPr>
                <w:sz w:val="12"/>
                <w:szCs w:val="12"/>
              </w:rPr>
            </w:pPr>
            <w:r w:rsidRPr="005F5ABD">
              <w:rPr>
                <w:sz w:val="12"/>
                <w:szCs w:val="12"/>
              </w:rPr>
              <w:t>0,00 </w:t>
            </w:r>
          </w:p>
        </w:tc>
      </w:tr>
      <w:tr w:rsidR="005F5ABD" w:rsidRPr="005F5ABD" w14:paraId="3439A477" w14:textId="77777777" w:rsidTr="003B312E">
        <w:trPr>
          <w:trHeight w:val="20"/>
        </w:trPr>
        <w:tc>
          <w:tcPr>
            <w:tcW w:w="356" w:type="dxa"/>
            <w:shd w:val="clear" w:color="000000" w:fill="FFFFFF"/>
            <w:noWrap/>
            <w:tcMar>
              <w:left w:w="28" w:type="dxa"/>
              <w:right w:w="28" w:type="dxa"/>
            </w:tcMar>
            <w:vAlign w:val="center"/>
            <w:hideMark/>
          </w:tcPr>
          <w:p w14:paraId="1FF7AA56" w14:textId="77777777" w:rsidR="005F5ABD" w:rsidRPr="005F5ABD" w:rsidRDefault="005F5ABD" w:rsidP="005F5ABD">
            <w:pPr>
              <w:jc w:val="center"/>
              <w:rPr>
                <w:sz w:val="12"/>
                <w:szCs w:val="12"/>
              </w:rPr>
            </w:pPr>
            <w:r w:rsidRPr="005F5ABD">
              <w:rPr>
                <w:sz w:val="12"/>
                <w:szCs w:val="12"/>
              </w:rPr>
              <w:t>3.1.10</w:t>
            </w:r>
          </w:p>
        </w:tc>
        <w:tc>
          <w:tcPr>
            <w:tcW w:w="4804" w:type="dxa"/>
            <w:shd w:val="clear" w:color="000000" w:fill="FFFFFF"/>
            <w:tcMar>
              <w:left w:w="28" w:type="dxa"/>
              <w:right w:w="28" w:type="dxa"/>
            </w:tcMar>
            <w:vAlign w:val="center"/>
            <w:hideMark/>
          </w:tcPr>
          <w:p w14:paraId="7B4E6933"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(ТК-1' - пристроен) - К-3 - ТК-1 - ТК-2 - ТК-3 - ТК-4 - ТК-5 - ТК-6 - ТК-7 - ТК-8 - ТК-9 - ТК-10 - ТК-11 - ТК-12 - ТК-13 - ТК-14 - ТК-15 - ТК-16 - ТК-17 - ТК-18 Строителей,   (2 этап ТК-3 - ТК-4 - ТК-5 - ТК-6 - ТК-7 Строителей (участок ТК-3 - ТК-4 - ТК-5 Строителей)), СМР</w:t>
            </w:r>
          </w:p>
        </w:tc>
        <w:tc>
          <w:tcPr>
            <w:tcW w:w="740" w:type="dxa"/>
            <w:shd w:val="clear" w:color="000000" w:fill="FFFFFF"/>
            <w:noWrap/>
            <w:tcMar>
              <w:left w:w="28" w:type="dxa"/>
              <w:right w:w="28" w:type="dxa"/>
            </w:tcMar>
            <w:vAlign w:val="center"/>
            <w:hideMark/>
          </w:tcPr>
          <w:p w14:paraId="0A26C011" w14:textId="77777777" w:rsidR="005F5ABD" w:rsidRPr="005F5ABD" w:rsidRDefault="005F5ABD" w:rsidP="005F5ABD">
            <w:pPr>
              <w:jc w:val="center"/>
              <w:rPr>
                <w:sz w:val="12"/>
                <w:szCs w:val="12"/>
              </w:rPr>
            </w:pPr>
            <w:r w:rsidRPr="005F5ABD">
              <w:rPr>
                <w:sz w:val="12"/>
                <w:szCs w:val="12"/>
              </w:rPr>
              <w:t>5 252,64</w:t>
            </w:r>
          </w:p>
        </w:tc>
        <w:tc>
          <w:tcPr>
            <w:tcW w:w="758" w:type="dxa"/>
            <w:shd w:val="clear" w:color="000000" w:fill="FFFFFF"/>
            <w:noWrap/>
            <w:tcMar>
              <w:left w:w="28" w:type="dxa"/>
              <w:right w:w="28" w:type="dxa"/>
            </w:tcMar>
            <w:vAlign w:val="center"/>
            <w:hideMark/>
          </w:tcPr>
          <w:p w14:paraId="0BA30D71" w14:textId="77777777" w:rsidR="005F5ABD" w:rsidRPr="005F5ABD" w:rsidRDefault="005F5ABD" w:rsidP="005F5ABD">
            <w:pPr>
              <w:jc w:val="center"/>
              <w:rPr>
                <w:sz w:val="12"/>
                <w:szCs w:val="12"/>
              </w:rPr>
            </w:pPr>
            <w:r w:rsidRPr="005F5ABD">
              <w:rPr>
                <w:sz w:val="12"/>
                <w:szCs w:val="12"/>
              </w:rPr>
              <w:t>13 008,28</w:t>
            </w:r>
          </w:p>
        </w:tc>
        <w:tc>
          <w:tcPr>
            <w:tcW w:w="818" w:type="dxa"/>
            <w:shd w:val="clear" w:color="000000" w:fill="FFFFFF"/>
            <w:noWrap/>
            <w:tcMar>
              <w:left w:w="28" w:type="dxa"/>
              <w:right w:w="28" w:type="dxa"/>
            </w:tcMar>
            <w:vAlign w:val="center"/>
            <w:hideMark/>
          </w:tcPr>
          <w:p w14:paraId="0947638C" w14:textId="77777777" w:rsidR="005F5ABD" w:rsidRPr="005F5ABD" w:rsidRDefault="005F5ABD" w:rsidP="005F5ABD">
            <w:pPr>
              <w:jc w:val="center"/>
              <w:rPr>
                <w:sz w:val="12"/>
                <w:szCs w:val="12"/>
              </w:rPr>
            </w:pPr>
            <w:r w:rsidRPr="005F5ABD">
              <w:rPr>
                <w:sz w:val="12"/>
                <w:szCs w:val="12"/>
              </w:rPr>
              <w:t>0,00 </w:t>
            </w:r>
          </w:p>
        </w:tc>
        <w:tc>
          <w:tcPr>
            <w:tcW w:w="709" w:type="dxa"/>
            <w:shd w:val="clear" w:color="000000" w:fill="FFFFFF"/>
            <w:noWrap/>
            <w:tcMar>
              <w:left w:w="28" w:type="dxa"/>
              <w:right w:w="28" w:type="dxa"/>
            </w:tcMar>
            <w:vAlign w:val="center"/>
            <w:hideMark/>
          </w:tcPr>
          <w:p w14:paraId="12C2ADE1" w14:textId="77777777" w:rsidR="005F5ABD" w:rsidRPr="005F5ABD" w:rsidRDefault="005F5ABD" w:rsidP="005F5ABD">
            <w:pPr>
              <w:jc w:val="center"/>
              <w:rPr>
                <w:sz w:val="12"/>
                <w:szCs w:val="12"/>
              </w:rPr>
            </w:pPr>
            <w:r w:rsidRPr="005F5ABD">
              <w:rPr>
                <w:sz w:val="12"/>
                <w:szCs w:val="12"/>
              </w:rPr>
              <w:t>0,00  </w:t>
            </w:r>
          </w:p>
        </w:tc>
        <w:tc>
          <w:tcPr>
            <w:tcW w:w="944" w:type="dxa"/>
            <w:shd w:val="clear" w:color="auto" w:fill="auto"/>
            <w:noWrap/>
            <w:tcMar>
              <w:left w:w="28" w:type="dxa"/>
              <w:right w:w="28" w:type="dxa"/>
            </w:tcMar>
            <w:vAlign w:val="center"/>
            <w:hideMark/>
          </w:tcPr>
          <w:p w14:paraId="5195572C" w14:textId="77777777" w:rsidR="005F5ABD" w:rsidRPr="005F5ABD" w:rsidRDefault="005F5ABD" w:rsidP="005F5ABD">
            <w:pPr>
              <w:jc w:val="center"/>
              <w:rPr>
                <w:sz w:val="12"/>
                <w:szCs w:val="12"/>
              </w:rPr>
            </w:pPr>
            <w:r w:rsidRPr="005F5ABD">
              <w:rPr>
                <w:sz w:val="12"/>
                <w:szCs w:val="12"/>
              </w:rPr>
              <w:t>0,00 </w:t>
            </w:r>
          </w:p>
        </w:tc>
        <w:tc>
          <w:tcPr>
            <w:tcW w:w="2054" w:type="dxa"/>
            <w:shd w:val="clear" w:color="auto" w:fill="auto"/>
            <w:noWrap/>
            <w:tcMar>
              <w:left w:w="28" w:type="dxa"/>
              <w:right w:w="28" w:type="dxa"/>
            </w:tcMar>
            <w:vAlign w:val="center"/>
            <w:hideMark/>
          </w:tcPr>
          <w:p w14:paraId="693E02EE" w14:textId="77777777" w:rsidR="005F5ABD" w:rsidRPr="005F5ABD" w:rsidRDefault="005F5ABD" w:rsidP="005F5ABD">
            <w:pPr>
              <w:jc w:val="center"/>
              <w:rPr>
                <w:sz w:val="12"/>
                <w:szCs w:val="12"/>
              </w:rPr>
            </w:pPr>
            <w:r w:rsidRPr="005F5ABD">
              <w:rPr>
                <w:sz w:val="12"/>
                <w:szCs w:val="12"/>
              </w:rPr>
              <w:t>0,00 </w:t>
            </w:r>
          </w:p>
        </w:tc>
        <w:tc>
          <w:tcPr>
            <w:tcW w:w="663" w:type="dxa"/>
            <w:shd w:val="clear" w:color="auto" w:fill="auto"/>
            <w:noWrap/>
            <w:tcMar>
              <w:left w:w="28" w:type="dxa"/>
              <w:right w:w="28" w:type="dxa"/>
            </w:tcMar>
            <w:vAlign w:val="center"/>
            <w:hideMark/>
          </w:tcPr>
          <w:p w14:paraId="0B035D66" w14:textId="77777777" w:rsidR="005F5ABD" w:rsidRPr="005F5ABD" w:rsidRDefault="005F5ABD" w:rsidP="005F5ABD">
            <w:pPr>
              <w:jc w:val="center"/>
              <w:rPr>
                <w:sz w:val="12"/>
                <w:szCs w:val="12"/>
              </w:rPr>
            </w:pPr>
            <w:r w:rsidRPr="005F5ABD">
              <w:rPr>
                <w:sz w:val="12"/>
                <w:szCs w:val="12"/>
              </w:rPr>
              <w:t>0,00 </w:t>
            </w:r>
          </w:p>
        </w:tc>
        <w:tc>
          <w:tcPr>
            <w:tcW w:w="551" w:type="dxa"/>
            <w:shd w:val="clear" w:color="auto" w:fill="auto"/>
            <w:noWrap/>
            <w:tcMar>
              <w:left w:w="28" w:type="dxa"/>
              <w:right w:w="28" w:type="dxa"/>
            </w:tcMar>
            <w:vAlign w:val="center"/>
            <w:hideMark/>
          </w:tcPr>
          <w:p w14:paraId="1B22CBFA" w14:textId="77777777" w:rsidR="005F5ABD" w:rsidRPr="005F5ABD" w:rsidRDefault="005F5ABD" w:rsidP="005F5ABD">
            <w:pPr>
              <w:jc w:val="center"/>
              <w:rPr>
                <w:sz w:val="12"/>
                <w:szCs w:val="12"/>
              </w:rPr>
            </w:pPr>
            <w:r w:rsidRPr="005F5ABD">
              <w:rPr>
                <w:sz w:val="12"/>
                <w:szCs w:val="12"/>
              </w:rPr>
              <w:t>0,00 </w:t>
            </w:r>
          </w:p>
        </w:tc>
        <w:tc>
          <w:tcPr>
            <w:tcW w:w="701" w:type="dxa"/>
            <w:shd w:val="clear" w:color="auto" w:fill="auto"/>
            <w:noWrap/>
            <w:tcMar>
              <w:left w:w="28" w:type="dxa"/>
              <w:right w:w="28" w:type="dxa"/>
            </w:tcMar>
            <w:vAlign w:val="center"/>
            <w:hideMark/>
          </w:tcPr>
          <w:p w14:paraId="20F7F8F5" w14:textId="77777777" w:rsidR="005F5ABD" w:rsidRPr="005F5ABD" w:rsidRDefault="005F5ABD" w:rsidP="005F5ABD">
            <w:pPr>
              <w:jc w:val="center"/>
              <w:rPr>
                <w:sz w:val="12"/>
                <w:szCs w:val="12"/>
              </w:rPr>
            </w:pPr>
            <w:r w:rsidRPr="005F5ABD">
              <w:rPr>
                <w:sz w:val="12"/>
                <w:szCs w:val="12"/>
              </w:rPr>
              <w:t>0,00 </w:t>
            </w:r>
          </w:p>
        </w:tc>
        <w:tc>
          <w:tcPr>
            <w:tcW w:w="1275" w:type="dxa"/>
            <w:shd w:val="clear" w:color="auto" w:fill="auto"/>
            <w:noWrap/>
            <w:tcMar>
              <w:left w:w="28" w:type="dxa"/>
              <w:right w:w="28" w:type="dxa"/>
            </w:tcMar>
            <w:vAlign w:val="center"/>
            <w:hideMark/>
          </w:tcPr>
          <w:p w14:paraId="64169F40"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tcMar>
              <w:left w:w="28" w:type="dxa"/>
              <w:right w:w="28" w:type="dxa"/>
            </w:tcMar>
            <w:vAlign w:val="center"/>
            <w:hideMark/>
          </w:tcPr>
          <w:p w14:paraId="52E848B2" w14:textId="77777777" w:rsidR="005F5ABD" w:rsidRPr="005F5ABD" w:rsidRDefault="005F5ABD" w:rsidP="005F5ABD">
            <w:pPr>
              <w:jc w:val="center"/>
              <w:rPr>
                <w:sz w:val="12"/>
                <w:szCs w:val="12"/>
              </w:rPr>
            </w:pPr>
            <w:r w:rsidRPr="005F5ABD">
              <w:rPr>
                <w:sz w:val="12"/>
                <w:szCs w:val="12"/>
              </w:rPr>
              <w:t>0,00 </w:t>
            </w:r>
          </w:p>
        </w:tc>
      </w:tr>
      <w:tr w:rsidR="005F5ABD" w:rsidRPr="005F5ABD" w14:paraId="49B7A4D1" w14:textId="77777777" w:rsidTr="003B312E">
        <w:trPr>
          <w:trHeight w:val="20"/>
        </w:trPr>
        <w:tc>
          <w:tcPr>
            <w:tcW w:w="356" w:type="dxa"/>
            <w:shd w:val="clear" w:color="000000" w:fill="FFFFFF"/>
            <w:noWrap/>
            <w:tcMar>
              <w:left w:w="28" w:type="dxa"/>
              <w:right w:w="28" w:type="dxa"/>
            </w:tcMar>
            <w:vAlign w:val="center"/>
            <w:hideMark/>
          </w:tcPr>
          <w:p w14:paraId="22672DDE" w14:textId="77777777" w:rsidR="005F5ABD" w:rsidRPr="005F5ABD" w:rsidRDefault="005F5ABD" w:rsidP="005F5ABD">
            <w:pPr>
              <w:jc w:val="center"/>
              <w:rPr>
                <w:sz w:val="12"/>
                <w:szCs w:val="12"/>
              </w:rPr>
            </w:pPr>
            <w:r w:rsidRPr="005F5ABD">
              <w:rPr>
                <w:sz w:val="12"/>
                <w:szCs w:val="12"/>
              </w:rPr>
              <w:t>3.1.11</w:t>
            </w:r>
          </w:p>
        </w:tc>
        <w:tc>
          <w:tcPr>
            <w:tcW w:w="4804" w:type="dxa"/>
            <w:shd w:val="clear" w:color="000000" w:fill="FFFFFF"/>
            <w:tcMar>
              <w:left w:w="28" w:type="dxa"/>
              <w:right w:w="28" w:type="dxa"/>
            </w:tcMar>
            <w:vAlign w:val="center"/>
            <w:hideMark/>
          </w:tcPr>
          <w:p w14:paraId="6B575FCF"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(ТК-1' - пристроен) - К-3 - ТК-1 - ТК-2 - ТК-3 - ТК-4 - ТК-5 - ТК-6 - ТК-7 - ТК-8 - ТК-9 - ТК-10 - ТК-11 - ТК-12 - ТК-13 - ТК-14 - ТК-15 - ТК-16 - ТК-17 - ТК-18 Строителей,   (2 этап ТК-3 - ТК-4 - ТК-5 - ТК-6 - ТК-7 Строителей (участок ТК-5 - ТК-6 - ТК-7 Строителей)), СМР</w:t>
            </w:r>
          </w:p>
        </w:tc>
        <w:tc>
          <w:tcPr>
            <w:tcW w:w="740" w:type="dxa"/>
            <w:shd w:val="clear" w:color="000000" w:fill="FFFFFF"/>
            <w:noWrap/>
            <w:tcMar>
              <w:left w:w="28" w:type="dxa"/>
              <w:right w:w="28" w:type="dxa"/>
            </w:tcMar>
            <w:vAlign w:val="center"/>
            <w:hideMark/>
          </w:tcPr>
          <w:p w14:paraId="120370F4" w14:textId="77777777" w:rsidR="005F5ABD" w:rsidRPr="005F5ABD" w:rsidRDefault="005F5ABD" w:rsidP="005F5ABD">
            <w:pPr>
              <w:jc w:val="center"/>
              <w:rPr>
                <w:sz w:val="12"/>
                <w:szCs w:val="12"/>
              </w:rPr>
            </w:pPr>
            <w:r w:rsidRPr="005F5ABD">
              <w:rPr>
                <w:sz w:val="12"/>
                <w:szCs w:val="12"/>
              </w:rPr>
              <w:t>7 367,91</w:t>
            </w:r>
          </w:p>
        </w:tc>
        <w:tc>
          <w:tcPr>
            <w:tcW w:w="758" w:type="dxa"/>
            <w:shd w:val="clear" w:color="000000" w:fill="FFFFFF"/>
            <w:noWrap/>
            <w:tcMar>
              <w:left w:w="28" w:type="dxa"/>
              <w:right w:w="28" w:type="dxa"/>
            </w:tcMar>
            <w:vAlign w:val="center"/>
            <w:hideMark/>
          </w:tcPr>
          <w:p w14:paraId="2910F1B8" w14:textId="77777777" w:rsidR="005F5ABD" w:rsidRPr="005F5ABD" w:rsidRDefault="005F5ABD" w:rsidP="005F5ABD">
            <w:pPr>
              <w:jc w:val="center"/>
              <w:rPr>
                <w:sz w:val="12"/>
                <w:szCs w:val="12"/>
              </w:rPr>
            </w:pPr>
            <w:r w:rsidRPr="005F5ABD">
              <w:rPr>
                <w:sz w:val="12"/>
                <w:szCs w:val="12"/>
              </w:rPr>
              <w:t>12 083,94</w:t>
            </w:r>
          </w:p>
        </w:tc>
        <w:tc>
          <w:tcPr>
            <w:tcW w:w="818" w:type="dxa"/>
            <w:shd w:val="clear" w:color="000000" w:fill="FFFFFF"/>
            <w:noWrap/>
            <w:tcMar>
              <w:left w:w="28" w:type="dxa"/>
              <w:right w:w="28" w:type="dxa"/>
            </w:tcMar>
            <w:vAlign w:val="center"/>
            <w:hideMark/>
          </w:tcPr>
          <w:p w14:paraId="0A15F8B6" w14:textId="77777777" w:rsidR="005F5ABD" w:rsidRPr="005F5ABD" w:rsidRDefault="005F5ABD" w:rsidP="005F5ABD">
            <w:pPr>
              <w:jc w:val="center"/>
              <w:rPr>
                <w:sz w:val="12"/>
                <w:szCs w:val="12"/>
              </w:rPr>
            </w:pPr>
            <w:r w:rsidRPr="005F5ABD">
              <w:rPr>
                <w:sz w:val="12"/>
                <w:szCs w:val="12"/>
              </w:rPr>
              <w:t>0,00 </w:t>
            </w:r>
          </w:p>
        </w:tc>
        <w:tc>
          <w:tcPr>
            <w:tcW w:w="709" w:type="dxa"/>
            <w:shd w:val="clear" w:color="000000" w:fill="FFFFFF"/>
            <w:noWrap/>
            <w:tcMar>
              <w:left w:w="28" w:type="dxa"/>
              <w:right w:w="28" w:type="dxa"/>
            </w:tcMar>
            <w:vAlign w:val="center"/>
            <w:hideMark/>
          </w:tcPr>
          <w:p w14:paraId="07F321EE" w14:textId="77777777" w:rsidR="005F5ABD" w:rsidRPr="005F5ABD" w:rsidRDefault="005F5ABD" w:rsidP="005F5ABD">
            <w:pPr>
              <w:jc w:val="center"/>
              <w:rPr>
                <w:sz w:val="12"/>
                <w:szCs w:val="12"/>
              </w:rPr>
            </w:pPr>
            <w:r w:rsidRPr="005F5ABD">
              <w:rPr>
                <w:sz w:val="12"/>
                <w:szCs w:val="12"/>
              </w:rPr>
              <w:t>0,00  </w:t>
            </w:r>
          </w:p>
        </w:tc>
        <w:tc>
          <w:tcPr>
            <w:tcW w:w="944" w:type="dxa"/>
            <w:shd w:val="clear" w:color="auto" w:fill="auto"/>
            <w:noWrap/>
            <w:tcMar>
              <w:left w:w="28" w:type="dxa"/>
              <w:right w:w="28" w:type="dxa"/>
            </w:tcMar>
            <w:vAlign w:val="center"/>
            <w:hideMark/>
          </w:tcPr>
          <w:p w14:paraId="156969B3" w14:textId="77777777" w:rsidR="005F5ABD" w:rsidRPr="005F5ABD" w:rsidRDefault="005F5ABD" w:rsidP="005F5ABD">
            <w:pPr>
              <w:jc w:val="center"/>
              <w:rPr>
                <w:sz w:val="12"/>
                <w:szCs w:val="12"/>
              </w:rPr>
            </w:pPr>
            <w:r w:rsidRPr="005F5ABD">
              <w:rPr>
                <w:sz w:val="12"/>
                <w:szCs w:val="12"/>
              </w:rPr>
              <w:t>0,00 </w:t>
            </w:r>
          </w:p>
        </w:tc>
        <w:tc>
          <w:tcPr>
            <w:tcW w:w="2054" w:type="dxa"/>
            <w:shd w:val="clear" w:color="auto" w:fill="auto"/>
            <w:noWrap/>
            <w:tcMar>
              <w:left w:w="28" w:type="dxa"/>
              <w:right w:w="28" w:type="dxa"/>
            </w:tcMar>
            <w:vAlign w:val="center"/>
            <w:hideMark/>
          </w:tcPr>
          <w:p w14:paraId="0808C163" w14:textId="77777777" w:rsidR="005F5ABD" w:rsidRPr="005F5ABD" w:rsidRDefault="005F5ABD" w:rsidP="005F5ABD">
            <w:pPr>
              <w:jc w:val="center"/>
              <w:rPr>
                <w:sz w:val="12"/>
                <w:szCs w:val="12"/>
              </w:rPr>
            </w:pPr>
            <w:r w:rsidRPr="005F5ABD">
              <w:rPr>
                <w:sz w:val="12"/>
                <w:szCs w:val="12"/>
              </w:rPr>
              <w:t>0,00 </w:t>
            </w:r>
          </w:p>
        </w:tc>
        <w:tc>
          <w:tcPr>
            <w:tcW w:w="663" w:type="dxa"/>
            <w:shd w:val="clear" w:color="auto" w:fill="auto"/>
            <w:noWrap/>
            <w:tcMar>
              <w:left w:w="28" w:type="dxa"/>
              <w:right w:w="28" w:type="dxa"/>
            </w:tcMar>
            <w:vAlign w:val="center"/>
            <w:hideMark/>
          </w:tcPr>
          <w:p w14:paraId="52EF9FC5" w14:textId="77777777" w:rsidR="005F5ABD" w:rsidRPr="005F5ABD" w:rsidRDefault="005F5ABD" w:rsidP="005F5ABD">
            <w:pPr>
              <w:jc w:val="center"/>
              <w:rPr>
                <w:sz w:val="12"/>
                <w:szCs w:val="12"/>
              </w:rPr>
            </w:pPr>
            <w:r w:rsidRPr="005F5ABD">
              <w:rPr>
                <w:sz w:val="12"/>
                <w:szCs w:val="12"/>
              </w:rPr>
              <w:t>0,00 </w:t>
            </w:r>
          </w:p>
        </w:tc>
        <w:tc>
          <w:tcPr>
            <w:tcW w:w="551" w:type="dxa"/>
            <w:shd w:val="clear" w:color="auto" w:fill="auto"/>
            <w:noWrap/>
            <w:tcMar>
              <w:left w:w="28" w:type="dxa"/>
              <w:right w:w="28" w:type="dxa"/>
            </w:tcMar>
            <w:vAlign w:val="center"/>
            <w:hideMark/>
          </w:tcPr>
          <w:p w14:paraId="4DD13A3B" w14:textId="77777777" w:rsidR="005F5ABD" w:rsidRPr="005F5ABD" w:rsidRDefault="005F5ABD" w:rsidP="005F5ABD">
            <w:pPr>
              <w:jc w:val="center"/>
              <w:rPr>
                <w:sz w:val="12"/>
                <w:szCs w:val="12"/>
              </w:rPr>
            </w:pPr>
            <w:r w:rsidRPr="005F5ABD">
              <w:rPr>
                <w:sz w:val="12"/>
                <w:szCs w:val="12"/>
              </w:rPr>
              <w:t>0,00 </w:t>
            </w:r>
          </w:p>
        </w:tc>
        <w:tc>
          <w:tcPr>
            <w:tcW w:w="701" w:type="dxa"/>
            <w:shd w:val="clear" w:color="auto" w:fill="auto"/>
            <w:noWrap/>
            <w:tcMar>
              <w:left w:w="28" w:type="dxa"/>
              <w:right w:w="28" w:type="dxa"/>
            </w:tcMar>
            <w:vAlign w:val="center"/>
            <w:hideMark/>
          </w:tcPr>
          <w:p w14:paraId="6EB3D853" w14:textId="77777777" w:rsidR="005F5ABD" w:rsidRPr="005F5ABD" w:rsidRDefault="005F5ABD" w:rsidP="005F5ABD">
            <w:pPr>
              <w:jc w:val="center"/>
              <w:rPr>
                <w:sz w:val="12"/>
                <w:szCs w:val="12"/>
              </w:rPr>
            </w:pPr>
            <w:r w:rsidRPr="005F5ABD">
              <w:rPr>
                <w:sz w:val="12"/>
                <w:szCs w:val="12"/>
              </w:rPr>
              <w:t>0,00 </w:t>
            </w:r>
          </w:p>
        </w:tc>
        <w:tc>
          <w:tcPr>
            <w:tcW w:w="1275" w:type="dxa"/>
            <w:shd w:val="clear" w:color="auto" w:fill="auto"/>
            <w:noWrap/>
            <w:tcMar>
              <w:left w:w="28" w:type="dxa"/>
              <w:right w:w="28" w:type="dxa"/>
            </w:tcMar>
            <w:vAlign w:val="center"/>
            <w:hideMark/>
          </w:tcPr>
          <w:p w14:paraId="047EE1C4"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tcMar>
              <w:left w:w="28" w:type="dxa"/>
              <w:right w:w="28" w:type="dxa"/>
            </w:tcMar>
            <w:vAlign w:val="center"/>
            <w:hideMark/>
          </w:tcPr>
          <w:p w14:paraId="12A7C830" w14:textId="77777777" w:rsidR="005F5ABD" w:rsidRPr="005F5ABD" w:rsidRDefault="005F5ABD" w:rsidP="005F5ABD">
            <w:pPr>
              <w:jc w:val="center"/>
              <w:rPr>
                <w:sz w:val="12"/>
                <w:szCs w:val="12"/>
              </w:rPr>
            </w:pPr>
            <w:r w:rsidRPr="005F5ABD">
              <w:rPr>
                <w:sz w:val="12"/>
                <w:szCs w:val="12"/>
              </w:rPr>
              <w:t>0,00 </w:t>
            </w:r>
          </w:p>
        </w:tc>
      </w:tr>
      <w:tr w:rsidR="005F5ABD" w:rsidRPr="005F5ABD" w14:paraId="764EFAB4" w14:textId="77777777" w:rsidTr="003B312E">
        <w:trPr>
          <w:trHeight w:val="20"/>
        </w:trPr>
        <w:tc>
          <w:tcPr>
            <w:tcW w:w="356" w:type="dxa"/>
            <w:shd w:val="clear" w:color="000000" w:fill="FFFFFF"/>
            <w:noWrap/>
            <w:tcMar>
              <w:left w:w="28" w:type="dxa"/>
              <w:right w:w="28" w:type="dxa"/>
            </w:tcMar>
            <w:vAlign w:val="center"/>
            <w:hideMark/>
          </w:tcPr>
          <w:p w14:paraId="253AB56D" w14:textId="77777777" w:rsidR="005F5ABD" w:rsidRPr="005F5ABD" w:rsidRDefault="005F5ABD" w:rsidP="005F5ABD">
            <w:pPr>
              <w:jc w:val="center"/>
              <w:rPr>
                <w:sz w:val="12"/>
                <w:szCs w:val="12"/>
              </w:rPr>
            </w:pPr>
            <w:r w:rsidRPr="005F5ABD">
              <w:rPr>
                <w:sz w:val="12"/>
                <w:szCs w:val="12"/>
              </w:rPr>
              <w:t>3.1.12</w:t>
            </w:r>
          </w:p>
        </w:tc>
        <w:tc>
          <w:tcPr>
            <w:tcW w:w="4804" w:type="dxa"/>
            <w:shd w:val="clear" w:color="000000" w:fill="FFFFFF"/>
            <w:tcMar>
              <w:left w:w="28" w:type="dxa"/>
              <w:right w:w="28" w:type="dxa"/>
            </w:tcMar>
            <w:vAlign w:val="center"/>
            <w:hideMark/>
          </w:tcPr>
          <w:p w14:paraId="584EE5B9"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(ТК-1' - пристроен) - К-3 - ТК-1 - ТК-2 - ТК-3 - ТК-4 - ТК-5 - ТК-6 - ТК-7 - ТК-8 - ТК-9 - ТК-10 - ТК-11 - ТК-12 - ТК-13 - ТК-14 - ТК-15 - ТК-16 - ТК-17 - ТК-18 Строителей, (3 этап ТК-7 - ТК-8 - ТК-9 - ТК-10 - ТК-11 - ТК-12  Строителей (участок ТК-7 - ТК-8 - ТК-9 Строителей)), СМР  </w:t>
            </w:r>
          </w:p>
        </w:tc>
        <w:tc>
          <w:tcPr>
            <w:tcW w:w="740" w:type="dxa"/>
            <w:shd w:val="clear" w:color="000000" w:fill="FFFFFF"/>
            <w:noWrap/>
            <w:tcMar>
              <w:left w:w="28" w:type="dxa"/>
              <w:right w:w="28" w:type="dxa"/>
            </w:tcMar>
            <w:vAlign w:val="center"/>
            <w:hideMark/>
          </w:tcPr>
          <w:p w14:paraId="65CFBCDA" w14:textId="77777777" w:rsidR="005F5ABD" w:rsidRPr="005F5ABD" w:rsidRDefault="005F5ABD" w:rsidP="005F5ABD">
            <w:pPr>
              <w:jc w:val="center"/>
              <w:rPr>
                <w:sz w:val="12"/>
                <w:szCs w:val="12"/>
              </w:rPr>
            </w:pPr>
            <w:r w:rsidRPr="005F5ABD">
              <w:rPr>
                <w:sz w:val="12"/>
                <w:szCs w:val="12"/>
              </w:rPr>
              <w:t>5 707,09</w:t>
            </w:r>
          </w:p>
        </w:tc>
        <w:tc>
          <w:tcPr>
            <w:tcW w:w="758" w:type="dxa"/>
            <w:shd w:val="clear" w:color="000000" w:fill="FFFFFF"/>
            <w:noWrap/>
            <w:tcMar>
              <w:left w:w="28" w:type="dxa"/>
              <w:right w:w="28" w:type="dxa"/>
            </w:tcMar>
            <w:vAlign w:val="center"/>
            <w:hideMark/>
          </w:tcPr>
          <w:p w14:paraId="6D8CDE72" w14:textId="77777777" w:rsidR="005F5ABD" w:rsidRPr="005F5ABD" w:rsidRDefault="005F5ABD" w:rsidP="005F5ABD">
            <w:pPr>
              <w:jc w:val="center"/>
              <w:rPr>
                <w:sz w:val="12"/>
                <w:szCs w:val="12"/>
              </w:rPr>
            </w:pPr>
            <w:r w:rsidRPr="005F5ABD">
              <w:rPr>
                <w:sz w:val="12"/>
                <w:szCs w:val="12"/>
              </w:rPr>
              <w:t>9 360,06</w:t>
            </w:r>
          </w:p>
        </w:tc>
        <w:tc>
          <w:tcPr>
            <w:tcW w:w="818" w:type="dxa"/>
            <w:shd w:val="clear" w:color="000000" w:fill="FFFFFF"/>
            <w:noWrap/>
            <w:tcMar>
              <w:left w:w="28" w:type="dxa"/>
              <w:right w:w="28" w:type="dxa"/>
            </w:tcMar>
            <w:vAlign w:val="center"/>
            <w:hideMark/>
          </w:tcPr>
          <w:p w14:paraId="503EA0CB" w14:textId="77777777" w:rsidR="005F5ABD" w:rsidRPr="005F5ABD" w:rsidRDefault="005F5ABD" w:rsidP="005F5ABD">
            <w:pPr>
              <w:jc w:val="center"/>
              <w:rPr>
                <w:sz w:val="12"/>
                <w:szCs w:val="12"/>
              </w:rPr>
            </w:pPr>
            <w:r w:rsidRPr="005F5ABD">
              <w:rPr>
                <w:sz w:val="12"/>
                <w:szCs w:val="12"/>
              </w:rPr>
              <w:t>0,00 </w:t>
            </w:r>
          </w:p>
        </w:tc>
        <w:tc>
          <w:tcPr>
            <w:tcW w:w="709" w:type="dxa"/>
            <w:shd w:val="clear" w:color="000000" w:fill="FFFFFF"/>
            <w:noWrap/>
            <w:tcMar>
              <w:left w:w="28" w:type="dxa"/>
              <w:right w:w="28" w:type="dxa"/>
            </w:tcMar>
            <w:vAlign w:val="center"/>
            <w:hideMark/>
          </w:tcPr>
          <w:p w14:paraId="0DAB5C72" w14:textId="77777777" w:rsidR="005F5ABD" w:rsidRPr="005F5ABD" w:rsidRDefault="005F5ABD" w:rsidP="005F5ABD">
            <w:pPr>
              <w:jc w:val="center"/>
              <w:rPr>
                <w:sz w:val="12"/>
                <w:szCs w:val="12"/>
              </w:rPr>
            </w:pPr>
            <w:r w:rsidRPr="005F5ABD">
              <w:rPr>
                <w:sz w:val="12"/>
                <w:szCs w:val="12"/>
              </w:rPr>
              <w:t>0,00  </w:t>
            </w:r>
          </w:p>
        </w:tc>
        <w:tc>
          <w:tcPr>
            <w:tcW w:w="944" w:type="dxa"/>
            <w:shd w:val="clear" w:color="auto" w:fill="auto"/>
            <w:noWrap/>
            <w:tcMar>
              <w:left w:w="28" w:type="dxa"/>
              <w:right w:w="28" w:type="dxa"/>
            </w:tcMar>
            <w:vAlign w:val="center"/>
            <w:hideMark/>
          </w:tcPr>
          <w:p w14:paraId="02064CF2" w14:textId="77777777" w:rsidR="005F5ABD" w:rsidRPr="005F5ABD" w:rsidRDefault="005F5ABD" w:rsidP="005F5ABD">
            <w:pPr>
              <w:jc w:val="center"/>
              <w:rPr>
                <w:sz w:val="12"/>
                <w:szCs w:val="12"/>
              </w:rPr>
            </w:pPr>
            <w:r w:rsidRPr="005F5ABD">
              <w:rPr>
                <w:sz w:val="12"/>
                <w:szCs w:val="12"/>
              </w:rPr>
              <w:t>0,00 </w:t>
            </w:r>
          </w:p>
        </w:tc>
        <w:tc>
          <w:tcPr>
            <w:tcW w:w="2054" w:type="dxa"/>
            <w:shd w:val="clear" w:color="auto" w:fill="auto"/>
            <w:noWrap/>
            <w:tcMar>
              <w:left w:w="28" w:type="dxa"/>
              <w:right w:w="28" w:type="dxa"/>
            </w:tcMar>
            <w:vAlign w:val="center"/>
            <w:hideMark/>
          </w:tcPr>
          <w:p w14:paraId="46C296FC" w14:textId="77777777" w:rsidR="005F5ABD" w:rsidRPr="005F5ABD" w:rsidRDefault="005F5ABD" w:rsidP="005F5ABD">
            <w:pPr>
              <w:jc w:val="center"/>
              <w:rPr>
                <w:sz w:val="12"/>
                <w:szCs w:val="12"/>
              </w:rPr>
            </w:pPr>
            <w:r w:rsidRPr="005F5ABD">
              <w:rPr>
                <w:sz w:val="12"/>
                <w:szCs w:val="12"/>
              </w:rPr>
              <w:t>0,00 </w:t>
            </w:r>
          </w:p>
        </w:tc>
        <w:tc>
          <w:tcPr>
            <w:tcW w:w="663" w:type="dxa"/>
            <w:shd w:val="clear" w:color="auto" w:fill="auto"/>
            <w:noWrap/>
            <w:tcMar>
              <w:left w:w="28" w:type="dxa"/>
              <w:right w:w="28" w:type="dxa"/>
            </w:tcMar>
            <w:vAlign w:val="center"/>
            <w:hideMark/>
          </w:tcPr>
          <w:p w14:paraId="32272ECC" w14:textId="77777777" w:rsidR="005F5ABD" w:rsidRPr="005F5ABD" w:rsidRDefault="005F5ABD" w:rsidP="005F5ABD">
            <w:pPr>
              <w:jc w:val="center"/>
              <w:rPr>
                <w:sz w:val="12"/>
                <w:szCs w:val="12"/>
              </w:rPr>
            </w:pPr>
            <w:r w:rsidRPr="005F5ABD">
              <w:rPr>
                <w:sz w:val="12"/>
                <w:szCs w:val="12"/>
              </w:rPr>
              <w:t>0,00 </w:t>
            </w:r>
          </w:p>
        </w:tc>
        <w:tc>
          <w:tcPr>
            <w:tcW w:w="551" w:type="dxa"/>
            <w:shd w:val="clear" w:color="auto" w:fill="auto"/>
            <w:noWrap/>
            <w:tcMar>
              <w:left w:w="28" w:type="dxa"/>
              <w:right w:w="28" w:type="dxa"/>
            </w:tcMar>
            <w:vAlign w:val="center"/>
            <w:hideMark/>
          </w:tcPr>
          <w:p w14:paraId="243B0C25" w14:textId="77777777" w:rsidR="005F5ABD" w:rsidRPr="005F5ABD" w:rsidRDefault="005F5ABD" w:rsidP="005F5ABD">
            <w:pPr>
              <w:jc w:val="center"/>
              <w:rPr>
                <w:sz w:val="12"/>
                <w:szCs w:val="12"/>
              </w:rPr>
            </w:pPr>
            <w:r w:rsidRPr="005F5ABD">
              <w:rPr>
                <w:sz w:val="12"/>
                <w:szCs w:val="12"/>
              </w:rPr>
              <w:t>0,00 </w:t>
            </w:r>
          </w:p>
        </w:tc>
        <w:tc>
          <w:tcPr>
            <w:tcW w:w="701" w:type="dxa"/>
            <w:shd w:val="clear" w:color="auto" w:fill="auto"/>
            <w:noWrap/>
            <w:tcMar>
              <w:left w:w="28" w:type="dxa"/>
              <w:right w:w="28" w:type="dxa"/>
            </w:tcMar>
            <w:vAlign w:val="center"/>
            <w:hideMark/>
          </w:tcPr>
          <w:p w14:paraId="084DBE96" w14:textId="77777777" w:rsidR="005F5ABD" w:rsidRPr="005F5ABD" w:rsidRDefault="005F5ABD" w:rsidP="005F5ABD">
            <w:pPr>
              <w:jc w:val="center"/>
              <w:rPr>
                <w:sz w:val="12"/>
                <w:szCs w:val="12"/>
              </w:rPr>
            </w:pPr>
            <w:r w:rsidRPr="005F5ABD">
              <w:rPr>
                <w:sz w:val="12"/>
                <w:szCs w:val="12"/>
              </w:rPr>
              <w:t>0,00 </w:t>
            </w:r>
          </w:p>
        </w:tc>
        <w:tc>
          <w:tcPr>
            <w:tcW w:w="1275" w:type="dxa"/>
            <w:shd w:val="clear" w:color="auto" w:fill="auto"/>
            <w:noWrap/>
            <w:tcMar>
              <w:left w:w="28" w:type="dxa"/>
              <w:right w:w="28" w:type="dxa"/>
            </w:tcMar>
            <w:vAlign w:val="center"/>
            <w:hideMark/>
          </w:tcPr>
          <w:p w14:paraId="29953D7C"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tcMar>
              <w:left w:w="28" w:type="dxa"/>
              <w:right w:w="28" w:type="dxa"/>
            </w:tcMar>
            <w:vAlign w:val="center"/>
            <w:hideMark/>
          </w:tcPr>
          <w:p w14:paraId="5D649257" w14:textId="77777777" w:rsidR="005F5ABD" w:rsidRPr="005F5ABD" w:rsidRDefault="005F5ABD" w:rsidP="005F5ABD">
            <w:pPr>
              <w:jc w:val="center"/>
              <w:rPr>
                <w:sz w:val="12"/>
                <w:szCs w:val="12"/>
              </w:rPr>
            </w:pPr>
            <w:r w:rsidRPr="005F5ABD">
              <w:rPr>
                <w:sz w:val="12"/>
                <w:szCs w:val="12"/>
              </w:rPr>
              <w:t>0,00 </w:t>
            </w:r>
          </w:p>
        </w:tc>
      </w:tr>
      <w:tr w:rsidR="005F5ABD" w:rsidRPr="005F5ABD" w14:paraId="6DE64D80" w14:textId="77777777" w:rsidTr="003B312E">
        <w:trPr>
          <w:trHeight w:val="713"/>
        </w:trPr>
        <w:tc>
          <w:tcPr>
            <w:tcW w:w="356" w:type="dxa"/>
            <w:shd w:val="clear" w:color="000000" w:fill="FFFFFF"/>
            <w:noWrap/>
            <w:tcMar>
              <w:left w:w="28" w:type="dxa"/>
              <w:right w:w="28" w:type="dxa"/>
            </w:tcMar>
            <w:vAlign w:val="center"/>
            <w:hideMark/>
          </w:tcPr>
          <w:p w14:paraId="4EF4C932" w14:textId="77777777" w:rsidR="005F5ABD" w:rsidRPr="005F5ABD" w:rsidRDefault="005F5ABD" w:rsidP="005F5ABD">
            <w:pPr>
              <w:jc w:val="center"/>
              <w:rPr>
                <w:sz w:val="12"/>
                <w:szCs w:val="12"/>
              </w:rPr>
            </w:pPr>
            <w:r w:rsidRPr="005F5ABD">
              <w:rPr>
                <w:sz w:val="12"/>
                <w:szCs w:val="12"/>
              </w:rPr>
              <w:lastRenderedPageBreak/>
              <w:t>3.1.13</w:t>
            </w:r>
          </w:p>
        </w:tc>
        <w:tc>
          <w:tcPr>
            <w:tcW w:w="4804" w:type="dxa"/>
            <w:shd w:val="clear" w:color="000000" w:fill="FFFFFF"/>
            <w:tcMar>
              <w:left w:w="28" w:type="dxa"/>
              <w:right w:w="28" w:type="dxa"/>
            </w:tcMar>
            <w:vAlign w:val="center"/>
            <w:hideMark/>
          </w:tcPr>
          <w:p w14:paraId="1FD75C1B"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(ТК-1' - пристроен) - К-3 - ТК-1 - ТК-2 - ТК-3 - ТК-4 - ТК-5 - ТК-6 - ТК-7 - ТК-8 - ТК-9 - ТК-10 - ТК-11 - ТК-12 - ТК-13 - ТК-14 - ТК-15 - ТК-16 - ТК-17 - ТК-18 Строителей, (3 этап ТК-7 - ТК-8 - ТК-9 - ТК-10 - ТК-11 - ТК-12  Строителей (участок ТК-9 - ТК-10 - ТК-11 - ТК-12 Строителей)), СМР  </w:t>
            </w:r>
          </w:p>
        </w:tc>
        <w:tc>
          <w:tcPr>
            <w:tcW w:w="740" w:type="dxa"/>
            <w:shd w:val="clear" w:color="000000" w:fill="FFFFFF"/>
            <w:noWrap/>
            <w:tcMar>
              <w:left w:w="28" w:type="dxa"/>
              <w:right w:w="28" w:type="dxa"/>
            </w:tcMar>
            <w:vAlign w:val="center"/>
            <w:hideMark/>
          </w:tcPr>
          <w:p w14:paraId="23F54297" w14:textId="77777777" w:rsidR="005F5ABD" w:rsidRPr="005F5ABD" w:rsidRDefault="005F5ABD" w:rsidP="005F5ABD">
            <w:pPr>
              <w:jc w:val="center"/>
              <w:rPr>
                <w:sz w:val="12"/>
                <w:szCs w:val="12"/>
              </w:rPr>
            </w:pPr>
            <w:r w:rsidRPr="005F5ABD">
              <w:rPr>
                <w:sz w:val="12"/>
                <w:szCs w:val="12"/>
              </w:rPr>
              <w:t>14 836,00</w:t>
            </w:r>
          </w:p>
        </w:tc>
        <w:tc>
          <w:tcPr>
            <w:tcW w:w="758" w:type="dxa"/>
            <w:shd w:val="clear" w:color="000000" w:fill="FFFFFF"/>
            <w:noWrap/>
            <w:tcMar>
              <w:left w:w="28" w:type="dxa"/>
              <w:right w:w="28" w:type="dxa"/>
            </w:tcMar>
            <w:vAlign w:val="center"/>
            <w:hideMark/>
          </w:tcPr>
          <w:p w14:paraId="130858F9" w14:textId="77777777" w:rsidR="005F5ABD" w:rsidRPr="005F5ABD" w:rsidRDefault="005F5ABD" w:rsidP="005F5ABD">
            <w:pPr>
              <w:jc w:val="center"/>
              <w:rPr>
                <w:sz w:val="12"/>
                <w:szCs w:val="12"/>
              </w:rPr>
            </w:pPr>
            <w:r w:rsidRPr="005F5ABD">
              <w:rPr>
                <w:sz w:val="12"/>
                <w:szCs w:val="12"/>
              </w:rPr>
              <w:t>10 646,23</w:t>
            </w:r>
          </w:p>
        </w:tc>
        <w:tc>
          <w:tcPr>
            <w:tcW w:w="818" w:type="dxa"/>
            <w:shd w:val="clear" w:color="000000" w:fill="FFFFFF"/>
            <w:noWrap/>
            <w:tcMar>
              <w:left w:w="28" w:type="dxa"/>
              <w:right w:w="28" w:type="dxa"/>
            </w:tcMar>
            <w:vAlign w:val="center"/>
            <w:hideMark/>
          </w:tcPr>
          <w:p w14:paraId="424A1230" w14:textId="77777777" w:rsidR="005F5ABD" w:rsidRPr="005F5ABD" w:rsidRDefault="005F5ABD" w:rsidP="005F5ABD">
            <w:pPr>
              <w:jc w:val="center"/>
              <w:rPr>
                <w:sz w:val="12"/>
                <w:szCs w:val="12"/>
              </w:rPr>
            </w:pPr>
            <w:r w:rsidRPr="005F5ABD">
              <w:rPr>
                <w:sz w:val="12"/>
                <w:szCs w:val="12"/>
              </w:rPr>
              <w:t>0,00 </w:t>
            </w:r>
          </w:p>
        </w:tc>
        <w:tc>
          <w:tcPr>
            <w:tcW w:w="709" w:type="dxa"/>
            <w:shd w:val="clear" w:color="000000" w:fill="FFFFFF"/>
            <w:noWrap/>
            <w:tcMar>
              <w:left w:w="28" w:type="dxa"/>
              <w:right w:w="28" w:type="dxa"/>
            </w:tcMar>
            <w:vAlign w:val="center"/>
            <w:hideMark/>
          </w:tcPr>
          <w:p w14:paraId="2EA88B16" w14:textId="77777777" w:rsidR="005F5ABD" w:rsidRPr="005F5ABD" w:rsidRDefault="005F5ABD" w:rsidP="005F5ABD">
            <w:pPr>
              <w:jc w:val="center"/>
              <w:rPr>
                <w:sz w:val="12"/>
                <w:szCs w:val="12"/>
              </w:rPr>
            </w:pPr>
            <w:r w:rsidRPr="005F5ABD">
              <w:rPr>
                <w:sz w:val="12"/>
                <w:szCs w:val="12"/>
              </w:rPr>
              <w:t>0,00  </w:t>
            </w:r>
          </w:p>
        </w:tc>
        <w:tc>
          <w:tcPr>
            <w:tcW w:w="944" w:type="dxa"/>
            <w:shd w:val="clear" w:color="auto" w:fill="auto"/>
            <w:noWrap/>
            <w:tcMar>
              <w:left w:w="28" w:type="dxa"/>
              <w:right w:w="28" w:type="dxa"/>
            </w:tcMar>
            <w:vAlign w:val="center"/>
            <w:hideMark/>
          </w:tcPr>
          <w:p w14:paraId="12ECA80E" w14:textId="77777777" w:rsidR="005F5ABD" w:rsidRPr="005F5ABD" w:rsidRDefault="005F5ABD" w:rsidP="005F5ABD">
            <w:pPr>
              <w:jc w:val="center"/>
              <w:rPr>
                <w:sz w:val="12"/>
                <w:szCs w:val="12"/>
              </w:rPr>
            </w:pPr>
            <w:r w:rsidRPr="005F5ABD">
              <w:rPr>
                <w:sz w:val="12"/>
                <w:szCs w:val="12"/>
              </w:rPr>
              <w:t>0,00 </w:t>
            </w:r>
          </w:p>
        </w:tc>
        <w:tc>
          <w:tcPr>
            <w:tcW w:w="2054" w:type="dxa"/>
            <w:shd w:val="clear" w:color="auto" w:fill="auto"/>
            <w:noWrap/>
            <w:tcMar>
              <w:left w:w="28" w:type="dxa"/>
              <w:right w:w="28" w:type="dxa"/>
            </w:tcMar>
            <w:vAlign w:val="center"/>
            <w:hideMark/>
          </w:tcPr>
          <w:p w14:paraId="1BF7EB7E" w14:textId="77777777" w:rsidR="005F5ABD" w:rsidRPr="005F5ABD" w:rsidRDefault="005F5ABD" w:rsidP="005F5ABD">
            <w:pPr>
              <w:jc w:val="center"/>
              <w:rPr>
                <w:sz w:val="12"/>
                <w:szCs w:val="12"/>
              </w:rPr>
            </w:pPr>
            <w:r w:rsidRPr="005F5ABD">
              <w:rPr>
                <w:sz w:val="12"/>
                <w:szCs w:val="12"/>
              </w:rPr>
              <w:t>0,00 </w:t>
            </w:r>
          </w:p>
        </w:tc>
        <w:tc>
          <w:tcPr>
            <w:tcW w:w="663" w:type="dxa"/>
            <w:shd w:val="clear" w:color="auto" w:fill="auto"/>
            <w:noWrap/>
            <w:tcMar>
              <w:left w:w="28" w:type="dxa"/>
              <w:right w:w="28" w:type="dxa"/>
            </w:tcMar>
            <w:vAlign w:val="center"/>
            <w:hideMark/>
          </w:tcPr>
          <w:p w14:paraId="1112026A" w14:textId="77777777" w:rsidR="005F5ABD" w:rsidRPr="005F5ABD" w:rsidRDefault="005F5ABD" w:rsidP="005F5ABD">
            <w:pPr>
              <w:jc w:val="center"/>
              <w:rPr>
                <w:sz w:val="12"/>
                <w:szCs w:val="12"/>
              </w:rPr>
            </w:pPr>
            <w:r w:rsidRPr="005F5ABD">
              <w:rPr>
                <w:sz w:val="12"/>
                <w:szCs w:val="12"/>
              </w:rPr>
              <w:t>0,00 </w:t>
            </w:r>
          </w:p>
        </w:tc>
        <w:tc>
          <w:tcPr>
            <w:tcW w:w="551" w:type="dxa"/>
            <w:shd w:val="clear" w:color="auto" w:fill="auto"/>
            <w:noWrap/>
            <w:tcMar>
              <w:left w:w="28" w:type="dxa"/>
              <w:right w:w="28" w:type="dxa"/>
            </w:tcMar>
            <w:vAlign w:val="center"/>
            <w:hideMark/>
          </w:tcPr>
          <w:p w14:paraId="7AF3547A" w14:textId="77777777" w:rsidR="005F5ABD" w:rsidRPr="005F5ABD" w:rsidRDefault="005F5ABD" w:rsidP="005F5ABD">
            <w:pPr>
              <w:jc w:val="center"/>
              <w:rPr>
                <w:sz w:val="12"/>
                <w:szCs w:val="12"/>
              </w:rPr>
            </w:pPr>
            <w:r w:rsidRPr="005F5ABD">
              <w:rPr>
                <w:sz w:val="12"/>
                <w:szCs w:val="12"/>
              </w:rPr>
              <w:t>0,00 </w:t>
            </w:r>
          </w:p>
        </w:tc>
        <w:tc>
          <w:tcPr>
            <w:tcW w:w="701" w:type="dxa"/>
            <w:shd w:val="clear" w:color="auto" w:fill="auto"/>
            <w:noWrap/>
            <w:tcMar>
              <w:left w:w="28" w:type="dxa"/>
              <w:right w:w="28" w:type="dxa"/>
            </w:tcMar>
            <w:vAlign w:val="center"/>
            <w:hideMark/>
          </w:tcPr>
          <w:p w14:paraId="63FCC075" w14:textId="77777777" w:rsidR="005F5ABD" w:rsidRPr="005F5ABD" w:rsidRDefault="005F5ABD" w:rsidP="005F5ABD">
            <w:pPr>
              <w:jc w:val="center"/>
              <w:rPr>
                <w:sz w:val="12"/>
                <w:szCs w:val="12"/>
              </w:rPr>
            </w:pPr>
            <w:r w:rsidRPr="005F5ABD">
              <w:rPr>
                <w:sz w:val="12"/>
                <w:szCs w:val="12"/>
              </w:rPr>
              <w:t>0,00 </w:t>
            </w:r>
          </w:p>
        </w:tc>
        <w:tc>
          <w:tcPr>
            <w:tcW w:w="1275" w:type="dxa"/>
            <w:shd w:val="clear" w:color="auto" w:fill="auto"/>
            <w:noWrap/>
            <w:tcMar>
              <w:left w:w="28" w:type="dxa"/>
              <w:right w:w="28" w:type="dxa"/>
            </w:tcMar>
            <w:vAlign w:val="center"/>
            <w:hideMark/>
          </w:tcPr>
          <w:p w14:paraId="72703752"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tcMar>
              <w:left w:w="28" w:type="dxa"/>
              <w:right w:w="28" w:type="dxa"/>
            </w:tcMar>
            <w:vAlign w:val="center"/>
            <w:hideMark/>
          </w:tcPr>
          <w:p w14:paraId="5607376E" w14:textId="77777777" w:rsidR="005F5ABD" w:rsidRPr="005F5ABD" w:rsidRDefault="005F5ABD" w:rsidP="005F5ABD">
            <w:pPr>
              <w:jc w:val="center"/>
              <w:rPr>
                <w:sz w:val="12"/>
                <w:szCs w:val="12"/>
              </w:rPr>
            </w:pPr>
            <w:r w:rsidRPr="005F5ABD">
              <w:rPr>
                <w:sz w:val="12"/>
                <w:szCs w:val="12"/>
              </w:rPr>
              <w:t>0,00 </w:t>
            </w:r>
          </w:p>
        </w:tc>
      </w:tr>
      <w:tr w:rsidR="005F5ABD" w:rsidRPr="005F5ABD" w14:paraId="76244BAC" w14:textId="77777777" w:rsidTr="003B312E">
        <w:trPr>
          <w:trHeight w:val="70"/>
        </w:trPr>
        <w:tc>
          <w:tcPr>
            <w:tcW w:w="356" w:type="dxa"/>
            <w:shd w:val="clear" w:color="000000" w:fill="FFFFFF"/>
            <w:noWrap/>
            <w:tcMar>
              <w:left w:w="28" w:type="dxa"/>
              <w:right w:w="28" w:type="dxa"/>
            </w:tcMar>
            <w:vAlign w:val="center"/>
          </w:tcPr>
          <w:p w14:paraId="37381FD6" w14:textId="77777777" w:rsidR="005F5ABD" w:rsidRPr="005F5ABD" w:rsidRDefault="005F5ABD" w:rsidP="005F5ABD">
            <w:pPr>
              <w:jc w:val="center"/>
              <w:rPr>
                <w:sz w:val="12"/>
                <w:szCs w:val="12"/>
              </w:rPr>
            </w:pPr>
            <w:r w:rsidRPr="005F5ABD">
              <w:rPr>
                <w:sz w:val="12"/>
                <w:szCs w:val="12"/>
              </w:rPr>
              <w:t>1</w:t>
            </w:r>
          </w:p>
        </w:tc>
        <w:tc>
          <w:tcPr>
            <w:tcW w:w="4804" w:type="dxa"/>
            <w:shd w:val="clear" w:color="000000" w:fill="FFFFFF"/>
            <w:tcMar>
              <w:left w:w="28" w:type="dxa"/>
              <w:right w:w="28" w:type="dxa"/>
            </w:tcMar>
            <w:vAlign w:val="center"/>
          </w:tcPr>
          <w:p w14:paraId="7F2A23CA" w14:textId="77777777" w:rsidR="005F5ABD" w:rsidRPr="005F5ABD" w:rsidRDefault="005F5ABD" w:rsidP="005F5ABD">
            <w:pPr>
              <w:jc w:val="center"/>
              <w:rPr>
                <w:sz w:val="12"/>
                <w:szCs w:val="12"/>
              </w:rPr>
            </w:pPr>
            <w:r w:rsidRPr="005F5ABD">
              <w:rPr>
                <w:sz w:val="12"/>
                <w:szCs w:val="12"/>
              </w:rPr>
              <w:t>2</w:t>
            </w:r>
          </w:p>
        </w:tc>
        <w:tc>
          <w:tcPr>
            <w:tcW w:w="740" w:type="dxa"/>
            <w:shd w:val="clear" w:color="000000" w:fill="FFFFFF"/>
            <w:noWrap/>
            <w:tcMar>
              <w:left w:w="28" w:type="dxa"/>
              <w:right w:w="28" w:type="dxa"/>
            </w:tcMar>
            <w:vAlign w:val="center"/>
          </w:tcPr>
          <w:p w14:paraId="0EABEE6D" w14:textId="77777777" w:rsidR="005F5ABD" w:rsidRPr="005F5ABD" w:rsidRDefault="005F5ABD" w:rsidP="005F5ABD">
            <w:pPr>
              <w:jc w:val="center"/>
              <w:rPr>
                <w:sz w:val="12"/>
                <w:szCs w:val="12"/>
              </w:rPr>
            </w:pPr>
            <w:r w:rsidRPr="005F5ABD">
              <w:rPr>
                <w:sz w:val="12"/>
                <w:szCs w:val="12"/>
              </w:rPr>
              <w:t>11.1</w:t>
            </w:r>
          </w:p>
        </w:tc>
        <w:tc>
          <w:tcPr>
            <w:tcW w:w="758" w:type="dxa"/>
            <w:shd w:val="clear" w:color="000000" w:fill="FFFFFF"/>
            <w:noWrap/>
            <w:tcMar>
              <w:left w:w="28" w:type="dxa"/>
              <w:right w:w="28" w:type="dxa"/>
            </w:tcMar>
            <w:vAlign w:val="center"/>
          </w:tcPr>
          <w:p w14:paraId="74E690C1" w14:textId="77777777" w:rsidR="005F5ABD" w:rsidRPr="005F5ABD" w:rsidRDefault="005F5ABD" w:rsidP="005F5ABD">
            <w:pPr>
              <w:jc w:val="center"/>
              <w:rPr>
                <w:sz w:val="12"/>
                <w:szCs w:val="12"/>
              </w:rPr>
            </w:pPr>
            <w:r w:rsidRPr="005F5ABD">
              <w:rPr>
                <w:sz w:val="12"/>
                <w:szCs w:val="12"/>
              </w:rPr>
              <w:t>11.2</w:t>
            </w:r>
          </w:p>
        </w:tc>
        <w:tc>
          <w:tcPr>
            <w:tcW w:w="818" w:type="dxa"/>
            <w:shd w:val="clear" w:color="000000" w:fill="FFFFFF"/>
            <w:noWrap/>
            <w:tcMar>
              <w:left w:w="28" w:type="dxa"/>
              <w:right w:w="28" w:type="dxa"/>
            </w:tcMar>
            <w:vAlign w:val="center"/>
          </w:tcPr>
          <w:p w14:paraId="4C4C2F0E" w14:textId="77777777" w:rsidR="005F5ABD" w:rsidRPr="005F5ABD" w:rsidRDefault="005F5ABD" w:rsidP="005F5ABD">
            <w:pPr>
              <w:jc w:val="center"/>
              <w:rPr>
                <w:sz w:val="12"/>
                <w:szCs w:val="12"/>
              </w:rPr>
            </w:pPr>
            <w:r w:rsidRPr="005F5ABD">
              <w:rPr>
                <w:sz w:val="12"/>
                <w:szCs w:val="12"/>
              </w:rPr>
              <w:t>11.3</w:t>
            </w:r>
          </w:p>
        </w:tc>
        <w:tc>
          <w:tcPr>
            <w:tcW w:w="709" w:type="dxa"/>
            <w:shd w:val="clear" w:color="000000" w:fill="FFFFFF"/>
            <w:noWrap/>
            <w:tcMar>
              <w:left w:w="28" w:type="dxa"/>
              <w:right w:w="28" w:type="dxa"/>
            </w:tcMar>
            <w:vAlign w:val="center"/>
          </w:tcPr>
          <w:p w14:paraId="21B5F824" w14:textId="77777777" w:rsidR="005F5ABD" w:rsidRPr="005F5ABD" w:rsidRDefault="005F5ABD" w:rsidP="005F5ABD">
            <w:pPr>
              <w:jc w:val="center"/>
              <w:rPr>
                <w:sz w:val="12"/>
                <w:szCs w:val="12"/>
              </w:rPr>
            </w:pPr>
            <w:r w:rsidRPr="005F5ABD">
              <w:rPr>
                <w:sz w:val="12"/>
                <w:szCs w:val="12"/>
              </w:rPr>
              <w:t>11.4</w:t>
            </w:r>
          </w:p>
        </w:tc>
        <w:tc>
          <w:tcPr>
            <w:tcW w:w="944" w:type="dxa"/>
            <w:shd w:val="clear" w:color="auto" w:fill="auto"/>
            <w:noWrap/>
            <w:tcMar>
              <w:left w:w="28" w:type="dxa"/>
              <w:right w:w="28" w:type="dxa"/>
            </w:tcMar>
            <w:vAlign w:val="center"/>
          </w:tcPr>
          <w:p w14:paraId="5CFD3E90" w14:textId="77777777" w:rsidR="005F5ABD" w:rsidRPr="005F5ABD" w:rsidRDefault="005F5ABD" w:rsidP="005F5ABD">
            <w:pPr>
              <w:jc w:val="center"/>
              <w:rPr>
                <w:sz w:val="12"/>
                <w:szCs w:val="12"/>
              </w:rPr>
            </w:pPr>
            <w:r w:rsidRPr="005F5ABD">
              <w:rPr>
                <w:sz w:val="12"/>
                <w:szCs w:val="12"/>
              </w:rPr>
              <w:t>11.5.1</w:t>
            </w:r>
          </w:p>
        </w:tc>
        <w:tc>
          <w:tcPr>
            <w:tcW w:w="2054" w:type="dxa"/>
            <w:shd w:val="clear" w:color="auto" w:fill="auto"/>
            <w:noWrap/>
            <w:tcMar>
              <w:left w:w="28" w:type="dxa"/>
              <w:right w:w="28" w:type="dxa"/>
            </w:tcMar>
            <w:vAlign w:val="center"/>
          </w:tcPr>
          <w:p w14:paraId="7A561112" w14:textId="77777777" w:rsidR="005F5ABD" w:rsidRPr="005F5ABD" w:rsidRDefault="005F5ABD" w:rsidP="005F5ABD">
            <w:pPr>
              <w:jc w:val="center"/>
              <w:rPr>
                <w:sz w:val="12"/>
                <w:szCs w:val="12"/>
              </w:rPr>
            </w:pPr>
            <w:r w:rsidRPr="005F5ABD">
              <w:rPr>
                <w:sz w:val="12"/>
                <w:szCs w:val="12"/>
              </w:rPr>
              <w:t>11.5.2</w:t>
            </w:r>
          </w:p>
        </w:tc>
        <w:tc>
          <w:tcPr>
            <w:tcW w:w="663" w:type="dxa"/>
            <w:shd w:val="clear" w:color="auto" w:fill="auto"/>
            <w:noWrap/>
            <w:tcMar>
              <w:left w:w="28" w:type="dxa"/>
              <w:right w:w="28" w:type="dxa"/>
            </w:tcMar>
            <w:vAlign w:val="center"/>
          </w:tcPr>
          <w:p w14:paraId="52D9DBEB" w14:textId="77777777" w:rsidR="005F5ABD" w:rsidRPr="005F5ABD" w:rsidRDefault="005F5ABD" w:rsidP="005F5ABD">
            <w:pPr>
              <w:jc w:val="center"/>
              <w:rPr>
                <w:sz w:val="12"/>
                <w:szCs w:val="12"/>
              </w:rPr>
            </w:pPr>
            <w:r w:rsidRPr="005F5ABD">
              <w:rPr>
                <w:sz w:val="12"/>
                <w:szCs w:val="12"/>
              </w:rPr>
              <w:t>11.6</w:t>
            </w:r>
          </w:p>
        </w:tc>
        <w:tc>
          <w:tcPr>
            <w:tcW w:w="551" w:type="dxa"/>
            <w:shd w:val="clear" w:color="auto" w:fill="auto"/>
            <w:noWrap/>
            <w:tcMar>
              <w:left w:w="28" w:type="dxa"/>
              <w:right w:w="28" w:type="dxa"/>
            </w:tcMar>
            <w:vAlign w:val="center"/>
          </w:tcPr>
          <w:p w14:paraId="0AD6B44B" w14:textId="77777777" w:rsidR="005F5ABD" w:rsidRPr="005F5ABD" w:rsidRDefault="005F5ABD" w:rsidP="005F5ABD">
            <w:pPr>
              <w:jc w:val="center"/>
              <w:rPr>
                <w:sz w:val="12"/>
                <w:szCs w:val="12"/>
              </w:rPr>
            </w:pPr>
            <w:r w:rsidRPr="005F5ABD">
              <w:rPr>
                <w:sz w:val="12"/>
                <w:szCs w:val="12"/>
              </w:rPr>
              <w:t>11.7</w:t>
            </w:r>
          </w:p>
        </w:tc>
        <w:tc>
          <w:tcPr>
            <w:tcW w:w="701" w:type="dxa"/>
            <w:shd w:val="clear" w:color="auto" w:fill="auto"/>
            <w:noWrap/>
            <w:tcMar>
              <w:left w:w="28" w:type="dxa"/>
              <w:right w:w="28" w:type="dxa"/>
            </w:tcMar>
            <w:vAlign w:val="center"/>
          </w:tcPr>
          <w:p w14:paraId="69CF66A1" w14:textId="77777777" w:rsidR="005F5ABD" w:rsidRPr="005F5ABD" w:rsidRDefault="005F5ABD" w:rsidP="005F5ABD">
            <w:pPr>
              <w:jc w:val="center"/>
              <w:rPr>
                <w:sz w:val="12"/>
                <w:szCs w:val="12"/>
              </w:rPr>
            </w:pPr>
            <w:r w:rsidRPr="005F5ABD">
              <w:rPr>
                <w:sz w:val="12"/>
                <w:szCs w:val="12"/>
              </w:rPr>
              <w:t>11.8</w:t>
            </w:r>
          </w:p>
        </w:tc>
        <w:tc>
          <w:tcPr>
            <w:tcW w:w="1275" w:type="dxa"/>
            <w:shd w:val="clear" w:color="auto" w:fill="auto"/>
            <w:noWrap/>
            <w:tcMar>
              <w:left w:w="28" w:type="dxa"/>
              <w:right w:w="28" w:type="dxa"/>
            </w:tcMar>
            <w:vAlign w:val="center"/>
          </w:tcPr>
          <w:p w14:paraId="54A10FF8" w14:textId="77777777" w:rsidR="005F5ABD" w:rsidRPr="005F5ABD" w:rsidRDefault="005F5ABD" w:rsidP="005F5ABD">
            <w:pPr>
              <w:jc w:val="center"/>
              <w:rPr>
                <w:sz w:val="12"/>
                <w:szCs w:val="12"/>
              </w:rPr>
            </w:pPr>
            <w:r w:rsidRPr="005F5ABD">
              <w:rPr>
                <w:sz w:val="12"/>
                <w:szCs w:val="12"/>
              </w:rPr>
              <w:t>11.9</w:t>
            </w:r>
          </w:p>
        </w:tc>
        <w:tc>
          <w:tcPr>
            <w:tcW w:w="567" w:type="dxa"/>
            <w:shd w:val="clear" w:color="auto" w:fill="auto"/>
            <w:noWrap/>
            <w:tcMar>
              <w:left w:w="28" w:type="dxa"/>
              <w:right w:w="28" w:type="dxa"/>
            </w:tcMar>
            <w:vAlign w:val="center"/>
          </w:tcPr>
          <w:p w14:paraId="41EE82FF" w14:textId="77777777" w:rsidR="005F5ABD" w:rsidRPr="005F5ABD" w:rsidRDefault="005F5ABD" w:rsidP="005F5ABD">
            <w:pPr>
              <w:jc w:val="center"/>
              <w:rPr>
                <w:sz w:val="12"/>
                <w:szCs w:val="12"/>
              </w:rPr>
            </w:pPr>
            <w:r w:rsidRPr="005F5ABD">
              <w:rPr>
                <w:sz w:val="12"/>
                <w:szCs w:val="12"/>
              </w:rPr>
              <w:t>11.10</w:t>
            </w:r>
          </w:p>
        </w:tc>
      </w:tr>
      <w:tr w:rsidR="005F5ABD" w:rsidRPr="005F5ABD" w14:paraId="06D519D0" w14:textId="77777777" w:rsidTr="003B312E">
        <w:trPr>
          <w:trHeight w:val="20"/>
        </w:trPr>
        <w:tc>
          <w:tcPr>
            <w:tcW w:w="356" w:type="dxa"/>
            <w:shd w:val="clear" w:color="000000" w:fill="FFFFFF"/>
            <w:noWrap/>
            <w:tcMar>
              <w:left w:w="28" w:type="dxa"/>
              <w:right w:w="28" w:type="dxa"/>
            </w:tcMar>
            <w:vAlign w:val="center"/>
            <w:hideMark/>
          </w:tcPr>
          <w:p w14:paraId="6977F9EC" w14:textId="77777777" w:rsidR="005F5ABD" w:rsidRPr="005F5ABD" w:rsidRDefault="005F5ABD" w:rsidP="005F5ABD">
            <w:pPr>
              <w:jc w:val="center"/>
              <w:rPr>
                <w:sz w:val="12"/>
                <w:szCs w:val="12"/>
              </w:rPr>
            </w:pPr>
            <w:r w:rsidRPr="005F5ABD">
              <w:rPr>
                <w:sz w:val="12"/>
                <w:szCs w:val="12"/>
              </w:rPr>
              <w:t>3.1.14</w:t>
            </w:r>
          </w:p>
        </w:tc>
        <w:tc>
          <w:tcPr>
            <w:tcW w:w="4804" w:type="dxa"/>
            <w:shd w:val="clear" w:color="000000" w:fill="FFFFFF"/>
            <w:tcMar>
              <w:left w:w="28" w:type="dxa"/>
              <w:right w:w="28" w:type="dxa"/>
            </w:tcMar>
            <w:vAlign w:val="center"/>
            <w:hideMark/>
          </w:tcPr>
          <w:p w14:paraId="3ABBB710"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(ТК-1' - пристроен) - К-3 - ТК-1 - ТК-2 - ТК-3 - ТК-4 - ТК-5 - ТК-6 - ТК-7 - ТК-8 - ТК-9 - ТК-10 - ТК-11 - ТК-12 - ТК-13 - ТК-14 - ТК-15 - ТК-16 - ТК-17 - ТК-18 Строителей (4 этап ТК-12 - ТК-13 - ТК-14 - ТК-15 Строителей), СМР</w:t>
            </w:r>
          </w:p>
        </w:tc>
        <w:tc>
          <w:tcPr>
            <w:tcW w:w="740" w:type="dxa"/>
            <w:shd w:val="clear" w:color="000000" w:fill="FFFFFF"/>
            <w:noWrap/>
            <w:tcMar>
              <w:left w:w="28" w:type="dxa"/>
              <w:right w:w="28" w:type="dxa"/>
            </w:tcMar>
            <w:vAlign w:val="center"/>
            <w:hideMark/>
          </w:tcPr>
          <w:p w14:paraId="4E6AC2F8" w14:textId="77777777" w:rsidR="005F5ABD" w:rsidRPr="005F5ABD" w:rsidRDefault="005F5ABD" w:rsidP="005F5ABD">
            <w:pPr>
              <w:jc w:val="center"/>
              <w:rPr>
                <w:sz w:val="12"/>
                <w:szCs w:val="12"/>
              </w:rPr>
            </w:pPr>
            <w:r w:rsidRPr="005F5ABD">
              <w:rPr>
                <w:sz w:val="12"/>
                <w:szCs w:val="12"/>
              </w:rPr>
              <w:t>15 444,00</w:t>
            </w:r>
          </w:p>
        </w:tc>
        <w:tc>
          <w:tcPr>
            <w:tcW w:w="758" w:type="dxa"/>
            <w:shd w:val="clear" w:color="000000" w:fill="FFFFFF"/>
            <w:noWrap/>
            <w:tcMar>
              <w:left w:w="28" w:type="dxa"/>
              <w:right w:w="28" w:type="dxa"/>
            </w:tcMar>
            <w:vAlign w:val="center"/>
            <w:hideMark/>
          </w:tcPr>
          <w:p w14:paraId="70C67BFB" w14:textId="77777777" w:rsidR="005F5ABD" w:rsidRPr="005F5ABD" w:rsidRDefault="005F5ABD" w:rsidP="005F5ABD">
            <w:pPr>
              <w:jc w:val="center"/>
              <w:rPr>
                <w:sz w:val="12"/>
                <w:szCs w:val="12"/>
              </w:rPr>
            </w:pPr>
            <w:r w:rsidRPr="005F5ABD">
              <w:rPr>
                <w:sz w:val="12"/>
                <w:szCs w:val="12"/>
              </w:rPr>
              <w:t>14 674,29</w:t>
            </w:r>
          </w:p>
        </w:tc>
        <w:tc>
          <w:tcPr>
            <w:tcW w:w="818" w:type="dxa"/>
            <w:shd w:val="clear" w:color="000000" w:fill="FFFFFF"/>
            <w:noWrap/>
            <w:tcMar>
              <w:left w:w="28" w:type="dxa"/>
              <w:right w:w="28" w:type="dxa"/>
            </w:tcMar>
            <w:vAlign w:val="center"/>
            <w:hideMark/>
          </w:tcPr>
          <w:p w14:paraId="098F4EDD" w14:textId="77777777" w:rsidR="005F5ABD" w:rsidRPr="005F5ABD" w:rsidRDefault="005F5ABD" w:rsidP="005F5ABD">
            <w:pPr>
              <w:jc w:val="center"/>
              <w:rPr>
                <w:sz w:val="12"/>
                <w:szCs w:val="12"/>
              </w:rPr>
            </w:pPr>
            <w:r w:rsidRPr="005F5ABD">
              <w:rPr>
                <w:sz w:val="12"/>
                <w:szCs w:val="12"/>
              </w:rPr>
              <w:t>0,00 </w:t>
            </w:r>
          </w:p>
        </w:tc>
        <w:tc>
          <w:tcPr>
            <w:tcW w:w="709" w:type="dxa"/>
            <w:shd w:val="clear" w:color="000000" w:fill="FFFFFF"/>
            <w:noWrap/>
            <w:tcMar>
              <w:left w:w="28" w:type="dxa"/>
              <w:right w:w="28" w:type="dxa"/>
            </w:tcMar>
            <w:vAlign w:val="center"/>
            <w:hideMark/>
          </w:tcPr>
          <w:p w14:paraId="59D11F5E" w14:textId="77777777" w:rsidR="005F5ABD" w:rsidRPr="005F5ABD" w:rsidRDefault="005F5ABD" w:rsidP="005F5ABD">
            <w:pPr>
              <w:jc w:val="center"/>
              <w:rPr>
                <w:sz w:val="12"/>
                <w:szCs w:val="12"/>
              </w:rPr>
            </w:pPr>
            <w:r w:rsidRPr="005F5ABD">
              <w:rPr>
                <w:sz w:val="12"/>
                <w:szCs w:val="12"/>
              </w:rPr>
              <w:t>0,00  </w:t>
            </w:r>
          </w:p>
        </w:tc>
        <w:tc>
          <w:tcPr>
            <w:tcW w:w="944" w:type="dxa"/>
            <w:shd w:val="clear" w:color="auto" w:fill="auto"/>
            <w:noWrap/>
            <w:tcMar>
              <w:left w:w="28" w:type="dxa"/>
              <w:right w:w="28" w:type="dxa"/>
            </w:tcMar>
            <w:vAlign w:val="center"/>
            <w:hideMark/>
          </w:tcPr>
          <w:p w14:paraId="46AD43FF" w14:textId="77777777" w:rsidR="005F5ABD" w:rsidRPr="005F5ABD" w:rsidRDefault="005F5ABD" w:rsidP="005F5ABD">
            <w:pPr>
              <w:jc w:val="center"/>
              <w:rPr>
                <w:sz w:val="12"/>
                <w:szCs w:val="12"/>
              </w:rPr>
            </w:pPr>
            <w:r w:rsidRPr="005F5ABD">
              <w:rPr>
                <w:sz w:val="12"/>
                <w:szCs w:val="12"/>
              </w:rPr>
              <w:t>0,00 </w:t>
            </w:r>
          </w:p>
        </w:tc>
        <w:tc>
          <w:tcPr>
            <w:tcW w:w="2054" w:type="dxa"/>
            <w:shd w:val="clear" w:color="auto" w:fill="auto"/>
            <w:noWrap/>
            <w:tcMar>
              <w:left w:w="28" w:type="dxa"/>
              <w:right w:w="28" w:type="dxa"/>
            </w:tcMar>
            <w:vAlign w:val="center"/>
            <w:hideMark/>
          </w:tcPr>
          <w:p w14:paraId="0016683B" w14:textId="77777777" w:rsidR="005F5ABD" w:rsidRPr="005F5ABD" w:rsidRDefault="005F5ABD" w:rsidP="005F5ABD">
            <w:pPr>
              <w:jc w:val="center"/>
              <w:rPr>
                <w:sz w:val="12"/>
                <w:szCs w:val="12"/>
              </w:rPr>
            </w:pPr>
            <w:r w:rsidRPr="005F5ABD">
              <w:rPr>
                <w:sz w:val="12"/>
                <w:szCs w:val="12"/>
              </w:rPr>
              <w:t>0,00 </w:t>
            </w:r>
          </w:p>
        </w:tc>
        <w:tc>
          <w:tcPr>
            <w:tcW w:w="663" w:type="dxa"/>
            <w:shd w:val="clear" w:color="auto" w:fill="auto"/>
            <w:noWrap/>
            <w:tcMar>
              <w:left w:w="28" w:type="dxa"/>
              <w:right w:w="28" w:type="dxa"/>
            </w:tcMar>
            <w:vAlign w:val="center"/>
            <w:hideMark/>
          </w:tcPr>
          <w:p w14:paraId="76A943B2" w14:textId="77777777" w:rsidR="005F5ABD" w:rsidRPr="005F5ABD" w:rsidRDefault="005F5ABD" w:rsidP="005F5ABD">
            <w:pPr>
              <w:jc w:val="center"/>
              <w:rPr>
                <w:sz w:val="12"/>
                <w:szCs w:val="12"/>
              </w:rPr>
            </w:pPr>
            <w:r w:rsidRPr="005F5ABD">
              <w:rPr>
                <w:sz w:val="12"/>
                <w:szCs w:val="12"/>
              </w:rPr>
              <w:t>0,00 </w:t>
            </w:r>
          </w:p>
        </w:tc>
        <w:tc>
          <w:tcPr>
            <w:tcW w:w="551" w:type="dxa"/>
            <w:shd w:val="clear" w:color="auto" w:fill="auto"/>
            <w:noWrap/>
            <w:tcMar>
              <w:left w:w="28" w:type="dxa"/>
              <w:right w:w="28" w:type="dxa"/>
            </w:tcMar>
            <w:vAlign w:val="center"/>
            <w:hideMark/>
          </w:tcPr>
          <w:p w14:paraId="56970092" w14:textId="77777777" w:rsidR="005F5ABD" w:rsidRPr="005F5ABD" w:rsidRDefault="005F5ABD" w:rsidP="005F5ABD">
            <w:pPr>
              <w:jc w:val="center"/>
              <w:rPr>
                <w:sz w:val="12"/>
                <w:szCs w:val="12"/>
              </w:rPr>
            </w:pPr>
            <w:r w:rsidRPr="005F5ABD">
              <w:rPr>
                <w:sz w:val="12"/>
                <w:szCs w:val="12"/>
              </w:rPr>
              <w:t>0,00 </w:t>
            </w:r>
          </w:p>
        </w:tc>
        <w:tc>
          <w:tcPr>
            <w:tcW w:w="701" w:type="dxa"/>
            <w:shd w:val="clear" w:color="auto" w:fill="auto"/>
            <w:noWrap/>
            <w:tcMar>
              <w:left w:w="28" w:type="dxa"/>
              <w:right w:w="28" w:type="dxa"/>
            </w:tcMar>
            <w:vAlign w:val="center"/>
            <w:hideMark/>
          </w:tcPr>
          <w:p w14:paraId="79FDC0B8" w14:textId="77777777" w:rsidR="005F5ABD" w:rsidRPr="005F5ABD" w:rsidRDefault="005F5ABD" w:rsidP="005F5ABD">
            <w:pPr>
              <w:jc w:val="center"/>
              <w:rPr>
                <w:sz w:val="12"/>
                <w:szCs w:val="12"/>
              </w:rPr>
            </w:pPr>
            <w:r w:rsidRPr="005F5ABD">
              <w:rPr>
                <w:sz w:val="12"/>
                <w:szCs w:val="12"/>
              </w:rPr>
              <w:t>0,00 </w:t>
            </w:r>
          </w:p>
        </w:tc>
        <w:tc>
          <w:tcPr>
            <w:tcW w:w="1275" w:type="dxa"/>
            <w:shd w:val="clear" w:color="auto" w:fill="auto"/>
            <w:noWrap/>
            <w:tcMar>
              <w:left w:w="28" w:type="dxa"/>
              <w:right w:w="28" w:type="dxa"/>
            </w:tcMar>
            <w:vAlign w:val="center"/>
            <w:hideMark/>
          </w:tcPr>
          <w:p w14:paraId="16D75153"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tcMar>
              <w:left w:w="28" w:type="dxa"/>
              <w:right w:w="28" w:type="dxa"/>
            </w:tcMar>
            <w:vAlign w:val="center"/>
            <w:hideMark/>
          </w:tcPr>
          <w:p w14:paraId="5D57A801" w14:textId="77777777" w:rsidR="005F5ABD" w:rsidRPr="005F5ABD" w:rsidRDefault="005F5ABD" w:rsidP="005F5ABD">
            <w:pPr>
              <w:jc w:val="center"/>
              <w:rPr>
                <w:sz w:val="12"/>
                <w:szCs w:val="12"/>
              </w:rPr>
            </w:pPr>
            <w:r w:rsidRPr="005F5ABD">
              <w:rPr>
                <w:sz w:val="12"/>
                <w:szCs w:val="12"/>
              </w:rPr>
              <w:t>0,00 </w:t>
            </w:r>
          </w:p>
        </w:tc>
      </w:tr>
      <w:tr w:rsidR="005F5ABD" w:rsidRPr="005F5ABD" w14:paraId="1C897D8D" w14:textId="77777777" w:rsidTr="003B312E">
        <w:trPr>
          <w:trHeight w:val="20"/>
        </w:trPr>
        <w:tc>
          <w:tcPr>
            <w:tcW w:w="356" w:type="dxa"/>
            <w:shd w:val="clear" w:color="000000" w:fill="FFFFFF"/>
            <w:noWrap/>
            <w:tcMar>
              <w:left w:w="28" w:type="dxa"/>
              <w:right w:w="28" w:type="dxa"/>
            </w:tcMar>
            <w:vAlign w:val="center"/>
            <w:hideMark/>
          </w:tcPr>
          <w:p w14:paraId="384C062C" w14:textId="77777777" w:rsidR="005F5ABD" w:rsidRPr="005F5ABD" w:rsidRDefault="005F5ABD" w:rsidP="005F5ABD">
            <w:pPr>
              <w:jc w:val="center"/>
              <w:rPr>
                <w:sz w:val="12"/>
                <w:szCs w:val="12"/>
              </w:rPr>
            </w:pPr>
            <w:r w:rsidRPr="005F5ABD">
              <w:rPr>
                <w:sz w:val="12"/>
                <w:szCs w:val="12"/>
              </w:rPr>
              <w:t>3.1.15</w:t>
            </w:r>
          </w:p>
        </w:tc>
        <w:tc>
          <w:tcPr>
            <w:tcW w:w="4804" w:type="dxa"/>
            <w:shd w:val="clear" w:color="000000" w:fill="FFFFFF"/>
            <w:tcMar>
              <w:left w:w="28" w:type="dxa"/>
              <w:right w:w="28" w:type="dxa"/>
            </w:tcMar>
            <w:vAlign w:val="center"/>
            <w:hideMark/>
          </w:tcPr>
          <w:p w14:paraId="57959602"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(ТК-1' - пристроен) - К-3 - ТК-1 - ТК-2 - ТК-3 - ТК-4 - ТК-5 - ТК-6 - ТК-7 - ТК-8 - ТК-9 - ТК-10 - ТК-11 - ТК-12 - ТК-13 - ТК-14 - ТК-15 - ТК-16 - ТК-17 - ТК-18 Строителей  (5 этап ТК-15 - ТК-16 - ТК-17 - ТК-18 Строителей (участок ТК-15 - ТК-16 - ТК-17 Строителей)), СМР</w:t>
            </w:r>
          </w:p>
        </w:tc>
        <w:tc>
          <w:tcPr>
            <w:tcW w:w="740" w:type="dxa"/>
            <w:shd w:val="clear" w:color="000000" w:fill="FFFFFF"/>
            <w:noWrap/>
            <w:tcMar>
              <w:left w:w="28" w:type="dxa"/>
              <w:right w:w="28" w:type="dxa"/>
            </w:tcMar>
            <w:vAlign w:val="center"/>
            <w:hideMark/>
          </w:tcPr>
          <w:p w14:paraId="20A8A445" w14:textId="77777777" w:rsidR="005F5ABD" w:rsidRPr="005F5ABD" w:rsidRDefault="005F5ABD" w:rsidP="005F5ABD">
            <w:pPr>
              <w:jc w:val="center"/>
              <w:rPr>
                <w:sz w:val="12"/>
                <w:szCs w:val="12"/>
              </w:rPr>
            </w:pPr>
            <w:r w:rsidRPr="005F5ABD">
              <w:rPr>
                <w:sz w:val="12"/>
                <w:szCs w:val="12"/>
              </w:rPr>
              <w:t>13 942,10</w:t>
            </w:r>
          </w:p>
        </w:tc>
        <w:tc>
          <w:tcPr>
            <w:tcW w:w="758" w:type="dxa"/>
            <w:shd w:val="clear" w:color="000000" w:fill="FFFFFF"/>
            <w:noWrap/>
            <w:tcMar>
              <w:left w:w="28" w:type="dxa"/>
              <w:right w:w="28" w:type="dxa"/>
            </w:tcMar>
            <w:vAlign w:val="center"/>
            <w:hideMark/>
          </w:tcPr>
          <w:p w14:paraId="00B2A0DE" w14:textId="77777777" w:rsidR="005F5ABD" w:rsidRPr="005F5ABD" w:rsidRDefault="005F5ABD" w:rsidP="005F5ABD">
            <w:pPr>
              <w:jc w:val="center"/>
              <w:rPr>
                <w:sz w:val="12"/>
                <w:szCs w:val="12"/>
              </w:rPr>
            </w:pPr>
            <w:r w:rsidRPr="005F5ABD">
              <w:rPr>
                <w:sz w:val="12"/>
                <w:szCs w:val="12"/>
              </w:rPr>
              <w:t>8 829,04</w:t>
            </w:r>
          </w:p>
        </w:tc>
        <w:tc>
          <w:tcPr>
            <w:tcW w:w="818" w:type="dxa"/>
            <w:shd w:val="clear" w:color="000000" w:fill="FFFFFF"/>
            <w:noWrap/>
            <w:tcMar>
              <w:left w:w="28" w:type="dxa"/>
              <w:right w:w="28" w:type="dxa"/>
            </w:tcMar>
            <w:vAlign w:val="center"/>
            <w:hideMark/>
          </w:tcPr>
          <w:p w14:paraId="5FD22828" w14:textId="77777777" w:rsidR="005F5ABD" w:rsidRPr="005F5ABD" w:rsidRDefault="005F5ABD" w:rsidP="005F5ABD">
            <w:pPr>
              <w:jc w:val="center"/>
              <w:rPr>
                <w:sz w:val="12"/>
                <w:szCs w:val="12"/>
              </w:rPr>
            </w:pPr>
            <w:r w:rsidRPr="005F5ABD">
              <w:rPr>
                <w:sz w:val="12"/>
                <w:szCs w:val="12"/>
              </w:rPr>
              <w:t>0,00 </w:t>
            </w:r>
          </w:p>
        </w:tc>
        <w:tc>
          <w:tcPr>
            <w:tcW w:w="709" w:type="dxa"/>
            <w:shd w:val="clear" w:color="000000" w:fill="FFFFFF"/>
            <w:noWrap/>
            <w:tcMar>
              <w:left w:w="28" w:type="dxa"/>
              <w:right w:w="28" w:type="dxa"/>
            </w:tcMar>
            <w:vAlign w:val="center"/>
            <w:hideMark/>
          </w:tcPr>
          <w:p w14:paraId="1C5B79A0" w14:textId="77777777" w:rsidR="005F5ABD" w:rsidRPr="005F5ABD" w:rsidRDefault="005F5ABD" w:rsidP="005F5ABD">
            <w:pPr>
              <w:jc w:val="center"/>
              <w:rPr>
                <w:sz w:val="12"/>
                <w:szCs w:val="12"/>
              </w:rPr>
            </w:pPr>
            <w:r w:rsidRPr="005F5ABD">
              <w:rPr>
                <w:sz w:val="12"/>
                <w:szCs w:val="12"/>
              </w:rPr>
              <w:t>0,00  </w:t>
            </w:r>
          </w:p>
        </w:tc>
        <w:tc>
          <w:tcPr>
            <w:tcW w:w="944" w:type="dxa"/>
            <w:shd w:val="clear" w:color="auto" w:fill="auto"/>
            <w:noWrap/>
            <w:tcMar>
              <w:left w:w="28" w:type="dxa"/>
              <w:right w:w="28" w:type="dxa"/>
            </w:tcMar>
            <w:vAlign w:val="center"/>
            <w:hideMark/>
          </w:tcPr>
          <w:p w14:paraId="7C55AE10" w14:textId="77777777" w:rsidR="005F5ABD" w:rsidRPr="005F5ABD" w:rsidRDefault="005F5ABD" w:rsidP="005F5ABD">
            <w:pPr>
              <w:jc w:val="center"/>
              <w:rPr>
                <w:sz w:val="12"/>
                <w:szCs w:val="12"/>
              </w:rPr>
            </w:pPr>
            <w:r w:rsidRPr="005F5ABD">
              <w:rPr>
                <w:sz w:val="12"/>
                <w:szCs w:val="12"/>
              </w:rPr>
              <w:t>0,00 </w:t>
            </w:r>
          </w:p>
        </w:tc>
        <w:tc>
          <w:tcPr>
            <w:tcW w:w="2054" w:type="dxa"/>
            <w:shd w:val="clear" w:color="auto" w:fill="auto"/>
            <w:noWrap/>
            <w:tcMar>
              <w:left w:w="28" w:type="dxa"/>
              <w:right w:w="28" w:type="dxa"/>
            </w:tcMar>
            <w:vAlign w:val="center"/>
            <w:hideMark/>
          </w:tcPr>
          <w:p w14:paraId="7E038BD4" w14:textId="77777777" w:rsidR="005F5ABD" w:rsidRPr="005F5ABD" w:rsidRDefault="005F5ABD" w:rsidP="005F5ABD">
            <w:pPr>
              <w:jc w:val="center"/>
              <w:rPr>
                <w:sz w:val="12"/>
                <w:szCs w:val="12"/>
              </w:rPr>
            </w:pPr>
            <w:r w:rsidRPr="005F5ABD">
              <w:rPr>
                <w:sz w:val="12"/>
                <w:szCs w:val="12"/>
              </w:rPr>
              <w:t>0,00 </w:t>
            </w:r>
          </w:p>
        </w:tc>
        <w:tc>
          <w:tcPr>
            <w:tcW w:w="663" w:type="dxa"/>
            <w:shd w:val="clear" w:color="auto" w:fill="auto"/>
            <w:noWrap/>
            <w:tcMar>
              <w:left w:w="28" w:type="dxa"/>
              <w:right w:w="28" w:type="dxa"/>
            </w:tcMar>
            <w:vAlign w:val="center"/>
            <w:hideMark/>
          </w:tcPr>
          <w:p w14:paraId="69183322" w14:textId="77777777" w:rsidR="005F5ABD" w:rsidRPr="005F5ABD" w:rsidRDefault="005F5ABD" w:rsidP="005F5ABD">
            <w:pPr>
              <w:jc w:val="center"/>
              <w:rPr>
                <w:sz w:val="12"/>
                <w:szCs w:val="12"/>
              </w:rPr>
            </w:pPr>
            <w:r w:rsidRPr="005F5ABD">
              <w:rPr>
                <w:sz w:val="12"/>
                <w:szCs w:val="12"/>
              </w:rPr>
              <w:t>0,00 </w:t>
            </w:r>
          </w:p>
        </w:tc>
        <w:tc>
          <w:tcPr>
            <w:tcW w:w="551" w:type="dxa"/>
            <w:shd w:val="clear" w:color="auto" w:fill="auto"/>
            <w:noWrap/>
            <w:tcMar>
              <w:left w:w="28" w:type="dxa"/>
              <w:right w:w="28" w:type="dxa"/>
            </w:tcMar>
            <w:vAlign w:val="center"/>
            <w:hideMark/>
          </w:tcPr>
          <w:p w14:paraId="606E8793" w14:textId="77777777" w:rsidR="005F5ABD" w:rsidRPr="005F5ABD" w:rsidRDefault="005F5ABD" w:rsidP="005F5ABD">
            <w:pPr>
              <w:jc w:val="center"/>
              <w:rPr>
                <w:sz w:val="12"/>
                <w:szCs w:val="12"/>
              </w:rPr>
            </w:pPr>
            <w:r w:rsidRPr="005F5ABD">
              <w:rPr>
                <w:sz w:val="12"/>
                <w:szCs w:val="12"/>
              </w:rPr>
              <w:t>0,00 </w:t>
            </w:r>
          </w:p>
        </w:tc>
        <w:tc>
          <w:tcPr>
            <w:tcW w:w="701" w:type="dxa"/>
            <w:shd w:val="clear" w:color="auto" w:fill="auto"/>
            <w:noWrap/>
            <w:tcMar>
              <w:left w:w="28" w:type="dxa"/>
              <w:right w:w="28" w:type="dxa"/>
            </w:tcMar>
            <w:vAlign w:val="center"/>
            <w:hideMark/>
          </w:tcPr>
          <w:p w14:paraId="0B5405A5" w14:textId="77777777" w:rsidR="005F5ABD" w:rsidRPr="005F5ABD" w:rsidRDefault="005F5ABD" w:rsidP="005F5ABD">
            <w:pPr>
              <w:jc w:val="center"/>
              <w:rPr>
                <w:sz w:val="12"/>
                <w:szCs w:val="12"/>
              </w:rPr>
            </w:pPr>
            <w:r w:rsidRPr="005F5ABD">
              <w:rPr>
                <w:sz w:val="12"/>
                <w:szCs w:val="12"/>
              </w:rPr>
              <w:t>0,00 </w:t>
            </w:r>
          </w:p>
        </w:tc>
        <w:tc>
          <w:tcPr>
            <w:tcW w:w="1275" w:type="dxa"/>
            <w:shd w:val="clear" w:color="auto" w:fill="auto"/>
            <w:noWrap/>
            <w:tcMar>
              <w:left w:w="28" w:type="dxa"/>
              <w:right w:w="28" w:type="dxa"/>
            </w:tcMar>
            <w:vAlign w:val="center"/>
            <w:hideMark/>
          </w:tcPr>
          <w:p w14:paraId="31694C5B"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tcMar>
              <w:left w:w="28" w:type="dxa"/>
              <w:right w:w="28" w:type="dxa"/>
            </w:tcMar>
            <w:vAlign w:val="center"/>
            <w:hideMark/>
          </w:tcPr>
          <w:p w14:paraId="2FA3087D" w14:textId="77777777" w:rsidR="005F5ABD" w:rsidRPr="005F5ABD" w:rsidRDefault="005F5ABD" w:rsidP="005F5ABD">
            <w:pPr>
              <w:jc w:val="center"/>
              <w:rPr>
                <w:sz w:val="12"/>
                <w:szCs w:val="12"/>
              </w:rPr>
            </w:pPr>
            <w:r w:rsidRPr="005F5ABD">
              <w:rPr>
                <w:sz w:val="12"/>
                <w:szCs w:val="12"/>
              </w:rPr>
              <w:t>0,00 </w:t>
            </w:r>
          </w:p>
        </w:tc>
      </w:tr>
      <w:tr w:rsidR="005F5ABD" w:rsidRPr="005F5ABD" w14:paraId="2E327B48" w14:textId="77777777" w:rsidTr="003B312E">
        <w:trPr>
          <w:trHeight w:val="20"/>
        </w:trPr>
        <w:tc>
          <w:tcPr>
            <w:tcW w:w="356" w:type="dxa"/>
            <w:shd w:val="clear" w:color="000000" w:fill="FFFFFF"/>
            <w:noWrap/>
            <w:tcMar>
              <w:left w:w="28" w:type="dxa"/>
              <w:right w:w="28" w:type="dxa"/>
            </w:tcMar>
            <w:vAlign w:val="center"/>
            <w:hideMark/>
          </w:tcPr>
          <w:p w14:paraId="61A25167" w14:textId="77777777" w:rsidR="005F5ABD" w:rsidRPr="005F5ABD" w:rsidRDefault="005F5ABD" w:rsidP="005F5ABD">
            <w:pPr>
              <w:jc w:val="center"/>
              <w:rPr>
                <w:sz w:val="12"/>
                <w:szCs w:val="12"/>
              </w:rPr>
            </w:pPr>
            <w:r w:rsidRPr="005F5ABD">
              <w:rPr>
                <w:sz w:val="12"/>
                <w:szCs w:val="12"/>
              </w:rPr>
              <w:t>3.1.16</w:t>
            </w:r>
          </w:p>
        </w:tc>
        <w:tc>
          <w:tcPr>
            <w:tcW w:w="4804" w:type="dxa"/>
            <w:shd w:val="clear" w:color="000000" w:fill="FFFFFF"/>
            <w:tcMar>
              <w:left w:w="28" w:type="dxa"/>
              <w:right w:w="28" w:type="dxa"/>
            </w:tcMar>
            <w:vAlign w:val="center"/>
            <w:hideMark/>
          </w:tcPr>
          <w:p w14:paraId="2B19CBB0"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ЦТП ДОЗ (ул. ДОЗ. 17Б) - К-18/4 ДОЗ, проектирование </w:t>
            </w:r>
          </w:p>
        </w:tc>
        <w:tc>
          <w:tcPr>
            <w:tcW w:w="740" w:type="dxa"/>
            <w:shd w:val="clear" w:color="000000" w:fill="FFFFFF"/>
            <w:noWrap/>
            <w:tcMar>
              <w:left w:w="28" w:type="dxa"/>
              <w:right w:w="28" w:type="dxa"/>
            </w:tcMar>
            <w:vAlign w:val="center"/>
            <w:hideMark/>
          </w:tcPr>
          <w:p w14:paraId="17A7EEAA" w14:textId="77777777" w:rsidR="005F5ABD" w:rsidRPr="005F5ABD" w:rsidRDefault="005F5ABD" w:rsidP="005F5ABD">
            <w:pPr>
              <w:jc w:val="center"/>
              <w:rPr>
                <w:sz w:val="12"/>
                <w:szCs w:val="12"/>
              </w:rPr>
            </w:pPr>
            <w:r w:rsidRPr="005F5ABD">
              <w:rPr>
                <w:sz w:val="12"/>
                <w:szCs w:val="12"/>
              </w:rPr>
              <w:t>216,32</w:t>
            </w:r>
          </w:p>
        </w:tc>
        <w:tc>
          <w:tcPr>
            <w:tcW w:w="758" w:type="dxa"/>
            <w:shd w:val="clear" w:color="000000" w:fill="FFFFFF"/>
            <w:noWrap/>
            <w:tcMar>
              <w:left w:w="28" w:type="dxa"/>
              <w:right w:w="28" w:type="dxa"/>
            </w:tcMar>
            <w:vAlign w:val="center"/>
            <w:hideMark/>
          </w:tcPr>
          <w:p w14:paraId="207BAD6D" w14:textId="77777777" w:rsidR="005F5ABD" w:rsidRPr="005F5ABD" w:rsidRDefault="005F5ABD" w:rsidP="005F5ABD">
            <w:pPr>
              <w:jc w:val="center"/>
              <w:rPr>
                <w:sz w:val="12"/>
                <w:szCs w:val="12"/>
              </w:rPr>
            </w:pPr>
            <w:r w:rsidRPr="005F5ABD">
              <w:rPr>
                <w:sz w:val="12"/>
                <w:szCs w:val="12"/>
              </w:rPr>
              <w:t>136,99</w:t>
            </w:r>
          </w:p>
        </w:tc>
        <w:tc>
          <w:tcPr>
            <w:tcW w:w="818" w:type="dxa"/>
            <w:shd w:val="clear" w:color="000000" w:fill="FFFFFF"/>
            <w:noWrap/>
            <w:tcMar>
              <w:left w:w="28" w:type="dxa"/>
              <w:right w:w="28" w:type="dxa"/>
            </w:tcMar>
            <w:vAlign w:val="center"/>
            <w:hideMark/>
          </w:tcPr>
          <w:p w14:paraId="43B8F4E1" w14:textId="77777777" w:rsidR="005F5ABD" w:rsidRPr="005F5ABD" w:rsidRDefault="005F5ABD" w:rsidP="005F5ABD">
            <w:pPr>
              <w:jc w:val="center"/>
              <w:rPr>
                <w:sz w:val="12"/>
                <w:szCs w:val="12"/>
              </w:rPr>
            </w:pPr>
            <w:r w:rsidRPr="005F5ABD">
              <w:rPr>
                <w:sz w:val="12"/>
                <w:szCs w:val="12"/>
              </w:rPr>
              <w:t>0,00 </w:t>
            </w:r>
          </w:p>
        </w:tc>
        <w:tc>
          <w:tcPr>
            <w:tcW w:w="709" w:type="dxa"/>
            <w:shd w:val="clear" w:color="000000" w:fill="FFFFFF"/>
            <w:noWrap/>
            <w:tcMar>
              <w:left w:w="28" w:type="dxa"/>
              <w:right w:w="28" w:type="dxa"/>
            </w:tcMar>
            <w:vAlign w:val="center"/>
            <w:hideMark/>
          </w:tcPr>
          <w:p w14:paraId="2997441D" w14:textId="77777777" w:rsidR="005F5ABD" w:rsidRPr="005F5ABD" w:rsidRDefault="005F5ABD" w:rsidP="005F5ABD">
            <w:pPr>
              <w:jc w:val="center"/>
              <w:rPr>
                <w:sz w:val="12"/>
                <w:szCs w:val="12"/>
              </w:rPr>
            </w:pPr>
            <w:r w:rsidRPr="005F5ABD">
              <w:rPr>
                <w:sz w:val="12"/>
                <w:szCs w:val="12"/>
              </w:rPr>
              <w:t>0,00  </w:t>
            </w:r>
          </w:p>
        </w:tc>
        <w:tc>
          <w:tcPr>
            <w:tcW w:w="944" w:type="dxa"/>
            <w:shd w:val="clear" w:color="auto" w:fill="auto"/>
            <w:noWrap/>
            <w:tcMar>
              <w:left w:w="28" w:type="dxa"/>
              <w:right w:w="28" w:type="dxa"/>
            </w:tcMar>
            <w:vAlign w:val="center"/>
            <w:hideMark/>
          </w:tcPr>
          <w:p w14:paraId="2B1CE75A" w14:textId="77777777" w:rsidR="005F5ABD" w:rsidRPr="005F5ABD" w:rsidRDefault="005F5ABD" w:rsidP="005F5ABD">
            <w:pPr>
              <w:jc w:val="center"/>
              <w:rPr>
                <w:sz w:val="12"/>
                <w:szCs w:val="12"/>
              </w:rPr>
            </w:pPr>
            <w:r w:rsidRPr="005F5ABD">
              <w:rPr>
                <w:sz w:val="12"/>
                <w:szCs w:val="12"/>
              </w:rPr>
              <w:t>0,00 </w:t>
            </w:r>
          </w:p>
        </w:tc>
        <w:tc>
          <w:tcPr>
            <w:tcW w:w="2054" w:type="dxa"/>
            <w:shd w:val="clear" w:color="auto" w:fill="auto"/>
            <w:noWrap/>
            <w:tcMar>
              <w:left w:w="28" w:type="dxa"/>
              <w:right w:w="28" w:type="dxa"/>
            </w:tcMar>
            <w:vAlign w:val="center"/>
            <w:hideMark/>
          </w:tcPr>
          <w:p w14:paraId="0EE420DE" w14:textId="77777777" w:rsidR="005F5ABD" w:rsidRPr="005F5ABD" w:rsidRDefault="005F5ABD" w:rsidP="005F5ABD">
            <w:pPr>
              <w:jc w:val="center"/>
              <w:rPr>
                <w:sz w:val="12"/>
                <w:szCs w:val="12"/>
              </w:rPr>
            </w:pPr>
            <w:r w:rsidRPr="005F5ABD">
              <w:rPr>
                <w:sz w:val="12"/>
                <w:szCs w:val="12"/>
              </w:rPr>
              <w:t>0,00 </w:t>
            </w:r>
          </w:p>
        </w:tc>
        <w:tc>
          <w:tcPr>
            <w:tcW w:w="663" w:type="dxa"/>
            <w:shd w:val="clear" w:color="auto" w:fill="auto"/>
            <w:noWrap/>
            <w:tcMar>
              <w:left w:w="28" w:type="dxa"/>
              <w:right w:w="28" w:type="dxa"/>
            </w:tcMar>
            <w:vAlign w:val="center"/>
            <w:hideMark/>
          </w:tcPr>
          <w:p w14:paraId="60CDAED3" w14:textId="77777777" w:rsidR="005F5ABD" w:rsidRPr="005F5ABD" w:rsidRDefault="005F5ABD" w:rsidP="005F5ABD">
            <w:pPr>
              <w:jc w:val="center"/>
              <w:rPr>
                <w:sz w:val="12"/>
                <w:szCs w:val="12"/>
              </w:rPr>
            </w:pPr>
            <w:r w:rsidRPr="005F5ABD">
              <w:rPr>
                <w:sz w:val="12"/>
                <w:szCs w:val="12"/>
              </w:rPr>
              <w:t>0,00 </w:t>
            </w:r>
          </w:p>
        </w:tc>
        <w:tc>
          <w:tcPr>
            <w:tcW w:w="551" w:type="dxa"/>
            <w:shd w:val="clear" w:color="auto" w:fill="auto"/>
            <w:noWrap/>
            <w:tcMar>
              <w:left w:w="28" w:type="dxa"/>
              <w:right w:w="28" w:type="dxa"/>
            </w:tcMar>
            <w:vAlign w:val="center"/>
            <w:hideMark/>
          </w:tcPr>
          <w:p w14:paraId="4DB8CE1C" w14:textId="77777777" w:rsidR="005F5ABD" w:rsidRPr="005F5ABD" w:rsidRDefault="005F5ABD" w:rsidP="005F5ABD">
            <w:pPr>
              <w:jc w:val="center"/>
              <w:rPr>
                <w:sz w:val="12"/>
                <w:szCs w:val="12"/>
              </w:rPr>
            </w:pPr>
            <w:r w:rsidRPr="005F5ABD">
              <w:rPr>
                <w:sz w:val="12"/>
                <w:szCs w:val="12"/>
              </w:rPr>
              <w:t>0,00 </w:t>
            </w:r>
          </w:p>
        </w:tc>
        <w:tc>
          <w:tcPr>
            <w:tcW w:w="701" w:type="dxa"/>
            <w:shd w:val="clear" w:color="auto" w:fill="auto"/>
            <w:noWrap/>
            <w:tcMar>
              <w:left w:w="28" w:type="dxa"/>
              <w:right w:w="28" w:type="dxa"/>
            </w:tcMar>
            <w:vAlign w:val="center"/>
            <w:hideMark/>
          </w:tcPr>
          <w:p w14:paraId="45C7F2DF" w14:textId="77777777" w:rsidR="005F5ABD" w:rsidRPr="005F5ABD" w:rsidRDefault="005F5ABD" w:rsidP="005F5ABD">
            <w:pPr>
              <w:jc w:val="center"/>
              <w:rPr>
                <w:sz w:val="12"/>
                <w:szCs w:val="12"/>
              </w:rPr>
            </w:pPr>
            <w:r w:rsidRPr="005F5ABD">
              <w:rPr>
                <w:sz w:val="12"/>
                <w:szCs w:val="12"/>
              </w:rPr>
              <w:t>0,00 </w:t>
            </w:r>
          </w:p>
        </w:tc>
        <w:tc>
          <w:tcPr>
            <w:tcW w:w="1275" w:type="dxa"/>
            <w:shd w:val="clear" w:color="auto" w:fill="auto"/>
            <w:noWrap/>
            <w:tcMar>
              <w:left w:w="28" w:type="dxa"/>
              <w:right w:w="28" w:type="dxa"/>
            </w:tcMar>
            <w:vAlign w:val="center"/>
            <w:hideMark/>
          </w:tcPr>
          <w:p w14:paraId="22BD21AA"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tcMar>
              <w:left w:w="28" w:type="dxa"/>
              <w:right w:w="28" w:type="dxa"/>
            </w:tcMar>
            <w:vAlign w:val="center"/>
            <w:hideMark/>
          </w:tcPr>
          <w:p w14:paraId="4CC149A1" w14:textId="77777777" w:rsidR="005F5ABD" w:rsidRPr="005F5ABD" w:rsidRDefault="005F5ABD" w:rsidP="005F5ABD">
            <w:pPr>
              <w:jc w:val="center"/>
              <w:rPr>
                <w:sz w:val="12"/>
                <w:szCs w:val="12"/>
              </w:rPr>
            </w:pPr>
            <w:r w:rsidRPr="005F5ABD">
              <w:rPr>
                <w:sz w:val="12"/>
                <w:szCs w:val="12"/>
              </w:rPr>
              <w:t>0,00 </w:t>
            </w:r>
          </w:p>
        </w:tc>
      </w:tr>
      <w:tr w:rsidR="005F5ABD" w:rsidRPr="005F5ABD" w14:paraId="2B36A8DA" w14:textId="77777777" w:rsidTr="003B312E">
        <w:trPr>
          <w:trHeight w:val="20"/>
        </w:trPr>
        <w:tc>
          <w:tcPr>
            <w:tcW w:w="356" w:type="dxa"/>
            <w:shd w:val="clear" w:color="000000" w:fill="FFFFFF"/>
            <w:noWrap/>
            <w:tcMar>
              <w:left w:w="28" w:type="dxa"/>
              <w:right w:w="28" w:type="dxa"/>
            </w:tcMar>
            <w:vAlign w:val="center"/>
            <w:hideMark/>
          </w:tcPr>
          <w:p w14:paraId="61B0522B" w14:textId="77777777" w:rsidR="005F5ABD" w:rsidRPr="005F5ABD" w:rsidRDefault="005F5ABD" w:rsidP="005F5ABD">
            <w:pPr>
              <w:jc w:val="center"/>
              <w:rPr>
                <w:sz w:val="12"/>
                <w:szCs w:val="12"/>
              </w:rPr>
            </w:pPr>
            <w:r w:rsidRPr="005F5ABD">
              <w:rPr>
                <w:sz w:val="12"/>
                <w:szCs w:val="12"/>
              </w:rPr>
              <w:t>3.1.17</w:t>
            </w:r>
          </w:p>
        </w:tc>
        <w:tc>
          <w:tcPr>
            <w:tcW w:w="4804" w:type="dxa"/>
            <w:shd w:val="clear" w:color="000000" w:fill="FFFFFF"/>
            <w:tcMar>
              <w:left w:w="28" w:type="dxa"/>
              <w:right w:w="28" w:type="dxa"/>
            </w:tcMar>
            <w:vAlign w:val="center"/>
            <w:hideMark/>
          </w:tcPr>
          <w:p w14:paraId="444D33BB" w14:textId="77777777" w:rsidR="005F5ABD" w:rsidRPr="005F5ABD" w:rsidRDefault="005F5ABD" w:rsidP="005F5ABD">
            <w:pPr>
              <w:rPr>
                <w:sz w:val="12"/>
                <w:szCs w:val="12"/>
              </w:rPr>
            </w:pPr>
            <w:r w:rsidRPr="005F5ABD">
              <w:rPr>
                <w:sz w:val="12"/>
                <w:szCs w:val="12"/>
              </w:rPr>
              <w:t>Реконструкция тепловой сети с увеличением диаметра ЦТП ДОЗ (ул. ДОЗ. 17Б) - К-18/4 ДОЗ, СМР</w:t>
            </w:r>
          </w:p>
        </w:tc>
        <w:tc>
          <w:tcPr>
            <w:tcW w:w="740" w:type="dxa"/>
            <w:shd w:val="clear" w:color="000000" w:fill="FFFFFF"/>
            <w:noWrap/>
            <w:tcMar>
              <w:left w:w="28" w:type="dxa"/>
              <w:right w:w="28" w:type="dxa"/>
            </w:tcMar>
            <w:vAlign w:val="center"/>
            <w:hideMark/>
          </w:tcPr>
          <w:p w14:paraId="60C66D4A" w14:textId="77777777" w:rsidR="005F5ABD" w:rsidRPr="005F5ABD" w:rsidRDefault="005F5ABD" w:rsidP="005F5ABD">
            <w:pPr>
              <w:jc w:val="center"/>
              <w:rPr>
                <w:sz w:val="12"/>
                <w:szCs w:val="12"/>
              </w:rPr>
            </w:pPr>
            <w:r w:rsidRPr="005F5ABD">
              <w:rPr>
                <w:sz w:val="12"/>
                <w:szCs w:val="12"/>
              </w:rPr>
              <w:t>3 265,69</w:t>
            </w:r>
          </w:p>
        </w:tc>
        <w:tc>
          <w:tcPr>
            <w:tcW w:w="758" w:type="dxa"/>
            <w:shd w:val="clear" w:color="000000" w:fill="FFFFFF"/>
            <w:noWrap/>
            <w:tcMar>
              <w:left w:w="28" w:type="dxa"/>
              <w:right w:w="28" w:type="dxa"/>
            </w:tcMar>
            <w:vAlign w:val="center"/>
            <w:hideMark/>
          </w:tcPr>
          <w:p w14:paraId="375BA05A" w14:textId="77777777" w:rsidR="005F5ABD" w:rsidRPr="005F5ABD" w:rsidRDefault="005F5ABD" w:rsidP="005F5ABD">
            <w:pPr>
              <w:jc w:val="center"/>
              <w:rPr>
                <w:sz w:val="12"/>
                <w:szCs w:val="12"/>
              </w:rPr>
            </w:pPr>
            <w:r w:rsidRPr="005F5ABD">
              <w:rPr>
                <w:sz w:val="12"/>
                <w:szCs w:val="12"/>
              </w:rPr>
              <w:t>2 068,04</w:t>
            </w:r>
          </w:p>
        </w:tc>
        <w:tc>
          <w:tcPr>
            <w:tcW w:w="818" w:type="dxa"/>
            <w:shd w:val="clear" w:color="000000" w:fill="FFFFFF"/>
            <w:noWrap/>
            <w:tcMar>
              <w:left w:w="28" w:type="dxa"/>
              <w:right w:w="28" w:type="dxa"/>
            </w:tcMar>
            <w:vAlign w:val="center"/>
            <w:hideMark/>
          </w:tcPr>
          <w:p w14:paraId="512368D2" w14:textId="77777777" w:rsidR="005F5ABD" w:rsidRPr="005F5ABD" w:rsidRDefault="005F5ABD" w:rsidP="005F5ABD">
            <w:pPr>
              <w:jc w:val="center"/>
              <w:rPr>
                <w:sz w:val="12"/>
                <w:szCs w:val="12"/>
              </w:rPr>
            </w:pPr>
            <w:r w:rsidRPr="005F5ABD">
              <w:rPr>
                <w:sz w:val="12"/>
                <w:szCs w:val="12"/>
              </w:rPr>
              <w:t>0,00 </w:t>
            </w:r>
          </w:p>
        </w:tc>
        <w:tc>
          <w:tcPr>
            <w:tcW w:w="709" w:type="dxa"/>
            <w:shd w:val="clear" w:color="000000" w:fill="FFFFFF"/>
            <w:noWrap/>
            <w:tcMar>
              <w:left w:w="28" w:type="dxa"/>
              <w:right w:w="28" w:type="dxa"/>
            </w:tcMar>
            <w:vAlign w:val="center"/>
            <w:hideMark/>
          </w:tcPr>
          <w:p w14:paraId="56792F1B" w14:textId="77777777" w:rsidR="005F5ABD" w:rsidRPr="005F5ABD" w:rsidRDefault="005F5ABD" w:rsidP="005F5ABD">
            <w:pPr>
              <w:jc w:val="center"/>
              <w:rPr>
                <w:sz w:val="12"/>
                <w:szCs w:val="12"/>
              </w:rPr>
            </w:pPr>
            <w:r w:rsidRPr="005F5ABD">
              <w:rPr>
                <w:sz w:val="12"/>
                <w:szCs w:val="12"/>
              </w:rPr>
              <w:t>0,00  </w:t>
            </w:r>
          </w:p>
        </w:tc>
        <w:tc>
          <w:tcPr>
            <w:tcW w:w="944" w:type="dxa"/>
            <w:shd w:val="clear" w:color="auto" w:fill="auto"/>
            <w:noWrap/>
            <w:tcMar>
              <w:left w:w="28" w:type="dxa"/>
              <w:right w:w="28" w:type="dxa"/>
            </w:tcMar>
            <w:vAlign w:val="center"/>
            <w:hideMark/>
          </w:tcPr>
          <w:p w14:paraId="02111174" w14:textId="77777777" w:rsidR="005F5ABD" w:rsidRPr="005F5ABD" w:rsidRDefault="005F5ABD" w:rsidP="005F5ABD">
            <w:pPr>
              <w:jc w:val="center"/>
              <w:rPr>
                <w:sz w:val="12"/>
                <w:szCs w:val="12"/>
              </w:rPr>
            </w:pPr>
            <w:r w:rsidRPr="005F5ABD">
              <w:rPr>
                <w:sz w:val="12"/>
                <w:szCs w:val="12"/>
              </w:rPr>
              <w:t>0,00 </w:t>
            </w:r>
          </w:p>
        </w:tc>
        <w:tc>
          <w:tcPr>
            <w:tcW w:w="2054" w:type="dxa"/>
            <w:shd w:val="clear" w:color="auto" w:fill="auto"/>
            <w:noWrap/>
            <w:tcMar>
              <w:left w:w="28" w:type="dxa"/>
              <w:right w:w="28" w:type="dxa"/>
            </w:tcMar>
            <w:vAlign w:val="center"/>
            <w:hideMark/>
          </w:tcPr>
          <w:p w14:paraId="63D73F2B" w14:textId="77777777" w:rsidR="005F5ABD" w:rsidRPr="005F5ABD" w:rsidRDefault="005F5ABD" w:rsidP="005F5ABD">
            <w:pPr>
              <w:jc w:val="center"/>
              <w:rPr>
                <w:sz w:val="12"/>
                <w:szCs w:val="12"/>
              </w:rPr>
            </w:pPr>
            <w:r w:rsidRPr="005F5ABD">
              <w:rPr>
                <w:sz w:val="12"/>
                <w:szCs w:val="12"/>
              </w:rPr>
              <w:t>0,00 </w:t>
            </w:r>
          </w:p>
        </w:tc>
        <w:tc>
          <w:tcPr>
            <w:tcW w:w="663" w:type="dxa"/>
            <w:shd w:val="clear" w:color="auto" w:fill="auto"/>
            <w:noWrap/>
            <w:tcMar>
              <w:left w:w="28" w:type="dxa"/>
              <w:right w:w="28" w:type="dxa"/>
            </w:tcMar>
            <w:vAlign w:val="center"/>
            <w:hideMark/>
          </w:tcPr>
          <w:p w14:paraId="539F3F05" w14:textId="77777777" w:rsidR="005F5ABD" w:rsidRPr="005F5ABD" w:rsidRDefault="005F5ABD" w:rsidP="005F5ABD">
            <w:pPr>
              <w:jc w:val="center"/>
              <w:rPr>
                <w:sz w:val="12"/>
                <w:szCs w:val="12"/>
              </w:rPr>
            </w:pPr>
            <w:r w:rsidRPr="005F5ABD">
              <w:rPr>
                <w:sz w:val="12"/>
                <w:szCs w:val="12"/>
              </w:rPr>
              <w:t>0,00 </w:t>
            </w:r>
          </w:p>
        </w:tc>
        <w:tc>
          <w:tcPr>
            <w:tcW w:w="551" w:type="dxa"/>
            <w:shd w:val="clear" w:color="auto" w:fill="auto"/>
            <w:noWrap/>
            <w:tcMar>
              <w:left w:w="28" w:type="dxa"/>
              <w:right w:w="28" w:type="dxa"/>
            </w:tcMar>
            <w:vAlign w:val="center"/>
            <w:hideMark/>
          </w:tcPr>
          <w:p w14:paraId="1F4190F7" w14:textId="77777777" w:rsidR="005F5ABD" w:rsidRPr="005F5ABD" w:rsidRDefault="005F5ABD" w:rsidP="005F5ABD">
            <w:pPr>
              <w:jc w:val="center"/>
              <w:rPr>
                <w:sz w:val="12"/>
                <w:szCs w:val="12"/>
              </w:rPr>
            </w:pPr>
            <w:r w:rsidRPr="005F5ABD">
              <w:rPr>
                <w:sz w:val="12"/>
                <w:szCs w:val="12"/>
              </w:rPr>
              <w:t>0,00 </w:t>
            </w:r>
          </w:p>
        </w:tc>
        <w:tc>
          <w:tcPr>
            <w:tcW w:w="701" w:type="dxa"/>
            <w:shd w:val="clear" w:color="auto" w:fill="auto"/>
            <w:noWrap/>
            <w:tcMar>
              <w:left w:w="28" w:type="dxa"/>
              <w:right w:w="28" w:type="dxa"/>
            </w:tcMar>
            <w:vAlign w:val="center"/>
            <w:hideMark/>
          </w:tcPr>
          <w:p w14:paraId="316307A8" w14:textId="77777777" w:rsidR="005F5ABD" w:rsidRPr="005F5ABD" w:rsidRDefault="005F5ABD" w:rsidP="005F5ABD">
            <w:pPr>
              <w:jc w:val="center"/>
              <w:rPr>
                <w:sz w:val="12"/>
                <w:szCs w:val="12"/>
              </w:rPr>
            </w:pPr>
            <w:r w:rsidRPr="005F5ABD">
              <w:rPr>
                <w:sz w:val="12"/>
                <w:szCs w:val="12"/>
              </w:rPr>
              <w:t>0,00 </w:t>
            </w:r>
          </w:p>
        </w:tc>
        <w:tc>
          <w:tcPr>
            <w:tcW w:w="1275" w:type="dxa"/>
            <w:shd w:val="clear" w:color="auto" w:fill="auto"/>
            <w:noWrap/>
            <w:tcMar>
              <w:left w:w="28" w:type="dxa"/>
              <w:right w:w="28" w:type="dxa"/>
            </w:tcMar>
            <w:vAlign w:val="center"/>
            <w:hideMark/>
          </w:tcPr>
          <w:p w14:paraId="3F298D26"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tcMar>
              <w:left w:w="28" w:type="dxa"/>
              <w:right w:w="28" w:type="dxa"/>
            </w:tcMar>
            <w:vAlign w:val="center"/>
            <w:hideMark/>
          </w:tcPr>
          <w:p w14:paraId="3818D1D5" w14:textId="77777777" w:rsidR="005F5ABD" w:rsidRPr="005F5ABD" w:rsidRDefault="005F5ABD" w:rsidP="005F5ABD">
            <w:pPr>
              <w:jc w:val="center"/>
              <w:rPr>
                <w:sz w:val="12"/>
                <w:szCs w:val="12"/>
              </w:rPr>
            </w:pPr>
            <w:r w:rsidRPr="005F5ABD">
              <w:rPr>
                <w:sz w:val="12"/>
                <w:szCs w:val="12"/>
              </w:rPr>
              <w:t>0,00 </w:t>
            </w:r>
          </w:p>
        </w:tc>
      </w:tr>
      <w:tr w:rsidR="005F5ABD" w:rsidRPr="005F5ABD" w14:paraId="3604D160" w14:textId="77777777" w:rsidTr="003B312E">
        <w:trPr>
          <w:trHeight w:val="20"/>
        </w:trPr>
        <w:tc>
          <w:tcPr>
            <w:tcW w:w="356" w:type="dxa"/>
            <w:shd w:val="clear" w:color="000000" w:fill="FFFFFF"/>
            <w:noWrap/>
            <w:tcMar>
              <w:left w:w="28" w:type="dxa"/>
              <w:right w:w="28" w:type="dxa"/>
            </w:tcMar>
            <w:vAlign w:val="center"/>
            <w:hideMark/>
          </w:tcPr>
          <w:p w14:paraId="6AF8902E" w14:textId="77777777" w:rsidR="005F5ABD" w:rsidRPr="005F5ABD" w:rsidRDefault="005F5ABD" w:rsidP="005F5ABD">
            <w:pPr>
              <w:jc w:val="center"/>
              <w:rPr>
                <w:sz w:val="12"/>
                <w:szCs w:val="12"/>
              </w:rPr>
            </w:pPr>
            <w:r w:rsidRPr="005F5ABD">
              <w:rPr>
                <w:sz w:val="12"/>
                <w:szCs w:val="12"/>
              </w:rPr>
              <w:t>3.1.18</w:t>
            </w:r>
          </w:p>
        </w:tc>
        <w:tc>
          <w:tcPr>
            <w:tcW w:w="4804" w:type="dxa"/>
            <w:shd w:val="clear" w:color="000000" w:fill="FFFFFF"/>
            <w:tcMar>
              <w:left w:w="28" w:type="dxa"/>
              <w:right w:w="28" w:type="dxa"/>
            </w:tcMar>
            <w:vAlign w:val="center"/>
            <w:hideMark/>
          </w:tcPr>
          <w:p w14:paraId="5CC01E82"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ТК-8 </w:t>
            </w:r>
            <w:proofErr w:type="spellStart"/>
            <w:r w:rsidRPr="005F5ABD">
              <w:rPr>
                <w:sz w:val="12"/>
                <w:szCs w:val="12"/>
              </w:rPr>
              <w:t>Курако</w:t>
            </w:r>
            <w:proofErr w:type="spellEnd"/>
            <w:r w:rsidRPr="005F5ABD">
              <w:rPr>
                <w:sz w:val="12"/>
                <w:szCs w:val="12"/>
              </w:rPr>
              <w:t xml:space="preserve">  (ТК-1' - пристроен) - К-3 - ТК-1 - ТК-2 - ТК-3 - ТК-4 - ТК-5 - ТК-6 - ТК-7 - ТК-8 - ТК-9 - ТК-10 - ТК-11 - ТК-12 - ТК-13 - ТК-14 - ТК-15 - ТК-16 - ТК-17 - ТК-18 Строителей  (5 этап ТК-15 - ТК-16 - ТК-17 - ТК-18 Строителей (участок ТК-17- ТК-18 Строителей)), СМР</w:t>
            </w:r>
          </w:p>
        </w:tc>
        <w:tc>
          <w:tcPr>
            <w:tcW w:w="740" w:type="dxa"/>
            <w:shd w:val="clear" w:color="000000" w:fill="FFFFFF"/>
            <w:noWrap/>
            <w:tcMar>
              <w:left w:w="28" w:type="dxa"/>
              <w:right w:w="28" w:type="dxa"/>
            </w:tcMar>
            <w:vAlign w:val="center"/>
            <w:hideMark/>
          </w:tcPr>
          <w:p w14:paraId="515F4D59" w14:textId="77777777" w:rsidR="005F5ABD" w:rsidRPr="005F5ABD" w:rsidRDefault="005F5ABD" w:rsidP="005F5ABD">
            <w:pPr>
              <w:jc w:val="center"/>
              <w:rPr>
                <w:sz w:val="12"/>
                <w:szCs w:val="12"/>
              </w:rPr>
            </w:pPr>
            <w:r w:rsidRPr="005F5ABD">
              <w:rPr>
                <w:sz w:val="12"/>
                <w:szCs w:val="12"/>
              </w:rPr>
              <w:t>11 346,18</w:t>
            </w:r>
          </w:p>
        </w:tc>
        <w:tc>
          <w:tcPr>
            <w:tcW w:w="758" w:type="dxa"/>
            <w:shd w:val="clear" w:color="000000" w:fill="FFFFFF"/>
            <w:noWrap/>
            <w:tcMar>
              <w:left w:w="28" w:type="dxa"/>
              <w:right w:w="28" w:type="dxa"/>
            </w:tcMar>
            <w:vAlign w:val="center"/>
            <w:hideMark/>
          </w:tcPr>
          <w:p w14:paraId="50272D4B" w14:textId="77777777" w:rsidR="005F5ABD" w:rsidRPr="005F5ABD" w:rsidRDefault="005F5ABD" w:rsidP="005F5ABD">
            <w:pPr>
              <w:jc w:val="center"/>
              <w:rPr>
                <w:sz w:val="12"/>
                <w:szCs w:val="12"/>
              </w:rPr>
            </w:pPr>
            <w:r w:rsidRPr="005F5ABD">
              <w:rPr>
                <w:sz w:val="12"/>
                <w:szCs w:val="12"/>
              </w:rPr>
              <w:t>0,00 </w:t>
            </w:r>
          </w:p>
        </w:tc>
        <w:tc>
          <w:tcPr>
            <w:tcW w:w="818" w:type="dxa"/>
            <w:shd w:val="clear" w:color="000000" w:fill="FFFFFF"/>
            <w:noWrap/>
            <w:tcMar>
              <w:left w:w="28" w:type="dxa"/>
              <w:right w:w="28" w:type="dxa"/>
            </w:tcMar>
            <w:vAlign w:val="center"/>
            <w:hideMark/>
          </w:tcPr>
          <w:p w14:paraId="0A01678C" w14:textId="77777777" w:rsidR="005F5ABD" w:rsidRPr="005F5ABD" w:rsidRDefault="005F5ABD" w:rsidP="005F5ABD">
            <w:pPr>
              <w:jc w:val="center"/>
              <w:rPr>
                <w:sz w:val="12"/>
                <w:szCs w:val="12"/>
              </w:rPr>
            </w:pPr>
            <w:r w:rsidRPr="005F5ABD">
              <w:rPr>
                <w:sz w:val="12"/>
                <w:szCs w:val="12"/>
              </w:rPr>
              <w:t>0,00 </w:t>
            </w:r>
          </w:p>
        </w:tc>
        <w:tc>
          <w:tcPr>
            <w:tcW w:w="709" w:type="dxa"/>
            <w:shd w:val="clear" w:color="000000" w:fill="FFFFFF"/>
            <w:noWrap/>
            <w:tcMar>
              <w:left w:w="28" w:type="dxa"/>
              <w:right w:w="28" w:type="dxa"/>
            </w:tcMar>
            <w:vAlign w:val="center"/>
            <w:hideMark/>
          </w:tcPr>
          <w:p w14:paraId="72EE1C68" w14:textId="77777777" w:rsidR="005F5ABD" w:rsidRPr="005F5ABD" w:rsidRDefault="005F5ABD" w:rsidP="005F5ABD">
            <w:pPr>
              <w:jc w:val="center"/>
              <w:rPr>
                <w:sz w:val="12"/>
                <w:szCs w:val="12"/>
              </w:rPr>
            </w:pPr>
            <w:r w:rsidRPr="005F5ABD">
              <w:rPr>
                <w:sz w:val="12"/>
                <w:szCs w:val="12"/>
              </w:rPr>
              <w:t>0,00  </w:t>
            </w:r>
          </w:p>
        </w:tc>
        <w:tc>
          <w:tcPr>
            <w:tcW w:w="944" w:type="dxa"/>
            <w:shd w:val="clear" w:color="auto" w:fill="auto"/>
            <w:noWrap/>
            <w:tcMar>
              <w:left w:w="28" w:type="dxa"/>
              <w:right w:w="28" w:type="dxa"/>
            </w:tcMar>
            <w:vAlign w:val="center"/>
            <w:hideMark/>
          </w:tcPr>
          <w:p w14:paraId="33C4A49D" w14:textId="77777777" w:rsidR="005F5ABD" w:rsidRPr="005F5ABD" w:rsidRDefault="005F5ABD" w:rsidP="005F5ABD">
            <w:pPr>
              <w:jc w:val="center"/>
              <w:rPr>
                <w:sz w:val="12"/>
                <w:szCs w:val="12"/>
              </w:rPr>
            </w:pPr>
            <w:r w:rsidRPr="005F5ABD">
              <w:rPr>
                <w:sz w:val="12"/>
                <w:szCs w:val="12"/>
              </w:rPr>
              <w:t>0,00 </w:t>
            </w:r>
          </w:p>
        </w:tc>
        <w:tc>
          <w:tcPr>
            <w:tcW w:w="2054" w:type="dxa"/>
            <w:shd w:val="clear" w:color="auto" w:fill="auto"/>
            <w:noWrap/>
            <w:tcMar>
              <w:left w:w="28" w:type="dxa"/>
              <w:right w:w="28" w:type="dxa"/>
            </w:tcMar>
            <w:vAlign w:val="center"/>
            <w:hideMark/>
          </w:tcPr>
          <w:p w14:paraId="19EBE4FE" w14:textId="77777777" w:rsidR="005F5ABD" w:rsidRPr="005F5ABD" w:rsidRDefault="005F5ABD" w:rsidP="005F5ABD">
            <w:pPr>
              <w:jc w:val="center"/>
              <w:rPr>
                <w:sz w:val="12"/>
                <w:szCs w:val="12"/>
              </w:rPr>
            </w:pPr>
            <w:r w:rsidRPr="005F5ABD">
              <w:rPr>
                <w:sz w:val="12"/>
                <w:szCs w:val="12"/>
              </w:rPr>
              <w:t>0,00 </w:t>
            </w:r>
          </w:p>
        </w:tc>
        <w:tc>
          <w:tcPr>
            <w:tcW w:w="663" w:type="dxa"/>
            <w:shd w:val="clear" w:color="auto" w:fill="auto"/>
            <w:noWrap/>
            <w:tcMar>
              <w:left w:w="28" w:type="dxa"/>
              <w:right w:w="28" w:type="dxa"/>
            </w:tcMar>
            <w:vAlign w:val="center"/>
            <w:hideMark/>
          </w:tcPr>
          <w:p w14:paraId="09BCA278" w14:textId="77777777" w:rsidR="005F5ABD" w:rsidRPr="005F5ABD" w:rsidRDefault="005F5ABD" w:rsidP="005F5ABD">
            <w:pPr>
              <w:jc w:val="center"/>
              <w:rPr>
                <w:sz w:val="12"/>
                <w:szCs w:val="12"/>
              </w:rPr>
            </w:pPr>
            <w:r w:rsidRPr="005F5ABD">
              <w:rPr>
                <w:sz w:val="12"/>
                <w:szCs w:val="12"/>
              </w:rPr>
              <w:t>0,00 </w:t>
            </w:r>
          </w:p>
        </w:tc>
        <w:tc>
          <w:tcPr>
            <w:tcW w:w="551" w:type="dxa"/>
            <w:shd w:val="clear" w:color="auto" w:fill="auto"/>
            <w:noWrap/>
            <w:tcMar>
              <w:left w:w="28" w:type="dxa"/>
              <w:right w:w="28" w:type="dxa"/>
            </w:tcMar>
            <w:vAlign w:val="center"/>
            <w:hideMark/>
          </w:tcPr>
          <w:p w14:paraId="24B17FEE" w14:textId="77777777" w:rsidR="005F5ABD" w:rsidRPr="005F5ABD" w:rsidRDefault="005F5ABD" w:rsidP="005F5ABD">
            <w:pPr>
              <w:jc w:val="center"/>
              <w:rPr>
                <w:sz w:val="12"/>
                <w:szCs w:val="12"/>
              </w:rPr>
            </w:pPr>
            <w:r w:rsidRPr="005F5ABD">
              <w:rPr>
                <w:sz w:val="12"/>
                <w:szCs w:val="12"/>
              </w:rPr>
              <w:t>0,00 </w:t>
            </w:r>
          </w:p>
        </w:tc>
        <w:tc>
          <w:tcPr>
            <w:tcW w:w="701" w:type="dxa"/>
            <w:shd w:val="clear" w:color="auto" w:fill="auto"/>
            <w:noWrap/>
            <w:tcMar>
              <w:left w:w="28" w:type="dxa"/>
              <w:right w:w="28" w:type="dxa"/>
            </w:tcMar>
            <w:vAlign w:val="center"/>
            <w:hideMark/>
          </w:tcPr>
          <w:p w14:paraId="488598FD" w14:textId="77777777" w:rsidR="005F5ABD" w:rsidRPr="005F5ABD" w:rsidRDefault="005F5ABD" w:rsidP="005F5ABD">
            <w:pPr>
              <w:jc w:val="center"/>
              <w:rPr>
                <w:sz w:val="12"/>
                <w:szCs w:val="12"/>
              </w:rPr>
            </w:pPr>
            <w:r w:rsidRPr="005F5ABD">
              <w:rPr>
                <w:sz w:val="12"/>
                <w:szCs w:val="12"/>
              </w:rPr>
              <w:t>0,00 </w:t>
            </w:r>
          </w:p>
        </w:tc>
        <w:tc>
          <w:tcPr>
            <w:tcW w:w="1275" w:type="dxa"/>
            <w:shd w:val="clear" w:color="auto" w:fill="auto"/>
            <w:noWrap/>
            <w:tcMar>
              <w:left w:w="28" w:type="dxa"/>
              <w:right w:w="28" w:type="dxa"/>
            </w:tcMar>
            <w:vAlign w:val="center"/>
            <w:hideMark/>
          </w:tcPr>
          <w:p w14:paraId="484AFF58"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tcMar>
              <w:left w:w="28" w:type="dxa"/>
              <w:right w:w="28" w:type="dxa"/>
            </w:tcMar>
            <w:vAlign w:val="center"/>
            <w:hideMark/>
          </w:tcPr>
          <w:p w14:paraId="0032C038" w14:textId="77777777" w:rsidR="005F5ABD" w:rsidRPr="005F5ABD" w:rsidRDefault="005F5ABD" w:rsidP="005F5ABD">
            <w:pPr>
              <w:jc w:val="center"/>
              <w:rPr>
                <w:sz w:val="12"/>
                <w:szCs w:val="12"/>
              </w:rPr>
            </w:pPr>
            <w:r w:rsidRPr="005F5ABD">
              <w:rPr>
                <w:sz w:val="12"/>
                <w:szCs w:val="12"/>
              </w:rPr>
              <w:t>0,00 </w:t>
            </w:r>
          </w:p>
        </w:tc>
      </w:tr>
      <w:tr w:rsidR="005F5ABD" w:rsidRPr="005F5ABD" w14:paraId="483DA035" w14:textId="77777777" w:rsidTr="003B312E">
        <w:trPr>
          <w:trHeight w:val="20"/>
        </w:trPr>
        <w:tc>
          <w:tcPr>
            <w:tcW w:w="356" w:type="dxa"/>
            <w:shd w:val="clear" w:color="000000" w:fill="FFFFFF"/>
            <w:noWrap/>
            <w:tcMar>
              <w:left w:w="28" w:type="dxa"/>
              <w:right w:w="28" w:type="dxa"/>
            </w:tcMar>
            <w:vAlign w:val="center"/>
            <w:hideMark/>
          </w:tcPr>
          <w:p w14:paraId="71E13015" w14:textId="77777777" w:rsidR="005F5ABD" w:rsidRPr="005F5ABD" w:rsidRDefault="005F5ABD" w:rsidP="005F5ABD">
            <w:pPr>
              <w:jc w:val="center"/>
              <w:rPr>
                <w:sz w:val="12"/>
                <w:szCs w:val="12"/>
              </w:rPr>
            </w:pPr>
            <w:r w:rsidRPr="005F5ABD">
              <w:rPr>
                <w:sz w:val="12"/>
                <w:szCs w:val="12"/>
              </w:rPr>
              <w:t>3.1.19</w:t>
            </w:r>
          </w:p>
        </w:tc>
        <w:tc>
          <w:tcPr>
            <w:tcW w:w="4804" w:type="dxa"/>
            <w:shd w:val="clear" w:color="000000" w:fill="FFFFFF"/>
            <w:tcMar>
              <w:left w:w="28" w:type="dxa"/>
              <w:right w:w="28" w:type="dxa"/>
            </w:tcMar>
            <w:vAlign w:val="center"/>
            <w:hideMark/>
          </w:tcPr>
          <w:p w14:paraId="66FE868B" w14:textId="77777777" w:rsidR="005F5ABD" w:rsidRPr="005F5ABD" w:rsidRDefault="005F5ABD" w:rsidP="005F5ABD">
            <w:pPr>
              <w:rPr>
                <w:sz w:val="12"/>
                <w:szCs w:val="12"/>
              </w:rPr>
            </w:pPr>
            <w:r w:rsidRPr="005F5ABD">
              <w:rPr>
                <w:sz w:val="12"/>
                <w:szCs w:val="12"/>
              </w:rPr>
              <w:t xml:space="preserve">Реконструкция тепловой сети с увеличением диаметра  К-18/4    - К-18/5 - К-18/6 ДОЗ; К-18/4 - К-18/17 ДОЗ, проектирование </w:t>
            </w:r>
          </w:p>
        </w:tc>
        <w:tc>
          <w:tcPr>
            <w:tcW w:w="740" w:type="dxa"/>
            <w:shd w:val="clear" w:color="000000" w:fill="FFFFFF"/>
            <w:noWrap/>
            <w:tcMar>
              <w:left w:w="28" w:type="dxa"/>
              <w:right w:w="28" w:type="dxa"/>
            </w:tcMar>
            <w:vAlign w:val="center"/>
            <w:hideMark/>
          </w:tcPr>
          <w:p w14:paraId="4D7C7882" w14:textId="77777777" w:rsidR="005F5ABD" w:rsidRPr="005F5ABD" w:rsidRDefault="005F5ABD" w:rsidP="005F5ABD">
            <w:pPr>
              <w:jc w:val="center"/>
              <w:rPr>
                <w:sz w:val="12"/>
                <w:szCs w:val="12"/>
              </w:rPr>
            </w:pPr>
            <w:r w:rsidRPr="005F5ABD">
              <w:rPr>
                <w:sz w:val="12"/>
                <w:szCs w:val="12"/>
              </w:rPr>
              <w:t>802,56</w:t>
            </w:r>
          </w:p>
        </w:tc>
        <w:tc>
          <w:tcPr>
            <w:tcW w:w="758" w:type="dxa"/>
            <w:shd w:val="clear" w:color="000000" w:fill="FFFFFF"/>
            <w:noWrap/>
            <w:tcMar>
              <w:left w:w="28" w:type="dxa"/>
              <w:right w:w="28" w:type="dxa"/>
            </w:tcMar>
            <w:vAlign w:val="center"/>
            <w:hideMark/>
          </w:tcPr>
          <w:p w14:paraId="3B27F04A" w14:textId="77777777" w:rsidR="005F5ABD" w:rsidRPr="005F5ABD" w:rsidRDefault="005F5ABD" w:rsidP="005F5ABD">
            <w:pPr>
              <w:jc w:val="center"/>
              <w:rPr>
                <w:sz w:val="12"/>
                <w:szCs w:val="12"/>
              </w:rPr>
            </w:pPr>
            <w:r w:rsidRPr="005F5ABD">
              <w:rPr>
                <w:sz w:val="12"/>
                <w:szCs w:val="12"/>
              </w:rPr>
              <w:t>0,00 </w:t>
            </w:r>
          </w:p>
        </w:tc>
        <w:tc>
          <w:tcPr>
            <w:tcW w:w="818" w:type="dxa"/>
            <w:shd w:val="clear" w:color="000000" w:fill="FFFFFF"/>
            <w:noWrap/>
            <w:tcMar>
              <w:left w:w="28" w:type="dxa"/>
              <w:right w:w="28" w:type="dxa"/>
            </w:tcMar>
            <w:vAlign w:val="center"/>
            <w:hideMark/>
          </w:tcPr>
          <w:p w14:paraId="063A114A" w14:textId="77777777" w:rsidR="005F5ABD" w:rsidRPr="005F5ABD" w:rsidRDefault="005F5ABD" w:rsidP="005F5ABD">
            <w:pPr>
              <w:jc w:val="center"/>
              <w:rPr>
                <w:sz w:val="12"/>
                <w:szCs w:val="12"/>
              </w:rPr>
            </w:pPr>
            <w:r w:rsidRPr="005F5ABD">
              <w:rPr>
                <w:sz w:val="12"/>
                <w:szCs w:val="12"/>
              </w:rPr>
              <w:t>0,00 </w:t>
            </w:r>
          </w:p>
        </w:tc>
        <w:tc>
          <w:tcPr>
            <w:tcW w:w="709" w:type="dxa"/>
            <w:shd w:val="clear" w:color="000000" w:fill="FFFFFF"/>
            <w:noWrap/>
            <w:tcMar>
              <w:left w:w="28" w:type="dxa"/>
              <w:right w:w="28" w:type="dxa"/>
            </w:tcMar>
            <w:vAlign w:val="center"/>
            <w:hideMark/>
          </w:tcPr>
          <w:p w14:paraId="7CB60584" w14:textId="77777777" w:rsidR="005F5ABD" w:rsidRPr="005F5ABD" w:rsidRDefault="005F5ABD" w:rsidP="005F5ABD">
            <w:pPr>
              <w:jc w:val="center"/>
              <w:rPr>
                <w:sz w:val="12"/>
                <w:szCs w:val="12"/>
              </w:rPr>
            </w:pPr>
            <w:r w:rsidRPr="005F5ABD">
              <w:rPr>
                <w:sz w:val="12"/>
                <w:szCs w:val="12"/>
              </w:rPr>
              <w:t>0,00  </w:t>
            </w:r>
          </w:p>
        </w:tc>
        <w:tc>
          <w:tcPr>
            <w:tcW w:w="944" w:type="dxa"/>
            <w:shd w:val="clear" w:color="auto" w:fill="auto"/>
            <w:noWrap/>
            <w:tcMar>
              <w:left w:w="28" w:type="dxa"/>
              <w:right w:w="28" w:type="dxa"/>
            </w:tcMar>
            <w:vAlign w:val="center"/>
            <w:hideMark/>
          </w:tcPr>
          <w:p w14:paraId="6DFE9DA6" w14:textId="77777777" w:rsidR="005F5ABD" w:rsidRPr="005F5ABD" w:rsidRDefault="005F5ABD" w:rsidP="005F5ABD">
            <w:pPr>
              <w:jc w:val="center"/>
              <w:rPr>
                <w:sz w:val="12"/>
                <w:szCs w:val="12"/>
              </w:rPr>
            </w:pPr>
            <w:r w:rsidRPr="005F5ABD">
              <w:rPr>
                <w:sz w:val="12"/>
                <w:szCs w:val="12"/>
              </w:rPr>
              <w:t>0,00 </w:t>
            </w:r>
          </w:p>
        </w:tc>
        <w:tc>
          <w:tcPr>
            <w:tcW w:w="2054" w:type="dxa"/>
            <w:shd w:val="clear" w:color="auto" w:fill="auto"/>
            <w:noWrap/>
            <w:tcMar>
              <w:left w:w="28" w:type="dxa"/>
              <w:right w:w="28" w:type="dxa"/>
            </w:tcMar>
            <w:vAlign w:val="center"/>
            <w:hideMark/>
          </w:tcPr>
          <w:p w14:paraId="5BF2DD84" w14:textId="77777777" w:rsidR="005F5ABD" w:rsidRPr="005F5ABD" w:rsidRDefault="005F5ABD" w:rsidP="005F5ABD">
            <w:pPr>
              <w:jc w:val="center"/>
              <w:rPr>
                <w:sz w:val="12"/>
                <w:szCs w:val="12"/>
              </w:rPr>
            </w:pPr>
            <w:r w:rsidRPr="005F5ABD">
              <w:rPr>
                <w:sz w:val="12"/>
                <w:szCs w:val="12"/>
              </w:rPr>
              <w:t>0,00 </w:t>
            </w:r>
          </w:p>
        </w:tc>
        <w:tc>
          <w:tcPr>
            <w:tcW w:w="663" w:type="dxa"/>
            <w:shd w:val="clear" w:color="auto" w:fill="auto"/>
            <w:noWrap/>
            <w:tcMar>
              <w:left w:w="28" w:type="dxa"/>
              <w:right w:w="28" w:type="dxa"/>
            </w:tcMar>
            <w:vAlign w:val="center"/>
            <w:hideMark/>
          </w:tcPr>
          <w:p w14:paraId="0F2906AB" w14:textId="77777777" w:rsidR="005F5ABD" w:rsidRPr="005F5ABD" w:rsidRDefault="005F5ABD" w:rsidP="005F5ABD">
            <w:pPr>
              <w:jc w:val="center"/>
              <w:rPr>
                <w:sz w:val="12"/>
                <w:szCs w:val="12"/>
              </w:rPr>
            </w:pPr>
            <w:r w:rsidRPr="005F5ABD">
              <w:rPr>
                <w:sz w:val="12"/>
                <w:szCs w:val="12"/>
              </w:rPr>
              <w:t>0,00 </w:t>
            </w:r>
          </w:p>
        </w:tc>
        <w:tc>
          <w:tcPr>
            <w:tcW w:w="551" w:type="dxa"/>
            <w:shd w:val="clear" w:color="auto" w:fill="auto"/>
            <w:noWrap/>
            <w:tcMar>
              <w:left w:w="28" w:type="dxa"/>
              <w:right w:w="28" w:type="dxa"/>
            </w:tcMar>
            <w:vAlign w:val="center"/>
            <w:hideMark/>
          </w:tcPr>
          <w:p w14:paraId="33F18F4F" w14:textId="77777777" w:rsidR="005F5ABD" w:rsidRPr="005F5ABD" w:rsidRDefault="005F5ABD" w:rsidP="005F5ABD">
            <w:pPr>
              <w:jc w:val="center"/>
              <w:rPr>
                <w:sz w:val="12"/>
                <w:szCs w:val="12"/>
              </w:rPr>
            </w:pPr>
            <w:r w:rsidRPr="005F5ABD">
              <w:rPr>
                <w:sz w:val="12"/>
                <w:szCs w:val="12"/>
              </w:rPr>
              <w:t>0,00 </w:t>
            </w:r>
          </w:p>
        </w:tc>
        <w:tc>
          <w:tcPr>
            <w:tcW w:w="701" w:type="dxa"/>
            <w:shd w:val="clear" w:color="auto" w:fill="auto"/>
            <w:noWrap/>
            <w:tcMar>
              <w:left w:w="28" w:type="dxa"/>
              <w:right w:w="28" w:type="dxa"/>
            </w:tcMar>
            <w:vAlign w:val="center"/>
            <w:hideMark/>
          </w:tcPr>
          <w:p w14:paraId="5513A496" w14:textId="77777777" w:rsidR="005F5ABD" w:rsidRPr="005F5ABD" w:rsidRDefault="005F5ABD" w:rsidP="005F5ABD">
            <w:pPr>
              <w:jc w:val="center"/>
              <w:rPr>
                <w:sz w:val="12"/>
                <w:szCs w:val="12"/>
              </w:rPr>
            </w:pPr>
            <w:r w:rsidRPr="005F5ABD">
              <w:rPr>
                <w:sz w:val="12"/>
                <w:szCs w:val="12"/>
              </w:rPr>
              <w:t>0,00 </w:t>
            </w:r>
          </w:p>
        </w:tc>
        <w:tc>
          <w:tcPr>
            <w:tcW w:w="1275" w:type="dxa"/>
            <w:shd w:val="clear" w:color="auto" w:fill="auto"/>
            <w:noWrap/>
            <w:tcMar>
              <w:left w:w="28" w:type="dxa"/>
              <w:right w:w="28" w:type="dxa"/>
            </w:tcMar>
            <w:vAlign w:val="center"/>
            <w:hideMark/>
          </w:tcPr>
          <w:p w14:paraId="6D9DF4FE"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tcMar>
              <w:left w:w="28" w:type="dxa"/>
              <w:right w:w="28" w:type="dxa"/>
            </w:tcMar>
            <w:vAlign w:val="center"/>
            <w:hideMark/>
          </w:tcPr>
          <w:p w14:paraId="5FCCA0B1" w14:textId="77777777" w:rsidR="005F5ABD" w:rsidRPr="005F5ABD" w:rsidRDefault="005F5ABD" w:rsidP="005F5ABD">
            <w:pPr>
              <w:jc w:val="center"/>
              <w:rPr>
                <w:sz w:val="12"/>
                <w:szCs w:val="12"/>
              </w:rPr>
            </w:pPr>
            <w:r w:rsidRPr="005F5ABD">
              <w:rPr>
                <w:sz w:val="12"/>
                <w:szCs w:val="12"/>
              </w:rPr>
              <w:t>0,00 </w:t>
            </w:r>
          </w:p>
        </w:tc>
      </w:tr>
      <w:tr w:rsidR="005F5ABD" w:rsidRPr="005F5ABD" w14:paraId="2E40DF99" w14:textId="77777777" w:rsidTr="003B312E">
        <w:trPr>
          <w:trHeight w:val="20"/>
        </w:trPr>
        <w:tc>
          <w:tcPr>
            <w:tcW w:w="356" w:type="dxa"/>
            <w:shd w:val="clear" w:color="000000" w:fill="FFFFFF"/>
            <w:noWrap/>
            <w:tcMar>
              <w:left w:w="28" w:type="dxa"/>
              <w:right w:w="28" w:type="dxa"/>
            </w:tcMar>
            <w:vAlign w:val="center"/>
            <w:hideMark/>
          </w:tcPr>
          <w:p w14:paraId="7F37FF65" w14:textId="77777777" w:rsidR="005F5ABD" w:rsidRPr="005F5ABD" w:rsidRDefault="005F5ABD" w:rsidP="005F5ABD">
            <w:pPr>
              <w:jc w:val="center"/>
              <w:rPr>
                <w:sz w:val="12"/>
                <w:szCs w:val="12"/>
              </w:rPr>
            </w:pPr>
            <w:r w:rsidRPr="005F5ABD">
              <w:rPr>
                <w:sz w:val="12"/>
                <w:szCs w:val="12"/>
              </w:rPr>
              <w:t>3.1.20</w:t>
            </w:r>
          </w:p>
        </w:tc>
        <w:tc>
          <w:tcPr>
            <w:tcW w:w="4804" w:type="dxa"/>
            <w:shd w:val="clear" w:color="000000" w:fill="FFFFFF"/>
            <w:tcMar>
              <w:left w:w="28" w:type="dxa"/>
              <w:right w:w="28" w:type="dxa"/>
            </w:tcMar>
            <w:vAlign w:val="center"/>
            <w:hideMark/>
          </w:tcPr>
          <w:p w14:paraId="224DC658" w14:textId="77777777" w:rsidR="005F5ABD" w:rsidRPr="005F5ABD" w:rsidRDefault="005F5ABD" w:rsidP="005F5ABD">
            <w:pPr>
              <w:rPr>
                <w:sz w:val="12"/>
                <w:szCs w:val="12"/>
              </w:rPr>
            </w:pPr>
            <w:r w:rsidRPr="005F5ABD">
              <w:rPr>
                <w:sz w:val="12"/>
                <w:szCs w:val="12"/>
              </w:rPr>
              <w:t>Реконструкция тепловой сети с увеличением диаметра  ТК-5 Колхозный - ТК-6 (пересечение с ул. Орджоникидзе) - ТК-9 Орджоникидзе, проектирование</w:t>
            </w:r>
          </w:p>
        </w:tc>
        <w:tc>
          <w:tcPr>
            <w:tcW w:w="740" w:type="dxa"/>
            <w:shd w:val="clear" w:color="000000" w:fill="FFFFFF"/>
            <w:noWrap/>
            <w:tcMar>
              <w:left w:w="28" w:type="dxa"/>
              <w:right w:w="28" w:type="dxa"/>
            </w:tcMar>
            <w:vAlign w:val="center"/>
            <w:hideMark/>
          </w:tcPr>
          <w:p w14:paraId="1CBEF32A" w14:textId="77777777" w:rsidR="005F5ABD" w:rsidRPr="005F5ABD" w:rsidRDefault="005F5ABD" w:rsidP="005F5ABD">
            <w:pPr>
              <w:jc w:val="center"/>
              <w:rPr>
                <w:sz w:val="12"/>
                <w:szCs w:val="12"/>
              </w:rPr>
            </w:pPr>
            <w:r w:rsidRPr="005F5ABD">
              <w:rPr>
                <w:sz w:val="12"/>
                <w:szCs w:val="12"/>
              </w:rPr>
              <w:t>967,63</w:t>
            </w:r>
          </w:p>
        </w:tc>
        <w:tc>
          <w:tcPr>
            <w:tcW w:w="758" w:type="dxa"/>
            <w:shd w:val="clear" w:color="000000" w:fill="FFFFFF"/>
            <w:noWrap/>
            <w:tcMar>
              <w:left w:w="28" w:type="dxa"/>
              <w:right w:w="28" w:type="dxa"/>
            </w:tcMar>
            <w:vAlign w:val="center"/>
            <w:hideMark/>
          </w:tcPr>
          <w:p w14:paraId="648359E3" w14:textId="77777777" w:rsidR="005F5ABD" w:rsidRPr="005F5ABD" w:rsidRDefault="005F5ABD" w:rsidP="005F5ABD">
            <w:pPr>
              <w:jc w:val="center"/>
              <w:rPr>
                <w:sz w:val="12"/>
                <w:szCs w:val="12"/>
              </w:rPr>
            </w:pPr>
            <w:r w:rsidRPr="005F5ABD">
              <w:rPr>
                <w:sz w:val="12"/>
                <w:szCs w:val="12"/>
              </w:rPr>
              <w:t> 0,00</w:t>
            </w:r>
          </w:p>
        </w:tc>
        <w:tc>
          <w:tcPr>
            <w:tcW w:w="818" w:type="dxa"/>
            <w:shd w:val="clear" w:color="000000" w:fill="FFFFFF"/>
            <w:noWrap/>
            <w:tcMar>
              <w:left w:w="28" w:type="dxa"/>
              <w:right w:w="28" w:type="dxa"/>
            </w:tcMar>
            <w:vAlign w:val="center"/>
            <w:hideMark/>
          </w:tcPr>
          <w:p w14:paraId="1E1C4C2F" w14:textId="77777777" w:rsidR="005F5ABD" w:rsidRPr="005F5ABD" w:rsidRDefault="005F5ABD" w:rsidP="005F5ABD">
            <w:pPr>
              <w:jc w:val="center"/>
              <w:rPr>
                <w:sz w:val="12"/>
                <w:szCs w:val="12"/>
              </w:rPr>
            </w:pPr>
            <w:r w:rsidRPr="005F5ABD">
              <w:rPr>
                <w:sz w:val="12"/>
                <w:szCs w:val="12"/>
              </w:rPr>
              <w:t>0,00 </w:t>
            </w:r>
          </w:p>
        </w:tc>
        <w:tc>
          <w:tcPr>
            <w:tcW w:w="709" w:type="dxa"/>
            <w:shd w:val="clear" w:color="000000" w:fill="FFFFFF"/>
            <w:noWrap/>
            <w:tcMar>
              <w:left w:w="28" w:type="dxa"/>
              <w:right w:w="28" w:type="dxa"/>
            </w:tcMar>
            <w:vAlign w:val="center"/>
            <w:hideMark/>
          </w:tcPr>
          <w:p w14:paraId="3EA35E12" w14:textId="77777777" w:rsidR="005F5ABD" w:rsidRPr="005F5ABD" w:rsidRDefault="005F5ABD" w:rsidP="005F5ABD">
            <w:pPr>
              <w:jc w:val="center"/>
              <w:rPr>
                <w:sz w:val="12"/>
                <w:szCs w:val="12"/>
              </w:rPr>
            </w:pPr>
            <w:r w:rsidRPr="005F5ABD">
              <w:rPr>
                <w:sz w:val="12"/>
                <w:szCs w:val="12"/>
              </w:rPr>
              <w:t>0,00  </w:t>
            </w:r>
          </w:p>
        </w:tc>
        <w:tc>
          <w:tcPr>
            <w:tcW w:w="944" w:type="dxa"/>
            <w:shd w:val="clear" w:color="auto" w:fill="auto"/>
            <w:noWrap/>
            <w:tcMar>
              <w:left w:w="28" w:type="dxa"/>
              <w:right w:w="28" w:type="dxa"/>
            </w:tcMar>
            <w:vAlign w:val="center"/>
            <w:hideMark/>
          </w:tcPr>
          <w:p w14:paraId="1C5CBED2" w14:textId="77777777" w:rsidR="005F5ABD" w:rsidRPr="005F5ABD" w:rsidRDefault="005F5ABD" w:rsidP="005F5ABD">
            <w:pPr>
              <w:jc w:val="center"/>
              <w:rPr>
                <w:sz w:val="12"/>
                <w:szCs w:val="12"/>
              </w:rPr>
            </w:pPr>
            <w:r w:rsidRPr="005F5ABD">
              <w:rPr>
                <w:sz w:val="12"/>
                <w:szCs w:val="12"/>
              </w:rPr>
              <w:t>0,00 </w:t>
            </w:r>
          </w:p>
        </w:tc>
        <w:tc>
          <w:tcPr>
            <w:tcW w:w="2054" w:type="dxa"/>
            <w:shd w:val="clear" w:color="auto" w:fill="auto"/>
            <w:noWrap/>
            <w:tcMar>
              <w:left w:w="28" w:type="dxa"/>
              <w:right w:w="28" w:type="dxa"/>
            </w:tcMar>
            <w:vAlign w:val="center"/>
            <w:hideMark/>
          </w:tcPr>
          <w:p w14:paraId="2D112F72" w14:textId="77777777" w:rsidR="005F5ABD" w:rsidRPr="005F5ABD" w:rsidRDefault="005F5ABD" w:rsidP="005F5ABD">
            <w:pPr>
              <w:jc w:val="center"/>
              <w:rPr>
                <w:sz w:val="12"/>
                <w:szCs w:val="12"/>
              </w:rPr>
            </w:pPr>
            <w:r w:rsidRPr="005F5ABD">
              <w:rPr>
                <w:sz w:val="12"/>
                <w:szCs w:val="12"/>
              </w:rPr>
              <w:t>0,00 </w:t>
            </w:r>
          </w:p>
        </w:tc>
        <w:tc>
          <w:tcPr>
            <w:tcW w:w="663" w:type="dxa"/>
            <w:shd w:val="clear" w:color="auto" w:fill="auto"/>
            <w:noWrap/>
            <w:tcMar>
              <w:left w:w="28" w:type="dxa"/>
              <w:right w:w="28" w:type="dxa"/>
            </w:tcMar>
            <w:vAlign w:val="center"/>
            <w:hideMark/>
          </w:tcPr>
          <w:p w14:paraId="0755E1E3" w14:textId="77777777" w:rsidR="005F5ABD" w:rsidRPr="005F5ABD" w:rsidRDefault="005F5ABD" w:rsidP="005F5ABD">
            <w:pPr>
              <w:jc w:val="center"/>
              <w:rPr>
                <w:sz w:val="12"/>
                <w:szCs w:val="12"/>
              </w:rPr>
            </w:pPr>
            <w:r w:rsidRPr="005F5ABD">
              <w:rPr>
                <w:sz w:val="12"/>
                <w:szCs w:val="12"/>
              </w:rPr>
              <w:t>0,00 </w:t>
            </w:r>
          </w:p>
        </w:tc>
        <w:tc>
          <w:tcPr>
            <w:tcW w:w="551" w:type="dxa"/>
            <w:shd w:val="clear" w:color="auto" w:fill="auto"/>
            <w:noWrap/>
            <w:tcMar>
              <w:left w:w="28" w:type="dxa"/>
              <w:right w:w="28" w:type="dxa"/>
            </w:tcMar>
            <w:vAlign w:val="center"/>
            <w:hideMark/>
          </w:tcPr>
          <w:p w14:paraId="04C78128" w14:textId="77777777" w:rsidR="005F5ABD" w:rsidRPr="005F5ABD" w:rsidRDefault="005F5ABD" w:rsidP="005F5ABD">
            <w:pPr>
              <w:jc w:val="center"/>
              <w:rPr>
                <w:sz w:val="12"/>
                <w:szCs w:val="12"/>
              </w:rPr>
            </w:pPr>
            <w:r w:rsidRPr="005F5ABD">
              <w:rPr>
                <w:sz w:val="12"/>
                <w:szCs w:val="12"/>
              </w:rPr>
              <w:t>0,00 </w:t>
            </w:r>
          </w:p>
        </w:tc>
        <w:tc>
          <w:tcPr>
            <w:tcW w:w="701" w:type="dxa"/>
            <w:shd w:val="clear" w:color="auto" w:fill="auto"/>
            <w:noWrap/>
            <w:tcMar>
              <w:left w:w="28" w:type="dxa"/>
              <w:right w:w="28" w:type="dxa"/>
            </w:tcMar>
            <w:vAlign w:val="center"/>
            <w:hideMark/>
          </w:tcPr>
          <w:p w14:paraId="74B29E24" w14:textId="77777777" w:rsidR="005F5ABD" w:rsidRPr="005F5ABD" w:rsidRDefault="005F5ABD" w:rsidP="005F5ABD">
            <w:pPr>
              <w:jc w:val="center"/>
              <w:rPr>
                <w:sz w:val="12"/>
                <w:szCs w:val="12"/>
              </w:rPr>
            </w:pPr>
            <w:r w:rsidRPr="005F5ABD">
              <w:rPr>
                <w:sz w:val="12"/>
                <w:szCs w:val="12"/>
              </w:rPr>
              <w:t>0,00 </w:t>
            </w:r>
          </w:p>
        </w:tc>
        <w:tc>
          <w:tcPr>
            <w:tcW w:w="1275" w:type="dxa"/>
            <w:shd w:val="clear" w:color="auto" w:fill="auto"/>
            <w:noWrap/>
            <w:tcMar>
              <w:left w:w="28" w:type="dxa"/>
              <w:right w:w="28" w:type="dxa"/>
            </w:tcMar>
            <w:vAlign w:val="center"/>
            <w:hideMark/>
          </w:tcPr>
          <w:p w14:paraId="0369B747"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tcMar>
              <w:left w:w="28" w:type="dxa"/>
              <w:right w:w="28" w:type="dxa"/>
            </w:tcMar>
            <w:vAlign w:val="center"/>
            <w:hideMark/>
          </w:tcPr>
          <w:p w14:paraId="09A8DD5D" w14:textId="77777777" w:rsidR="005F5ABD" w:rsidRPr="005F5ABD" w:rsidRDefault="005F5ABD" w:rsidP="005F5ABD">
            <w:pPr>
              <w:jc w:val="center"/>
              <w:rPr>
                <w:sz w:val="12"/>
                <w:szCs w:val="12"/>
              </w:rPr>
            </w:pPr>
            <w:r w:rsidRPr="005F5ABD">
              <w:rPr>
                <w:sz w:val="12"/>
                <w:szCs w:val="12"/>
              </w:rPr>
              <w:t>0,00 </w:t>
            </w:r>
          </w:p>
        </w:tc>
      </w:tr>
      <w:tr w:rsidR="005F5ABD" w:rsidRPr="005F5ABD" w14:paraId="5DBC9CF5" w14:textId="77777777" w:rsidTr="003B312E">
        <w:trPr>
          <w:trHeight w:val="20"/>
        </w:trPr>
        <w:tc>
          <w:tcPr>
            <w:tcW w:w="14940" w:type="dxa"/>
            <w:gridSpan w:val="13"/>
            <w:shd w:val="clear" w:color="000000" w:fill="FFFFFF"/>
            <w:noWrap/>
            <w:tcMar>
              <w:left w:w="28" w:type="dxa"/>
              <w:right w:w="28" w:type="dxa"/>
            </w:tcMar>
            <w:vAlign w:val="center"/>
            <w:hideMark/>
          </w:tcPr>
          <w:p w14:paraId="09CECDDF" w14:textId="77777777" w:rsidR="005F5ABD" w:rsidRPr="005F5ABD" w:rsidRDefault="005F5ABD" w:rsidP="005F5ABD">
            <w:pPr>
              <w:jc w:val="center"/>
              <w:rPr>
                <w:sz w:val="12"/>
                <w:szCs w:val="12"/>
              </w:rPr>
            </w:pPr>
            <w:r w:rsidRPr="005F5ABD">
              <w:rPr>
                <w:sz w:val="12"/>
                <w:szCs w:val="12"/>
              </w:rPr>
              <w:t>3.2. Реконструкция или модернизация существующих объектов системы централизованного теплоснабжения, за исключением тепловых сетей</w:t>
            </w:r>
          </w:p>
        </w:tc>
      </w:tr>
      <w:tr w:rsidR="005F5ABD" w:rsidRPr="005F5ABD" w14:paraId="5E20123A" w14:textId="77777777" w:rsidTr="003B312E">
        <w:trPr>
          <w:trHeight w:val="20"/>
        </w:trPr>
        <w:tc>
          <w:tcPr>
            <w:tcW w:w="356" w:type="dxa"/>
            <w:shd w:val="clear" w:color="000000" w:fill="FFFFFF"/>
            <w:noWrap/>
            <w:tcMar>
              <w:left w:w="28" w:type="dxa"/>
              <w:right w:w="28" w:type="dxa"/>
            </w:tcMar>
            <w:vAlign w:val="center"/>
            <w:hideMark/>
          </w:tcPr>
          <w:p w14:paraId="27DE3EA5" w14:textId="77777777" w:rsidR="005F5ABD" w:rsidRPr="005F5ABD" w:rsidRDefault="005F5ABD" w:rsidP="005F5ABD">
            <w:pPr>
              <w:jc w:val="center"/>
              <w:rPr>
                <w:sz w:val="12"/>
                <w:szCs w:val="12"/>
              </w:rPr>
            </w:pPr>
            <w:r w:rsidRPr="005F5ABD">
              <w:rPr>
                <w:sz w:val="12"/>
                <w:szCs w:val="12"/>
              </w:rPr>
              <w:t>3.2.1</w:t>
            </w:r>
          </w:p>
        </w:tc>
        <w:tc>
          <w:tcPr>
            <w:tcW w:w="4804" w:type="dxa"/>
            <w:shd w:val="clear" w:color="000000" w:fill="FFFFFF"/>
            <w:tcMar>
              <w:left w:w="28" w:type="dxa"/>
              <w:right w:w="28" w:type="dxa"/>
            </w:tcMar>
            <w:vAlign w:val="center"/>
            <w:hideMark/>
          </w:tcPr>
          <w:p w14:paraId="1415F90A" w14:textId="77777777" w:rsidR="005F5ABD" w:rsidRPr="005F5ABD" w:rsidRDefault="005F5ABD" w:rsidP="005F5ABD">
            <w:pPr>
              <w:rPr>
                <w:sz w:val="12"/>
                <w:szCs w:val="12"/>
              </w:rPr>
            </w:pPr>
            <w:r w:rsidRPr="005F5ABD">
              <w:rPr>
                <w:sz w:val="12"/>
                <w:szCs w:val="12"/>
              </w:rPr>
              <w:t>Строительство  железобетонного ограждения территории ЦТП-5 (Промышленная,5), СМР</w:t>
            </w:r>
          </w:p>
        </w:tc>
        <w:tc>
          <w:tcPr>
            <w:tcW w:w="740" w:type="dxa"/>
            <w:shd w:val="clear" w:color="000000" w:fill="FFFFFF"/>
            <w:noWrap/>
            <w:tcMar>
              <w:left w:w="28" w:type="dxa"/>
              <w:right w:w="28" w:type="dxa"/>
            </w:tcMar>
            <w:vAlign w:val="center"/>
            <w:hideMark/>
          </w:tcPr>
          <w:p w14:paraId="29FFB7D8" w14:textId="77777777" w:rsidR="005F5ABD" w:rsidRPr="005F5ABD" w:rsidRDefault="005F5ABD" w:rsidP="005F5ABD">
            <w:pPr>
              <w:jc w:val="center"/>
              <w:rPr>
                <w:sz w:val="12"/>
                <w:szCs w:val="12"/>
              </w:rPr>
            </w:pPr>
            <w:r w:rsidRPr="005F5ABD">
              <w:rPr>
                <w:sz w:val="12"/>
                <w:szCs w:val="12"/>
              </w:rPr>
              <w:t>828,04</w:t>
            </w:r>
          </w:p>
        </w:tc>
        <w:tc>
          <w:tcPr>
            <w:tcW w:w="758" w:type="dxa"/>
            <w:shd w:val="clear" w:color="000000" w:fill="FFFFFF"/>
            <w:noWrap/>
            <w:tcMar>
              <w:left w:w="28" w:type="dxa"/>
              <w:right w:w="28" w:type="dxa"/>
            </w:tcMar>
            <w:vAlign w:val="center"/>
            <w:hideMark/>
          </w:tcPr>
          <w:p w14:paraId="523CB0AF" w14:textId="77777777" w:rsidR="005F5ABD" w:rsidRPr="005F5ABD" w:rsidRDefault="005F5ABD" w:rsidP="005F5ABD">
            <w:pPr>
              <w:jc w:val="center"/>
              <w:rPr>
                <w:sz w:val="12"/>
                <w:szCs w:val="12"/>
              </w:rPr>
            </w:pPr>
            <w:r w:rsidRPr="005F5ABD">
              <w:rPr>
                <w:sz w:val="12"/>
                <w:szCs w:val="12"/>
              </w:rPr>
              <w:t>1 783,41</w:t>
            </w:r>
          </w:p>
        </w:tc>
        <w:tc>
          <w:tcPr>
            <w:tcW w:w="818" w:type="dxa"/>
            <w:shd w:val="clear" w:color="000000" w:fill="FFFFFF"/>
            <w:noWrap/>
            <w:tcMar>
              <w:left w:w="28" w:type="dxa"/>
              <w:right w:w="28" w:type="dxa"/>
            </w:tcMar>
            <w:vAlign w:val="center"/>
            <w:hideMark/>
          </w:tcPr>
          <w:p w14:paraId="7D5313E5" w14:textId="77777777" w:rsidR="005F5ABD" w:rsidRPr="005F5ABD" w:rsidRDefault="005F5ABD" w:rsidP="005F5ABD">
            <w:pPr>
              <w:jc w:val="center"/>
              <w:rPr>
                <w:sz w:val="12"/>
                <w:szCs w:val="12"/>
              </w:rPr>
            </w:pPr>
            <w:r w:rsidRPr="005F5ABD">
              <w:rPr>
                <w:sz w:val="12"/>
                <w:szCs w:val="12"/>
              </w:rPr>
              <w:t>0,00 </w:t>
            </w:r>
          </w:p>
        </w:tc>
        <w:tc>
          <w:tcPr>
            <w:tcW w:w="709" w:type="dxa"/>
            <w:shd w:val="clear" w:color="000000" w:fill="FFFFFF"/>
            <w:noWrap/>
            <w:tcMar>
              <w:left w:w="28" w:type="dxa"/>
              <w:right w:w="28" w:type="dxa"/>
            </w:tcMar>
            <w:vAlign w:val="center"/>
            <w:hideMark/>
          </w:tcPr>
          <w:p w14:paraId="772F2EBA" w14:textId="77777777" w:rsidR="005F5ABD" w:rsidRPr="005F5ABD" w:rsidRDefault="005F5ABD" w:rsidP="005F5ABD">
            <w:pPr>
              <w:jc w:val="center"/>
              <w:rPr>
                <w:sz w:val="12"/>
                <w:szCs w:val="12"/>
              </w:rPr>
            </w:pPr>
            <w:r w:rsidRPr="005F5ABD">
              <w:rPr>
                <w:sz w:val="12"/>
                <w:szCs w:val="12"/>
              </w:rPr>
              <w:t>0,00  </w:t>
            </w:r>
          </w:p>
        </w:tc>
        <w:tc>
          <w:tcPr>
            <w:tcW w:w="944" w:type="dxa"/>
            <w:shd w:val="clear" w:color="auto" w:fill="auto"/>
            <w:noWrap/>
            <w:tcMar>
              <w:left w:w="28" w:type="dxa"/>
              <w:right w:w="28" w:type="dxa"/>
            </w:tcMar>
            <w:vAlign w:val="center"/>
            <w:hideMark/>
          </w:tcPr>
          <w:p w14:paraId="68207D32" w14:textId="77777777" w:rsidR="005F5ABD" w:rsidRPr="005F5ABD" w:rsidRDefault="005F5ABD" w:rsidP="005F5ABD">
            <w:pPr>
              <w:jc w:val="center"/>
              <w:rPr>
                <w:sz w:val="12"/>
                <w:szCs w:val="12"/>
              </w:rPr>
            </w:pPr>
            <w:r w:rsidRPr="005F5ABD">
              <w:rPr>
                <w:sz w:val="12"/>
                <w:szCs w:val="12"/>
              </w:rPr>
              <w:t>0,00 </w:t>
            </w:r>
          </w:p>
        </w:tc>
        <w:tc>
          <w:tcPr>
            <w:tcW w:w="2054" w:type="dxa"/>
            <w:shd w:val="clear" w:color="auto" w:fill="auto"/>
            <w:noWrap/>
            <w:tcMar>
              <w:left w:w="28" w:type="dxa"/>
              <w:right w:w="28" w:type="dxa"/>
            </w:tcMar>
            <w:vAlign w:val="center"/>
            <w:hideMark/>
          </w:tcPr>
          <w:p w14:paraId="416FC918" w14:textId="77777777" w:rsidR="005F5ABD" w:rsidRPr="005F5ABD" w:rsidRDefault="005F5ABD" w:rsidP="005F5ABD">
            <w:pPr>
              <w:jc w:val="center"/>
              <w:rPr>
                <w:sz w:val="12"/>
                <w:szCs w:val="12"/>
              </w:rPr>
            </w:pPr>
            <w:r w:rsidRPr="005F5ABD">
              <w:rPr>
                <w:sz w:val="12"/>
                <w:szCs w:val="12"/>
              </w:rPr>
              <w:t>0,00 </w:t>
            </w:r>
          </w:p>
        </w:tc>
        <w:tc>
          <w:tcPr>
            <w:tcW w:w="663" w:type="dxa"/>
            <w:shd w:val="clear" w:color="auto" w:fill="auto"/>
            <w:noWrap/>
            <w:tcMar>
              <w:left w:w="28" w:type="dxa"/>
              <w:right w:w="28" w:type="dxa"/>
            </w:tcMar>
            <w:vAlign w:val="center"/>
            <w:hideMark/>
          </w:tcPr>
          <w:p w14:paraId="78828711" w14:textId="77777777" w:rsidR="005F5ABD" w:rsidRPr="005F5ABD" w:rsidRDefault="005F5ABD" w:rsidP="005F5ABD">
            <w:pPr>
              <w:jc w:val="center"/>
              <w:rPr>
                <w:sz w:val="12"/>
                <w:szCs w:val="12"/>
              </w:rPr>
            </w:pPr>
            <w:r w:rsidRPr="005F5ABD">
              <w:rPr>
                <w:sz w:val="12"/>
                <w:szCs w:val="12"/>
              </w:rPr>
              <w:t>0,00 </w:t>
            </w:r>
          </w:p>
        </w:tc>
        <w:tc>
          <w:tcPr>
            <w:tcW w:w="551" w:type="dxa"/>
            <w:shd w:val="clear" w:color="auto" w:fill="auto"/>
            <w:noWrap/>
            <w:tcMar>
              <w:left w:w="28" w:type="dxa"/>
              <w:right w:w="28" w:type="dxa"/>
            </w:tcMar>
            <w:vAlign w:val="center"/>
            <w:hideMark/>
          </w:tcPr>
          <w:p w14:paraId="42847FDA" w14:textId="77777777" w:rsidR="005F5ABD" w:rsidRPr="005F5ABD" w:rsidRDefault="005F5ABD" w:rsidP="005F5ABD">
            <w:pPr>
              <w:jc w:val="center"/>
              <w:rPr>
                <w:sz w:val="12"/>
                <w:szCs w:val="12"/>
              </w:rPr>
            </w:pPr>
            <w:r w:rsidRPr="005F5ABD">
              <w:rPr>
                <w:sz w:val="12"/>
                <w:szCs w:val="12"/>
              </w:rPr>
              <w:t>0,00 </w:t>
            </w:r>
          </w:p>
        </w:tc>
        <w:tc>
          <w:tcPr>
            <w:tcW w:w="701" w:type="dxa"/>
            <w:shd w:val="clear" w:color="auto" w:fill="auto"/>
            <w:noWrap/>
            <w:tcMar>
              <w:left w:w="28" w:type="dxa"/>
              <w:right w:w="28" w:type="dxa"/>
            </w:tcMar>
            <w:vAlign w:val="center"/>
            <w:hideMark/>
          </w:tcPr>
          <w:p w14:paraId="70299E97" w14:textId="77777777" w:rsidR="005F5ABD" w:rsidRPr="005F5ABD" w:rsidRDefault="005F5ABD" w:rsidP="005F5ABD">
            <w:pPr>
              <w:jc w:val="center"/>
              <w:rPr>
                <w:sz w:val="12"/>
                <w:szCs w:val="12"/>
              </w:rPr>
            </w:pPr>
            <w:r w:rsidRPr="005F5ABD">
              <w:rPr>
                <w:sz w:val="12"/>
                <w:szCs w:val="12"/>
              </w:rPr>
              <w:t>0,00 </w:t>
            </w:r>
          </w:p>
        </w:tc>
        <w:tc>
          <w:tcPr>
            <w:tcW w:w="1275" w:type="dxa"/>
            <w:shd w:val="clear" w:color="auto" w:fill="auto"/>
            <w:noWrap/>
            <w:tcMar>
              <w:left w:w="28" w:type="dxa"/>
              <w:right w:w="28" w:type="dxa"/>
            </w:tcMar>
            <w:vAlign w:val="center"/>
            <w:hideMark/>
          </w:tcPr>
          <w:p w14:paraId="07B6033D"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tcMar>
              <w:left w:w="28" w:type="dxa"/>
              <w:right w:w="28" w:type="dxa"/>
            </w:tcMar>
            <w:vAlign w:val="center"/>
            <w:hideMark/>
          </w:tcPr>
          <w:p w14:paraId="6CA702B7" w14:textId="77777777" w:rsidR="005F5ABD" w:rsidRPr="005F5ABD" w:rsidRDefault="005F5ABD" w:rsidP="005F5ABD">
            <w:pPr>
              <w:jc w:val="center"/>
              <w:rPr>
                <w:sz w:val="12"/>
                <w:szCs w:val="12"/>
              </w:rPr>
            </w:pPr>
            <w:r w:rsidRPr="005F5ABD">
              <w:rPr>
                <w:sz w:val="12"/>
                <w:szCs w:val="12"/>
              </w:rPr>
              <w:t>0,00 </w:t>
            </w:r>
          </w:p>
        </w:tc>
      </w:tr>
      <w:tr w:rsidR="005F5ABD" w:rsidRPr="005F5ABD" w14:paraId="4D8C0E64" w14:textId="77777777" w:rsidTr="003B312E">
        <w:trPr>
          <w:trHeight w:val="20"/>
        </w:trPr>
        <w:tc>
          <w:tcPr>
            <w:tcW w:w="356" w:type="dxa"/>
            <w:shd w:val="clear" w:color="000000" w:fill="FFFFFF"/>
            <w:noWrap/>
            <w:tcMar>
              <w:left w:w="28" w:type="dxa"/>
              <w:right w:w="28" w:type="dxa"/>
            </w:tcMar>
            <w:vAlign w:val="center"/>
            <w:hideMark/>
          </w:tcPr>
          <w:p w14:paraId="0F681CB5" w14:textId="77777777" w:rsidR="005F5ABD" w:rsidRPr="005F5ABD" w:rsidRDefault="005F5ABD" w:rsidP="005F5ABD">
            <w:pPr>
              <w:jc w:val="center"/>
              <w:rPr>
                <w:sz w:val="12"/>
                <w:szCs w:val="12"/>
              </w:rPr>
            </w:pPr>
            <w:r w:rsidRPr="005F5ABD">
              <w:rPr>
                <w:sz w:val="12"/>
                <w:szCs w:val="12"/>
              </w:rPr>
              <w:t>3.2.2</w:t>
            </w:r>
          </w:p>
        </w:tc>
        <w:tc>
          <w:tcPr>
            <w:tcW w:w="4804" w:type="dxa"/>
            <w:shd w:val="clear" w:color="000000" w:fill="FFFFFF"/>
            <w:tcMar>
              <w:left w:w="28" w:type="dxa"/>
              <w:right w:w="28" w:type="dxa"/>
            </w:tcMar>
            <w:vAlign w:val="center"/>
            <w:hideMark/>
          </w:tcPr>
          <w:p w14:paraId="2821F2DE" w14:textId="77777777" w:rsidR="005F5ABD" w:rsidRPr="005F5ABD" w:rsidRDefault="005F5ABD" w:rsidP="005F5ABD">
            <w:pPr>
              <w:rPr>
                <w:sz w:val="12"/>
                <w:szCs w:val="12"/>
              </w:rPr>
            </w:pPr>
            <w:r w:rsidRPr="005F5ABD">
              <w:rPr>
                <w:sz w:val="12"/>
                <w:szCs w:val="12"/>
              </w:rPr>
              <w:t xml:space="preserve">Установка приборов учета электроэнергии в ячейке ТП-28 Ру 6 </w:t>
            </w:r>
            <w:proofErr w:type="spellStart"/>
            <w:r w:rsidRPr="005F5ABD">
              <w:rPr>
                <w:sz w:val="12"/>
                <w:szCs w:val="12"/>
              </w:rPr>
              <w:t>кВ</w:t>
            </w:r>
            <w:proofErr w:type="spellEnd"/>
            <w:r w:rsidRPr="005F5ABD">
              <w:rPr>
                <w:sz w:val="12"/>
                <w:szCs w:val="12"/>
              </w:rPr>
              <w:t xml:space="preserve"> для ЦТП-5 (Промышленная, 5), СМР</w:t>
            </w:r>
          </w:p>
        </w:tc>
        <w:tc>
          <w:tcPr>
            <w:tcW w:w="740" w:type="dxa"/>
            <w:shd w:val="clear" w:color="000000" w:fill="FFFFFF"/>
            <w:noWrap/>
            <w:tcMar>
              <w:left w:w="28" w:type="dxa"/>
              <w:right w:w="28" w:type="dxa"/>
            </w:tcMar>
            <w:vAlign w:val="center"/>
            <w:hideMark/>
          </w:tcPr>
          <w:p w14:paraId="396F0172" w14:textId="77777777" w:rsidR="005F5ABD" w:rsidRPr="005F5ABD" w:rsidRDefault="005F5ABD" w:rsidP="005F5ABD">
            <w:pPr>
              <w:jc w:val="center"/>
              <w:rPr>
                <w:sz w:val="12"/>
                <w:szCs w:val="12"/>
              </w:rPr>
            </w:pPr>
            <w:r w:rsidRPr="005F5ABD">
              <w:rPr>
                <w:sz w:val="12"/>
                <w:szCs w:val="12"/>
              </w:rPr>
              <w:t> 0,00</w:t>
            </w:r>
          </w:p>
        </w:tc>
        <w:tc>
          <w:tcPr>
            <w:tcW w:w="758" w:type="dxa"/>
            <w:shd w:val="clear" w:color="000000" w:fill="FFFFFF"/>
            <w:noWrap/>
            <w:tcMar>
              <w:left w:w="28" w:type="dxa"/>
              <w:right w:w="28" w:type="dxa"/>
            </w:tcMar>
            <w:vAlign w:val="center"/>
            <w:hideMark/>
          </w:tcPr>
          <w:p w14:paraId="7297413C" w14:textId="77777777" w:rsidR="005F5ABD" w:rsidRPr="005F5ABD" w:rsidRDefault="005F5ABD" w:rsidP="005F5ABD">
            <w:pPr>
              <w:jc w:val="center"/>
              <w:rPr>
                <w:sz w:val="12"/>
                <w:szCs w:val="12"/>
              </w:rPr>
            </w:pPr>
            <w:r w:rsidRPr="005F5ABD">
              <w:rPr>
                <w:sz w:val="12"/>
                <w:szCs w:val="12"/>
              </w:rPr>
              <w:t>935,93</w:t>
            </w:r>
          </w:p>
        </w:tc>
        <w:tc>
          <w:tcPr>
            <w:tcW w:w="818" w:type="dxa"/>
            <w:shd w:val="clear" w:color="000000" w:fill="FFFFFF"/>
            <w:noWrap/>
            <w:tcMar>
              <w:left w:w="28" w:type="dxa"/>
              <w:right w:w="28" w:type="dxa"/>
            </w:tcMar>
            <w:vAlign w:val="center"/>
            <w:hideMark/>
          </w:tcPr>
          <w:p w14:paraId="2FAE9E4C" w14:textId="77777777" w:rsidR="005F5ABD" w:rsidRPr="005F5ABD" w:rsidRDefault="005F5ABD" w:rsidP="005F5ABD">
            <w:pPr>
              <w:jc w:val="center"/>
              <w:rPr>
                <w:sz w:val="12"/>
                <w:szCs w:val="12"/>
              </w:rPr>
            </w:pPr>
            <w:r w:rsidRPr="005F5ABD">
              <w:rPr>
                <w:sz w:val="12"/>
                <w:szCs w:val="12"/>
              </w:rPr>
              <w:t>0,00 </w:t>
            </w:r>
          </w:p>
        </w:tc>
        <w:tc>
          <w:tcPr>
            <w:tcW w:w="709" w:type="dxa"/>
            <w:shd w:val="clear" w:color="000000" w:fill="FFFFFF"/>
            <w:noWrap/>
            <w:tcMar>
              <w:left w:w="28" w:type="dxa"/>
              <w:right w:w="28" w:type="dxa"/>
            </w:tcMar>
            <w:vAlign w:val="center"/>
            <w:hideMark/>
          </w:tcPr>
          <w:p w14:paraId="58FB9B0E" w14:textId="77777777" w:rsidR="005F5ABD" w:rsidRPr="005F5ABD" w:rsidRDefault="005F5ABD" w:rsidP="005F5ABD">
            <w:pPr>
              <w:jc w:val="center"/>
              <w:rPr>
                <w:sz w:val="12"/>
                <w:szCs w:val="12"/>
              </w:rPr>
            </w:pPr>
            <w:r w:rsidRPr="005F5ABD">
              <w:rPr>
                <w:sz w:val="12"/>
                <w:szCs w:val="12"/>
              </w:rPr>
              <w:t>0,00  </w:t>
            </w:r>
          </w:p>
        </w:tc>
        <w:tc>
          <w:tcPr>
            <w:tcW w:w="944" w:type="dxa"/>
            <w:shd w:val="clear" w:color="auto" w:fill="auto"/>
            <w:noWrap/>
            <w:tcMar>
              <w:left w:w="28" w:type="dxa"/>
              <w:right w:w="28" w:type="dxa"/>
            </w:tcMar>
            <w:vAlign w:val="center"/>
            <w:hideMark/>
          </w:tcPr>
          <w:p w14:paraId="477852EF" w14:textId="77777777" w:rsidR="005F5ABD" w:rsidRPr="005F5ABD" w:rsidRDefault="005F5ABD" w:rsidP="005F5ABD">
            <w:pPr>
              <w:jc w:val="center"/>
              <w:rPr>
                <w:sz w:val="12"/>
                <w:szCs w:val="12"/>
              </w:rPr>
            </w:pPr>
            <w:r w:rsidRPr="005F5ABD">
              <w:rPr>
                <w:sz w:val="12"/>
                <w:szCs w:val="12"/>
              </w:rPr>
              <w:t>0,00 </w:t>
            </w:r>
          </w:p>
        </w:tc>
        <w:tc>
          <w:tcPr>
            <w:tcW w:w="2054" w:type="dxa"/>
            <w:shd w:val="clear" w:color="auto" w:fill="auto"/>
            <w:noWrap/>
            <w:tcMar>
              <w:left w:w="28" w:type="dxa"/>
              <w:right w:w="28" w:type="dxa"/>
            </w:tcMar>
            <w:vAlign w:val="center"/>
            <w:hideMark/>
          </w:tcPr>
          <w:p w14:paraId="6E127569" w14:textId="77777777" w:rsidR="005F5ABD" w:rsidRPr="005F5ABD" w:rsidRDefault="005F5ABD" w:rsidP="005F5ABD">
            <w:pPr>
              <w:jc w:val="center"/>
              <w:rPr>
                <w:sz w:val="12"/>
                <w:szCs w:val="12"/>
              </w:rPr>
            </w:pPr>
            <w:r w:rsidRPr="005F5ABD">
              <w:rPr>
                <w:sz w:val="12"/>
                <w:szCs w:val="12"/>
              </w:rPr>
              <w:t>0,00 </w:t>
            </w:r>
          </w:p>
        </w:tc>
        <w:tc>
          <w:tcPr>
            <w:tcW w:w="663" w:type="dxa"/>
            <w:shd w:val="clear" w:color="auto" w:fill="auto"/>
            <w:noWrap/>
            <w:tcMar>
              <w:left w:w="28" w:type="dxa"/>
              <w:right w:w="28" w:type="dxa"/>
            </w:tcMar>
            <w:vAlign w:val="center"/>
            <w:hideMark/>
          </w:tcPr>
          <w:p w14:paraId="552F2E23" w14:textId="77777777" w:rsidR="005F5ABD" w:rsidRPr="005F5ABD" w:rsidRDefault="005F5ABD" w:rsidP="005F5ABD">
            <w:pPr>
              <w:jc w:val="center"/>
              <w:rPr>
                <w:sz w:val="12"/>
                <w:szCs w:val="12"/>
              </w:rPr>
            </w:pPr>
            <w:r w:rsidRPr="005F5ABD">
              <w:rPr>
                <w:sz w:val="12"/>
                <w:szCs w:val="12"/>
              </w:rPr>
              <w:t>0,00 </w:t>
            </w:r>
          </w:p>
        </w:tc>
        <w:tc>
          <w:tcPr>
            <w:tcW w:w="551" w:type="dxa"/>
            <w:shd w:val="clear" w:color="auto" w:fill="auto"/>
            <w:noWrap/>
            <w:tcMar>
              <w:left w:w="28" w:type="dxa"/>
              <w:right w:w="28" w:type="dxa"/>
            </w:tcMar>
            <w:vAlign w:val="center"/>
            <w:hideMark/>
          </w:tcPr>
          <w:p w14:paraId="0E09CB43" w14:textId="77777777" w:rsidR="005F5ABD" w:rsidRPr="005F5ABD" w:rsidRDefault="005F5ABD" w:rsidP="005F5ABD">
            <w:pPr>
              <w:jc w:val="center"/>
              <w:rPr>
                <w:sz w:val="12"/>
                <w:szCs w:val="12"/>
              </w:rPr>
            </w:pPr>
            <w:r w:rsidRPr="005F5ABD">
              <w:rPr>
                <w:sz w:val="12"/>
                <w:szCs w:val="12"/>
              </w:rPr>
              <w:t>0,00 </w:t>
            </w:r>
          </w:p>
        </w:tc>
        <w:tc>
          <w:tcPr>
            <w:tcW w:w="701" w:type="dxa"/>
            <w:shd w:val="clear" w:color="auto" w:fill="auto"/>
            <w:noWrap/>
            <w:tcMar>
              <w:left w:w="28" w:type="dxa"/>
              <w:right w:w="28" w:type="dxa"/>
            </w:tcMar>
            <w:vAlign w:val="center"/>
            <w:hideMark/>
          </w:tcPr>
          <w:p w14:paraId="28C774F3" w14:textId="77777777" w:rsidR="005F5ABD" w:rsidRPr="005F5ABD" w:rsidRDefault="005F5ABD" w:rsidP="005F5ABD">
            <w:pPr>
              <w:jc w:val="center"/>
              <w:rPr>
                <w:sz w:val="12"/>
                <w:szCs w:val="12"/>
              </w:rPr>
            </w:pPr>
            <w:r w:rsidRPr="005F5ABD">
              <w:rPr>
                <w:sz w:val="12"/>
                <w:szCs w:val="12"/>
              </w:rPr>
              <w:t>0,00 </w:t>
            </w:r>
          </w:p>
        </w:tc>
        <w:tc>
          <w:tcPr>
            <w:tcW w:w="1275" w:type="dxa"/>
            <w:shd w:val="clear" w:color="auto" w:fill="auto"/>
            <w:noWrap/>
            <w:tcMar>
              <w:left w:w="28" w:type="dxa"/>
              <w:right w:w="28" w:type="dxa"/>
            </w:tcMar>
            <w:vAlign w:val="center"/>
            <w:hideMark/>
          </w:tcPr>
          <w:p w14:paraId="06DE5D2E"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tcMar>
              <w:left w:w="28" w:type="dxa"/>
              <w:right w:w="28" w:type="dxa"/>
            </w:tcMar>
            <w:vAlign w:val="center"/>
            <w:hideMark/>
          </w:tcPr>
          <w:p w14:paraId="1BA96B74" w14:textId="77777777" w:rsidR="005F5ABD" w:rsidRPr="005F5ABD" w:rsidRDefault="005F5ABD" w:rsidP="005F5ABD">
            <w:pPr>
              <w:jc w:val="center"/>
              <w:rPr>
                <w:sz w:val="12"/>
                <w:szCs w:val="12"/>
              </w:rPr>
            </w:pPr>
            <w:r w:rsidRPr="005F5ABD">
              <w:rPr>
                <w:sz w:val="12"/>
                <w:szCs w:val="12"/>
              </w:rPr>
              <w:t>0,00 </w:t>
            </w:r>
          </w:p>
        </w:tc>
      </w:tr>
      <w:tr w:rsidR="005F5ABD" w:rsidRPr="005F5ABD" w14:paraId="018D97CD" w14:textId="77777777" w:rsidTr="003B312E">
        <w:trPr>
          <w:trHeight w:val="20"/>
        </w:trPr>
        <w:tc>
          <w:tcPr>
            <w:tcW w:w="5160" w:type="dxa"/>
            <w:gridSpan w:val="2"/>
            <w:shd w:val="clear" w:color="auto" w:fill="auto"/>
            <w:noWrap/>
            <w:tcMar>
              <w:left w:w="28" w:type="dxa"/>
              <w:right w:w="28" w:type="dxa"/>
            </w:tcMar>
            <w:vAlign w:val="center"/>
            <w:hideMark/>
          </w:tcPr>
          <w:p w14:paraId="1110F696" w14:textId="77777777" w:rsidR="005F5ABD" w:rsidRPr="005F5ABD" w:rsidRDefault="005F5ABD" w:rsidP="005F5ABD">
            <w:pPr>
              <w:rPr>
                <w:sz w:val="12"/>
                <w:szCs w:val="12"/>
              </w:rPr>
            </w:pPr>
            <w:r w:rsidRPr="005F5ABD">
              <w:rPr>
                <w:sz w:val="12"/>
                <w:szCs w:val="12"/>
              </w:rPr>
              <w:t>Всего по группе 3</w:t>
            </w:r>
          </w:p>
        </w:tc>
        <w:tc>
          <w:tcPr>
            <w:tcW w:w="740" w:type="dxa"/>
            <w:shd w:val="clear" w:color="auto" w:fill="auto"/>
            <w:noWrap/>
            <w:tcMar>
              <w:left w:w="28" w:type="dxa"/>
              <w:right w:w="28" w:type="dxa"/>
            </w:tcMar>
            <w:vAlign w:val="center"/>
            <w:hideMark/>
          </w:tcPr>
          <w:p w14:paraId="52D08D51" w14:textId="77777777" w:rsidR="005F5ABD" w:rsidRPr="005F5ABD" w:rsidRDefault="005F5ABD" w:rsidP="005F5ABD">
            <w:pPr>
              <w:jc w:val="center"/>
              <w:rPr>
                <w:sz w:val="12"/>
                <w:szCs w:val="12"/>
              </w:rPr>
            </w:pPr>
            <w:r w:rsidRPr="005F5ABD">
              <w:rPr>
                <w:sz w:val="12"/>
                <w:szCs w:val="12"/>
              </w:rPr>
              <w:t>108 656,00</w:t>
            </w:r>
          </w:p>
        </w:tc>
        <w:tc>
          <w:tcPr>
            <w:tcW w:w="758" w:type="dxa"/>
            <w:shd w:val="clear" w:color="auto" w:fill="auto"/>
            <w:noWrap/>
            <w:tcMar>
              <w:left w:w="28" w:type="dxa"/>
              <w:right w:w="28" w:type="dxa"/>
            </w:tcMar>
            <w:vAlign w:val="center"/>
            <w:hideMark/>
          </w:tcPr>
          <w:p w14:paraId="25CA3871" w14:textId="77777777" w:rsidR="005F5ABD" w:rsidRPr="005F5ABD" w:rsidRDefault="005F5ABD" w:rsidP="005F5ABD">
            <w:pPr>
              <w:jc w:val="center"/>
              <w:rPr>
                <w:sz w:val="12"/>
                <w:szCs w:val="12"/>
              </w:rPr>
            </w:pPr>
            <w:r w:rsidRPr="005F5ABD">
              <w:rPr>
                <w:sz w:val="12"/>
                <w:szCs w:val="12"/>
              </w:rPr>
              <w:t>209 752,73</w:t>
            </w:r>
          </w:p>
        </w:tc>
        <w:tc>
          <w:tcPr>
            <w:tcW w:w="818" w:type="dxa"/>
            <w:shd w:val="clear" w:color="auto" w:fill="auto"/>
            <w:noWrap/>
            <w:tcMar>
              <w:left w:w="28" w:type="dxa"/>
              <w:right w:w="28" w:type="dxa"/>
            </w:tcMar>
            <w:vAlign w:val="center"/>
            <w:hideMark/>
          </w:tcPr>
          <w:p w14:paraId="59E3FCA0" w14:textId="77777777" w:rsidR="005F5ABD" w:rsidRPr="005F5ABD" w:rsidRDefault="005F5ABD" w:rsidP="005F5ABD">
            <w:pPr>
              <w:jc w:val="center"/>
              <w:rPr>
                <w:sz w:val="12"/>
                <w:szCs w:val="12"/>
              </w:rPr>
            </w:pPr>
            <w:r w:rsidRPr="005F5ABD">
              <w:rPr>
                <w:sz w:val="12"/>
                <w:szCs w:val="12"/>
              </w:rPr>
              <w:t>0,00 </w:t>
            </w:r>
          </w:p>
        </w:tc>
        <w:tc>
          <w:tcPr>
            <w:tcW w:w="709" w:type="dxa"/>
            <w:shd w:val="clear" w:color="auto" w:fill="auto"/>
            <w:noWrap/>
            <w:tcMar>
              <w:left w:w="28" w:type="dxa"/>
              <w:right w:w="28" w:type="dxa"/>
            </w:tcMar>
            <w:vAlign w:val="center"/>
            <w:hideMark/>
          </w:tcPr>
          <w:p w14:paraId="1A5F5B19" w14:textId="77777777" w:rsidR="005F5ABD" w:rsidRPr="005F5ABD" w:rsidRDefault="005F5ABD" w:rsidP="005F5ABD">
            <w:pPr>
              <w:jc w:val="center"/>
              <w:rPr>
                <w:sz w:val="12"/>
                <w:szCs w:val="12"/>
              </w:rPr>
            </w:pPr>
            <w:r w:rsidRPr="005F5ABD">
              <w:rPr>
                <w:sz w:val="12"/>
                <w:szCs w:val="12"/>
              </w:rPr>
              <w:t>0,00  </w:t>
            </w:r>
          </w:p>
        </w:tc>
        <w:tc>
          <w:tcPr>
            <w:tcW w:w="944" w:type="dxa"/>
            <w:shd w:val="clear" w:color="auto" w:fill="auto"/>
            <w:noWrap/>
            <w:tcMar>
              <w:left w:w="28" w:type="dxa"/>
              <w:right w:w="28" w:type="dxa"/>
            </w:tcMar>
            <w:vAlign w:val="center"/>
            <w:hideMark/>
          </w:tcPr>
          <w:p w14:paraId="573680CF" w14:textId="77777777" w:rsidR="005F5ABD" w:rsidRPr="005F5ABD" w:rsidRDefault="005F5ABD" w:rsidP="005F5ABD">
            <w:pPr>
              <w:jc w:val="center"/>
              <w:rPr>
                <w:sz w:val="12"/>
                <w:szCs w:val="12"/>
              </w:rPr>
            </w:pPr>
            <w:r w:rsidRPr="005F5ABD">
              <w:rPr>
                <w:sz w:val="12"/>
                <w:szCs w:val="12"/>
              </w:rPr>
              <w:t>0,00 </w:t>
            </w:r>
          </w:p>
        </w:tc>
        <w:tc>
          <w:tcPr>
            <w:tcW w:w="2054" w:type="dxa"/>
            <w:shd w:val="clear" w:color="auto" w:fill="auto"/>
            <w:noWrap/>
            <w:tcMar>
              <w:left w:w="28" w:type="dxa"/>
              <w:right w:w="28" w:type="dxa"/>
            </w:tcMar>
            <w:vAlign w:val="center"/>
            <w:hideMark/>
          </w:tcPr>
          <w:p w14:paraId="60F85DEA" w14:textId="77777777" w:rsidR="005F5ABD" w:rsidRPr="005F5ABD" w:rsidRDefault="005F5ABD" w:rsidP="005F5ABD">
            <w:pPr>
              <w:jc w:val="center"/>
              <w:rPr>
                <w:sz w:val="12"/>
                <w:szCs w:val="12"/>
              </w:rPr>
            </w:pPr>
            <w:r w:rsidRPr="005F5ABD">
              <w:rPr>
                <w:sz w:val="12"/>
                <w:szCs w:val="12"/>
              </w:rPr>
              <w:t>0,00 </w:t>
            </w:r>
          </w:p>
        </w:tc>
        <w:tc>
          <w:tcPr>
            <w:tcW w:w="663" w:type="dxa"/>
            <w:shd w:val="clear" w:color="auto" w:fill="auto"/>
            <w:noWrap/>
            <w:tcMar>
              <w:left w:w="28" w:type="dxa"/>
              <w:right w:w="28" w:type="dxa"/>
            </w:tcMar>
            <w:vAlign w:val="center"/>
            <w:hideMark/>
          </w:tcPr>
          <w:p w14:paraId="3337B63F" w14:textId="77777777" w:rsidR="005F5ABD" w:rsidRPr="005F5ABD" w:rsidRDefault="005F5ABD" w:rsidP="005F5ABD">
            <w:pPr>
              <w:jc w:val="center"/>
              <w:rPr>
                <w:sz w:val="12"/>
                <w:szCs w:val="12"/>
              </w:rPr>
            </w:pPr>
            <w:r w:rsidRPr="005F5ABD">
              <w:rPr>
                <w:sz w:val="12"/>
                <w:szCs w:val="12"/>
              </w:rPr>
              <w:t>0,00 </w:t>
            </w:r>
          </w:p>
        </w:tc>
        <w:tc>
          <w:tcPr>
            <w:tcW w:w="551" w:type="dxa"/>
            <w:shd w:val="clear" w:color="auto" w:fill="auto"/>
            <w:noWrap/>
            <w:tcMar>
              <w:left w:w="28" w:type="dxa"/>
              <w:right w:w="28" w:type="dxa"/>
            </w:tcMar>
            <w:vAlign w:val="center"/>
            <w:hideMark/>
          </w:tcPr>
          <w:p w14:paraId="7B57595D" w14:textId="77777777" w:rsidR="005F5ABD" w:rsidRPr="005F5ABD" w:rsidRDefault="005F5ABD" w:rsidP="005F5ABD">
            <w:pPr>
              <w:jc w:val="center"/>
              <w:rPr>
                <w:sz w:val="12"/>
                <w:szCs w:val="12"/>
              </w:rPr>
            </w:pPr>
            <w:r w:rsidRPr="005F5ABD">
              <w:rPr>
                <w:sz w:val="12"/>
                <w:szCs w:val="12"/>
              </w:rPr>
              <w:t>0,00 </w:t>
            </w:r>
          </w:p>
        </w:tc>
        <w:tc>
          <w:tcPr>
            <w:tcW w:w="701" w:type="dxa"/>
            <w:shd w:val="clear" w:color="auto" w:fill="auto"/>
            <w:noWrap/>
            <w:tcMar>
              <w:left w:w="28" w:type="dxa"/>
              <w:right w:w="28" w:type="dxa"/>
            </w:tcMar>
            <w:vAlign w:val="center"/>
            <w:hideMark/>
          </w:tcPr>
          <w:p w14:paraId="610C33C1" w14:textId="77777777" w:rsidR="005F5ABD" w:rsidRPr="005F5ABD" w:rsidRDefault="005F5ABD" w:rsidP="005F5ABD">
            <w:pPr>
              <w:jc w:val="center"/>
              <w:rPr>
                <w:sz w:val="12"/>
                <w:szCs w:val="12"/>
              </w:rPr>
            </w:pPr>
            <w:r w:rsidRPr="005F5ABD">
              <w:rPr>
                <w:sz w:val="12"/>
                <w:szCs w:val="12"/>
              </w:rPr>
              <w:t>0,00 </w:t>
            </w:r>
          </w:p>
        </w:tc>
        <w:tc>
          <w:tcPr>
            <w:tcW w:w="1275" w:type="dxa"/>
            <w:shd w:val="clear" w:color="auto" w:fill="auto"/>
            <w:noWrap/>
            <w:tcMar>
              <w:left w:w="28" w:type="dxa"/>
              <w:right w:w="28" w:type="dxa"/>
            </w:tcMar>
            <w:vAlign w:val="center"/>
            <w:hideMark/>
          </w:tcPr>
          <w:p w14:paraId="2C2A4D67"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tcMar>
              <w:left w:w="28" w:type="dxa"/>
              <w:right w:w="28" w:type="dxa"/>
            </w:tcMar>
            <w:vAlign w:val="center"/>
            <w:hideMark/>
          </w:tcPr>
          <w:p w14:paraId="6DE83D89" w14:textId="77777777" w:rsidR="005F5ABD" w:rsidRPr="005F5ABD" w:rsidRDefault="005F5ABD" w:rsidP="005F5ABD">
            <w:pPr>
              <w:jc w:val="center"/>
              <w:rPr>
                <w:sz w:val="12"/>
                <w:szCs w:val="12"/>
              </w:rPr>
            </w:pPr>
            <w:r w:rsidRPr="005F5ABD">
              <w:rPr>
                <w:sz w:val="12"/>
                <w:szCs w:val="12"/>
              </w:rPr>
              <w:t>0,00 </w:t>
            </w:r>
          </w:p>
        </w:tc>
      </w:tr>
      <w:tr w:rsidR="005F5ABD" w:rsidRPr="005F5ABD" w14:paraId="541B39FC" w14:textId="77777777" w:rsidTr="003B312E">
        <w:trPr>
          <w:trHeight w:val="20"/>
        </w:trPr>
        <w:tc>
          <w:tcPr>
            <w:tcW w:w="14940" w:type="dxa"/>
            <w:gridSpan w:val="13"/>
            <w:shd w:val="clear" w:color="auto" w:fill="auto"/>
            <w:noWrap/>
            <w:tcMar>
              <w:left w:w="28" w:type="dxa"/>
              <w:right w:w="28" w:type="dxa"/>
            </w:tcMar>
            <w:vAlign w:val="center"/>
            <w:hideMark/>
          </w:tcPr>
          <w:p w14:paraId="30053DA9" w14:textId="77777777" w:rsidR="005F5ABD" w:rsidRPr="005F5ABD" w:rsidRDefault="005F5ABD" w:rsidP="005F5ABD">
            <w:pPr>
              <w:rPr>
                <w:sz w:val="12"/>
                <w:szCs w:val="12"/>
              </w:rPr>
            </w:pPr>
            <w:r w:rsidRPr="005F5ABD">
              <w:rPr>
                <w:sz w:val="12"/>
                <w:szCs w:val="12"/>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5F5ABD" w:rsidRPr="005F5ABD" w14:paraId="2CC0D964" w14:textId="77777777" w:rsidTr="003B312E">
        <w:trPr>
          <w:trHeight w:val="20"/>
        </w:trPr>
        <w:tc>
          <w:tcPr>
            <w:tcW w:w="14940" w:type="dxa"/>
            <w:gridSpan w:val="13"/>
            <w:shd w:val="clear" w:color="auto" w:fill="auto"/>
            <w:noWrap/>
            <w:tcMar>
              <w:left w:w="28" w:type="dxa"/>
              <w:right w:w="28" w:type="dxa"/>
            </w:tcMar>
            <w:vAlign w:val="center"/>
            <w:hideMark/>
          </w:tcPr>
          <w:p w14:paraId="338C69BA" w14:textId="77777777" w:rsidR="005F5ABD" w:rsidRPr="005F5ABD" w:rsidRDefault="005F5ABD" w:rsidP="005F5ABD">
            <w:pPr>
              <w:rPr>
                <w:sz w:val="12"/>
                <w:szCs w:val="12"/>
              </w:rPr>
            </w:pPr>
            <w:r w:rsidRPr="005F5ABD">
              <w:rPr>
                <w:sz w:val="12"/>
                <w:szCs w:val="12"/>
              </w:rPr>
              <w:t>Группа 5. Вывод из эксплуатации, консервация и демонтаж объектов системы централизованного теплоснабжения</w:t>
            </w:r>
          </w:p>
        </w:tc>
      </w:tr>
      <w:tr w:rsidR="005F5ABD" w:rsidRPr="005F5ABD" w14:paraId="7E5FFBA3" w14:textId="77777777" w:rsidTr="003B312E">
        <w:trPr>
          <w:trHeight w:val="20"/>
        </w:trPr>
        <w:tc>
          <w:tcPr>
            <w:tcW w:w="14940" w:type="dxa"/>
            <w:gridSpan w:val="13"/>
            <w:shd w:val="clear" w:color="auto" w:fill="auto"/>
            <w:noWrap/>
            <w:tcMar>
              <w:left w:w="28" w:type="dxa"/>
              <w:right w:w="28" w:type="dxa"/>
            </w:tcMar>
            <w:vAlign w:val="center"/>
            <w:hideMark/>
          </w:tcPr>
          <w:p w14:paraId="7D609C7A" w14:textId="77777777" w:rsidR="005F5ABD" w:rsidRPr="005F5ABD" w:rsidRDefault="005F5ABD" w:rsidP="005F5ABD">
            <w:pPr>
              <w:rPr>
                <w:sz w:val="12"/>
                <w:szCs w:val="12"/>
              </w:rPr>
            </w:pPr>
            <w:r w:rsidRPr="005F5ABD">
              <w:rPr>
                <w:sz w:val="12"/>
                <w:szCs w:val="12"/>
              </w:rPr>
              <w:t>Группа 6. Мероприятия, предусматривающие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осуществлением деятельности в сфере теплоснабжения, включая мероприятия по обеспечению безопасности и антитеррористической защищенности объектов топливно-энергетического комплекса, безопасности критической информационной инфраструктуры.</w:t>
            </w:r>
          </w:p>
        </w:tc>
      </w:tr>
      <w:tr w:rsidR="005F5ABD" w:rsidRPr="005F5ABD" w14:paraId="2D655CF8" w14:textId="77777777" w:rsidTr="003B312E">
        <w:trPr>
          <w:trHeight w:val="20"/>
        </w:trPr>
        <w:tc>
          <w:tcPr>
            <w:tcW w:w="5160" w:type="dxa"/>
            <w:gridSpan w:val="2"/>
            <w:shd w:val="clear" w:color="auto" w:fill="auto"/>
            <w:noWrap/>
            <w:tcMar>
              <w:left w:w="28" w:type="dxa"/>
              <w:right w:w="28" w:type="dxa"/>
            </w:tcMar>
            <w:vAlign w:val="center"/>
            <w:hideMark/>
          </w:tcPr>
          <w:p w14:paraId="43459E37" w14:textId="77777777" w:rsidR="005F5ABD" w:rsidRPr="005F5ABD" w:rsidRDefault="005F5ABD" w:rsidP="005F5ABD">
            <w:pPr>
              <w:rPr>
                <w:sz w:val="12"/>
                <w:szCs w:val="12"/>
              </w:rPr>
            </w:pPr>
            <w:r w:rsidRPr="005F5ABD">
              <w:rPr>
                <w:sz w:val="12"/>
                <w:szCs w:val="12"/>
              </w:rPr>
              <w:t>ИТОГО по программе</w:t>
            </w:r>
          </w:p>
        </w:tc>
        <w:tc>
          <w:tcPr>
            <w:tcW w:w="740" w:type="dxa"/>
            <w:shd w:val="clear" w:color="auto" w:fill="auto"/>
            <w:noWrap/>
            <w:tcMar>
              <w:left w:w="28" w:type="dxa"/>
              <w:right w:w="28" w:type="dxa"/>
            </w:tcMar>
            <w:vAlign w:val="center"/>
            <w:hideMark/>
          </w:tcPr>
          <w:p w14:paraId="60D38383" w14:textId="77777777" w:rsidR="005F5ABD" w:rsidRPr="005F5ABD" w:rsidRDefault="005F5ABD" w:rsidP="005F5ABD">
            <w:pPr>
              <w:jc w:val="center"/>
              <w:rPr>
                <w:sz w:val="12"/>
                <w:szCs w:val="12"/>
              </w:rPr>
            </w:pPr>
            <w:r w:rsidRPr="005F5ABD">
              <w:rPr>
                <w:sz w:val="12"/>
                <w:szCs w:val="12"/>
              </w:rPr>
              <w:t>108 656,00</w:t>
            </w:r>
          </w:p>
        </w:tc>
        <w:tc>
          <w:tcPr>
            <w:tcW w:w="758" w:type="dxa"/>
            <w:shd w:val="clear" w:color="auto" w:fill="auto"/>
            <w:noWrap/>
            <w:tcMar>
              <w:left w:w="28" w:type="dxa"/>
              <w:right w:w="28" w:type="dxa"/>
            </w:tcMar>
            <w:vAlign w:val="center"/>
            <w:hideMark/>
          </w:tcPr>
          <w:p w14:paraId="2D692922" w14:textId="77777777" w:rsidR="005F5ABD" w:rsidRPr="005F5ABD" w:rsidRDefault="005F5ABD" w:rsidP="005F5ABD">
            <w:pPr>
              <w:jc w:val="center"/>
              <w:rPr>
                <w:sz w:val="12"/>
                <w:szCs w:val="12"/>
              </w:rPr>
            </w:pPr>
            <w:r w:rsidRPr="005F5ABD">
              <w:rPr>
                <w:sz w:val="12"/>
                <w:szCs w:val="12"/>
              </w:rPr>
              <w:t>209 752,73</w:t>
            </w:r>
          </w:p>
        </w:tc>
        <w:tc>
          <w:tcPr>
            <w:tcW w:w="818" w:type="dxa"/>
            <w:shd w:val="clear" w:color="auto" w:fill="auto"/>
            <w:noWrap/>
            <w:tcMar>
              <w:left w:w="28" w:type="dxa"/>
              <w:right w:w="28" w:type="dxa"/>
            </w:tcMar>
            <w:vAlign w:val="center"/>
            <w:hideMark/>
          </w:tcPr>
          <w:p w14:paraId="365BD073" w14:textId="77777777" w:rsidR="005F5ABD" w:rsidRPr="005F5ABD" w:rsidRDefault="005F5ABD" w:rsidP="005F5ABD">
            <w:pPr>
              <w:jc w:val="center"/>
              <w:rPr>
                <w:sz w:val="12"/>
                <w:szCs w:val="12"/>
              </w:rPr>
            </w:pPr>
            <w:r w:rsidRPr="005F5ABD">
              <w:rPr>
                <w:sz w:val="12"/>
                <w:szCs w:val="12"/>
              </w:rPr>
              <w:t>0,00 </w:t>
            </w:r>
          </w:p>
        </w:tc>
        <w:tc>
          <w:tcPr>
            <w:tcW w:w="709" w:type="dxa"/>
            <w:shd w:val="clear" w:color="auto" w:fill="auto"/>
            <w:noWrap/>
            <w:tcMar>
              <w:left w:w="28" w:type="dxa"/>
              <w:right w:w="28" w:type="dxa"/>
            </w:tcMar>
            <w:vAlign w:val="center"/>
            <w:hideMark/>
          </w:tcPr>
          <w:p w14:paraId="7B58901C" w14:textId="77777777" w:rsidR="005F5ABD" w:rsidRPr="005F5ABD" w:rsidRDefault="005F5ABD" w:rsidP="005F5ABD">
            <w:pPr>
              <w:jc w:val="center"/>
              <w:rPr>
                <w:sz w:val="12"/>
                <w:szCs w:val="12"/>
              </w:rPr>
            </w:pPr>
            <w:r w:rsidRPr="005F5ABD">
              <w:rPr>
                <w:sz w:val="12"/>
                <w:szCs w:val="12"/>
              </w:rPr>
              <w:t>0,00  </w:t>
            </w:r>
          </w:p>
        </w:tc>
        <w:tc>
          <w:tcPr>
            <w:tcW w:w="944" w:type="dxa"/>
            <w:shd w:val="clear" w:color="auto" w:fill="auto"/>
            <w:noWrap/>
            <w:tcMar>
              <w:left w:w="28" w:type="dxa"/>
              <w:right w:w="28" w:type="dxa"/>
            </w:tcMar>
            <w:vAlign w:val="center"/>
            <w:hideMark/>
          </w:tcPr>
          <w:p w14:paraId="0F9D7531" w14:textId="77777777" w:rsidR="005F5ABD" w:rsidRPr="005F5ABD" w:rsidRDefault="005F5ABD" w:rsidP="005F5ABD">
            <w:pPr>
              <w:jc w:val="center"/>
              <w:rPr>
                <w:sz w:val="12"/>
                <w:szCs w:val="12"/>
              </w:rPr>
            </w:pPr>
            <w:r w:rsidRPr="005F5ABD">
              <w:rPr>
                <w:sz w:val="12"/>
                <w:szCs w:val="12"/>
              </w:rPr>
              <w:t>0,00 </w:t>
            </w:r>
          </w:p>
        </w:tc>
        <w:tc>
          <w:tcPr>
            <w:tcW w:w="2054" w:type="dxa"/>
            <w:shd w:val="clear" w:color="auto" w:fill="auto"/>
            <w:noWrap/>
            <w:tcMar>
              <w:left w:w="28" w:type="dxa"/>
              <w:right w:w="28" w:type="dxa"/>
            </w:tcMar>
            <w:vAlign w:val="center"/>
            <w:hideMark/>
          </w:tcPr>
          <w:p w14:paraId="26A58563" w14:textId="77777777" w:rsidR="005F5ABD" w:rsidRPr="005F5ABD" w:rsidRDefault="005F5ABD" w:rsidP="005F5ABD">
            <w:pPr>
              <w:jc w:val="center"/>
              <w:rPr>
                <w:sz w:val="12"/>
                <w:szCs w:val="12"/>
              </w:rPr>
            </w:pPr>
            <w:r w:rsidRPr="005F5ABD">
              <w:rPr>
                <w:sz w:val="12"/>
                <w:szCs w:val="12"/>
              </w:rPr>
              <w:t>0,00 </w:t>
            </w:r>
          </w:p>
        </w:tc>
        <w:tc>
          <w:tcPr>
            <w:tcW w:w="663" w:type="dxa"/>
            <w:shd w:val="clear" w:color="auto" w:fill="auto"/>
            <w:noWrap/>
            <w:tcMar>
              <w:left w:w="28" w:type="dxa"/>
              <w:right w:w="28" w:type="dxa"/>
            </w:tcMar>
            <w:vAlign w:val="center"/>
            <w:hideMark/>
          </w:tcPr>
          <w:p w14:paraId="36FADD5D" w14:textId="77777777" w:rsidR="005F5ABD" w:rsidRPr="005F5ABD" w:rsidRDefault="005F5ABD" w:rsidP="005F5ABD">
            <w:pPr>
              <w:jc w:val="center"/>
              <w:rPr>
                <w:sz w:val="12"/>
                <w:szCs w:val="12"/>
              </w:rPr>
            </w:pPr>
            <w:r w:rsidRPr="005F5ABD">
              <w:rPr>
                <w:sz w:val="12"/>
                <w:szCs w:val="12"/>
              </w:rPr>
              <w:t>0,00 </w:t>
            </w:r>
          </w:p>
        </w:tc>
        <w:tc>
          <w:tcPr>
            <w:tcW w:w="551" w:type="dxa"/>
            <w:shd w:val="clear" w:color="auto" w:fill="auto"/>
            <w:noWrap/>
            <w:tcMar>
              <w:left w:w="28" w:type="dxa"/>
              <w:right w:w="28" w:type="dxa"/>
            </w:tcMar>
            <w:vAlign w:val="center"/>
            <w:hideMark/>
          </w:tcPr>
          <w:p w14:paraId="510B0DAE" w14:textId="77777777" w:rsidR="005F5ABD" w:rsidRPr="005F5ABD" w:rsidRDefault="005F5ABD" w:rsidP="005F5ABD">
            <w:pPr>
              <w:jc w:val="center"/>
              <w:rPr>
                <w:sz w:val="12"/>
                <w:szCs w:val="12"/>
              </w:rPr>
            </w:pPr>
            <w:r w:rsidRPr="005F5ABD">
              <w:rPr>
                <w:sz w:val="12"/>
                <w:szCs w:val="12"/>
              </w:rPr>
              <w:t>0,00 </w:t>
            </w:r>
          </w:p>
        </w:tc>
        <w:tc>
          <w:tcPr>
            <w:tcW w:w="701" w:type="dxa"/>
            <w:shd w:val="clear" w:color="auto" w:fill="auto"/>
            <w:noWrap/>
            <w:tcMar>
              <w:left w:w="28" w:type="dxa"/>
              <w:right w:w="28" w:type="dxa"/>
            </w:tcMar>
            <w:vAlign w:val="center"/>
            <w:hideMark/>
          </w:tcPr>
          <w:p w14:paraId="30189E55" w14:textId="77777777" w:rsidR="005F5ABD" w:rsidRPr="005F5ABD" w:rsidRDefault="005F5ABD" w:rsidP="005F5ABD">
            <w:pPr>
              <w:jc w:val="center"/>
              <w:rPr>
                <w:sz w:val="12"/>
                <w:szCs w:val="12"/>
              </w:rPr>
            </w:pPr>
            <w:r w:rsidRPr="005F5ABD">
              <w:rPr>
                <w:sz w:val="12"/>
                <w:szCs w:val="12"/>
              </w:rPr>
              <w:t>0,00 </w:t>
            </w:r>
          </w:p>
        </w:tc>
        <w:tc>
          <w:tcPr>
            <w:tcW w:w="1275" w:type="dxa"/>
            <w:shd w:val="clear" w:color="auto" w:fill="auto"/>
            <w:noWrap/>
            <w:tcMar>
              <w:left w:w="28" w:type="dxa"/>
              <w:right w:w="28" w:type="dxa"/>
            </w:tcMar>
            <w:vAlign w:val="center"/>
            <w:hideMark/>
          </w:tcPr>
          <w:p w14:paraId="3B7EFFB7" w14:textId="77777777" w:rsidR="005F5ABD" w:rsidRPr="005F5ABD" w:rsidRDefault="005F5ABD" w:rsidP="005F5ABD">
            <w:pPr>
              <w:jc w:val="center"/>
              <w:rPr>
                <w:sz w:val="12"/>
                <w:szCs w:val="12"/>
              </w:rPr>
            </w:pPr>
            <w:r w:rsidRPr="005F5ABD">
              <w:rPr>
                <w:sz w:val="12"/>
                <w:szCs w:val="12"/>
              </w:rPr>
              <w:t>0,00 </w:t>
            </w:r>
          </w:p>
        </w:tc>
        <w:tc>
          <w:tcPr>
            <w:tcW w:w="567" w:type="dxa"/>
            <w:shd w:val="clear" w:color="auto" w:fill="auto"/>
            <w:noWrap/>
            <w:tcMar>
              <w:left w:w="28" w:type="dxa"/>
              <w:right w:w="28" w:type="dxa"/>
            </w:tcMar>
            <w:vAlign w:val="center"/>
            <w:hideMark/>
          </w:tcPr>
          <w:p w14:paraId="1224EB58" w14:textId="77777777" w:rsidR="005F5ABD" w:rsidRPr="005F5ABD" w:rsidRDefault="005F5ABD" w:rsidP="005F5ABD">
            <w:pPr>
              <w:jc w:val="center"/>
              <w:rPr>
                <w:sz w:val="12"/>
                <w:szCs w:val="12"/>
              </w:rPr>
            </w:pPr>
            <w:r w:rsidRPr="005F5ABD">
              <w:rPr>
                <w:sz w:val="12"/>
                <w:szCs w:val="12"/>
              </w:rPr>
              <w:t>0,00 </w:t>
            </w:r>
          </w:p>
        </w:tc>
      </w:tr>
    </w:tbl>
    <w:p w14:paraId="24AC734E" w14:textId="77777777" w:rsidR="005F5ABD" w:rsidRPr="005F5ABD" w:rsidRDefault="005F5ABD" w:rsidP="005F5ABD">
      <w:pPr>
        <w:rPr>
          <w:sz w:val="20"/>
          <w:szCs w:val="20"/>
        </w:rPr>
      </w:pPr>
    </w:p>
    <w:p w14:paraId="06D04FAE" w14:textId="77777777" w:rsidR="005F5ABD" w:rsidRPr="005F5ABD" w:rsidRDefault="005F5ABD" w:rsidP="005F5ABD">
      <w:pPr>
        <w:rPr>
          <w:sz w:val="20"/>
          <w:szCs w:val="20"/>
        </w:rPr>
      </w:pPr>
    </w:p>
    <w:p w14:paraId="5B298030" w14:textId="77777777" w:rsidR="005F5ABD" w:rsidRDefault="005F5ABD" w:rsidP="005F5ABD">
      <w:pPr>
        <w:tabs>
          <w:tab w:val="left" w:pos="3686"/>
          <w:tab w:val="left" w:pos="9498"/>
        </w:tabs>
        <w:ind w:right="-569"/>
        <w:sectPr w:rsidR="005F5ABD" w:rsidSect="005F5ABD">
          <w:pgSz w:w="16838" w:h="11906" w:orient="landscape"/>
          <w:pgMar w:top="1134" w:right="851" w:bottom="851" w:left="851" w:header="709" w:footer="709" w:gutter="0"/>
          <w:cols w:space="708"/>
          <w:titlePg/>
          <w:docGrid w:linePitch="360"/>
        </w:sectPr>
      </w:pPr>
    </w:p>
    <w:p w14:paraId="165FB1D3" w14:textId="42F646E9" w:rsidR="005F5ABD" w:rsidRPr="00F01343" w:rsidRDefault="005F5ABD" w:rsidP="005F5ABD">
      <w:pPr>
        <w:tabs>
          <w:tab w:val="left" w:pos="270"/>
          <w:tab w:val="right" w:pos="9355"/>
        </w:tabs>
        <w:ind w:left="-1815" w:firstLine="7769"/>
      </w:pPr>
      <w:r w:rsidRPr="00F01343">
        <w:lastRenderedPageBreak/>
        <w:t xml:space="preserve">Приложение № </w:t>
      </w:r>
      <w:r>
        <w:t>3 к протоколу</w:t>
      </w:r>
      <w:r w:rsidRPr="00F01343">
        <w:t xml:space="preserve"> № </w:t>
      </w:r>
      <w:r>
        <w:t>19</w:t>
      </w:r>
    </w:p>
    <w:p w14:paraId="70359AB4" w14:textId="77777777" w:rsidR="005F5ABD" w:rsidRPr="00F01343" w:rsidRDefault="005F5ABD" w:rsidP="005F5ABD">
      <w:pPr>
        <w:tabs>
          <w:tab w:val="left" w:pos="3686"/>
          <w:tab w:val="left" w:pos="9498"/>
        </w:tabs>
        <w:ind w:left="-1815" w:right="-569" w:firstLine="7769"/>
      </w:pPr>
      <w:r w:rsidRPr="00F01343">
        <w:t xml:space="preserve">заседания правления </w:t>
      </w:r>
      <w:bookmarkEnd w:id="4"/>
      <w:r w:rsidRPr="00F01343">
        <w:t>Региональной</w:t>
      </w:r>
    </w:p>
    <w:p w14:paraId="537CEE4A" w14:textId="77777777" w:rsidR="005F5ABD" w:rsidRPr="00F01343" w:rsidRDefault="005F5ABD" w:rsidP="005F5ABD">
      <w:pPr>
        <w:tabs>
          <w:tab w:val="left" w:pos="3686"/>
          <w:tab w:val="left" w:pos="9498"/>
        </w:tabs>
        <w:ind w:left="-1815" w:right="-569" w:firstLine="7769"/>
      </w:pPr>
      <w:r w:rsidRPr="00F01343">
        <w:t>энергетической комиссии</w:t>
      </w:r>
    </w:p>
    <w:p w14:paraId="7ACE734E" w14:textId="77777777" w:rsidR="005F5ABD" w:rsidRDefault="005F5ABD" w:rsidP="005F5ABD">
      <w:pPr>
        <w:tabs>
          <w:tab w:val="left" w:pos="3686"/>
          <w:tab w:val="left" w:pos="9498"/>
        </w:tabs>
        <w:ind w:left="-1815" w:right="-569" w:firstLine="7769"/>
      </w:pPr>
      <w:r w:rsidRPr="00F01343">
        <w:t xml:space="preserve">Кузбасса от </w:t>
      </w:r>
      <w:r>
        <w:t>04</w:t>
      </w:r>
      <w:r w:rsidRPr="00F01343">
        <w:t>.0</w:t>
      </w:r>
      <w:r>
        <w:t>4</w:t>
      </w:r>
      <w:r w:rsidRPr="00F01343">
        <w:t>.2024</w:t>
      </w:r>
    </w:p>
    <w:p w14:paraId="0F1499D9" w14:textId="77777777" w:rsidR="0085547A" w:rsidRDefault="0085547A" w:rsidP="005F5ABD">
      <w:pPr>
        <w:tabs>
          <w:tab w:val="left" w:pos="3686"/>
          <w:tab w:val="left" w:pos="9498"/>
        </w:tabs>
        <w:ind w:left="-1815" w:right="-569" w:firstLine="7769"/>
      </w:pPr>
    </w:p>
    <w:p w14:paraId="48FD7D7E" w14:textId="77777777" w:rsidR="0085547A" w:rsidRPr="0085547A" w:rsidRDefault="0085547A" w:rsidP="0085547A">
      <w:pPr>
        <w:ind w:left="284"/>
        <w:jc w:val="center"/>
        <w:rPr>
          <w:rFonts w:eastAsia="Calibri"/>
          <w:sz w:val="28"/>
          <w:szCs w:val="22"/>
          <w:lang w:eastAsia="en-US"/>
        </w:rPr>
      </w:pPr>
      <w:bookmarkStart w:id="5" w:name="_Hlk119412717"/>
      <w:bookmarkEnd w:id="5"/>
      <w:r w:rsidRPr="0085547A">
        <w:rPr>
          <w:rFonts w:eastAsia="Calibri"/>
          <w:sz w:val="28"/>
          <w:szCs w:val="22"/>
          <w:lang w:eastAsia="en-US"/>
        </w:rPr>
        <w:t>Пояснительная записка</w:t>
      </w:r>
    </w:p>
    <w:p w14:paraId="3FC428A9" w14:textId="77777777" w:rsidR="0085547A" w:rsidRPr="0085547A" w:rsidRDefault="0085547A" w:rsidP="0085547A">
      <w:pPr>
        <w:ind w:left="284" w:right="140"/>
        <w:jc w:val="center"/>
        <w:rPr>
          <w:rFonts w:eastAsia="Calibri"/>
          <w:sz w:val="28"/>
          <w:szCs w:val="22"/>
          <w:lang w:eastAsia="en-US"/>
        </w:rPr>
      </w:pPr>
      <w:r w:rsidRPr="0085547A">
        <w:rPr>
          <w:rFonts w:eastAsia="Calibri"/>
          <w:sz w:val="28"/>
          <w:szCs w:val="22"/>
          <w:lang w:eastAsia="en-US"/>
        </w:rPr>
        <w:t>Региональной энергетической комиссии Кузбасса</w:t>
      </w:r>
    </w:p>
    <w:p w14:paraId="6358A5B9" w14:textId="7FFA9FB6" w:rsidR="0085547A" w:rsidRPr="0085547A" w:rsidRDefault="0085547A" w:rsidP="0085547A">
      <w:pPr>
        <w:spacing w:after="160" w:line="259" w:lineRule="auto"/>
        <w:ind w:left="567" w:firstLine="567"/>
        <w:jc w:val="center"/>
        <w:rPr>
          <w:rFonts w:eastAsia="Calibri"/>
          <w:sz w:val="28"/>
          <w:szCs w:val="22"/>
          <w:lang w:eastAsia="en-US"/>
        </w:rPr>
      </w:pPr>
      <w:r w:rsidRPr="0085547A">
        <w:rPr>
          <w:rFonts w:eastAsia="Calibri"/>
          <w:sz w:val="28"/>
          <w:szCs w:val="22"/>
          <w:lang w:eastAsia="en-US"/>
        </w:rPr>
        <w:t xml:space="preserve"> к проекту постановления  «О внесении изменений в постановление Региональной энергетической комиссии Кузбасса от 21.11.2023 № 349 </w:t>
      </w:r>
      <w:r>
        <w:rPr>
          <w:rFonts w:eastAsia="Calibri"/>
          <w:sz w:val="28"/>
          <w:szCs w:val="22"/>
          <w:lang w:eastAsia="en-US"/>
        </w:rPr>
        <w:br/>
      </w:r>
      <w:r w:rsidRPr="0085547A">
        <w:rPr>
          <w:rFonts w:eastAsia="Calibri"/>
          <w:sz w:val="28"/>
          <w:szCs w:val="22"/>
          <w:lang w:eastAsia="en-US"/>
        </w:rPr>
        <w:t>«Об установлении цен на топливо твердое, реализуемое ООО «Тепло-энергетические предприятия»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Крапивинского  муниципального округа Кемеровской области – Кузбасса»</w:t>
      </w:r>
    </w:p>
    <w:p w14:paraId="0D1C859F" w14:textId="77777777" w:rsidR="0085547A" w:rsidRPr="0085547A" w:rsidRDefault="0085547A" w:rsidP="0085547A">
      <w:pPr>
        <w:ind w:left="284" w:right="140"/>
        <w:jc w:val="center"/>
        <w:rPr>
          <w:rFonts w:eastAsia="Calibri"/>
          <w:sz w:val="28"/>
          <w:szCs w:val="22"/>
          <w:lang w:eastAsia="en-US"/>
        </w:rPr>
      </w:pPr>
    </w:p>
    <w:p w14:paraId="1A3ECBCD" w14:textId="77777777" w:rsidR="0085547A" w:rsidRPr="0085547A" w:rsidRDefault="0085547A" w:rsidP="0085547A">
      <w:pPr>
        <w:ind w:firstLine="567"/>
        <w:jc w:val="both"/>
        <w:rPr>
          <w:sz w:val="28"/>
          <w:szCs w:val="28"/>
          <w:lang w:eastAsia="x-none"/>
        </w:rPr>
      </w:pPr>
      <w:r w:rsidRPr="0085547A">
        <w:rPr>
          <w:sz w:val="28"/>
          <w:szCs w:val="28"/>
          <w:lang w:eastAsia="x-none"/>
        </w:rPr>
        <w:t xml:space="preserve">Цены на </w:t>
      </w:r>
      <w:bookmarkStart w:id="6" w:name="100066"/>
      <w:bookmarkStart w:id="7" w:name="100042"/>
      <w:bookmarkEnd w:id="6"/>
      <w:bookmarkEnd w:id="7"/>
      <w:r w:rsidRPr="0085547A">
        <w:rPr>
          <w:sz w:val="28"/>
          <w:szCs w:val="28"/>
          <w:lang w:val="x-none" w:eastAsia="x-none"/>
        </w:rPr>
        <w:t xml:space="preserve">топливо твердое,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согласно </w:t>
      </w:r>
      <w:r w:rsidRPr="0085547A">
        <w:rPr>
          <w:sz w:val="28"/>
          <w:szCs w:val="28"/>
          <w:lang w:eastAsia="x-none"/>
        </w:rPr>
        <w:t>постановлению Правительства РФ от 07.03.1995 № 239 «О мерах по упорядочению государственного регулирования цен (тарифов)» подлежат государственному регулированию.</w:t>
      </w:r>
    </w:p>
    <w:p w14:paraId="761D434C" w14:textId="77777777" w:rsidR="0085547A" w:rsidRPr="0085547A" w:rsidRDefault="0085547A" w:rsidP="0085547A">
      <w:pPr>
        <w:ind w:firstLine="851"/>
        <w:jc w:val="both"/>
        <w:rPr>
          <w:sz w:val="28"/>
          <w:szCs w:val="28"/>
          <w:lang w:eastAsia="x-none"/>
        </w:rPr>
      </w:pPr>
      <w:r w:rsidRPr="0085547A">
        <w:rPr>
          <w:sz w:val="28"/>
          <w:szCs w:val="28"/>
          <w:lang w:val="x-none" w:eastAsia="x-none"/>
        </w:rPr>
        <w:t xml:space="preserve">Общество с ограниченной ответственностью «Тепло-энергетические предприятия» (далее - </w:t>
      </w:r>
      <w:bookmarkStart w:id="8" w:name="_Hlk52266808"/>
      <w:r w:rsidRPr="0085547A">
        <w:rPr>
          <w:sz w:val="28"/>
          <w:szCs w:val="28"/>
          <w:lang w:val="x-none" w:eastAsia="x-none"/>
        </w:rPr>
        <w:t>ООО «ТЭП»</w:t>
      </w:r>
      <w:bookmarkEnd w:id="8"/>
      <w:r w:rsidRPr="0085547A">
        <w:rPr>
          <w:sz w:val="28"/>
          <w:szCs w:val="28"/>
          <w:lang w:val="x-none" w:eastAsia="x-none"/>
        </w:rPr>
        <w:t xml:space="preserve">) </w:t>
      </w:r>
      <w:bookmarkStart w:id="9" w:name="_Hlk52266825"/>
      <w:r w:rsidRPr="0085547A">
        <w:rPr>
          <w:sz w:val="28"/>
          <w:szCs w:val="28"/>
          <w:lang w:eastAsia="x-none"/>
        </w:rPr>
        <w:t>реализует</w:t>
      </w:r>
      <w:r w:rsidRPr="0085547A">
        <w:rPr>
          <w:sz w:val="28"/>
          <w:szCs w:val="28"/>
          <w:lang w:val="x-none" w:eastAsia="x-none"/>
        </w:rPr>
        <w:t xml:space="preserve"> уг</w:t>
      </w:r>
      <w:r w:rsidRPr="0085547A">
        <w:rPr>
          <w:sz w:val="28"/>
          <w:szCs w:val="28"/>
          <w:lang w:eastAsia="x-none"/>
        </w:rPr>
        <w:t>о</w:t>
      </w:r>
      <w:r w:rsidRPr="0085547A">
        <w:rPr>
          <w:sz w:val="28"/>
          <w:szCs w:val="28"/>
          <w:lang w:val="x-none" w:eastAsia="x-none"/>
        </w:rPr>
        <w:t>л</w:t>
      </w:r>
      <w:r w:rsidRPr="0085547A">
        <w:rPr>
          <w:sz w:val="28"/>
          <w:szCs w:val="28"/>
          <w:lang w:eastAsia="x-none"/>
        </w:rPr>
        <w:t>ь</w:t>
      </w:r>
      <w:r w:rsidRPr="0085547A">
        <w:rPr>
          <w:sz w:val="28"/>
          <w:szCs w:val="28"/>
          <w:lang w:val="x-none" w:eastAsia="x-none"/>
        </w:rPr>
        <w:t xml:space="preserve"> </w:t>
      </w:r>
      <w:bookmarkEnd w:id="9"/>
      <w:r w:rsidRPr="0085547A">
        <w:rPr>
          <w:sz w:val="28"/>
          <w:szCs w:val="28"/>
          <w:lang w:val="x-none" w:eastAsia="x-none"/>
        </w:rPr>
        <w:t>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Крапивинского  муниципального округа Кемеровской области – Кузбасса</w:t>
      </w:r>
      <w:r w:rsidRPr="0085547A">
        <w:rPr>
          <w:sz w:val="28"/>
          <w:szCs w:val="28"/>
          <w:lang w:eastAsia="x-none"/>
        </w:rPr>
        <w:t>.</w:t>
      </w:r>
    </w:p>
    <w:p w14:paraId="5BABB3EB" w14:textId="77777777" w:rsidR="0085547A" w:rsidRPr="0085547A" w:rsidRDefault="0085547A" w:rsidP="0085547A">
      <w:pPr>
        <w:autoSpaceDE w:val="0"/>
        <w:autoSpaceDN w:val="0"/>
        <w:adjustRightInd w:val="0"/>
        <w:ind w:firstLine="851"/>
        <w:jc w:val="both"/>
        <w:rPr>
          <w:sz w:val="28"/>
          <w:szCs w:val="28"/>
          <w:lang w:eastAsia="x-none"/>
        </w:rPr>
      </w:pPr>
      <w:r w:rsidRPr="0085547A">
        <w:rPr>
          <w:sz w:val="28"/>
          <w:szCs w:val="28"/>
          <w:lang w:eastAsia="x-none"/>
        </w:rPr>
        <w:t>На 2024 год  РЭК Кузбасса  установлены следующие цены на уголь для населения:</w:t>
      </w:r>
    </w:p>
    <w:tbl>
      <w:tblPr>
        <w:tblW w:w="9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062"/>
        <w:gridCol w:w="1455"/>
        <w:gridCol w:w="1417"/>
        <w:gridCol w:w="1985"/>
        <w:gridCol w:w="1871"/>
      </w:tblGrid>
      <w:tr w:rsidR="0085547A" w:rsidRPr="0085547A" w14:paraId="14EE42A8" w14:textId="77777777" w:rsidTr="0085547A">
        <w:trPr>
          <w:trHeight w:val="375"/>
          <w:jc w:val="center"/>
        </w:trPr>
        <w:tc>
          <w:tcPr>
            <w:tcW w:w="594" w:type="dxa"/>
            <w:vMerge w:val="restart"/>
            <w:vAlign w:val="center"/>
          </w:tcPr>
          <w:p w14:paraId="65221B35" w14:textId="77777777" w:rsidR="0085547A" w:rsidRPr="0085547A" w:rsidRDefault="0085547A" w:rsidP="0085547A">
            <w:pPr>
              <w:jc w:val="center"/>
              <w:rPr>
                <w:sz w:val="28"/>
                <w:szCs w:val="28"/>
              </w:rPr>
            </w:pPr>
            <w:r w:rsidRPr="0085547A">
              <w:rPr>
                <w:sz w:val="28"/>
                <w:szCs w:val="28"/>
              </w:rPr>
              <w:t>№ п/п</w:t>
            </w:r>
          </w:p>
        </w:tc>
        <w:tc>
          <w:tcPr>
            <w:tcW w:w="2062" w:type="dxa"/>
            <w:vMerge w:val="restart"/>
            <w:shd w:val="clear" w:color="auto" w:fill="auto"/>
            <w:vAlign w:val="center"/>
          </w:tcPr>
          <w:p w14:paraId="687A9C1D" w14:textId="77777777" w:rsidR="0085547A" w:rsidRPr="0085547A" w:rsidRDefault="0085547A" w:rsidP="0085547A">
            <w:pPr>
              <w:jc w:val="center"/>
              <w:rPr>
                <w:sz w:val="28"/>
                <w:szCs w:val="28"/>
              </w:rPr>
            </w:pPr>
            <w:r w:rsidRPr="0085547A">
              <w:rPr>
                <w:sz w:val="28"/>
                <w:szCs w:val="28"/>
              </w:rPr>
              <w:t>Наименование организации</w:t>
            </w:r>
          </w:p>
        </w:tc>
        <w:tc>
          <w:tcPr>
            <w:tcW w:w="1455" w:type="dxa"/>
            <w:vMerge w:val="restart"/>
            <w:shd w:val="clear" w:color="auto" w:fill="auto"/>
            <w:vAlign w:val="center"/>
          </w:tcPr>
          <w:p w14:paraId="42C3F8E6" w14:textId="77777777" w:rsidR="0085547A" w:rsidRPr="0085547A" w:rsidRDefault="0085547A" w:rsidP="0085547A">
            <w:pPr>
              <w:jc w:val="center"/>
              <w:rPr>
                <w:sz w:val="28"/>
                <w:szCs w:val="28"/>
              </w:rPr>
            </w:pPr>
            <w:r w:rsidRPr="0085547A">
              <w:rPr>
                <w:sz w:val="28"/>
                <w:szCs w:val="28"/>
              </w:rPr>
              <w:t>Марка топлива (уголь)</w:t>
            </w:r>
          </w:p>
        </w:tc>
        <w:tc>
          <w:tcPr>
            <w:tcW w:w="1417" w:type="dxa"/>
            <w:vMerge w:val="restart"/>
            <w:shd w:val="clear" w:color="auto" w:fill="auto"/>
            <w:vAlign w:val="center"/>
          </w:tcPr>
          <w:p w14:paraId="73306CC3" w14:textId="77777777" w:rsidR="0085547A" w:rsidRPr="0085547A" w:rsidRDefault="0085547A" w:rsidP="0085547A">
            <w:pPr>
              <w:jc w:val="center"/>
              <w:rPr>
                <w:sz w:val="28"/>
                <w:szCs w:val="28"/>
              </w:rPr>
            </w:pPr>
            <w:r w:rsidRPr="0085547A">
              <w:rPr>
                <w:sz w:val="28"/>
                <w:szCs w:val="28"/>
              </w:rPr>
              <w:t xml:space="preserve">Теплота сгорания низшая, </w:t>
            </w:r>
          </w:p>
          <w:p w14:paraId="23C9738C" w14:textId="77777777" w:rsidR="0085547A" w:rsidRPr="0085547A" w:rsidRDefault="0085547A" w:rsidP="0085547A">
            <w:pPr>
              <w:jc w:val="center"/>
              <w:rPr>
                <w:sz w:val="28"/>
                <w:szCs w:val="28"/>
              </w:rPr>
            </w:pPr>
            <w:r w:rsidRPr="0085547A">
              <w:rPr>
                <w:sz w:val="28"/>
                <w:szCs w:val="28"/>
              </w:rPr>
              <w:t>ккал/кг</w:t>
            </w:r>
          </w:p>
        </w:tc>
        <w:tc>
          <w:tcPr>
            <w:tcW w:w="3856" w:type="dxa"/>
            <w:gridSpan w:val="2"/>
            <w:shd w:val="clear" w:color="auto" w:fill="auto"/>
            <w:vAlign w:val="center"/>
          </w:tcPr>
          <w:p w14:paraId="02627B55" w14:textId="77777777" w:rsidR="0085547A" w:rsidRPr="0085547A" w:rsidRDefault="0085547A" w:rsidP="0085547A">
            <w:pPr>
              <w:jc w:val="center"/>
              <w:rPr>
                <w:sz w:val="28"/>
                <w:szCs w:val="28"/>
              </w:rPr>
            </w:pPr>
            <w:r w:rsidRPr="0085547A">
              <w:rPr>
                <w:sz w:val="28"/>
                <w:szCs w:val="28"/>
              </w:rPr>
              <w:t xml:space="preserve">Цена на условиях франко-склад организации без учета доставки до потребителя, </w:t>
            </w:r>
          </w:p>
          <w:p w14:paraId="17222B92" w14:textId="77777777" w:rsidR="0085547A" w:rsidRPr="0085547A" w:rsidRDefault="0085547A" w:rsidP="0085547A">
            <w:pPr>
              <w:jc w:val="center"/>
              <w:rPr>
                <w:sz w:val="28"/>
                <w:szCs w:val="28"/>
              </w:rPr>
            </w:pPr>
            <w:r w:rsidRPr="0085547A">
              <w:rPr>
                <w:sz w:val="28"/>
                <w:szCs w:val="28"/>
              </w:rPr>
              <w:t xml:space="preserve">руб./тонну с НДС </w:t>
            </w:r>
          </w:p>
        </w:tc>
      </w:tr>
      <w:tr w:rsidR="0085547A" w:rsidRPr="0085547A" w14:paraId="1586C819" w14:textId="77777777" w:rsidTr="0085547A">
        <w:trPr>
          <w:trHeight w:val="692"/>
          <w:jc w:val="center"/>
        </w:trPr>
        <w:tc>
          <w:tcPr>
            <w:tcW w:w="594" w:type="dxa"/>
            <w:vMerge/>
          </w:tcPr>
          <w:p w14:paraId="137FDD82" w14:textId="77777777" w:rsidR="0085547A" w:rsidRPr="0085547A" w:rsidRDefault="0085547A" w:rsidP="0085547A">
            <w:pPr>
              <w:jc w:val="center"/>
              <w:rPr>
                <w:sz w:val="28"/>
                <w:szCs w:val="28"/>
              </w:rPr>
            </w:pPr>
          </w:p>
        </w:tc>
        <w:tc>
          <w:tcPr>
            <w:tcW w:w="2062" w:type="dxa"/>
            <w:vMerge/>
          </w:tcPr>
          <w:p w14:paraId="2B6179BA" w14:textId="77777777" w:rsidR="0085547A" w:rsidRPr="0085547A" w:rsidRDefault="0085547A" w:rsidP="0085547A">
            <w:pPr>
              <w:jc w:val="center"/>
              <w:rPr>
                <w:sz w:val="28"/>
                <w:szCs w:val="28"/>
              </w:rPr>
            </w:pPr>
          </w:p>
        </w:tc>
        <w:tc>
          <w:tcPr>
            <w:tcW w:w="1455" w:type="dxa"/>
            <w:vMerge/>
          </w:tcPr>
          <w:p w14:paraId="5587A292" w14:textId="77777777" w:rsidR="0085547A" w:rsidRPr="0085547A" w:rsidRDefault="0085547A" w:rsidP="0085547A">
            <w:pPr>
              <w:jc w:val="center"/>
              <w:rPr>
                <w:sz w:val="28"/>
                <w:szCs w:val="28"/>
              </w:rPr>
            </w:pPr>
          </w:p>
        </w:tc>
        <w:tc>
          <w:tcPr>
            <w:tcW w:w="1417" w:type="dxa"/>
            <w:vMerge/>
          </w:tcPr>
          <w:p w14:paraId="4F749840" w14:textId="77777777" w:rsidR="0085547A" w:rsidRPr="0085547A" w:rsidRDefault="0085547A" w:rsidP="0085547A">
            <w:pPr>
              <w:jc w:val="center"/>
              <w:rPr>
                <w:sz w:val="28"/>
                <w:szCs w:val="28"/>
              </w:rPr>
            </w:pPr>
          </w:p>
        </w:tc>
        <w:tc>
          <w:tcPr>
            <w:tcW w:w="1985" w:type="dxa"/>
            <w:shd w:val="clear" w:color="auto" w:fill="auto"/>
            <w:vAlign w:val="center"/>
          </w:tcPr>
          <w:p w14:paraId="4701A797" w14:textId="77777777" w:rsidR="0085547A" w:rsidRPr="0085547A" w:rsidRDefault="0085547A" w:rsidP="0085547A">
            <w:pPr>
              <w:jc w:val="center"/>
              <w:rPr>
                <w:sz w:val="28"/>
                <w:szCs w:val="28"/>
              </w:rPr>
            </w:pPr>
            <w:r w:rsidRPr="0085547A">
              <w:rPr>
                <w:sz w:val="28"/>
                <w:szCs w:val="28"/>
              </w:rPr>
              <w:t>с 01.01.2024</w:t>
            </w:r>
          </w:p>
          <w:p w14:paraId="25872B9E" w14:textId="77777777" w:rsidR="0085547A" w:rsidRPr="0085547A" w:rsidRDefault="0085547A" w:rsidP="0085547A">
            <w:pPr>
              <w:jc w:val="center"/>
              <w:rPr>
                <w:sz w:val="28"/>
                <w:szCs w:val="28"/>
              </w:rPr>
            </w:pPr>
            <w:r w:rsidRPr="0085547A">
              <w:rPr>
                <w:sz w:val="28"/>
                <w:szCs w:val="28"/>
              </w:rPr>
              <w:t xml:space="preserve">  по 30.06.2024</w:t>
            </w:r>
          </w:p>
        </w:tc>
        <w:tc>
          <w:tcPr>
            <w:tcW w:w="1871" w:type="dxa"/>
          </w:tcPr>
          <w:p w14:paraId="4DA1051E" w14:textId="77777777" w:rsidR="0085547A" w:rsidRPr="0085547A" w:rsidRDefault="0085547A" w:rsidP="0085547A">
            <w:pPr>
              <w:jc w:val="center"/>
              <w:rPr>
                <w:sz w:val="28"/>
                <w:szCs w:val="28"/>
              </w:rPr>
            </w:pPr>
            <w:r w:rsidRPr="0085547A">
              <w:rPr>
                <w:sz w:val="28"/>
                <w:szCs w:val="28"/>
              </w:rPr>
              <w:t>с 01.07.2024</w:t>
            </w:r>
          </w:p>
          <w:p w14:paraId="354E3CFF" w14:textId="77777777" w:rsidR="0085547A" w:rsidRPr="0085547A" w:rsidRDefault="0085547A" w:rsidP="0085547A">
            <w:pPr>
              <w:ind w:firstLine="176"/>
              <w:jc w:val="center"/>
              <w:rPr>
                <w:sz w:val="28"/>
                <w:szCs w:val="28"/>
              </w:rPr>
            </w:pPr>
            <w:r w:rsidRPr="0085547A">
              <w:rPr>
                <w:sz w:val="28"/>
                <w:szCs w:val="28"/>
              </w:rPr>
              <w:t>по 31.12.2024</w:t>
            </w:r>
          </w:p>
        </w:tc>
      </w:tr>
      <w:tr w:rsidR="0085547A" w:rsidRPr="0085547A" w14:paraId="490305B3" w14:textId="77777777" w:rsidTr="0085547A">
        <w:trPr>
          <w:trHeight w:val="236"/>
          <w:jc w:val="center"/>
        </w:trPr>
        <w:tc>
          <w:tcPr>
            <w:tcW w:w="594" w:type="dxa"/>
          </w:tcPr>
          <w:p w14:paraId="6EB7292B" w14:textId="77777777" w:rsidR="0085547A" w:rsidRPr="0085547A" w:rsidRDefault="0085547A" w:rsidP="0085547A">
            <w:pPr>
              <w:jc w:val="center"/>
              <w:rPr>
                <w:sz w:val="28"/>
                <w:szCs w:val="28"/>
              </w:rPr>
            </w:pPr>
            <w:r w:rsidRPr="0085547A">
              <w:rPr>
                <w:sz w:val="28"/>
                <w:szCs w:val="28"/>
              </w:rPr>
              <w:t>1</w:t>
            </w:r>
          </w:p>
        </w:tc>
        <w:tc>
          <w:tcPr>
            <w:tcW w:w="2062" w:type="dxa"/>
            <w:shd w:val="clear" w:color="auto" w:fill="auto"/>
            <w:vAlign w:val="center"/>
          </w:tcPr>
          <w:p w14:paraId="03B33868" w14:textId="77777777" w:rsidR="0085547A" w:rsidRPr="0085547A" w:rsidRDefault="0085547A" w:rsidP="0085547A">
            <w:pPr>
              <w:jc w:val="center"/>
              <w:rPr>
                <w:sz w:val="28"/>
                <w:szCs w:val="28"/>
              </w:rPr>
            </w:pPr>
            <w:r w:rsidRPr="0085547A">
              <w:rPr>
                <w:sz w:val="28"/>
                <w:szCs w:val="28"/>
              </w:rPr>
              <w:t>2</w:t>
            </w:r>
          </w:p>
        </w:tc>
        <w:tc>
          <w:tcPr>
            <w:tcW w:w="1455" w:type="dxa"/>
            <w:shd w:val="clear" w:color="auto" w:fill="auto"/>
            <w:vAlign w:val="center"/>
          </w:tcPr>
          <w:p w14:paraId="0D87A2E9" w14:textId="77777777" w:rsidR="0085547A" w:rsidRPr="0085547A" w:rsidRDefault="0085547A" w:rsidP="0085547A">
            <w:pPr>
              <w:jc w:val="center"/>
              <w:rPr>
                <w:sz w:val="28"/>
                <w:szCs w:val="28"/>
              </w:rPr>
            </w:pPr>
            <w:r w:rsidRPr="0085547A">
              <w:rPr>
                <w:sz w:val="28"/>
                <w:szCs w:val="28"/>
              </w:rPr>
              <w:t>3</w:t>
            </w:r>
          </w:p>
        </w:tc>
        <w:tc>
          <w:tcPr>
            <w:tcW w:w="1417" w:type="dxa"/>
            <w:shd w:val="clear" w:color="auto" w:fill="auto"/>
            <w:vAlign w:val="center"/>
          </w:tcPr>
          <w:p w14:paraId="27816FCE" w14:textId="77777777" w:rsidR="0085547A" w:rsidRPr="0085547A" w:rsidRDefault="0085547A" w:rsidP="0085547A">
            <w:pPr>
              <w:jc w:val="center"/>
              <w:rPr>
                <w:sz w:val="28"/>
                <w:szCs w:val="28"/>
              </w:rPr>
            </w:pPr>
            <w:r w:rsidRPr="0085547A">
              <w:rPr>
                <w:sz w:val="28"/>
                <w:szCs w:val="28"/>
              </w:rPr>
              <w:t>4</w:t>
            </w:r>
          </w:p>
        </w:tc>
        <w:tc>
          <w:tcPr>
            <w:tcW w:w="1985" w:type="dxa"/>
            <w:shd w:val="clear" w:color="auto" w:fill="auto"/>
            <w:vAlign w:val="center"/>
          </w:tcPr>
          <w:p w14:paraId="2BAAFD4A" w14:textId="77777777" w:rsidR="0085547A" w:rsidRPr="0085547A" w:rsidRDefault="0085547A" w:rsidP="0085547A">
            <w:pPr>
              <w:jc w:val="center"/>
              <w:rPr>
                <w:sz w:val="28"/>
                <w:szCs w:val="28"/>
              </w:rPr>
            </w:pPr>
            <w:r w:rsidRPr="0085547A">
              <w:rPr>
                <w:sz w:val="28"/>
                <w:szCs w:val="28"/>
              </w:rPr>
              <w:t>5</w:t>
            </w:r>
          </w:p>
        </w:tc>
        <w:tc>
          <w:tcPr>
            <w:tcW w:w="1871" w:type="dxa"/>
          </w:tcPr>
          <w:p w14:paraId="59C3D659" w14:textId="77777777" w:rsidR="0085547A" w:rsidRPr="0085547A" w:rsidRDefault="0085547A" w:rsidP="0085547A">
            <w:pPr>
              <w:jc w:val="center"/>
              <w:rPr>
                <w:sz w:val="28"/>
                <w:szCs w:val="28"/>
              </w:rPr>
            </w:pPr>
            <w:r w:rsidRPr="0085547A">
              <w:rPr>
                <w:sz w:val="28"/>
                <w:szCs w:val="28"/>
              </w:rPr>
              <w:t>6</w:t>
            </w:r>
          </w:p>
        </w:tc>
      </w:tr>
      <w:tr w:rsidR="0085547A" w:rsidRPr="0085547A" w14:paraId="40B2979C" w14:textId="77777777" w:rsidTr="0085547A">
        <w:trPr>
          <w:trHeight w:val="979"/>
          <w:jc w:val="center"/>
        </w:trPr>
        <w:tc>
          <w:tcPr>
            <w:tcW w:w="594" w:type="dxa"/>
            <w:vAlign w:val="center"/>
          </w:tcPr>
          <w:p w14:paraId="13FE770D" w14:textId="77777777" w:rsidR="0085547A" w:rsidRPr="0085547A" w:rsidRDefault="0085547A" w:rsidP="0085547A">
            <w:pPr>
              <w:jc w:val="center"/>
              <w:rPr>
                <w:sz w:val="28"/>
                <w:szCs w:val="28"/>
              </w:rPr>
            </w:pPr>
            <w:r w:rsidRPr="0085547A">
              <w:rPr>
                <w:sz w:val="28"/>
                <w:szCs w:val="28"/>
              </w:rPr>
              <w:t>1</w:t>
            </w:r>
          </w:p>
        </w:tc>
        <w:tc>
          <w:tcPr>
            <w:tcW w:w="2062" w:type="dxa"/>
            <w:vMerge w:val="restart"/>
            <w:shd w:val="clear" w:color="auto" w:fill="auto"/>
            <w:vAlign w:val="center"/>
          </w:tcPr>
          <w:p w14:paraId="2429EB17" w14:textId="77777777" w:rsidR="0085547A" w:rsidRPr="0085547A" w:rsidRDefault="0085547A" w:rsidP="0085547A">
            <w:pPr>
              <w:jc w:val="center"/>
              <w:rPr>
                <w:sz w:val="28"/>
                <w:szCs w:val="28"/>
              </w:rPr>
            </w:pPr>
            <w:r w:rsidRPr="0085547A">
              <w:rPr>
                <w:sz w:val="28"/>
                <w:szCs w:val="28"/>
              </w:rPr>
              <w:t>ООО «Тепло-энергетические предприятия»</w:t>
            </w:r>
          </w:p>
          <w:p w14:paraId="772CA220" w14:textId="77777777" w:rsidR="0085547A" w:rsidRPr="0085547A" w:rsidRDefault="0085547A" w:rsidP="0085547A">
            <w:pPr>
              <w:jc w:val="center"/>
              <w:rPr>
                <w:sz w:val="28"/>
                <w:szCs w:val="28"/>
              </w:rPr>
            </w:pPr>
            <w:r w:rsidRPr="0085547A">
              <w:rPr>
                <w:sz w:val="28"/>
                <w:szCs w:val="28"/>
              </w:rPr>
              <w:t>(ИНН 4212427497)</w:t>
            </w:r>
          </w:p>
        </w:tc>
        <w:tc>
          <w:tcPr>
            <w:tcW w:w="1455" w:type="dxa"/>
            <w:shd w:val="clear" w:color="auto" w:fill="auto"/>
            <w:vAlign w:val="center"/>
          </w:tcPr>
          <w:p w14:paraId="06549E7D" w14:textId="77777777" w:rsidR="0085547A" w:rsidRPr="0085547A" w:rsidRDefault="0085547A" w:rsidP="0085547A">
            <w:pPr>
              <w:jc w:val="center"/>
              <w:rPr>
                <w:sz w:val="28"/>
                <w:szCs w:val="28"/>
              </w:rPr>
            </w:pPr>
            <w:r w:rsidRPr="0085547A">
              <w:rPr>
                <w:sz w:val="28"/>
                <w:szCs w:val="28"/>
              </w:rPr>
              <w:t>ДР              (0-300)</w:t>
            </w:r>
          </w:p>
        </w:tc>
        <w:tc>
          <w:tcPr>
            <w:tcW w:w="1417" w:type="dxa"/>
            <w:shd w:val="clear" w:color="auto" w:fill="auto"/>
            <w:vAlign w:val="center"/>
          </w:tcPr>
          <w:p w14:paraId="7750D46F" w14:textId="77777777" w:rsidR="0085547A" w:rsidRPr="0085547A" w:rsidRDefault="0085547A" w:rsidP="0085547A">
            <w:pPr>
              <w:jc w:val="center"/>
              <w:rPr>
                <w:sz w:val="28"/>
                <w:szCs w:val="28"/>
              </w:rPr>
            </w:pPr>
            <w:r w:rsidRPr="0085547A">
              <w:rPr>
                <w:sz w:val="28"/>
                <w:szCs w:val="28"/>
              </w:rPr>
              <w:t>5264</w:t>
            </w:r>
          </w:p>
        </w:tc>
        <w:tc>
          <w:tcPr>
            <w:tcW w:w="1985" w:type="dxa"/>
            <w:shd w:val="clear" w:color="auto" w:fill="auto"/>
            <w:vAlign w:val="center"/>
          </w:tcPr>
          <w:p w14:paraId="72F29AE9" w14:textId="77777777" w:rsidR="0085547A" w:rsidRPr="0085547A" w:rsidRDefault="0085547A" w:rsidP="0085547A">
            <w:pPr>
              <w:jc w:val="both"/>
              <w:rPr>
                <w:sz w:val="28"/>
                <w:szCs w:val="28"/>
              </w:rPr>
            </w:pPr>
          </w:p>
          <w:p w14:paraId="602DCEC2" w14:textId="77777777" w:rsidR="0085547A" w:rsidRPr="0085547A" w:rsidRDefault="0085547A" w:rsidP="0085547A">
            <w:pPr>
              <w:jc w:val="center"/>
              <w:rPr>
                <w:sz w:val="28"/>
                <w:szCs w:val="28"/>
              </w:rPr>
            </w:pPr>
            <w:r w:rsidRPr="0085547A">
              <w:rPr>
                <w:sz w:val="28"/>
                <w:szCs w:val="28"/>
              </w:rPr>
              <w:t>3007,25</w:t>
            </w:r>
          </w:p>
          <w:p w14:paraId="5861DAE4" w14:textId="77777777" w:rsidR="0085547A" w:rsidRPr="0085547A" w:rsidRDefault="0085547A" w:rsidP="0085547A">
            <w:pPr>
              <w:jc w:val="both"/>
              <w:rPr>
                <w:sz w:val="28"/>
                <w:szCs w:val="28"/>
              </w:rPr>
            </w:pPr>
          </w:p>
        </w:tc>
        <w:tc>
          <w:tcPr>
            <w:tcW w:w="1871" w:type="dxa"/>
            <w:vAlign w:val="center"/>
          </w:tcPr>
          <w:p w14:paraId="3D1744AE" w14:textId="77777777" w:rsidR="0085547A" w:rsidRPr="0085547A" w:rsidRDefault="0085547A" w:rsidP="0085547A">
            <w:pPr>
              <w:jc w:val="center"/>
              <w:rPr>
                <w:sz w:val="28"/>
                <w:szCs w:val="28"/>
              </w:rPr>
            </w:pPr>
            <w:r w:rsidRPr="0085547A">
              <w:rPr>
                <w:sz w:val="28"/>
                <w:szCs w:val="28"/>
              </w:rPr>
              <w:t>3263,39</w:t>
            </w:r>
          </w:p>
        </w:tc>
      </w:tr>
      <w:tr w:rsidR="0085547A" w:rsidRPr="0085547A" w14:paraId="53722525" w14:textId="77777777" w:rsidTr="0085547A">
        <w:trPr>
          <w:trHeight w:val="375"/>
          <w:jc w:val="center"/>
        </w:trPr>
        <w:tc>
          <w:tcPr>
            <w:tcW w:w="594" w:type="dxa"/>
            <w:vAlign w:val="center"/>
          </w:tcPr>
          <w:p w14:paraId="1E6F11B1" w14:textId="77777777" w:rsidR="0085547A" w:rsidRPr="0085547A" w:rsidRDefault="0085547A" w:rsidP="0085547A">
            <w:pPr>
              <w:jc w:val="center"/>
              <w:rPr>
                <w:sz w:val="28"/>
                <w:szCs w:val="28"/>
              </w:rPr>
            </w:pPr>
            <w:r w:rsidRPr="0085547A">
              <w:rPr>
                <w:sz w:val="28"/>
                <w:szCs w:val="28"/>
              </w:rPr>
              <w:t>2</w:t>
            </w:r>
          </w:p>
        </w:tc>
        <w:tc>
          <w:tcPr>
            <w:tcW w:w="2062" w:type="dxa"/>
            <w:vMerge/>
            <w:shd w:val="clear" w:color="auto" w:fill="auto"/>
            <w:vAlign w:val="center"/>
          </w:tcPr>
          <w:p w14:paraId="26067ADC" w14:textId="77777777" w:rsidR="0085547A" w:rsidRPr="0085547A" w:rsidRDefault="0085547A" w:rsidP="0085547A">
            <w:pPr>
              <w:jc w:val="center"/>
              <w:rPr>
                <w:sz w:val="28"/>
                <w:szCs w:val="28"/>
              </w:rPr>
            </w:pPr>
          </w:p>
        </w:tc>
        <w:tc>
          <w:tcPr>
            <w:tcW w:w="1455" w:type="dxa"/>
            <w:shd w:val="clear" w:color="auto" w:fill="auto"/>
            <w:vAlign w:val="center"/>
            <w:hideMark/>
          </w:tcPr>
          <w:p w14:paraId="61A40F4E" w14:textId="77777777" w:rsidR="0085547A" w:rsidRPr="0085547A" w:rsidRDefault="0085547A" w:rsidP="0085547A">
            <w:pPr>
              <w:jc w:val="center"/>
              <w:rPr>
                <w:sz w:val="28"/>
                <w:szCs w:val="28"/>
              </w:rPr>
            </w:pPr>
            <w:r w:rsidRPr="0085547A">
              <w:rPr>
                <w:sz w:val="28"/>
                <w:szCs w:val="28"/>
              </w:rPr>
              <w:t>ДПКО               (25-200)</w:t>
            </w:r>
          </w:p>
        </w:tc>
        <w:tc>
          <w:tcPr>
            <w:tcW w:w="1417" w:type="dxa"/>
            <w:shd w:val="clear" w:color="auto" w:fill="auto"/>
            <w:vAlign w:val="center"/>
          </w:tcPr>
          <w:p w14:paraId="6DEC04D1" w14:textId="77777777" w:rsidR="0085547A" w:rsidRPr="0085547A" w:rsidRDefault="0085547A" w:rsidP="0085547A">
            <w:pPr>
              <w:jc w:val="center"/>
              <w:rPr>
                <w:sz w:val="28"/>
                <w:szCs w:val="28"/>
              </w:rPr>
            </w:pPr>
            <w:r w:rsidRPr="0085547A">
              <w:rPr>
                <w:sz w:val="28"/>
                <w:szCs w:val="28"/>
              </w:rPr>
              <w:t>5556</w:t>
            </w:r>
          </w:p>
        </w:tc>
        <w:tc>
          <w:tcPr>
            <w:tcW w:w="1985" w:type="dxa"/>
            <w:shd w:val="clear" w:color="auto" w:fill="auto"/>
            <w:vAlign w:val="center"/>
            <w:hideMark/>
          </w:tcPr>
          <w:p w14:paraId="1281ABD5" w14:textId="77777777" w:rsidR="0085547A" w:rsidRPr="0085547A" w:rsidRDefault="0085547A" w:rsidP="0085547A">
            <w:pPr>
              <w:jc w:val="both"/>
              <w:rPr>
                <w:sz w:val="28"/>
                <w:szCs w:val="28"/>
              </w:rPr>
            </w:pPr>
          </w:p>
          <w:p w14:paraId="13A9BF0E" w14:textId="77777777" w:rsidR="0085547A" w:rsidRPr="0085547A" w:rsidRDefault="0085547A" w:rsidP="0085547A">
            <w:pPr>
              <w:jc w:val="center"/>
              <w:rPr>
                <w:sz w:val="28"/>
                <w:szCs w:val="28"/>
              </w:rPr>
            </w:pPr>
            <w:r w:rsidRPr="0085547A">
              <w:rPr>
                <w:sz w:val="28"/>
                <w:szCs w:val="28"/>
              </w:rPr>
              <w:t>3976,73</w:t>
            </w:r>
          </w:p>
          <w:p w14:paraId="72134A29" w14:textId="77777777" w:rsidR="0085547A" w:rsidRPr="0085547A" w:rsidRDefault="0085547A" w:rsidP="0085547A">
            <w:pPr>
              <w:rPr>
                <w:sz w:val="28"/>
                <w:szCs w:val="28"/>
              </w:rPr>
            </w:pPr>
          </w:p>
          <w:p w14:paraId="6910EB12" w14:textId="77777777" w:rsidR="0085547A" w:rsidRPr="0085547A" w:rsidRDefault="0085547A" w:rsidP="0085547A">
            <w:pPr>
              <w:jc w:val="center"/>
              <w:rPr>
                <w:sz w:val="28"/>
                <w:szCs w:val="28"/>
              </w:rPr>
            </w:pPr>
          </w:p>
        </w:tc>
        <w:tc>
          <w:tcPr>
            <w:tcW w:w="1871" w:type="dxa"/>
          </w:tcPr>
          <w:p w14:paraId="49170C32" w14:textId="77777777" w:rsidR="0085547A" w:rsidRPr="0085547A" w:rsidRDefault="0085547A" w:rsidP="0085547A">
            <w:pPr>
              <w:jc w:val="center"/>
              <w:rPr>
                <w:sz w:val="28"/>
                <w:szCs w:val="28"/>
              </w:rPr>
            </w:pPr>
          </w:p>
          <w:p w14:paraId="143BC145" w14:textId="77777777" w:rsidR="0085547A" w:rsidRPr="0085547A" w:rsidRDefault="0085547A" w:rsidP="0085547A">
            <w:pPr>
              <w:jc w:val="center"/>
              <w:rPr>
                <w:sz w:val="28"/>
                <w:szCs w:val="28"/>
              </w:rPr>
            </w:pPr>
            <w:r w:rsidRPr="0085547A">
              <w:rPr>
                <w:sz w:val="28"/>
                <w:szCs w:val="28"/>
              </w:rPr>
              <w:t>4358,57</w:t>
            </w:r>
          </w:p>
        </w:tc>
      </w:tr>
    </w:tbl>
    <w:p w14:paraId="5D07D54E" w14:textId="77777777" w:rsidR="0085547A" w:rsidRPr="0085547A" w:rsidRDefault="0085547A" w:rsidP="0085547A">
      <w:pPr>
        <w:ind w:right="140" w:firstLine="851"/>
        <w:jc w:val="both"/>
        <w:rPr>
          <w:rFonts w:eastAsia="Calibri"/>
          <w:bCs/>
          <w:color w:val="000000"/>
          <w:kern w:val="32"/>
          <w:sz w:val="28"/>
          <w:szCs w:val="28"/>
          <w:lang w:eastAsia="en-US"/>
        </w:rPr>
      </w:pPr>
    </w:p>
    <w:p w14:paraId="108EFB83" w14:textId="77777777" w:rsidR="0085547A" w:rsidRPr="0085547A" w:rsidRDefault="0085547A" w:rsidP="0085547A">
      <w:pPr>
        <w:ind w:right="140" w:firstLine="851"/>
        <w:jc w:val="both"/>
        <w:rPr>
          <w:rFonts w:eastAsia="Calibri"/>
          <w:bCs/>
          <w:color w:val="000000"/>
          <w:kern w:val="32"/>
          <w:sz w:val="28"/>
          <w:szCs w:val="28"/>
          <w:lang w:eastAsia="en-US"/>
        </w:rPr>
      </w:pPr>
    </w:p>
    <w:p w14:paraId="585392D3" w14:textId="02AA0A4A" w:rsidR="0085547A" w:rsidRPr="0085547A" w:rsidRDefault="0085547A" w:rsidP="0085547A">
      <w:pPr>
        <w:ind w:firstLine="851"/>
        <w:jc w:val="both"/>
        <w:rPr>
          <w:sz w:val="28"/>
          <w:szCs w:val="28"/>
          <w:lang w:eastAsia="x-none"/>
        </w:rPr>
      </w:pPr>
      <w:r w:rsidRPr="0085547A">
        <w:rPr>
          <w:sz w:val="28"/>
          <w:szCs w:val="28"/>
          <w:lang w:eastAsia="x-none"/>
        </w:rPr>
        <w:t>АО «УК «Кузбассразрезуголь» по договору от 20.12.2023 № 10/4-2-24 отпускает уголь марки ДР в размере 30000 тонн. Уголь марки ДПКО АО «УК «Кузбассразрезуголь» не отпускает ООО «ТЭП».</w:t>
      </w:r>
    </w:p>
    <w:p w14:paraId="19349860" w14:textId="505965EA" w:rsidR="0085547A" w:rsidRPr="0085547A" w:rsidRDefault="0085547A" w:rsidP="0085547A">
      <w:pPr>
        <w:ind w:firstLine="851"/>
        <w:jc w:val="both"/>
        <w:rPr>
          <w:rFonts w:eastAsia="Calibri"/>
          <w:sz w:val="28"/>
          <w:szCs w:val="22"/>
          <w:lang w:eastAsia="en-US"/>
        </w:rPr>
      </w:pPr>
      <w:r w:rsidRPr="0085547A">
        <w:rPr>
          <w:sz w:val="28"/>
          <w:szCs w:val="28"/>
          <w:lang w:eastAsia="x-none"/>
        </w:rPr>
        <w:t xml:space="preserve">Поэтому ООО «ТЭП» заключило </w:t>
      </w:r>
      <w:r w:rsidRPr="0085547A">
        <w:rPr>
          <w:rFonts w:eastAsia="Calibri"/>
          <w:sz w:val="28"/>
          <w:szCs w:val="22"/>
          <w:lang w:eastAsia="en-US"/>
        </w:rPr>
        <w:t>договор поставки угля марок  ДО и ДПК с ООО «Первая Грузовая Компания». Договор предоставлен.</w:t>
      </w:r>
    </w:p>
    <w:p w14:paraId="11C647AF" w14:textId="77777777" w:rsidR="0085547A" w:rsidRPr="0085547A" w:rsidRDefault="0085547A" w:rsidP="0085547A">
      <w:pPr>
        <w:spacing w:line="259" w:lineRule="auto"/>
        <w:ind w:firstLine="567"/>
        <w:jc w:val="both"/>
        <w:rPr>
          <w:rFonts w:eastAsia="Calibri"/>
          <w:sz w:val="28"/>
          <w:szCs w:val="22"/>
          <w:lang w:eastAsia="en-US"/>
        </w:rPr>
      </w:pPr>
      <w:r w:rsidRPr="0085547A">
        <w:rPr>
          <w:sz w:val="28"/>
          <w:szCs w:val="28"/>
          <w:lang w:eastAsia="x-none"/>
        </w:rPr>
        <w:t xml:space="preserve">     В связи с этим, возникла необходимость внести изменения в Постановление   </w:t>
      </w:r>
      <w:r w:rsidRPr="0085547A">
        <w:rPr>
          <w:rFonts w:eastAsia="Calibri"/>
          <w:sz w:val="28"/>
          <w:szCs w:val="22"/>
          <w:lang w:eastAsia="en-US"/>
        </w:rPr>
        <w:t>от 21.11.2023 № 349 «Об установлении цен на топливо твердое, реализуемое ООО «Тепло-энергетические предприятия»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Крапивинского  муниципального округа Кемеровской области – Кузбасса», добавив   в постановление цены на марки угля ДПК и ДО.</w:t>
      </w:r>
    </w:p>
    <w:p w14:paraId="7EB8CFE0" w14:textId="106A8A7A" w:rsidR="0085547A" w:rsidRPr="0085547A" w:rsidRDefault="0085547A" w:rsidP="0085547A">
      <w:pPr>
        <w:ind w:firstLine="851"/>
        <w:jc w:val="both"/>
        <w:rPr>
          <w:sz w:val="28"/>
          <w:szCs w:val="28"/>
          <w:lang w:eastAsia="x-none"/>
        </w:rPr>
      </w:pPr>
      <w:r w:rsidRPr="0085547A">
        <w:rPr>
          <w:sz w:val="28"/>
          <w:szCs w:val="28"/>
          <w:lang w:eastAsia="x-none"/>
        </w:rPr>
        <w:t xml:space="preserve"> В своем обращении ООО «ТЭП» (письмо от 25.01.2024 № 021) просит утвердить цены на уголь марок ДО и ДПК в размере 4358,57 руб. за тонну на уровне цены марки ДПКО, которая была утверждена Постановлением РЭК Кузбасса</w:t>
      </w:r>
      <w:r w:rsidRPr="0085547A">
        <w:rPr>
          <w:rFonts w:eastAsia="Calibri"/>
          <w:sz w:val="28"/>
          <w:szCs w:val="22"/>
          <w:lang w:eastAsia="en-US"/>
        </w:rPr>
        <w:t xml:space="preserve"> от 21.11.2023 № 349</w:t>
      </w:r>
      <w:r w:rsidRPr="0085547A">
        <w:rPr>
          <w:sz w:val="28"/>
          <w:szCs w:val="28"/>
          <w:lang w:eastAsia="x-none"/>
        </w:rPr>
        <w:t>.</w:t>
      </w:r>
    </w:p>
    <w:p w14:paraId="130BB346" w14:textId="77777777" w:rsidR="0085547A" w:rsidRPr="0085547A" w:rsidRDefault="0085547A" w:rsidP="0085547A">
      <w:pPr>
        <w:ind w:firstLine="709"/>
        <w:jc w:val="both"/>
        <w:rPr>
          <w:sz w:val="28"/>
          <w:szCs w:val="28"/>
        </w:rPr>
      </w:pPr>
      <w:r w:rsidRPr="0085547A">
        <w:rPr>
          <w:sz w:val="28"/>
          <w:szCs w:val="28"/>
        </w:rPr>
        <w:t>РЭК Кузбасса предлагает внести следующие изменения.</w:t>
      </w:r>
    </w:p>
    <w:p w14:paraId="42E93150" w14:textId="77777777" w:rsidR="0085547A" w:rsidRPr="0085547A" w:rsidRDefault="0085547A" w:rsidP="0085547A">
      <w:pPr>
        <w:ind w:firstLine="709"/>
        <w:jc w:val="both"/>
        <w:rPr>
          <w:sz w:val="28"/>
          <w:szCs w:val="28"/>
        </w:rPr>
      </w:pPr>
      <w:r w:rsidRPr="0085547A">
        <w:rPr>
          <w:sz w:val="28"/>
          <w:szCs w:val="28"/>
        </w:rPr>
        <w:t>Таблицу приложения дополнить строками 3,4 следующего содержания:</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062"/>
        <w:gridCol w:w="1455"/>
        <w:gridCol w:w="1417"/>
        <w:gridCol w:w="1985"/>
        <w:gridCol w:w="1446"/>
      </w:tblGrid>
      <w:tr w:rsidR="0085547A" w:rsidRPr="0085547A" w14:paraId="5ACA31C7" w14:textId="77777777" w:rsidTr="0085547A">
        <w:trPr>
          <w:trHeight w:val="1663"/>
          <w:jc w:val="center"/>
        </w:trPr>
        <w:tc>
          <w:tcPr>
            <w:tcW w:w="594" w:type="dxa"/>
            <w:vAlign w:val="center"/>
          </w:tcPr>
          <w:p w14:paraId="07159C56" w14:textId="77777777" w:rsidR="0085547A" w:rsidRPr="0085547A" w:rsidRDefault="0085547A" w:rsidP="0085547A">
            <w:pPr>
              <w:jc w:val="center"/>
              <w:rPr>
                <w:sz w:val="28"/>
                <w:szCs w:val="28"/>
              </w:rPr>
            </w:pPr>
            <w:r w:rsidRPr="0085547A">
              <w:rPr>
                <w:sz w:val="28"/>
                <w:szCs w:val="28"/>
              </w:rPr>
              <w:t>3</w:t>
            </w:r>
          </w:p>
        </w:tc>
        <w:tc>
          <w:tcPr>
            <w:tcW w:w="2062" w:type="dxa"/>
            <w:vMerge w:val="restart"/>
            <w:shd w:val="clear" w:color="auto" w:fill="auto"/>
            <w:vAlign w:val="center"/>
          </w:tcPr>
          <w:p w14:paraId="631B53A6" w14:textId="77777777" w:rsidR="0085547A" w:rsidRPr="0085547A" w:rsidRDefault="0085547A" w:rsidP="0085547A">
            <w:pPr>
              <w:jc w:val="center"/>
              <w:rPr>
                <w:sz w:val="28"/>
                <w:szCs w:val="28"/>
              </w:rPr>
            </w:pPr>
          </w:p>
        </w:tc>
        <w:tc>
          <w:tcPr>
            <w:tcW w:w="1455" w:type="dxa"/>
            <w:shd w:val="clear" w:color="auto" w:fill="auto"/>
            <w:vAlign w:val="center"/>
          </w:tcPr>
          <w:p w14:paraId="2A65014A" w14:textId="77777777" w:rsidR="0085547A" w:rsidRPr="0085547A" w:rsidRDefault="0085547A" w:rsidP="0085547A">
            <w:pPr>
              <w:jc w:val="center"/>
              <w:rPr>
                <w:sz w:val="28"/>
                <w:szCs w:val="28"/>
              </w:rPr>
            </w:pPr>
            <w:r w:rsidRPr="0085547A">
              <w:rPr>
                <w:sz w:val="28"/>
                <w:szCs w:val="28"/>
              </w:rPr>
              <w:t>ДПК              (50-200)</w:t>
            </w:r>
          </w:p>
        </w:tc>
        <w:tc>
          <w:tcPr>
            <w:tcW w:w="1417" w:type="dxa"/>
            <w:shd w:val="clear" w:color="auto" w:fill="auto"/>
            <w:vAlign w:val="center"/>
          </w:tcPr>
          <w:p w14:paraId="7FEF42A1" w14:textId="77777777" w:rsidR="0085547A" w:rsidRPr="0085547A" w:rsidRDefault="0085547A" w:rsidP="0085547A">
            <w:pPr>
              <w:jc w:val="center"/>
              <w:rPr>
                <w:sz w:val="28"/>
                <w:szCs w:val="28"/>
              </w:rPr>
            </w:pPr>
          </w:p>
          <w:p w14:paraId="18DC1706" w14:textId="77777777" w:rsidR="0085547A" w:rsidRPr="0085547A" w:rsidRDefault="0085547A" w:rsidP="0085547A">
            <w:pPr>
              <w:jc w:val="center"/>
              <w:rPr>
                <w:sz w:val="28"/>
                <w:szCs w:val="28"/>
              </w:rPr>
            </w:pPr>
            <w:r w:rsidRPr="0085547A">
              <w:rPr>
                <w:sz w:val="28"/>
                <w:szCs w:val="28"/>
              </w:rPr>
              <w:t>5468</w:t>
            </w:r>
          </w:p>
        </w:tc>
        <w:tc>
          <w:tcPr>
            <w:tcW w:w="1985" w:type="dxa"/>
            <w:shd w:val="clear" w:color="auto" w:fill="auto"/>
            <w:vAlign w:val="center"/>
          </w:tcPr>
          <w:p w14:paraId="4E6BF075" w14:textId="77777777" w:rsidR="0085547A" w:rsidRPr="0085547A" w:rsidRDefault="0085547A" w:rsidP="0085547A">
            <w:pPr>
              <w:jc w:val="both"/>
              <w:rPr>
                <w:sz w:val="28"/>
                <w:szCs w:val="28"/>
              </w:rPr>
            </w:pPr>
          </w:p>
          <w:p w14:paraId="1DF4A9F3" w14:textId="77777777" w:rsidR="0085547A" w:rsidRPr="0085547A" w:rsidRDefault="0085547A" w:rsidP="0085547A">
            <w:pPr>
              <w:jc w:val="center"/>
              <w:rPr>
                <w:sz w:val="28"/>
                <w:szCs w:val="28"/>
              </w:rPr>
            </w:pPr>
          </w:p>
          <w:p w14:paraId="4E2882E7" w14:textId="77777777" w:rsidR="0085547A" w:rsidRPr="0085547A" w:rsidRDefault="0085547A" w:rsidP="0085547A">
            <w:pPr>
              <w:jc w:val="center"/>
              <w:rPr>
                <w:sz w:val="28"/>
                <w:szCs w:val="28"/>
              </w:rPr>
            </w:pPr>
            <w:r w:rsidRPr="0085547A">
              <w:rPr>
                <w:sz w:val="28"/>
                <w:szCs w:val="28"/>
              </w:rPr>
              <w:t>3976,73</w:t>
            </w:r>
          </w:p>
          <w:p w14:paraId="0332B788" w14:textId="77777777" w:rsidR="0085547A" w:rsidRPr="0085547A" w:rsidRDefault="0085547A" w:rsidP="0085547A">
            <w:pPr>
              <w:jc w:val="both"/>
              <w:rPr>
                <w:sz w:val="28"/>
                <w:szCs w:val="28"/>
              </w:rPr>
            </w:pPr>
          </w:p>
        </w:tc>
        <w:tc>
          <w:tcPr>
            <w:tcW w:w="1446" w:type="dxa"/>
            <w:vAlign w:val="center"/>
          </w:tcPr>
          <w:p w14:paraId="4BB78731" w14:textId="77777777" w:rsidR="0085547A" w:rsidRPr="0085547A" w:rsidRDefault="0085547A" w:rsidP="0085547A">
            <w:pPr>
              <w:rPr>
                <w:sz w:val="28"/>
                <w:szCs w:val="28"/>
              </w:rPr>
            </w:pPr>
            <w:r w:rsidRPr="0085547A">
              <w:rPr>
                <w:sz w:val="28"/>
                <w:szCs w:val="28"/>
              </w:rPr>
              <w:t xml:space="preserve">      4358,57</w:t>
            </w:r>
          </w:p>
        </w:tc>
      </w:tr>
      <w:tr w:rsidR="0085547A" w:rsidRPr="0085547A" w14:paraId="72ECB7CA" w14:textId="77777777" w:rsidTr="0085547A">
        <w:trPr>
          <w:trHeight w:val="1687"/>
          <w:jc w:val="center"/>
        </w:trPr>
        <w:tc>
          <w:tcPr>
            <w:tcW w:w="594" w:type="dxa"/>
            <w:vAlign w:val="center"/>
          </w:tcPr>
          <w:p w14:paraId="19E47B02" w14:textId="77777777" w:rsidR="0085547A" w:rsidRPr="0085547A" w:rsidRDefault="0085547A" w:rsidP="0085547A">
            <w:pPr>
              <w:jc w:val="center"/>
              <w:rPr>
                <w:sz w:val="28"/>
                <w:szCs w:val="28"/>
              </w:rPr>
            </w:pPr>
            <w:r w:rsidRPr="0085547A">
              <w:rPr>
                <w:sz w:val="28"/>
                <w:szCs w:val="28"/>
              </w:rPr>
              <w:t>4</w:t>
            </w:r>
          </w:p>
        </w:tc>
        <w:tc>
          <w:tcPr>
            <w:tcW w:w="2062" w:type="dxa"/>
            <w:vMerge/>
            <w:shd w:val="clear" w:color="auto" w:fill="auto"/>
            <w:vAlign w:val="center"/>
          </w:tcPr>
          <w:p w14:paraId="6D4FBBCA" w14:textId="77777777" w:rsidR="0085547A" w:rsidRPr="0085547A" w:rsidRDefault="0085547A" w:rsidP="0085547A">
            <w:pPr>
              <w:jc w:val="center"/>
              <w:rPr>
                <w:sz w:val="28"/>
                <w:szCs w:val="28"/>
              </w:rPr>
            </w:pPr>
          </w:p>
        </w:tc>
        <w:tc>
          <w:tcPr>
            <w:tcW w:w="1455" w:type="dxa"/>
            <w:shd w:val="clear" w:color="auto" w:fill="auto"/>
            <w:vAlign w:val="center"/>
            <w:hideMark/>
          </w:tcPr>
          <w:p w14:paraId="26E419D6" w14:textId="77777777" w:rsidR="0085547A" w:rsidRPr="0085547A" w:rsidRDefault="0085547A" w:rsidP="0085547A">
            <w:pPr>
              <w:jc w:val="center"/>
              <w:rPr>
                <w:sz w:val="28"/>
                <w:szCs w:val="28"/>
              </w:rPr>
            </w:pPr>
            <w:r w:rsidRPr="0085547A">
              <w:rPr>
                <w:sz w:val="28"/>
                <w:szCs w:val="28"/>
              </w:rPr>
              <w:t>ДО               (25-50)</w:t>
            </w:r>
          </w:p>
        </w:tc>
        <w:tc>
          <w:tcPr>
            <w:tcW w:w="1417" w:type="dxa"/>
            <w:shd w:val="clear" w:color="auto" w:fill="auto"/>
            <w:vAlign w:val="center"/>
          </w:tcPr>
          <w:p w14:paraId="17BFFE7C" w14:textId="77777777" w:rsidR="0085547A" w:rsidRPr="0085547A" w:rsidRDefault="0085547A" w:rsidP="0085547A">
            <w:pPr>
              <w:jc w:val="center"/>
              <w:rPr>
                <w:sz w:val="28"/>
                <w:szCs w:val="28"/>
              </w:rPr>
            </w:pPr>
            <w:r w:rsidRPr="0085547A">
              <w:rPr>
                <w:sz w:val="28"/>
                <w:szCs w:val="28"/>
              </w:rPr>
              <w:t>5250</w:t>
            </w:r>
          </w:p>
        </w:tc>
        <w:tc>
          <w:tcPr>
            <w:tcW w:w="1985" w:type="dxa"/>
            <w:shd w:val="clear" w:color="auto" w:fill="auto"/>
            <w:vAlign w:val="center"/>
            <w:hideMark/>
          </w:tcPr>
          <w:p w14:paraId="3B92A96C" w14:textId="77777777" w:rsidR="0085547A" w:rsidRPr="0085547A" w:rsidRDefault="0085547A" w:rsidP="0085547A">
            <w:pPr>
              <w:jc w:val="center"/>
              <w:rPr>
                <w:sz w:val="28"/>
                <w:szCs w:val="28"/>
              </w:rPr>
            </w:pPr>
          </w:p>
          <w:p w14:paraId="047A6DED" w14:textId="77777777" w:rsidR="0085547A" w:rsidRPr="0085547A" w:rsidRDefault="0085547A" w:rsidP="0085547A">
            <w:pPr>
              <w:jc w:val="center"/>
              <w:rPr>
                <w:sz w:val="28"/>
                <w:szCs w:val="28"/>
              </w:rPr>
            </w:pPr>
            <w:r w:rsidRPr="0085547A">
              <w:rPr>
                <w:sz w:val="28"/>
                <w:szCs w:val="28"/>
              </w:rPr>
              <w:t>3976,73</w:t>
            </w:r>
          </w:p>
          <w:p w14:paraId="67D7E0D5" w14:textId="77777777" w:rsidR="0085547A" w:rsidRPr="0085547A" w:rsidRDefault="0085547A" w:rsidP="0085547A">
            <w:pPr>
              <w:jc w:val="center"/>
              <w:rPr>
                <w:sz w:val="28"/>
                <w:szCs w:val="28"/>
              </w:rPr>
            </w:pPr>
          </w:p>
          <w:p w14:paraId="5FD92D02" w14:textId="77777777" w:rsidR="0085547A" w:rsidRPr="0085547A" w:rsidRDefault="0085547A" w:rsidP="0085547A">
            <w:pPr>
              <w:jc w:val="center"/>
              <w:rPr>
                <w:sz w:val="28"/>
                <w:szCs w:val="28"/>
              </w:rPr>
            </w:pPr>
          </w:p>
        </w:tc>
        <w:tc>
          <w:tcPr>
            <w:tcW w:w="1446" w:type="dxa"/>
          </w:tcPr>
          <w:p w14:paraId="29A09991" w14:textId="77777777" w:rsidR="0085547A" w:rsidRPr="0085547A" w:rsidRDefault="0085547A" w:rsidP="0085547A">
            <w:pPr>
              <w:jc w:val="center"/>
              <w:rPr>
                <w:sz w:val="28"/>
                <w:szCs w:val="28"/>
              </w:rPr>
            </w:pPr>
          </w:p>
          <w:p w14:paraId="1130227A" w14:textId="77777777" w:rsidR="0085547A" w:rsidRPr="0085547A" w:rsidRDefault="0085547A" w:rsidP="0085547A">
            <w:pPr>
              <w:jc w:val="center"/>
              <w:rPr>
                <w:sz w:val="28"/>
                <w:szCs w:val="28"/>
              </w:rPr>
            </w:pPr>
          </w:p>
          <w:p w14:paraId="7EA74AC7" w14:textId="77777777" w:rsidR="0085547A" w:rsidRPr="0085547A" w:rsidRDefault="0085547A" w:rsidP="0085547A">
            <w:pPr>
              <w:jc w:val="center"/>
              <w:rPr>
                <w:sz w:val="28"/>
                <w:szCs w:val="28"/>
              </w:rPr>
            </w:pPr>
            <w:r w:rsidRPr="0085547A">
              <w:rPr>
                <w:sz w:val="28"/>
                <w:szCs w:val="28"/>
              </w:rPr>
              <w:t>4358,57</w:t>
            </w:r>
          </w:p>
        </w:tc>
      </w:tr>
    </w:tbl>
    <w:p w14:paraId="012D5D23" w14:textId="77777777" w:rsidR="00791A90" w:rsidRDefault="00791A90" w:rsidP="005F5ABD">
      <w:pPr>
        <w:tabs>
          <w:tab w:val="left" w:pos="3686"/>
          <w:tab w:val="left" w:pos="9498"/>
        </w:tabs>
        <w:ind w:right="-569"/>
      </w:pPr>
    </w:p>
    <w:sectPr w:rsidR="00791A90" w:rsidSect="005F5ABD">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8BBB7" w14:textId="77777777" w:rsidR="005F5ABD" w:rsidRDefault="005F5ABD">
    <w:pPr>
      <w:pStyle w:val="a9"/>
      <w:jc w:val="center"/>
    </w:pPr>
    <w:r>
      <w:fldChar w:fldCharType="begin"/>
    </w:r>
    <w:r>
      <w:instrText>PAGE   \* MERGEFORMAT</w:instrText>
    </w:r>
    <w:r>
      <w:fldChar w:fldCharType="separate"/>
    </w:r>
    <w:r>
      <w:rPr>
        <w:noProof/>
      </w:rPr>
      <w:t>5</w:t>
    </w:r>
    <w:r>
      <w:fldChar w:fldCharType="end"/>
    </w:r>
  </w:p>
  <w:p w14:paraId="665618CF" w14:textId="77777777" w:rsidR="005F5ABD" w:rsidRDefault="005F5ABD">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D7F9C" w14:textId="77777777" w:rsidR="005F5ABD" w:rsidRDefault="005F5ABD">
    <w:pPr>
      <w:pStyle w:val="a9"/>
      <w:jc w:val="center"/>
    </w:pPr>
    <w:r>
      <w:fldChar w:fldCharType="begin"/>
    </w:r>
    <w:r>
      <w:instrText>PAGE   \* MERGEFORMAT</w:instrText>
    </w:r>
    <w:r>
      <w:fldChar w:fldCharType="separate"/>
    </w:r>
    <w:r>
      <w:rPr>
        <w:noProof/>
      </w:rPr>
      <w:t>13</w:t>
    </w:r>
    <w:r>
      <w:fldChar w:fldCharType="end"/>
    </w:r>
  </w:p>
  <w:p w14:paraId="4F653C64" w14:textId="77777777" w:rsidR="005F5ABD" w:rsidRDefault="005F5AB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FF4D3D"/>
    <w:multiLevelType w:val="hybridMultilevel"/>
    <w:tmpl w:val="5212CE26"/>
    <w:lvl w:ilvl="0" w:tplc="42E46F64">
      <w:start w:val="1"/>
      <w:numFmt w:val="decimal"/>
      <w:lvlText w:val="%1."/>
      <w:lvlJc w:val="left"/>
      <w:pPr>
        <w:tabs>
          <w:tab w:val="num" w:pos="720"/>
        </w:tabs>
        <w:ind w:left="0" w:firstLine="360"/>
      </w:pPr>
      <w:rPr>
        <w:rFonts w:ascii="Times New Roman" w:hAnsi="Times New Roman" w:cs="Times New Roman" w:hint="default"/>
        <w:b w:val="0"/>
        <w:i w:val="0"/>
        <w:sz w:val="28"/>
      </w:rPr>
    </w:lvl>
    <w:lvl w:ilvl="1" w:tplc="A1CC90D6">
      <w:start w:val="3"/>
      <w:numFmt w:val="decimal"/>
      <w:lvlText w:val="%2."/>
      <w:lvlJc w:val="left"/>
      <w:pPr>
        <w:tabs>
          <w:tab w:val="num" w:pos="717"/>
        </w:tabs>
        <w:ind w:left="0" w:firstLine="357"/>
      </w:pPr>
      <w:rPr>
        <w:rFonts w:ascii="Times New Roman" w:hAnsi="Times New Roman" w:cs="Times New Roman" w:hint="default"/>
        <w:b w:val="0"/>
        <w:i w:val="0"/>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5C9C1614"/>
    <w:multiLevelType w:val="hybridMultilevel"/>
    <w:tmpl w:val="508C7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F8F20B3"/>
    <w:multiLevelType w:val="hybridMultilevel"/>
    <w:tmpl w:val="3744ABB6"/>
    <w:lvl w:ilvl="0" w:tplc="13DA0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9F908B5"/>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0857258">
    <w:abstractNumId w:val="2"/>
  </w:num>
  <w:num w:numId="2" w16cid:durableId="279069456">
    <w:abstractNumId w:val="6"/>
  </w:num>
  <w:num w:numId="3" w16cid:durableId="190339145">
    <w:abstractNumId w:val="1"/>
  </w:num>
  <w:num w:numId="4" w16cid:durableId="908030368">
    <w:abstractNumId w:val="0"/>
  </w:num>
  <w:num w:numId="5" w16cid:durableId="405304645">
    <w:abstractNumId w:val="9"/>
  </w:num>
  <w:num w:numId="6" w16cid:durableId="1002003589">
    <w:abstractNumId w:val="7"/>
  </w:num>
  <w:num w:numId="7" w16cid:durableId="1736124278">
    <w:abstractNumId w:val="3"/>
  </w:num>
  <w:num w:numId="8" w16cid:durableId="1418212631">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27973479">
    <w:abstractNumId w:val="10"/>
  </w:num>
  <w:num w:numId="10" w16cid:durableId="483158614">
    <w:abstractNumId w:val="4"/>
  </w:num>
  <w:num w:numId="11" w16cid:durableId="816993244">
    <w:abstractNumId w:val="8"/>
  </w:num>
  <w:num w:numId="12" w16cid:durableId="1399667453">
    <w:abstractNumId w:val="5"/>
  </w:num>
  <w:num w:numId="13" w16cid:durableId="1229730897">
    <w:abstractNumId w:val="11"/>
  </w:num>
  <w:num w:numId="14" w16cid:durableId="770122025">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41EA9"/>
    <w:rsid w:val="00045D5B"/>
    <w:rsid w:val="00057512"/>
    <w:rsid w:val="00060551"/>
    <w:rsid w:val="000654E5"/>
    <w:rsid w:val="000805ED"/>
    <w:rsid w:val="000935F2"/>
    <w:rsid w:val="000A329A"/>
    <w:rsid w:val="000C076F"/>
    <w:rsid w:val="000C6791"/>
    <w:rsid w:val="000D592A"/>
    <w:rsid w:val="000E3AF7"/>
    <w:rsid w:val="001109EF"/>
    <w:rsid w:val="00115D2F"/>
    <w:rsid w:val="00130B6A"/>
    <w:rsid w:val="001451B9"/>
    <w:rsid w:val="001627A5"/>
    <w:rsid w:val="001A2947"/>
    <w:rsid w:val="001B5D41"/>
    <w:rsid w:val="001C2C4D"/>
    <w:rsid w:val="001F4470"/>
    <w:rsid w:val="001F770B"/>
    <w:rsid w:val="00202B29"/>
    <w:rsid w:val="00214808"/>
    <w:rsid w:val="00217269"/>
    <w:rsid w:val="00223EF2"/>
    <w:rsid w:val="00231511"/>
    <w:rsid w:val="002427D9"/>
    <w:rsid w:val="002463DA"/>
    <w:rsid w:val="00263D94"/>
    <w:rsid w:val="00271E04"/>
    <w:rsid w:val="002774FF"/>
    <w:rsid w:val="00282B3E"/>
    <w:rsid w:val="00294552"/>
    <w:rsid w:val="00297C99"/>
    <w:rsid w:val="002A1B45"/>
    <w:rsid w:val="002A65E5"/>
    <w:rsid w:val="002B48FF"/>
    <w:rsid w:val="002D2B5E"/>
    <w:rsid w:val="002F47F6"/>
    <w:rsid w:val="002F7144"/>
    <w:rsid w:val="00323D3A"/>
    <w:rsid w:val="00333EC6"/>
    <w:rsid w:val="0033696C"/>
    <w:rsid w:val="00341304"/>
    <w:rsid w:val="00377397"/>
    <w:rsid w:val="00385B98"/>
    <w:rsid w:val="00386B8B"/>
    <w:rsid w:val="00387E32"/>
    <w:rsid w:val="003A5ECA"/>
    <w:rsid w:val="003C56A1"/>
    <w:rsid w:val="003D3E77"/>
    <w:rsid w:val="003F5240"/>
    <w:rsid w:val="00427EC7"/>
    <w:rsid w:val="00443547"/>
    <w:rsid w:val="0044523B"/>
    <w:rsid w:val="004728D9"/>
    <w:rsid w:val="00494BD8"/>
    <w:rsid w:val="004B425B"/>
    <w:rsid w:val="004C6BA0"/>
    <w:rsid w:val="004D1BF1"/>
    <w:rsid w:val="004D6B3E"/>
    <w:rsid w:val="004E6C27"/>
    <w:rsid w:val="004E6CB0"/>
    <w:rsid w:val="00505152"/>
    <w:rsid w:val="00531BBD"/>
    <w:rsid w:val="00543536"/>
    <w:rsid w:val="00544553"/>
    <w:rsid w:val="00545FC6"/>
    <w:rsid w:val="00550D55"/>
    <w:rsid w:val="005638D8"/>
    <w:rsid w:val="0057556A"/>
    <w:rsid w:val="00586532"/>
    <w:rsid w:val="0059468C"/>
    <w:rsid w:val="005A3A25"/>
    <w:rsid w:val="005A5BC6"/>
    <w:rsid w:val="005B5FA6"/>
    <w:rsid w:val="005C2CFF"/>
    <w:rsid w:val="005D4A5A"/>
    <w:rsid w:val="005E332C"/>
    <w:rsid w:val="005F0FDE"/>
    <w:rsid w:val="005F5ABD"/>
    <w:rsid w:val="005F7265"/>
    <w:rsid w:val="006100AF"/>
    <w:rsid w:val="00615874"/>
    <w:rsid w:val="006330BF"/>
    <w:rsid w:val="0064296A"/>
    <w:rsid w:val="00646DCE"/>
    <w:rsid w:val="00666C43"/>
    <w:rsid w:val="00680D94"/>
    <w:rsid w:val="006826FB"/>
    <w:rsid w:val="0069166C"/>
    <w:rsid w:val="006A3B85"/>
    <w:rsid w:val="006B5FB9"/>
    <w:rsid w:val="006B7859"/>
    <w:rsid w:val="006D6C31"/>
    <w:rsid w:val="006F04E4"/>
    <w:rsid w:val="006F1EE2"/>
    <w:rsid w:val="006F484C"/>
    <w:rsid w:val="007208D7"/>
    <w:rsid w:val="00743D54"/>
    <w:rsid w:val="00745AAF"/>
    <w:rsid w:val="00766625"/>
    <w:rsid w:val="00791A90"/>
    <w:rsid w:val="007970AB"/>
    <w:rsid w:val="007A516C"/>
    <w:rsid w:val="007A5279"/>
    <w:rsid w:val="007A64A2"/>
    <w:rsid w:val="007C647D"/>
    <w:rsid w:val="007C7E01"/>
    <w:rsid w:val="007E1300"/>
    <w:rsid w:val="007F3B5B"/>
    <w:rsid w:val="007F528F"/>
    <w:rsid w:val="00816A6A"/>
    <w:rsid w:val="00825DE3"/>
    <w:rsid w:val="00833967"/>
    <w:rsid w:val="00843431"/>
    <w:rsid w:val="00844223"/>
    <w:rsid w:val="00853548"/>
    <w:rsid w:val="0085547A"/>
    <w:rsid w:val="008865B9"/>
    <w:rsid w:val="00891A81"/>
    <w:rsid w:val="0089450D"/>
    <w:rsid w:val="00897965"/>
    <w:rsid w:val="008F6D9B"/>
    <w:rsid w:val="0090292F"/>
    <w:rsid w:val="00910965"/>
    <w:rsid w:val="009259F0"/>
    <w:rsid w:val="00936639"/>
    <w:rsid w:val="009417B7"/>
    <w:rsid w:val="00945314"/>
    <w:rsid w:val="00995DD4"/>
    <w:rsid w:val="0099666E"/>
    <w:rsid w:val="009A670A"/>
    <w:rsid w:val="009C631A"/>
    <w:rsid w:val="009F1D9C"/>
    <w:rsid w:val="00A12710"/>
    <w:rsid w:val="00A1476D"/>
    <w:rsid w:val="00A47934"/>
    <w:rsid w:val="00A90107"/>
    <w:rsid w:val="00A91F8D"/>
    <w:rsid w:val="00A92D8E"/>
    <w:rsid w:val="00AA192A"/>
    <w:rsid w:val="00AA2DA9"/>
    <w:rsid w:val="00AB3AB2"/>
    <w:rsid w:val="00AB7E18"/>
    <w:rsid w:val="00AC7369"/>
    <w:rsid w:val="00AD3E3F"/>
    <w:rsid w:val="00AF148D"/>
    <w:rsid w:val="00B1378F"/>
    <w:rsid w:val="00B15294"/>
    <w:rsid w:val="00B152AE"/>
    <w:rsid w:val="00B15E4C"/>
    <w:rsid w:val="00B27127"/>
    <w:rsid w:val="00B42E90"/>
    <w:rsid w:val="00B43A72"/>
    <w:rsid w:val="00B54C98"/>
    <w:rsid w:val="00B6095B"/>
    <w:rsid w:val="00B60F44"/>
    <w:rsid w:val="00B72060"/>
    <w:rsid w:val="00BB6895"/>
    <w:rsid w:val="00BE49C3"/>
    <w:rsid w:val="00BE5D0F"/>
    <w:rsid w:val="00BF3F2F"/>
    <w:rsid w:val="00C00CAE"/>
    <w:rsid w:val="00C01933"/>
    <w:rsid w:val="00C134D8"/>
    <w:rsid w:val="00C22096"/>
    <w:rsid w:val="00C36768"/>
    <w:rsid w:val="00C53112"/>
    <w:rsid w:val="00C559FA"/>
    <w:rsid w:val="00C65A71"/>
    <w:rsid w:val="00C72E21"/>
    <w:rsid w:val="00C7690E"/>
    <w:rsid w:val="00C80F40"/>
    <w:rsid w:val="00C82348"/>
    <w:rsid w:val="00C97105"/>
    <w:rsid w:val="00CA7F00"/>
    <w:rsid w:val="00CB3304"/>
    <w:rsid w:val="00CB4C62"/>
    <w:rsid w:val="00CB5943"/>
    <w:rsid w:val="00CD0081"/>
    <w:rsid w:val="00CD2A9C"/>
    <w:rsid w:val="00CF3B06"/>
    <w:rsid w:val="00CF6FA8"/>
    <w:rsid w:val="00D2634F"/>
    <w:rsid w:val="00D3594D"/>
    <w:rsid w:val="00D410D9"/>
    <w:rsid w:val="00D5673A"/>
    <w:rsid w:val="00D64EDD"/>
    <w:rsid w:val="00D74483"/>
    <w:rsid w:val="00D80798"/>
    <w:rsid w:val="00D827FB"/>
    <w:rsid w:val="00D92794"/>
    <w:rsid w:val="00DA4459"/>
    <w:rsid w:val="00DA462C"/>
    <w:rsid w:val="00DB1ED8"/>
    <w:rsid w:val="00DC16F9"/>
    <w:rsid w:val="00DD3AA1"/>
    <w:rsid w:val="00DE4218"/>
    <w:rsid w:val="00DE56A9"/>
    <w:rsid w:val="00DE6E47"/>
    <w:rsid w:val="00E0624A"/>
    <w:rsid w:val="00E1766B"/>
    <w:rsid w:val="00E17C54"/>
    <w:rsid w:val="00E21687"/>
    <w:rsid w:val="00E24632"/>
    <w:rsid w:val="00E27BA7"/>
    <w:rsid w:val="00E34DA1"/>
    <w:rsid w:val="00E53618"/>
    <w:rsid w:val="00E57780"/>
    <w:rsid w:val="00E71041"/>
    <w:rsid w:val="00E918E8"/>
    <w:rsid w:val="00E92D7A"/>
    <w:rsid w:val="00EB0769"/>
    <w:rsid w:val="00ED5C13"/>
    <w:rsid w:val="00F04CBE"/>
    <w:rsid w:val="00F07A20"/>
    <w:rsid w:val="00F27B89"/>
    <w:rsid w:val="00F43F9B"/>
    <w:rsid w:val="00F774AF"/>
    <w:rsid w:val="00F83F52"/>
    <w:rsid w:val="00F916FA"/>
    <w:rsid w:val="00F92159"/>
    <w:rsid w:val="00F97C18"/>
    <w:rsid w:val="00FA25A3"/>
    <w:rsid w:val="00FA6D26"/>
    <w:rsid w:val="00FB6D49"/>
    <w:rsid w:val="00FC5146"/>
    <w:rsid w:val="00FD4474"/>
    <w:rsid w:val="00FE2B2E"/>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qFormat/>
    <w:rsid w:val="00214808"/>
    <w:pPr>
      <w:jc w:val="center"/>
    </w:pPr>
    <w:rPr>
      <w:sz w:val="28"/>
      <w:lang w:val="x-none" w:eastAsia="x-none"/>
    </w:rPr>
  </w:style>
  <w:style w:type="character" w:customStyle="1" w:styleId="afe">
    <w:name w:val="Подзаголовок Знак"/>
    <w:basedOn w:val="a3"/>
    <w:link w:val="afd"/>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rsid w:val="00214808"/>
    <w:rPr>
      <w:rFonts w:ascii="Tahoma" w:hAnsi="Tahoma"/>
      <w:sz w:val="16"/>
      <w:szCs w:val="16"/>
      <w:lang w:val="x-none" w:eastAsia="x-none"/>
    </w:rPr>
  </w:style>
  <w:style w:type="character" w:customStyle="1" w:styleId="aff0">
    <w:name w:val="Текст выноски Знак"/>
    <w:basedOn w:val="a3"/>
    <w:link w:val="aff"/>
    <w:uiPriority w:val="99"/>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rsid w:val="00214808"/>
    <w:pPr>
      <w:spacing w:after="120"/>
    </w:pPr>
    <w:rPr>
      <w:sz w:val="16"/>
      <w:szCs w:val="16"/>
    </w:rPr>
  </w:style>
  <w:style w:type="character" w:customStyle="1" w:styleId="34">
    <w:name w:val="Основной текст 3 Знак"/>
    <w:basedOn w:val="a3"/>
    <w:link w:val="33"/>
    <w:rsid w:val="00214808"/>
    <w:rPr>
      <w:rFonts w:ascii="Times New Roman" w:eastAsia="Times New Roman" w:hAnsi="Times New Roman" w:cs="Times New Roman"/>
      <w:kern w:val="0"/>
      <w:sz w:val="16"/>
      <w:szCs w:val="16"/>
      <w:lang w:eastAsia="ru-RU"/>
      <w14:ligatures w14:val="none"/>
    </w:rPr>
  </w:style>
  <w:style w:type="character" w:styleId="aff1">
    <w:name w:val="Unresolved Mention"/>
    <w:uiPriority w:val="99"/>
    <w:semiHidden/>
    <w:unhideWhenUsed/>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rsid w:val="00214808"/>
    <w:rPr>
      <w:sz w:val="16"/>
      <w:szCs w:val="16"/>
    </w:rPr>
  </w:style>
  <w:style w:type="paragraph" w:styleId="aff4">
    <w:name w:val="annotation text"/>
    <w:basedOn w:val="a2"/>
    <w:link w:val="aff5"/>
    <w:uiPriority w:val="99"/>
    <w:rsid w:val="00214808"/>
    <w:rPr>
      <w:sz w:val="20"/>
      <w:szCs w:val="20"/>
    </w:rPr>
  </w:style>
  <w:style w:type="character" w:customStyle="1" w:styleId="aff5">
    <w:name w:val="Текст примечания Знак"/>
    <w:basedOn w:val="a3"/>
    <w:link w:val="aff4"/>
    <w:uiPriority w:val="99"/>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rsid w:val="00214808"/>
    <w:rPr>
      <w:b/>
      <w:bCs/>
    </w:rPr>
  </w:style>
  <w:style w:type="character" w:customStyle="1" w:styleId="aff7">
    <w:name w:val="Тема примечания Знак"/>
    <w:basedOn w:val="aff5"/>
    <w:link w:val="aff6"/>
    <w:uiPriority w:val="99"/>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uiPriority w:val="99"/>
    <w:qFormat/>
    <w:rsid w:val="00745AAF"/>
    <w:rPr>
      <w:b/>
      <w:bCs/>
      <w:sz w:val="20"/>
      <w:szCs w:val="20"/>
    </w:rPr>
  </w:style>
  <w:style w:type="paragraph" w:customStyle="1" w:styleId="ConsPlusNonformat">
    <w:name w:val="ConsPlusNonformat"/>
    <w:uiPriority w:val="99"/>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745AAF"/>
    <w:pPr>
      <w:jc w:val="center"/>
    </w:pPr>
    <w:rPr>
      <w:b/>
      <w:sz w:val="28"/>
      <w:szCs w:val="20"/>
    </w:rPr>
  </w:style>
  <w:style w:type="character" w:customStyle="1" w:styleId="27">
    <w:name w:val="Основной текст 2 Знак"/>
    <w:basedOn w:val="a3"/>
    <w:link w:val="26"/>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rsid w:val="00045D5B"/>
    <w:rPr>
      <w:rFonts w:ascii="Calibri" w:eastAsia="Times New Roman" w:hAnsi="Calibri" w:cs="Times New Roman"/>
      <w:b/>
      <w:szCs w:val="20"/>
      <w:lang w:eastAsia="ru-RU"/>
    </w:rPr>
  </w:style>
  <w:style w:type="paragraph" w:styleId="affc">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d">
    <w:name w:val="Знак Знак Знак Знак"/>
    <w:basedOn w:val="a2"/>
    <w:rsid w:val="00045D5B"/>
    <w:rPr>
      <w:rFonts w:ascii="Verdana" w:hAnsi="Verdana" w:cs="Verdana"/>
      <w:sz w:val="20"/>
      <w:szCs w:val="20"/>
      <w:lang w:val="en-US" w:eastAsia="en-US"/>
    </w:rPr>
  </w:style>
  <w:style w:type="character" w:styleId="affe">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rsid w:val="00045D5B"/>
    <w:pPr>
      <w:spacing w:after="200" w:line="276" w:lineRule="auto"/>
      <w:ind w:left="720"/>
    </w:pPr>
    <w:rPr>
      <w:rFonts w:ascii="Calibri" w:hAnsi="Calibri"/>
      <w:sz w:val="22"/>
      <w:szCs w:val="22"/>
    </w:rPr>
  </w:style>
  <w:style w:type="paragraph" w:customStyle="1" w:styleId="afff">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0">
    <w:name w:val="Основной текст_"/>
    <w:link w:val="112"/>
    <w:locked/>
    <w:rsid w:val="00045D5B"/>
    <w:rPr>
      <w:sz w:val="28"/>
      <w:shd w:val="clear" w:color="auto" w:fill="FFFFFF"/>
    </w:rPr>
  </w:style>
  <w:style w:type="paragraph" w:customStyle="1" w:styleId="112">
    <w:name w:val="Основной текст11"/>
    <w:basedOn w:val="a2"/>
    <w:link w:val="afff0"/>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1">
    <w:name w:val="footnote text"/>
    <w:basedOn w:val="a2"/>
    <w:link w:val="afff2"/>
    <w:rsid w:val="00045D5B"/>
    <w:rPr>
      <w:sz w:val="20"/>
      <w:szCs w:val="20"/>
      <w:lang w:val="x-none"/>
    </w:rPr>
  </w:style>
  <w:style w:type="character" w:customStyle="1" w:styleId="afff2">
    <w:name w:val="Текст сноски Знак"/>
    <w:basedOn w:val="a3"/>
    <w:link w:val="afff1"/>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3">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045D5B"/>
  </w:style>
  <w:style w:type="character" w:styleId="afff4">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5">
    <w:name w:val="Plain Text"/>
    <w:basedOn w:val="a2"/>
    <w:link w:val="afff6"/>
    <w:rsid w:val="00045D5B"/>
    <w:rPr>
      <w:rFonts w:ascii="Courier New" w:hAnsi="Courier New"/>
      <w:sz w:val="20"/>
      <w:szCs w:val="20"/>
      <w:lang w:val="x-none" w:eastAsia="x-none"/>
    </w:rPr>
  </w:style>
  <w:style w:type="character" w:customStyle="1" w:styleId="afff6">
    <w:name w:val="Текст Знак"/>
    <w:basedOn w:val="a3"/>
    <w:link w:val="afff5"/>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4">
    <w:name w:val="toc 4"/>
    <w:basedOn w:val="a2"/>
    <w:next w:val="a2"/>
    <w:uiPriority w:val="39"/>
    <w:unhideWhenUsed/>
    <w:rsid w:val="004B425B"/>
    <w:pPr>
      <w:spacing w:after="100" w:line="259" w:lineRule="auto"/>
      <w:ind w:left="660"/>
    </w:pPr>
    <w:rPr>
      <w:rFonts w:ascii="Calibri" w:hAnsi="Calibri"/>
      <w:sz w:val="22"/>
      <w:szCs w:val="22"/>
    </w:rPr>
  </w:style>
  <w:style w:type="paragraph" w:styleId="3b">
    <w:name w:val="toc 3"/>
    <w:basedOn w:val="a2"/>
    <w:next w:val="a2"/>
    <w:uiPriority w:val="39"/>
    <w:unhideWhenUsed/>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b">
    <w:name w:val="toc 2"/>
    <w:basedOn w:val="a2"/>
    <w:next w:val="a2"/>
    <w:uiPriority w:val="39"/>
    <w:rsid w:val="004B425B"/>
    <w:pPr>
      <w:ind w:left="240"/>
    </w:pPr>
    <w:rPr>
      <w:szCs w:val="20"/>
    </w:rPr>
  </w:style>
  <w:style w:type="paragraph" w:styleId="1f1">
    <w:name w:val="toc 1"/>
    <w:basedOn w:val="a2"/>
    <w:next w:val="a2"/>
    <w:uiPriority w:val="39"/>
    <w:rsid w:val="004B425B"/>
    <w:rPr>
      <w:szCs w:val="20"/>
    </w:rPr>
  </w:style>
  <w:style w:type="paragraph" w:styleId="53">
    <w:name w:val="toc 5"/>
    <w:basedOn w:val="a2"/>
    <w:next w:val="a2"/>
    <w:uiPriority w:val="39"/>
    <w:unhideWhenUsed/>
    <w:rsid w:val="004B425B"/>
    <w:pPr>
      <w:spacing w:after="100" w:line="259" w:lineRule="auto"/>
      <w:ind w:left="880"/>
    </w:pPr>
    <w:rPr>
      <w:rFonts w:ascii="Calibri" w:hAnsi="Calibri"/>
      <w:sz w:val="22"/>
      <w:szCs w:val="22"/>
    </w:rPr>
  </w:style>
  <w:style w:type="paragraph" w:styleId="afff8">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B425B"/>
    <w:pPr>
      <w:spacing w:before="100" w:beforeAutospacing="1" w:after="100" w:afterAutospacing="1"/>
    </w:pPr>
  </w:style>
  <w:style w:type="paragraph" w:customStyle="1" w:styleId="xl65">
    <w:name w:val="xl65"/>
    <w:basedOn w:val="a2"/>
    <w:rsid w:val="004B425B"/>
    <w:pPr>
      <w:spacing w:before="100" w:beforeAutospacing="1" w:after="100" w:afterAutospacing="1"/>
    </w:pPr>
    <w:rPr>
      <w:sz w:val="20"/>
      <w:szCs w:val="20"/>
    </w:rPr>
  </w:style>
  <w:style w:type="paragraph" w:customStyle="1" w:styleId="xl66">
    <w:name w:val="xl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B425B"/>
    <w:pPr>
      <w:spacing w:before="100" w:beforeAutospacing="1" w:after="100" w:afterAutospacing="1"/>
    </w:pPr>
    <w:rPr>
      <w:sz w:val="18"/>
      <w:szCs w:val="18"/>
    </w:rPr>
  </w:style>
  <w:style w:type="paragraph" w:customStyle="1" w:styleId="xl73">
    <w:name w:val="xl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B425B"/>
    <w:pPr>
      <w:spacing w:before="100" w:beforeAutospacing="1" w:after="100" w:afterAutospacing="1"/>
      <w:textAlignment w:val="center"/>
    </w:pPr>
    <w:rPr>
      <w:sz w:val="18"/>
      <w:szCs w:val="18"/>
    </w:rPr>
  </w:style>
  <w:style w:type="paragraph" w:customStyle="1" w:styleId="xl81">
    <w:name w:val="xl81"/>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B425B"/>
    <w:pPr>
      <w:spacing w:before="100" w:beforeAutospacing="1" w:after="100" w:afterAutospacing="1"/>
    </w:pPr>
    <w:rPr>
      <w:sz w:val="18"/>
      <w:szCs w:val="18"/>
    </w:rPr>
  </w:style>
  <w:style w:type="paragraph" w:customStyle="1" w:styleId="xl83">
    <w:name w:val="xl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B425B"/>
    <w:pPr>
      <w:spacing w:before="100" w:beforeAutospacing="1" w:after="100" w:afterAutospacing="1"/>
    </w:pPr>
    <w:rPr>
      <w:sz w:val="18"/>
      <w:szCs w:val="18"/>
    </w:rPr>
  </w:style>
  <w:style w:type="paragraph" w:customStyle="1" w:styleId="xl85">
    <w:name w:val="xl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9">
    <w:name w:val="Emphasis"/>
    <w:uiPriority w:val="20"/>
    <w:qFormat/>
    <w:rsid w:val="004B425B"/>
    <w:rPr>
      <w:i/>
      <w:iCs/>
    </w:rPr>
  </w:style>
  <w:style w:type="character" w:styleId="afffa">
    <w:name w:val="Intense Emphasis"/>
    <w:uiPriority w:val="21"/>
    <w:qFormat/>
    <w:rsid w:val="004B425B"/>
    <w:rPr>
      <w:i/>
      <w:iCs/>
      <w:color w:val="5B9BD5"/>
    </w:rPr>
  </w:style>
  <w:style w:type="paragraph" w:customStyle="1" w:styleId="font5">
    <w:name w:val="font5"/>
    <w:basedOn w:val="a2"/>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b">
    <w:name w:val="Normal (Web)"/>
    <w:basedOn w:val="a2"/>
    <w:uiPriority w:val="99"/>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CA7F00"/>
    <w:pPr>
      <w:numPr>
        <w:numId w:val="4"/>
      </w:numPr>
      <w:tabs>
        <w:tab w:val="clear" w:pos="643"/>
        <w:tab w:val="num" w:pos="360"/>
      </w:tabs>
      <w:ind w:left="360"/>
    </w:pPr>
    <w:rPr>
      <w:snapToGrid w:val="0"/>
      <w:sz w:val="28"/>
      <w:szCs w:val="28"/>
    </w:rPr>
  </w:style>
  <w:style w:type="paragraph" w:styleId="2">
    <w:name w:val="List Number 2"/>
    <w:basedOn w:val="a2"/>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rsid w:val="00CA7F00"/>
  </w:style>
  <w:style w:type="paragraph" w:styleId="afffc">
    <w:name w:val="Document Map"/>
    <w:basedOn w:val="a2"/>
    <w:link w:val="afffd"/>
    <w:rsid w:val="00CA7F00"/>
    <w:rPr>
      <w:rFonts w:ascii="Tahoma" w:hAnsi="Tahoma"/>
      <w:sz w:val="16"/>
      <w:szCs w:val="16"/>
      <w:lang w:val="x-none" w:eastAsia="x-none"/>
    </w:rPr>
  </w:style>
  <w:style w:type="character" w:customStyle="1" w:styleId="afffd">
    <w:name w:val="Схема документа Знак"/>
    <w:basedOn w:val="a3"/>
    <w:link w:val="afffc"/>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CA7F00"/>
    <w:rPr>
      <w:rFonts w:cs="Times New Roman"/>
      <w:lang w:val="ru-RU" w:eastAsia="ru-RU" w:bidi="ar-SA"/>
    </w:rPr>
  </w:style>
  <w:style w:type="paragraph" w:customStyle="1" w:styleId="msolistparagraph0">
    <w:name w:val="msolistparagraph"/>
    <w:basedOn w:val="a2"/>
    <w:rsid w:val="00CA7F00"/>
    <w:pPr>
      <w:ind w:left="720"/>
      <w:contextualSpacing/>
    </w:pPr>
    <w:rPr>
      <w:rFonts w:ascii="Arial" w:eastAsia="MS Mincho" w:hAnsi="Arial" w:cs="Arial"/>
      <w:color w:val="000000"/>
    </w:rPr>
  </w:style>
  <w:style w:type="paragraph" w:customStyle="1" w:styleId="textjus">
    <w:name w:val="textjus"/>
    <w:basedOn w:val="a2"/>
    <w:rsid w:val="00CA7F00"/>
    <w:pPr>
      <w:spacing w:before="100" w:beforeAutospacing="1" w:after="100" w:afterAutospacing="1"/>
    </w:pPr>
  </w:style>
  <w:style w:type="paragraph" w:styleId="HTML">
    <w:name w:val="HTML Preformatted"/>
    <w:basedOn w:val="a2"/>
    <w:link w:val="HTML0"/>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CA7F00"/>
    <w:rPr>
      <w:rFonts w:ascii="Courier New" w:eastAsia="Times New Roman" w:hAnsi="Courier New" w:cs="Courier New"/>
      <w:kern w:val="0"/>
      <w:sz w:val="20"/>
      <w:szCs w:val="20"/>
      <w:lang w:eastAsia="ru-RU"/>
      <w14:ligatures w14:val="none"/>
    </w:rPr>
  </w:style>
  <w:style w:type="paragraph" w:customStyle="1" w:styleId="afffe">
    <w:basedOn w:val="a2"/>
    <w:next w:val="afffb"/>
    <w:uiPriority w:val="99"/>
    <w:rsid w:val="00CA7F00"/>
    <w:pPr>
      <w:spacing w:before="100" w:beforeAutospacing="1" w:after="100" w:afterAutospacing="1"/>
    </w:pPr>
  </w:style>
  <w:style w:type="paragraph" w:customStyle="1" w:styleId="consplusnonformat0">
    <w:name w:val="consplusnonformat"/>
    <w:basedOn w:val="a2"/>
    <w:rsid w:val="00CA7F00"/>
    <w:pPr>
      <w:spacing w:before="100" w:beforeAutospacing="1" w:after="100" w:afterAutospacing="1"/>
    </w:pPr>
  </w:style>
  <w:style w:type="character" w:customStyle="1" w:styleId="msoins0">
    <w:name w:val="msoins"/>
    <w:rsid w:val="00CA7F00"/>
  </w:style>
  <w:style w:type="paragraph" w:customStyle="1" w:styleId="xl2118">
    <w:name w:val="xl2118"/>
    <w:basedOn w:val="a2"/>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CA7F00"/>
    <w:pPr>
      <w:spacing w:before="100" w:beforeAutospacing="1" w:after="100" w:afterAutospacing="1"/>
    </w:pPr>
  </w:style>
  <w:style w:type="paragraph" w:customStyle="1" w:styleId="xl2170">
    <w:name w:val="xl2170"/>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333493433EE5DE7BCDE865AC0ED7AD67886855D29416741AF7AC2CA170237D76EFC687B80493B61G755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333493433EE5DE7BCDE865AC0ED7AD67886855D29416741AF7AC2CA170237D76EFC687B80493B68G75D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333493433EE5DE7BCDE865AC0ED7AD67886855D29416741AF7AC2CA170237D76EFC687B80493B61G755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333493433EE5DE7BCDE865AC0ED7AD67886855D29416741AF7AC2CA170237D76EFC687B80493B68G75DB"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1716</TotalTime>
  <Pages>24</Pages>
  <Words>10370</Words>
  <Characters>59111</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82</cp:revision>
  <cp:lastPrinted>2024-02-20T08:27:00Z</cp:lastPrinted>
  <dcterms:created xsi:type="dcterms:W3CDTF">2024-01-29T04:00:00Z</dcterms:created>
  <dcterms:modified xsi:type="dcterms:W3CDTF">2024-04-05T06:33:00Z</dcterms:modified>
</cp:coreProperties>
</file>