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DC958EC"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7B874D7A" w14:textId="77777777" w:rsidR="000570F9" w:rsidRDefault="000570F9" w:rsidP="000E3AF7">
      <w:pPr>
        <w:widowControl w:val="0"/>
        <w:tabs>
          <w:tab w:val="left" w:pos="9072"/>
        </w:tabs>
        <w:ind w:left="142" w:hanging="142"/>
        <w:rPr>
          <w:sz w:val="28"/>
          <w:szCs w:val="22"/>
        </w:rPr>
      </w:pPr>
    </w:p>
    <w:p w14:paraId="6BEAE9B3" w14:textId="0F1C5838" w:rsidR="003D3E77" w:rsidRPr="000E3AF7" w:rsidRDefault="00193BCB" w:rsidP="000E3AF7">
      <w:pPr>
        <w:widowControl w:val="0"/>
        <w:tabs>
          <w:tab w:val="left" w:pos="9072"/>
        </w:tabs>
        <w:ind w:left="142" w:hanging="142"/>
        <w:rPr>
          <w:sz w:val="28"/>
          <w:szCs w:val="22"/>
        </w:rPr>
      </w:pPr>
      <w:r>
        <w:rPr>
          <w:sz w:val="28"/>
          <w:szCs w:val="22"/>
        </w:rPr>
        <w:t>06</w:t>
      </w:r>
      <w:r w:rsidR="002463DA">
        <w:rPr>
          <w:sz w:val="28"/>
          <w:szCs w:val="22"/>
        </w:rPr>
        <w:t>.0</w:t>
      </w:r>
      <w:r>
        <w:rPr>
          <w:sz w:val="28"/>
          <w:szCs w:val="22"/>
        </w:rPr>
        <w:t>8</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Pr>
          <w:sz w:val="28"/>
          <w:szCs w:val="22"/>
        </w:rPr>
        <w:t>50</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663"/>
        <w:gridCol w:w="425"/>
        <w:gridCol w:w="2410"/>
      </w:tblGrid>
      <w:tr w:rsidR="005D4A5A" w:rsidRPr="00B825A2" w14:paraId="245F3D8C" w14:textId="77777777" w:rsidTr="000724AD">
        <w:trPr>
          <w:trHeight w:val="399"/>
          <w:jc w:val="center"/>
        </w:trPr>
        <w:tc>
          <w:tcPr>
            <w:tcW w:w="6663"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5"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10"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D64D08" w:rsidRPr="00B825A2" w14:paraId="6ACB1FAA" w14:textId="77777777" w:rsidTr="000724AD">
        <w:trPr>
          <w:trHeight w:val="399"/>
          <w:jc w:val="center"/>
        </w:trPr>
        <w:tc>
          <w:tcPr>
            <w:tcW w:w="6663" w:type="dxa"/>
            <w:shd w:val="clear" w:color="auto" w:fill="auto"/>
          </w:tcPr>
          <w:p w14:paraId="359EDBB9" w14:textId="3165CDAD" w:rsidR="00D64D08" w:rsidRPr="00B14527" w:rsidRDefault="00D64D08" w:rsidP="00D64D08">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sidR="000724AD">
              <w:rPr>
                <w:sz w:val="28"/>
                <w:szCs w:val="28"/>
              </w:rPr>
              <w:t xml:space="preserve"> </w:t>
            </w:r>
            <w:r w:rsidRPr="00B14527">
              <w:rPr>
                <w:sz w:val="28"/>
                <w:szCs w:val="28"/>
              </w:rPr>
              <w:t>энергетической комиссии Кузбасса</w:t>
            </w:r>
          </w:p>
        </w:tc>
        <w:tc>
          <w:tcPr>
            <w:tcW w:w="425" w:type="dxa"/>
            <w:shd w:val="clear" w:color="auto" w:fill="auto"/>
          </w:tcPr>
          <w:p w14:paraId="2A601A41" w14:textId="2D3A2292" w:rsidR="00D64D08" w:rsidRPr="00B14527" w:rsidRDefault="00D64D08" w:rsidP="00D64D08">
            <w:pPr>
              <w:widowControl w:val="0"/>
              <w:tabs>
                <w:tab w:val="left" w:pos="9072"/>
              </w:tabs>
              <w:rPr>
                <w:sz w:val="28"/>
                <w:szCs w:val="28"/>
              </w:rPr>
            </w:pPr>
            <w:r w:rsidRPr="00B14527">
              <w:rPr>
                <w:sz w:val="28"/>
                <w:szCs w:val="28"/>
              </w:rPr>
              <w:t>–</w:t>
            </w:r>
          </w:p>
        </w:tc>
        <w:tc>
          <w:tcPr>
            <w:tcW w:w="2410" w:type="dxa"/>
            <w:shd w:val="clear" w:color="auto" w:fill="auto"/>
          </w:tcPr>
          <w:p w14:paraId="43DC057B" w14:textId="690FF9F4" w:rsidR="00D64D08" w:rsidRPr="00B14527" w:rsidRDefault="00D64D08" w:rsidP="00D64D08">
            <w:pPr>
              <w:widowControl w:val="0"/>
              <w:tabs>
                <w:tab w:val="left" w:pos="9072"/>
              </w:tabs>
              <w:rPr>
                <w:sz w:val="28"/>
                <w:szCs w:val="22"/>
              </w:rPr>
            </w:pPr>
            <w:r>
              <w:rPr>
                <w:sz w:val="28"/>
                <w:szCs w:val="22"/>
              </w:rPr>
              <w:t>Малюта Д.В.</w:t>
            </w:r>
          </w:p>
        </w:tc>
      </w:tr>
      <w:tr w:rsidR="005D4A5A" w:rsidRPr="00B825A2" w14:paraId="2F1E4A6B" w14:textId="77777777" w:rsidTr="000724AD">
        <w:trPr>
          <w:trHeight w:val="277"/>
          <w:jc w:val="center"/>
        </w:trPr>
        <w:tc>
          <w:tcPr>
            <w:tcW w:w="6663"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5" w:type="dxa"/>
            <w:shd w:val="clear" w:color="auto" w:fill="auto"/>
          </w:tcPr>
          <w:p w14:paraId="58898972" w14:textId="45217B67" w:rsidR="005D4A5A" w:rsidRPr="00B14527" w:rsidRDefault="005D4A5A" w:rsidP="00A91F8D">
            <w:pPr>
              <w:widowControl w:val="0"/>
              <w:jc w:val="center"/>
            </w:pPr>
          </w:p>
        </w:tc>
        <w:tc>
          <w:tcPr>
            <w:tcW w:w="2410"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0724AD">
        <w:trPr>
          <w:trHeight w:val="277"/>
          <w:jc w:val="center"/>
        </w:trPr>
        <w:tc>
          <w:tcPr>
            <w:tcW w:w="6663" w:type="dxa"/>
            <w:shd w:val="clear" w:color="auto" w:fill="auto"/>
          </w:tcPr>
          <w:p w14:paraId="759399EB" w14:textId="6F63B0E4" w:rsidR="005D4A5A" w:rsidRPr="00B14527" w:rsidRDefault="00193BCB" w:rsidP="00443547">
            <w:pPr>
              <w:widowControl w:val="0"/>
              <w:tabs>
                <w:tab w:val="left" w:pos="9072"/>
              </w:tabs>
              <w:jc w:val="both"/>
              <w:rPr>
                <w:sz w:val="28"/>
                <w:szCs w:val="28"/>
              </w:rPr>
            </w:pPr>
            <w:r>
              <w:rPr>
                <w:sz w:val="28"/>
                <w:szCs w:val="28"/>
              </w:rPr>
              <w:t>Главный специалист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Pr>
                <w:sz w:val="28"/>
                <w:szCs w:val="28"/>
              </w:rPr>
              <w:t xml:space="preserve"> </w:t>
            </w:r>
            <w:r w:rsidR="00E71041" w:rsidRPr="00B14527">
              <w:rPr>
                <w:sz w:val="28"/>
                <w:szCs w:val="28"/>
              </w:rPr>
              <w:t>энергетической комиссии Кузбасса</w:t>
            </w:r>
          </w:p>
        </w:tc>
        <w:tc>
          <w:tcPr>
            <w:tcW w:w="425"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10" w:type="dxa"/>
            <w:shd w:val="clear" w:color="auto" w:fill="auto"/>
          </w:tcPr>
          <w:p w14:paraId="13F691BC" w14:textId="1CE0B5E7" w:rsidR="005D4A5A" w:rsidRPr="00B14527" w:rsidRDefault="00193BCB" w:rsidP="00A91F8D">
            <w:pPr>
              <w:widowControl w:val="0"/>
              <w:tabs>
                <w:tab w:val="left" w:pos="9072"/>
              </w:tabs>
              <w:rPr>
                <w:sz w:val="28"/>
                <w:szCs w:val="22"/>
              </w:rPr>
            </w:pPr>
            <w:r>
              <w:rPr>
                <w:sz w:val="28"/>
                <w:szCs w:val="22"/>
              </w:rPr>
              <w:t>Сафина Т.А.</w:t>
            </w:r>
          </w:p>
        </w:tc>
      </w:tr>
      <w:tr w:rsidR="005D4A5A" w:rsidRPr="00B825A2" w14:paraId="02ED279F" w14:textId="77777777" w:rsidTr="000724AD">
        <w:trPr>
          <w:trHeight w:val="632"/>
          <w:jc w:val="center"/>
        </w:trPr>
        <w:tc>
          <w:tcPr>
            <w:tcW w:w="6663"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5" w:type="dxa"/>
          </w:tcPr>
          <w:p w14:paraId="4FDB88F1" w14:textId="61C3B33D" w:rsidR="005D4A5A" w:rsidRPr="00B14527" w:rsidRDefault="005D4A5A" w:rsidP="00A91F8D">
            <w:pPr>
              <w:widowControl w:val="0"/>
              <w:jc w:val="center"/>
            </w:pPr>
          </w:p>
        </w:tc>
        <w:tc>
          <w:tcPr>
            <w:tcW w:w="2410" w:type="dxa"/>
          </w:tcPr>
          <w:p w14:paraId="3421775E" w14:textId="77777777" w:rsidR="005D4A5A" w:rsidRPr="00B14527" w:rsidRDefault="005D4A5A" w:rsidP="00A91F8D">
            <w:pPr>
              <w:widowControl w:val="0"/>
              <w:tabs>
                <w:tab w:val="left" w:pos="9072"/>
              </w:tabs>
              <w:rPr>
                <w:sz w:val="28"/>
                <w:szCs w:val="28"/>
              </w:rPr>
            </w:pPr>
          </w:p>
        </w:tc>
      </w:tr>
      <w:tr w:rsidR="00AF72B3" w:rsidRPr="00B825A2" w14:paraId="0B895034" w14:textId="77777777" w:rsidTr="000724AD">
        <w:trPr>
          <w:jc w:val="center"/>
        </w:trPr>
        <w:tc>
          <w:tcPr>
            <w:tcW w:w="6663"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5" w:type="dxa"/>
          </w:tcPr>
          <w:p w14:paraId="153501A4" w14:textId="462120A6" w:rsidR="00AF72B3" w:rsidRPr="00B14527" w:rsidRDefault="00AF72B3" w:rsidP="00AF72B3">
            <w:pPr>
              <w:widowControl w:val="0"/>
              <w:jc w:val="center"/>
            </w:pPr>
            <w:r w:rsidRPr="00AF148D">
              <w:rPr>
                <w:bCs/>
                <w:sz w:val="28"/>
                <w:szCs w:val="28"/>
              </w:rPr>
              <w:t>–</w:t>
            </w:r>
          </w:p>
        </w:tc>
        <w:tc>
          <w:tcPr>
            <w:tcW w:w="2410"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193BCB" w:rsidRPr="00B825A2" w14:paraId="0476D85C" w14:textId="77777777" w:rsidTr="000724AD">
        <w:trPr>
          <w:jc w:val="center"/>
        </w:trPr>
        <w:tc>
          <w:tcPr>
            <w:tcW w:w="6663" w:type="dxa"/>
          </w:tcPr>
          <w:p w14:paraId="42FD843D" w14:textId="77777777" w:rsidR="00193BCB" w:rsidRPr="00B14527" w:rsidRDefault="00193BCB" w:rsidP="00193BCB">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57DF2515" w14:textId="12C6E484" w:rsidR="00193BCB" w:rsidRPr="00AF148D" w:rsidRDefault="00193BCB" w:rsidP="00193BCB">
            <w:pPr>
              <w:widowControl w:val="0"/>
              <w:tabs>
                <w:tab w:val="left" w:pos="9072"/>
              </w:tabs>
              <w:jc w:val="both"/>
              <w:rPr>
                <w:bCs/>
                <w:sz w:val="28"/>
                <w:szCs w:val="28"/>
              </w:rPr>
            </w:pPr>
            <w:r w:rsidRPr="00B14527">
              <w:rPr>
                <w:sz w:val="28"/>
                <w:szCs w:val="28"/>
              </w:rPr>
              <w:t>энергетической комиссии Кузбасса</w:t>
            </w:r>
          </w:p>
        </w:tc>
        <w:tc>
          <w:tcPr>
            <w:tcW w:w="425" w:type="dxa"/>
          </w:tcPr>
          <w:p w14:paraId="269E68C1" w14:textId="733952F3" w:rsidR="00193BCB" w:rsidRPr="00AF148D" w:rsidRDefault="00193BCB" w:rsidP="00193BCB">
            <w:pPr>
              <w:widowControl w:val="0"/>
              <w:jc w:val="center"/>
              <w:rPr>
                <w:bCs/>
                <w:sz w:val="28"/>
                <w:szCs w:val="28"/>
              </w:rPr>
            </w:pPr>
            <w:r w:rsidRPr="00B14527">
              <w:rPr>
                <w:sz w:val="28"/>
                <w:szCs w:val="28"/>
              </w:rPr>
              <w:t>–</w:t>
            </w:r>
          </w:p>
        </w:tc>
        <w:tc>
          <w:tcPr>
            <w:tcW w:w="2410" w:type="dxa"/>
          </w:tcPr>
          <w:p w14:paraId="26256A97" w14:textId="79301A8D" w:rsidR="00193BCB" w:rsidRPr="00AF148D" w:rsidRDefault="00193BCB" w:rsidP="00193BCB">
            <w:pPr>
              <w:widowControl w:val="0"/>
              <w:tabs>
                <w:tab w:val="left" w:pos="9072"/>
              </w:tabs>
              <w:rPr>
                <w:bCs/>
                <w:sz w:val="28"/>
                <w:szCs w:val="28"/>
              </w:rPr>
            </w:pPr>
            <w:r w:rsidRPr="00B14527">
              <w:rPr>
                <w:bCs/>
                <w:sz w:val="28"/>
                <w:szCs w:val="28"/>
              </w:rPr>
              <w:t>Ермак Н.В.</w:t>
            </w:r>
          </w:p>
        </w:tc>
      </w:tr>
      <w:tr w:rsidR="008F5DE4" w:rsidRPr="00B825A2" w14:paraId="21412591" w14:textId="77777777" w:rsidTr="000724AD">
        <w:trPr>
          <w:jc w:val="center"/>
        </w:trPr>
        <w:tc>
          <w:tcPr>
            <w:tcW w:w="6663"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5" w:type="dxa"/>
            <w:shd w:val="clear" w:color="auto" w:fill="auto"/>
          </w:tcPr>
          <w:p w14:paraId="7B300D3D" w14:textId="77777777" w:rsidR="008F5DE4" w:rsidRPr="00B14527" w:rsidRDefault="008F5DE4" w:rsidP="008F5DE4">
            <w:pPr>
              <w:widowControl w:val="0"/>
              <w:jc w:val="center"/>
              <w:rPr>
                <w:bCs/>
                <w:sz w:val="28"/>
                <w:szCs w:val="28"/>
              </w:rPr>
            </w:pPr>
          </w:p>
        </w:tc>
        <w:tc>
          <w:tcPr>
            <w:tcW w:w="2410"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881D69" w:rsidRPr="00B825A2" w14:paraId="6A0470DD" w14:textId="77777777" w:rsidTr="000724AD">
        <w:trPr>
          <w:jc w:val="center"/>
        </w:trPr>
        <w:tc>
          <w:tcPr>
            <w:tcW w:w="6663" w:type="dxa"/>
            <w:shd w:val="clear" w:color="auto" w:fill="auto"/>
          </w:tcPr>
          <w:p w14:paraId="5A67FDCE" w14:textId="382B2949" w:rsidR="00881D69" w:rsidRPr="00B14527" w:rsidRDefault="00881D69" w:rsidP="00881D69">
            <w:pPr>
              <w:widowControl w:val="0"/>
              <w:tabs>
                <w:tab w:val="left" w:pos="9072"/>
              </w:tabs>
              <w:jc w:val="both"/>
              <w:rPr>
                <w:bCs/>
                <w:sz w:val="28"/>
                <w:szCs w:val="28"/>
              </w:rPr>
            </w:pPr>
            <w:r w:rsidRPr="00B14527">
              <w:rPr>
                <w:bCs/>
                <w:sz w:val="28"/>
                <w:szCs w:val="28"/>
              </w:rPr>
              <w:t xml:space="preserve">Начальник </w:t>
            </w:r>
            <w:proofErr w:type="spellStart"/>
            <w:r w:rsidRPr="00B14527">
              <w:rPr>
                <w:bCs/>
                <w:sz w:val="28"/>
                <w:szCs w:val="28"/>
              </w:rPr>
              <w:t>контрольно</w:t>
            </w:r>
            <w:proofErr w:type="spellEnd"/>
            <w:r w:rsidRPr="00B14527">
              <w:rPr>
                <w:bCs/>
                <w:sz w:val="28"/>
                <w:szCs w:val="28"/>
              </w:rPr>
              <w:t xml:space="preserve"> – правового управления </w:t>
            </w:r>
            <w:bookmarkStart w:id="0" w:name="_Hlk83037723"/>
            <w:r w:rsidRPr="00B14527">
              <w:rPr>
                <w:bCs/>
                <w:sz w:val="28"/>
                <w:szCs w:val="28"/>
              </w:rPr>
              <w:t>Региональной энергетической комиссии Кузбасса</w:t>
            </w:r>
            <w:bookmarkEnd w:id="0"/>
          </w:p>
        </w:tc>
        <w:tc>
          <w:tcPr>
            <w:tcW w:w="425" w:type="dxa"/>
            <w:shd w:val="clear" w:color="auto" w:fill="auto"/>
          </w:tcPr>
          <w:p w14:paraId="6280A86B" w14:textId="051799CF" w:rsidR="00881D69" w:rsidRPr="00B14527" w:rsidRDefault="00881D69" w:rsidP="00881D69">
            <w:pPr>
              <w:widowControl w:val="0"/>
              <w:jc w:val="center"/>
              <w:rPr>
                <w:sz w:val="28"/>
                <w:szCs w:val="28"/>
              </w:rPr>
            </w:pPr>
            <w:r w:rsidRPr="00B14527">
              <w:rPr>
                <w:sz w:val="28"/>
                <w:szCs w:val="28"/>
              </w:rPr>
              <w:t>–</w:t>
            </w:r>
          </w:p>
        </w:tc>
        <w:tc>
          <w:tcPr>
            <w:tcW w:w="2410" w:type="dxa"/>
            <w:shd w:val="clear" w:color="auto" w:fill="auto"/>
          </w:tcPr>
          <w:p w14:paraId="7CC9EFE0" w14:textId="0B89A3DE" w:rsidR="00881D69" w:rsidRPr="00B14527" w:rsidRDefault="00881D69" w:rsidP="00881D69">
            <w:pPr>
              <w:widowControl w:val="0"/>
              <w:tabs>
                <w:tab w:val="left" w:pos="9072"/>
              </w:tabs>
              <w:rPr>
                <w:bCs/>
                <w:sz w:val="28"/>
                <w:szCs w:val="28"/>
              </w:rPr>
            </w:pPr>
            <w:r w:rsidRPr="00B14527">
              <w:rPr>
                <w:bCs/>
                <w:sz w:val="28"/>
                <w:szCs w:val="28"/>
              </w:rPr>
              <w:t>Бушуева О.В.</w:t>
            </w:r>
          </w:p>
        </w:tc>
      </w:tr>
      <w:tr w:rsidR="00193BCB" w:rsidRPr="00B825A2" w14:paraId="6BE1BC29" w14:textId="77777777" w:rsidTr="000724AD">
        <w:trPr>
          <w:jc w:val="center"/>
        </w:trPr>
        <w:tc>
          <w:tcPr>
            <w:tcW w:w="6663" w:type="dxa"/>
            <w:shd w:val="clear" w:color="auto" w:fill="auto"/>
          </w:tcPr>
          <w:p w14:paraId="46DC4889" w14:textId="417994BB" w:rsidR="00193BCB" w:rsidRPr="00B14527" w:rsidRDefault="00193BCB" w:rsidP="00193BCB">
            <w:pPr>
              <w:widowControl w:val="0"/>
              <w:tabs>
                <w:tab w:val="left" w:pos="9072"/>
              </w:tabs>
              <w:jc w:val="both"/>
              <w:rPr>
                <w:bCs/>
                <w:sz w:val="28"/>
                <w:szCs w:val="28"/>
              </w:rPr>
            </w:pPr>
            <w:r>
              <w:rPr>
                <w:bCs/>
                <w:sz w:val="28"/>
                <w:szCs w:val="28"/>
              </w:rPr>
              <w:t xml:space="preserve">Заместитель начальника отдела ценообразования в сфере водоснабжения и водоотведения и утилизации отходов </w:t>
            </w:r>
            <w:r w:rsidRPr="00B14527">
              <w:rPr>
                <w:bCs/>
                <w:sz w:val="28"/>
                <w:szCs w:val="28"/>
              </w:rPr>
              <w:t>Региональной энергетической комиссии Кузбасса</w:t>
            </w:r>
          </w:p>
        </w:tc>
        <w:tc>
          <w:tcPr>
            <w:tcW w:w="425" w:type="dxa"/>
            <w:shd w:val="clear" w:color="auto" w:fill="auto"/>
          </w:tcPr>
          <w:p w14:paraId="0BD798D3" w14:textId="704B9C21" w:rsidR="00193BCB" w:rsidRPr="00B14527" w:rsidRDefault="00193BCB" w:rsidP="00193BCB">
            <w:pPr>
              <w:widowControl w:val="0"/>
              <w:jc w:val="center"/>
              <w:rPr>
                <w:sz w:val="28"/>
                <w:szCs w:val="28"/>
              </w:rPr>
            </w:pPr>
            <w:r w:rsidRPr="00B14527">
              <w:rPr>
                <w:sz w:val="28"/>
                <w:szCs w:val="28"/>
              </w:rPr>
              <w:t>–</w:t>
            </w:r>
          </w:p>
        </w:tc>
        <w:tc>
          <w:tcPr>
            <w:tcW w:w="2410" w:type="dxa"/>
            <w:shd w:val="clear" w:color="auto" w:fill="auto"/>
          </w:tcPr>
          <w:p w14:paraId="690E7D17" w14:textId="1FB181CC" w:rsidR="00193BCB" w:rsidRPr="00B14527" w:rsidRDefault="00193BCB" w:rsidP="00193BCB">
            <w:pPr>
              <w:widowControl w:val="0"/>
              <w:tabs>
                <w:tab w:val="left" w:pos="9072"/>
              </w:tabs>
              <w:rPr>
                <w:bCs/>
                <w:sz w:val="28"/>
                <w:szCs w:val="28"/>
              </w:rPr>
            </w:pPr>
            <w:r>
              <w:rPr>
                <w:bCs/>
                <w:sz w:val="28"/>
                <w:szCs w:val="28"/>
              </w:rPr>
              <w:t>Антоненко Е.И.</w:t>
            </w:r>
          </w:p>
        </w:tc>
      </w:tr>
      <w:tr w:rsidR="004C4F6C" w:rsidRPr="00B825A2" w14:paraId="31156B47" w14:textId="77777777" w:rsidTr="000724AD">
        <w:trPr>
          <w:jc w:val="center"/>
        </w:trPr>
        <w:tc>
          <w:tcPr>
            <w:tcW w:w="6663" w:type="dxa"/>
            <w:shd w:val="clear" w:color="auto" w:fill="auto"/>
          </w:tcPr>
          <w:p w14:paraId="008A6E90" w14:textId="3654D506" w:rsidR="004C4F6C" w:rsidRDefault="004C4F6C" w:rsidP="00193BCB">
            <w:pPr>
              <w:widowControl w:val="0"/>
              <w:tabs>
                <w:tab w:val="left" w:pos="9072"/>
              </w:tabs>
              <w:jc w:val="both"/>
              <w:rPr>
                <w:bCs/>
                <w:sz w:val="28"/>
                <w:szCs w:val="28"/>
              </w:rPr>
            </w:pPr>
            <w:r>
              <w:rPr>
                <w:bCs/>
                <w:sz w:val="28"/>
                <w:szCs w:val="28"/>
              </w:rPr>
              <w:t xml:space="preserve">Ведущий консультант </w:t>
            </w:r>
            <w:r>
              <w:rPr>
                <w:bCs/>
                <w:sz w:val="28"/>
                <w:szCs w:val="28"/>
              </w:rPr>
              <w:t xml:space="preserve">отдела ценообразования в сфере водоснабжения и водоотведения и утилизации отходов </w:t>
            </w:r>
            <w:r w:rsidRPr="00B14527">
              <w:rPr>
                <w:bCs/>
                <w:sz w:val="28"/>
                <w:szCs w:val="28"/>
              </w:rPr>
              <w:t>Региональной энергетической комиссии Кузбасса</w:t>
            </w:r>
          </w:p>
        </w:tc>
        <w:tc>
          <w:tcPr>
            <w:tcW w:w="425" w:type="dxa"/>
            <w:shd w:val="clear" w:color="auto" w:fill="auto"/>
          </w:tcPr>
          <w:p w14:paraId="59C04BF3" w14:textId="21893B16" w:rsidR="004C4F6C" w:rsidRPr="00B14527" w:rsidRDefault="004C4F6C" w:rsidP="00193BCB">
            <w:pPr>
              <w:widowControl w:val="0"/>
              <w:jc w:val="center"/>
              <w:rPr>
                <w:sz w:val="28"/>
                <w:szCs w:val="28"/>
              </w:rPr>
            </w:pPr>
            <w:r w:rsidRPr="00B14527">
              <w:rPr>
                <w:sz w:val="28"/>
                <w:szCs w:val="28"/>
              </w:rPr>
              <w:t>–</w:t>
            </w:r>
          </w:p>
        </w:tc>
        <w:tc>
          <w:tcPr>
            <w:tcW w:w="2410" w:type="dxa"/>
            <w:shd w:val="clear" w:color="auto" w:fill="auto"/>
          </w:tcPr>
          <w:p w14:paraId="412E879D" w14:textId="3183A147" w:rsidR="004C4F6C" w:rsidRDefault="004C4F6C" w:rsidP="00193BCB">
            <w:pPr>
              <w:widowControl w:val="0"/>
              <w:tabs>
                <w:tab w:val="left" w:pos="9072"/>
              </w:tabs>
              <w:rPr>
                <w:bCs/>
                <w:sz w:val="28"/>
                <w:szCs w:val="28"/>
              </w:rPr>
            </w:pPr>
            <w:proofErr w:type="spellStart"/>
            <w:r>
              <w:rPr>
                <w:bCs/>
                <w:sz w:val="28"/>
                <w:szCs w:val="28"/>
              </w:rPr>
              <w:t>Ланщикова</w:t>
            </w:r>
            <w:proofErr w:type="spellEnd"/>
            <w:r>
              <w:rPr>
                <w:bCs/>
                <w:sz w:val="28"/>
                <w:szCs w:val="28"/>
              </w:rPr>
              <w:t xml:space="preserve"> М.С.</w:t>
            </w:r>
          </w:p>
        </w:tc>
      </w:tr>
      <w:tr w:rsidR="00193BCB" w:rsidRPr="00B825A2" w14:paraId="21DFF34F" w14:textId="77777777" w:rsidTr="000724AD">
        <w:trPr>
          <w:jc w:val="center"/>
        </w:trPr>
        <w:tc>
          <w:tcPr>
            <w:tcW w:w="6663" w:type="dxa"/>
            <w:shd w:val="clear" w:color="auto" w:fill="auto"/>
          </w:tcPr>
          <w:p w14:paraId="1D831299" w14:textId="4D3554C9" w:rsidR="00193BCB" w:rsidRDefault="00193BCB" w:rsidP="00193BCB">
            <w:pPr>
              <w:widowControl w:val="0"/>
              <w:tabs>
                <w:tab w:val="left" w:pos="9072"/>
              </w:tabs>
              <w:jc w:val="both"/>
              <w:rPr>
                <w:bCs/>
                <w:sz w:val="28"/>
                <w:szCs w:val="28"/>
              </w:rPr>
            </w:pPr>
            <w:r>
              <w:rPr>
                <w:sz w:val="28"/>
                <w:szCs w:val="28"/>
              </w:rPr>
              <w:t xml:space="preserve">Начальник отдела контроля и мониторинга </w:t>
            </w:r>
            <w:r w:rsidRPr="00A92D8E">
              <w:rPr>
                <w:sz w:val="28"/>
                <w:szCs w:val="28"/>
              </w:rPr>
              <w:t>Региональной энергетической комиссии Кузбасса</w:t>
            </w:r>
          </w:p>
        </w:tc>
        <w:tc>
          <w:tcPr>
            <w:tcW w:w="425" w:type="dxa"/>
            <w:shd w:val="clear" w:color="auto" w:fill="auto"/>
          </w:tcPr>
          <w:p w14:paraId="486D2A9C" w14:textId="12029118" w:rsidR="00193BCB" w:rsidRPr="00B14527" w:rsidRDefault="00193BCB" w:rsidP="00193BCB">
            <w:pPr>
              <w:widowControl w:val="0"/>
              <w:jc w:val="center"/>
              <w:rPr>
                <w:sz w:val="28"/>
                <w:szCs w:val="28"/>
              </w:rPr>
            </w:pPr>
            <w:r w:rsidRPr="0000685B">
              <w:rPr>
                <w:sz w:val="28"/>
                <w:szCs w:val="28"/>
              </w:rPr>
              <w:t>–</w:t>
            </w:r>
          </w:p>
        </w:tc>
        <w:tc>
          <w:tcPr>
            <w:tcW w:w="2410" w:type="dxa"/>
            <w:shd w:val="clear" w:color="auto" w:fill="auto"/>
          </w:tcPr>
          <w:p w14:paraId="1F0870E6" w14:textId="0784F2AE" w:rsidR="00193BCB" w:rsidRDefault="00193BCB" w:rsidP="00193BCB">
            <w:pPr>
              <w:widowControl w:val="0"/>
              <w:tabs>
                <w:tab w:val="left" w:pos="9072"/>
              </w:tabs>
              <w:rPr>
                <w:bCs/>
                <w:sz w:val="28"/>
                <w:szCs w:val="28"/>
              </w:rPr>
            </w:pPr>
            <w:proofErr w:type="spellStart"/>
            <w:r>
              <w:rPr>
                <w:bCs/>
                <w:sz w:val="28"/>
                <w:szCs w:val="28"/>
              </w:rPr>
              <w:t>Чоботар</w:t>
            </w:r>
            <w:proofErr w:type="spellEnd"/>
            <w:r>
              <w:rPr>
                <w:bCs/>
                <w:sz w:val="28"/>
                <w:szCs w:val="28"/>
              </w:rPr>
              <w:t xml:space="preserve"> Н.В.</w:t>
            </w:r>
          </w:p>
        </w:tc>
      </w:tr>
      <w:tr w:rsidR="00193BCB" w:rsidRPr="00B825A2" w14:paraId="6C198C27" w14:textId="77777777" w:rsidTr="000724AD">
        <w:trPr>
          <w:jc w:val="center"/>
        </w:trPr>
        <w:tc>
          <w:tcPr>
            <w:tcW w:w="6663" w:type="dxa"/>
            <w:shd w:val="clear" w:color="auto" w:fill="auto"/>
          </w:tcPr>
          <w:p w14:paraId="06204A5B" w14:textId="125EB017" w:rsidR="00193BCB" w:rsidRDefault="00193BCB" w:rsidP="00193BCB">
            <w:pPr>
              <w:widowControl w:val="0"/>
              <w:tabs>
                <w:tab w:val="left" w:pos="9072"/>
              </w:tabs>
              <w:jc w:val="both"/>
              <w:rPr>
                <w:bCs/>
                <w:sz w:val="28"/>
                <w:szCs w:val="28"/>
              </w:rPr>
            </w:pPr>
            <w:r>
              <w:rPr>
                <w:sz w:val="28"/>
                <w:szCs w:val="28"/>
              </w:rPr>
              <w:t>Генеральный директор ОАО «Агентство энергетических экспертиз»</w:t>
            </w:r>
          </w:p>
        </w:tc>
        <w:tc>
          <w:tcPr>
            <w:tcW w:w="425" w:type="dxa"/>
            <w:shd w:val="clear" w:color="auto" w:fill="auto"/>
          </w:tcPr>
          <w:p w14:paraId="1FD13132" w14:textId="559622A5" w:rsidR="00193BCB" w:rsidRPr="00B14527" w:rsidRDefault="00193BCB" w:rsidP="00193BCB">
            <w:pPr>
              <w:widowControl w:val="0"/>
              <w:jc w:val="center"/>
              <w:rPr>
                <w:sz w:val="28"/>
                <w:szCs w:val="28"/>
              </w:rPr>
            </w:pPr>
            <w:r w:rsidRPr="0000685B">
              <w:rPr>
                <w:sz w:val="28"/>
                <w:szCs w:val="28"/>
              </w:rPr>
              <w:t>–</w:t>
            </w:r>
          </w:p>
        </w:tc>
        <w:tc>
          <w:tcPr>
            <w:tcW w:w="2410" w:type="dxa"/>
            <w:shd w:val="clear" w:color="auto" w:fill="auto"/>
          </w:tcPr>
          <w:p w14:paraId="3758FE1E" w14:textId="7BBBE7EF" w:rsidR="00193BCB" w:rsidRDefault="00193BCB" w:rsidP="00193BCB">
            <w:pPr>
              <w:widowControl w:val="0"/>
              <w:tabs>
                <w:tab w:val="left" w:pos="9072"/>
              </w:tabs>
              <w:rPr>
                <w:bCs/>
                <w:sz w:val="28"/>
                <w:szCs w:val="28"/>
              </w:rPr>
            </w:pPr>
            <w:r>
              <w:rPr>
                <w:bCs/>
                <w:sz w:val="28"/>
                <w:szCs w:val="28"/>
              </w:rPr>
              <w:t>Щеглов С.В.</w:t>
            </w:r>
          </w:p>
        </w:tc>
      </w:tr>
    </w:tbl>
    <w:p w14:paraId="223E2518" w14:textId="77777777" w:rsidR="00B84B5D" w:rsidRDefault="00B84B5D" w:rsidP="00AE3B94">
      <w:pPr>
        <w:widowControl w:val="0"/>
        <w:rPr>
          <w:b/>
          <w:sz w:val="28"/>
          <w:szCs w:val="22"/>
        </w:rPr>
      </w:pPr>
    </w:p>
    <w:p w14:paraId="393F57A5" w14:textId="77777777" w:rsidR="000570F9" w:rsidRDefault="000570F9" w:rsidP="00EB61AE">
      <w:pPr>
        <w:widowControl w:val="0"/>
        <w:jc w:val="center"/>
        <w:rPr>
          <w:b/>
          <w:sz w:val="28"/>
          <w:szCs w:val="22"/>
        </w:rPr>
        <w:sectPr w:rsidR="000570F9" w:rsidSect="00F4573F">
          <w:headerReference w:type="default" r:id="rId9"/>
          <w:headerReference w:type="first" r:id="rId10"/>
          <w:pgSz w:w="11906" w:h="16838" w:code="9"/>
          <w:pgMar w:top="284" w:right="567" w:bottom="851" w:left="1701" w:header="573" w:footer="0" w:gutter="0"/>
          <w:pgNumType w:start="1"/>
          <w:cols w:space="708"/>
          <w:docGrid w:linePitch="360"/>
        </w:sectPr>
      </w:pPr>
    </w:p>
    <w:p w14:paraId="76F3FC3C" w14:textId="19633102" w:rsidR="00EB61AE" w:rsidRPr="009A191E" w:rsidRDefault="00EB61AE" w:rsidP="00EB61AE">
      <w:pPr>
        <w:widowControl w:val="0"/>
        <w:jc w:val="center"/>
        <w:rPr>
          <w:b/>
          <w:sz w:val="28"/>
          <w:szCs w:val="22"/>
        </w:rPr>
      </w:pPr>
      <w:r w:rsidRPr="009A191E">
        <w:rPr>
          <w:b/>
          <w:sz w:val="28"/>
          <w:szCs w:val="22"/>
        </w:rPr>
        <w:lastRenderedPageBreak/>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562"/>
        <w:gridCol w:w="7371"/>
        <w:gridCol w:w="2126"/>
      </w:tblGrid>
      <w:tr w:rsidR="00EB61AE" w:rsidRPr="009A191E" w14:paraId="4CC33D58" w14:textId="77777777" w:rsidTr="00725364">
        <w:trPr>
          <w:trHeight w:val="323"/>
          <w:jc w:val="center"/>
        </w:trPr>
        <w:tc>
          <w:tcPr>
            <w:tcW w:w="562" w:type="dxa"/>
          </w:tcPr>
          <w:p w14:paraId="09208E6C" w14:textId="77777777" w:rsidR="00EB61AE" w:rsidRPr="009A191E" w:rsidRDefault="00EB61AE" w:rsidP="002233B8">
            <w:pPr>
              <w:widowControl w:val="0"/>
              <w:jc w:val="center"/>
              <w:rPr>
                <w:bCs/>
                <w:sz w:val="28"/>
                <w:szCs w:val="22"/>
              </w:rPr>
            </w:pPr>
            <w:r w:rsidRPr="009A191E">
              <w:rPr>
                <w:bCs/>
                <w:sz w:val="28"/>
                <w:szCs w:val="22"/>
              </w:rPr>
              <w:t>№</w:t>
            </w:r>
          </w:p>
        </w:tc>
        <w:tc>
          <w:tcPr>
            <w:tcW w:w="7371" w:type="dxa"/>
          </w:tcPr>
          <w:p w14:paraId="41048C31" w14:textId="77777777" w:rsidR="00EB61AE" w:rsidRPr="009A191E" w:rsidRDefault="00EB61AE" w:rsidP="002233B8">
            <w:pPr>
              <w:widowControl w:val="0"/>
              <w:jc w:val="center"/>
              <w:rPr>
                <w:bCs/>
                <w:sz w:val="28"/>
                <w:szCs w:val="22"/>
              </w:rPr>
            </w:pPr>
            <w:r w:rsidRPr="009A191E">
              <w:rPr>
                <w:bCs/>
                <w:sz w:val="28"/>
                <w:szCs w:val="22"/>
              </w:rPr>
              <w:t>Вопрос</w:t>
            </w:r>
          </w:p>
        </w:tc>
        <w:tc>
          <w:tcPr>
            <w:tcW w:w="2126" w:type="dxa"/>
          </w:tcPr>
          <w:p w14:paraId="66830E2A" w14:textId="77777777" w:rsidR="00EB61AE" w:rsidRPr="009A191E" w:rsidRDefault="00EB61AE" w:rsidP="002233B8">
            <w:pPr>
              <w:widowControl w:val="0"/>
              <w:jc w:val="center"/>
              <w:rPr>
                <w:bCs/>
                <w:sz w:val="28"/>
                <w:szCs w:val="22"/>
              </w:rPr>
            </w:pPr>
            <w:r w:rsidRPr="009A191E">
              <w:rPr>
                <w:bCs/>
                <w:sz w:val="28"/>
                <w:szCs w:val="22"/>
              </w:rPr>
              <w:t>Докладчик</w:t>
            </w:r>
          </w:p>
        </w:tc>
      </w:tr>
      <w:tr w:rsidR="00193BCB" w:rsidRPr="009A191E" w14:paraId="66FABA0C" w14:textId="77777777" w:rsidTr="000724AD">
        <w:trPr>
          <w:trHeight w:val="868"/>
          <w:jc w:val="center"/>
        </w:trPr>
        <w:tc>
          <w:tcPr>
            <w:tcW w:w="562" w:type="dxa"/>
            <w:vAlign w:val="center"/>
          </w:tcPr>
          <w:p w14:paraId="79153BDF" w14:textId="25FE4693" w:rsidR="00193BCB" w:rsidRPr="00193BCB" w:rsidRDefault="00193BCB" w:rsidP="00193BCB">
            <w:pPr>
              <w:widowControl w:val="0"/>
              <w:jc w:val="both"/>
              <w:rPr>
                <w:sz w:val="28"/>
                <w:szCs w:val="28"/>
              </w:rPr>
            </w:pPr>
            <w:r w:rsidRPr="00193BCB">
              <w:rPr>
                <w:kern w:val="32"/>
                <w:sz w:val="28"/>
                <w:szCs w:val="28"/>
              </w:rPr>
              <w:t>1.</w:t>
            </w:r>
          </w:p>
        </w:tc>
        <w:tc>
          <w:tcPr>
            <w:tcW w:w="7371" w:type="dxa"/>
            <w:vAlign w:val="center"/>
          </w:tcPr>
          <w:p w14:paraId="3EA6D139" w14:textId="26E63B03" w:rsidR="00193BCB" w:rsidRPr="00193BCB" w:rsidRDefault="00193BCB" w:rsidP="00193BCB">
            <w:pPr>
              <w:jc w:val="both"/>
              <w:rPr>
                <w:bCs/>
                <w:sz w:val="28"/>
                <w:szCs w:val="28"/>
              </w:rPr>
            </w:pPr>
            <w:r w:rsidRPr="00193BCB">
              <w:rPr>
                <w:bCs/>
                <w:sz w:val="28"/>
                <w:szCs w:val="28"/>
              </w:rPr>
              <w:t xml:space="preserve">Об </w:t>
            </w:r>
            <w:bookmarkStart w:id="1" w:name="_Hlk113263439"/>
            <w:r w:rsidRPr="00193BCB">
              <w:rPr>
                <w:bCs/>
                <w:sz w:val="28"/>
                <w:szCs w:val="28"/>
              </w:rPr>
              <w:t xml:space="preserve">утверждении размера экономически обоснованных расходов на выполнение мероприятий, подлежащих осуществлению в ходе технологического присоединения </w:t>
            </w:r>
            <w:bookmarkStart w:id="2" w:name="_Hlk93325901"/>
            <w:r w:rsidRPr="00193BCB">
              <w:rPr>
                <w:bCs/>
                <w:sz w:val="28"/>
                <w:szCs w:val="28"/>
              </w:rPr>
              <w:t>к газораспределительным сетям ООО «</w:t>
            </w:r>
            <w:proofErr w:type="spellStart"/>
            <w:r w:rsidRPr="00193BCB">
              <w:rPr>
                <w:bCs/>
                <w:sz w:val="28"/>
                <w:szCs w:val="28"/>
              </w:rPr>
              <w:t>Кузбассоблгаз</w:t>
            </w:r>
            <w:proofErr w:type="spellEnd"/>
            <w:r w:rsidRPr="00193BCB">
              <w:rPr>
                <w:bCs/>
                <w:sz w:val="28"/>
                <w:szCs w:val="28"/>
              </w:rPr>
              <w:t>»</w:t>
            </w:r>
            <w:bookmarkEnd w:id="2"/>
            <w:r w:rsidRPr="00193BCB">
              <w:rPr>
                <w:bCs/>
                <w:sz w:val="28"/>
                <w:szCs w:val="28"/>
              </w:rPr>
              <w:t xml:space="preserve"> за 2 квартал 2024 года</w:t>
            </w:r>
            <w:bookmarkEnd w:id="1"/>
          </w:p>
        </w:tc>
        <w:tc>
          <w:tcPr>
            <w:tcW w:w="2126" w:type="dxa"/>
            <w:vAlign w:val="center"/>
          </w:tcPr>
          <w:p w14:paraId="20B55140" w14:textId="6972B21C" w:rsidR="00193BCB" w:rsidRPr="00193BCB" w:rsidRDefault="00193BCB" w:rsidP="00193BCB">
            <w:pPr>
              <w:widowControl w:val="0"/>
              <w:tabs>
                <w:tab w:val="left" w:pos="9072"/>
              </w:tabs>
              <w:jc w:val="center"/>
              <w:rPr>
                <w:bCs/>
                <w:sz w:val="28"/>
                <w:szCs w:val="28"/>
              </w:rPr>
            </w:pPr>
            <w:r w:rsidRPr="00193BCB">
              <w:rPr>
                <w:kern w:val="32"/>
                <w:sz w:val="28"/>
                <w:szCs w:val="28"/>
              </w:rPr>
              <w:t>Саврасов М.Г.</w:t>
            </w:r>
          </w:p>
        </w:tc>
      </w:tr>
      <w:tr w:rsidR="00193BCB" w:rsidRPr="009A191E" w14:paraId="4F3087F4" w14:textId="77777777" w:rsidTr="000724AD">
        <w:trPr>
          <w:trHeight w:val="868"/>
          <w:jc w:val="center"/>
        </w:trPr>
        <w:tc>
          <w:tcPr>
            <w:tcW w:w="562" w:type="dxa"/>
            <w:vAlign w:val="center"/>
          </w:tcPr>
          <w:p w14:paraId="3EF9445A" w14:textId="4432A110" w:rsidR="00193BCB" w:rsidRPr="00193BCB" w:rsidRDefault="00193BCB" w:rsidP="00193BCB">
            <w:pPr>
              <w:widowControl w:val="0"/>
              <w:jc w:val="both"/>
              <w:rPr>
                <w:kern w:val="32"/>
                <w:sz w:val="28"/>
                <w:szCs w:val="28"/>
              </w:rPr>
            </w:pPr>
            <w:r w:rsidRPr="00193BCB">
              <w:rPr>
                <w:kern w:val="32"/>
                <w:sz w:val="28"/>
                <w:szCs w:val="28"/>
              </w:rPr>
              <w:t>2.</w:t>
            </w:r>
          </w:p>
        </w:tc>
        <w:tc>
          <w:tcPr>
            <w:tcW w:w="7371" w:type="dxa"/>
            <w:vAlign w:val="center"/>
          </w:tcPr>
          <w:p w14:paraId="7BBFF45A" w14:textId="6559CCD6" w:rsidR="00193BCB" w:rsidRPr="00193BCB" w:rsidRDefault="00193BCB" w:rsidP="00193BCB">
            <w:pPr>
              <w:jc w:val="both"/>
              <w:rPr>
                <w:bCs/>
                <w:sz w:val="28"/>
                <w:szCs w:val="28"/>
              </w:rPr>
            </w:pPr>
            <w:r w:rsidRPr="00193BCB">
              <w:rPr>
                <w:bCs/>
                <w:sz w:val="28"/>
                <w:szCs w:val="28"/>
              </w:rPr>
              <w:t>Об утверждении размера 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ООО «Газпром газораспределение Томск» на территории Кемеровской области - Кузбасса за 2 квартал 2024 года</w:t>
            </w:r>
          </w:p>
        </w:tc>
        <w:tc>
          <w:tcPr>
            <w:tcW w:w="2126" w:type="dxa"/>
            <w:vAlign w:val="center"/>
          </w:tcPr>
          <w:p w14:paraId="0E0E21BA" w14:textId="41140868" w:rsidR="00193BCB" w:rsidRPr="00193BCB" w:rsidRDefault="00193BCB" w:rsidP="00193BCB">
            <w:pPr>
              <w:widowControl w:val="0"/>
              <w:tabs>
                <w:tab w:val="left" w:pos="9072"/>
              </w:tabs>
              <w:jc w:val="center"/>
              <w:rPr>
                <w:kern w:val="32"/>
                <w:sz w:val="28"/>
                <w:szCs w:val="28"/>
              </w:rPr>
            </w:pPr>
            <w:r w:rsidRPr="00193BCB">
              <w:rPr>
                <w:kern w:val="32"/>
                <w:sz w:val="28"/>
                <w:szCs w:val="28"/>
              </w:rPr>
              <w:t>Саврасов М.Г.</w:t>
            </w:r>
          </w:p>
        </w:tc>
      </w:tr>
      <w:tr w:rsidR="00193BCB" w:rsidRPr="009A191E" w14:paraId="2D7C9563" w14:textId="77777777" w:rsidTr="000724AD">
        <w:trPr>
          <w:trHeight w:val="868"/>
          <w:jc w:val="center"/>
        </w:trPr>
        <w:tc>
          <w:tcPr>
            <w:tcW w:w="562" w:type="dxa"/>
            <w:vAlign w:val="center"/>
          </w:tcPr>
          <w:p w14:paraId="18697575" w14:textId="38934F61" w:rsidR="00193BCB" w:rsidRPr="00193BCB" w:rsidRDefault="00193BCB" w:rsidP="00193BCB">
            <w:pPr>
              <w:widowControl w:val="0"/>
              <w:jc w:val="both"/>
              <w:rPr>
                <w:kern w:val="32"/>
                <w:sz w:val="28"/>
                <w:szCs w:val="28"/>
              </w:rPr>
            </w:pPr>
            <w:r w:rsidRPr="00193BCB">
              <w:rPr>
                <w:kern w:val="32"/>
                <w:sz w:val="28"/>
                <w:szCs w:val="28"/>
              </w:rPr>
              <w:t>3.</w:t>
            </w:r>
          </w:p>
        </w:tc>
        <w:tc>
          <w:tcPr>
            <w:tcW w:w="7371" w:type="dxa"/>
            <w:vAlign w:val="center"/>
          </w:tcPr>
          <w:p w14:paraId="20CBBCAF" w14:textId="06590EAA" w:rsidR="00193BCB" w:rsidRPr="00193BCB" w:rsidRDefault="00193BCB" w:rsidP="00193BCB">
            <w:pPr>
              <w:jc w:val="both"/>
              <w:rPr>
                <w:bCs/>
                <w:sz w:val="28"/>
                <w:szCs w:val="28"/>
              </w:rPr>
            </w:pPr>
            <w:bookmarkStart w:id="3" w:name="_Hlk173309252"/>
            <w:r w:rsidRPr="00193BCB">
              <w:rPr>
                <w:bCs/>
                <w:sz w:val="28"/>
                <w:szCs w:val="28"/>
              </w:rPr>
              <w:t>Об определении фактических значений показателей надежности и качества услуг по транспортировке газа по газораспределительным сетям ООО «Газпром газораспределение Томск» на территории Кемеровской области -Кузбасса за 2023 год</w:t>
            </w:r>
            <w:bookmarkEnd w:id="3"/>
          </w:p>
        </w:tc>
        <w:tc>
          <w:tcPr>
            <w:tcW w:w="2126" w:type="dxa"/>
            <w:vAlign w:val="center"/>
          </w:tcPr>
          <w:p w14:paraId="43123B5F" w14:textId="21943BBE" w:rsidR="00193BCB" w:rsidRPr="00193BCB" w:rsidRDefault="00193BCB" w:rsidP="00193BCB">
            <w:pPr>
              <w:widowControl w:val="0"/>
              <w:tabs>
                <w:tab w:val="left" w:pos="9072"/>
              </w:tabs>
              <w:jc w:val="center"/>
              <w:rPr>
                <w:kern w:val="32"/>
                <w:sz w:val="28"/>
                <w:szCs w:val="28"/>
              </w:rPr>
            </w:pPr>
            <w:r w:rsidRPr="00193BCB">
              <w:rPr>
                <w:kern w:val="32"/>
                <w:sz w:val="28"/>
                <w:szCs w:val="28"/>
              </w:rPr>
              <w:t>Саврасов М.Г.</w:t>
            </w:r>
          </w:p>
        </w:tc>
      </w:tr>
      <w:tr w:rsidR="00193BCB" w:rsidRPr="009A191E" w14:paraId="58687168" w14:textId="77777777" w:rsidTr="000724AD">
        <w:trPr>
          <w:trHeight w:val="868"/>
          <w:jc w:val="center"/>
        </w:trPr>
        <w:tc>
          <w:tcPr>
            <w:tcW w:w="562" w:type="dxa"/>
            <w:vAlign w:val="center"/>
          </w:tcPr>
          <w:p w14:paraId="2F586C24" w14:textId="4EC4B367" w:rsidR="00193BCB" w:rsidRPr="00193BCB" w:rsidRDefault="00193BCB" w:rsidP="00193BCB">
            <w:pPr>
              <w:widowControl w:val="0"/>
              <w:jc w:val="both"/>
              <w:rPr>
                <w:kern w:val="32"/>
                <w:sz w:val="28"/>
                <w:szCs w:val="28"/>
              </w:rPr>
            </w:pPr>
            <w:r w:rsidRPr="00193BCB">
              <w:rPr>
                <w:kern w:val="32"/>
                <w:sz w:val="28"/>
                <w:szCs w:val="28"/>
              </w:rPr>
              <w:t xml:space="preserve">4. </w:t>
            </w:r>
          </w:p>
        </w:tc>
        <w:tc>
          <w:tcPr>
            <w:tcW w:w="7371" w:type="dxa"/>
            <w:vAlign w:val="center"/>
          </w:tcPr>
          <w:p w14:paraId="6E396F4D" w14:textId="6B2345EA" w:rsidR="00193BCB" w:rsidRPr="00193BCB" w:rsidRDefault="00193BCB" w:rsidP="00193BCB">
            <w:pPr>
              <w:jc w:val="both"/>
              <w:rPr>
                <w:bCs/>
                <w:sz w:val="28"/>
                <w:szCs w:val="28"/>
              </w:rPr>
            </w:pPr>
            <w:r w:rsidRPr="00193BCB">
              <w:rPr>
                <w:bCs/>
                <w:sz w:val="28"/>
                <w:szCs w:val="28"/>
              </w:rPr>
              <w:t xml:space="preserve">Об </w:t>
            </w:r>
            <w:bookmarkStart w:id="4" w:name="_Hlk169532183"/>
            <w:r w:rsidRPr="00193BCB">
              <w:rPr>
                <w:bCs/>
                <w:sz w:val="28"/>
                <w:szCs w:val="28"/>
              </w:rPr>
              <w:t xml:space="preserve">установлении плановых значений показателей надежности и качества услуг по транспортировке газа по газораспределительным сетям </w:t>
            </w:r>
            <w:bookmarkStart w:id="5" w:name="_Hlk169532164"/>
            <w:r w:rsidRPr="00193BCB">
              <w:rPr>
                <w:bCs/>
                <w:sz w:val="28"/>
                <w:szCs w:val="28"/>
              </w:rPr>
              <w:t>ООО «Газпром газораспределение Томск»</w:t>
            </w:r>
            <w:bookmarkEnd w:id="5"/>
            <w:r w:rsidRPr="00193BCB">
              <w:rPr>
                <w:bCs/>
                <w:sz w:val="28"/>
                <w:szCs w:val="28"/>
              </w:rPr>
              <w:t xml:space="preserve"> на территории Кемеровской области - Кузбасса на 2024-2028 годы</w:t>
            </w:r>
            <w:bookmarkEnd w:id="4"/>
          </w:p>
        </w:tc>
        <w:tc>
          <w:tcPr>
            <w:tcW w:w="2126" w:type="dxa"/>
            <w:vAlign w:val="center"/>
          </w:tcPr>
          <w:p w14:paraId="2C6FCF17" w14:textId="433E177F" w:rsidR="00193BCB" w:rsidRPr="00193BCB" w:rsidRDefault="00193BCB" w:rsidP="00193BCB">
            <w:pPr>
              <w:widowControl w:val="0"/>
              <w:tabs>
                <w:tab w:val="left" w:pos="9072"/>
              </w:tabs>
              <w:jc w:val="center"/>
              <w:rPr>
                <w:kern w:val="32"/>
                <w:sz w:val="28"/>
                <w:szCs w:val="28"/>
              </w:rPr>
            </w:pPr>
            <w:r w:rsidRPr="00193BCB">
              <w:rPr>
                <w:kern w:val="32"/>
                <w:sz w:val="28"/>
                <w:szCs w:val="28"/>
              </w:rPr>
              <w:t>Саврасов М.Г.</w:t>
            </w:r>
          </w:p>
        </w:tc>
      </w:tr>
      <w:tr w:rsidR="00193BCB" w:rsidRPr="009A191E" w14:paraId="2358FA2C" w14:textId="77777777" w:rsidTr="000724AD">
        <w:trPr>
          <w:trHeight w:val="868"/>
          <w:jc w:val="center"/>
        </w:trPr>
        <w:tc>
          <w:tcPr>
            <w:tcW w:w="562" w:type="dxa"/>
            <w:vAlign w:val="center"/>
          </w:tcPr>
          <w:p w14:paraId="70389579" w14:textId="401835C8" w:rsidR="00193BCB" w:rsidRPr="00193BCB" w:rsidRDefault="00193BCB" w:rsidP="00193BCB">
            <w:pPr>
              <w:widowControl w:val="0"/>
              <w:jc w:val="both"/>
              <w:rPr>
                <w:kern w:val="32"/>
                <w:sz w:val="28"/>
                <w:szCs w:val="28"/>
              </w:rPr>
            </w:pPr>
            <w:r w:rsidRPr="00193BCB">
              <w:rPr>
                <w:kern w:val="32"/>
                <w:sz w:val="28"/>
                <w:szCs w:val="28"/>
              </w:rPr>
              <w:t>5.</w:t>
            </w:r>
          </w:p>
        </w:tc>
        <w:tc>
          <w:tcPr>
            <w:tcW w:w="7371" w:type="dxa"/>
            <w:vAlign w:val="center"/>
          </w:tcPr>
          <w:p w14:paraId="45CB4914" w14:textId="7BD420E7" w:rsidR="00193BCB" w:rsidRPr="00193BCB" w:rsidRDefault="00193BCB" w:rsidP="00193BCB">
            <w:pPr>
              <w:jc w:val="both"/>
              <w:rPr>
                <w:bCs/>
                <w:sz w:val="28"/>
                <w:szCs w:val="28"/>
              </w:rPr>
            </w:pPr>
            <w:r w:rsidRPr="00193BCB">
              <w:rPr>
                <w:bCs/>
                <w:sz w:val="28"/>
                <w:szCs w:val="28"/>
              </w:rPr>
              <w:t xml:space="preserve">Об установлении платы за подключение (технологическое присоединение) в индивидуальном порядке к системе холодного водоснабжения ОАО «Северо-Кузбасская энергетическая компания» капитального строительства по адресу: г. Кемерово, севернее проспекта </w:t>
            </w:r>
            <w:proofErr w:type="spellStart"/>
            <w:r w:rsidRPr="00193BCB">
              <w:rPr>
                <w:bCs/>
                <w:sz w:val="28"/>
                <w:szCs w:val="28"/>
              </w:rPr>
              <w:t>Притомский</w:t>
            </w:r>
            <w:proofErr w:type="spellEnd"/>
            <w:r w:rsidRPr="00193BCB">
              <w:rPr>
                <w:bCs/>
                <w:sz w:val="28"/>
                <w:szCs w:val="28"/>
              </w:rPr>
              <w:t xml:space="preserve">, 6, кадастровый номер участка 42:24:0000000:3370, заявителя Управление городского развития администрации города Кемерово </w:t>
            </w:r>
          </w:p>
        </w:tc>
        <w:tc>
          <w:tcPr>
            <w:tcW w:w="2126" w:type="dxa"/>
            <w:vAlign w:val="center"/>
          </w:tcPr>
          <w:p w14:paraId="22BF6380" w14:textId="13FF49AA" w:rsidR="00193BCB" w:rsidRPr="00193BCB" w:rsidRDefault="00193BCB" w:rsidP="00193BCB">
            <w:pPr>
              <w:widowControl w:val="0"/>
              <w:tabs>
                <w:tab w:val="left" w:pos="9072"/>
              </w:tabs>
              <w:jc w:val="center"/>
              <w:rPr>
                <w:kern w:val="32"/>
                <w:sz w:val="28"/>
                <w:szCs w:val="28"/>
              </w:rPr>
            </w:pPr>
            <w:r w:rsidRPr="00193BCB">
              <w:rPr>
                <w:kern w:val="32"/>
                <w:sz w:val="28"/>
                <w:szCs w:val="28"/>
              </w:rPr>
              <w:t>Антоненко Е.И.</w:t>
            </w:r>
          </w:p>
        </w:tc>
      </w:tr>
      <w:tr w:rsidR="00193BCB" w:rsidRPr="009A191E" w14:paraId="04F138F5" w14:textId="77777777" w:rsidTr="000724AD">
        <w:trPr>
          <w:trHeight w:val="868"/>
          <w:jc w:val="center"/>
        </w:trPr>
        <w:tc>
          <w:tcPr>
            <w:tcW w:w="562" w:type="dxa"/>
            <w:vAlign w:val="center"/>
          </w:tcPr>
          <w:p w14:paraId="4476789F" w14:textId="43B9A918" w:rsidR="00193BCB" w:rsidRPr="00193BCB" w:rsidRDefault="00193BCB" w:rsidP="00193BCB">
            <w:pPr>
              <w:widowControl w:val="0"/>
              <w:jc w:val="both"/>
              <w:rPr>
                <w:kern w:val="32"/>
                <w:sz w:val="28"/>
                <w:szCs w:val="28"/>
              </w:rPr>
            </w:pPr>
            <w:r w:rsidRPr="00193BCB">
              <w:rPr>
                <w:kern w:val="32"/>
                <w:sz w:val="28"/>
                <w:szCs w:val="28"/>
              </w:rPr>
              <w:t>6.</w:t>
            </w:r>
          </w:p>
        </w:tc>
        <w:tc>
          <w:tcPr>
            <w:tcW w:w="7371" w:type="dxa"/>
            <w:vAlign w:val="center"/>
          </w:tcPr>
          <w:p w14:paraId="0FFE5784" w14:textId="70D37469" w:rsidR="00193BCB" w:rsidRPr="00193BCB" w:rsidRDefault="00193BCB" w:rsidP="00193BCB">
            <w:pPr>
              <w:jc w:val="both"/>
              <w:rPr>
                <w:bCs/>
                <w:sz w:val="28"/>
                <w:szCs w:val="28"/>
              </w:rPr>
            </w:pPr>
            <w:bookmarkStart w:id="6" w:name="_Hlk155871864"/>
            <w:bookmarkStart w:id="7" w:name="_Hlk171088213"/>
            <w:r w:rsidRPr="00193BCB">
              <w:rPr>
                <w:bCs/>
                <w:sz w:val="28"/>
                <w:szCs w:val="28"/>
              </w:rPr>
              <w:t>О внесении изменений в</w:t>
            </w:r>
            <w:bookmarkStart w:id="8" w:name="_Hlk18940395"/>
            <w:r w:rsidRPr="00193BCB">
              <w:rPr>
                <w:bCs/>
                <w:sz w:val="28"/>
                <w:szCs w:val="28"/>
              </w:rPr>
              <w:t xml:space="preserve"> постановление Региональной энергетической комиссии Кузбасса</w:t>
            </w:r>
            <w:bookmarkEnd w:id="8"/>
            <w:r w:rsidRPr="00193BCB">
              <w:rPr>
                <w:bCs/>
                <w:sz w:val="28"/>
                <w:szCs w:val="28"/>
              </w:rPr>
              <w:t xml:space="preserve"> от 17.12.2020 № 602 </w:t>
            </w:r>
            <w:bookmarkEnd w:id="6"/>
            <w:r w:rsidRPr="00193BCB">
              <w:rPr>
                <w:bCs/>
                <w:sz w:val="28"/>
                <w:szCs w:val="28"/>
              </w:rPr>
              <w:t xml:space="preserve">«Об утверждении производственной программы в сфере холодного водоснабжения и об установлении тарифов на питьевую воду ООО «Киселевский </w:t>
            </w:r>
            <w:proofErr w:type="spellStart"/>
            <w:r w:rsidRPr="00193BCB">
              <w:rPr>
                <w:bCs/>
                <w:sz w:val="28"/>
                <w:szCs w:val="28"/>
              </w:rPr>
              <w:t>водоснаб</w:t>
            </w:r>
            <w:proofErr w:type="spellEnd"/>
            <w:r w:rsidRPr="00193BCB">
              <w:rPr>
                <w:bCs/>
                <w:sz w:val="28"/>
                <w:szCs w:val="28"/>
              </w:rPr>
              <w:t xml:space="preserve">» (Киселевский городской округ (за исключением п. </w:t>
            </w:r>
            <w:proofErr w:type="spellStart"/>
            <w:r w:rsidRPr="00193BCB">
              <w:rPr>
                <w:bCs/>
                <w:sz w:val="28"/>
                <w:szCs w:val="28"/>
              </w:rPr>
              <w:t>Карагайлинский</w:t>
            </w:r>
            <w:proofErr w:type="spellEnd"/>
            <w:r w:rsidRPr="00193BCB">
              <w:rPr>
                <w:bCs/>
                <w:sz w:val="28"/>
                <w:szCs w:val="28"/>
              </w:rPr>
              <w:t>, п. Верх-Чумыш)), с. Верх-</w:t>
            </w:r>
            <w:proofErr w:type="spellStart"/>
            <w:r w:rsidRPr="00193BCB">
              <w:rPr>
                <w:bCs/>
                <w:sz w:val="28"/>
                <w:szCs w:val="28"/>
              </w:rPr>
              <w:t>Егос</w:t>
            </w:r>
            <w:proofErr w:type="spellEnd"/>
            <w:r w:rsidRPr="00193BCB">
              <w:rPr>
                <w:bCs/>
                <w:sz w:val="28"/>
                <w:szCs w:val="28"/>
              </w:rPr>
              <w:t xml:space="preserve">, п. Центральный, п. Севск, с. </w:t>
            </w:r>
            <w:proofErr w:type="spellStart"/>
            <w:r w:rsidRPr="00193BCB">
              <w:rPr>
                <w:bCs/>
                <w:sz w:val="28"/>
                <w:szCs w:val="28"/>
              </w:rPr>
              <w:t>Кутоново</w:t>
            </w:r>
            <w:proofErr w:type="spellEnd"/>
            <w:r w:rsidRPr="00193BCB">
              <w:rPr>
                <w:bCs/>
                <w:sz w:val="28"/>
                <w:szCs w:val="28"/>
              </w:rPr>
              <w:t xml:space="preserve"> Прокопьевского муниципального округа</w:t>
            </w:r>
            <w:r w:rsidRPr="00193BCB">
              <w:rPr>
                <w:bCs/>
                <w:kern w:val="32"/>
                <w:sz w:val="28"/>
                <w:szCs w:val="28"/>
              </w:rPr>
              <w:t>)»</w:t>
            </w:r>
            <w:bookmarkEnd w:id="7"/>
          </w:p>
        </w:tc>
        <w:tc>
          <w:tcPr>
            <w:tcW w:w="2126" w:type="dxa"/>
            <w:vAlign w:val="center"/>
          </w:tcPr>
          <w:p w14:paraId="2B700EB6" w14:textId="346D5353" w:rsidR="00193BCB" w:rsidRPr="00193BCB" w:rsidRDefault="00193BCB" w:rsidP="00193BCB">
            <w:pPr>
              <w:widowControl w:val="0"/>
              <w:tabs>
                <w:tab w:val="left" w:pos="9072"/>
              </w:tabs>
              <w:jc w:val="center"/>
              <w:rPr>
                <w:kern w:val="32"/>
                <w:sz w:val="28"/>
                <w:szCs w:val="28"/>
              </w:rPr>
            </w:pPr>
            <w:proofErr w:type="spellStart"/>
            <w:r w:rsidRPr="00193BCB">
              <w:rPr>
                <w:kern w:val="32"/>
                <w:sz w:val="28"/>
                <w:szCs w:val="28"/>
              </w:rPr>
              <w:t>Ланщикова</w:t>
            </w:r>
            <w:proofErr w:type="spellEnd"/>
            <w:r w:rsidRPr="00193BCB">
              <w:rPr>
                <w:kern w:val="32"/>
                <w:sz w:val="28"/>
                <w:szCs w:val="28"/>
              </w:rPr>
              <w:t xml:space="preserve"> М.С.</w:t>
            </w:r>
          </w:p>
        </w:tc>
      </w:tr>
      <w:tr w:rsidR="00193BCB" w:rsidRPr="009A191E" w14:paraId="164F5CDA" w14:textId="77777777" w:rsidTr="000724AD">
        <w:trPr>
          <w:trHeight w:val="868"/>
          <w:jc w:val="center"/>
        </w:trPr>
        <w:tc>
          <w:tcPr>
            <w:tcW w:w="562" w:type="dxa"/>
            <w:vAlign w:val="center"/>
          </w:tcPr>
          <w:p w14:paraId="3FBEB944" w14:textId="61225E08" w:rsidR="00193BCB" w:rsidRPr="00193BCB" w:rsidRDefault="00193BCB" w:rsidP="00193BCB">
            <w:pPr>
              <w:widowControl w:val="0"/>
              <w:jc w:val="both"/>
              <w:rPr>
                <w:kern w:val="32"/>
                <w:sz w:val="28"/>
                <w:szCs w:val="28"/>
              </w:rPr>
            </w:pPr>
            <w:r w:rsidRPr="00193BCB">
              <w:rPr>
                <w:kern w:val="32"/>
                <w:sz w:val="28"/>
                <w:szCs w:val="28"/>
              </w:rPr>
              <w:t>7.</w:t>
            </w:r>
          </w:p>
        </w:tc>
        <w:tc>
          <w:tcPr>
            <w:tcW w:w="7371" w:type="dxa"/>
            <w:vAlign w:val="center"/>
          </w:tcPr>
          <w:p w14:paraId="12D63402" w14:textId="7E7E52A9" w:rsidR="00193BCB" w:rsidRPr="00193BCB" w:rsidRDefault="00193BCB" w:rsidP="00193BCB">
            <w:pPr>
              <w:jc w:val="both"/>
              <w:rPr>
                <w:bCs/>
                <w:sz w:val="28"/>
                <w:szCs w:val="28"/>
              </w:rPr>
            </w:pPr>
            <w:r w:rsidRPr="00193BCB">
              <w:rPr>
                <w:bCs/>
                <w:sz w:val="28"/>
                <w:szCs w:val="28"/>
              </w:rPr>
              <w:t>О внесении изменений в постановление Региональной энергетической комиссии Кузбасса от 19.12.2023 № 701 «</w:t>
            </w:r>
            <w:bookmarkStart w:id="9" w:name="_Hlk92873856"/>
            <w:r w:rsidRPr="00193BCB">
              <w:rPr>
                <w:bCs/>
                <w:sz w:val="28"/>
                <w:szCs w:val="28"/>
              </w:rPr>
              <w:t xml:space="preserve">Об установлении льготных цен (тарифов) на </w:t>
            </w:r>
            <w:bookmarkStart w:id="10" w:name="_Hlk144295884"/>
            <w:r w:rsidRPr="00193BCB">
              <w:rPr>
                <w:bCs/>
                <w:sz w:val="28"/>
                <w:szCs w:val="28"/>
              </w:rPr>
              <w:t xml:space="preserve">холодное, горячее водоснабжение, водоотведение, </w:t>
            </w:r>
            <w:bookmarkStart w:id="11" w:name="_Hlk85724256"/>
            <w:bookmarkEnd w:id="10"/>
            <w:r w:rsidRPr="00193BCB">
              <w:rPr>
                <w:bCs/>
                <w:sz w:val="28"/>
                <w:szCs w:val="28"/>
              </w:rPr>
              <w:t>тепловую энергию (мощность)</w:t>
            </w:r>
            <w:bookmarkEnd w:id="11"/>
            <w:r w:rsidRPr="00193BCB">
              <w:rPr>
                <w:bCs/>
                <w:sz w:val="28"/>
                <w:szCs w:val="28"/>
              </w:rPr>
              <w:t>, твердое топливо, сжиженный газ на территории Новокузнецкого городского округа</w:t>
            </w:r>
            <w:bookmarkEnd w:id="9"/>
            <w:r w:rsidRPr="00193BCB">
              <w:rPr>
                <w:bCs/>
                <w:sz w:val="28"/>
                <w:szCs w:val="28"/>
              </w:rPr>
              <w:t>»</w:t>
            </w:r>
          </w:p>
        </w:tc>
        <w:tc>
          <w:tcPr>
            <w:tcW w:w="2126" w:type="dxa"/>
            <w:vAlign w:val="center"/>
          </w:tcPr>
          <w:p w14:paraId="3E95DD16" w14:textId="4F3623F7" w:rsidR="00193BCB" w:rsidRPr="00193BCB" w:rsidRDefault="00193BCB" w:rsidP="00193BCB">
            <w:pPr>
              <w:widowControl w:val="0"/>
              <w:tabs>
                <w:tab w:val="left" w:pos="9072"/>
              </w:tabs>
              <w:jc w:val="center"/>
              <w:rPr>
                <w:kern w:val="32"/>
                <w:sz w:val="28"/>
                <w:szCs w:val="28"/>
              </w:rPr>
            </w:pPr>
            <w:proofErr w:type="spellStart"/>
            <w:r w:rsidRPr="00193BCB">
              <w:rPr>
                <w:kern w:val="32"/>
                <w:sz w:val="28"/>
                <w:szCs w:val="28"/>
              </w:rPr>
              <w:t>Чоботар</w:t>
            </w:r>
            <w:proofErr w:type="spellEnd"/>
            <w:r w:rsidRPr="00193BCB">
              <w:rPr>
                <w:kern w:val="32"/>
                <w:sz w:val="28"/>
                <w:szCs w:val="28"/>
              </w:rPr>
              <w:t xml:space="preserve"> Н.В.</w:t>
            </w:r>
          </w:p>
        </w:tc>
      </w:tr>
    </w:tbl>
    <w:p w14:paraId="52F233C5" w14:textId="77777777" w:rsidR="004A2B44" w:rsidRDefault="004A2B44" w:rsidP="00725364">
      <w:pPr>
        <w:widowControl w:val="0"/>
        <w:ind w:left="-142" w:right="-1" w:firstLine="567"/>
        <w:jc w:val="both"/>
        <w:rPr>
          <w:sz w:val="28"/>
          <w:szCs w:val="28"/>
        </w:rPr>
      </w:pPr>
    </w:p>
    <w:p w14:paraId="3E36DA20" w14:textId="77777777" w:rsidR="00952C1F" w:rsidRDefault="00C436A2" w:rsidP="00952C1F">
      <w:pPr>
        <w:widowControl w:val="0"/>
        <w:ind w:left="-142" w:right="-1" w:firstLine="567"/>
        <w:jc w:val="both"/>
        <w:rPr>
          <w:sz w:val="28"/>
          <w:szCs w:val="28"/>
        </w:rPr>
      </w:pPr>
      <w:r>
        <w:rPr>
          <w:sz w:val="28"/>
          <w:szCs w:val="28"/>
        </w:rPr>
        <w:lastRenderedPageBreak/>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p>
    <w:p w14:paraId="0CFD426C" w14:textId="77777777" w:rsidR="00952C1F" w:rsidRDefault="00952C1F" w:rsidP="00952C1F">
      <w:pPr>
        <w:widowControl w:val="0"/>
        <w:ind w:left="-142" w:right="-1" w:firstLine="567"/>
        <w:jc w:val="both"/>
        <w:rPr>
          <w:sz w:val="28"/>
          <w:szCs w:val="28"/>
        </w:rPr>
      </w:pPr>
    </w:p>
    <w:p w14:paraId="3637E1E7" w14:textId="387E6C02" w:rsidR="000570F9" w:rsidRPr="007621D6" w:rsidRDefault="000570F9" w:rsidP="00952C1F">
      <w:pPr>
        <w:widowControl w:val="0"/>
        <w:ind w:left="-142" w:right="-1" w:firstLine="567"/>
        <w:jc w:val="both"/>
        <w:rPr>
          <w:b/>
          <w:sz w:val="28"/>
          <w:szCs w:val="28"/>
        </w:rPr>
      </w:pPr>
      <w:r w:rsidRPr="000570F9">
        <w:rPr>
          <w:bCs/>
          <w:sz w:val="28"/>
          <w:szCs w:val="28"/>
        </w:rPr>
        <w:t>Вопрос 1</w:t>
      </w:r>
      <w:r>
        <w:rPr>
          <w:b/>
          <w:sz w:val="28"/>
          <w:szCs w:val="28"/>
        </w:rPr>
        <w:t xml:space="preserve"> </w:t>
      </w:r>
      <w:r w:rsidRPr="007621D6">
        <w:rPr>
          <w:b/>
          <w:sz w:val="28"/>
          <w:szCs w:val="28"/>
        </w:rPr>
        <w:t>«</w:t>
      </w:r>
      <w:r w:rsidR="007621D6" w:rsidRPr="007621D6">
        <w:rPr>
          <w:b/>
          <w:sz w:val="28"/>
          <w:szCs w:val="28"/>
        </w:rPr>
        <w:t xml:space="preserve">Об утверждении размера 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w:t>
      </w:r>
      <w:r w:rsidR="007621D6">
        <w:rPr>
          <w:b/>
          <w:sz w:val="28"/>
          <w:szCs w:val="28"/>
        </w:rPr>
        <w:br/>
      </w:r>
      <w:r w:rsidR="007621D6" w:rsidRPr="007621D6">
        <w:rPr>
          <w:b/>
          <w:sz w:val="28"/>
          <w:szCs w:val="28"/>
        </w:rPr>
        <w:t>ООО «</w:t>
      </w:r>
      <w:proofErr w:type="spellStart"/>
      <w:r w:rsidR="007621D6" w:rsidRPr="007621D6">
        <w:rPr>
          <w:b/>
          <w:sz w:val="28"/>
          <w:szCs w:val="28"/>
        </w:rPr>
        <w:t>Кузбассоблгаз</w:t>
      </w:r>
      <w:proofErr w:type="spellEnd"/>
      <w:r w:rsidR="007621D6" w:rsidRPr="007621D6">
        <w:rPr>
          <w:b/>
          <w:sz w:val="28"/>
          <w:szCs w:val="28"/>
        </w:rPr>
        <w:t>» за 2 квартал 2024 года</w:t>
      </w:r>
      <w:r w:rsidR="00952C1F" w:rsidRPr="007621D6">
        <w:rPr>
          <w:b/>
          <w:sz w:val="28"/>
          <w:szCs w:val="28"/>
        </w:rPr>
        <w:t>»</w:t>
      </w:r>
    </w:p>
    <w:p w14:paraId="75D494FE" w14:textId="77777777" w:rsidR="000570F9" w:rsidRDefault="000570F9" w:rsidP="000570F9">
      <w:pPr>
        <w:widowControl w:val="0"/>
        <w:ind w:left="-142" w:right="-1" w:firstLine="567"/>
        <w:jc w:val="both"/>
        <w:rPr>
          <w:sz w:val="28"/>
          <w:szCs w:val="28"/>
        </w:rPr>
      </w:pPr>
    </w:p>
    <w:p w14:paraId="5A71ED6E" w14:textId="77777777" w:rsidR="00045304" w:rsidRDefault="000570F9" w:rsidP="00045304">
      <w:pPr>
        <w:widowControl w:val="0"/>
        <w:ind w:left="-142" w:right="-1" w:firstLine="567"/>
        <w:jc w:val="both"/>
        <w:rPr>
          <w:b/>
          <w:bCs/>
          <w:sz w:val="28"/>
          <w:szCs w:val="28"/>
        </w:rPr>
      </w:pPr>
      <w:r>
        <w:rPr>
          <w:b/>
          <w:bCs/>
          <w:sz w:val="28"/>
          <w:szCs w:val="28"/>
        </w:rPr>
        <w:t xml:space="preserve">СЛУШАЛИ: </w:t>
      </w:r>
      <w:r w:rsidR="00746864">
        <w:rPr>
          <w:b/>
          <w:bCs/>
          <w:sz w:val="28"/>
          <w:szCs w:val="28"/>
        </w:rPr>
        <w:t>Саврасова М.Г.</w:t>
      </w:r>
    </w:p>
    <w:p w14:paraId="4375ADC8" w14:textId="77777777" w:rsidR="00045304" w:rsidRDefault="00045304" w:rsidP="00045304">
      <w:pPr>
        <w:widowControl w:val="0"/>
        <w:ind w:left="-142" w:right="-1" w:firstLine="567"/>
        <w:jc w:val="both"/>
        <w:rPr>
          <w:b/>
          <w:bCs/>
          <w:sz w:val="28"/>
          <w:szCs w:val="28"/>
        </w:rPr>
      </w:pPr>
    </w:p>
    <w:p w14:paraId="23CAC3E1" w14:textId="2A98E9B7" w:rsidR="008E4BA5" w:rsidRDefault="00A316B3" w:rsidP="008E4BA5">
      <w:pPr>
        <w:widowControl w:val="0"/>
        <w:ind w:left="-142" w:right="-1" w:firstLine="567"/>
        <w:jc w:val="both"/>
        <w:rPr>
          <w:b/>
          <w:bCs/>
          <w:sz w:val="28"/>
          <w:szCs w:val="28"/>
        </w:rPr>
      </w:pPr>
      <w:r>
        <w:rPr>
          <w:sz w:val="28"/>
          <w:szCs w:val="28"/>
        </w:rPr>
        <w:t>Докладчик</w:t>
      </w:r>
      <w:r w:rsidR="00484402">
        <w:rPr>
          <w:sz w:val="28"/>
          <w:szCs w:val="28"/>
        </w:rPr>
        <w:t>, согласно экспертному заключению (прилож</w:t>
      </w:r>
      <w:r w:rsidR="00045304">
        <w:rPr>
          <w:sz w:val="28"/>
          <w:szCs w:val="28"/>
        </w:rPr>
        <w:t>ение № 1 к настоящему протоколу) предлагает утвердить</w:t>
      </w:r>
      <w:r w:rsidR="00045304" w:rsidRPr="004357CA">
        <w:rPr>
          <w:sz w:val="28"/>
          <w:szCs w:val="28"/>
        </w:rPr>
        <w:t xml:space="preserve"> </w:t>
      </w:r>
      <w:bookmarkStart w:id="12" w:name="_Hlk113263406"/>
      <w:r w:rsidR="00045304" w:rsidRPr="004357CA">
        <w:rPr>
          <w:sz w:val="28"/>
          <w:szCs w:val="28"/>
        </w:rPr>
        <w:t>экономически обоснованны</w:t>
      </w:r>
      <w:r w:rsidR="00045304">
        <w:rPr>
          <w:sz w:val="28"/>
          <w:szCs w:val="28"/>
        </w:rPr>
        <w:t>е</w:t>
      </w:r>
      <w:r w:rsidR="00045304" w:rsidRPr="004357CA">
        <w:rPr>
          <w:sz w:val="28"/>
          <w:szCs w:val="28"/>
        </w:rPr>
        <w:t xml:space="preserve"> расход</w:t>
      </w:r>
      <w:r w:rsidR="00045304">
        <w:rPr>
          <w:sz w:val="28"/>
          <w:szCs w:val="28"/>
        </w:rPr>
        <w:t>ы</w:t>
      </w:r>
      <w:r w:rsidR="00045304" w:rsidRPr="004357CA">
        <w:rPr>
          <w:sz w:val="28"/>
          <w:szCs w:val="28"/>
        </w:rPr>
        <w:t xml:space="preserve"> на выполнение мероприятий</w:t>
      </w:r>
      <w:r w:rsidR="00045304" w:rsidRPr="00E301B5">
        <w:t xml:space="preserve"> </w:t>
      </w:r>
      <w:r w:rsidR="00045304" w:rsidRPr="00E301B5">
        <w:rPr>
          <w:sz w:val="28"/>
          <w:szCs w:val="28"/>
        </w:rPr>
        <w:t xml:space="preserve">на осуществление технологического присоединения заявителей, указанных в абзацах втором - </w:t>
      </w:r>
      <w:r w:rsidR="00045304">
        <w:rPr>
          <w:sz w:val="28"/>
          <w:szCs w:val="28"/>
        </w:rPr>
        <w:t>пя</w:t>
      </w:r>
      <w:r w:rsidR="00045304" w:rsidRPr="00E301B5">
        <w:rPr>
          <w:sz w:val="28"/>
          <w:szCs w:val="28"/>
        </w:rPr>
        <w:t>том пункта 26(22) Основных положений</w:t>
      </w:r>
      <w:r w:rsidR="00045304">
        <w:rPr>
          <w:sz w:val="28"/>
          <w:szCs w:val="28"/>
        </w:rPr>
        <w:t xml:space="preserve"> </w:t>
      </w:r>
      <w:r w:rsidR="00045304" w:rsidRPr="000654BC">
        <w:rPr>
          <w:sz w:val="28"/>
          <w:szCs w:val="2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sidR="00045304">
        <w:rPr>
          <w:sz w:val="28"/>
          <w:szCs w:val="28"/>
        </w:rPr>
        <w:t xml:space="preserve">, утвержденных </w:t>
      </w:r>
      <w:r w:rsidR="00045304" w:rsidRPr="000654BC">
        <w:rPr>
          <w:sz w:val="28"/>
          <w:szCs w:val="28"/>
        </w:rPr>
        <w:t>постановлени</w:t>
      </w:r>
      <w:r w:rsidR="00045304">
        <w:rPr>
          <w:sz w:val="28"/>
          <w:szCs w:val="28"/>
        </w:rPr>
        <w:t>е</w:t>
      </w:r>
      <w:r w:rsidR="00045304" w:rsidRPr="000654BC">
        <w:rPr>
          <w:sz w:val="28"/>
          <w:szCs w:val="28"/>
        </w:rPr>
        <w:t>м Правительства Российской Федерации от 29.12.2000 № 1021</w:t>
      </w:r>
      <w:r w:rsidR="00045304">
        <w:rPr>
          <w:sz w:val="28"/>
          <w:szCs w:val="28"/>
        </w:rPr>
        <w:t>,</w:t>
      </w:r>
      <w:r w:rsidR="00045304" w:rsidRPr="000654BC">
        <w:rPr>
          <w:sz w:val="28"/>
          <w:szCs w:val="28"/>
        </w:rPr>
        <w:t xml:space="preserve"> </w:t>
      </w:r>
      <w:r w:rsidR="00045304" w:rsidRPr="00382C77">
        <w:rPr>
          <w:sz w:val="28"/>
          <w:szCs w:val="28"/>
        </w:rPr>
        <w:t xml:space="preserve">к газораспределительным сетям </w:t>
      </w:r>
      <w:r w:rsidR="00045304" w:rsidRPr="003D3D2E">
        <w:rPr>
          <w:sz w:val="28"/>
          <w:szCs w:val="28"/>
        </w:rPr>
        <w:t>ООО «</w:t>
      </w:r>
      <w:proofErr w:type="spellStart"/>
      <w:r w:rsidR="00045304" w:rsidRPr="00E040C6">
        <w:rPr>
          <w:sz w:val="28"/>
          <w:szCs w:val="28"/>
        </w:rPr>
        <w:t>Кузбассоблгаз</w:t>
      </w:r>
      <w:proofErr w:type="spellEnd"/>
      <w:r w:rsidR="00045304" w:rsidRPr="003D3D2E">
        <w:rPr>
          <w:sz w:val="28"/>
          <w:szCs w:val="28"/>
        </w:rPr>
        <w:t>»</w:t>
      </w:r>
      <w:r w:rsidR="00045304">
        <w:rPr>
          <w:sz w:val="28"/>
          <w:szCs w:val="28"/>
        </w:rPr>
        <w:t>,</w:t>
      </w:r>
      <w:r w:rsidR="00045304" w:rsidRPr="00382C77">
        <w:t xml:space="preserve"> </w:t>
      </w:r>
      <w:r w:rsidR="00045304" w:rsidRPr="00382C77">
        <w:rPr>
          <w:sz w:val="28"/>
          <w:szCs w:val="28"/>
        </w:rPr>
        <w:t xml:space="preserve">ИНН </w:t>
      </w:r>
      <w:r w:rsidR="00045304" w:rsidRPr="00E040C6">
        <w:rPr>
          <w:sz w:val="28"/>
          <w:szCs w:val="28"/>
        </w:rPr>
        <w:t>4205244870</w:t>
      </w:r>
      <w:r w:rsidR="00045304">
        <w:rPr>
          <w:sz w:val="28"/>
          <w:szCs w:val="28"/>
        </w:rPr>
        <w:t>,</w:t>
      </w:r>
      <w:r w:rsidR="00045304" w:rsidRPr="004357CA">
        <w:rPr>
          <w:sz w:val="28"/>
          <w:szCs w:val="28"/>
        </w:rPr>
        <w:t xml:space="preserve"> </w:t>
      </w:r>
      <w:bookmarkEnd w:id="12"/>
      <w:r w:rsidR="00045304">
        <w:rPr>
          <w:sz w:val="28"/>
          <w:szCs w:val="28"/>
        </w:rPr>
        <w:t xml:space="preserve">за 2 квартал 2024 года </w:t>
      </w:r>
      <w:r w:rsidR="00045304" w:rsidRPr="0047670A">
        <w:rPr>
          <w:sz w:val="28"/>
          <w:szCs w:val="28"/>
        </w:rPr>
        <w:t xml:space="preserve">согласно </w:t>
      </w:r>
      <w:r w:rsidR="009A0B65">
        <w:rPr>
          <w:sz w:val="28"/>
          <w:szCs w:val="28"/>
        </w:rPr>
        <w:t>предложения докладчика</w:t>
      </w:r>
      <w:r w:rsidR="00045304">
        <w:rPr>
          <w:sz w:val="28"/>
          <w:szCs w:val="28"/>
        </w:rPr>
        <w:t>.</w:t>
      </w:r>
    </w:p>
    <w:p w14:paraId="2C8195AA" w14:textId="77777777" w:rsidR="008E4BA5" w:rsidRDefault="008E4BA5" w:rsidP="008E4BA5">
      <w:pPr>
        <w:widowControl w:val="0"/>
        <w:ind w:left="-142" w:right="-1" w:firstLine="567"/>
        <w:jc w:val="both"/>
        <w:rPr>
          <w:b/>
          <w:bCs/>
          <w:sz w:val="28"/>
          <w:szCs w:val="28"/>
        </w:rPr>
      </w:pPr>
    </w:p>
    <w:p w14:paraId="0ADB0585" w14:textId="6C8D213C" w:rsidR="008E4BA5" w:rsidRDefault="008E4BA5" w:rsidP="008E4BA5">
      <w:pPr>
        <w:widowControl w:val="0"/>
        <w:ind w:left="-142" w:right="-1" w:firstLine="567"/>
        <w:jc w:val="both"/>
        <w:rPr>
          <w:sz w:val="28"/>
          <w:szCs w:val="28"/>
        </w:rPr>
      </w:pPr>
      <w:r>
        <w:rPr>
          <w:sz w:val="28"/>
          <w:szCs w:val="28"/>
        </w:rPr>
        <w:t xml:space="preserve">В материалах дела имеется письменное обращение от 05.08.2024 </w:t>
      </w:r>
      <w:r>
        <w:rPr>
          <w:sz w:val="28"/>
          <w:szCs w:val="28"/>
        </w:rPr>
        <w:br/>
        <w:t xml:space="preserve">№ 487/0824 за подписью генерального директора </w:t>
      </w:r>
      <w:r w:rsidR="00110C60" w:rsidRPr="003D3D2E">
        <w:rPr>
          <w:sz w:val="28"/>
          <w:szCs w:val="28"/>
        </w:rPr>
        <w:t>ООО «</w:t>
      </w:r>
      <w:proofErr w:type="spellStart"/>
      <w:r w:rsidR="00110C60" w:rsidRPr="00E040C6">
        <w:rPr>
          <w:sz w:val="28"/>
          <w:szCs w:val="28"/>
        </w:rPr>
        <w:t>Кузбассоблгаз</w:t>
      </w:r>
      <w:proofErr w:type="spellEnd"/>
      <w:r w:rsidR="00110C60" w:rsidRPr="003D3D2E">
        <w:rPr>
          <w:sz w:val="28"/>
          <w:szCs w:val="28"/>
        </w:rPr>
        <w:t>»</w:t>
      </w:r>
      <w:r w:rsidR="009A0B65">
        <w:rPr>
          <w:sz w:val="28"/>
          <w:szCs w:val="28"/>
        </w:rPr>
        <w:t xml:space="preserve"> с просьбой рассмотреть вопрос без участия представителей предприятия</w:t>
      </w:r>
      <w:r w:rsidR="00110C60">
        <w:rPr>
          <w:sz w:val="28"/>
          <w:szCs w:val="28"/>
        </w:rPr>
        <w:t xml:space="preserve">. </w:t>
      </w:r>
      <w:r w:rsidR="00110C60">
        <w:rPr>
          <w:sz w:val="28"/>
          <w:szCs w:val="28"/>
        </w:rPr>
        <w:br/>
        <w:t>С проектным решением ознакомлены и согласны.</w:t>
      </w:r>
    </w:p>
    <w:p w14:paraId="6089359D" w14:textId="77777777" w:rsidR="00110C60" w:rsidRPr="008E4BA5" w:rsidRDefault="00110C60" w:rsidP="008E4BA5">
      <w:pPr>
        <w:widowControl w:val="0"/>
        <w:ind w:left="-142" w:right="-1" w:firstLine="567"/>
        <w:jc w:val="both"/>
        <w:rPr>
          <w:b/>
          <w:bCs/>
          <w:sz w:val="28"/>
          <w:szCs w:val="28"/>
        </w:rPr>
      </w:pPr>
    </w:p>
    <w:p w14:paraId="428FEECF" w14:textId="313F2B82" w:rsidR="00005320" w:rsidRDefault="00FD0982" w:rsidP="00005320">
      <w:pPr>
        <w:ind w:left="-142" w:right="-1" w:firstLine="568"/>
        <w:jc w:val="both"/>
        <w:rPr>
          <w:b/>
          <w:sz w:val="28"/>
          <w:szCs w:val="28"/>
        </w:rPr>
      </w:pPr>
      <w:r w:rsidRPr="004C29EF">
        <w:rPr>
          <w:b/>
          <w:sz w:val="28"/>
          <w:szCs w:val="28"/>
        </w:rPr>
        <w:t xml:space="preserve">ПРАВЛЕНИЕ РЭК КУЗБАССА </w:t>
      </w:r>
      <w:r w:rsidR="00110C60">
        <w:rPr>
          <w:b/>
          <w:sz w:val="28"/>
          <w:szCs w:val="28"/>
        </w:rPr>
        <w:t>ПОСТАНОВИЛ</w:t>
      </w:r>
      <w:r w:rsidRPr="004C29EF">
        <w:rPr>
          <w:b/>
          <w:sz w:val="28"/>
          <w:szCs w:val="28"/>
        </w:rPr>
        <w:t>О:</w:t>
      </w:r>
    </w:p>
    <w:p w14:paraId="163D41E2" w14:textId="77777777" w:rsidR="00005320" w:rsidRDefault="00005320" w:rsidP="00005320">
      <w:pPr>
        <w:ind w:left="-142" w:right="-1" w:firstLine="568"/>
        <w:jc w:val="both"/>
        <w:rPr>
          <w:b/>
          <w:sz w:val="28"/>
          <w:szCs w:val="28"/>
        </w:rPr>
      </w:pPr>
    </w:p>
    <w:p w14:paraId="44094354" w14:textId="77777777" w:rsidR="009D5E4D" w:rsidRDefault="00746864" w:rsidP="009D5E4D">
      <w:pPr>
        <w:ind w:left="-142" w:right="-1" w:firstLine="568"/>
        <w:jc w:val="both"/>
        <w:rPr>
          <w:b/>
          <w:sz w:val="28"/>
          <w:szCs w:val="28"/>
        </w:rPr>
      </w:pPr>
      <w:r>
        <w:rPr>
          <w:bCs/>
          <w:kern w:val="32"/>
          <w:sz w:val="28"/>
          <w:szCs w:val="28"/>
        </w:rPr>
        <w:t>Согласиться с предложением докладчика.</w:t>
      </w:r>
    </w:p>
    <w:p w14:paraId="782AC5EF" w14:textId="77777777" w:rsidR="009D5E4D" w:rsidRDefault="009D5E4D" w:rsidP="009D5E4D">
      <w:pPr>
        <w:ind w:left="-142" w:right="-1" w:firstLine="568"/>
        <w:jc w:val="both"/>
        <w:rPr>
          <w:b/>
          <w:sz w:val="28"/>
          <w:szCs w:val="28"/>
        </w:rPr>
      </w:pPr>
    </w:p>
    <w:p w14:paraId="5D05377D" w14:textId="3268C3C2" w:rsidR="009D5E4D" w:rsidRPr="009D5E4D" w:rsidRDefault="009D5E4D" w:rsidP="009D5E4D">
      <w:pPr>
        <w:ind w:left="-142" w:right="-1" w:firstLine="568"/>
        <w:jc w:val="both"/>
        <w:rPr>
          <w:b/>
          <w:sz w:val="28"/>
          <w:szCs w:val="28"/>
        </w:rPr>
      </w:pPr>
      <w:r>
        <w:rPr>
          <w:b/>
          <w:bCs/>
          <w:sz w:val="28"/>
          <w:szCs w:val="22"/>
        </w:rPr>
        <w:t>Проведено голосование: «за» - единогласно.</w:t>
      </w:r>
    </w:p>
    <w:p w14:paraId="1D870A4B" w14:textId="5AFCF12F" w:rsidR="00110C60" w:rsidRDefault="00110C60" w:rsidP="00110C60">
      <w:pPr>
        <w:ind w:right="-1"/>
        <w:jc w:val="both"/>
        <w:rPr>
          <w:bCs/>
          <w:sz w:val="28"/>
          <w:szCs w:val="28"/>
        </w:rPr>
      </w:pPr>
    </w:p>
    <w:p w14:paraId="2DC7EA3C" w14:textId="147DA55B" w:rsidR="009D5E4D" w:rsidRPr="00FC6338" w:rsidRDefault="009D5E4D" w:rsidP="00556CD1">
      <w:pPr>
        <w:ind w:left="-142" w:right="-1" w:firstLine="568"/>
        <w:jc w:val="both"/>
        <w:rPr>
          <w:b/>
          <w:sz w:val="28"/>
          <w:szCs w:val="28"/>
        </w:rPr>
      </w:pPr>
      <w:r>
        <w:rPr>
          <w:bCs/>
          <w:sz w:val="28"/>
          <w:szCs w:val="28"/>
        </w:rPr>
        <w:t xml:space="preserve">Вопрос 2 </w:t>
      </w:r>
      <w:r w:rsidRPr="00FC6338">
        <w:rPr>
          <w:b/>
          <w:sz w:val="28"/>
          <w:szCs w:val="28"/>
        </w:rPr>
        <w:t>«</w:t>
      </w:r>
      <w:r w:rsidR="00FC6338" w:rsidRPr="00FC6338">
        <w:rPr>
          <w:b/>
          <w:sz w:val="28"/>
          <w:szCs w:val="28"/>
        </w:rPr>
        <w:t xml:space="preserve">Об утверждении размера 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w:t>
      </w:r>
      <w:r w:rsidR="00FC6338">
        <w:rPr>
          <w:b/>
          <w:sz w:val="28"/>
          <w:szCs w:val="28"/>
        </w:rPr>
        <w:br/>
      </w:r>
      <w:r w:rsidR="00FC6338" w:rsidRPr="00FC6338">
        <w:rPr>
          <w:b/>
          <w:sz w:val="28"/>
          <w:szCs w:val="28"/>
        </w:rPr>
        <w:t>ООО «Газпром газораспределение Томск» на территории Кемеровской области - Кузбасса за 2 квартал 2024 года</w:t>
      </w:r>
      <w:r w:rsidRPr="00FC6338">
        <w:rPr>
          <w:b/>
          <w:sz w:val="28"/>
          <w:szCs w:val="28"/>
        </w:rPr>
        <w:t>»</w:t>
      </w:r>
      <w:r w:rsidR="00DB1531" w:rsidRPr="00FC6338">
        <w:rPr>
          <w:b/>
          <w:sz w:val="28"/>
          <w:szCs w:val="28"/>
        </w:rPr>
        <w:t xml:space="preserve"> </w:t>
      </w:r>
    </w:p>
    <w:p w14:paraId="49A21B6B" w14:textId="77777777" w:rsidR="00556CD1" w:rsidRDefault="00556CD1" w:rsidP="00556CD1">
      <w:pPr>
        <w:ind w:left="-142" w:right="-1" w:firstLine="568"/>
        <w:jc w:val="both"/>
        <w:rPr>
          <w:b/>
          <w:sz w:val="28"/>
          <w:szCs w:val="28"/>
        </w:rPr>
      </w:pPr>
    </w:p>
    <w:p w14:paraId="6910BE75" w14:textId="77777777" w:rsidR="00556CD1" w:rsidRDefault="00556CD1" w:rsidP="00556CD1">
      <w:pPr>
        <w:widowControl w:val="0"/>
        <w:ind w:left="-142" w:right="-1" w:firstLine="567"/>
        <w:jc w:val="both"/>
        <w:rPr>
          <w:b/>
          <w:bCs/>
          <w:sz w:val="28"/>
          <w:szCs w:val="28"/>
        </w:rPr>
      </w:pPr>
      <w:r>
        <w:rPr>
          <w:b/>
          <w:bCs/>
          <w:sz w:val="28"/>
          <w:szCs w:val="28"/>
        </w:rPr>
        <w:t>СЛУШАЛИ: Саврасова М.Г.</w:t>
      </w:r>
    </w:p>
    <w:p w14:paraId="62797880" w14:textId="535D8BD5" w:rsidR="00556CD1" w:rsidRDefault="00556CD1" w:rsidP="00556CD1">
      <w:pPr>
        <w:ind w:left="-142" w:right="-1" w:firstLine="568"/>
        <w:jc w:val="both"/>
        <w:rPr>
          <w:b/>
          <w:sz w:val="28"/>
          <w:szCs w:val="28"/>
        </w:rPr>
      </w:pPr>
    </w:p>
    <w:p w14:paraId="0E096ACE" w14:textId="6057FD2F" w:rsidR="00C233AD" w:rsidRDefault="00FC6338" w:rsidP="00C233AD">
      <w:pPr>
        <w:ind w:left="-142" w:right="-1" w:firstLine="568"/>
        <w:jc w:val="both"/>
        <w:rPr>
          <w:sz w:val="28"/>
          <w:szCs w:val="28"/>
        </w:rPr>
      </w:pPr>
      <w:r>
        <w:rPr>
          <w:sz w:val="28"/>
          <w:szCs w:val="28"/>
        </w:rPr>
        <w:lastRenderedPageBreak/>
        <w:t xml:space="preserve">Докладчик, согласно экспертному заключению (приложение № </w:t>
      </w:r>
      <w:r>
        <w:rPr>
          <w:sz w:val="28"/>
          <w:szCs w:val="28"/>
        </w:rPr>
        <w:t>2</w:t>
      </w:r>
      <w:r>
        <w:rPr>
          <w:sz w:val="28"/>
          <w:szCs w:val="28"/>
        </w:rPr>
        <w:t xml:space="preserve"> к настоящему протоколу) предлагает</w:t>
      </w:r>
      <w:r>
        <w:rPr>
          <w:sz w:val="28"/>
          <w:szCs w:val="28"/>
        </w:rPr>
        <w:t xml:space="preserve"> </w:t>
      </w:r>
      <w:r w:rsidR="00C233AD">
        <w:rPr>
          <w:sz w:val="28"/>
          <w:szCs w:val="28"/>
        </w:rPr>
        <w:t>утвердить</w:t>
      </w:r>
      <w:r w:rsidR="00C233AD" w:rsidRPr="004357CA">
        <w:rPr>
          <w:sz w:val="28"/>
          <w:szCs w:val="28"/>
        </w:rPr>
        <w:t xml:space="preserve"> экономически обоснованны</w:t>
      </w:r>
      <w:r w:rsidR="00C233AD">
        <w:rPr>
          <w:sz w:val="28"/>
          <w:szCs w:val="28"/>
        </w:rPr>
        <w:t>е</w:t>
      </w:r>
      <w:r w:rsidR="00C233AD" w:rsidRPr="004357CA">
        <w:rPr>
          <w:sz w:val="28"/>
          <w:szCs w:val="28"/>
        </w:rPr>
        <w:t xml:space="preserve"> расход</w:t>
      </w:r>
      <w:r w:rsidR="00C233AD">
        <w:rPr>
          <w:sz w:val="28"/>
          <w:szCs w:val="28"/>
        </w:rPr>
        <w:t>ы</w:t>
      </w:r>
      <w:r w:rsidR="00C233AD" w:rsidRPr="004357CA">
        <w:rPr>
          <w:sz w:val="28"/>
          <w:szCs w:val="28"/>
        </w:rPr>
        <w:t xml:space="preserve"> на выполнение мероприятий</w:t>
      </w:r>
      <w:r w:rsidR="00C233AD" w:rsidRPr="00E301B5">
        <w:t xml:space="preserve"> </w:t>
      </w:r>
      <w:r w:rsidR="00C233AD" w:rsidRPr="00E301B5">
        <w:rPr>
          <w:sz w:val="28"/>
          <w:szCs w:val="28"/>
        </w:rPr>
        <w:t xml:space="preserve">на осуществление технологического присоединения заявителей, указанных в абзацах втором - </w:t>
      </w:r>
      <w:r w:rsidR="00C233AD">
        <w:rPr>
          <w:sz w:val="28"/>
          <w:szCs w:val="28"/>
        </w:rPr>
        <w:t>пят</w:t>
      </w:r>
      <w:r w:rsidR="00C233AD" w:rsidRPr="00E301B5">
        <w:rPr>
          <w:sz w:val="28"/>
          <w:szCs w:val="28"/>
        </w:rPr>
        <w:t xml:space="preserve">ом </w:t>
      </w:r>
      <w:r w:rsidR="00C233AD">
        <w:rPr>
          <w:sz w:val="28"/>
          <w:szCs w:val="28"/>
        </w:rPr>
        <w:br/>
      </w:r>
      <w:r w:rsidR="00C233AD" w:rsidRPr="00E301B5">
        <w:rPr>
          <w:sz w:val="28"/>
          <w:szCs w:val="28"/>
        </w:rPr>
        <w:t>пункта 26(22) Основных положений</w:t>
      </w:r>
      <w:r w:rsidR="00C233AD">
        <w:rPr>
          <w:sz w:val="28"/>
          <w:szCs w:val="28"/>
        </w:rPr>
        <w:t xml:space="preserve"> </w:t>
      </w:r>
      <w:r w:rsidR="00C233AD" w:rsidRPr="000654BC">
        <w:rPr>
          <w:sz w:val="28"/>
          <w:szCs w:val="2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sidR="00C233AD">
        <w:rPr>
          <w:sz w:val="28"/>
          <w:szCs w:val="28"/>
        </w:rPr>
        <w:t xml:space="preserve">, утвержденных </w:t>
      </w:r>
      <w:r w:rsidR="00C233AD" w:rsidRPr="000654BC">
        <w:rPr>
          <w:sz w:val="28"/>
          <w:szCs w:val="28"/>
        </w:rPr>
        <w:t>постановлени</w:t>
      </w:r>
      <w:r w:rsidR="00C233AD">
        <w:rPr>
          <w:sz w:val="28"/>
          <w:szCs w:val="28"/>
        </w:rPr>
        <w:t>е</w:t>
      </w:r>
      <w:r w:rsidR="00C233AD" w:rsidRPr="000654BC">
        <w:rPr>
          <w:sz w:val="28"/>
          <w:szCs w:val="28"/>
        </w:rPr>
        <w:t>м Правительства Российской Федерации от 29.12.2000 № 1021</w:t>
      </w:r>
      <w:r w:rsidR="00C233AD">
        <w:rPr>
          <w:sz w:val="28"/>
          <w:szCs w:val="28"/>
        </w:rPr>
        <w:t>,</w:t>
      </w:r>
      <w:r w:rsidR="00C233AD" w:rsidRPr="000654BC">
        <w:rPr>
          <w:sz w:val="28"/>
          <w:szCs w:val="28"/>
        </w:rPr>
        <w:t xml:space="preserve"> </w:t>
      </w:r>
      <w:r w:rsidR="00C233AD">
        <w:rPr>
          <w:sz w:val="28"/>
          <w:szCs w:val="28"/>
        </w:rPr>
        <w:br/>
      </w:r>
      <w:r w:rsidR="00C233AD" w:rsidRPr="00382C77">
        <w:rPr>
          <w:sz w:val="28"/>
          <w:szCs w:val="28"/>
        </w:rPr>
        <w:t xml:space="preserve">к газораспределительным сетям </w:t>
      </w:r>
      <w:r w:rsidR="00C233AD" w:rsidRPr="00F230BF">
        <w:rPr>
          <w:sz w:val="28"/>
          <w:szCs w:val="28"/>
        </w:rPr>
        <w:t>ООО «Газпром газораспределение Томск» (г. Томск), ИНН 7017203428</w:t>
      </w:r>
      <w:r w:rsidR="00C233AD">
        <w:rPr>
          <w:sz w:val="28"/>
          <w:szCs w:val="28"/>
        </w:rPr>
        <w:t>,</w:t>
      </w:r>
      <w:r w:rsidR="00C233AD" w:rsidRPr="004357CA">
        <w:rPr>
          <w:sz w:val="28"/>
          <w:szCs w:val="28"/>
        </w:rPr>
        <w:t xml:space="preserve"> </w:t>
      </w:r>
      <w:r w:rsidR="00C233AD">
        <w:rPr>
          <w:sz w:val="28"/>
          <w:szCs w:val="28"/>
        </w:rPr>
        <w:t xml:space="preserve">за 2 квартал 2024 года </w:t>
      </w:r>
      <w:r w:rsidR="00C233AD" w:rsidRPr="0047670A">
        <w:rPr>
          <w:sz w:val="28"/>
          <w:szCs w:val="28"/>
        </w:rPr>
        <w:t xml:space="preserve">согласно </w:t>
      </w:r>
      <w:r w:rsidR="00C233AD">
        <w:rPr>
          <w:sz w:val="28"/>
          <w:szCs w:val="28"/>
        </w:rPr>
        <w:t>предложению докладчика.</w:t>
      </w:r>
    </w:p>
    <w:p w14:paraId="3A4A755F" w14:textId="77777777" w:rsidR="00FC6338" w:rsidRDefault="00FC6338" w:rsidP="00556CD1">
      <w:pPr>
        <w:ind w:left="-142" w:right="-1" w:firstLine="568"/>
        <w:jc w:val="both"/>
        <w:rPr>
          <w:b/>
          <w:sz w:val="28"/>
          <w:szCs w:val="28"/>
        </w:rPr>
      </w:pPr>
    </w:p>
    <w:p w14:paraId="4021202D" w14:textId="51A0BFA1" w:rsidR="00C233AD" w:rsidRDefault="00C233AD" w:rsidP="00C233AD">
      <w:pPr>
        <w:widowControl w:val="0"/>
        <w:ind w:left="-142" w:right="-1" w:firstLine="567"/>
        <w:jc w:val="both"/>
        <w:rPr>
          <w:sz w:val="28"/>
          <w:szCs w:val="28"/>
        </w:rPr>
      </w:pPr>
      <w:r>
        <w:rPr>
          <w:sz w:val="28"/>
          <w:szCs w:val="28"/>
        </w:rPr>
        <w:t>В материалах дела имеется письменное обращение от 0</w:t>
      </w:r>
      <w:r>
        <w:rPr>
          <w:sz w:val="28"/>
          <w:szCs w:val="28"/>
        </w:rPr>
        <w:t>2</w:t>
      </w:r>
      <w:r>
        <w:rPr>
          <w:sz w:val="28"/>
          <w:szCs w:val="28"/>
        </w:rPr>
        <w:t xml:space="preserve">.08.2024 </w:t>
      </w:r>
      <w:r>
        <w:rPr>
          <w:sz w:val="28"/>
          <w:szCs w:val="28"/>
        </w:rPr>
        <w:br/>
        <w:t xml:space="preserve">№ </w:t>
      </w:r>
      <w:r>
        <w:rPr>
          <w:sz w:val="28"/>
          <w:szCs w:val="28"/>
        </w:rPr>
        <w:t>1645</w:t>
      </w:r>
      <w:r>
        <w:rPr>
          <w:sz w:val="28"/>
          <w:szCs w:val="28"/>
        </w:rPr>
        <w:t xml:space="preserve"> за подписью директора </w:t>
      </w:r>
      <w:r>
        <w:rPr>
          <w:sz w:val="28"/>
          <w:szCs w:val="28"/>
        </w:rPr>
        <w:t xml:space="preserve">филиала в Кемеровской области </w:t>
      </w:r>
      <w:r>
        <w:rPr>
          <w:sz w:val="28"/>
          <w:szCs w:val="28"/>
        </w:rPr>
        <w:br/>
      </w:r>
      <w:r w:rsidRPr="00F230BF">
        <w:rPr>
          <w:sz w:val="28"/>
          <w:szCs w:val="28"/>
        </w:rPr>
        <w:t xml:space="preserve">ООО «Газпром газораспределение Томск» </w:t>
      </w:r>
      <w:r>
        <w:rPr>
          <w:sz w:val="28"/>
          <w:szCs w:val="28"/>
        </w:rPr>
        <w:t xml:space="preserve">с просьбой рассмотреть вопрос без участия представителей предприятия. </w:t>
      </w:r>
      <w:r>
        <w:rPr>
          <w:sz w:val="28"/>
          <w:szCs w:val="28"/>
        </w:rPr>
        <w:t>Предложения и замечания к проекту постановлени</w:t>
      </w:r>
      <w:r w:rsidR="00107D8E">
        <w:rPr>
          <w:sz w:val="28"/>
          <w:szCs w:val="28"/>
        </w:rPr>
        <w:t>я отсутствует.</w:t>
      </w:r>
    </w:p>
    <w:p w14:paraId="5A14C6CD" w14:textId="77777777" w:rsidR="00C233AD" w:rsidRDefault="00C233AD" w:rsidP="00556CD1">
      <w:pPr>
        <w:ind w:left="-142" w:right="-1" w:firstLine="568"/>
        <w:jc w:val="both"/>
        <w:rPr>
          <w:b/>
          <w:sz w:val="28"/>
          <w:szCs w:val="28"/>
        </w:rPr>
      </w:pPr>
    </w:p>
    <w:p w14:paraId="4CB5E46A" w14:textId="77777777" w:rsidR="00C233AD" w:rsidRDefault="00C233AD" w:rsidP="00C233AD">
      <w:pPr>
        <w:ind w:left="-142" w:right="-1" w:firstLine="568"/>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3568746" w14:textId="77777777" w:rsidR="00F6102D" w:rsidRDefault="00F6102D" w:rsidP="00F6102D">
      <w:pPr>
        <w:ind w:left="-142" w:right="-1" w:firstLine="568"/>
        <w:jc w:val="both"/>
        <w:rPr>
          <w:b/>
          <w:sz w:val="28"/>
          <w:szCs w:val="28"/>
        </w:rPr>
      </w:pPr>
    </w:p>
    <w:p w14:paraId="29904520" w14:textId="77777777" w:rsidR="00F6102D" w:rsidRDefault="00F6102D" w:rsidP="00F6102D">
      <w:pPr>
        <w:ind w:left="-142" w:right="-1" w:firstLine="568"/>
        <w:jc w:val="both"/>
        <w:rPr>
          <w:b/>
          <w:sz w:val="28"/>
          <w:szCs w:val="28"/>
        </w:rPr>
      </w:pPr>
      <w:r>
        <w:rPr>
          <w:bCs/>
          <w:kern w:val="32"/>
          <w:sz w:val="28"/>
          <w:szCs w:val="28"/>
        </w:rPr>
        <w:t>Согласиться с предложением докладчика.</w:t>
      </w:r>
    </w:p>
    <w:p w14:paraId="1EB8950C" w14:textId="77777777" w:rsidR="00F6102D" w:rsidRDefault="00F6102D" w:rsidP="00F6102D">
      <w:pPr>
        <w:ind w:left="-142" w:right="-1" w:firstLine="568"/>
        <w:jc w:val="both"/>
        <w:rPr>
          <w:b/>
          <w:sz w:val="28"/>
          <w:szCs w:val="28"/>
        </w:rPr>
      </w:pPr>
    </w:p>
    <w:p w14:paraId="1C23BA6A" w14:textId="77777777" w:rsidR="00107D8E" w:rsidRDefault="00F6102D" w:rsidP="00107D8E">
      <w:pPr>
        <w:ind w:left="-142" w:right="-1" w:firstLine="568"/>
        <w:jc w:val="both"/>
        <w:rPr>
          <w:b/>
          <w:bCs/>
          <w:sz w:val="28"/>
          <w:szCs w:val="22"/>
        </w:rPr>
      </w:pPr>
      <w:r>
        <w:rPr>
          <w:b/>
          <w:bCs/>
          <w:sz w:val="28"/>
          <w:szCs w:val="22"/>
        </w:rPr>
        <w:t>Проведено голосование: «за» - единогласно.</w:t>
      </w:r>
    </w:p>
    <w:p w14:paraId="735C25D5" w14:textId="77777777" w:rsidR="00107D8E" w:rsidRDefault="00107D8E" w:rsidP="00107D8E">
      <w:pPr>
        <w:ind w:left="-142" w:right="-1" w:firstLine="568"/>
        <w:jc w:val="both"/>
        <w:rPr>
          <w:b/>
          <w:bCs/>
          <w:sz w:val="28"/>
          <w:szCs w:val="22"/>
        </w:rPr>
      </w:pPr>
    </w:p>
    <w:p w14:paraId="5BC41550" w14:textId="77362F93" w:rsidR="00107D8E" w:rsidRDefault="00107D8E" w:rsidP="00107D8E">
      <w:pPr>
        <w:ind w:left="-142" w:right="-1" w:firstLine="568"/>
        <w:jc w:val="both"/>
        <w:rPr>
          <w:sz w:val="28"/>
          <w:szCs w:val="28"/>
        </w:rPr>
      </w:pPr>
      <w:r>
        <w:rPr>
          <w:bCs/>
          <w:sz w:val="28"/>
          <w:szCs w:val="28"/>
        </w:rPr>
        <w:t xml:space="preserve">Вопрос </w:t>
      </w:r>
      <w:r>
        <w:rPr>
          <w:bCs/>
          <w:sz w:val="28"/>
          <w:szCs w:val="28"/>
        </w:rPr>
        <w:t xml:space="preserve">3 </w:t>
      </w:r>
      <w:r w:rsidRPr="00107D8E">
        <w:rPr>
          <w:b/>
          <w:sz w:val="28"/>
          <w:szCs w:val="28"/>
        </w:rPr>
        <w:t>«Об определении фактических значений показателей надежности и качества услуг по транспортировке газа по газораспределительным сетям ООО «Газпром газораспределение Томск» на территории Кемеровской области -Кузбасса за 2023 год»</w:t>
      </w:r>
    </w:p>
    <w:p w14:paraId="3482DEF3" w14:textId="77777777" w:rsidR="00107D8E" w:rsidRDefault="00107D8E" w:rsidP="00107D8E">
      <w:pPr>
        <w:ind w:left="-142" w:right="-1" w:firstLine="568"/>
        <w:jc w:val="both"/>
        <w:rPr>
          <w:b/>
          <w:sz w:val="28"/>
          <w:szCs w:val="28"/>
        </w:rPr>
      </w:pPr>
    </w:p>
    <w:p w14:paraId="10D2CF83" w14:textId="77777777" w:rsidR="00107D8E" w:rsidRDefault="00107D8E" w:rsidP="00107D8E">
      <w:pPr>
        <w:widowControl w:val="0"/>
        <w:ind w:left="-142" w:right="-1" w:firstLine="567"/>
        <w:jc w:val="both"/>
        <w:rPr>
          <w:b/>
          <w:bCs/>
          <w:sz w:val="28"/>
          <w:szCs w:val="28"/>
        </w:rPr>
      </w:pPr>
      <w:r>
        <w:rPr>
          <w:b/>
          <w:bCs/>
          <w:sz w:val="28"/>
          <w:szCs w:val="28"/>
        </w:rPr>
        <w:t>СЛУШАЛИ: Саврасова М.Г.</w:t>
      </w:r>
    </w:p>
    <w:p w14:paraId="0CE618CA" w14:textId="77777777" w:rsidR="00107D8E" w:rsidRDefault="00107D8E" w:rsidP="00107D8E">
      <w:pPr>
        <w:widowControl w:val="0"/>
        <w:ind w:left="-142" w:right="-1" w:firstLine="567"/>
        <w:jc w:val="both"/>
        <w:rPr>
          <w:b/>
          <w:bCs/>
          <w:sz w:val="28"/>
          <w:szCs w:val="28"/>
        </w:rPr>
      </w:pPr>
    </w:p>
    <w:p w14:paraId="0C728518" w14:textId="474ACBB3" w:rsidR="00107D8E" w:rsidRPr="00107D8E" w:rsidRDefault="00107D8E" w:rsidP="00107D8E">
      <w:pPr>
        <w:widowControl w:val="0"/>
        <w:ind w:left="-142" w:right="-1" w:firstLine="567"/>
        <w:jc w:val="both"/>
        <w:rPr>
          <w:b/>
          <w:bCs/>
          <w:sz w:val="28"/>
          <w:szCs w:val="28"/>
        </w:rPr>
      </w:pPr>
      <w:r>
        <w:rPr>
          <w:sz w:val="28"/>
          <w:szCs w:val="28"/>
        </w:rPr>
        <w:t xml:space="preserve">Докладчик, согласно экспертному заключению (приложение № </w:t>
      </w:r>
      <w:r>
        <w:rPr>
          <w:sz w:val="28"/>
          <w:szCs w:val="28"/>
        </w:rPr>
        <w:t>3</w:t>
      </w:r>
      <w:r>
        <w:rPr>
          <w:sz w:val="28"/>
          <w:szCs w:val="28"/>
        </w:rPr>
        <w:t xml:space="preserve"> к настоящему протоколу) предлагает </w:t>
      </w:r>
      <w:r>
        <w:rPr>
          <w:sz w:val="28"/>
          <w:szCs w:val="28"/>
        </w:rPr>
        <w:t>о</w:t>
      </w:r>
      <w:r w:rsidRPr="006F3766">
        <w:rPr>
          <w:sz w:val="28"/>
          <w:szCs w:val="28"/>
        </w:rPr>
        <w:t>пределить фактические значения показателей надежности и качества услуг по транспортировке газа по газораспределительным сетям ООО «Газпром газораспределение Томск» на территории Кемеровской области - Кузбасса за 202</w:t>
      </w:r>
      <w:r>
        <w:rPr>
          <w:sz w:val="28"/>
          <w:szCs w:val="28"/>
        </w:rPr>
        <w:t>3</w:t>
      </w:r>
      <w:r w:rsidRPr="006F3766">
        <w:rPr>
          <w:sz w:val="28"/>
          <w:szCs w:val="28"/>
        </w:rPr>
        <w:t xml:space="preserve"> год согласно </w:t>
      </w:r>
      <w:r>
        <w:rPr>
          <w:sz w:val="28"/>
          <w:szCs w:val="28"/>
        </w:rPr>
        <w:t>предложению докладчика.</w:t>
      </w:r>
    </w:p>
    <w:p w14:paraId="27A19B99" w14:textId="77777777" w:rsidR="00680D2D" w:rsidRDefault="00680D2D" w:rsidP="00DB1531">
      <w:pPr>
        <w:ind w:left="-142" w:right="-1" w:firstLine="568"/>
        <w:jc w:val="both"/>
        <w:rPr>
          <w:bCs/>
          <w:color w:val="000000"/>
          <w:sz w:val="28"/>
        </w:rPr>
      </w:pPr>
    </w:p>
    <w:p w14:paraId="18DDBD84" w14:textId="77777777" w:rsidR="00107D8E" w:rsidRDefault="00107D8E" w:rsidP="00107D8E">
      <w:pPr>
        <w:widowControl w:val="0"/>
        <w:ind w:left="-142" w:right="-1" w:firstLine="567"/>
        <w:jc w:val="both"/>
        <w:rPr>
          <w:sz w:val="28"/>
          <w:szCs w:val="28"/>
        </w:rPr>
      </w:pPr>
      <w:r>
        <w:rPr>
          <w:sz w:val="28"/>
          <w:szCs w:val="28"/>
        </w:rPr>
        <w:t xml:space="preserve">В материалах дела имеется письменное обращение от 02.08.2024 </w:t>
      </w:r>
      <w:r>
        <w:rPr>
          <w:sz w:val="28"/>
          <w:szCs w:val="28"/>
        </w:rPr>
        <w:br/>
        <w:t xml:space="preserve">№ 1645 за подписью директора филиала в Кемеровской области </w:t>
      </w:r>
      <w:r>
        <w:rPr>
          <w:sz w:val="28"/>
          <w:szCs w:val="28"/>
        </w:rPr>
        <w:br/>
      </w:r>
      <w:r w:rsidRPr="00F230BF">
        <w:rPr>
          <w:sz w:val="28"/>
          <w:szCs w:val="28"/>
        </w:rPr>
        <w:t xml:space="preserve">ООО «Газпром газораспределение Томск» </w:t>
      </w:r>
      <w:r>
        <w:rPr>
          <w:sz w:val="28"/>
          <w:szCs w:val="28"/>
        </w:rPr>
        <w:t xml:space="preserve">с просьбой рассмотреть вопрос без </w:t>
      </w:r>
      <w:r>
        <w:rPr>
          <w:sz w:val="28"/>
          <w:szCs w:val="28"/>
        </w:rPr>
        <w:lastRenderedPageBreak/>
        <w:t>участия представителей предприятия. Предложения и замечания к проекту постановления отсутствует.</w:t>
      </w:r>
    </w:p>
    <w:p w14:paraId="0DBC2CC0" w14:textId="77777777" w:rsidR="00107D8E" w:rsidRDefault="00107D8E" w:rsidP="00107D8E">
      <w:pPr>
        <w:ind w:left="-142" w:right="-1" w:firstLine="568"/>
        <w:jc w:val="both"/>
        <w:rPr>
          <w:b/>
          <w:sz w:val="28"/>
          <w:szCs w:val="28"/>
        </w:rPr>
      </w:pPr>
    </w:p>
    <w:p w14:paraId="070D7348" w14:textId="77777777" w:rsidR="00107D8E" w:rsidRDefault="00107D8E" w:rsidP="00107D8E">
      <w:pPr>
        <w:ind w:left="-142" w:right="-1" w:firstLine="568"/>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A0C471B" w14:textId="77777777" w:rsidR="00107D8E" w:rsidRDefault="00107D8E" w:rsidP="00107D8E">
      <w:pPr>
        <w:ind w:left="-142" w:right="-1" w:firstLine="568"/>
        <w:jc w:val="both"/>
        <w:rPr>
          <w:b/>
          <w:sz w:val="28"/>
          <w:szCs w:val="28"/>
        </w:rPr>
      </w:pPr>
    </w:p>
    <w:p w14:paraId="3410A842" w14:textId="77777777" w:rsidR="00107D8E" w:rsidRDefault="00107D8E" w:rsidP="00107D8E">
      <w:pPr>
        <w:ind w:left="-142" w:right="-1" w:firstLine="568"/>
        <w:jc w:val="both"/>
        <w:rPr>
          <w:b/>
          <w:sz w:val="28"/>
          <w:szCs w:val="28"/>
        </w:rPr>
      </w:pPr>
      <w:r>
        <w:rPr>
          <w:bCs/>
          <w:kern w:val="32"/>
          <w:sz w:val="28"/>
          <w:szCs w:val="28"/>
        </w:rPr>
        <w:t>Согласиться с предложением докладчика.</w:t>
      </w:r>
    </w:p>
    <w:p w14:paraId="7E13B075" w14:textId="77777777" w:rsidR="00107D8E" w:rsidRDefault="00107D8E" w:rsidP="00107D8E">
      <w:pPr>
        <w:ind w:left="-142" w:right="-1" w:firstLine="568"/>
        <w:jc w:val="both"/>
        <w:rPr>
          <w:b/>
          <w:sz w:val="28"/>
          <w:szCs w:val="28"/>
        </w:rPr>
      </w:pPr>
    </w:p>
    <w:p w14:paraId="785123A5" w14:textId="77777777" w:rsidR="00107D8E" w:rsidRDefault="00107D8E" w:rsidP="00107D8E">
      <w:pPr>
        <w:ind w:left="-142" w:right="-1" w:firstLine="568"/>
        <w:jc w:val="both"/>
        <w:rPr>
          <w:b/>
          <w:bCs/>
          <w:sz w:val="28"/>
          <w:szCs w:val="22"/>
        </w:rPr>
      </w:pPr>
      <w:r>
        <w:rPr>
          <w:b/>
          <w:bCs/>
          <w:sz w:val="28"/>
          <w:szCs w:val="22"/>
        </w:rPr>
        <w:t>Проведено голосование: «за» - единогласно.</w:t>
      </w:r>
    </w:p>
    <w:p w14:paraId="09BE0EEC" w14:textId="77777777" w:rsidR="00107D8E" w:rsidRDefault="00107D8E" w:rsidP="00107D8E">
      <w:pPr>
        <w:ind w:left="-142" w:right="-1" w:firstLine="568"/>
        <w:jc w:val="both"/>
        <w:rPr>
          <w:b/>
          <w:bCs/>
          <w:sz w:val="28"/>
          <w:szCs w:val="22"/>
        </w:rPr>
      </w:pPr>
    </w:p>
    <w:p w14:paraId="694D09E9" w14:textId="77777777" w:rsidR="00FB2D51" w:rsidRDefault="00107D8E" w:rsidP="00FB2D51">
      <w:pPr>
        <w:ind w:left="-142" w:right="-1" w:firstLine="568"/>
        <w:jc w:val="both"/>
        <w:rPr>
          <w:b/>
          <w:bCs/>
          <w:sz w:val="28"/>
          <w:szCs w:val="22"/>
        </w:rPr>
      </w:pPr>
      <w:r>
        <w:rPr>
          <w:bCs/>
          <w:sz w:val="28"/>
          <w:szCs w:val="28"/>
        </w:rPr>
        <w:t xml:space="preserve">Вопрос </w:t>
      </w:r>
      <w:r>
        <w:rPr>
          <w:bCs/>
          <w:sz w:val="28"/>
          <w:szCs w:val="28"/>
        </w:rPr>
        <w:t>4 «</w:t>
      </w:r>
      <w:r w:rsidRPr="00FB2D51">
        <w:rPr>
          <w:b/>
          <w:bCs/>
          <w:sz w:val="28"/>
          <w:szCs w:val="28"/>
        </w:rPr>
        <w:t>Об установлении плановых значений показателей надежности и качества услуг по транспортировке газа по газораспределительным сетям ООО «Газпром газораспределение Томск» на территории Кемеровской области - Кузбасса на 2024-2028 годы»</w:t>
      </w:r>
    </w:p>
    <w:p w14:paraId="5C9D8790" w14:textId="77777777" w:rsidR="00FB2D51" w:rsidRDefault="00FB2D51" w:rsidP="00FB2D51">
      <w:pPr>
        <w:ind w:left="-142" w:right="-1" w:firstLine="568"/>
        <w:jc w:val="both"/>
        <w:rPr>
          <w:b/>
          <w:bCs/>
          <w:sz w:val="28"/>
          <w:szCs w:val="22"/>
        </w:rPr>
      </w:pPr>
    </w:p>
    <w:p w14:paraId="4F4964ED" w14:textId="77777777" w:rsidR="00FB2D51" w:rsidRDefault="00FB2D51" w:rsidP="00FB2D51">
      <w:pPr>
        <w:ind w:left="-142" w:right="-1" w:firstLine="568"/>
        <w:jc w:val="both"/>
        <w:rPr>
          <w:b/>
          <w:bCs/>
          <w:sz w:val="28"/>
          <w:szCs w:val="22"/>
        </w:rPr>
      </w:pPr>
      <w:r>
        <w:rPr>
          <w:b/>
          <w:bCs/>
          <w:sz w:val="28"/>
          <w:szCs w:val="28"/>
        </w:rPr>
        <w:t>СЛУШАЛИ: Саврасова М.Г.</w:t>
      </w:r>
    </w:p>
    <w:p w14:paraId="36BBE213" w14:textId="77777777" w:rsidR="00FB2D51" w:rsidRDefault="00FB2D51" w:rsidP="00FB2D51">
      <w:pPr>
        <w:ind w:left="-142" w:right="-1" w:firstLine="568"/>
        <w:jc w:val="both"/>
        <w:rPr>
          <w:b/>
          <w:bCs/>
          <w:sz w:val="28"/>
          <w:szCs w:val="22"/>
        </w:rPr>
      </w:pPr>
    </w:p>
    <w:p w14:paraId="67DF22DB" w14:textId="6A62CA5A" w:rsidR="00107D8E" w:rsidRPr="00FB2D51" w:rsidRDefault="00FB2D51" w:rsidP="00FB2D51">
      <w:pPr>
        <w:ind w:left="-142" w:right="-1" w:firstLine="568"/>
        <w:jc w:val="both"/>
        <w:rPr>
          <w:b/>
          <w:bCs/>
          <w:sz w:val="28"/>
          <w:szCs w:val="22"/>
        </w:rPr>
      </w:pPr>
      <w:r>
        <w:rPr>
          <w:sz w:val="28"/>
          <w:szCs w:val="28"/>
        </w:rPr>
        <w:t xml:space="preserve">Докладчик, согласно экспертному заключению (приложение № </w:t>
      </w:r>
      <w:r>
        <w:rPr>
          <w:sz w:val="28"/>
          <w:szCs w:val="28"/>
        </w:rPr>
        <w:t>4</w:t>
      </w:r>
      <w:r>
        <w:rPr>
          <w:sz w:val="28"/>
          <w:szCs w:val="28"/>
        </w:rPr>
        <w:t xml:space="preserve"> к настоящему протоколу) предлагает </w:t>
      </w:r>
      <w:r>
        <w:rPr>
          <w:sz w:val="28"/>
          <w:szCs w:val="28"/>
        </w:rPr>
        <w:t>у</w:t>
      </w:r>
      <w:r w:rsidR="00107D8E" w:rsidRPr="00244BA2">
        <w:rPr>
          <w:sz w:val="28"/>
          <w:szCs w:val="28"/>
        </w:rPr>
        <w:t>становить плановые значения показателей надежности и качества услуг по транспортировке газа по газораспределительным сетям ООО «Газпром газораспределение Томск» на территории Кемеровской области</w:t>
      </w:r>
      <w:r w:rsidR="00107D8E">
        <w:rPr>
          <w:sz w:val="28"/>
          <w:szCs w:val="28"/>
        </w:rPr>
        <w:t xml:space="preserve"> – Кузбасса</w:t>
      </w:r>
      <w:r w:rsidR="00107D8E" w:rsidRPr="00244BA2">
        <w:rPr>
          <w:sz w:val="28"/>
          <w:szCs w:val="28"/>
        </w:rPr>
        <w:t xml:space="preserve"> на 20</w:t>
      </w:r>
      <w:r w:rsidR="00107D8E">
        <w:rPr>
          <w:sz w:val="28"/>
          <w:szCs w:val="28"/>
        </w:rPr>
        <w:t>24</w:t>
      </w:r>
      <w:r w:rsidR="00107D8E" w:rsidRPr="00244BA2">
        <w:rPr>
          <w:sz w:val="28"/>
          <w:szCs w:val="28"/>
        </w:rPr>
        <w:t>-202</w:t>
      </w:r>
      <w:r w:rsidR="00107D8E">
        <w:rPr>
          <w:sz w:val="28"/>
          <w:szCs w:val="28"/>
        </w:rPr>
        <w:t>8</w:t>
      </w:r>
      <w:r w:rsidR="00107D8E" w:rsidRPr="00244BA2">
        <w:rPr>
          <w:sz w:val="28"/>
          <w:szCs w:val="28"/>
        </w:rPr>
        <w:t xml:space="preserve"> годы </w:t>
      </w:r>
      <w:r w:rsidRPr="00244BA2">
        <w:rPr>
          <w:sz w:val="28"/>
          <w:szCs w:val="28"/>
        </w:rPr>
        <w:t xml:space="preserve">согласно </w:t>
      </w:r>
      <w:r>
        <w:rPr>
          <w:sz w:val="28"/>
          <w:szCs w:val="28"/>
        </w:rPr>
        <w:t>предложению докладчика.</w:t>
      </w:r>
    </w:p>
    <w:p w14:paraId="4F7A0674" w14:textId="77777777" w:rsidR="00107D8E" w:rsidRDefault="00107D8E" w:rsidP="00DB1531">
      <w:pPr>
        <w:ind w:left="-142" w:right="-1" w:firstLine="568"/>
        <w:jc w:val="both"/>
        <w:rPr>
          <w:bCs/>
          <w:color w:val="000000"/>
          <w:sz w:val="28"/>
        </w:rPr>
      </w:pPr>
    </w:p>
    <w:p w14:paraId="75DE5938" w14:textId="77777777" w:rsidR="00FB2D51" w:rsidRDefault="00FB2D51" w:rsidP="00FB2D51">
      <w:pPr>
        <w:widowControl w:val="0"/>
        <w:ind w:left="-142" w:right="-1" w:firstLine="567"/>
        <w:jc w:val="both"/>
        <w:rPr>
          <w:sz w:val="28"/>
          <w:szCs w:val="28"/>
        </w:rPr>
      </w:pPr>
      <w:r>
        <w:rPr>
          <w:sz w:val="28"/>
          <w:szCs w:val="28"/>
        </w:rPr>
        <w:t xml:space="preserve">В материалах дела имеется письменное обращение от 02.08.2024 </w:t>
      </w:r>
      <w:r>
        <w:rPr>
          <w:sz w:val="28"/>
          <w:szCs w:val="28"/>
        </w:rPr>
        <w:br/>
        <w:t xml:space="preserve">№ 1645 за подписью директора филиала в Кемеровской области </w:t>
      </w:r>
      <w:r>
        <w:rPr>
          <w:sz w:val="28"/>
          <w:szCs w:val="28"/>
        </w:rPr>
        <w:br/>
      </w:r>
      <w:r w:rsidRPr="00F230BF">
        <w:rPr>
          <w:sz w:val="28"/>
          <w:szCs w:val="28"/>
        </w:rPr>
        <w:t xml:space="preserve">ООО «Газпром газораспределение Томск» </w:t>
      </w:r>
      <w:r>
        <w:rPr>
          <w:sz w:val="28"/>
          <w:szCs w:val="28"/>
        </w:rPr>
        <w:t>с просьбой рассмотреть вопрос без участия представителей предприятия. Предложения и замечания к проекту постановления отсутствует.</w:t>
      </w:r>
    </w:p>
    <w:p w14:paraId="6E11A157" w14:textId="77777777" w:rsidR="00FB2D51" w:rsidRDefault="00FB2D51" w:rsidP="00FB2D51">
      <w:pPr>
        <w:ind w:left="-142" w:right="-1" w:firstLine="568"/>
        <w:jc w:val="both"/>
        <w:rPr>
          <w:b/>
          <w:sz w:val="28"/>
          <w:szCs w:val="28"/>
        </w:rPr>
      </w:pPr>
    </w:p>
    <w:p w14:paraId="7C5352EA" w14:textId="77777777" w:rsidR="00FB2D51" w:rsidRDefault="00FB2D51" w:rsidP="00FB2D51">
      <w:pPr>
        <w:ind w:left="-142" w:right="-1" w:firstLine="568"/>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3A0E4BA" w14:textId="77777777" w:rsidR="00FB2D51" w:rsidRDefault="00FB2D51" w:rsidP="00FB2D51">
      <w:pPr>
        <w:ind w:left="-142" w:right="-1" w:firstLine="568"/>
        <w:jc w:val="both"/>
        <w:rPr>
          <w:b/>
          <w:sz w:val="28"/>
          <w:szCs w:val="28"/>
        </w:rPr>
      </w:pPr>
    </w:p>
    <w:p w14:paraId="6E738803" w14:textId="77777777" w:rsidR="00FB2D51" w:rsidRDefault="00FB2D51" w:rsidP="00FB2D51">
      <w:pPr>
        <w:ind w:left="-142" w:right="-1" w:firstLine="568"/>
        <w:jc w:val="both"/>
        <w:rPr>
          <w:b/>
          <w:sz w:val="28"/>
          <w:szCs w:val="28"/>
        </w:rPr>
      </w:pPr>
      <w:r>
        <w:rPr>
          <w:bCs/>
          <w:kern w:val="32"/>
          <w:sz w:val="28"/>
          <w:szCs w:val="28"/>
        </w:rPr>
        <w:t>Согласиться с предложением докладчика.</w:t>
      </w:r>
    </w:p>
    <w:p w14:paraId="6135D020" w14:textId="77777777" w:rsidR="00FB2D51" w:rsidRDefault="00FB2D51" w:rsidP="00FB2D51">
      <w:pPr>
        <w:ind w:left="-142" w:right="-1" w:firstLine="568"/>
        <w:jc w:val="both"/>
        <w:rPr>
          <w:b/>
          <w:sz w:val="28"/>
          <w:szCs w:val="28"/>
        </w:rPr>
      </w:pPr>
    </w:p>
    <w:p w14:paraId="687E5156" w14:textId="77777777" w:rsidR="00FB2D51" w:rsidRDefault="00FB2D51" w:rsidP="00FB2D51">
      <w:pPr>
        <w:ind w:left="-142" w:right="-1" w:firstLine="568"/>
        <w:jc w:val="both"/>
        <w:rPr>
          <w:b/>
          <w:bCs/>
          <w:sz w:val="28"/>
          <w:szCs w:val="22"/>
        </w:rPr>
      </w:pPr>
      <w:r>
        <w:rPr>
          <w:b/>
          <w:bCs/>
          <w:sz w:val="28"/>
          <w:szCs w:val="22"/>
        </w:rPr>
        <w:t>Проведено голосование: «за» - единогласно.</w:t>
      </w:r>
    </w:p>
    <w:p w14:paraId="1A2C6ADE" w14:textId="77777777" w:rsidR="00FB2D51" w:rsidRDefault="00FB2D51" w:rsidP="00DB1531">
      <w:pPr>
        <w:ind w:left="-142" w:right="-1" w:firstLine="568"/>
        <w:jc w:val="both"/>
        <w:rPr>
          <w:bCs/>
          <w:color w:val="000000"/>
          <w:sz w:val="28"/>
        </w:rPr>
      </w:pPr>
    </w:p>
    <w:p w14:paraId="4E5A3339" w14:textId="77777777" w:rsidR="00D758AD" w:rsidRDefault="00D758AD" w:rsidP="00D758AD">
      <w:pPr>
        <w:ind w:left="-142" w:right="-1" w:firstLine="568"/>
        <w:jc w:val="both"/>
        <w:rPr>
          <w:bCs/>
          <w:color w:val="000000"/>
          <w:sz w:val="28"/>
        </w:rPr>
      </w:pPr>
      <w:r>
        <w:rPr>
          <w:bCs/>
          <w:color w:val="000000"/>
          <w:sz w:val="28"/>
        </w:rPr>
        <w:t>Вопрос 5 «</w:t>
      </w:r>
      <w:r w:rsidRPr="00840476">
        <w:rPr>
          <w:b/>
          <w:bCs/>
          <w:sz w:val="28"/>
          <w:szCs w:val="28"/>
        </w:rPr>
        <w:t>Об установлении платы за подключение (технологическое присоединение) в индивидуальном порядке к систем</w:t>
      </w:r>
      <w:r>
        <w:rPr>
          <w:b/>
          <w:bCs/>
          <w:sz w:val="28"/>
          <w:szCs w:val="28"/>
        </w:rPr>
        <w:t>е холодного водоснабжения</w:t>
      </w:r>
      <w:r>
        <w:rPr>
          <w:bCs/>
          <w:color w:val="000000"/>
          <w:sz w:val="28"/>
        </w:rPr>
        <w:t xml:space="preserve"> </w:t>
      </w:r>
      <w:r w:rsidRPr="009E413B">
        <w:rPr>
          <w:b/>
          <w:bCs/>
          <w:sz w:val="28"/>
          <w:szCs w:val="28"/>
        </w:rPr>
        <w:t>ОАО «Северо-Кузбасская энергетическая компания»</w:t>
      </w:r>
      <w:r>
        <w:rPr>
          <w:b/>
          <w:bCs/>
          <w:sz w:val="28"/>
          <w:szCs w:val="28"/>
        </w:rPr>
        <w:t xml:space="preserve"> </w:t>
      </w:r>
      <w:r w:rsidRPr="00840476">
        <w:rPr>
          <w:b/>
          <w:bCs/>
          <w:sz w:val="28"/>
          <w:szCs w:val="28"/>
        </w:rPr>
        <w:t>капитального строительства</w:t>
      </w:r>
      <w:r>
        <w:rPr>
          <w:b/>
          <w:bCs/>
          <w:sz w:val="28"/>
          <w:szCs w:val="28"/>
        </w:rPr>
        <w:t xml:space="preserve"> по адресу</w:t>
      </w:r>
      <w:r w:rsidRPr="00DD7DF7">
        <w:rPr>
          <w:b/>
          <w:bCs/>
          <w:sz w:val="28"/>
          <w:szCs w:val="28"/>
        </w:rPr>
        <w:t>:</w:t>
      </w:r>
      <w:r>
        <w:rPr>
          <w:b/>
          <w:bCs/>
          <w:sz w:val="28"/>
          <w:szCs w:val="28"/>
        </w:rPr>
        <w:t xml:space="preserve"> г. Кемерово, севернее проспекта </w:t>
      </w:r>
      <w:proofErr w:type="spellStart"/>
      <w:r>
        <w:rPr>
          <w:b/>
          <w:bCs/>
          <w:sz w:val="28"/>
          <w:szCs w:val="28"/>
        </w:rPr>
        <w:t>Притомский</w:t>
      </w:r>
      <w:proofErr w:type="spellEnd"/>
      <w:r>
        <w:rPr>
          <w:b/>
          <w:bCs/>
          <w:sz w:val="28"/>
          <w:szCs w:val="28"/>
        </w:rPr>
        <w:t>, 6, кадастровый номер участка 42:24:0000000:3370, заявителя Управление городского развития администрации города Кемерово</w:t>
      </w:r>
      <w:r>
        <w:rPr>
          <w:b/>
          <w:bCs/>
          <w:sz w:val="28"/>
          <w:szCs w:val="28"/>
        </w:rPr>
        <w:t>»</w:t>
      </w:r>
    </w:p>
    <w:p w14:paraId="4A51B359" w14:textId="77777777" w:rsidR="00D758AD" w:rsidRDefault="00D758AD" w:rsidP="00D758AD">
      <w:pPr>
        <w:ind w:left="-142" w:right="-1" w:firstLine="568"/>
        <w:jc w:val="both"/>
        <w:rPr>
          <w:bCs/>
          <w:color w:val="000000"/>
          <w:sz w:val="28"/>
        </w:rPr>
      </w:pPr>
    </w:p>
    <w:p w14:paraId="4CCB09B1" w14:textId="77777777" w:rsidR="00D758AD" w:rsidRDefault="00D758AD" w:rsidP="00D758AD">
      <w:pPr>
        <w:ind w:left="-142" w:right="-1" w:firstLine="568"/>
        <w:jc w:val="both"/>
        <w:rPr>
          <w:bCs/>
          <w:color w:val="000000"/>
          <w:sz w:val="28"/>
        </w:rPr>
      </w:pPr>
      <w:r>
        <w:rPr>
          <w:b/>
          <w:bCs/>
          <w:sz w:val="28"/>
          <w:szCs w:val="28"/>
        </w:rPr>
        <w:t xml:space="preserve">СЛУШАЛИ: </w:t>
      </w:r>
      <w:r>
        <w:rPr>
          <w:b/>
          <w:bCs/>
          <w:sz w:val="28"/>
          <w:szCs w:val="28"/>
        </w:rPr>
        <w:t>Антоненко Е.И.</w:t>
      </w:r>
    </w:p>
    <w:p w14:paraId="3BD9C348" w14:textId="77777777" w:rsidR="00D758AD" w:rsidRDefault="00D758AD" w:rsidP="00D758AD">
      <w:pPr>
        <w:ind w:left="-142" w:right="-1" w:firstLine="568"/>
        <w:jc w:val="both"/>
        <w:rPr>
          <w:bCs/>
          <w:color w:val="000000"/>
          <w:sz w:val="28"/>
        </w:rPr>
      </w:pPr>
    </w:p>
    <w:p w14:paraId="36EAB187" w14:textId="74F8420E" w:rsidR="00D758AD" w:rsidRPr="00D758AD" w:rsidRDefault="00D758AD" w:rsidP="00D758AD">
      <w:pPr>
        <w:ind w:left="-142" w:right="-1" w:firstLine="568"/>
        <w:jc w:val="both"/>
        <w:rPr>
          <w:bCs/>
          <w:color w:val="000000"/>
          <w:sz w:val="28"/>
        </w:rPr>
      </w:pPr>
      <w:r>
        <w:rPr>
          <w:sz w:val="28"/>
          <w:szCs w:val="28"/>
        </w:rPr>
        <w:t xml:space="preserve">Докладчик, согласно экспертному заключению (приложение № </w:t>
      </w:r>
      <w:r>
        <w:rPr>
          <w:sz w:val="28"/>
          <w:szCs w:val="28"/>
        </w:rPr>
        <w:t>5</w:t>
      </w:r>
      <w:r>
        <w:rPr>
          <w:sz w:val="28"/>
          <w:szCs w:val="28"/>
        </w:rPr>
        <w:t xml:space="preserve"> к настоящему протоколу) предлагае</w:t>
      </w:r>
      <w:r>
        <w:rPr>
          <w:sz w:val="28"/>
          <w:szCs w:val="28"/>
        </w:rPr>
        <w:t>т у</w:t>
      </w:r>
      <w:r w:rsidRPr="00C6780F">
        <w:rPr>
          <w:bCs/>
          <w:kern w:val="32"/>
          <w:sz w:val="28"/>
          <w:szCs w:val="28"/>
        </w:rPr>
        <w:t xml:space="preserve">становить плату за подключение (технологическое присоединение) в индивидуальном порядке к системе холодного водоснабжения </w:t>
      </w:r>
      <w:r w:rsidRPr="009E413B">
        <w:rPr>
          <w:bCs/>
          <w:sz w:val="28"/>
          <w:szCs w:val="28"/>
        </w:rPr>
        <w:t>ОАО «Северо-Кузбасская энергетическая компания</w:t>
      </w:r>
      <w:r>
        <w:rPr>
          <w:bCs/>
          <w:sz w:val="28"/>
          <w:szCs w:val="28"/>
        </w:rPr>
        <w:t>»</w:t>
      </w:r>
      <w:r w:rsidRPr="00C6780F">
        <w:rPr>
          <w:bCs/>
          <w:kern w:val="32"/>
          <w:sz w:val="28"/>
          <w:szCs w:val="28"/>
        </w:rPr>
        <w:t>,</w:t>
      </w:r>
      <w:r>
        <w:rPr>
          <w:bCs/>
          <w:kern w:val="32"/>
          <w:sz w:val="28"/>
          <w:szCs w:val="28"/>
        </w:rPr>
        <w:t xml:space="preserve"> </w:t>
      </w:r>
      <w:r w:rsidRPr="00C6780F">
        <w:rPr>
          <w:bCs/>
          <w:kern w:val="32"/>
          <w:sz w:val="28"/>
          <w:szCs w:val="28"/>
        </w:rPr>
        <w:lastRenderedPageBreak/>
        <w:t>ИНН 42</w:t>
      </w:r>
      <w:r>
        <w:rPr>
          <w:bCs/>
          <w:kern w:val="32"/>
          <w:sz w:val="28"/>
          <w:szCs w:val="28"/>
        </w:rPr>
        <w:t>05153492</w:t>
      </w:r>
      <w:r w:rsidRPr="00C6780F">
        <w:rPr>
          <w:bCs/>
          <w:kern w:val="32"/>
          <w:sz w:val="28"/>
          <w:szCs w:val="28"/>
        </w:rPr>
        <w:t>, объекта капитального строительства</w:t>
      </w:r>
      <w:r>
        <w:rPr>
          <w:bCs/>
          <w:kern w:val="32"/>
          <w:sz w:val="28"/>
          <w:szCs w:val="28"/>
        </w:rPr>
        <w:t xml:space="preserve"> по адресу</w:t>
      </w:r>
      <w:r w:rsidRPr="00CA442C">
        <w:rPr>
          <w:bCs/>
          <w:kern w:val="32"/>
          <w:sz w:val="28"/>
          <w:szCs w:val="28"/>
        </w:rPr>
        <w:t>:</w:t>
      </w:r>
      <w:r w:rsidRPr="00CA442C">
        <w:rPr>
          <w:sz w:val="28"/>
          <w:szCs w:val="28"/>
        </w:rPr>
        <w:t xml:space="preserve"> </w:t>
      </w:r>
      <w:r w:rsidRPr="009E413B">
        <w:rPr>
          <w:bCs/>
          <w:sz w:val="28"/>
          <w:szCs w:val="28"/>
        </w:rPr>
        <w:t xml:space="preserve">г. Кемерово, севернее проспекта </w:t>
      </w:r>
      <w:proofErr w:type="spellStart"/>
      <w:r w:rsidRPr="009E413B">
        <w:rPr>
          <w:bCs/>
          <w:sz w:val="28"/>
          <w:szCs w:val="28"/>
        </w:rPr>
        <w:t>Притомский</w:t>
      </w:r>
      <w:proofErr w:type="spellEnd"/>
      <w:r w:rsidRPr="009E413B">
        <w:rPr>
          <w:bCs/>
          <w:sz w:val="28"/>
          <w:szCs w:val="28"/>
        </w:rPr>
        <w:t>, 6, кадастровый номер участка 42:24:0000000:3370, заявителя Управление городского развития администрации города Кемерово</w:t>
      </w:r>
      <w:r w:rsidRPr="000B16C9">
        <w:rPr>
          <w:sz w:val="28"/>
          <w:szCs w:val="28"/>
        </w:rPr>
        <w:t>,</w:t>
      </w:r>
      <w:r>
        <w:rPr>
          <w:sz w:val="28"/>
          <w:szCs w:val="28"/>
        </w:rPr>
        <w:t xml:space="preserve"> </w:t>
      </w:r>
      <w:r w:rsidRPr="000B16C9">
        <w:rPr>
          <w:bCs/>
          <w:kern w:val="32"/>
          <w:sz w:val="28"/>
          <w:szCs w:val="28"/>
        </w:rPr>
        <w:t xml:space="preserve">с подключаемой (присоединяемой) </w:t>
      </w:r>
      <w:r w:rsidRPr="00DE465F">
        <w:rPr>
          <w:bCs/>
          <w:kern w:val="32"/>
          <w:sz w:val="28"/>
          <w:szCs w:val="28"/>
        </w:rPr>
        <w:t xml:space="preserve">нагрузкой </w:t>
      </w:r>
      <w:r>
        <w:rPr>
          <w:bCs/>
          <w:kern w:val="32"/>
          <w:sz w:val="28"/>
          <w:szCs w:val="28"/>
        </w:rPr>
        <w:t>537,96</w:t>
      </w:r>
      <w:r w:rsidRPr="00DE465F">
        <w:rPr>
          <w:bCs/>
          <w:kern w:val="32"/>
          <w:sz w:val="28"/>
          <w:szCs w:val="28"/>
        </w:rPr>
        <w:t xml:space="preserve"> м</w:t>
      </w:r>
      <w:r w:rsidRPr="00DE465F">
        <w:rPr>
          <w:bCs/>
          <w:kern w:val="32"/>
          <w:sz w:val="28"/>
          <w:szCs w:val="28"/>
          <w:vertAlign w:val="superscript"/>
        </w:rPr>
        <w:t>3</w:t>
      </w:r>
      <w:r w:rsidRPr="00DE465F">
        <w:rPr>
          <w:bCs/>
          <w:kern w:val="32"/>
          <w:sz w:val="28"/>
          <w:szCs w:val="28"/>
        </w:rPr>
        <w:t xml:space="preserve">/сутки в размере </w:t>
      </w:r>
      <w:r>
        <w:rPr>
          <w:bCs/>
          <w:kern w:val="32"/>
          <w:sz w:val="28"/>
          <w:szCs w:val="28"/>
        </w:rPr>
        <w:t>129,49</w:t>
      </w:r>
      <w:r w:rsidRPr="00DE465F">
        <w:rPr>
          <w:bCs/>
          <w:kern w:val="32"/>
          <w:sz w:val="28"/>
          <w:szCs w:val="28"/>
        </w:rPr>
        <w:t xml:space="preserve"> тыс. руб. (без НДС).</w:t>
      </w:r>
    </w:p>
    <w:p w14:paraId="1B891B05" w14:textId="77777777" w:rsidR="00FB2D51" w:rsidRDefault="00FB2D51" w:rsidP="00DB1531">
      <w:pPr>
        <w:ind w:left="-142" w:right="-1" w:firstLine="568"/>
        <w:jc w:val="both"/>
        <w:rPr>
          <w:bCs/>
          <w:color w:val="000000"/>
          <w:sz w:val="28"/>
        </w:rPr>
      </w:pPr>
    </w:p>
    <w:p w14:paraId="6577920E" w14:textId="7467D99C" w:rsidR="00D758AD" w:rsidRDefault="00D758AD" w:rsidP="00D758AD">
      <w:pPr>
        <w:widowControl w:val="0"/>
        <w:ind w:left="-142" w:right="-1" w:firstLine="567"/>
        <w:jc w:val="both"/>
        <w:rPr>
          <w:sz w:val="28"/>
          <w:szCs w:val="28"/>
        </w:rPr>
      </w:pPr>
      <w:r>
        <w:rPr>
          <w:sz w:val="28"/>
          <w:szCs w:val="28"/>
        </w:rPr>
        <w:t xml:space="preserve">В материалах дела имеется письменное обращение от </w:t>
      </w:r>
      <w:r>
        <w:rPr>
          <w:sz w:val="28"/>
          <w:szCs w:val="28"/>
        </w:rPr>
        <w:t>05</w:t>
      </w:r>
      <w:r>
        <w:rPr>
          <w:sz w:val="28"/>
          <w:szCs w:val="28"/>
        </w:rPr>
        <w:t xml:space="preserve">.08.2024 </w:t>
      </w:r>
      <w:r>
        <w:rPr>
          <w:sz w:val="28"/>
          <w:szCs w:val="28"/>
        </w:rPr>
        <w:br/>
        <w:t xml:space="preserve">№ </w:t>
      </w:r>
      <w:r>
        <w:rPr>
          <w:sz w:val="28"/>
          <w:szCs w:val="28"/>
        </w:rPr>
        <w:t>2024/000355/3</w:t>
      </w:r>
      <w:r>
        <w:rPr>
          <w:sz w:val="28"/>
          <w:szCs w:val="28"/>
        </w:rPr>
        <w:t xml:space="preserve"> за подписью </w:t>
      </w:r>
      <w:r>
        <w:rPr>
          <w:sz w:val="28"/>
          <w:szCs w:val="28"/>
        </w:rPr>
        <w:t xml:space="preserve">и.о. заместителя генерального </w:t>
      </w:r>
      <w:r>
        <w:rPr>
          <w:sz w:val="28"/>
          <w:szCs w:val="28"/>
        </w:rPr>
        <w:t xml:space="preserve">директора </w:t>
      </w:r>
      <w:r>
        <w:rPr>
          <w:sz w:val="28"/>
          <w:szCs w:val="28"/>
        </w:rPr>
        <w:t xml:space="preserve">по экономике и развитию </w:t>
      </w:r>
      <w:r w:rsidRPr="009E413B">
        <w:rPr>
          <w:bCs/>
          <w:sz w:val="28"/>
          <w:szCs w:val="28"/>
        </w:rPr>
        <w:t>ОАО «Северо-Кузбасская энергетическая компания</w:t>
      </w:r>
      <w:r>
        <w:rPr>
          <w:bCs/>
          <w:sz w:val="28"/>
          <w:szCs w:val="28"/>
        </w:rPr>
        <w:t>»</w:t>
      </w:r>
      <w:r w:rsidRPr="00F230BF">
        <w:rPr>
          <w:sz w:val="28"/>
          <w:szCs w:val="28"/>
        </w:rPr>
        <w:t xml:space="preserve"> </w:t>
      </w:r>
      <w:r>
        <w:rPr>
          <w:sz w:val="28"/>
          <w:szCs w:val="28"/>
        </w:rPr>
        <w:t xml:space="preserve">с просьбой рассмотреть вопрос без участия представителей предприятия. </w:t>
      </w:r>
      <w:r>
        <w:rPr>
          <w:sz w:val="28"/>
          <w:szCs w:val="28"/>
        </w:rPr>
        <w:br/>
        <w:t>С проектом постановления ознакомлены, возражения отсутствуют.</w:t>
      </w:r>
    </w:p>
    <w:p w14:paraId="1795B619" w14:textId="77777777" w:rsidR="00D758AD" w:rsidRDefault="00D758AD" w:rsidP="00DB1531">
      <w:pPr>
        <w:ind w:left="-142" w:right="-1" w:firstLine="568"/>
        <w:jc w:val="both"/>
        <w:rPr>
          <w:bCs/>
          <w:color w:val="000000"/>
          <w:sz w:val="28"/>
        </w:rPr>
      </w:pPr>
    </w:p>
    <w:p w14:paraId="770DBEB1" w14:textId="77777777" w:rsidR="00D758AD" w:rsidRDefault="00D758AD" w:rsidP="00D758AD">
      <w:pPr>
        <w:ind w:left="-142" w:right="-1" w:firstLine="568"/>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5597E1D" w14:textId="77777777" w:rsidR="00D758AD" w:rsidRDefault="00D758AD" w:rsidP="00D758AD">
      <w:pPr>
        <w:ind w:left="-142" w:right="-1" w:firstLine="568"/>
        <w:jc w:val="both"/>
        <w:rPr>
          <w:b/>
          <w:sz w:val="28"/>
          <w:szCs w:val="28"/>
        </w:rPr>
      </w:pPr>
    </w:p>
    <w:p w14:paraId="35481B71" w14:textId="77777777" w:rsidR="00D758AD" w:rsidRDefault="00D758AD" w:rsidP="00D758AD">
      <w:pPr>
        <w:ind w:left="-142" w:right="-1" w:firstLine="568"/>
        <w:jc w:val="both"/>
        <w:rPr>
          <w:b/>
          <w:sz w:val="28"/>
          <w:szCs w:val="28"/>
        </w:rPr>
      </w:pPr>
      <w:r>
        <w:rPr>
          <w:bCs/>
          <w:kern w:val="32"/>
          <w:sz w:val="28"/>
          <w:szCs w:val="28"/>
        </w:rPr>
        <w:t>Согласиться с предложением докладчика.</w:t>
      </w:r>
    </w:p>
    <w:p w14:paraId="2A519006" w14:textId="77777777" w:rsidR="00D758AD" w:rsidRDefault="00D758AD" w:rsidP="00D758AD">
      <w:pPr>
        <w:ind w:left="-142" w:right="-1" w:firstLine="568"/>
        <w:jc w:val="both"/>
        <w:rPr>
          <w:b/>
          <w:sz w:val="28"/>
          <w:szCs w:val="28"/>
        </w:rPr>
      </w:pPr>
    </w:p>
    <w:p w14:paraId="3A1FAEA0" w14:textId="77777777" w:rsidR="004C4F6C" w:rsidRDefault="00D758AD" w:rsidP="004C4F6C">
      <w:pPr>
        <w:ind w:left="-142" w:right="-1" w:firstLine="568"/>
        <w:jc w:val="both"/>
        <w:rPr>
          <w:b/>
          <w:bCs/>
          <w:sz w:val="28"/>
          <w:szCs w:val="22"/>
        </w:rPr>
      </w:pPr>
      <w:r>
        <w:rPr>
          <w:b/>
          <w:bCs/>
          <w:sz w:val="28"/>
          <w:szCs w:val="22"/>
        </w:rPr>
        <w:t>Проведено голосование: «за» - единогласно.</w:t>
      </w:r>
    </w:p>
    <w:p w14:paraId="466843D8" w14:textId="77777777" w:rsidR="004C4F6C" w:rsidRDefault="004C4F6C" w:rsidP="004C4F6C">
      <w:pPr>
        <w:ind w:left="-142" w:right="-1" w:firstLine="568"/>
        <w:jc w:val="both"/>
        <w:rPr>
          <w:b/>
          <w:bCs/>
          <w:sz w:val="28"/>
          <w:szCs w:val="22"/>
        </w:rPr>
      </w:pPr>
    </w:p>
    <w:p w14:paraId="3EF5F6EF" w14:textId="77777777" w:rsidR="004C4F6C" w:rsidRDefault="004C4F6C" w:rsidP="004C4F6C">
      <w:pPr>
        <w:ind w:left="-142" w:right="-1" w:firstLine="568"/>
        <w:jc w:val="both"/>
        <w:rPr>
          <w:b/>
          <w:bCs/>
          <w:sz w:val="28"/>
          <w:szCs w:val="22"/>
        </w:rPr>
      </w:pPr>
      <w:r>
        <w:rPr>
          <w:bCs/>
          <w:color w:val="000000"/>
          <w:sz w:val="28"/>
        </w:rPr>
        <w:t>Вопрос 6 «</w:t>
      </w:r>
      <w:r>
        <w:rPr>
          <w:b/>
          <w:bCs/>
          <w:color w:val="000000"/>
          <w:kern w:val="32"/>
          <w:sz w:val="28"/>
          <w:szCs w:val="28"/>
        </w:rPr>
        <w:t>О внесении изменений</w:t>
      </w:r>
      <w:r w:rsidRPr="00CE1CB9">
        <w:rPr>
          <w:b/>
          <w:bCs/>
          <w:color w:val="000000"/>
          <w:kern w:val="32"/>
          <w:sz w:val="28"/>
          <w:szCs w:val="28"/>
        </w:rPr>
        <w:t xml:space="preserve"> в</w:t>
      </w:r>
      <w:r>
        <w:rPr>
          <w:b/>
          <w:bCs/>
          <w:color w:val="000000"/>
          <w:kern w:val="32"/>
          <w:sz w:val="28"/>
          <w:szCs w:val="28"/>
        </w:rPr>
        <w:t xml:space="preserve"> постановление</w:t>
      </w:r>
      <w:r>
        <w:rPr>
          <w:b/>
          <w:bCs/>
          <w:sz w:val="28"/>
          <w:szCs w:val="22"/>
        </w:rPr>
        <w:t xml:space="preserve"> </w:t>
      </w:r>
      <w:r>
        <w:rPr>
          <w:b/>
          <w:bCs/>
          <w:color w:val="000000"/>
          <w:kern w:val="32"/>
          <w:sz w:val="28"/>
          <w:szCs w:val="28"/>
        </w:rPr>
        <w:t>Р</w:t>
      </w:r>
      <w:r w:rsidRPr="00CE1CB9">
        <w:rPr>
          <w:b/>
          <w:bCs/>
          <w:color w:val="000000"/>
          <w:kern w:val="32"/>
          <w:sz w:val="28"/>
          <w:szCs w:val="28"/>
        </w:rPr>
        <w:t>егиональной</w:t>
      </w:r>
      <w:r>
        <w:rPr>
          <w:b/>
          <w:bCs/>
          <w:color w:val="000000"/>
          <w:kern w:val="32"/>
          <w:sz w:val="28"/>
          <w:szCs w:val="28"/>
        </w:rPr>
        <w:t xml:space="preserve"> </w:t>
      </w:r>
      <w:r w:rsidRPr="00CE1CB9">
        <w:rPr>
          <w:b/>
          <w:bCs/>
          <w:color w:val="000000"/>
          <w:kern w:val="32"/>
          <w:sz w:val="28"/>
          <w:szCs w:val="28"/>
        </w:rPr>
        <w:t>энергетической комиссии К</w:t>
      </w:r>
      <w:r>
        <w:rPr>
          <w:b/>
          <w:bCs/>
          <w:color w:val="000000"/>
          <w:kern w:val="32"/>
          <w:sz w:val="28"/>
          <w:szCs w:val="28"/>
        </w:rPr>
        <w:t>узбасса</w:t>
      </w:r>
      <w:r>
        <w:rPr>
          <w:b/>
          <w:bCs/>
          <w:sz w:val="28"/>
          <w:szCs w:val="22"/>
        </w:rPr>
        <w:t xml:space="preserve"> </w:t>
      </w:r>
      <w:r>
        <w:rPr>
          <w:b/>
          <w:color w:val="000000"/>
          <w:kern w:val="32"/>
          <w:sz w:val="28"/>
          <w:szCs w:val="28"/>
        </w:rPr>
        <w:t xml:space="preserve">от 17.12.2020 № 602 </w:t>
      </w:r>
      <w:r>
        <w:rPr>
          <w:b/>
          <w:bCs/>
          <w:kern w:val="32"/>
          <w:sz w:val="28"/>
          <w:szCs w:val="28"/>
        </w:rPr>
        <w:t>«</w:t>
      </w:r>
      <w:r w:rsidRPr="00305038">
        <w:rPr>
          <w:b/>
          <w:bCs/>
          <w:kern w:val="32"/>
          <w:sz w:val="28"/>
          <w:szCs w:val="28"/>
        </w:rPr>
        <w:t xml:space="preserve">Об утверждении производственной программы в сфере холодного водоснабжения и об установлении тарифов на питьевую воду ООО </w:t>
      </w:r>
      <w:r>
        <w:rPr>
          <w:b/>
          <w:bCs/>
          <w:kern w:val="32"/>
          <w:sz w:val="28"/>
          <w:szCs w:val="28"/>
        </w:rPr>
        <w:t>«</w:t>
      </w:r>
      <w:r w:rsidRPr="00305038">
        <w:rPr>
          <w:b/>
          <w:bCs/>
          <w:kern w:val="32"/>
          <w:sz w:val="28"/>
          <w:szCs w:val="28"/>
        </w:rPr>
        <w:t xml:space="preserve">Киселевский </w:t>
      </w:r>
      <w:proofErr w:type="spellStart"/>
      <w:r w:rsidRPr="00305038">
        <w:rPr>
          <w:b/>
          <w:bCs/>
          <w:kern w:val="32"/>
          <w:sz w:val="28"/>
          <w:szCs w:val="28"/>
        </w:rPr>
        <w:t>водоснаб</w:t>
      </w:r>
      <w:proofErr w:type="spellEnd"/>
      <w:r>
        <w:rPr>
          <w:b/>
          <w:bCs/>
          <w:kern w:val="32"/>
          <w:sz w:val="28"/>
          <w:szCs w:val="28"/>
        </w:rPr>
        <w:t>»</w:t>
      </w:r>
      <w:r w:rsidRPr="00305038">
        <w:rPr>
          <w:b/>
          <w:bCs/>
          <w:kern w:val="32"/>
          <w:sz w:val="28"/>
          <w:szCs w:val="28"/>
        </w:rPr>
        <w:t xml:space="preserve"> (Киселевский городской округ (за исключением п. </w:t>
      </w:r>
      <w:proofErr w:type="spellStart"/>
      <w:r w:rsidRPr="00305038">
        <w:rPr>
          <w:b/>
          <w:bCs/>
          <w:kern w:val="32"/>
          <w:sz w:val="28"/>
          <w:szCs w:val="28"/>
        </w:rPr>
        <w:t>Карагайлинский</w:t>
      </w:r>
      <w:proofErr w:type="spellEnd"/>
      <w:r w:rsidRPr="00305038">
        <w:rPr>
          <w:b/>
          <w:bCs/>
          <w:kern w:val="32"/>
          <w:sz w:val="28"/>
          <w:szCs w:val="28"/>
        </w:rPr>
        <w:t xml:space="preserve">, </w:t>
      </w:r>
      <w:r>
        <w:rPr>
          <w:b/>
          <w:bCs/>
          <w:kern w:val="32"/>
          <w:sz w:val="28"/>
          <w:szCs w:val="28"/>
        </w:rPr>
        <w:br/>
      </w:r>
      <w:r w:rsidRPr="00305038">
        <w:rPr>
          <w:b/>
          <w:bCs/>
          <w:kern w:val="32"/>
          <w:sz w:val="28"/>
          <w:szCs w:val="28"/>
        </w:rPr>
        <w:t>п. Верх-Чумыш)), с. Верх-</w:t>
      </w:r>
      <w:proofErr w:type="spellStart"/>
      <w:r w:rsidRPr="00305038">
        <w:rPr>
          <w:b/>
          <w:bCs/>
          <w:kern w:val="32"/>
          <w:sz w:val="28"/>
          <w:szCs w:val="28"/>
        </w:rPr>
        <w:t>Егос</w:t>
      </w:r>
      <w:proofErr w:type="spellEnd"/>
      <w:r w:rsidRPr="00305038">
        <w:rPr>
          <w:b/>
          <w:bCs/>
          <w:kern w:val="32"/>
          <w:sz w:val="28"/>
          <w:szCs w:val="28"/>
        </w:rPr>
        <w:t xml:space="preserve">, п. Центральный, п. Севск, </w:t>
      </w:r>
      <w:r>
        <w:rPr>
          <w:b/>
          <w:bCs/>
          <w:kern w:val="32"/>
          <w:sz w:val="28"/>
          <w:szCs w:val="28"/>
        </w:rPr>
        <w:br/>
      </w:r>
      <w:r w:rsidRPr="00305038">
        <w:rPr>
          <w:b/>
          <w:bCs/>
          <w:kern w:val="32"/>
          <w:sz w:val="28"/>
          <w:szCs w:val="28"/>
        </w:rPr>
        <w:t xml:space="preserve">с. </w:t>
      </w:r>
      <w:proofErr w:type="spellStart"/>
      <w:r w:rsidRPr="00305038">
        <w:rPr>
          <w:b/>
          <w:bCs/>
          <w:kern w:val="32"/>
          <w:sz w:val="28"/>
          <w:szCs w:val="28"/>
        </w:rPr>
        <w:t>Кутоново</w:t>
      </w:r>
      <w:proofErr w:type="spellEnd"/>
      <w:r w:rsidRPr="00305038">
        <w:rPr>
          <w:b/>
          <w:bCs/>
          <w:kern w:val="32"/>
          <w:sz w:val="28"/>
          <w:szCs w:val="28"/>
        </w:rPr>
        <w:t xml:space="preserve"> Прокопьевского муниципального округа)</w:t>
      </w:r>
      <w:r>
        <w:rPr>
          <w:b/>
          <w:bCs/>
          <w:kern w:val="32"/>
          <w:sz w:val="28"/>
          <w:szCs w:val="28"/>
        </w:rPr>
        <w:t>»</w:t>
      </w:r>
    </w:p>
    <w:p w14:paraId="46B1FD93" w14:textId="77777777" w:rsidR="004C4F6C" w:rsidRDefault="004C4F6C" w:rsidP="004C4F6C">
      <w:pPr>
        <w:ind w:left="-142" w:right="-1" w:firstLine="568"/>
        <w:jc w:val="both"/>
        <w:rPr>
          <w:b/>
          <w:bCs/>
          <w:sz w:val="28"/>
          <w:szCs w:val="22"/>
        </w:rPr>
      </w:pPr>
    </w:p>
    <w:p w14:paraId="4BD40088" w14:textId="46C24CDA" w:rsidR="004C4F6C" w:rsidRDefault="004C4F6C" w:rsidP="004C4F6C">
      <w:pPr>
        <w:ind w:left="-142" w:right="-1" w:firstLine="568"/>
        <w:jc w:val="both"/>
        <w:rPr>
          <w:bCs/>
          <w:color w:val="000000"/>
          <w:sz w:val="28"/>
        </w:rPr>
      </w:pPr>
      <w:r>
        <w:rPr>
          <w:b/>
          <w:bCs/>
          <w:sz w:val="28"/>
          <w:szCs w:val="28"/>
        </w:rPr>
        <w:t xml:space="preserve">СЛУШАЛИ: </w:t>
      </w:r>
      <w:proofErr w:type="spellStart"/>
      <w:r>
        <w:rPr>
          <w:b/>
          <w:bCs/>
          <w:sz w:val="28"/>
          <w:szCs w:val="28"/>
        </w:rPr>
        <w:t>Ланщикову</w:t>
      </w:r>
      <w:proofErr w:type="spellEnd"/>
      <w:r>
        <w:rPr>
          <w:b/>
          <w:bCs/>
          <w:sz w:val="28"/>
          <w:szCs w:val="28"/>
        </w:rPr>
        <w:t xml:space="preserve"> М.С.</w:t>
      </w:r>
    </w:p>
    <w:p w14:paraId="78540F18" w14:textId="77777777" w:rsidR="004C4F6C" w:rsidRDefault="004C4F6C" w:rsidP="004C4F6C">
      <w:pPr>
        <w:ind w:left="-142" w:right="-1" w:firstLine="568"/>
        <w:jc w:val="both"/>
        <w:rPr>
          <w:b/>
          <w:bCs/>
          <w:sz w:val="28"/>
          <w:szCs w:val="22"/>
        </w:rPr>
      </w:pPr>
    </w:p>
    <w:p w14:paraId="2A021A2A" w14:textId="77777777" w:rsidR="004C4F6C" w:rsidRDefault="004C4F6C" w:rsidP="004C4F6C">
      <w:pPr>
        <w:ind w:left="-142" w:right="-1" w:firstLine="568"/>
        <w:jc w:val="both"/>
        <w:rPr>
          <w:sz w:val="28"/>
          <w:szCs w:val="28"/>
        </w:rPr>
      </w:pPr>
      <w:r>
        <w:rPr>
          <w:sz w:val="28"/>
          <w:szCs w:val="28"/>
        </w:rPr>
        <w:t xml:space="preserve">Докладчик, </w:t>
      </w:r>
      <w:r>
        <w:rPr>
          <w:sz w:val="28"/>
          <w:szCs w:val="28"/>
        </w:rPr>
        <w:t>пояснила:</w:t>
      </w:r>
    </w:p>
    <w:p w14:paraId="358CA094" w14:textId="77777777" w:rsidR="004C4F6C" w:rsidRDefault="004C4F6C" w:rsidP="004C4F6C">
      <w:pPr>
        <w:ind w:left="-142" w:right="-1" w:firstLine="568"/>
        <w:jc w:val="both"/>
        <w:rPr>
          <w:sz w:val="28"/>
          <w:szCs w:val="28"/>
        </w:rPr>
      </w:pPr>
    </w:p>
    <w:p w14:paraId="7926EFA7" w14:textId="48DC14BB" w:rsidR="004C4F6C" w:rsidRDefault="004C4F6C" w:rsidP="004C4F6C">
      <w:pPr>
        <w:ind w:left="-142" w:right="-1" w:firstLine="568"/>
        <w:jc w:val="both"/>
        <w:rPr>
          <w:sz w:val="28"/>
          <w:szCs w:val="28"/>
        </w:rPr>
      </w:pPr>
      <w:r w:rsidRPr="00463A2B">
        <w:rPr>
          <w:sz w:val="28"/>
        </w:rPr>
        <w:t xml:space="preserve">Проект постановления Региональной энергетической комиссии Кузбасса разработан в соответствии с </w:t>
      </w:r>
      <w:r w:rsidRPr="00463A2B">
        <w:rPr>
          <w:bCs/>
          <w:kern w:val="32"/>
          <w:sz w:val="28"/>
          <w:szCs w:val="28"/>
        </w:rPr>
        <w:t xml:space="preserve">Федеральным законом от 07.12.2011 № 416-ФЗ </w:t>
      </w:r>
      <w:r>
        <w:rPr>
          <w:bCs/>
          <w:kern w:val="32"/>
          <w:sz w:val="28"/>
          <w:szCs w:val="28"/>
        </w:rPr>
        <w:br/>
      </w:r>
      <w:r w:rsidRPr="00463A2B">
        <w:rPr>
          <w:bCs/>
          <w:kern w:val="32"/>
          <w:sz w:val="28"/>
          <w:szCs w:val="28"/>
        </w:rPr>
        <w:t>«О водоснабжении и водоотведении»,</w:t>
      </w:r>
      <w:r w:rsidRPr="00463A2B">
        <w:rPr>
          <w:b/>
          <w:bCs/>
          <w:kern w:val="32"/>
          <w:sz w:val="28"/>
          <w:szCs w:val="28"/>
        </w:rPr>
        <w:t xml:space="preserve"> </w:t>
      </w:r>
      <w:r w:rsidRPr="00463A2B">
        <w:rPr>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Pr="00463A2B">
        <w:rPr>
          <w:b/>
          <w:bCs/>
          <w:kern w:val="32"/>
          <w:sz w:val="28"/>
          <w:szCs w:val="28"/>
        </w:rPr>
        <w:t xml:space="preserve"> </w:t>
      </w:r>
      <w:r w:rsidRPr="00463A2B">
        <w:rPr>
          <w:bCs/>
          <w:kern w:val="32"/>
          <w:sz w:val="28"/>
          <w:szCs w:val="28"/>
        </w:rPr>
        <w:t>приказом ФСТ России от 27.12.2013 № 1746-э «Об утверждении Методических указаний по расчету регулируемых тарифов в сфере водоснабжения и водоотведения»</w:t>
      </w:r>
      <w:r>
        <w:rPr>
          <w:bCs/>
          <w:kern w:val="32"/>
          <w:sz w:val="28"/>
          <w:szCs w:val="28"/>
        </w:rPr>
        <w:t xml:space="preserve">, </w:t>
      </w:r>
      <w:r w:rsidRPr="00463A2B">
        <w:rPr>
          <w:bCs/>
          <w:kern w:val="32"/>
          <w:sz w:val="28"/>
          <w:szCs w:val="28"/>
        </w:rPr>
        <w:t>постановлением Правительства Кемеровской области – Кузбасса от 19.03.2020 № 142</w:t>
      </w:r>
      <w:r>
        <w:rPr>
          <w:bCs/>
          <w:kern w:val="32"/>
          <w:sz w:val="28"/>
          <w:szCs w:val="28"/>
        </w:rPr>
        <w:t xml:space="preserve"> </w:t>
      </w:r>
      <w:r>
        <w:rPr>
          <w:bCs/>
          <w:kern w:val="32"/>
          <w:sz w:val="28"/>
          <w:szCs w:val="28"/>
        </w:rPr>
        <w:br/>
      </w:r>
      <w:r w:rsidRPr="00463A2B">
        <w:rPr>
          <w:bCs/>
          <w:kern w:val="32"/>
          <w:sz w:val="28"/>
          <w:szCs w:val="28"/>
        </w:rPr>
        <w:t>«О Региональной энергетической комиссии Кузбасса».</w:t>
      </w:r>
    </w:p>
    <w:p w14:paraId="3E046DE0" w14:textId="47B2E80B" w:rsidR="004C4F6C" w:rsidRPr="004C4F6C" w:rsidRDefault="004C4F6C" w:rsidP="004C4F6C">
      <w:pPr>
        <w:ind w:left="-142" w:right="-1" w:firstLine="568"/>
        <w:jc w:val="both"/>
        <w:rPr>
          <w:sz w:val="28"/>
          <w:szCs w:val="28"/>
        </w:rPr>
      </w:pPr>
      <w:r>
        <w:rPr>
          <w:bCs/>
          <w:kern w:val="32"/>
          <w:sz w:val="28"/>
          <w:szCs w:val="28"/>
        </w:rPr>
        <w:t xml:space="preserve">В целях устранения технической ошибки </w:t>
      </w:r>
      <w:r>
        <w:rPr>
          <w:sz w:val="28"/>
          <w:szCs w:val="28"/>
        </w:rPr>
        <w:t>р</w:t>
      </w:r>
      <w:r w:rsidRPr="00AD674C">
        <w:rPr>
          <w:sz w:val="28"/>
          <w:szCs w:val="28"/>
        </w:rPr>
        <w:t xml:space="preserve">аздел № 2 приложения № 1 изложить в редакции, согласно приложению </w:t>
      </w:r>
      <w:r>
        <w:rPr>
          <w:sz w:val="28"/>
          <w:szCs w:val="28"/>
        </w:rPr>
        <w:t xml:space="preserve">№ 6 </w:t>
      </w:r>
      <w:r w:rsidRPr="00AD674C">
        <w:rPr>
          <w:sz w:val="28"/>
          <w:szCs w:val="28"/>
        </w:rPr>
        <w:t xml:space="preserve">к </w:t>
      </w:r>
      <w:r>
        <w:rPr>
          <w:sz w:val="28"/>
          <w:szCs w:val="28"/>
        </w:rPr>
        <w:t>настоящему протоколу</w:t>
      </w:r>
      <w:r w:rsidRPr="00AD674C">
        <w:rPr>
          <w:sz w:val="28"/>
          <w:szCs w:val="28"/>
        </w:rPr>
        <w:t>.</w:t>
      </w:r>
    </w:p>
    <w:p w14:paraId="13D38B41" w14:textId="77777777" w:rsidR="004C4F6C" w:rsidRDefault="004C4F6C" w:rsidP="004C4F6C">
      <w:pPr>
        <w:ind w:left="-142" w:right="-1" w:firstLine="568"/>
        <w:jc w:val="both"/>
        <w:rPr>
          <w:b/>
          <w:bCs/>
          <w:sz w:val="28"/>
          <w:szCs w:val="22"/>
        </w:rPr>
      </w:pPr>
    </w:p>
    <w:p w14:paraId="095DA194" w14:textId="71EC3C86" w:rsidR="00EE0CE2" w:rsidRDefault="00EE0CE2" w:rsidP="004C4F6C">
      <w:pPr>
        <w:ind w:left="-142" w:right="-1" w:firstLine="568"/>
        <w:jc w:val="both"/>
        <w:rPr>
          <w:bCs/>
          <w:kern w:val="32"/>
          <w:sz w:val="28"/>
          <w:szCs w:val="28"/>
        </w:rPr>
      </w:pPr>
      <w:r w:rsidRPr="00EE0CE2">
        <w:rPr>
          <w:bCs/>
          <w:kern w:val="32"/>
          <w:sz w:val="28"/>
          <w:szCs w:val="28"/>
        </w:rPr>
        <w:t>В материалах дела имеется письменное обращение от 06.08.2024 № 421 за подписью генеральног</w:t>
      </w:r>
      <w:r>
        <w:rPr>
          <w:bCs/>
          <w:kern w:val="32"/>
          <w:sz w:val="28"/>
          <w:szCs w:val="28"/>
        </w:rPr>
        <w:t xml:space="preserve">о </w:t>
      </w:r>
      <w:r w:rsidRPr="00EE0CE2">
        <w:rPr>
          <w:bCs/>
          <w:kern w:val="32"/>
          <w:sz w:val="28"/>
          <w:szCs w:val="28"/>
        </w:rPr>
        <w:t>директор</w:t>
      </w:r>
      <w:r>
        <w:rPr>
          <w:bCs/>
          <w:kern w:val="32"/>
          <w:sz w:val="28"/>
          <w:szCs w:val="28"/>
        </w:rPr>
        <w:t xml:space="preserve">а </w:t>
      </w:r>
      <w:r w:rsidRPr="004C4F6C">
        <w:rPr>
          <w:bCs/>
          <w:kern w:val="32"/>
          <w:sz w:val="28"/>
          <w:szCs w:val="28"/>
        </w:rPr>
        <w:t xml:space="preserve">ООО «Киселевский </w:t>
      </w:r>
      <w:proofErr w:type="spellStart"/>
      <w:r w:rsidRPr="004C4F6C">
        <w:rPr>
          <w:bCs/>
          <w:kern w:val="32"/>
          <w:sz w:val="28"/>
          <w:szCs w:val="28"/>
        </w:rPr>
        <w:t>водоснаб</w:t>
      </w:r>
      <w:proofErr w:type="spellEnd"/>
      <w:r w:rsidRPr="004C4F6C">
        <w:rPr>
          <w:bCs/>
          <w:kern w:val="32"/>
          <w:sz w:val="28"/>
          <w:szCs w:val="28"/>
        </w:rPr>
        <w:t>»</w:t>
      </w:r>
      <w:r>
        <w:rPr>
          <w:bCs/>
          <w:kern w:val="32"/>
          <w:sz w:val="28"/>
          <w:szCs w:val="28"/>
        </w:rPr>
        <w:t xml:space="preserve"> с просьбой рассмотреть вопрос в отсутствии представителей предприятия</w:t>
      </w:r>
      <w:r w:rsidR="00E90A00">
        <w:rPr>
          <w:bCs/>
          <w:kern w:val="32"/>
          <w:sz w:val="28"/>
          <w:szCs w:val="28"/>
        </w:rPr>
        <w:t>, возражений не имеют.</w:t>
      </w:r>
    </w:p>
    <w:p w14:paraId="35E4C1F3" w14:textId="77777777" w:rsidR="00EE0CE2" w:rsidRPr="00EE0CE2" w:rsidRDefault="00EE0CE2" w:rsidP="004C4F6C">
      <w:pPr>
        <w:ind w:left="-142" w:right="-1" w:firstLine="568"/>
        <w:jc w:val="both"/>
        <w:rPr>
          <w:bCs/>
          <w:kern w:val="32"/>
          <w:sz w:val="28"/>
          <w:szCs w:val="28"/>
        </w:rPr>
      </w:pPr>
    </w:p>
    <w:p w14:paraId="17526A29" w14:textId="77777777" w:rsidR="00880577" w:rsidRDefault="00880577" w:rsidP="00880577">
      <w:pPr>
        <w:ind w:left="-142" w:right="-1" w:firstLine="568"/>
        <w:jc w:val="both"/>
        <w:rPr>
          <w:b/>
          <w:sz w:val="28"/>
          <w:szCs w:val="28"/>
        </w:rPr>
      </w:pPr>
      <w:r w:rsidRPr="004C29EF">
        <w:rPr>
          <w:b/>
          <w:sz w:val="28"/>
          <w:szCs w:val="28"/>
        </w:rPr>
        <w:lastRenderedPageBreak/>
        <w:t xml:space="preserve">ПРАВЛЕНИЕ РЭК КУЗБАССА </w:t>
      </w:r>
      <w:r>
        <w:rPr>
          <w:b/>
          <w:sz w:val="28"/>
          <w:szCs w:val="28"/>
        </w:rPr>
        <w:t>ПОСТАНОВИЛ</w:t>
      </w:r>
      <w:r w:rsidRPr="004C29EF">
        <w:rPr>
          <w:b/>
          <w:sz w:val="28"/>
          <w:szCs w:val="28"/>
        </w:rPr>
        <w:t>О:</w:t>
      </w:r>
    </w:p>
    <w:p w14:paraId="4FBF70C6" w14:textId="77777777" w:rsidR="00880577" w:rsidRDefault="00880577" w:rsidP="00880577">
      <w:pPr>
        <w:ind w:left="-142" w:right="-1" w:firstLine="568"/>
        <w:jc w:val="both"/>
        <w:rPr>
          <w:b/>
          <w:sz w:val="28"/>
          <w:szCs w:val="28"/>
        </w:rPr>
      </w:pPr>
    </w:p>
    <w:p w14:paraId="578779B4" w14:textId="6A2A27B8" w:rsidR="00880577" w:rsidRDefault="00880577" w:rsidP="00880577">
      <w:pPr>
        <w:ind w:left="-142" w:right="-1" w:firstLine="568"/>
        <w:jc w:val="both"/>
        <w:rPr>
          <w:b/>
          <w:bCs/>
          <w:sz w:val="28"/>
          <w:szCs w:val="22"/>
        </w:rPr>
      </w:pPr>
      <w:r w:rsidRPr="004C4F6C">
        <w:rPr>
          <w:bCs/>
          <w:kern w:val="32"/>
          <w:sz w:val="28"/>
          <w:szCs w:val="28"/>
        </w:rPr>
        <w:t xml:space="preserve">Внести в постановление Региональной энергетической комиссии Кузбасса от 17.12.2020 № 602 «Об утверждении производственной программы в сфере холодного водоснабжения и об установлении тарифов на питьевую воду </w:t>
      </w:r>
      <w:bookmarkStart w:id="13" w:name="_Hlk24025310"/>
      <w:r>
        <w:rPr>
          <w:bCs/>
          <w:kern w:val="32"/>
          <w:sz w:val="28"/>
          <w:szCs w:val="28"/>
        </w:rPr>
        <w:br/>
      </w:r>
      <w:r w:rsidRPr="004C4F6C">
        <w:rPr>
          <w:bCs/>
          <w:kern w:val="32"/>
          <w:sz w:val="28"/>
          <w:szCs w:val="28"/>
        </w:rPr>
        <w:t xml:space="preserve">ООО «Киселевский </w:t>
      </w:r>
      <w:proofErr w:type="spellStart"/>
      <w:r w:rsidRPr="004C4F6C">
        <w:rPr>
          <w:bCs/>
          <w:kern w:val="32"/>
          <w:sz w:val="28"/>
          <w:szCs w:val="28"/>
        </w:rPr>
        <w:t>водоснаб</w:t>
      </w:r>
      <w:proofErr w:type="spellEnd"/>
      <w:r w:rsidRPr="004C4F6C">
        <w:rPr>
          <w:bCs/>
          <w:kern w:val="32"/>
          <w:sz w:val="28"/>
          <w:szCs w:val="28"/>
        </w:rPr>
        <w:t xml:space="preserve">» </w:t>
      </w:r>
      <w:bookmarkStart w:id="14" w:name="_Hlk155866646"/>
      <w:r w:rsidRPr="004C4F6C">
        <w:rPr>
          <w:bCs/>
          <w:kern w:val="32"/>
          <w:sz w:val="28"/>
          <w:szCs w:val="28"/>
        </w:rPr>
        <w:t xml:space="preserve">(Киселевский городской округ (за исключением </w:t>
      </w:r>
      <w:r w:rsidRPr="004C4F6C">
        <w:rPr>
          <w:bCs/>
          <w:kern w:val="32"/>
          <w:sz w:val="28"/>
          <w:szCs w:val="28"/>
        </w:rPr>
        <w:br/>
        <w:t xml:space="preserve">п. </w:t>
      </w:r>
      <w:proofErr w:type="spellStart"/>
      <w:r w:rsidRPr="004C4F6C">
        <w:rPr>
          <w:bCs/>
          <w:kern w:val="32"/>
          <w:sz w:val="28"/>
          <w:szCs w:val="28"/>
        </w:rPr>
        <w:t>Карагайлинский</w:t>
      </w:r>
      <w:proofErr w:type="spellEnd"/>
      <w:r w:rsidRPr="004C4F6C">
        <w:rPr>
          <w:bCs/>
          <w:kern w:val="32"/>
          <w:sz w:val="28"/>
          <w:szCs w:val="28"/>
        </w:rPr>
        <w:t>,</w:t>
      </w:r>
      <w:r w:rsidRPr="00052EA0">
        <w:t xml:space="preserve"> </w:t>
      </w:r>
      <w:r w:rsidRPr="004C4F6C">
        <w:rPr>
          <w:bCs/>
          <w:kern w:val="32"/>
          <w:sz w:val="28"/>
          <w:szCs w:val="28"/>
        </w:rPr>
        <w:t>п. Верх-Чумыш)), с. Верх-</w:t>
      </w:r>
      <w:proofErr w:type="spellStart"/>
      <w:r w:rsidRPr="004C4F6C">
        <w:rPr>
          <w:bCs/>
          <w:kern w:val="32"/>
          <w:sz w:val="28"/>
          <w:szCs w:val="28"/>
        </w:rPr>
        <w:t>Егос</w:t>
      </w:r>
      <w:proofErr w:type="spellEnd"/>
      <w:r w:rsidRPr="004C4F6C">
        <w:rPr>
          <w:bCs/>
          <w:kern w:val="32"/>
          <w:sz w:val="28"/>
          <w:szCs w:val="28"/>
        </w:rPr>
        <w:t xml:space="preserve">, п. Центральный, </w:t>
      </w:r>
      <w:r w:rsidRPr="004C4F6C">
        <w:rPr>
          <w:bCs/>
          <w:kern w:val="32"/>
          <w:sz w:val="28"/>
          <w:szCs w:val="28"/>
        </w:rPr>
        <w:br/>
        <w:t xml:space="preserve">п. Севск, с. </w:t>
      </w:r>
      <w:proofErr w:type="spellStart"/>
      <w:r w:rsidRPr="004C4F6C">
        <w:rPr>
          <w:bCs/>
          <w:kern w:val="32"/>
          <w:sz w:val="28"/>
          <w:szCs w:val="28"/>
        </w:rPr>
        <w:t>Кутоново</w:t>
      </w:r>
      <w:proofErr w:type="spellEnd"/>
      <w:r w:rsidRPr="004C4F6C">
        <w:rPr>
          <w:bCs/>
          <w:kern w:val="32"/>
          <w:sz w:val="28"/>
          <w:szCs w:val="28"/>
        </w:rPr>
        <w:t xml:space="preserve"> Прокопьевского муниципального района)</w:t>
      </w:r>
      <w:bookmarkEnd w:id="14"/>
      <w:r w:rsidRPr="004C4F6C">
        <w:rPr>
          <w:bCs/>
          <w:kern w:val="32"/>
          <w:sz w:val="28"/>
          <w:szCs w:val="28"/>
        </w:rPr>
        <w:t xml:space="preserve">» </w:t>
      </w:r>
      <w:bookmarkEnd w:id="13"/>
      <w:r w:rsidRPr="004C4F6C">
        <w:rPr>
          <w:bCs/>
          <w:kern w:val="32"/>
          <w:sz w:val="28"/>
          <w:szCs w:val="28"/>
        </w:rPr>
        <w:br/>
        <w:t xml:space="preserve">(в редакции постановлений Региональной энергетической комиссии Кузбасса от 07.10.2021 № 405, от 28.11.2022 № 768, от 17.01.2023 № 3, </w:t>
      </w:r>
      <w:r w:rsidRPr="004C4F6C">
        <w:rPr>
          <w:bCs/>
          <w:kern w:val="32"/>
          <w:sz w:val="28"/>
          <w:szCs w:val="28"/>
        </w:rPr>
        <w:br/>
        <w:t xml:space="preserve">от 23.11.2023 № 366, от 23.01.2024 № 5) </w:t>
      </w:r>
      <w:r w:rsidRPr="004C4F6C">
        <w:rPr>
          <w:sz w:val="28"/>
          <w:szCs w:val="28"/>
        </w:rPr>
        <w:t>следующие изменения:</w:t>
      </w:r>
      <w:bookmarkStart w:id="15" w:name="_Hlk171088269"/>
    </w:p>
    <w:p w14:paraId="6E7B3250" w14:textId="292C4FBA" w:rsidR="00880577" w:rsidRPr="004C4F6C" w:rsidRDefault="00880577" w:rsidP="00880577">
      <w:pPr>
        <w:ind w:left="-142" w:right="-1" w:firstLine="568"/>
        <w:jc w:val="both"/>
        <w:rPr>
          <w:sz w:val="28"/>
          <w:szCs w:val="28"/>
        </w:rPr>
      </w:pPr>
      <w:r>
        <w:rPr>
          <w:color w:val="000000"/>
          <w:sz w:val="28"/>
        </w:rPr>
        <w:t>Раздел № 2 приложения</w:t>
      </w:r>
      <w:r w:rsidRPr="00C4203D">
        <w:rPr>
          <w:color w:val="000000"/>
          <w:sz w:val="28"/>
        </w:rPr>
        <w:t xml:space="preserve"> № </w:t>
      </w:r>
      <w:r>
        <w:rPr>
          <w:color w:val="000000"/>
          <w:sz w:val="28"/>
        </w:rPr>
        <w:t>1</w:t>
      </w:r>
      <w:r w:rsidRPr="00C4203D">
        <w:rPr>
          <w:color w:val="000000"/>
          <w:sz w:val="28"/>
        </w:rPr>
        <w:t xml:space="preserve"> изложить в </w:t>
      </w:r>
      <w:r>
        <w:rPr>
          <w:color w:val="000000"/>
          <w:sz w:val="28"/>
        </w:rPr>
        <w:t>следующей</w:t>
      </w:r>
      <w:r w:rsidRPr="00C4203D">
        <w:rPr>
          <w:color w:val="000000"/>
          <w:sz w:val="28"/>
        </w:rPr>
        <w:t xml:space="preserve"> редакции, </w:t>
      </w:r>
      <w:bookmarkEnd w:id="15"/>
      <w:r w:rsidRPr="00AD674C">
        <w:rPr>
          <w:sz w:val="28"/>
          <w:szCs w:val="28"/>
        </w:rPr>
        <w:t xml:space="preserve">согласно приложению </w:t>
      </w:r>
      <w:r>
        <w:rPr>
          <w:sz w:val="28"/>
          <w:szCs w:val="28"/>
        </w:rPr>
        <w:t xml:space="preserve">№ 6 </w:t>
      </w:r>
      <w:r w:rsidRPr="00AD674C">
        <w:rPr>
          <w:sz w:val="28"/>
          <w:szCs w:val="28"/>
        </w:rPr>
        <w:t xml:space="preserve">к </w:t>
      </w:r>
      <w:r>
        <w:rPr>
          <w:sz w:val="28"/>
          <w:szCs w:val="28"/>
        </w:rPr>
        <w:t>настоящему протоколу</w:t>
      </w:r>
      <w:r w:rsidRPr="00AD674C">
        <w:rPr>
          <w:sz w:val="28"/>
          <w:szCs w:val="28"/>
        </w:rPr>
        <w:t>.</w:t>
      </w:r>
    </w:p>
    <w:p w14:paraId="4CE951C6" w14:textId="074625FF" w:rsidR="00880577" w:rsidRDefault="00880577" w:rsidP="00880577">
      <w:pPr>
        <w:ind w:left="-142" w:right="-1" w:firstLine="568"/>
        <w:jc w:val="both"/>
        <w:rPr>
          <w:b/>
          <w:sz w:val="28"/>
          <w:szCs w:val="28"/>
        </w:rPr>
      </w:pPr>
    </w:p>
    <w:p w14:paraId="3CFBBAF6" w14:textId="77777777" w:rsidR="00BA2A35" w:rsidRDefault="00880577" w:rsidP="00BA2A35">
      <w:pPr>
        <w:ind w:left="-142" w:right="-1" w:firstLine="568"/>
        <w:jc w:val="both"/>
        <w:rPr>
          <w:b/>
          <w:bCs/>
          <w:sz w:val="28"/>
          <w:szCs w:val="22"/>
        </w:rPr>
      </w:pPr>
      <w:r>
        <w:rPr>
          <w:b/>
          <w:bCs/>
          <w:sz w:val="28"/>
          <w:szCs w:val="22"/>
        </w:rPr>
        <w:t>Проведено голосование: «за» - единогласно.</w:t>
      </w:r>
    </w:p>
    <w:p w14:paraId="5BEC5772" w14:textId="77777777" w:rsidR="00BA2A35" w:rsidRDefault="00BA2A35" w:rsidP="00BA2A35">
      <w:pPr>
        <w:ind w:left="-142" w:right="-1" w:firstLine="568"/>
        <w:jc w:val="both"/>
        <w:rPr>
          <w:b/>
          <w:bCs/>
          <w:sz w:val="28"/>
          <w:szCs w:val="22"/>
        </w:rPr>
      </w:pPr>
    </w:p>
    <w:p w14:paraId="253972CE" w14:textId="20404038" w:rsidR="00BA2A35" w:rsidRDefault="00BA2A35" w:rsidP="00BA2A35">
      <w:pPr>
        <w:ind w:left="-142" w:right="-1" w:firstLine="568"/>
        <w:jc w:val="both"/>
        <w:rPr>
          <w:b/>
          <w:bCs/>
          <w:kern w:val="32"/>
          <w:sz w:val="28"/>
          <w:szCs w:val="28"/>
        </w:rPr>
      </w:pPr>
      <w:r w:rsidRPr="00BA2A35">
        <w:rPr>
          <w:sz w:val="28"/>
          <w:szCs w:val="22"/>
        </w:rPr>
        <w:t>Вопрос 7</w:t>
      </w:r>
      <w:r>
        <w:rPr>
          <w:b/>
          <w:bCs/>
          <w:sz w:val="28"/>
          <w:szCs w:val="22"/>
        </w:rPr>
        <w:t xml:space="preserve"> «</w:t>
      </w:r>
      <w:r>
        <w:rPr>
          <w:b/>
          <w:bCs/>
          <w:color w:val="000000"/>
          <w:kern w:val="32"/>
          <w:sz w:val="28"/>
          <w:szCs w:val="28"/>
        </w:rPr>
        <w:t>О внесении изменений в постановление Региональной энергетической комиссии Кузбасса от 19.12.2023 № 701 «</w:t>
      </w:r>
      <w:r w:rsidRPr="00481410">
        <w:rPr>
          <w:b/>
          <w:bCs/>
          <w:kern w:val="32"/>
          <w:sz w:val="28"/>
          <w:szCs w:val="28"/>
        </w:rPr>
        <w:t xml:space="preserve">Об установлении льготных </w:t>
      </w:r>
      <w:r>
        <w:rPr>
          <w:b/>
          <w:bCs/>
          <w:kern w:val="32"/>
          <w:sz w:val="28"/>
          <w:szCs w:val="28"/>
        </w:rPr>
        <w:t>цен (т</w:t>
      </w:r>
      <w:r w:rsidRPr="00481410">
        <w:rPr>
          <w:b/>
          <w:bCs/>
          <w:kern w:val="32"/>
          <w:sz w:val="28"/>
          <w:szCs w:val="28"/>
        </w:rPr>
        <w:t>арифов</w:t>
      </w:r>
      <w:r>
        <w:rPr>
          <w:b/>
          <w:bCs/>
          <w:kern w:val="32"/>
          <w:sz w:val="28"/>
          <w:szCs w:val="28"/>
        </w:rPr>
        <w:t>)</w:t>
      </w:r>
      <w:r w:rsidRPr="00481410">
        <w:rPr>
          <w:b/>
          <w:bCs/>
          <w:kern w:val="32"/>
          <w:sz w:val="28"/>
          <w:szCs w:val="28"/>
        </w:rPr>
        <w:t xml:space="preserve"> на </w:t>
      </w:r>
      <w:r>
        <w:rPr>
          <w:b/>
          <w:bCs/>
          <w:kern w:val="32"/>
          <w:sz w:val="28"/>
          <w:szCs w:val="28"/>
        </w:rPr>
        <w:t xml:space="preserve">холодное, </w:t>
      </w:r>
      <w:r w:rsidRPr="00481410">
        <w:rPr>
          <w:b/>
          <w:bCs/>
          <w:kern w:val="32"/>
          <w:sz w:val="28"/>
          <w:szCs w:val="28"/>
        </w:rPr>
        <w:t>горячее водоснабжение,</w:t>
      </w:r>
      <w:r>
        <w:rPr>
          <w:b/>
          <w:bCs/>
          <w:kern w:val="32"/>
          <w:sz w:val="28"/>
          <w:szCs w:val="28"/>
        </w:rPr>
        <w:t xml:space="preserve"> водоотведение,</w:t>
      </w:r>
      <w:r w:rsidRPr="00481410">
        <w:rPr>
          <w:b/>
          <w:bCs/>
          <w:kern w:val="32"/>
          <w:sz w:val="28"/>
          <w:szCs w:val="28"/>
        </w:rPr>
        <w:t xml:space="preserve"> тепловую энергию (мощность), твердое топливо</w:t>
      </w:r>
      <w:r>
        <w:rPr>
          <w:b/>
          <w:bCs/>
          <w:kern w:val="32"/>
          <w:sz w:val="28"/>
          <w:szCs w:val="28"/>
        </w:rPr>
        <w:t>, сжиженный газ</w:t>
      </w:r>
      <w:r w:rsidRPr="00481410">
        <w:rPr>
          <w:b/>
          <w:bCs/>
          <w:kern w:val="32"/>
          <w:sz w:val="28"/>
          <w:szCs w:val="28"/>
        </w:rPr>
        <w:t xml:space="preserve"> на территории </w:t>
      </w:r>
      <w:r>
        <w:rPr>
          <w:b/>
          <w:bCs/>
          <w:kern w:val="32"/>
          <w:sz w:val="28"/>
          <w:szCs w:val="28"/>
        </w:rPr>
        <w:t>Новокузнецкого городского</w:t>
      </w:r>
      <w:r w:rsidRPr="00481410">
        <w:rPr>
          <w:b/>
          <w:bCs/>
          <w:kern w:val="32"/>
          <w:sz w:val="28"/>
          <w:szCs w:val="28"/>
        </w:rPr>
        <w:t xml:space="preserve"> округа</w:t>
      </w:r>
      <w:r>
        <w:rPr>
          <w:b/>
          <w:bCs/>
          <w:kern w:val="32"/>
          <w:sz w:val="28"/>
          <w:szCs w:val="28"/>
        </w:rPr>
        <w:t>»</w:t>
      </w:r>
    </w:p>
    <w:p w14:paraId="7789794D" w14:textId="77777777" w:rsidR="00BA2A35" w:rsidRDefault="00BA2A35" w:rsidP="00BA2A35">
      <w:pPr>
        <w:ind w:left="-142" w:right="-1" w:firstLine="568"/>
        <w:jc w:val="both"/>
        <w:rPr>
          <w:b/>
          <w:bCs/>
          <w:sz w:val="28"/>
          <w:szCs w:val="22"/>
        </w:rPr>
      </w:pPr>
    </w:p>
    <w:p w14:paraId="4C518C05" w14:textId="2617B1DB" w:rsidR="00003A9B" w:rsidRDefault="00003A9B" w:rsidP="00003A9B">
      <w:pPr>
        <w:ind w:left="-142" w:right="-1" w:firstLine="568"/>
        <w:jc w:val="both"/>
        <w:rPr>
          <w:bCs/>
          <w:color w:val="000000"/>
          <w:sz w:val="28"/>
        </w:rPr>
      </w:pPr>
      <w:r>
        <w:rPr>
          <w:b/>
          <w:bCs/>
          <w:sz w:val="28"/>
          <w:szCs w:val="28"/>
        </w:rPr>
        <w:t xml:space="preserve">СЛУШАЛИ: </w:t>
      </w:r>
      <w:proofErr w:type="spellStart"/>
      <w:r>
        <w:rPr>
          <w:b/>
          <w:bCs/>
          <w:sz w:val="28"/>
          <w:szCs w:val="28"/>
        </w:rPr>
        <w:t>Чоботар</w:t>
      </w:r>
      <w:proofErr w:type="spellEnd"/>
      <w:r>
        <w:rPr>
          <w:b/>
          <w:bCs/>
          <w:sz w:val="28"/>
          <w:szCs w:val="28"/>
        </w:rPr>
        <w:t xml:space="preserve"> Н.В.</w:t>
      </w:r>
    </w:p>
    <w:p w14:paraId="60C3A303" w14:textId="77777777" w:rsidR="00003A9B" w:rsidRDefault="00003A9B" w:rsidP="00BA2A35">
      <w:pPr>
        <w:ind w:left="-142" w:right="-1" w:firstLine="568"/>
        <w:jc w:val="both"/>
        <w:rPr>
          <w:b/>
          <w:bCs/>
          <w:sz w:val="28"/>
          <w:szCs w:val="22"/>
        </w:rPr>
      </w:pPr>
    </w:p>
    <w:p w14:paraId="5324B192" w14:textId="77777777" w:rsidR="00E44778" w:rsidRDefault="00003A9B" w:rsidP="00E44778">
      <w:pPr>
        <w:ind w:left="-142" w:right="-1" w:firstLine="568"/>
        <w:jc w:val="both"/>
        <w:rPr>
          <w:sz w:val="28"/>
          <w:szCs w:val="22"/>
        </w:rPr>
      </w:pPr>
      <w:r w:rsidRPr="00003A9B">
        <w:rPr>
          <w:sz w:val="28"/>
          <w:szCs w:val="22"/>
        </w:rPr>
        <w:t>Докладчик пояснила:</w:t>
      </w:r>
    </w:p>
    <w:p w14:paraId="0F64EC10" w14:textId="77777777" w:rsidR="00E44778" w:rsidRDefault="00E44778" w:rsidP="00E44778">
      <w:pPr>
        <w:ind w:left="-142" w:right="-1" w:firstLine="568"/>
        <w:jc w:val="both"/>
        <w:rPr>
          <w:sz w:val="28"/>
          <w:szCs w:val="22"/>
        </w:rPr>
      </w:pPr>
    </w:p>
    <w:p w14:paraId="4EDB086B" w14:textId="54700711" w:rsidR="00E44778" w:rsidRPr="00E44778" w:rsidRDefault="00E44778" w:rsidP="00E44778">
      <w:pPr>
        <w:ind w:left="-142" w:right="-1" w:firstLine="568"/>
        <w:jc w:val="both"/>
        <w:rPr>
          <w:sz w:val="28"/>
          <w:szCs w:val="22"/>
        </w:rPr>
      </w:pPr>
      <w:r w:rsidRPr="004F6221">
        <w:rPr>
          <w:sz w:val="28"/>
          <w:szCs w:val="28"/>
        </w:rPr>
        <w:t>Изменен</w:t>
      </w:r>
      <w:r>
        <w:rPr>
          <w:sz w:val="28"/>
          <w:szCs w:val="28"/>
        </w:rPr>
        <w:t>ие</w:t>
      </w:r>
      <w:r w:rsidRPr="004F6221">
        <w:rPr>
          <w:sz w:val="28"/>
          <w:szCs w:val="28"/>
        </w:rPr>
        <w:t xml:space="preserve"> в постановление Региональной энергетической комиссии Кузбасса от </w:t>
      </w:r>
      <w:r>
        <w:rPr>
          <w:sz w:val="28"/>
          <w:szCs w:val="28"/>
        </w:rPr>
        <w:t>19</w:t>
      </w:r>
      <w:r w:rsidRPr="004F6221">
        <w:rPr>
          <w:sz w:val="28"/>
          <w:szCs w:val="28"/>
        </w:rPr>
        <w:t>.</w:t>
      </w:r>
      <w:r>
        <w:rPr>
          <w:sz w:val="28"/>
          <w:szCs w:val="28"/>
        </w:rPr>
        <w:t>12</w:t>
      </w:r>
      <w:r w:rsidRPr="004F6221">
        <w:rPr>
          <w:sz w:val="28"/>
          <w:szCs w:val="28"/>
        </w:rPr>
        <w:t>.202</w:t>
      </w:r>
      <w:r>
        <w:rPr>
          <w:sz w:val="28"/>
          <w:szCs w:val="28"/>
        </w:rPr>
        <w:t>3</w:t>
      </w:r>
      <w:r w:rsidRPr="004F6221">
        <w:rPr>
          <w:sz w:val="28"/>
          <w:szCs w:val="28"/>
        </w:rPr>
        <w:t xml:space="preserve"> № </w:t>
      </w:r>
      <w:r>
        <w:rPr>
          <w:sz w:val="28"/>
          <w:szCs w:val="28"/>
        </w:rPr>
        <w:t xml:space="preserve">701 </w:t>
      </w:r>
      <w:r w:rsidRPr="004F6221">
        <w:rPr>
          <w:sz w:val="28"/>
          <w:szCs w:val="28"/>
        </w:rPr>
        <w:t>«Об установлении льготных</w:t>
      </w:r>
      <w:r>
        <w:rPr>
          <w:sz w:val="28"/>
          <w:szCs w:val="28"/>
        </w:rPr>
        <w:t xml:space="preserve"> цен</w:t>
      </w:r>
      <w:r w:rsidRPr="004F6221">
        <w:rPr>
          <w:sz w:val="28"/>
          <w:szCs w:val="28"/>
        </w:rPr>
        <w:t xml:space="preserve"> </w:t>
      </w:r>
      <w:r>
        <w:rPr>
          <w:sz w:val="28"/>
          <w:szCs w:val="28"/>
        </w:rPr>
        <w:t>(</w:t>
      </w:r>
      <w:r w:rsidRPr="004F6221">
        <w:rPr>
          <w:sz w:val="28"/>
          <w:szCs w:val="28"/>
        </w:rPr>
        <w:t>тарифов</w:t>
      </w:r>
      <w:r>
        <w:rPr>
          <w:sz w:val="28"/>
          <w:szCs w:val="28"/>
        </w:rPr>
        <w:t xml:space="preserve">)                       </w:t>
      </w:r>
      <w:r w:rsidRPr="004F6221">
        <w:rPr>
          <w:sz w:val="28"/>
          <w:szCs w:val="28"/>
        </w:rPr>
        <w:t xml:space="preserve"> на холодное, горячее водоснабжение, водоотведение, тепловую энергию (мощность), твердое топливо</w:t>
      </w:r>
      <w:r>
        <w:rPr>
          <w:sz w:val="28"/>
          <w:szCs w:val="28"/>
        </w:rPr>
        <w:t xml:space="preserve">, сжиженный газ </w:t>
      </w:r>
      <w:r w:rsidRPr="004F6221">
        <w:rPr>
          <w:sz w:val="28"/>
          <w:szCs w:val="28"/>
        </w:rPr>
        <w:t xml:space="preserve">на территории </w:t>
      </w:r>
      <w:r>
        <w:rPr>
          <w:sz w:val="28"/>
          <w:szCs w:val="28"/>
        </w:rPr>
        <w:t>Новокузнец</w:t>
      </w:r>
      <w:r w:rsidRPr="004F6221">
        <w:rPr>
          <w:sz w:val="28"/>
          <w:szCs w:val="28"/>
        </w:rPr>
        <w:t>кого городского округа</w:t>
      </w:r>
      <w:r w:rsidRPr="00DF0A20">
        <w:rPr>
          <w:sz w:val="28"/>
          <w:szCs w:val="28"/>
        </w:rPr>
        <w:t xml:space="preserve">» </w:t>
      </w:r>
      <w:r w:rsidRPr="00DF0A20">
        <w:rPr>
          <w:bCs/>
          <w:kern w:val="32"/>
          <w:sz w:val="28"/>
          <w:szCs w:val="28"/>
        </w:rPr>
        <w:t>(в редакции постановлений Региональной энергетической комиссии Кузбасса от 23.01.2024 № 8, 25.04.2024 № 77)</w:t>
      </w:r>
      <w:r w:rsidRPr="002B4859">
        <w:rPr>
          <w:color w:val="000000"/>
          <w:kern w:val="32"/>
          <w:sz w:val="28"/>
          <w:szCs w:val="28"/>
        </w:rPr>
        <w:t xml:space="preserve"> </w:t>
      </w:r>
      <w:r w:rsidRPr="004F6221">
        <w:rPr>
          <w:sz w:val="28"/>
          <w:szCs w:val="28"/>
        </w:rPr>
        <w:t>внос</w:t>
      </w:r>
      <w:r>
        <w:rPr>
          <w:sz w:val="28"/>
          <w:szCs w:val="28"/>
        </w:rPr>
        <w:t>и</w:t>
      </w:r>
      <w:r w:rsidRPr="004F6221">
        <w:rPr>
          <w:sz w:val="28"/>
          <w:szCs w:val="28"/>
        </w:rPr>
        <w:t>тся в связи с</w:t>
      </w:r>
      <w:r>
        <w:rPr>
          <w:sz w:val="28"/>
          <w:szCs w:val="28"/>
        </w:rPr>
        <w:t xml:space="preserve"> введением впервые льготного тарифа на горячую воду в нецентрализованной системе горячего водоснабжения по обращению АО «Кузнецкая ТЭЦ» (письмо </w:t>
      </w:r>
      <w:proofErr w:type="spellStart"/>
      <w:r>
        <w:rPr>
          <w:sz w:val="28"/>
          <w:szCs w:val="28"/>
        </w:rPr>
        <w:t>вх</w:t>
      </w:r>
      <w:proofErr w:type="spellEnd"/>
      <w:r>
        <w:rPr>
          <w:sz w:val="28"/>
          <w:szCs w:val="28"/>
        </w:rPr>
        <w:t>.</w:t>
      </w:r>
      <w:r w:rsidR="00FE0699">
        <w:rPr>
          <w:sz w:val="28"/>
          <w:szCs w:val="28"/>
        </w:rPr>
        <w:t xml:space="preserve"> </w:t>
      </w:r>
      <w:r>
        <w:rPr>
          <w:sz w:val="28"/>
          <w:szCs w:val="28"/>
        </w:rPr>
        <w:t>№ 4381 от 02.07.2024)</w:t>
      </w:r>
      <w:r w:rsidRPr="004F6221">
        <w:rPr>
          <w:sz w:val="28"/>
          <w:szCs w:val="28"/>
        </w:rPr>
        <w:t>.</w:t>
      </w:r>
      <w:r>
        <w:rPr>
          <w:sz w:val="28"/>
          <w:szCs w:val="28"/>
        </w:rPr>
        <w:t xml:space="preserve"> </w:t>
      </w:r>
    </w:p>
    <w:p w14:paraId="17EBDF1D" w14:textId="77777777" w:rsidR="00E44778" w:rsidRDefault="00E44778" w:rsidP="00BA2A35">
      <w:pPr>
        <w:ind w:left="-142" w:right="-1" w:firstLine="568"/>
        <w:jc w:val="both"/>
        <w:rPr>
          <w:sz w:val="28"/>
          <w:szCs w:val="22"/>
        </w:rPr>
      </w:pPr>
    </w:p>
    <w:p w14:paraId="12DECD90" w14:textId="77777777" w:rsidR="00E44778" w:rsidRDefault="00E44778" w:rsidP="00E44778">
      <w:pPr>
        <w:ind w:left="-142" w:right="-1" w:firstLine="568"/>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3B5071D" w14:textId="77777777" w:rsidR="00E44778" w:rsidRPr="00003A9B" w:rsidRDefault="00E44778" w:rsidP="00E44778">
      <w:pPr>
        <w:ind w:right="-1"/>
        <w:jc w:val="both"/>
        <w:rPr>
          <w:sz w:val="28"/>
          <w:szCs w:val="22"/>
        </w:rPr>
      </w:pPr>
    </w:p>
    <w:p w14:paraId="27F5FE13" w14:textId="77777777" w:rsidR="00BA2A35" w:rsidRPr="002B4859" w:rsidRDefault="00BA2A35" w:rsidP="00003A9B">
      <w:pPr>
        <w:pStyle w:val="a7"/>
        <w:numPr>
          <w:ilvl w:val="0"/>
          <w:numId w:val="2"/>
        </w:numPr>
        <w:ind w:left="-142" w:firstLine="709"/>
        <w:jc w:val="both"/>
        <w:rPr>
          <w:color w:val="000000"/>
          <w:kern w:val="32"/>
          <w:sz w:val="28"/>
          <w:szCs w:val="28"/>
        </w:rPr>
      </w:pPr>
      <w:r w:rsidRPr="002B4859">
        <w:rPr>
          <w:bCs/>
          <w:color w:val="000000"/>
          <w:kern w:val="32"/>
          <w:sz w:val="28"/>
          <w:szCs w:val="28"/>
        </w:rPr>
        <w:t xml:space="preserve"> Внести в постановление Региональной энергетической комиссии Кузбасса от </w:t>
      </w:r>
      <w:r>
        <w:rPr>
          <w:bCs/>
          <w:color w:val="000000"/>
          <w:kern w:val="32"/>
          <w:sz w:val="28"/>
          <w:szCs w:val="28"/>
        </w:rPr>
        <w:t>19.</w:t>
      </w:r>
      <w:r w:rsidRPr="002B4859">
        <w:rPr>
          <w:bCs/>
          <w:color w:val="000000"/>
          <w:kern w:val="32"/>
          <w:sz w:val="28"/>
          <w:szCs w:val="28"/>
        </w:rPr>
        <w:t>1</w:t>
      </w:r>
      <w:r>
        <w:rPr>
          <w:bCs/>
          <w:color w:val="000000"/>
          <w:kern w:val="32"/>
          <w:sz w:val="28"/>
          <w:szCs w:val="28"/>
        </w:rPr>
        <w:t>2</w:t>
      </w:r>
      <w:r w:rsidRPr="002B4859">
        <w:rPr>
          <w:bCs/>
          <w:color w:val="000000"/>
          <w:kern w:val="32"/>
          <w:sz w:val="28"/>
          <w:szCs w:val="28"/>
        </w:rPr>
        <w:t>.</w:t>
      </w:r>
      <w:r w:rsidRPr="009247C0">
        <w:rPr>
          <w:bCs/>
          <w:color w:val="000000"/>
          <w:kern w:val="32"/>
          <w:sz w:val="28"/>
          <w:szCs w:val="28"/>
        </w:rPr>
        <w:t xml:space="preserve">2023 № </w:t>
      </w:r>
      <w:r>
        <w:rPr>
          <w:bCs/>
          <w:color w:val="000000"/>
          <w:kern w:val="32"/>
          <w:sz w:val="28"/>
          <w:szCs w:val="28"/>
        </w:rPr>
        <w:t>701</w:t>
      </w:r>
      <w:r w:rsidRPr="002B4859">
        <w:rPr>
          <w:bCs/>
          <w:color w:val="000000"/>
          <w:kern w:val="32"/>
          <w:sz w:val="28"/>
          <w:szCs w:val="28"/>
        </w:rPr>
        <w:t xml:space="preserve"> «</w:t>
      </w:r>
      <w:r w:rsidRPr="002B4859">
        <w:rPr>
          <w:bCs/>
          <w:kern w:val="32"/>
          <w:sz w:val="28"/>
          <w:szCs w:val="28"/>
        </w:rPr>
        <w:t xml:space="preserve">Об установлении льготных </w:t>
      </w:r>
      <w:r>
        <w:rPr>
          <w:bCs/>
          <w:kern w:val="32"/>
          <w:sz w:val="28"/>
          <w:szCs w:val="28"/>
        </w:rPr>
        <w:t>цен (</w:t>
      </w:r>
      <w:r w:rsidRPr="002B4859">
        <w:rPr>
          <w:bCs/>
          <w:kern w:val="32"/>
          <w:sz w:val="28"/>
          <w:szCs w:val="28"/>
        </w:rPr>
        <w:t>тарифов</w:t>
      </w:r>
      <w:r>
        <w:rPr>
          <w:bCs/>
          <w:kern w:val="32"/>
          <w:sz w:val="28"/>
          <w:szCs w:val="28"/>
        </w:rPr>
        <w:t>)</w:t>
      </w:r>
      <w:r w:rsidRPr="002B4859">
        <w:rPr>
          <w:bCs/>
          <w:kern w:val="32"/>
          <w:sz w:val="28"/>
          <w:szCs w:val="28"/>
        </w:rPr>
        <w:t xml:space="preserve"> на </w:t>
      </w:r>
      <w:r w:rsidRPr="00443213">
        <w:rPr>
          <w:bCs/>
          <w:kern w:val="32"/>
          <w:sz w:val="28"/>
          <w:szCs w:val="28"/>
        </w:rPr>
        <w:t xml:space="preserve">холодное, горячее водоснабжение, водоотведение, </w:t>
      </w:r>
      <w:r w:rsidRPr="002B4859">
        <w:rPr>
          <w:bCs/>
          <w:kern w:val="32"/>
          <w:sz w:val="28"/>
          <w:szCs w:val="28"/>
        </w:rPr>
        <w:t>тепловую энергию (мощность), твердое топливо</w:t>
      </w:r>
      <w:r>
        <w:rPr>
          <w:bCs/>
          <w:kern w:val="32"/>
          <w:sz w:val="28"/>
          <w:szCs w:val="28"/>
        </w:rPr>
        <w:t>, сжиженный газ</w:t>
      </w:r>
      <w:r w:rsidRPr="002B4859">
        <w:rPr>
          <w:bCs/>
          <w:kern w:val="32"/>
          <w:sz w:val="28"/>
          <w:szCs w:val="28"/>
        </w:rPr>
        <w:t xml:space="preserve"> на территории </w:t>
      </w:r>
      <w:r>
        <w:rPr>
          <w:bCs/>
          <w:kern w:val="32"/>
          <w:sz w:val="28"/>
          <w:szCs w:val="28"/>
        </w:rPr>
        <w:t>Новокузнецкого</w:t>
      </w:r>
      <w:r w:rsidRPr="00532785">
        <w:rPr>
          <w:bCs/>
          <w:kern w:val="32"/>
          <w:sz w:val="28"/>
          <w:szCs w:val="28"/>
        </w:rPr>
        <w:t xml:space="preserve"> городского </w:t>
      </w:r>
      <w:r w:rsidRPr="002B4859">
        <w:rPr>
          <w:bCs/>
          <w:kern w:val="32"/>
          <w:sz w:val="28"/>
          <w:szCs w:val="28"/>
        </w:rPr>
        <w:t>округа</w:t>
      </w:r>
      <w:r>
        <w:rPr>
          <w:bCs/>
          <w:kern w:val="32"/>
          <w:sz w:val="28"/>
          <w:szCs w:val="28"/>
        </w:rPr>
        <w:t xml:space="preserve">» (в редакции постановлений Региональной энергетической комиссии Кузбасса </w:t>
      </w:r>
      <w:r w:rsidRPr="00DE3F3A">
        <w:rPr>
          <w:bCs/>
          <w:kern w:val="32"/>
          <w:sz w:val="28"/>
          <w:szCs w:val="28"/>
        </w:rPr>
        <w:t>от 23.01.2024 № 8, 25.04.2024 № 77</w:t>
      </w:r>
      <w:r>
        <w:rPr>
          <w:bCs/>
          <w:kern w:val="32"/>
          <w:sz w:val="28"/>
          <w:szCs w:val="28"/>
        </w:rPr>
        <w:t>)</w:t>
      </w:r>
      <w:r w:rsidRPr="002B4859">
        <w:rPr>
          <w:color w:val="000000"/>
          <w:kern w:val="32"/>
          <w:sz w:val="28"/>
          <w:szCs w:val="28"/>
        </w:rPr>
        <w:t xml:space="preserve"> следующ</w:t>
      </w:r>
      <w:r>
        <w:rPr>
          <w:color w:val="000000"/>
          <w:kern w:val="32"/>
          <w:sz w:val="28"/>
          <w:szCs w:val="28"/>
        </w:rPr>
        <w:t>и</w:t>
      </w:r>
      <w:r w:rsidRPr="002B4859">
        <w:rPr>
          <w:color w:val="000000"/>
          <w:kern w:val="32"/>
          <w:sz w:val="28"/>
          <w:szCs w:val="28"/>
        </w:rPr>
        <w:t>е изменени</w:t>
      </w:r>
      <w:r>
        <w:rPr>
          <w:color w:val="000000"/>
          <w:kern w:val="32"/>
          <w:sz w:val="28"/>
          <w:szCs w:val="28"/>
        </w:rPr>
        <w:t>я</w:t>
      </w:r>
      <w:r w:rsidRPr="002B4859">
        <w:rPr>
          <w:color w:val="000000"/>
          <w:kern w:val="32"/>
          <w:sz w:val="28"/>
          <w:szCs w:val="28"/>
        </w:rPr>
        <w:t>:</w:t>
      </w:r>
    </w:p>
    <w:p w14:paraId="2320E7B3" w14:textId="77777777" w:rsidR="00BA2A35" w:rsidRPr="00DE3F3A" w:rsidRDefault="00BA2A35" w:rsidP="00003A9B">
      <w:pPr>
        <w:pStyle w:val="a7"/>
        <w:numPr>
          <w:ilvl w:val="1"/>
          <w:numId w:val="2"/>
        </w:numPr>
        <w:ind w:left="-142" w:firstLine="709"/>
        <w:jc w:val="both"/>
        <w:rPr>
          <w:bCs/>
          <w:kern w:val="32"/>
          <w:sz w:val="28"/>
          <w:szCs w:val="28"/>
        </w:rPr>
      </w:pPr>
      <w:r>
        <w:rPr>
          <w:color w:val="000000"/>
          <w:kern w:val="32"/>
          <w:sz w:val="28"/>
          <w:szCs w:val="28"/>
        </w:rPr>
        <w:t>Пункт 1 дополнить подпунктом 1.3 следующего содержания:</w:t>
      </w:r>
    </w:p>
    <w:p w14:paraId="4065701E" w14:textId="77777777" w:rsidR="00BA2A35" w:rsidRDefault="00BA2A35" w:rsidP="00003A9B">
      <w:pPr>
        <w:pStyle w:val="a7"/>
        <w:ind w:left="-142" w:firstLine="709"/>
        <w:jc w:val="both"/>
        <w:rPr>
          <w:color w:val="000000"/>
          <w:kern w:val="32"/>
          <w:sz w:val="28"/>
          <w:szCs w:val="28"/>
        </w:rPr>
      </w:pPr>
      <w:r>
        <w:rPr>
          <w:color w:val="000000"/>
          <w:kern w:val="32"/>
          <w:sz w:val="28"/>
          <w:szCs w:val="28"/>
        </w:rPr>
        <w:t>«1.3. Горячее водоснабжение в нецентрализованной системе горячего водоснабжения согласно приложению № 3 к настоящему постановлению».</w:t>
      </w:r>
    </w:p>
    <w:p w14:paraId="0E8B05EE" w14:textId="508D8C63" w:rsidR="00BA2A35" w:rsidRPr="00DE3F3A" w:rsidRDefault="00BA2A35" w:rsidP="00003A9B">
      <w:pPr>
        <w:pStyle w:val="a7"/>
        <w:numPr>
          <w:ilvl w:val="1"/>
          <w:numId w:val="2"/>
        </w:numPr>
        <w:ind w:left="-142" w:firstLine="709"/>
        <w:jc w:val="both"/>
        <w:rPr>
          <w:bCs/>
          <w:kern w:val="32"/>
          <w:sz w:val="28"/>
          <w:szCs w:val="28"/>
        </w:rPr>
      </w:pPr>
      <w:r>
        <w:rPr>
          <w:color w:val="000000"/>
          <w:kern w:val="32"/>
          <w:sz w:val="28"/>
          <w:szCs w:val="28"/>
        </w:rPr>
        <w:lastRenderedPageBreak/>
        <w:t xml:space="preserve">Дополнить приложением № 3 согласно приложению </w:t>
      </w:r>
      <w:r w:rsidR="00FE0699">
        <w:rPr>
          <w:color w:val="000000"/>
          <w:kern w:val="32"/>
          <w:sz w:val="28"/>
          <w:szCs w:val="28"/>
        </w:rPr>
        <w:t xml:space="preserve">№ 7 </w:t>
      </w:r>
      <w:r>
        <w:rPr>
          <w:color w:val="000000"/>
          <w:kern w:val="32"/>
          <w:sz w:val="28"/>
          <w:szCs w:val="28"/>
        </w:rPr>
        <w:t xml:space="preserve">к настоящему </w:t>
      </w:r>
      <w:r w:rsidR="00FE0699">
        <w:rPr>
          <w:color w:val="000000"/>
          <w:kern w:val="32"/>
          <w:sz w:val="28"/>
          <w:szCs w:val="28"/>
        </w:rPr>
        <w:t>протоколу.</w:t>
      </w:r>
    </w:p>
    <w:p w14:paraId="34EA98CF" w14:textId="614F97CA" w:rsidR="004C4F6C" w:rsidRDefault="004C4F6C" w:rsidP="004C4F6C">
      <w:pPr>
        <w:ind w:left="-142" w:right="-1" w:firstLine="568"/>
        <w:jc w:val="both"/>
        <w:rPr>
          <w:b/>
          <w:bCs/>
          <w:sz w:val="28"/>
          <w:szCs w:val="22"/>
        </w:rPr>
      </w:pPr>
    </w:p>
    <w:p w14:paraId="3834961F" w14:textId="77777777" w:rsidR="00FE0699" w:rsidRDefault="00FE0699" w:rsidP="00FE0699">
      <w:pPr>
        <w:ind w:left="-142" w:right="-1" w:firstLine="568"/>
        <w:jc w:val="both"/>
        <w:rPr>
          <w:b/>
          <w:bCs/>
          <w:sz w:val="28"/>
          <w:szCs w:val="22"/>
        </w:rPr>
      </w:pPr>
      <w:r>
        <w:rPr>
          <w:b/>
          <w:bCs/>
          <w:sz w:val="28"/>
          <w:szCs w:val="22"/>
        </w:rPr>
        <w:t>Проведено голосование: «за» - единогласно.</w:t>
      </w:r>
    </w:p>
    <w:p w14:paraId="233CAF69" w14:textId="77777777" w:rsidR="004C4F6C" w:rsidRDefault="004C4F6C" w:rsidP="004C4F6C">
      <w:pPr>
        <w:ind w:left="-142" w:right="-1" w:firstLine="568"/>
        <w:jc w:val="both"/>
        <w:rPr>
          <w:b/>
          <w:bCs/>
          <w:sz w:val="28"/>
          <w:szCs w:val="22"/>
        </w:rPr>
      </w:pPr>
    </w:p>
    <w:p w14:paraId="36E2A357" w14:textId="77777777" w:rsidR="00D758AD" w:rsidRPr="00DB1531" w:rsidRDefault="00D758AD" w:rsidP="00DB1531">
      <w:pPr>
        <w:ind w:left="-142" w:right="-1" w:firstLine="568"/>
        <w:jc w:val="both"/>
        <w:rPr>
          <w:bCs/>
          <w:color w:val="000000"/>
          <w:sz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5068FCC3" w14:textId="77777777" w:rsidTr="002233B8">
        <w:tc>
          <w:tcPr>
            <w:tcW w:w="6941" w:type="dxa"/>
          </w:tcPr>
          <w:p w14:paraId="78290D3B" w14:textId="0BE4444B" w:rsidR="007D62F7" w:rsidRDefault="007D62F7" w:rsidP="002233B8">
            <w:pPr>
              <w:widowControl w:val="0"/>
              <w:tabs>
                <w:tab w:val="left" w:pos="0"/>
                <w:tab w:val="left" w:pos="9072"/>
              </w:tabs>
              <w:jc w:val="both"/>
              <w:rPr>
                <w:sz w:val="28"/>
                <w:szCs w:val="28"/>
              </w:rPr>
            </w:pPr>
            <w:r>
              <w:rPr>
                <w:sz w:val="28"/>
                <w:szCs w:val="28"/>
              </w:rPr>
              <w:t>Председатель Правления</w:t>
            </w:r>
          </w:p>
          <w:p w14:paraId="59ED8F36" w14:textId="77777777" w:rsidR="007D62F7" w:rsidRDefault="007D62F7" w:rsidP="002233B8">
            <w:pPr>
              <w:widowControl w:val="0"/>
              <w:autoSpaceDE w:val="0"/>
              <w:autoSpaceDN w:val="0"/>
              <w:adjustRightInd w:val="0"/>
              <w:jc w:val="both"/>
              <w:rPr>
                <w:bCs/>
                <w:sz w:val="28"/>
                <w:szCs w:val="28"/>
              </w:rPr>
            </w:pPr>
            <w:r>
              <w:rPr>
                <w:bCs/>
                <w:sz w:val="28"/>
                <w:szCs w:val="28"/>
              </w:rPr>
              <w:t>РЭК Кузбасса</w:t>
            </w:r>
          </w:p>
        </w:tc>
        <w:tc>
          <w:tcPr>
            <w:tcW w:w="2404" w:type="dxa"/>
          </w:tcPr>
          <w:p w14:paraId="099BF159" w14:textId="3706BA37" w:rsidR="007D62F7" w:rsidRDefault="00F16EB3" w:rsidP="002233B8">
            <w:pPr>
              <w:widowControl w:val="0"/>
              <w:tabs>
                <w:tab w:val="left" w:pos="0"/>
                <w:tab w:val="left" w:pos="9072"/>
              </w:tabs>
              <w:jc w:val="both"/>
              <w:rPr>
                <w:sz w:val="28"/>
                <w:szCs w:val="28"/>
              </w:rPr>
            </w:pPr>
            <w:r>
              <w:rPr>
                <w:sz w:val="28"/>
                <w:szCs w:val="28"/>
              </w:rPr>
              <w:t>Д.В. Малюта</w:t>
            </w:r>
          </w:p>
          <w:p w14:paraId="4C7F72EE" w14:textId="77777777" w:rsidR="007D62F7" w:rsidRDefault="007D62F7" w:rsidP="002233B8">
            <w:pPr>
              <w:widowControl w:val="0"/>
              <w:autoSpaceDE w:val="0"/>
              <w:autoSpaceDN w:val="0"/>
              <w:adjustRightInd w:val="0"/>
              <w:jc w:val="both"/>
              <w:rPr>
                <w:bCs/>
                <w:sz w:val="28"/>
                <w:szCs w:val="28"/>
              </w:rPr>
            </w:pPr>
          </w:p>
        </w:tc>
      </w:tr>
    </w:tbl>
    <w:p w14:paraId="592E84BD" w14:textId="77777777" w:rsidR="00725364" w:rsidRDefault="00725364" w:rsidP="007D62F7">
      <w:pPr>
        <w:widowControl w:val="0"/>
        <w:autoSpaceDE w:val="0"/>
        <w:autoSpaceDN w:val="0"/>
        <w:adjustRightInd w:val="0"/>
        <w:ind w:right="-284"/>
        <w:jc w:val="both"/>
        <w:rPr>
          <w:bCs/>
          <w:sz w:val="28"/>
          <w:szCs w:val="28"/>
        </w:rPr>
      </w:pPr>
    </w:p>
    <w:p w14:paraId="58908390" w14:textId="77777777" w:rsidR="00680D2D" w:rsidRDefault="00680D2D" w:rsidP="007D62F7">
      <w:pPr>
        <w:widowControl w:val="0"/>
        <w:autoSpaceDE w:val="0"/>
        <w:autoSpaceDN w:val="0"/>
        <w:adjustRightInd w:val="0"/>
        <w:ind w:right="-284"/>
        <w:jc w:val="both"/>
        <w:rPr>
          <w:bCs/>
          <w:sz w:val="28"/>
          <w:szCs w:val="28"/>
        </w:rPr>
      </w:pPr>
    </w:p>
    <w:p w14:paraId="24DDFD1F" w14:textId="77777777" w:rsidR="008B3538" w:rsidRDefault="008B3538" w:rsidP="007D62F7">
      <w:pPr>
        <w:widowControl w:val="0"/>
        <w:autoSpaceDE w:val="0"/>
        <w:autoSpaceDN w:val="0"/>
        <w:adjustRightInd w:val="0"/>
        <w:ind w:right="-284"/>
        <w:jc w:val="both"/>
        <w:rPr>
          <w:bCs/>
          <w:sz w:val="28"/>
          <w:szCs w:val="28"/>
        </w:rPr>
      </w:pPr>
    </w:p>
    <w:p w14:paraId="180978FB" w14:textId="77777777" w:rsidR="00FE0699" w:rsidRDefault="00FE0699" w:rsidP="007D62F7">
      <w:pPr>
        <w:widowControl w:val="0"/>
        <w:autoSpaceDE w:val="0"/>
        <w:autoSpaceDN w:val="0"/>
        <w:adjustRightInd w:val="0"/>
        <w:ind w:right="-284"/>
        <w:jc w:val="both"/>
        <w:rPr>
          <w:bCs/>
          <w:sz w:val="28"/>
          <w:szCs w:val="28"/>
        </w:rPr>
      </w:pPr>
    </w:p>
    <w:p w14:paraId="6465823C" w14:textId="327E0047" w:rsidR="007D62F7" w:rsidRDefault="007D62F7" w:rsidP="007E7106">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12ED9993" w14:textId="77777777" w:rsidTr="002233B8">
        <w:tc>
          <w:tcPr>
            <w:tcW w:w="6941" w:type="dxa"/>
          </w:tcPr>
          <w:p w14:paraId="254234C7" w14:textId="77777777" w:rsidR="007D62F7" w:rsidRDefault="007D62F7" w:rsidP="002233B8">
            <w:pPr>
              <w:widowControl w:val="0"/>
              <w:autoSpaceDE w:val="0"/>
              <w:autoSpaceDN w:val="0"/>
              <w:adjustRightInd w:val="0"/>
              <w:jc w:val="both"/>
              <w:rPr>
                <w:bCs/>
                <w:sz w:val="28"/>
                <w:szCs w:val="28"/>
              </w:rPr>
            </w:pPr>
          </w:p>
        </w:tc>
        <w:tc>
          <w:tcPr>
            <w:tcW w:w="2404" w:type="dxa"/>
          </w:tcPr>
          <w:p w14:paraId="77EF8F3B" w14:textId="77777777" w:rsidR="007D62F7" w:rsidRPr="007A64A2" w:rsidRDefault="007D62F7" w:rsidP="002233B8">
            <w:pPr>
              <w:widowControl w:val="0"/>
              <w:autoSpaceDE w:val="0"/>
              <w:autoSpaceDN w:val="0"/>
              <w:adjustRightInd w:val="0"/>
              <w:jc w:val="both"/>
              <w:rPr>
                <w:rFonts w:ascii="Calibri" w:hAnsi="Calibri"/>
                <w:b/>
                <w:bCs/>
                <w:sz w:val="28"/>
                <w:szCs w:val="28"/>
              </w:rPr>
            </w:pPr>
            <w:r>
              <w:rPr>
                <w:sz w:val="28"/>
                <w:szCs w:val="28"/>
              </w:rPr>
              <w:t>М.Г. Саврасов</w:t>
            </w:r>
          </w:p>
          <w:p w14:paraId="6BB9E3EA" w14:textId="77777777" w:rsidR="007D62F7" w:rsidRDefault="007D62F7" w:rsidP="002233B8">
            <w:pPr>
              <w:widowControl w:val="0"/>
              <w:autoSpaceDE w:val="0"/>
              <w:autoSpaceDN w:val="0"/>
              <w:adjustRightInd w:val="0"/>
              <w:jc w:val="both"/>
              <w:rPr>
                <w:bCs/>
                <w:sz w:val="28"/>
                <w:szCs w:val="28"/>
              </w:rPr>
            </w:pPr>
          </w:p>
          <w:p w14:paraId="6666DB07" w14:textId="77777777" w:rsidR="009C0EDC" w:rsidRDefault="009C0EDC" w:rsidP="002233B8">
            <w:pPr>
              <w:widowControl w:val="0"/>
              <w:autoSpaceDE w:val="0"/>
              <w:autoSpaceDN w:val="0"/>
              <w:adjustRightInd w:val="0"/>
              <w:jc w:val="both"/>
              <w:rPr>
                <w:bCs/>
                <w:sz w:val="28"/>
                <w:szCs w:val="28"/>
              </w:rPr>
            </w:pPr>
          </w:p>
        </w:tc>
      </w:tr>
      <w:tr w:rsidR="007D62F7" w14:paraId="70A61DF1" w14:textId="77777777" w:rsidTr="002233B8">
        <w:tc>
          <w:tcPr>
            <w:tcW w:w="6941" w:type="dxa"/>
          </w:tcPr>
          <w:p w14:paraId="30D71C45" w14:textId="77777777" w:rsidR="007D62F7" w:rsidRDefault="007D62F7" w:rsidP="002233B8">
            <w:pPr>
              <w:widowControl w:val="0"/>
              <w:autoSpaceDE w:val="0"/>
              <w:autoSpaceDN w:val="0"/>
              <w:adjustRightInd w:val="0"/>
              <w:jc w:val="both"/>
              <w:rPr>
                <w:bCs/>
                <w:sz w:val="28"/>
                <w:szCs w:val="28"/>
              </w:rPr>
            </w:pPr>
          </w:p>
        </w:tc>
        <w:tc>
          <w:tcPr>
            <w:tcW w:w="2404" w:type="dxa"/>
          </w:tcPr>
          <w:p w14:paraId="5448F244" w14:textId="77777777" w:rsidR="00EA2A36" w:rsidRDefault="00EA2A36" w:rsidP="002233B8">
            <w:pPr>
              <w:widowControl w:val="0"/>
              <w:autoSpaceDE w:val="0"/>
              <w:autoSpaceDN w:val="0"/>
              <w:adjustRightInd w:val="0"/>
              <w:jc w:val="both"/>
              <w:rPr>
                <w:bCs/>
                <w:sz w:val="28"/>
                <w:szCs w:val="28"/>
              </w:rPr>
            </w:pPr>
          </w:p>
          <w:p w14:paraId="47645F3A" w14:textId="6C7A82A2" w:rsidR="007D62F7" w:rsidRDefault="00FE0699" w:rsidP="002233B8">
            <w:pPr>
              <w:widowControl w:val="0"/>
              <w:autoSpaceDE w:val="0"/>
              <w:autoSpaceDN w:val="0"/>
              <w:adjustRightInd w:val="0"/>
              <w:jc w:val="both"/>
              <w:rPr>
                <w:bCs/>
                <w:sz w:val="28"/>
                <w:szCs w:val="28"/>
              </w:rPr>
            </w:pPr>
            <w:r>
              <w:rPr>
                <w:bCs/>
                <w:sz w:val="28"/>
                <w:szCs w:val="28"/>
              </w:rPr>
              <w:t>Н.В. Ермак</w:t>
            </w:r>
          </w:p>
        </w:tc>
      </w:tr>
      <w:tr w:rsidR="00EA2A36" w14:paraId="030408B6" w14:textId="77777777" w:rsidTr="002233B8">
        <w:tc>
          <w:tcPr>
            <w:tcW w:w="6941" w:type="dxa"/>
          </w:tcPr>
          <w:p w14:paraId="6802836B" w14:textId="77777777" w:rsidR="00EA2A36" w:rsidRDefault="00EA2A36" w:rsidP="002233B8">
            <w:pPr>
              <w:widowControl w:val="0"/>
              <w:autoSpaceDE w:val="0"/>
              <w:autoSpaceDN w:val="0"/>
              <w:adjustRightInd w:val="0"/>
              <w:jc w:val="both"/>
              <w:rPr>
                <w:bCs/>
                <w:sz w:val="28"/>
                <w:szCs w:val="28"/>
              </w:rPr>
            </w:pPr>
          </w:p>
        </w:tc>
        <w:tc>
          <w:tcPr>
            <w:tcW w:w="2404" w:type="dxa"/>
          </w:tcPr>
          <w:p w14:paraId="43788E9D" w14:textId="77777777" w:rsidR="00D65557" w:rsidRDefault="00D65557" w:rsidP="00EA2A36">
            <w:pPr>
              <w:widowControl w:val="0"/>
              <w:autoSpaceDE w:val="0"/>
              <w:autoSpaceDN w:val="0"/>
              <w:adjustRightInd w:val="0"/>
              <w:jc w:val="both"/>
              <w:rPr>
                <w:bCs/>
                <w:sz w:val="28"/>
                <w:szCs w:val="28"/>
              </w:rPr>
            </w:pPr>
          </w:p>
        </w:tc>
      </w:tr>
      <w:tr w:rsidR="00717520" w14:paraId="69F8A82C" w14:textId="77777777" w:rsidTr="002233B8">
        <w:tc>
          <w:tcPr>
            <w:tcW w:w="6941" w:type="dxa"/>
          </w:tcPr>
          <w:p w14:paraId="741DC034" w14:textId="77777777" w:rsidR="00717520" w:rsidRDefault="00717520" w:rsidP="002233B8">
            <w:pPr>
              <w:widowControl w:val="0"/>
              <w:autoSpaceDE w:val="0"/>
              <w:autoSpaceDN w:val="0"/>
              <w:adjustRightInd w:val="0"/>
              <w:jc w:val="both"/>
              <w:rPr>
                <w:bCs/>
                <w:sz w:val="28"/>
                <w:szCs w:val="28"/>
              </w:rPr>
            </w:pPr>
          </w:p>
        </w:tc>
        <w:tc>
          <w:tcPr>
            <w:tcW w:w="2404" w:type="dxa"/>
          </w:tcPr>
          <w:p w14:paraId="34638BD8" w14:textId="77777777" w:rsidR="00717520" w:rsidRDefault="00717520" w:rsidP="00EA2A36">
            <w:pPr>
              <w:widowControl w:val="0"/>
              <w:autoSpaceDE w:val="0"/>
              <w:autoSpaceDN w:val="0"/>
              <w:adjustRightInd w:val="0"/>
              <w:jc w:val="both"/>
              <w:rPr>
                <w:bCs/>
                <w:sz w:val="28"/>
                <w:szCs w:val="28"/>
              </w:rPr>
            </w:pPr>
          </w:p>
        </w:tc>
      </w:tr>
      <w:tr w:rsidR="00717520" w14:paraId="2542A1C9" w14:textId="77777777" w:rsidTr="002233B8">
        <w:tc>
          <w:tcPr>
            <w:tcW w:w="6941" w:type="dxa"/>
          </w:tcPr>
          <w:p w14:paraId="67243F2F" w14:textId="77777777" w:rsidR="00717520" w:rsidRPr="0024003E" w:rsidRDefault="00717520" w:rsidP="002233B8">
            <w:pPr>
              <w:widowControl w:val="0"/>
              <w:autoSpaceDE w:val="0"/>
              <w:autoSpaceDN w:val="0"/>
              <w:adjustRightInd w:val="0"/>
              <w:jc w:val="both"/>
              <w:rPr>
                <w:bCs/>
                <w:sz w:val="28"/>
                <w:szCs w:val="28"/>
                <w:lang w:val="en-US"/>
              </w:rPr>
            </w:pPr>
          </w:p>
        </w:tc>
        <w:tc>
          <w:tcPr>
            <w:tcW w:w="2404" w:type="dxa"/>
          </w:tcPr>
          <w:p w14:paraId="7498CECE" w14:textId="77777777" w:rsidR="00717520" w:rsidRDefault="00717520" w:rsidP="00EA2A36">
            <w:pPr>
              <w:widowControl w:val="0"/>
              <w:autoSpaceDE w:val="0"/>
              <w:autoSpaceDN w:val="0"/>
              <w:adjustRightInd w:val="0"/>
              <w:jc w:val="both"/>
              <w:rPr>
                <w:bCs/>
                <w:sz w:val="28"/>
                <w:szCs w:val="28"/>
              </w:rPr>
            </w:pPr>
          </w:p>
        </w:tc>
      </w:tr>
      <w:tr w:rsidR="007D62F7" w14:paraId="3C2D9F6F" w14:textId="77777777" w:rsidTr="002233B8">
        <w:tc>
          <w:tcPr>
            <w:tcW w:w="6941" w:type="dxa"/>
          </w:tcPr>
          <w:p w14:paraId="7D2E026A" w14:textId="5FAAAAFF" w:rsidR="007D62F7" w:rsidRDefault="007E7106" w:rsidP="002233B8">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7B927208" w14:textId="075BEC01" w:rsidR="007D62F7" w:rsidRDefault="00FE0699" w:rsidP="007E7106">
            <w:pPr>
              <w:widowControl w:val="0"/>
              <w:autoSpaceDE w:val="0"/>
              <w:autoSpaceDN w:val="0"/>
              <w:adjustRightInd w:val="0"/>
              <w:spacing w:after="200" w:line="276" w:lineRule="auto"/>
              <w:jc w:val="both"/>
              <w:rPr>
                <w:bCs/>
                <w:sz w:val="28"/>
                <w:szCs w:val="28"/>
              </w:rPr>
            </w:pPr>
            <w:r>
              <w:rPr>
                <w:bCs/>
                <w:sz w:val="28"/>
                <w:szCs w:val="28"/>
              </w:rPr>
              <w:t>Т.А. Сафина</w:t>
            </w:r>
          </w:p>
        </w:tc>
      </w:tr>
    </w:tbl>
    <w:p w14:paraId="1E2CBDB5" w14:textId="77777777" w:rsidR="00AE1906" w:rsidRPr="00AE1906" w:rsidRDefault="00AE1906" w:rsidP="0024003E">
      <w:pPr>
        <w:tabs>
          <w:tab w:val="left" w:pos="270"/>
          <w:tab w:val="right" w:pos="9355"/>
        </w:tabs>
        <w:rPr>
          <w:b/>
          <w:iCs/>
          <w:sz w:val="28"/>
          <w:szCs w:val="28"/>
        </w:rPr>
      </w:pPr>
      <w:bookmarkStart w:id="16" w:name="_Hlt483802884"/>
      <w:bookmarkEnd w:id="16"/>
    </w:p>
    <w:sectPr w:rsidR="00AE1906" w:rsidRPr="00AE1906" w:rsidSect="00F4573F">
      <w:pgSz w:w="11906" w:h="16838" w:code="9"/>
      <w:pgMar w:top="284" w:right="567" w:bottom="851"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869CC" w14:textId="77777777" w:rsidR="00EC4696" w:rsidRDefault="00EC4696" w:rsidP="00377397">
      <w:r>
        <w:separator/>
      </w:r>
    </w:p>
  </w:endnote>
  <w:endnote w:type="continuationSeparator" w:id="0">
    <w:p w14:paraId="68ABB86F" w14:textId="77777777" w:rsidR="00EC4696" w:rsidRDefault="00EC4696"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69113" w14:textId="77777777" w:rsidR="00EC4696" w:rsidRDefault="00EC4696" w:rsidP="00377397">
      <w:r>
        <w:separator/>
      </w:r>
    </w:p>
  </w:footnote>
  <w:footnote w:type="continuationSeparator" w:id="0">
    <w:p w14:paraId="2D358B42" w14:textId="77777777" w:rsidR="00EC4696" w:rsidRDefault="00EC4696"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AE08" w14:textId="3CA9A706" w:rsidR="000A329A" w:rsidRDefault="000A329A" w:rsidP="00497AE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4"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3141464A"/>
    <w:multiLevelType w:val="hybridMultilevel"/>
    <w:tmpl w:val="BC40799E"/>
    <w:lvl w:ilvl="0" w:tplc="B5F62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B125EFF"/>
    <w:multiLevelType w:val="hybridMultilevel"/>
    <w:tmpl w:val="758CFF2E"/>
    <w:lvl w:ilvl="0" w:tplc="D892F5E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3"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5"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D7E76D7"/>
    <w:multiLevelType w:val="multilevel"/>
    <w:tmpl w:val="E8FCC8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688E5B4B"/>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18"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9" w15:restartNumberingAfterBreak="0">
    <w:nsid w:val="77861F9B"/>
    <w:multiLevelType w:val="hybridMultilevel"/>
    <w:tmpl w:val="894EEF88"/>
    <w:lvl w:ilvl="0" w:tplc="436E69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0" w15:restartNumberingAfterBreak="0">
    <w:nsid w:val="79F04C44"/>
    <w:multiLevelType w:val="hybridMultilevel"/>
    <w:tmpl w:val="DF7E85E2"/>
    <w:lvl w:ilvl="0" w:tplc="A600CCCC">
      <w:start w:val="1"/>
      <w:numFmt w:val="decimal"/>
      <w:lvlText w:val="%1."/>
      <w:lvlJc w:val="left"/>
      <w:pPr>
        <w:ind w:left="1065" w:hanging="360"/>
      </w:pPr>
      <w:rPr>
        <w:rFonts w:ascii="Times New Roman" w:eastAsia="Times New Roman" w:hAnsi="Times New Roman" w:cs="Times New Roman"/>
        <w:b w:val="0"/>
        <w:bCs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16cid:durableId="1852210809">
    <w:abstractNumId w:val="6"/>
  </w:num>
  <w:num w:numId="2" w16cid:durableId="258105072">
    <w:abstractNumId w:val="14"/>
  </w:num>
  <w:num w:numId="3" w16cid:durableId="21564923">
    <w:abstractNumId w:val="2"/>
  </w:num>
  <w:num w:numId="4" w16cid:durableId="368339262">
    <w:abstractNumId w:val="4"/>
  </w:num>
  <w:num w:numId="5" w16cid:durableId="1581326498">
    <w:abstractNumId w:val="1"/>
  </w:num>
  <w:num w:numId="6" w16cid:durableId="1489058047">
    <w:abstractNumId w:val="0"/>
  </w:num>
  <w:num w:numId="7" w16cid:durableId="545605022">
    <w:abstractNumId w:val="5"/>
  </w:num>
  <w:num w:numId="8" w16cid:durableId="19016581">
    <w:abstractNumId w:val="12"/>
  </w:num>
  <w:num w:numId="9" w16cid:durableId="1942835237">
    <w:abstractNumId w:val="18"/>
  </w:num>
  <w:num w:numId="10" w16cid:durableId="596904750">
    <w:abstractNumId w:val="9"/>
  </w:num>
  <w:num w:numId="11" w16cid:durableId="1233932940">
    <w:abstractNumId w:val="21"/>
  </w:num>
  <w:num w:numId="12" w16cid:durableId="194317653">
    <w:abstractNumId w:val="13"/>
  </w:num>
  <w:num w:numId="13" w16cid:durableId="1784685486">
    <w:abstractNumId w:val="16"/>
  </w:num>
  <w:num w:numId="14" w16cid:durableId="947275863">
    <w:abstractNumId w:val="19"/>
  </w:num>
  <w:num w:numId="15" w16cid:durableId="1011764442">
    <w:abstractNumId w:val="20"/>
  </w:num>
  <w:num w:numId="16" w16cid:durableId="1362511002">
    <w:abstractNumId w:val="10"/>
  </w:num>
  <w:num w:numId="17" w16cid:durableId="1874076283">
    <w:abstractNumId w:val="15"/>
  </w:num>
  <w:num w:numId="18" w16cid:durableId="919171933">
    <w:abstractNumId w:val="11"/>
  </w:num>
  <w:num w:numId="19" w16cid:durableId="398753787">
    <w:abstractNumId w:val="7"/>
  </w:num>
  <w:num w:numId="20" w16cid:durableId="828909966">
    <w:abstractNumId w:val="17"/>
  </w:num>
  <w:num w:numId="21" w16cid:durableId="2000231216">
    <w:abstractNumId w:val="3"/>
  </w:num>
  <w:num w:numId="22" w16cid:durableId="2004509555">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4F24"/>
    <w:rsid w:val="00005320"/>
    <w:rsid w:val="0001077C"/>
    <w:rsid w:val="00024580"/>
    <w:rsid w:val="000251C0"/>
    <w:rsid w:val="00025563"/>
    <w:rsid w:val="00034450"/>
    <w:rsid w:val="000350AB"/>
    <w:rsid w:val="00041EA9"/>
    <w:rsid w:val="00045304"/>
    <w:rsid w:val="00045FC1"/>
    <w:rsid w:val="000514A6"/>
    <w:rsid w:val="000570F9"/>
    <w:rsid w:val="00063FE3"/>
    <w:rsid w:val="00064A4F"/>
    <w:rsid w:val="000654E5"/>
    <w:rsid w:val="00071A99"/>
    <w:rsid w:val="0007219C"/>
    <w:rsid w:val="000724AD"/>
    <w:rsid w:val="0007638B"/>
    <w:rsid w:val="000805ED"/>
    <w:rsid w:val="000841CC"/>
    <w:rsid w:val="00091100"/>
    <w:rsid w:val="000935F2"/>
    <w:rsid w:val="00097CCD"/>
    <w:rsid w:val="000A21AD"/>
    <w:rsid w:val="000A329A"/>
    <w:rsid w:val="000A73AA"/>
    <w:rsid w:val="000B626E"/>
    <w:rsid w:val="000C076F"/>
    <w:rsid w:val="000C6791"/>
    <w:rsid w:val="000D4F19"/>
    <w:rsid w:val="000D58DF"/>
    <w:rsid w:val="000D592A"/>
    <w:rsid w:val="000E1526"/>
    <w:rsid w:val="000E3AF7"/>
    <w:rsid w:val="00107D8E"/>
    <w:rsid w:val="001109EF"/>
    <w:rsid w:val="00110C60"/>
    <w:rsid w:val="00115D2F"/>
    <w:rsid w:val="00116F45"/>
    <w:rsid w:val="0012485D"/>
    <w:rsid w:val="00130B6A"/>
    <w:rsid w:val="001323B4"/>
    <w:rsid w:val="00137D4D"/>
    <w:rsid w:val="00141909"/>
    <w:rsid w:val="00144325"/>
    <w:rsid w:val="001451B9"/>
    <w:rsid w:val="00147AB5"/>
    <w:rsid w:val="00151688"/>
    <w:rsid w:val="0015357B"/>
    <w:rsid w:val="0015484A"/>
    <w:rsid w:val="00156469"/>
    <w:rsid w:val="001565DE"/>
    <w:rsid w:val="00156846"/>
    <w:rsid w:val="001575C2"/>
    <w:rsid w:val="00160510"/>
    <w:rsid w:val="00160DA2"/>
    <w:rsid w:val="001627A5"/>
    <w:rsid w:val="00162D77"/>
    <w:rsid w:val="00162FF9"/>
    <w:rsid w:val="0016423E"/>
    <w:rsid w:val="00165E7A"/>
    <w:rsid w:val="00166192"/>
    <w:rsid w:val="0016656F"/>
    <w:rsid w:val="00166F09"/>
    <w:rsid w:val="00173759"/>
    <w:rsid w:val="00181538"/>
    <w:rsid w:val="00181A47"/>
    <w:rsid w:val="00182946"/>
    <w:rsid w:val="001865AC"/>
    <w:rsid w:val="001874FF"/>
    <w:rsid w:val="001904B3"/>
    <w:rsid w:val="00190535"/>
    <w:rsid w:val="0019326D"/>
    <w:rsid w:val="00193BCB"/>
    <w:rsid w:val="00196C7E"/>
    <w:rsid w:val="001A00A0"/>
    <w:rsid w:val="001A2947"/>
    <w:rsid w:val="001A3FA0"/>
    <w:rsid w:val="001B249D"/>
    <w:rsid w:val="001B39E7"/>
    <w:rsid w:val="001B5D41"/>
    <w:rsid w:val="001C2C4D"/>
    <w:rsid w:val="001D3C42"/>
    <w:rsid w:val="001D4CBD"/>
    <w:rsid w:val="001D5A6B"/>
    <w:rsid w:val="001E197B"/>
    <w:rsid w:val="001F02F1"/>
    <w:rsid w:val="001F2929"/>
    <w:rsid w:val="001F369E"/>
    <w:rsid w:val="001F4470"/>
    <w:rsid w:val="001F770B"/>
    <w:rsid w:val="001F7E3B"/>
    <w:rsid w:val="00202B29"/>
    <w:rsid w:val="00204A42"/>
    <w:rsid w:val="002117BB"/>
    <w:rsid w:val="00223EF2"/>
    <w:rsid w:val="00231511"/>
    <w:rsid w:val="00231A6B"/>
    <w:rsid w:val="00236647"/>
    <w:rsid w:val="0024003E"/>
    <w:rsid w:val="002427D9"/>
    <w:rsid w:val="002463DA"/>
    <w:rsid w:val="00246E65"/>
    <w:rsid w:val="00257D8B"/>
    <w:rsid w:val="00263D94"/>
    <w:rsid w:val="00264A6E"/>
    <w:rsid w:val="002774FF"/>
    <w:rsid w:val="00282B3E"/>
    <w:rsid w:val="00283777"/>
    <w:rsid w:val="002844A1"/>
    <w:rsid w:val="00294552"/>
    <w:rsid w:val="00297C99"/>
    <w:rsid w:val="002A248D"/>
    <w:rsid w:val="002A2585"/>
    <w:rsid w:val="002A65E5"/>
    <w:rsid w:val="002B48FF"/>
    <w:rsid w:val="002C4198"/>
    <w:rsid w:val="002C7076"/>
    <w:rsid w:val="002D2B5E"/>
    <w:rsid w:val="002E3313"/>
    <w:rsid w:val="002E384B"/>
    <w:rsid w:val="002E473C"/>
    <w:rsid w:val="002F47F6"/>
    <w:rsid w:val="002F7144"/>
    <w:rsid w:val="00313FA0"/>
    <w:rsid w:val="003207EB"/>
    <w:rsid w:val="00323D3A"/>
    <w:rsid w:val="003318CF"/>
    <w:rsid w:val="00333EC6"/>
    <w:rsid w:val="00334DC7"/>
    <w:rsid w:val="0033696C"/>
    <w:rsid w:val="00341304"/>
    <w:rsid w:val="003501A8"/>
    <w:rsid w:val="00357D62"/>
    <w:rsid w:val="00365B39"/>
    <w:rsid w:val="00367BA1"/>
    <w:rsid w:val="00374FE8"/>
    <w:rsid w:val="00377397"/>
    <w:rsid w:val="003817CA"/>
    <w:rsid w:val="00382CF7"/>
    <w:rsid w:val="0038394C"/>
    <w:rsid w:val="00385589"/>
    <w:rsid w:val="00385B98"/>
    <w:rsid w:val="00386401"/>
    <w:rsid w:val="00386B8B"/>
    <w:rsid w:val="00387E32"/>
    <w:rsid w:val="00393A38"/>
    <w:rsid w:val="003A1EC6"/>
    <w:rsid w:val="003A2442"/>
    <w:rsid w:val="003A5ECA"/>
    <w:rsid w:val="003B43E8"/>
    <w:rsid w:val="003B4637"/>
    <w:rsid w:val="003C56A1"/>
    <w:rsid w:val="003C78DB"/>
    <w:rsid w:val="003D0D5B"/>
    <w:rsid w:val="003D370B"/>
    <w:rsid w:val="003D3E77"/>
    <w:rsid w:val="003E2CAF"/>
    <w:rsid w:val="003F20B1"/>
    <w:rsid w:val="003F5240"/>
    <w:rsid w:val="003F6582"/>
    <w:rsid w:val="003F6BF5"/>
    <w:rsid w:val="00406813"/>
    <w:rsid w:val="00417241"/>
    <w:rsid w:val="0042019D"/>
    <w:rsid w:val="00426631"/>
    <w:rsid w:val="00427EC7"/>
    <w:rsid w:val="004359A5"/>
    <w:rsid w:val="00442A2F"/>
    <w:rsid w:val="00443547"/>
    <w:rsid w:val="0044523B"/>
    <w:rsid w:val="00453112"/>
    <w:rsid w:val="00455F70"/>
    <w:rsid w:val="00457947"/>
    <w:rsid w:val="00461AD3"/>
    <w:rsid w:val="00463613"/>
    <w:rsid w:val="00463B69"/>
    <w:rsid w:val="004728D9"/>
    <w:rsid w:val="00474838"/>
    <w:rsid w:val="00476319"/>
    <w:rsid w:val="0047695B"/>
    <w:rsid w:val="00480E7B"/>
    <w:rsid w:val="00481976"/>
    <w:rsid w:val="00483AB8"/>
    <w:rsid w:val="00483B9D"/>
    <w:rsid w:val="00484402"/>
    <w:rsid w:val="00485EB3"/>
    <w:rsid w:val="00494BD8"/>
    <w:rsid w:val="0049575D"/>
    <w:rsid w:val="00496817"/>
    <w:rsid w:val="00497D4D"/>
    <w:rsid w:val="004A2B44"/>
    <w:rsid w:val="004A5105"/>
    <w:rsid w:val="004A68DE"/>
    <w:rsid w:val="004C29EF"/>
    <w:rsid w:val="004C4F6C"/>
    <w:rsid w:val="004C6892"/>
    <w:rsid w:val="004C6BA0"/>
    <w:rsid w:val="004D1BF1"/>
    <w:rsid w:val="004D55B6"/>
    <w:rsid w:val="004D6B3E"/>
    <w:rsid w:val="004E080C"/>
    <w:rsid w:val="004E67D1"/>
    <w:rsid w:val="004E6C27"/>
    <w:rsid w:val="004E6CB0"/>
    <w:rsid w:val="004F433F"/>
    <w:rsid w:val="004F7358"/>
    <w:rsid w:val="00500A11"/>
    <w:rsid w:val="005018E5"/>
    <w:rsid w:val="00525B87"/>
    <w:rsid w:val="00531BBD"/>
    <w:rsid w:val="005335B9"/>
    <w:rsid w:val="00543536"/>
    <w:rsid w:val="00543EC5"/>
    <w:rsid w:val="0054402D"/>
    <w:rsid w:val="00544553"/>
    <w:rsid w:val="00545FC6"/>
    <w:rsid w:val="00550D55"/>
    <w:rsid w:val="00556CD1"/>
    <w:rsid w:val="00561CFA"/>
    <w:rsid w:val="005638D8"/>
    <w:rsid w:val="005653D2"/>
    <w:rsid w:val="0057556A"/>
    <w:rsid w:val="005859B4"/>
    <w:rsid w:val="00586532"/>
    <w:rsid w:val="00586988"/>
    <w:rsid w:val="0059468C"/>
    <w:rsid w:val="005A3217"/>
    <w:rsid w:val="005A3A25"/>
    <w:rsid w:val="005A5BC6"/>
    <w:rsid w:val="005B190D"/>
    <w:rsid w:val="005B5FA6"/>
    <w:rsid w:val="005D4A5A"/>
    <w:rsid w:val="005F36D9"/>
    <w:rsid w:val="005F3CFA"/>
    <w:rsid w:val="006109EE"/>
    <w:rsid w:val="0062486B"/>
    <w:rsid w:val="00632D25"/>
    <w:rsid w:val="006330BF"/>
    <w:rsid w:val="00634DD4"/>
    <w:rsid w:val="00636B3B"/>
    <w:rsid w:val="0064296A"/>
    <w:rsid w:val="0064490E"/>
    <w:rsid w:val="00646DCE"/>
    <w:rsid w:val="00653925"/>
    <w:rsid w:val="0065675F"/>
    <w:rsid w:val="00666242"/>
    <w:rsid w:val="00666C43"/>
    <w:rsid w:val="0067445B"/>
    <w:rsid w:val="00680D2D"/>
    <w:rsid w:val="0069166C"/>
    <w:rsid w:val="006A3B85"/>
    <w:rsid w:val="006B0311"/>
    <w:rsid w:val="006B5FB9"/>
    <w:rsid w:val="006B7859"/>
    <w:rsid w:val="006C5DE1"/>
    <w:rsid w:val="006D3718"/>
    <w:rsid w:val="006D3E9A"/>
    <w:rsid w:val="006D6C31"/>
    <w:rsid w:val="006D7452"/>
    <w:rsid w:val="006F04E4"/>
    <w:rsid w:val="006F1EE2"/>
    <w:rsid w:val="006F291B"/>
    <w:rsid w:val="006F31A7"/>
    <w:rsid w:val="006F484C"/>
    <w:rsid w:val="00717520"/>
    <w:rsid w:val="007208D7"/>
    <w:rsid w:val="007232C9"/>
    <w:rsid w:val="00725364"/>
    <w:rsid w:val="00732D9B"/>
    <w:rsid w:val="00744EDB"/>
    <w:rsid w:val="00746864"/>
    <w:rsid w:val="0076057C"/>
    <w:rsid w:val="007621D6"/>
    <w:rsid w:val="00764FDA"/>
    <w:rsid w:val="00765C24"/>
    <w:rsid w:val="00766625"/>
    <w:rsid w:val="00770960"/>
    <w:rsid w:val="0078476D"/>
    <w:rsid w:val="00785906"/>
    <w:rsid w:val="007867EF"/>
    <w:rsid w:val="00790679"/>
    <w:rsid w:val="007974E3"/>
    <w:rsid w:val="007A2F34"/>
    <w:rsid w:val="007A516C"/>
    <w:rsid w:val="007A5279"/>
    <w:rsid w:val="007A64A2"/>
    <w:rsid w:val="007B5E51"/>
    <w:rsid w:val="007B7702"/>
    <w:rsid w:val="007C1236"/>
    <w:rsid w:val="007C4DC5"/>
    <w:rsid w:val="007C6085"/>
    <w:rsid w:val="007C647D"/>
    <w:rsid w:val="007C7E01"/>
    <w:rsid w:val="007D18D0"/>
    <w:rsid w:val="007D62F7"/>
    <w:rsid w:val="007E1300"/>
    <w:rsid w:val="007E4A9A"/>
    <w:rsid w:val="007E537C"/>
    <w:rsid w:val="007E7106"/>
    <w:rsid w:val="007F3B5B"/>
    <w:rsid w:val="007F528F"/>
    <w:rsid w:val="007F6CEA"/>
    <w:rsid w:val="0080336F"/>
    <w:rsid w:val="00805BE7"/>
    <w:rsid w:val="00813E29"/>
    <w:rsid w:val="00816A6A"/>
    <w:rsid w:val="00825DE3"/>
    <w:rsid w:val="00843431"/>
    <w:rsid w:val="00844223"/>
    <w:rsid w:val="00847DAD"/>
    <w:rsid w:val="00853548"/>
    <w:rsid w:val="0085497B"/>
    <w:rsid w:val="008555D8"/>
    <w:rsid w:val="00862733"/>
    <w:rsid w:val="00865757"/>
    <w:rsid w:val="00867D09"/>
    <w:rsid w:val="00877917"/>
    <w:rsid w:val="008802D5"/>
    <w:rsid w:val="00880577"/>
    <w:rsid w:val="008805D2"/>
    <w:rsid w:val="00881D69"/>
    <w:rsid w:val="00885A78"/>
    <w:rsid w:val="00891A81"/>
    <w:rsid w:val="0089450D"/>
    <w:rsid w:val="00895BE0"/>
    <w:rsid w:val="00897965"/>
    <w:rsid w:val="008A1046"/>
    <w:rsid w:val="008A39E8"/>
    <w:rsid w:val="008B3538"/>
    <w:rsid w:val="008B3590"/>
    <w:rsid w:val="008B71C4"/>
    <w:rsid w:val="008C2752"/>
    <w:rsid w:val="008C324A"/>
    <w:rsid w:val="008C6E32"/>
    <w:rsid w:val="008D7722"/>
    <w:rsid w:val="008E2DBA"/>
    <w:rsid w:val="008E4BA5"/>
    <w:rsid w:val="008E770E"/>
    <w:rsid w:val="008F5DE4"/>
    <w:rsid w:val="008F7869"/>
    <w:rsid w:val="0090292F"/>
    <w:rsid w:val="0090308D"/>
    <w:rsid w:val="009034FD"/>
    <w:rsid w:val="00906615"/>
    <w:rsid w:val="00907DF3"/>
    <w:rsid w:val="00910965"/>
    <w:rsid w:val="0091625F"/>
    <w:rsid w:val="00920FF3"/>
    <w:rsid w:val="00922D73"/>
    <w:rsid w:val="00935BD5"/>
    <w:rsid w:val="00936639"/>
    <w:rsid w:val="009417B7"/>
    <w:rsid w:val="00945314"/>
    <w:rsid w:val="009463C4"/>
    <w:rsid w:val="00947948"/>
    <w:rsid w:val="00952C1F"/>
    <w:rsid w:val="00953ED9"/>
    <w:rsid w:val="00957448"/>
    <w:rsid w:val="00961E62"/>
    <w:rsid w:val="00974B45"/>
    <w:rsid w:val="00977EA9"/>
    <w:rsid w:val="009903E6"/>
    <w:rsid w:val="00991437"/>
    <w:rsid w:val="00993205"/>
    <w:rsid w:val="00995DD4"/>
    <w:rsid w:val="0099666E"/>
    <w:rsid w:val="009A0B65"/>
    <w:rsid w:val="009A191E"/>
    <w:rsid w:val="009A670A"/>
    <w:rsid w:val="009C0EDC"/>
    <w:rsid w:val="009C0F7A"/>
    <w:rsid w:val="009C5B0E"/>
    <w:rsid w:val="009C631A"/>
    <w:rsid w:val="009D436F"/>
    <w:rsid w:val="009D5E4D"/>
    <w:rsid w:val="009E388A"/>
    <w:rsid w:val="009E6F3B"/>
    <w:rsid w:val="009F0AAD"/>
    <w:rsid w:val="009F1D9C"/>
    <w:rsid w:val="00A0068D"/>
    <w:rsid w:val="00A056EB"/>
    <w:rsid w:val="00A12710"/>
    <w:rsid w:val="00A1335E"/>
    <w:rsid w:val="00A14734"/>
    <w:rsid w:val="00A1476D"/>
    <w:rsid w:val="00A17C8A"/>
    <w:rsid w:val="00A22A47"/>
    <w:rsid w:val="00A2570A"/>
    <w:rsid w:val="00A316B3"/>
    <w:rsid w:val="00A318C4"/>
    <w:rsid w:val="00A31EFD"/>
    <w:rsid w:val="00A40113"/>
    <w:rsid w:val="00A47934"/>
    <w:rsid w:val="00A545D1"/>
    <w:rsid w:val="00A67873"/>
    <w:rsid w:val="00A70B21"/>
    <w:rsid w:val="00A80CA0"/>
    <w:rsid w:val="00A83719"/>
    <w:rsid w:val="00A90107"/>
    <w:rsid w:val="00A91F8D"/>
    <w:rsid w:val="00A92D8E"/>
    <w:rsid w:val="00A97F6B"/>
    <w:rsid w:val="00AA192A"/>
    <w:rsid w:val="00AB3AB2"/>
    <w:rsid w:val="00AC00B6"/>
    <w:rsid w:val="00AC14AD"/>
    <w:rsid w:val="00AC7369"/>
    <w:rsid w:val="00AD13BF"/>
    <w:rsid w:val="00AD3E3F"/>
    <w:rsid w:val="00AE1906"/>
    <w:rsid w:val="00AE3B94"/>
    <w:rsid w:val="00AE60C0"/>
    <w:rsid w:val="00AE7B23"/>
    <w:rsid w:val="00AF148D"/>
    <w:rsid w:val="00AF4C96"/>
    <w:rsid w:val="00AF72B3"/>
    <w:rsid w:val="00B044FB"/>
    <w:rsid w:val="00B14527"/>
    <w:rsid w:val="00B15294"/>
    <w:rsid w:val="00B15E4C"/>
    <w:rsid w:val="00B27127"/>
    <w:rsid w:val="00B36E76"/>
    <w:rsid w:val="00B4076A"/>
    <w:rsid w:val="00B421F6"/>
    <w:rsid w:val="00B42E90"/>
    <w:rsid w:val="00B43A72"/>
    <w:rsid w:val="00B43FA8"/>
    <w:rsid w:val="00B46E2D"/>
    <w:rsid w:val="00B54C98"/>
    <w:rsid w:val="00B6095B"/>
    <w:rsid w:val="00B60F44"/>
    <w:rsid w:val="00B7111D"/>
    <w:rsid w:val="00B72060"/>
    <w:rsid w:val="00B768AC"/>
    <w:rsid w:val="00B825A2"/>
    <w:rsid w:val="00B84B5D"/>
    <w:rsid w:val="00B931C4"/>
    <w:rsid w:val="00BA2A35"/>
    <w:rsid w:val="00BB095D"/>
    <w:rsid w:val="00BB6895"/>
    <w:rsid w:val="00BC37FF"/>
    <w:rsid w:val="00BD0588"/>
    <w:rsid w:val="00BE070B"/>
    <w:rsid w:val="00BE49C3"/>
    <w:rsid w:val="00BE5D0F"/>
    <w:rsid w:val="00BE5D71"/>
    <w:rsid w:val="00BF3F2F"/>
    <w:rsid w:val="00C00CD5"/>
    <w:rsid w:val="00C01933"/>
    <w:rsid w:val="00C04220"/>
    <w:rsid w:val="00C06466"/>
    <w:rsid w:val="00C12566"/>
    <w:rsid w:val="00C134D8"/>
    <w:rsid w:val="00C13D91"/>
    <w:rsid w:val="00C144C9"/>
    <w:rsid w:val="00C23127"/>
    <w:rsid w:val="00C233AD"/>
    <w:rsid w:val="00C336D2"/>
    <w:rsid w:val="00C436A2"/>
    <w:rsid w:val="00C53112"/>
    <w:rsid w:val="00C559FA"/>
    <w:rsid w:val="00C61233"/>
    <w:rsid w:val="00C64747"/>
    <w:rsid w:val="00C65A71"/>
    <w:rsid w:val="00C66E3B"/>
    <w:rsid w:val="00C72E21"/>
    <w:rsid w:val="00C741B9"/>
    <w:rsid w:val="00C7690E"/>
    <w:rsid w:val="00C80F40"/>
    <w:rsid w:val="00C818D8"/>
    <w:rsid w:val="00C82180"/>
    <w:rsid w:val="00C82348"/>
    <w:rsid w:val="00C958C6"/>
    <w:rsid w:val="00C97105"/>
    <w:rsid w:val="00C973C3"/>
    <w:rsid w:val="00CA3AE8"/>
    <w:rsid w:val="00CB3304"/>
    <w:rsid w:val="00CB4C62"/>
    <w:rsid w:val="00CB546A"/>
    <w:rsid w:val="00CC535D"/>
    <w:rsid w:val="00CD0081"/>
    <w:rsid w:val="00CD4236"/>
    <w:rsid w:val="00CD4CE7"/>
    <w:rsid w:val="00CE289B"/>
    <w:rsid w:val="00CF3B06"/>
    <w:rsid w:val="00CF4BB4"/>
    <w:rsid w:val="00CF4C5C"/>
    <w:rsid w:val="00CF6FA8"/>
    <w:rsid w:val="00D020F5"/>
    <w:rsid w:val="00D07B8E"/>
    <w:rsid w:val="00D23EF5"/>
    <w:rsid w:val="00D25C53"/>
    <w:rsid w:val="00D2634F"/>
    <w:rsid w:val="00D3594D"/>
    <w:rsid w:val="00D35C16"/>
    <w:rsid w:val="00D36956"/>
    <w:rsid w:val="00D410D9"/>
    <w:rsid w:val="00D415F1"/>
    <w:rsid w:val="00D45179"/>
    <w:rsid w:val="00D478BD"/>
    <w:rsid w:val="00D5542A"/>
    <w:rsid w:val="00D5673A"/>
    <w:rsid w:val="00D64D08"/>
    <w:rsid w:val="00D64EDD"/>
    <w:rsid w:val="00D65557"/>
    <w:rsid w:val="00D758AD"/>
    <w:rsid w:val="00D75AC3"/>
    <w:rsid w:val="00D76C07"/>
    <w:rsid w:val="00D80798"/>
    <w:rsid w:val="00D827FB"/>
    <w:rsid w:val="00D85650"/>
    <w:rsid w:val="00D92074"/>
    <w:rsid w:val="00D92794"/>
    <w:rsid w:val="00DA1151"/>
    <w:rsid w:val="00DA368B"/>
    <w:rsid w:val="00DA462C"/>
    <w:rsid w:val="00DB1531"/>
    <w:rsid w:val="00DB1ED8"/>
    <w:rsid w:val="00DC56A4"/>
    <w:rsid w:val="00DD2D63"/>
    <w:rsid w:val="00DD3AA1"/>
    <w:rsid w:val="00DE0278"/>
    <w:rsid w:val="00DE56A9"/>
    <w:rsid w:val="00DE5ECF"/>
    <w:rsid w:val="00DE6E47"/>
    <w:rsid w:val="00DF2D39"/>
    <w:rsid w:val="00E014D7"/>
    <w:rsid w:val="00E02EF2"/>
    <w:rsid w:val="00E02FF9"/>
    <w:rsid w:val="00E06073"/>
    <w:rsid w:val="00E0624A"/>
    <w:rsid w:val="00E1766B"/>
    <w:rsid w:val="00E17C54"/>
    <w:rsid w:val="00E21687"/>
    <w:rsid w:val="00E24632"/>
    <w:rsid w:val="00E25C02"/>
    <w:rsid w:val="00E26B1F"/>
    <w:rsid w:val="00E27BA7"/>
    <w:rsid w:val="00E34DA1"/>
    <w:rsid w:val="00E35F6F"/>
    <w:rsid w:val="00E3798A"/>
    <w:rsid w:val="00E44778"/>
    <w:rsid w:val="00E50EBD"/>
    <w:rsid w:val="00E53618"/>
    <w:rsid w:val="00E5492E"/>
    <w:rsid w:val="00E57780"/>
    <w:rsid w:val="00E6585E"/>
    <w:rsid w:val="00E71041"/>
    <w:rsid w:val="00E756E4"/>
    <w:rsid w:val="00E75E93"/>
    <w:rsid w:val="00E81B8A"/>
    <w:rsid w:val="00E83BD8"/>
    <w:rsid w:val="00E90A00"/>
    <w:rsid w:val="00E918E8"/>
    <w:rsid w:val="00E919F3"/>
    <w:rsid w:val="00E92D7A"/>
    <w:rsid w:val="00E960DB"/>
    <w:rsid w:val="00EA1C8F"/>
    <w:rsid w:val="00EA2A36"/>
    <w:rsid w:val="00EB0769"/>
    <w:rsid w:val="00EB1D3D"/>
    <w:rsid w:val="00EB48B5"/>
    <w:rsid w:val="00EB61AE"/>
    <w:rsid w:val="00EB6D94"/>
    <w:rsid w:val="00EC25E4"/>
    <w:rsid w:val="00EC3D72"/>
    <w:rsid w:val="00EC4696"/>
    <w:rsid w:val="00EC6D13"/>
    <w:rsid w:val="00ED5C13"/>
    <w:rsid w:val="00ED79A5"/>
    <w:rsid w:val="00EE0CE2"/>
    <w:rsid w:val="00EE4873"/>
    <w:rsid w:val="00EE6EE8"/>
    <w:rsid w:val="00EF0143"/>
    <w:rsid w:val="00EF10BC"/>
    <w:rsid w:val="00F04CBE"/>
    <w:rsid w:val="00F07A20"/>
    <w:rsid w:val="00F16EB3"/>
    <w:rsid w:val="00F2120B"/>
    <w:rsid w:val="00F24ADE"/>
    <w:rsid w:val="00F4221E"/>
    <w:rsid w:val="00F43F9B"/>
    <w:rsid w:val="00F44D7E"/>
    <w:rsid w:val="00F4573F"/>
    <w:rsid w:val="00F60ADD"/>
    <w:rsid w:val="00F6102D"/>
    <w:rsid w:val="00F63D2F"/>
    <w:rsid w:val="00F668AE"/>
    <w:rsid w:val="00F709C9"/>
    <w:rsid w:val="00F76910"/>
    <w:rsid w:val="00F76AC6"/>
    <w:rsid w:val="00F80549"/>
    <w:rsid w:val="00F80F11"/>
    <w:rsid w:val="00F813AA"/>
    <w:rsid w:val="00F83F52"/>
    <w:rsid w:val="00F9118C"/>
    <w:rsid w:val="00F91D83"/>
    <w:rsid w:val="00F97C18"/>
    <w:rsid w:val="00FA0412"/>
    <w:rsid w:val="00FA25A3"/>
    <w:rsid w:val="00FA4AEA"/>
    <w:rsid w:val="00FA6473"/>
    <w:rsid w:val="00FA6D26"/>
    <w:rsid w:val="00FA71B9"/>
    <w:rsid w:val="00FB03E8"/>
    <w:rsid w:val="00FB1806"/>
    <w:rsid w:val="00FB2D51"/>
    <w:rsid w:val="00FB3000"/>
    <w:rsid w:val="00FC0274"/>
    <w:rsid w:val="00FC1F96"/>
    <w:rsid w:val="00FC5146"/>
    <w:rsid w:val="00FC6338"/>
    <w:rsid w:val="00FC69EA"/>
    <w:rsid w:val="00FD0982"/>
    <w:rsid w:val="00FD2B37"/>
    <w:rsid w:val="00FD4474"/>
    <w:rsid w:val="00FE0699"/>
    <w:rsid w:val="00FE2363"/>
    <w:rsid w:val="00FE2B2E"/>
    <w:rsid w:val="00FE4DBF"/>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uiPriority w:val="99"/>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483B9D"/>
    <w:pPr>
      <w:spacing w:after="120"/>
    </w:pPr>
    <w:rPr>
      <w:sz w:val="16"/>
      <w:szCs w:val="16"/>
    </w:rPr>
  </w:style>
  <w:style w:type="character" w:customStyle="1" w:styleId="34">
    <w:name w:val="Основной текст 3 Знак"/>
    <w:basedOn w:val="a3"/>
    <w:link w:val="33"/>
    <w:uiPriority w:val="99"/>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rsid w:val="00483B9D"/>
    <w:rPr>
      <w:sz w:val="20"/>
      <w:szCs w:val="20"/>
    </w:rPr>
  </w:style>
  <w:style w:type="character" w:customStyle="1" w:styleId="afff2">
    <w:name w:val="Текст примечания Знак"/>
    <w:basedOn w:val="a3"/>
    <w:link w:val="afff1"/>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rsid w:val="00483B9D"/>
    <w:rPr>
      <w:rFonts w:ascii="Calibri" w:eastAsia="Times New Roman" w:hAnsi="Calibri" w:cs="Times New Roman"/>
      <w:b/>
      <w:szCs w:val="20"/>
      <w:lang w:eastAsia="ru-RU"/>
    </w:rPr>
  </w:style>
  <w:style w:type="paragraph" w:styleId="afff9">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a">
    <w:name w:val="Знак Знак Знак Знак"/>
    <w:basedOn w:val="a2"/>
    <w:rsid w:val="00483B9D"/>
    <w:rPr>
      <w:rFonts w:ascii="Verdana" w:hAnsi="Verdana" w:cs="Verdana"/>
      <w:sz w:val="20"/>
      <w:szCs w:val="20"/>
      <w:lang w:val="en-US" w:eastAsia="en-US"/>
    </w:rPr>
  </w:style>
  <w:style w:type="character" w:styleId="afffb">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c">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d">
    <w:name w:val="Основной текст_"/>
    <w:link w:val="112"/>
    <w:locked/>
    <w:rsid w:val="00483B9D"/>
    <w:rPr>
      <w:sz w:val="28"/>
      <w:shd w:val="clear" w:color="auto" w:fill="FFFFFF"/>
    </w:rPr>
  </w:style>
  <w:style w:type="paragraph" w:customStyle="1" w:styleId="112">
    <w:name w:val="Основной текст11"/>
    <w:basedOn w:val="a2"/>
    <w:link w:val="afffd"/>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e">
    <w:name w:val="footnote text"/>
    <w:basedOn w:val="a2"/>
    <w:link w:val="affff"/>
    <w:rsid w:val="00483B9D"/>
    <w:rPr>
      <w:sz w:val="20"/>
      <w:szCs w:val="20"/>
      <w:lang w:val="x-none"/>
    </w:rPr>
  </w:style>
  <w:style w:type="character" w:customStyle="1" w:styleId="affff">
    <w:name w:val="Текст сноски Знак"/>
    <w:basedOn w:val="a3"/>
    <w:link w:val="afffe"/>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0">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1">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2">
    <w:name w:val="Plain Text"/>
    <w:basedOn w:val="a2"/>
    <w:link w:val="affff3"/>
    <w:rsid w:val="00483B9D"/>
    <w:rPr>
      <w:rFonts w:ascii="Courier New" w:hAnsi="Courier New"/>
      <w:sz w:val="20"/>
      <w:szCs w:val="20"/>
      <w:lang w:val="x-none" w:eastAsia="x-none"/>
    </w:rPr>
  </w:style>
  <w:style w:type="character" w:customStyle="1" w:styleId="affff3">
    <w:name w:val="Текст Знак"/>
    <w:basedOn w:val="a3"/>
    <w:link w:val="affff2"/>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4">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5">
    <w:name w:val="Emphasis"/>
    <w:uiPriority w:val="20"/>
    <w:qFormat/>
    <w:rsid w:val="00483B9D"/>
    <w:rPr>
      <w:i/>
      <w:iCs/>
    </w:rPr>
  </w:style>
  <w:style w:type="character" w:styleId="affff6">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7">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rsid w:val="00483B9D"/>
  </w:style>
  <w:style w:type="paragraph" w:styleId="affff8">
    <w:name w:val="Document Map"/>
    <w:basedOn w:val="a2"/>
    <w:link w:val="affff9"/>
    <w:rsid w:val="00483B9D"/>
    <w:rPr>
      <w:rFonts w:ascii="Tahoma" w:hAnsi="Tahoma"/>
      <w:sz w:val="16"/>
      <w:szCs w:val="16"/>
      <w:lang w:val="x-none" w:eastAsia="x-none"/>
    </w:rPr>
  </w:style>
  <w:style w:type="character" w:customStyle="1" w:styleId="affff9">
    <w:name w:val="Схема документа Знак"/>
    <w:basedOn w:val="a3"/>
    <w:link w:val="affff8"/>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a">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afffffa">
    <w:name w:val=" Знак Знак Знак Знак Знак Знак Знак Знак Знак Знак Знак Знак"/>
    <w:basedOn w:val="a2"/>
    <w:rsid w:val="00193BCB"/>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8312</TotalTime>
  <Pages>8</Pages>
  <Words>2244</Words>
  <Characters>12791</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168</cp:revision>
  <cp:lastPrinted>2024-08-02T06:14:00Z</cp:lastPrinted>
  <dcterms:created xsi:type="dcterms:W3CDTF">2024-01-29T04:00:00Z</dcterms:created>
  <dcterms:modified xsi:type="dcterms:W3CDTF">2024-08-09T02:03:00Z</dcterms:modified>
</cp:coreProperties>
</file>