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0AB827" w14:textId="7142ECB4" w:rsidR="004E6CB0" w:rsidRDefault="003D3E77" w:rsidP="00AE3B94">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Default="00AE3B94" w:rsidP="00AE3B94">
      <w:pPr>
        <w:widowControl w:val="0"/>
        <w:jc w:val="center"/>
        <w:rPr>
          <w:sz w:val="28"/>
          <w:szCs w:val="28"/>
        </w:rPr>
      </w:pPr>
    </w:p>
    <w:p w14:paraId="440D0E5C" w14:textId="5CDE76E0" w:rsidR="004E6CB0" w:rsidRPr="004E6CB0" w:rsidRDefault="004E6CB0" w:rsidP="00AE3B94">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E3B94">
      <w:pPr>
        <w:widowControl w:val="0"/>
        <w:jc w:val="center"/>
        <w:rPr>
          <w:b/>
          <w:bCs/>
          <w:sz w:val="28"/>
          <w:szCs w:val="28"/>
        </w:rPr>
      </w:pPr>
      <w:r w:rsidRPr="004E6CB0">
        <w:rPr>
          <w:b/>
          <w:bCs/>
          <w:sz w:val="28"/>
          <w:szCs w:val="28"/>
        </w:rPr>
        <w:t>КУЗБАССА</w:t>
      </w:r>
    </w:p>
    <w:p w14:paraId="5D464D85" w14:textId="77777777" w:rsidR="003D3E77" w:rsidRPr="005C5B64" w:rsidRDefault="003D3E77" w:rsidP="00A91F8D">
      <w:pPr>
        <w:widowControl w:val="0"/>
        <w:jc w:val="center"/>
        <w:rPr>
          <w:b/>
          <w:sz w:val="28"/>
          <w:szCs w:val="28"/>
        </w:rPr>
      </w:pPr>
    </w:p>
    <w:p w14:paraId="263ABD2B" w14:textId="3DC958EC" w:rsidR="00543536" w:rsidRDefault="00543536" w:rsidP="00A91F8D">
      <w:pPr>
        <w:widowControl w:val="0"/>
        <w:pBdr>
          <w:bottom w:val="single" w:sz="12" w:space="1" w:color="auto"/>
        </w:pBdr>
        <w:jc w:val="center"/>
        <w:rPr>
          <w:b/>
          <w:spacing w:val="60"/>
          <w:sz w:val="32"/>
          <w:szCs w:val="32"/>
        </w:rPr>
      </w:pPr>
      <w:r>
        <w:rPr>
          <w:b/>
          <w:spacing w:val="60"/>
          <w:sz w:val="32"/>
          <w:szCs w:val="32"/>
        </w:rPr>
        <w:t>ПРОТОК</w:t>
      </w:r>
      <w:r w:rsidR="0085497B">
        <w:rPr>
          <w:b/>
          <w:spacing w:val="60"/>
          <w:sz w:val="32"/>
          <w:szCs w:val="32"/>
        </w:rPr>
        <w:t>ОЛ</w:t>
      </w:r>
    </w:p>
    <w:p w14:paraId="1EE4DEE5" w14:textId="0907C58B" w:rsidR="00AE3B94" w:rsidRPr="00AE3B94" w:rsidRDefault="003D3E77" w:rsidP="00AE3B94">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0A9DEC2D" w14:textId="77777777" w:rsidR="00490B6D" w:rsidRDefault="00490B6D" w:rsidP="000E3AF7">
      <w:pPr>
        <w:widowControl w:val="0"/>
        <w:tabs>
          <w:tab w:val="left" w:pos="9072"/>
        </w:tabs>
        <w:ind w:left="142" w:hanging="142"/>
        <w:rPr>
          <w:sz w:val="28"/>
          <w:szCs w:val="22"/>
        </w:rPr>
      </w:pPr>
    </w:p>
    <w:p w14:paraId="6BEAE9B3" w14:textId="1DB269EE" w:rsidR="003D3E77" w:rsidRPr="006B3936" w:rsidRDefault="00E629B1" w:rsidP="000E3AF7">
      <w:pPr>
        <w:widowControl w:val="0"/>
        <w:tabs>
          <w:tab w:val="left" w:pos="9072"/>
        </w:tabs>
        <w:ind w:left="142" w:hanging="142"/>
        <w:rPr>
          <w:sz w:val="28"/>
          <w:szCs w:val="22"/>
          <w:lang w:val="en-US"/>
        </w:rPr>
      </w:pPr>
      <w:r>
        <w:rPr>
          <w:sz w:val="28"/>
          <w:szCs w:val="22"/>
          <w:lang w:val="en-US"/>
        </w:rPr>
        <w:t>1</w:t>
      </w:r>
      <w:r w:rsidR="006B3936">
        <w:rPr>
          <w:sz w:val="28"/>
          <w:szCs w:val="22"/>
          <w:lang w:val="en-US"/>
        </w:rPr>
        <w:t>9</w:t>
      </w:r>
      <w:r w:rsidR="002463DA">
        <w:rPr>
          <w:sz w:val="28"/>
          <w:szCs w:val="22"/>
        </w:rPr>
        <w:t>.0</w:t>
      </w:r>
      <w:r w:rsidR="00E3585E">
        <w:rPr>
          <w:sz w:val="28"/>
          <w:szCs w:val="22"/>
        </w:rPr>
        <w:t>9</w:t>
      </w:r>
      <w:r w:rsidR="002463DA">
        <w:rPr>
          <w:sz w:val="28"/>
          <w:szCs w:val="22"/>
        </w:rPr>
        <w:t>.2024</w:t>
      </w:r>
      <w:r w:rsidR="003D3E77" w:rsidRPr="008E24C0">
        <w:rPr>
          <w:sz w:val="28"/>
          <w:szCs w:val="22"/>
        </w:rPr>
        <w:t xml:space="preserve">                                                                                 </w:t>
      </w:r>
      <w:r w:rsidR="002463DA">
        <w:rPr>
          <w:sz w:val="28"/>
          <w:szCs w:val="22"/>
        </w:rPr>
        <w:t xml:space="preserve">     </w:t>
      </w:r>
      <w:r w:rsidR="00F9118C">
        <w:rPr>
          <w:sz w:val="28"/>
          <w:szCs w:val="22"/>
        </w:rPr>
        <w:t xml:space="preserve">   </w:t>
      </w:r>
      <w:r w:rsidR="002463DA">
        <w:rPr>
          <w:sz w:val="28"/>
          <w:szCs w:val="22"/>
        </w:rPr>
        <w:t xml:space="preserve">                   </w:t>
      </w:r>
      <w:r w:rsidR="003D3E77" w:rsidRPr="008E24C0">
        <w:rPr>
          <w:sz w:val="28"/>
          <w:szCs w:val="22"/>
        </w:rPr>
        <w:t xml:space="preserve">№ </w:t>
      </w:r>
      <w:r w:rsidR="003F4296">
        <w:rPr>
          <w:sz w:val="28"/>
          <w:szCs w:val="22"/>
        </w:rPr>
        <w:t>6</w:t>
      </w:r>
      <w:r w:rsidR="006B3936">
        <w:rPr>
          <w:sz w:val="28"/>
          <w:szCs w:val="22"/>
          <w:lang w:val="en-US"/>
        </w:rPr>
        <w:t>2</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9639" w:type="dxa"/>
        <w:jc w:val="center"/>
        <w:tblLook w:val="04A0" w:firstRow="1" w:lastRow="0" w:firstColumn="1" w:lastColumn="0" w:noHBand="0" w:noVBand="1"/>
      </w:tblPr>
      <w:tblGrid>
        <w:gridCol w:w="6804"/>
        <w:gridCol w:w="426"/>
        <w:gridCol w:w="2409"/>
      </w:tblGrid>
      <w:tr w:rsidR="005D4A5A" w:rsidRPr="00B825A2" w14:paraId="245F3D8C" w14:textId="77777777" w:rsidTr="002C2DEA">
        <w:trPr>
          <w:trHeight w:val="399"/>
          <w:jc w:val="center"/>
        </w:trPr>
        <w:tc>
          <w:tcPr>
            <w:tcW w:w="6804" w:type="dxa"/>
            <w:shd w:val="clear" w:color="auto" w:fill="auto"/>
          </w:tcPr>
          <w:p w14:paraId="71F1B388" w14:textId="47FE15A2" w:rsidR="005D4A5A" w:rsidRPr="00B14527" w:rsidRDefault="005D4A5A" w:rsidP="00EC097B">
            <w:pPr>
              <w:widowControl w:val="0"/>
              <w:tabs>
                <w:tab w:val="left" w:pos="9072"/>
              </w:tabs>
              <w:jc w:val="both"/>
              <w:rPr>
                <w:b/>
                <w:sz w:val="28"/>
                <w:szCs w:val="22"/>
              </w:rPr>
            </w:pPr>
            <w:r w:rsidRPr="00B14527">
              <w:rPr>
                <w:b/>
                <w:sz w:val="28"/>
                <w:szCs w:val="22"/>
              </w:rPr>
              <w:t>Председательствующий</w:t>
            </w:r>
          </w:p>
        </w:tc>
        <w:tc>
          <w:tcPr>
            <w:tcW w:w="426" w:type="dxa"/>
            <w:shd w:val="clear" w:color="auto" w:fill="auto"/>
          </w:tcPr>
          <w:p w14:paraId="60816C81" w14:textId="705B3E50" w:rsidR="005D4A5A" w:rsidRPr="00B14527" w:rsidRDefault="005D4A5A" w:rsidP="00A91F8D">
            <w:pPr>
              <w:widowControl w:val="0"/>
              <w:tabs>
                <w:tab w:val="left" w:pos="9072"/>
              </w:tabs>
              <w:rPr>
                <w:sz w:val="28"/>
                <w:szCs w:val="22"/>
              </w:rPr>
            </w:pPr>
          </w:p>
        </w:tc>
        <w:tc>
          <w:tcPr>
            <w:tcW w:w="2409" w:type="dxa"/>
            <w:shd w:val="clear" w:color="auto" w:fill="auto"/>
          </w:tcPr>
          <w:p w14:paraId="602C73B1" w14:textId="73C750AB" w:rsidR="005D4A5A" w:rsidRPr="00B14527" w:rsidRDefault="005D4A5A" w:rsidP="00A91F8D">
            <w:pPr>
              <w:widowControl w:val="0"/>
              <w:tabs>
                <w:tab w:val="left" w:pos="9072"/>
              </w:tabs>
              <w:rPr>
                <w:sz w:val="28"/>
                <w:szCs w:val="22"/>
              </w:rPr>
            </w:pPr>
          </w:p>
        </w:tc>
      </w:tr>
      <w:tr w:rsidR="00D64D08" w:rsidRPr="00B825A2" w14:paraId="6ACB1FAA" w14:textId="77777777" w:rsidTr="002C2DEA">
        <w:trPr>
          <w:trHeight w:val="399"/>
          <w:jc w:val="center"/>
        </w:trPr>
        <w:tc>
          <w:tcPr>
            <w:tcW w:w="6804" w:type="dxa"/>
            <w:shd w:val="clear" w:color="auto" w:fill="auto"/>
          </w:tcPr>
          <w:p w14:paraId="359EDBB9" w14:textId="3165CDAD" w:rsidR="00D64D08" w:rsidRPr="00B14527" w:rsidRDefault="00D64D08" w:rsidP="00EC097B">
            <w:pPr>
              <w:widowControl w:val="0"/>
              <w:tabs>
                <w:tab w:val="left" w:pos="9072"/>
              </w:tabs>
              <w:rPr>
                <w:sz w:val="28"/>
                <w:szCs w:val="28"/>
              </w:rPr>
            </w:pPr>
            <w:r>
              <w:rPr>
                <w:sz w:val="28"/>
                <w:szCs w:val="28"/>
              </w:rPr>
              <w:t>П</w:t>
            </w:r>
            <w:r w:rsidRPr="00B14527">
              <w:rPr>
                <w:sz w:val="28"/>
                <w:szCs w:val="28"/>
              </w:rPr>
              <w:t>редседател</w:t>
            </w:r>
            <w:r>
              <w:rPr>
                <w:sz w:val="28"/>
                <w:szCs w:val="28"/>
              </w:rPr>
              <w:t>ь</w:t>
            </w:r>
            <w:r w:rsidRPr="00B14527">
              <w:rPr>
                <w:sz w:val="28"/>
                <w:szCs w:val="28"/>
              </w:rPr>
              <w:t xml:space="preserve"> Региональной</w:t>
            </w:r>
            <w:r w:rsidR="000724AD">
              <w:rPr>
                <w:sz w:val="28"/>
                <w:szCs w:val="28"/>
              </w:rPr>
              <w:t xml:space="preserve"> </w:t>
            </w:r>
            <w:r w:rsidRPr="00B14527">
              <w:rPr>
                <w:sz w:val="28"/>
                <w:szCs w:val="28"/>
              </w:rPr>
              <w:t>энергетической комиссии Кузбасса</w:t>
            </w:r>
          </w:p>
        </w:tc>
        <w:tc>
          <w:tcPr>
            <w:tcW w:w="426" w:type="dxa"/>
            <w:shd w:val="clear" w:color="auto" w:fill="auto"/>
          </w:tcPr>
          <w:p w14:paraId="2A601A41" w14:textId="2D3A2292" w:rsidR="00D64D08" w:rsidRPr="00B14527" w:rsidRDefault="00D64D08" w:rsidP="00D64D08">
            <w:pPr>
              <w:widowControl w:val="0"/>
              <w:tabs>
                <w:tab w:val="left" w:pos="9072"/>
              </w:tabs>
              <w:rPr>
                <w:sz w:val="28"/>
                <w:szCs w:val="28"/>
              </w:rPr>
            </w:pPr>
            <w:r w:rsidRPr="00B14527">
              <w:rPr>
                <w:sz w:val="28"/>
                <w:szCs w:val="28"/>
              </w:rPr>
              <w:t>–</w:t>
            </w:r>
          </w:p>
        </w:tc>
        <w:tc>
          <w:tcPr>
            <w:tcW w:w="2409" w:type="dxa"/>
            <w:shd w:val="clear" w:color="auto" w:fill="auto"/>
          </w:tcPr>
          <w:p w14:paraId="43DC057B" w14:textId="690FF9F4" w:rsidR="00D64D08" w:rsidRPr="00B14527" w:rsidRDefault="00D64D08" w:rsidP="00D64D08">
            <w:pPr>
              <w:widowControl w:val="0"/>
              <w:tabs>
                <w:tab w:val="left" w:pos="9072"/>
              </w:tabs>
              <w:rPr>
                <w:sz w:val="28"/>
                <w:szCs w:val="22"/>
              </w:rPr>
            </w:pPr>
            <w:r>
              <w:rPr>
                <w:sz w:val="28"/>
                <w:szCs w:val="22"/>
              </w:rPr>
              <w:t>Малюта Д.В.</w:t>
            </w:r>
          </w:p>
        </w:tc>
      </w:tr>
      <w:tr w:rsidR="005D4A5A" w:rsidRPr="00B825A2" w14:paraId="2F1E4A6B" w14:textId="77777777" w:rsidTr="002C2DEA">
        <w:trPr>
          <w:trHeight w:val="277"/>
          <w:jc w:val="center"/>
        </w:trPr>
        <w:tc>
          <w:tcPr>
            <w:tcW w:w="6804" w:type="dxa"/>
            <w:shd w:val="clear" w:color="auto" w:fill="auto"/>
          </w:tcPr>
          <w:p w14:paraId="74C8DB14" w14:textId="77777777" w:rsidR="005D4A5A" w:rsidRPr="00B14527" w:rsidRDefault="005D4A5A" w:rsidP="00EC097B">
            <w:pPr>
              <w:widowControl w:val="0"/>
              <w:tabs>
                <w:tab w:val="left" w:pos="9072"/>
              </w:tabs>
              <w:jc w:val="both"/>
              <w:rPr>
                <w:b/>
                <w:bCs/>
                <w:sz w:val="28"/>
                <w:szCs w:val="22"/>
                <w:u w:val="single"/>
              </w:rPr>
            </w:pPr>
            <w:r w:rsidRPr="00B14527">
              <w:rPr>
                <w:b/>
                <w:bCs/>
                <w:sz w:val="28"/>
                <w:szCs w:val="22"/>
              </w:rPr>
              <w:t>Секретарь</w:t>
            </w:r>
          </w:p>
        </w:tc>
        <w:tc>
          <w:tcPr>
            <w:tcW w:w="426" w:type="dxa"/>
            <w:shd w:val="clear" w:color="auto" w:fill="auto"/>
          </w:tcPr>
          <w:p w14:paraId="58898972" w14:textId="45217B67" w:rsidR="005D4A5A" w:rsidRPr="00B14527" w:rsidRDefault="005D4A5A" w:rsidP="00A91F8D">
            <w:pPr>
              <w:widowControl w:val="0"/>
              <w:jc w:val="center"/>
            </w:pPr>
          </w:p>
        </w:tc>
        <w:tc>
          <w:tcPr>
            <w:tcW w:w="2409" w:type="dxa"/>
            <w:shd w:val="clear" w:color="auto" w:fill="auto"/>
          </w:tcPr>
          <w:p w14:paraId="2F6ACBEF" w14:textId="5A067774" w:rsidR="005D4A5A" w:rsidRPr="00B14527" w:rsidRDefault="005D4A5A" w:rsidP="00A91F8D">
            <w:pPr>
              <w:widowControl w:val="0"/>
              <w:tabs>
                <w:tab w:val="left" w:pos="9072"/>
              </w:tabs>
              <w:rPr>
                <w:sz w:val="28"/>
                <w:szCs w:val="22"/>
              </w:rPr>
            </w:pPr>
          </w:p>
        </w:tc>
      </w:tr>
      <w:tr w:rsidR="005D4A5A" w:rsidRPr="00B825A2" w14:paraId="75419E14" w14:textId="77777777" w:rsidTr="002C2DEA">
        <w:trPr>
          <w:trHeight w:val="277"/>
          <w:jc w:val="center"/>
        </w:trPr>
        <w:tc>
          <w:tcPr>
            <w:tcW w:w="6804" w:type="dxa"/>
            <w:shd w:val="clear" w:color="auto" w:fill="auto"/>
          </w:tcPr>
          <w:p w14:paraId="759399EB" w14:textId="7D5F0BFA" w:rsidR="005D4A5A" w:rsidRPr="00B14527" w:rsidRDefault="00E3585E" w:rsidP="00EC097B">
            <w:pPr>
              <w:widowControl w:val="0"/>
              <w:tabs>
                <w:tab w:val="left" w:pos="9072"/>
              </w:tabs>
              <w:jc w:val="both"/>
              <w:rPr>
                <w:sz w:val="28"/>
                <w:szCs w:val="28"/>
              </w:rPr>
            </w:pPr>
            <w:r>
              <w:rPr>
                <w:sz w:val="28"/>
                <w:szCs w:val="28"/>
              </w:rPr>
              <w:t>Консультант</w:t>
            </w:r>
            <w:r w:rsidR="002463DA" w:rsidRPr="00B14527">
              <w:rPr>
                <w:sz w:val="28"/>
                <w:szCs w:val="28"/>
              </w:rPr>
              <w:t xml:space="preserve"> отдела правового обеспечения и организации закупок</w:t>
            </w:r>
            <w:r w:rsidR="00E71041" w:rsidRPr="00B14527">
              <w:rPr>
                <w:sz w:val="28"/>
                <w:szCs w:val="28"/>
              </w:rPr>
              <w:t xml:space="preserve"> Региональной</w:t>
            </w:r>
            <w:r w:rsidR="00193BCB">
              <w:rPr>
                <w:sz w:val="28"/>
                <w:szCs w:val="28"/>
              </w:rPr>
              <w:t xml:space="preserve"> </w:t>
            </w:r>
            <w:r w:rsidR="00E71041" w:rsidRPr="00B14527">
              <w:rPr>
                <w:sz w:val="28"/>
                <w:szCs w:val="28"/>
              </w:rPr>
              <w:t>энергетической комиссии Кузбасса</w:t>
            </w:r>
          </w:p>
        </w:tc>
        <w:tc>
          <w:tcPr>
            <w:tcW w:w="426" w:type="dxa"/>
            <w:shd w:val="clear" w:color="auto" w:fill="auto"/>
          </w:tcPr>
          <w:p w14:paraId="3A84CE99" w14:textId="7BC4AEEC" w:rsidR="005D4A5A" w:rsidRPr="00B14527" w:rsidRDefault="005D4A5A" w:rsidP="00A91F8D">
            <w:pPr>
              <w:widowControl w:val="0"/>
              <w:jc w:val="center"/>
              <w:rPr>
                <w:sz w:val="28"/>
                <w:szCs w:val="28"/>
              </w:rPr>
            </w:pPr>
            <w:r w:rsidRPr="00B14527">
              <w:rPr>
                <w:sz w:val="28"/>
                <w:szCs w:val="28"/>
              </w:rPr>
              <w:t>–</w:t>
            </w:r>
          </w:p>
        </w:tc>
        <w:tc>
          <w:tcPr>
            <w:tcW w:w="2409" w:type="dxa"/>
            <w:shd w:val="clear" w:color="auto" w:fill="auto"/>
          </w:tcPr>
          <w:p w14:paraId="13F691BC" w14:textId="74D58621" w:rsidR="005D4A5A" w:rsidRPr="00B14527" w:rsidRDefault="00E3585E" w:rsidP="00A91F8D">
            <w:pPr>
              <w:widowControl w:val="0"/>
              <w:tabs>
                <w:tab w:val="left" w:pos="9072"/>
              </w:tabs>
              <w:rPr>
                <w:sz w:val="28"/>
                <w:szCs w:val="22"/>
              </w:rPr>
            </w:pPr>
            <w:r>
              <w:rPr>
                <w:sz w:val="28"/>
                <w:szCs w:val="22"/>
              </w:rPr>
              <w:t>Юхневич К.С.</w:t>
            </w:r>
          </w:p>
        </w:tc>
      </w:tr>
      <w:tr w:rsidR="005D4A5A" w:rsidRPr="00B825A2" w14:paraId="02ED279F" w14:textId="77777777" w:rsidTr="002C2DEA">
        <w:trPr>
          <w:trHeight w:val="632"/>
          <w:jc w:val="center"/>
        </w:trPr>
        <w:tc>
          <w:tcPr>
            <w:tcW w:w="6804" w:type="dxa"/>
          </w:tcPr>
          <w:p w14:paraId="4685AA65" w14:textId="668D1DDB" w:rsidR="002F7144" w:rsidRPr="00B14527" w:rsidRDefault="005D4A5A" w:rsidP="00EC097B">
            <w:pPr>
              <w:widowControl w:val="0"/>
              <w:tabs>
                <w:tab w:val="left" w:pos="9072"/>
              </w:tabs>
              <w:jc w:val="both"/>
              <w:rPr>
                <w:b/>
                <w:sz w:val="28"/>
                <w:szCs w:val="28"/>
                <w:u w:val="single"/>
              </w:rPr>
            </w:pPr>
            <w:r w:rsidRPr="00B14527">
              <w:rPr>
                <w:b/>
                <w:sz w:val="28"/>
                <w:szCs w:val="28"/>
                <w:u w:val="single"/>
              </w:rPr>
              <w:t>Присутствовали:</w:t>
            </w:r>
          </w:p>
          <w:p w14:paraId="3819C65C" w14:textId="569E1453" w:rsidR="005D4A5A" w:rsidRPr="00B14527" w:rsidRDefault="005D4A5A" w:rsidP="00EC097B">
            <w:pPr>
              <w:widowControl w:val="0"/>
              <w:tabs>
                <w:tab w:val="left" w:pos="9072"/>
              </w:tabs>
              <w:jc w:val="both"/>
              <w:rPr>
                <w:b/>
                <w:sz w:val="28"/>
                <w:szCs w:val="28"/>
                <w:u w:val="single"/>
              </w:rPr>
            </w:pPr>
            <w:r w:rsidRPr="00B14527">
              <w:rPr>
                <w:b/>
                <w:sz w:val="28"/>
                <w:szCs w:val="28"/>
                <w:u w:val="single"/>
              </w:rPr>
              <w:t>Члены Правления:</w:t>
            </w:r>
          </w:p>
        </w:tc>
        <w:tc>
          <w:tcPr>
            <w:tcW w:w="426" w:type="dxa"/>
          </w:tcPr>
          <w:p w14:paraId="4FDB88F1" w14:textId="61C3B33D" w:rsidR="005D4A5A" w:rsidRPr="00B14527" w:rsidRDefault="005D4A5A" w:rsidP="00A91F8D">
            <w:pPr>
              <w:widowControl w:val="0"/>
              <w:jc w:val="center"/>
            </w:pPr>
          </w:p>
        </w:tc>
        <w:tc>
          <w:tcPr>
            <w:tcW w:w="2409" w:type="dxa"/>
          </w:tcPr>
          <w:p w14:paraId="3421775E" w14:textId="77777777" w:rsidR="005D4A5A" w:rsidRPr="00B14527" w:rsidRDefault="005D4A5A" w:rsidP="00A91F8D">
            <w:pPr>
              <w:widowControl w:val="0"/>
              <w:tabs>
                <w:tab w:val="left" w:pos="9072"/>
              </w:tabs>
              <w:rPr>
                <w:sz w:val="28"/>
                <w:szCs w:val="28"/>
              </w:rPr>
            </w:pPr>
          </w:p>
        </w:tc>
      </w:tr>
      <w:tr w:rsidR="00AF72B3" w:rsidRPr="00B825A2" w14:paraId="0B895034" w14:textId="77777777" w:rsidTr="002C2DEA">
        <w:trPr>
          <w:jc w:val="center"/>
        </w:trPr>
        <w:tc>
          <w:tcPr>
            <w:tcW w:w="6804" w:type="dxa"/>
          </w:tcPr>
          <w:p w14:paraId="79C1A71D" w14:textId="5501EE55" w:rsidR="00AF72B3" w:rsidRPr="00B14527" w:rsidRDefault="00AF72B3" w:rsidP="00EC097B">
            <w:pPr>
              <w:widowControl w:val="0"/>
              <w:tabs>
                <w:tab w:val="left" w:pos="9072"/>
              </w:tabs>
              <w:jc w:val="both"/>
              <w:rPr>
                <w:b/>
                <w:sz w:val="28"/>
                <w:szCs w:val="28"/>
                <w:u w:val="single"/>
              </w:rPr>
            </w:pPr>
            <w:r w:rsidRPr="00AF148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6" w:type="dxa"/>
          </w:tcPr>
          <w:p w14:paraId="153501A4" w14:textId="462120A6" w:rsidR="00AF72B3" w:rsidRPr="00B14527" w:rsidRDefault="00AF72B3" w:rsidP="00AF72B3">
            <w:pPr>
              <w:widowControl w:val="0"/>
              <w:jc w:val="center"/>
            </w:pPr>
            <w:r w:rsidRPr="00AF148D">
              <w:rPr>
                <w:bCs/>
                <w:sz w:val="28"/>
                <w:szCs w:val="28"/>
              </w:rPr>
              <w:t>–</w:t>
            </w:r>
          </w:p>
        </w:tc>
        <w:tc>
          <w:tcPr>
            <w:tcW w:w="2409" w:type="dxa"/>
          </w:tcPr>
          <w:p w14:paraId="2D8CBF08" w14:textId="7FEE5E1D" w:rsidR="00AF72B3" w:rsidRPr="00B14527" w:rsidRDefault="00AF72B3" w:rsidP="00AF72B3">
            <w:pPr>
              <w:widowControl w:val="0"/>
              <w:tabs>
                <w:tab w:val="left" w:pos="9072"/>
              </w:tabs>
              <w:rPr>
                <w:sz w:val="28"/>
                <w:szCs w:val="28"/>
              </w:rPr>
            </w:pPr>
            <w:r w:rsidRPr="00AF148D">
              <w:rPr>
                <w:bCs/>
                <w:sz w:val="28"/>
                <w:szCs w:val="28"/>
              </w:rPr>
              <w:t>Саврасов М.Г.</w:t>
            </w:r>
          </w:p>
        </w:tc>
      </w:tr>
      <w:tr w:rsidR="009F7815" w:rsidRPr="00B825A2" w14:paraId="18337C7B" w14:textId="77777777" w:rsidTr="002C2DEA">
        <w:trPr>
          <w:jc w:val="center"/>
        </w:trPr>
        <w:tc>
          <w:tcPr>
            <w:tcW w:w="6804" w:type="dxa"/>
          </w:tcPr>
          <w:p w14:paraId="778BB2C9" w14:textId="6445D07A" w:rsidR="009F7815" w:rsidRPr="00490B6D" w:rsidRDefault="009F7815" w:rsidP="00EC097B">
            <w:pPr>
              <w:widowControl w:val="0"/>
              <w:tabs>
                <w:tab w:val="left" w:pos="9072"/>
              </w:tabs>
              <w:jc w:val="both"/>
              <w:rPr>
                <w:bCs/>
                <w:sz w:val="28"/>
                <w:szCs w:val="28"/>
              </w:rPr>
            </w:pPr>
            <w:r w:rsidRPr="00AF148D">
              <w:rPr>
                <w:bCs/>
                <w:sz w:val="28"/>
                <w:szCs w:val="28"/>
              </w:rPr>
              <w:t>Заместитель председателя Региональной</w:t>
            </w:r>
            <w:r w:rsidR="00490B6D">
              <w:rPr>
                <w:bCs/>
                <w:sz w:val="28"/>
                <w:szCs w:val="28"/>
              </w:rPr>
              <w:t xml:space="preserve"> </w:t>
            </w:r>
            <w:r w:rsidRPr="00AF148D">
              <w:rPr>
                <w:bCs/>
                <w:sz w:val="28"/>
                <w:szCs w:val="28"/>
              </w:rPr>
              <w:t>энергетической комиссии Кузбасса</w:t>
            </w:r>
          </w:p>
        </w:tc>
        <w:tc>
          <w:tcPr>
            <w:tcW w:w="426" w:type="dxa"/>
          </w:tcPr>
          <w:p w14:paraId="4556C45A" w14:textId="34D5BEF8" w:rsidR="009F7815" w:rsidRPr="00B14527" w:rsidRDefault="009F7815" w:rsidP="009F7815">
            <w:pPr>
              <w:widowControl w:val="0"/>
              <w:jc w:val="center"/>
              <w:rPr>
                <w:sz w:val="28"/>
                <w:szCs w:val="28"/>
              </w:rPr>
            </w:pPr>
            <w:r w:rsidRPr="00AF148D">
              <w:rPr>
                <w:sz w:val="28"/>
                <w:szCs w:val="28"/>
              </w:rPr>
              <w:t>–</w:t>
            </w:r>
          </w:p>
        </w:tc>
        <w:tc>
          <w:tcPr>
            <w:tcW w:w="2409" w:type="dxa"/>
          </w:tcPr>
          <w:p w14:paraId="2CB789F0" w14:textId="7164E455" w:rsidR="009F7815" w:rsidRPr="00B14527" w:rsidRDefault="009F7815" w:rsidP="00D4502D">
            <w:pPr>
              <w:widowControl w:val="0"/>
              <w:tabs>
                <w:tab w:val="left" w:pos="9072"/>
              </w:tabs>
              <w:ind w:left="-109" w:firstLine="109"/>
              <w:rPr>
                <w:bCs/>
                <w:sz w:val="28"/>
                <w:szCs w:val="28"/>
              </w:rPr>
            </w:pPr>
            <w:r w:rsidRPr="00AF148D">
              <w:rPr>
                <w:bCs/>
                <w:sz w:val="28"/>
                <w:szCs w:val="28"/>
              </w:rPr>
              <w:t>Чурсина О.А.</w:t>
            </w:r>
          </w:p>
        </w:tc>
      </w:tr>
      <w:tr w:rsidR="00192E22" w:rsidRPr="00B825A2" w14:paraId="1571C4CE" w14:textId="77777777" w:rsidTr="002C2DEA">
        <w:trPr>
          <w:jc w:val="center"/>
        </w:trPr>
        <w:tc>
          <w:tcPr>
            <w:tcW w:w="6804" w:type="dxa"/>
          </w:tcPr>
          <w:p w14:paraId="1F02B421" w14:textId="3A0F5AF2" w:rsidR="00192E22" w:rsidRPr="00AF148D" w:rsidRDefault="00192E22" w:rsidP="00EC097B">
            <w:pPr>
              <w:widowControl w:val="0"/>
              <w:tabs>
                <w:tab w:val="left" w:pos="9072"/>
              </w:tabs>
              <w:jc w:val="both"/>
              <w:rPr>
                <w:bCs/>
                <w:sz w:val="28"/>
                <w:szCs w:val="28"/>
              </w:rPr>
            </w:pPr>
            <w:r>
              <w:rPr>
                <w:bCs/>
                <w:sz w:val="28"/>
                <w:szCs w:val="28"/>
              </w:rPr>
              <w:t xml:space="preserve">И.о. начальника отдела ценообразования в сфере газоснабжения и теплоэнергетики </w:t>
            </w:r>
            <w:r w:rsidRPr="00B14527">
              <w:rPr>
                <w:bCs/>
                <w:sz w:val="28"/>
                <w:szCs w:val="28"/>
              </w:rPr>
              <w:t>Региональной энергетической комиссии Кузбасса</w:t>
            </w:r>
          </w:p>
        </w:tc>
        <w:tc>
          <w:tcPr>
            <w:tcW w:w="426" w:type="dxa"/>
          </w:tcPr>
          <w:p w14:paraId="45C51993" w14:textId="7A20D42C" w:rsidR="00192E22" w:rsidRPr="00AF148D" w:rsidRDefault="00192E22" w:rsidP="00192E22">
            <w:pPr>
              <w:widowControl w:val="0"/>
              <w:jc w:val="center"/>
              <w:rPr>
                <w:sz w:val="28"/>
                <w:szCs w:val="28"/>
              </w:rPr>
            </w:pPr>
            <w:r w:rsidRPr="00A32118">
              <w:rPr>
                <w:sz w:val="28"/>
                <w:szCs w:val="28"/>
              </w:rPr>
              <w:t>–</w:t>
            </w:r>
          </w:p>
        </w:tc>
        <w:tc>
          <w:tcPr>
            <w:tcW w:w="2409" w:type="dxa"/>
          </w:tcPr>
          <w:p w14:paraId="3572F019" w14:textId="58788927" w:rsidR="00192E22" w:rsidRPr="00AF148D" w:rsidRDefault="00192E22" w:rsidP="00192E22">
            <w:pPr>
              <w:widowControl w:val="0"/>
              <w:tabs>
                <w:tab w:val="left" w:pos="9072"/>
              </w:tabs>
              <w:rPr>
                <w:bCs/>
                <w:sz w:val="28"/>
                <w:szCs w:val="28"/>
              </w:rPr>
            </w:pPr>
            <w:r>
              <w:rPr>
                <w:bCs/>
                <w:sz w:val="28"/>
                <w:szCs w:val="28"/>
              </w:rPr>
              <w:t>Маркова О.В.</w:t>
            </w:r>
          </w:p>
        </w:tc>
      </w:tr>
      <w:tr w:rsidR="008F5DE4" w:rsidRPr="00B825A2" w14:paraId="21412591" w14:textId="77777777" w:rsidTr="002C2DEA">
        <w:trPr>
          <w:jc w:val="center"/>
        </w:trPr>
        <w:tc>
          <w:tcPr>
            <w:tcW w:w="6804" w:type="dxa"/>
            <w:shd w:val="clear" w:color="auto" w:fill="auto"/>
          </w:tcPr>
          <w:p w14:paraId="4BD666BC" w14:textId="52D7980D" w:rsidR="008F5DE4" w:rsidRPr="00B14527" w:rsidRDefault="008F5DE4" w:rsidP="00EC097B">
            <w:pPr>
              <w:widowControl w:val="0"/>
              <w:tabs>
                <w:tab w:val="left" w:pos="9072"/>
              </w:tabs>
              <w:jc w:val="both"/>
              <w:rPr>
                <w:bCs/>
                <w:sz w:val="28"/>
                <w:szCs w:val="28"/>
              </w:rPr>
            </w:pPr>
            <w:r w:rsidRPr="00B14527">
              <w:rPr>
                <w:b/>
                <w:sz w:val="28"/>
                <w:szCs w:val="28"/>
                <w:u w:val="single"/>
              </w:rPr>
              <w:t>Приглашенные:</w:t>
            </w:r>
          </w:p>
        </w:tc>
        <w:tc>
          <w:tcPr>
            <w:tcW w:w="426" w:type="dxa"/>
            <w:shd w:val="clear" w:color="auto" w:fill="auto"/>
          </w:tcPr>
          <w:p w14:paraId="7B300D3D" w14:textId="77777777" w:rsidR="008F5DE4" w:rsidRPr="00B14527" w:rsidRDefault="008F5DE4" w:rsidP="008F5DE4">
            <w:pPr>
              <w:widowControl w:val="0"/>
              <w:jc w:val="center"/>
              <w:rPr>
                <w:bCs/>
                <w:sz w:val="28"/>
                <w:szCs w:val="28"/>
              </w:rPr>
            </w:pPr>
          </w:p>
        </w:tc>
        <w:tc>
          <w:tcPr>
            <w:tcW w:w="2409" w:type="dxa"/>
            <w:shd w:val="clear" w:color="auto" w:fill="auto"/>
          </w:tcPr>
          <w:p w14:paraId="7D78E048" w14:textId="77777777" w:rsidR="008F5DE4" w:rsidRPr="00B14527" w:rsidRDefault="008F5DE4" w:rsidP="008F5DE4">
            <w:pPr>
              <w:widowControl w:val="0"/>
              <w:tabs>
                <w:tab w:val="left" w:pos="9072"/>
              </w:tabs>
              <w:rPr>
                <w:bCs/>
                <w:sz w:val="28"/>
                <w:szCs w:val="28"/>
              </w:rPr>
            </w:pPr>
          </w:p>
        </w:tc>
      </w:tr>
      <w:tr w:rsidR="00E71339" w:rsidRPr="00B825A2" w14:paraId="6A0470DD" w14:textId="77777777" w:rsidTr="002C2DEA">
        <w:trPr>
          <w:jc w:val="center"/>
        </w:trPr>
        <w:tc>
          <w:tcPr>
            <w:tcW w:w="6804" w:type="dxa"/>
            <w:shd w:val="clear" w:color="auto" w:fill="auto"/>
          </w:tcPr>
          <w:p w14:paraId="6198E37B" w14:textId="0FE5DB50" w:rsidR="00E71339" w:rsidRDefault="00E71339" w:rsidP="00EC097B">
            <w:pPr>
              <w:widowControl w:val="0"/>
              <w:tabs>
                <w:tab w:val="left" w:pos="9072"/>
              </w:tabs>
              <w:jc w:val="both"/>
              <w:rPr>
                <w:bCs/>
                <w:sz w:val="28"/>
                <w:szCs w:val="28"/>
              </w:rPr>
            </w:pPr>
            <w:r w:rsidRPr="00B14527">
              <w:rPr>
                <w:bCs/>
                <w:sz w:val="28"/>
                <w:szCs w:val="28"/>
              </w:rPr>
              <w:t xml:space="preserve">Начальник </w:t>
            </w:r>
            <w:r>
              <w:rPr>
                <w:bCs/>
                <w:sz w:val="28"/>
                <w:szCs w:val="28"/>
              </w:rPr>
              <w:t>отдела правового обеспечения и организации закупок</w:t>
            </w:r>
            <w:r w:rsidRPr="00B14527">
              <w:rPr>
                <w:bCs/>
                <w:sz w:val="28"/>
                <w:szCs w:val="28"/>
              </w:rPr>
              <w:t xml:space="preserve"> </w:t>
            </w:r>
            <w:bookmarkStart w:id="0" w:name="_Hlk83037723"/>
            <w:r w:rsidRPr="00B14527">
              <w:rPr>
                <w:bCs/>
                <w:sz w:val="28"/>
                <w:szCs w:val="28"/>
              </w:rPr>
              <w:t>Региональной энергетической комиссии Кузбасс</w:t>
            </w:r>
            <w:bookmarkEnd w:id="0"/>
            <w:r w:rsidR="00F352CD">
              <w:rPr>
                <w:bCs/>
                <w:sz w:val="28"/>
                <w:szCs w:val="28"/>
              </w:rPr>
              <w:t>а</w:t>
            </w:r>
          </w:p>
          <w:p w14:paraId="1CF6A22D" w14:textId="04D4F2A1" w:rsidR="006B3936" w:rsidRDefault="006B3936" w:rsidP="00EC097B">
            <w:pPr>
              <w:widowControl w:val="0"/>
              <w:tabs>
                <w:tab w:val="left" w:pos="9072"/>
              </w:tabs>
              <w:jc w:val="both"/>
              <w:rPr>
                <w:bCs/>
                <w:sz w:val="28"/>
                <w:szCs w:val="28"/>
              </w:rPr>
            </w:pPr>
            <w:r>
              <w:rPr>
                <w:bCs/>
                <w:sz w:val="28"/>
                <w:szCs w:val="28"/>
              </w:rPr>
              <w:t xml:space="preserve">Главный консультант отдела ценообразования в сфере ВС и </w:t>
            </w:r>
            <w:proofErr w:type="gramStart"/>
            <w:r>
              <w:rPr>
                <w:bCs/>
                <w:sz w:val="28"/>
                <w:szCs w:val="28"/>
              </w:rPr>
              <w:t>ВО</w:t>
            </w:r>
            <w:proofErr w:type="gramEnd"/>
            <w:r>
              <w:rPr>
                <w:bCs/>
                <w:sz w:val="28"/>
                <w:szCs w:val="28"/>
              </w:rPr>
              <w:t xml:space="preserve"> и утилизации отходов Региональной энергетической комиссии Кузбасса</w:t>
            </w:r>
          </w:p>
          <w:p w14:paraId="7CD99EF2" w14:textId="536DE295" w:rsidR="00FE5C82" w:rsidRDefault="00FE5C82" w:rsidP="00EC097B">
            <w:pPr>
              <w:widowControl w:val="0"/>
              <w:tabs>
                <w:tab w:val="left" w:pos="9072"/>
              </w:tabs>
              <w:jc w:val="both"/>
              <w:rPr>
                <w:bCs/>
                <w:sz w:val="28"/>
                <w:szCs w:val="28"/>
              </w:rPr>
            </w:pPr>
            <w:r>
              <w:rPr>
                <w:bCs/>
                <w:sz w:val="28"/>
                <w:szCs w:val="28"/>
              </w:rPr>
              <w:t>Главный консультант отдела ценообразования в сфере газоснабжения и теплоэнергетики Региональной энергетической комиссии Кузбасса</w:t>
            </w:r>
          </w:p>
          <w:p w14:paraId="462ECD71" w14:textId="041C51EB" w:rsidR="00D4502D" w:rsidRDefault="00F352CD" w:rsidP="00EC097B">
            <w:pPr>
              <w:widowControl w:val="0"/>
              <w:tabs>
                <w:tab w:val="left" w:pos="9072"/>
              </w:tabs>
              <w:jc w:val="both"/>
              <w:rPr>
                <w:bCs/>
                <w:sz w:val="28"/>
                <w:szCs w:val="28"/>
              </w:rPr>
            </w:pPr>
            <w:r>
              <w:rPr>
                <w:bCs/>
                <w:sz w:val="28"/>
                <w:szCs w:val="28"/>
              </w:rPr>
              <w:t xml:space="preserve">Ведущий консультант отдела ценообразования в сфере ВС и </w:t>
            </w:r>
            <w:proofErr w:type="gramStart"/>
            <w:r>
              <w:rPr>
                <w:bCs/>
                <w:sz w:val="28"/>
                <w:szCs w:val="28"/>
              </w:rPr>
              <w:t>ВО</w:t>
            </w:r>
            <w:proofErr w:type="gramEnd"/>
            <w:r>
              <w:rPr>
                <w:bCs/>
                <w:sz w:val="28"/>
                <w:szCs w:val="28"/>
              </w:rPr>
              <w:t xml:space="preserve"> и утилизации отходов Региональной энергетической комиссии Кузбасса</w:t>
            </w:r>
          </w:p>
          <w:p w14:paraId="37C9E0F5" w14:textId="6195B69D" w:rsidR="00CE7F92" w:rsidRDefault="00CE7F92" w:rsidP="00EC097B">
            <w:pPr>
              <w:widowControl w:val="0"/>
              <w:tabs>
                <w:tab w:val="left" w:pos="9072"/>
              </w:tabs>
              <w:jc w:val="both"/>
              <w:rPr>
                <w:bCs/>
                <w:sz w:val="28"/>
                <w:szCs w:val="28"/>
              </w:rPr>
            </w:pPr>
            <w:r>
              <w:rPr>
                <w:bCs/>
                <w:sz w:val="28"/>
                <w:szCs w:val="28"/>
              </w:rPr>
              <w:t xml:space="preserve">Ведущий консультант отдела ценообразования в сфере ВС и </w:t>
            </w:r>
            <w:proofErr w:type="gramStart"/>
            <w:r>
              <w:rPr>
                <w:bCs/>
                <w:sz w:val="28"/>
                <w:szCs w:val="28"/>
              </w:rPr>
              <w:t>ВО</w:t>
            </w:r>
            <w:proofErr w:type="gramEnd"/>
            <w:r>
              <w:rPr>
                <w:bCs/>
                <w:sz w:val="28"/>
                <w:szCs w:val="28"/>
              </w:rPr>
              <w:t xml:space="preserve"> и утилизации отходов Региональной </w:t>
            </w:r>
            <w:r>
              <w:rPr>
                <w:bCs/>
                <w:sz w:val="28"/>
                <w:szCs w:val="28"/>
              </w:rPr>
              <w:lastRenderedPageBreak/>
              <w:t>энергетической комиссии Кузбасса</w:t>
            </w:r>
          </w:p>
          <w:p w14:paraId="7FFF8462" w14:textId="77777777" w:rsidR="005A12B0" w:rsidRDefault="005A12B0" w:rsidP="00EC097B">
            <w:pPr>
              <w:widowControl w:val="0"/>
              <w:tabs>
                <w:tab w:val="left" w:pos="9072"/>
              </w:tabs>
              <w:jc w:val="both"/>
              <w:rPr>
                <w:bCs/>
                <w:sz w:val="28"/>
                <w:szCs w:val="28"/>
              </w:rPr>
            </w:pPr>
            <w:r w:rsidRPr="005A12B0">
              <w:rPr>
                <w:bCs/>
                <w:sz w:val="28"/>
                <w:szCs w:val="28"/>
              </w:rPr>
              <w:t>Генеральный директор ОАО «Агентство энергетических экспертиз»</w:t>
            </w:r>
          </w:p>
          <w:p w14:paraId="3F581FD3" w14:textId="77777777" w:rsidR="005A12B0" w:rsidRDefault="005A12B0" w:rsidP="00EC097B">
            <w:pPr>
              <w:widowControl w:val="0"/>
              <w:tabs>
                <w:tab w:val="left" w:pos="9072"/>
              </w:tabs>
              <w:jc w:val="both"/>
              <w:rPr>
                <w:bCs/>
                <w:sz w:val="28"/>
                <w:szCs w:val="28"/>
              </w:rPr>
            </w:pPr>
          </w:p>
          <w:p w14:paraId="5A67FDCE" w14:textId="36B29066" w:rsidR="00D4502D" w:rsidRPr="00B14527" w:rsidRDefault="00D4502D" w:rsidP="00EC097B">
            <w:pPr>
              <w:widowControl w:val="0"/>
              <w:tabs>
                <w:tab w:val="left" w:pos="9072"/>
              </w:tabs>
              <w:jc w:val="both"/>
              <w:rPr>
                <w:bCs/>
                <w:sz w:val="28"/>
                <w:szCs w:val="28"/>
              </w:rPr>
            </w:pPr>
          </w:p>
        </w:tc>
        <w:tc>
          <w:tcPr>
            <w:tcW w:w="426" w:type="dxa"/>
            <w:shd w:val="clear" w:color="auto" w:fill="auto"/>
          </w:tcPr>
          <w:p w14:paraId="3AA1619C" w14:textId="77777777" w:rsidR="00E71339" w:rsidRDefault="00E71339" w:rsidP="00E71339">
            <w:pPr>
              <w:widowControl w:val="0"/>
              <w:jc w:val="center"/>
              <w:rPr>
                <w:sz w:val="28"/>
                <w:szCs w:val="28"/>
              </w:rPr>
            </w:pPr>
            <w:r w:rsidRPr="00B14527">
              <w:rPr>
                <w:sz w:val="28"/>
                <w:szCs w:val="28"/>
              </w:rPr>
              <w:lastRenderedPageBreak/>
              <w:t>–</w:t>
            </w:r>
          </w:p>
          <w:p w14:paraId="634918FE" w14:textId="77777777" w:rsidR="00D4502D" w:rsidRDefault="00D4502D" w:rsidP="00E71339">
            <w:pPr>
              <w:widowControl w:val="0"/>
              <w:jc w:val="center"/>
              <w:rPr>
                <w:sz w:val="28"/>
                <w:szCs w:val="28"/>
              </w:rPr>
            </w:pPr>
          </w:p>
          <w:p w14:paraId="639AE854" w14:textId="77777777" w:rsidR="00D4502D" w:rsidRDefault="00D4502D" w:rsidP="00E71339">
            <w:pPr>
              <w:widowControl w:val="0"/>
              <w:jc w:val="center"/>
              <w:rPr>
                <w:sz w:val="28"/>
                <w:szCs w:val="28"/>
              </w:rPr>
            </w:pPr>
          </w:p>
          <w:p w14:paraId="0BD7B8C6" w14:textId="77777777" w:rsidR="006B3936" w:rsidRDefault="006B3936" w:rsidP="006B3936">
            <w:pPr>
              <w:widowControl w:val="0"/>
              <w:jc w:val="center"/>
              <w:rPr>
                <w:sz w:val="28"/>
                <w:szCs w:val="28"/>
              </w:rPr>
            </w:pPr>
            <w:r w:rsidRPr="00B14527">
              <w:rPr>
                <w:sz w:val="28"/>
                <w:szCs w:val="28"/>
              </w:rPr>
              <w:t>–</w:t>
            </w:r>
          </w:p>
          <w:p w14:paraId="3894623A" w14:textId="77777777" w:rsidR="00F352CD" w:rsidRDefault="00F352CD" w:rsidP="00E71339">
            <w:pPr>
              <w:widowControl w:val="0"/>
              <w:jc w:val="center"/>
              <w:rPr>
                <w:sz w:val="28"/>
                <w:szCs w:val="28"/>
              </w:rPr>
            </w:pPr>
          </w:p>
          <w:p w14:paraId="5C3DD618" w14:textId="4C671F84" w:rsidR="004A5B08" w:rsidRPr="006B3936" w:rsidRDefault="004A5B08" w:rsidP="006B3936">
            <w:pPr>
              <w:widowControl w:val="0"/>
              <w:rPr>
                <w:sz w:val="28"/>
                <w:szCs w:val="28"/>
                <w:lang w:val="en-US"/>
              </w:rPr>
            </w:pPr>
          </w:p>
          <w:p w14:paraId="29443E50" w14:textId="77777777" w:rsidR="00F352CD" w:rsidRDefault="00F352CD" w:rsidP="00E71339">
            <w:pPr>
              <w:widowControl w:val="0"/>
              <w:jc w:val="center"/>
              <w:rPr>
                <w:sz w:val="28"/>
                <w:szCs w:val="28"/>
              </w:rPr>
            </w:pPr>
          </w:p>
          <w:p w14:paraId="5C50307F" w14:textId="77777777" w:rsidR="006B3936" w:rsidRDefault="006B3936" w:rsidP="006B3936">
            <w:pPr>
              <w:widowControl w:val="0"/>
              <w:jc w:val="center"/>
              <w:rPr>
                <w:sz w:val="28"/>
                <w:szCs w:val="28"/>
              </w:rPr>
            </w:pPr>
            <w:r w:rsidRPr="00B14527">
              <w:rPr>
                <w:sz w:val="28"/>
                <w:szCs w:val="28"/>
              </w:rPr>
              <w:t>–</w:t>
            </w:r>
          </w:p>
          <w:p w14:paraId="41F43362" w14:textId="77777777" w:rsidR="0049773D" w:rsidRDefault="0049773D" w:rsidP="00E71339">
            <w:pPr>
              <w:widowControl w:val="0"/>
              <w:jc w:val="center"/>
              <w:rPr>
                <w:sz w:val="28"/>
                <w:szCs w:val="28"/>
              </w:rPr>
            </w:pPr>
          </w:p>
          <w:p w14:paraId="62C10A37" w14:textId="77777777" w:rsidR="00F352CD" w:rsidRDefault="00F352CD" w:rsidP="00E71339">
            <w:pPr>
              <w:widowControl w:val="0"/>
              <w:jc w:val="center"/>
              <w:rPr>
                <w:sz w:val="28"/>
                <w:szCs w:val="28"/>
              </w:rPr>
            </w:pPr>
          </w:p>
          <w:p w14:paraId="168EC89F" w14:textId="77777777" w:rsidR="004A5B08" w:rsidRDefault="004A5B08" w:rsidP="004A5B08">
            <w:pPr>
              <w:widowControl w:val="0"/>
              <w:jc w:val="center"/>
              <w:rPr>
                <w:sz w:val="28"/>
                <w:szCs w:val="28"/>
              </w:rPr>
            </w:pPr>
            <w:r w:rsidRPr="00B14527">
              <w:rPr>
                <w:sz w:val="28"/>
                <w:szCs w:val="28"/>
              </w:rPr>
              <w:t>–</w:t>
            </w:r>
          </w:p>
          <w:p w14:paraId="0C2BEDEF" w14:textId="6DFE9E33" w:rsidR="00CB2462" w:rsidRPr="006B3936" w:rsidRDefault="00CB2462" w:rsidP="006B3936">
            <w:pPr>
              <w:widowControl w:val="0"/>
              <w:rPr>
                <w:sz w:val="28"/>
                <w:szCs w:val="28"/>
              </w:rPr>
            </w:pPr>
          </w:p>
          <w:p w14:paraId="43D65A3D" w14:textId="77777777" w:rsidR="00CB2462" w:rsidRDefault="00CB2462" w:rsidP="005A12B0">
            <w:pPr>
              <w:widowControl w:val="0"/>
              <w:jc w:val="center"/>
              <w:rPr>
                <w:sz w:val="28"/>
                <w:szCs w:val="28"/>
              </w:rPr>
            </w:pPr>
          </w:p>
          <w:p w14:paraId="0FF70311" w14:textId="77777777" w:rsidR="00CE7F92" w:rsidRDefault="00CE7F92" w:rsidP="00CE7F92">
            <w:pPr>
              <w:widowControl w:val="0"/>
              <w:jc w:val="center"/>
              <w:rPr>
                <w:sz w:val="28"/>
                <w:szCs w:val="28"/>
              </w:rPr>
            </w:pPr>
            <w:r w:rsidRPr="00B14527">
              <w:rPr>
                <w:sz w:val="28"/>
                <w:szCs w:val="28"/>
              </w:rPr>
              <w:t>–</w:t>
            </w:r>
          </w:p>
          <w:p w14:paraId="2FFDAB32" w14:textId="77777777" w:rsidR="005A12B0" w:rsidRDefault="005A12B0" w:rsidP="00E71339">
            <w:pPr>
              <w:widowControl w:val="0"/>
              <w:jc w:val="center"/>
              <w:rPr>
                <w:sz w:val="28"/>
                <w:szCs w:val="28"/>
              </w:rPr>
            </w:pPr>
          </w:p>
          <w:p w14:paraId="26F2CD28" w14:textId="77777777" w:rsidR="00FE5C82" w:rsidRDefault="00FE5C82" w:rsidP="00FE5C82">
            <w:pPr>
              <w:widowControl w:val="0"/>
              <w:jc w:val="center"/>
              <w:rPr>
                <w:sz w:val="28"/>
                <w:szCs w:val="28"/>
              </w:rPr>
            </w:pPr>
            <w:r w:rsidRPr="00B14527">
              <w:rPr>
                <w:sz w:val="28"/>
                <w:szCs w:val="28"/>
              </w:rPr>
              <w:t>–</w:t>
            </w:r>
          </w:p>
          <w:p w14:paraId="6280A86B" w14:textId="5561EAED" w:rsidR="00FE5C82" w:rsidRPr="00B14527" w:rsidRDefault="00FE5C82" w:rsidP="00E71339">
            <w:pPr>
              <w:widowControl w:val="0"/>
              <w:jc w:val="center"/>
              <w:rPr>
                <w:sz w:val="28"/>
                <w:szCs w:val="28"/>
              </w:rPr>
            </w:pPr>
          </w:p>
        </w:tc>
        <w:tc>
          <w:tcPr>
            <w:tcW w:w="2409" w:type="dxa"/>
            <w:shd w:val="clear" w:color="auto" w:fill="auto"/>
          </w:tcPr>
          <w:p w14:paraId="1F2CAB10" w14:textId="77777777" w:rsidR="00E71339" w:rsidRDefault="00E71339" w:rsidP="00E71339">
            <w:pPr>
              <w:widowControl w:val="0"/>
              <w:tabs>
                <w:tab w:val="left" w:pos="9072"/>
              </w:tabs>
              <w:rPr>
                <w:bCs/>
                <w:sz w:val="28"/>
                <w:szCs w:val="28"/>
              </w:rPr>
            </w:pPr>
            <w:r>
              <w:rPr>
                <w:bCs/>
                <w:sz w:val="28"/>
                <w:szCs w:val="28"/>
              </w:rPr>
              <w:lastRenderedPageBreak/>
              <w:t>Иванова Т.Н.</w:t>
            </w:r>
          </w:p>
          <w:p w14:paraId="787865D9" w14:textId="77777777" w:rsidR="00F352CD" w:rsidRDefault="00F352CD" w:rsidP="00E71339">
            <w:pPr>
              <w:widowControl w:val="0"/>
              <w:tabs>
                <w:tab w:val="left" w:pos="9072"/>
              </w:tabs>
              <w:rPr>
                <w:bCs/>
                <w:sz w:val="28"/>
                <w:szCs w:val="28"/>
              </w:rPr>
            </w:pPr>
          </w:p>
          <w:p w14:paraId="4067D738" w14:textId="77777777" w:rsidR="00D4502D" w:rsidRDefault="00D4502D" w:rsidP="00E71339">
            <w:pPr>
              <w:widowControl w:val="0"/>
              <w:tabs>
                <w:tab w:val="left" w:pos="9072"/>
              </w:tabs>
              <w:rPr>
                <w:bCs/>
                <w:sz w:val="28"/>
                <w:szCs w:val="28"/>
              </w:rPr>
            </w:pPr>
          </w:p>
          <w:p w14:paraId="455499C2" w14:textId="1F6C539A" w:rsidR="004A5B08" w:rsidRDefault="006B3936" w:rsidP="005A12B0">
            <w:pPr>
              <w:widowControl w:val="0"/>
              <w:tabs>
                <w:tab w:val="left" w:pos="9072"/>
              </w:tabs>
              <w:rPr>
                <w:bCs/>
                <w:sz w:val="28"/>
                <w:szCs w:val="28"/>
              </w:rPr>
            </w:pPr>
            <w:r>
              <w:rPr>
                <w:bCs/>
                <w:sz w:val="28"/>
                <w:szCs w:val="28"/>
              </w:rPr>
              <w:t>Белоусова И.А.</w:t>
            </w:r>
          </w:p>
          <w:p w14:paraId="2A5CFDBC" w14:textId="77777777" w:rsidR="00F352CD" w:rsidRDefault="00F352CD" w:rsidP="00E71339">
            <w:pPr>
              <w:widowControl w:val="0"/>
              <w:tabs>
                <w:tab w:val="left" w:pos="9072"/>
              </w:tabs>
              <w:rPr>
                <w:bCs/>
                <w:sz w:val="28"/>
                <w:szCs w:val="28"/>
              </w:rPr>
            </w:pPr>
          </w:p>
          <w:p w14:paraId="7D8E32F1" w14:textId="77777777" w:rsidR="0049773D" w:rsidRDefault="0049773D" w:rsidP="00E71339">
            <w:pPr>
              <w:widowControl w:val="0"/>
              <w:tabs>
                <w:tab w:val="left" w:pos="9072"/>
              </w:tabs>
              <w:rPr>
                <w:bCs/>
                <w:sz w:val="28"/>
                <w:szCs w:val="28"/>
              </w:rPr>
            </w:pPr>
          </w:p>
          <w:p w14:paraId="3F020414" w14:textId="77777777" w:rsidR="00F352CD" w:rsidRDefault="00F352CD" w:rsidP="00E71339">
            <w:pPr>
              <w:widowControl w:val="0"/>
              <w:tabs>
                <w:tab w:val="left" w:pos="9072"/>
              </w:tabs>
              <w:rPr>
                <w:bCs/>
                <w:sz w:val="28"/>
                <w:szCs w:val="28"/>
              </w:rPr>
            </w:pPr>
          </w:p>
          <w:p w14:paraId="30E9EE17" w14:textId="6052615C" w:rsidR="00FE5C82" w:rsidRDefault="00FE5C82" w:rsidP="006B3936">
            <w:pPr>
              <w:widowControl w:val="0"/>
              <w:tabs>
                <w:tab w:val="left" w:pos="9072"/>
              </w:tabs>
              <w:rPr>
                <w:bCs/>
                <w:sz w:val="28"/>
                <w:szCs w:val="28"/>
              </w:rPr>
            </w:pPr>
            <w:r>
              <w:rPr>
                <w:bCs/>
                <w:sz w:val="28"/>
                <w:szCs w:val="28"/>
              </w:rPr>
              <w:t>Сладков П.В.</w:t>
            </w:r>
          </w:p>
          <w:p w14:paraId="06513061" w14:textId="77777777" w:rsidR="00FE5C82" w:rsidRDefault="00FE5C82" w:rsidP="006B3936">
            <w:pPr>
              <w:widowControl w:val="0"/>
              <w:tabs>
                <w:tab w:val="left" w:pos="9072"/>
              </w:tabs>
              <w:rPr>
                <w:bCs/>
                <w:sz w:val="28"/>
                <w:szCs w:val="28"/>
              </w:rPr>
            </w:pPr>
          </w:p>
          <w:p w14:paraId="3523BA27" w14:textId="77777777" w:rsidR="00FE5C82" w:rsidRDefault="00FE5C82" w:rsidP="006B3936">
            <w:pPr>
              <w:widowControl w:val="0"/>
              <w:tabs>
                <w:tab w:val="left" w:pos="9072"/>
              </w:tabs>
              <w:rPr>
                <w:bCs/>
                <w:sz w:val="28"/>
                <w:szCs w:val="28"/>
              </w:rPr>
            </w:pPr>
          </w:p>
          <w:p w14:paraId="01025B68" w14:textId="73B9ACB6" w:rsidR="006B3936" w:rsidRPr="006B3936" w:rsidRDefault="006B3936" w:rsidP="006B3936">
            <w:pPr>
              <w:widowControl w:val="0"/>
              <w:tabs>
                <w:tab w:val="left" w:pos="9072"/>
              </w:tabs>
              <w:rPr>
                <w:bCs/>
                <w:sz w:val="28"/>
                <w:szCs w:val="28"/>
              </w:rPr>
            </w:pPr>
            <w:proofErr w:type="spellStart"/>
            <w:r>
              <w:rPr>
                <w:bCs/>
                <w:sz w:val="28"/>
                <w:szCs w:val="28"/>
              </w:rPr>
              <w:t>Ланщикова</w:t>
            </w:r>
            <w:proofErr w:type="spellEnd"/>
            <w:r>
              <w:rPr>
                <w:bCs/>
                <w:sz w:val="28"/>
                <w:szCs w:val="28"/>
              </w:rPr>
              <w:t xml:space="preserve"> М.С.</w:t>
            </w:r>
          </w:p>
          <w:p w14:paraId="14895C79" w14:textId="77777777" w:rsidR="00B72BFA" w:rsidRDefault="00B72BFA" w:rsidP="00E71339">
            <w:pPr>
              <w:widowControl w:val="0"/>
              <w:tabs>
                <w:tab w:val="left" w:pos="9072"/>
              </w:tabs>
              <w:rPr>
                <w:bCs/>
                <w:sz w:val="28"/>
                <w:szCs w:val="28"/>
              </w:rPr>
            </w:pPr>
          </w:p>
          <w:p w14:paraId="300E4FEF" w14:textId="77777777" w:rsidR="006B3936" w:rsidRDefault="006B3936" w:rsidP="004A5B08">
            <w:pPr>
              <w:widowControl w:val="0"/>
              <w:tabs>
                <w:tab w:val="left" w:pos="9072"/>
              </w:tabs>
              <w:rPr>
                <w:bCs/>
                <w:sz w:val="28"/>
                <w:szCs w:val="28"/>
              </w:rPr>
            </w:pPr>
          </w:p>
          <w:p w14:paraId="1D53B64D" w14:textId="44A55A79" w:rsidR="00CE7F92" w:rsidRDefault="00CE7F92" w:rsidP="004A5B08">
            <w:pPr>
              <w:widowControl w:val="0"/>
              <w:tabs>
                <w:tab w:val="left" w:pos="9072"/>
              </w:tabs>
              <w:rPr>
                <w:bCs/>
                <w:sz w:val="28"/>
                <w:szCs w:val="28"/>
              </w:rPr>
            </w:pPr>
            <w:r>
              <w:rPr>
                <w:bCs/>
                <w:sz w:val="28"/>
                <w:szCs w:val="28"/>
              </w:rPr>
              <w:t>Давидович Е.Ю.</w:t>
            </w:r>
          </w:p>
          <w:p w14:paraId="66E4AEBE" w14:textId="77777777" w:rsidR="00CE7F92" w:rsidRDefault="00CE7F92" w:rsidP="004A5B08">
            <w:pPr>
              <w:widowControl w:val="0"/>
              <w:tabs>
                <w:tab w:val="left" w:pos="9072"/>
              </w:tabs>
              <w:rPr>
                <w:bCs/>
                <w:sz w:val="28"/>
                <w:szCs w:val="28"/>
              </w:rPr>
            </w:pPr>
          </w:p>
          <w:p w14:paraId="0C8E1694" w14:textId="133EAFA3" w:rsidR="004A5B08" w:rsidRDefault="004A5B08" w:rsidP="004A5B08">
            <w:pPr>
              <w:widowControl w:val="0"/>
              <w:tabs>
                <w:tab w:val="left" w:pos="9072"/>
              </w:tabs>
              <w:rPr>
                <w:bCs/>
                <w:sz w:val="28"/>
                <w:szCs w:val="28"/>
              </w:rPr>
            </w:pPr>
            <w:r w:rsidRPr="00DE5ECF">
              <w:rPr>
                <w:bCs/>
                <w:sz w:val="28"/>
                <w:szCs w:val="28"/>
              </w:rPr>
              <w:t>Щеглов С.В.</w:t>
            </w:r>
          </w:p>
          <w:p w14:paraId="376197A2" w14:textId="77777777" w:rsidR="00A5575A" w:rsidRDefault="00A5575A" w:rsidP="00E71339">
            <w:pPr>
              <w:widowControl w:val="0"/>
              <w:tabs>
                <w:tab w:val="left" w:pos="9072"/>
              </w:tabs>
              <w:rPr>
                <w:bCs/>
                <w:sz w:val="28"/>
                <w:szCs w:val="28"/>
              </w:rPr>
            </w:pPr>
          </w:p>
          <w:p w14:paraId="7CC9EFE0" w14:textId="60969F7C" w:rsidR="00D4502D" w:rsidRPr="00A5575A" w:rsidRDefault="00D4502D" w:rsidP="00FA779F">
            <w:pPr>
              <w:widowControl w:val="0"/>
              <w:tabs>
                <w:tab w:val="left" w:pos="9072"/>
              </w:tabs>
              <w:ind w:left="-105" w:right="-114" w:firstLine="105"/>
              <w:rPr>
                <w:bCs/>
                <w:sz w:val="28"/>
                <w:szCs w:val="28"/>
              </w:rPr>
            </w:pPr>
          </w:p>
        </w:tc>
      </w:tr>
    </w:tbl>
    <w:p w14:paraId="76F3FC3C" w14:textId="19633102" w:rsidR="00EB61AE" w:rsidRDefault="00EB61AE" w:rsidP="00EB61AE">
      <w:pPr>
        <w:widowControl w:val="0"/>
        <w:jc w:val="center"/>
        <w:rPr>
          <w:b/>
          <w:sz w:val="28"/>
          <w:szCs w:val="22"/>
        </w:rPr>
      </w:pPr>
      <w:r w:rsidRPr="009A191E">
        <w:rPr>
          <w:b/>
          <w:sz w:val="28"/>
          <w:szCs w:val="22"/>
        </w:rPr>
        <w:lastRenderedPageBreak/>
        <w:t>ПОВЕСТКА ДНЯ</w:t>
      </w:r>
      <w:r>
        <w:rPr>
          <w:b/>
          <w:sz w:val="28"/>
          <w:szCs w:val="22"/>
        </w:rPr>
        <w:t>:</w:t>
      </w:r>
    </w:p>
    <w:tbl>
      <w:tblPr>
        <w:tblW w:w="48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1"/>
        <w:gridCol w:w="6856"/>
        <w:gridCol w:w="1827"/>
      </w:tblGrid>
      <w:tr w:rsidR="003F4296" w:rsidRPr="003F4296" w14:paraId="2992C184" w14:textId="77777777" w:rsidTr="006B3936">
        <w:trPr>
          <w:trHeight w:val="322"/>
          <w:jc w:val="center"/>
        </w:trPr>
        <w:tc>
          <w:tcPr>
            <w:tcW w:w="431" w:type="dxa"/>
            <w:shd w:val="clear" w:color="auto" w:fill="auto"/>
            <w:vAlign w:val="center"/>
          </w:tcPr>
          <w:p w14:paraId="77926120" w14:textId="77777777" w:rsidR="003F4296" w:rsidRPr="003F4296" w:rsidRDefault="003F4296" w:rsidP="003F4296">
            <w:pPr>
              <w:jc w:val="center"/>
              <w:rPr>
                <w:kern w:val="32"/>
              </w:rPr>
            </w:pPr>
          </w:p>
          <w:p w14:paraId="45A4F5A5" w14:textId="77777777" w:rsidR="003F4296" w:rsidRPr="003F4296" w:rsidRDefault="003F4296" w:rsidP="003F4296">
            <w:pPr>
              <w:jc w:val="center"/>
              <w:rPr>
                <w:kern w:val="32"/>
              </w:rPr>
            </w:pPr>
            <w:r w:rsidRPr="003F4296">
              <w:rPr>
                <w:kern w:val="32"/>
              </w:rPr>
              <w:t>№</w:t>
            </w:r>
          </w:p>
          <w:p w14:paraId="64709FDE" w14:textId="77777777" w:rsidR="003F4296" w:rsidRPr="003F4296" w:rsidRDefault="003F4296" w:rsidP="003F4296">
            <w:pPr>
              <w:jc w:val="center"/>
              <w:rPr>
                <w:kern w:val="32"/>
              </w:rPr>
            </w:pPr>
          </w:p>
        </w:tc>
        <w:tc>
          <w:tcPr>
            <w:tcW w:w="6856" w:type="dxa"/>
            <w:shd w:val="clear" w:color="auto" w:fill="auto"/>
            <w:vAlign w:val="center"/>
          </w:tcPr>
          <w:p w14:paraId="4FB1FB30" w14:textId="77777777" w:rsidR="003F4296" w:rsidRPr="003F4296" w:rsidRDefault="003F4296" w:rsidP="00E81DC3">
            <w:pPr>
              <w:ind w:left="271" w:right="195" w:firstLine="142"/>
              <w:jc w:val="center"/>
              <w:rPr>
                <w:kern w:val="32"/>
              </w:rPr>
            </w:pPr>
            <w:r w:rsidRPr="003F4296">
              <w:rPr>
                <w:kern w:val="32"/>
              </w:rPr>
              <w:t>Вопрос</w:t>
            </w:r>
          </w:p>
        </w:tc>
        <w:tc>
          <w:tcPr>
            <w:tcW w:w="1827" w:type="dxa"/>
            <w:shd w:val="clear" w:color="auto" w:fill="auto"/>
            <w:vAlign w:val="center"/>
          </w:tcPr>
          <w:p w14:paraId="79FE3DB8" w14:textId="5AE7061D" w:rsidR="003F4296" w:rsidRPr="003F4296" w:rsidRDefault="003F4296" w:rsidP="003F4296">
            <w:pPr>
              <w:jc w:val="center"/>
              <w:rPr>
                <w:kern w:val="32"/>
              </w:rPr>
            </w:pPr>
            <w:r>
              <w:rPr>
                <w:kern w:val="32"/>
              </w:rPr>
              <w:t>Докладчик</w:t>
            </w:r>
          </w:p>
        </w:tc>
      </w:tr>
      <w:tr w:rsidR="003F4296" w:rsidRPr="003F4296" w14:paraId="262BD22D" w14:textId="77777777" w:rsidTr="006B3936">
        <w:trPr>
          <w:trHeight w:val="322"/>
          <w:jc w:val="center"/>
        </w:trPr>
        <w:tc>
          <w:tcPr>
            <w:tcW w:w="431" w:type="dxa"/>
            <w:shd w:val="clear" w:color="auto" w:fill="auto"/>
            <w:vAlign w:val="center"/>
          </w:tcPr>
          <w:p w14:paraId="7E16C096" w14:textId="77777777" w:rsidR="003F4296" w:rsidRPr="003F4296" w:rsidRDefault="003F4296" w:rsidP="003F4296">
            <w:pPr>
              <w:jc w:val="center"/>
              <w:rPr>
                <w:kern w:val="32"/>
              </w:rPr>
            </w:pPr>
            <w:r w:rsidRPr="003F4296">
              <w:rPr>
                <w:kern w:val="32"/>
              </w:rPr>
              <w:t>1.</w:t>
            </w:r>
          </w:p>
        </w:tc>
        <w:tc>
          <w:tcPr>
            <w:tcW w:w="6856" w:type="dxa"/>
            <w:shd w:val="clear" w:color="auto" w:fill="auto"/>
            <w:vAlign w:val="center"/>
          </w:tcPr>
          <w:p w14:paraId="49E74050" w14:textId="6A56FD85" w:rsidR="003F4296" w:rsidRPr="003F4296" w:rsidRDefault="00540879" w:rsidP="00540879">
            <w:pPr>
              <w:ind w:right="195"/>
              <w:jc w:val="both"/>
              <w:rPr>
                <w:kern w:val="32"/>
              </w:rPr>
            </w:pPr>
            <w:bookmarkStart w:id="1" w:name="_Hlk98847283"/>
            <w:r w:rsidRPr="00275DB8">
              <w:rPr>
                <w:kern w:val="32"/>
              </w:rPr>
              <w:t xml:space="preserve">Об утверждении норматива удельного расхода топлива </w:t>
            </w:r>
            <w:bookmarkStart w:id="2" w:name="_Hlk98847307"/>
            <w:r w:rsidRPr="00275DB8">
              <w:rPr>
                <w:kern w:val="32"/>
              </w:rPr>
              <w:t>при производстве тепловой энергии источниками тепловой энергии ООО «</w:t>
            </w:r>
            <w:proofErr w:type="spellStart"/>
            <w:r w:rsidRPr="00275DB8">
              <w:rPr>
                <w:kern w:val="32"/>
              </w:rPr>
              <w:t>Теплотон</w:t>
            </w:r>
            <w:proofErr w:type="spellEnd"/>
            <w:r w:rsidRPr="00275DB8">
              <w:rPr>
                <w:kern w:val="32"/>
              </w:rPr>
              <w:t xml:space="preserve"> М» на территории Мариинского муниципального округа на 2024 год</w:t>
            </w:r>
            <w:bookmarkEnd w:id="1"/>
            <w:bookmarkEnd w:id="2"/>
          </w:p>
        </w:tc>
        <w:tc>
          <w:tcPr>
            <w:tcW w:w="1827" w:type="dxa"/>
            <w:shd w:val="clear" w:color="auto" w:fill="auto"/>
            <w:vAlign w:val="center"/>
          </w:tcPr>
          <w:p w14:paraId="479B26C9" w14:textId="2ACBC131" w:rsidR="003F4296" w:rsidRPr="003F4296" w:rsidRDefault="00540879" w:rsidP="003F4296">
            <w:pPr>
              <w:jc w:val="center"/>
              <w:rPr>
                <w:kern w:val="32"/>
              </w:rPr>
            </w:pPr>
            <w:r w:rsidRPr="003F4296">
              <w:rPr>
                <w:kern w:val="32"/>
              </w:rPr>
              <w:t>Саврасов М.Г.</w:t>
            </w:r>
          </w:p>
        </w:tc>
      </w:tr>
      <w:tr w:rsidR="003F4296" w:rsidRPr="003F4296" w14:paraId="39733507" w14:textId="77777777" w:rsidTr="006B3936">
        <w:trPr>
          <w:trHeight w:val="322"/>
          <w:jc w:val="center"/>
        </w:trPr>
        <w:tc>
          <w:tcPr>
            <w:tcW w:w="431" w:type="dxa"/>
            <w:shd w:val="clear" w:color="auto" w:fill="auto"/>
            <w:vAlign w:val="center"/>
          </w:tcPr>
          <w:p w14:paraId="7A2AC410" w14:textId="77777777" w:rsidR="003F4296" w:rsidRPr="003F4296" w:rsidRDefault="003F4296" w:rsidP="003F4296">
            <w:pPr>
              <w:jc w:val="center"/>
              <w:rPr>
                <w:kern w:val="32"/>
              </w:rPr>
            </w:pPr>
            <w:r w:rsidRPr="003F4296">
              <w:rPr>
                <w:kern w:val="32"/>
              </w:rPr>
              <w:t>2.</w:t>
            </w:r>
          </w:p>
        </w:tc>
        <w:tc>
          <w:tcPr>
            <w:tcW w:w="6856" w:type="dxa"/>
            <w:shd w:val="clear" w:color="auto" w:fill="auto"/>
            <w:vAlign w:val="center"/>
          </w:tcPr>
          <w:p w14:paraId="55B09119" w14:textId="6BC0B553" w:rsidR="003F4296" w:rsidRPr="003F4296" w:rsidRDefault="00540879" w:rsidP="00540879">
            <w:pPr>
              <w:ind w:right="195"/>
              <w:jc w:val="both"/>
              <w:rPr>
                <w:kern w:val="32"/>
              </w:rPr>
            </w:pPr>
            <w:r w:rsidRPr="00275DB8">
              <w:rPr>
                <w:kern w:val="32"/>
              </w:rPr>
              <w:t>Об утверждении нормативов запасов топлива на источниках тепловой энергии ООО «</w:t>
            </w:r>
            <w:proofErr w:type="spellStart"/>
            <w:r w:rsidRPr="00275DB8">
              <w:rPr>
                <w:kern w:val="32"/>
              </w:rPr>
              <w:t>Теплотон</w:t>
            </w:r>
            <w:proofErr w:type="spellEnd"/>
            <w:r w:rsidRPr="00275DB8">
              <w:rPr>
                <w:kern w:val="32"/>
              </w:rPr>
              <w:t xml:space="preserve"> М» на территории Мариинского муниципального округа на 2024 год</w:t>
            </w:r>
          </w:p>
        </w:tc>
        <w:tc>
          <w:tcPr>
            <w:tcW w:w="1827" w:type="dxa"/>
            <w:shd w:val="clear" w:color="auto" w:fill="auto"/>
            <w:vAlign w:val="center"/>
          </w:tcPr>
          <w:p w14:paraId="71BB4C83" w14:textId="77777777" w:rsidR="003F4296" w:rsidRPr="003F4296" w:rsidRDefault="003F4296" w:rsidP="003F4296">
            <w:pPr>
              <w:jc w:val="center"/>
              <w:rPr>
                <w:kern w:val="32"/>
              </w:rPr>
            </w:pPr>
            <w:r w:rsidRPr="003F4296">
              <w:rPr>
                <w:kern w:val="32"/>
              </w:rPr>
              <w:t>Саврасов М.Г.</w:t>
            </w:r>
          </w:p>
        </w:tc>
      </w:tr>
      <w:tr w:rsidR="003F4296" w:rsidRPr="003F4296" w14:paraId="0B3CA0AA" w14:textId="77777777" w:rsidTr="006B3936">
        <w:trPr>
          <w:trHeight w:val="322"/>
          <w:jc w:val="center"/>
        </w:trPr>
        <w:tc>
          <w:tcPr>
            <w:tcW w:w="431" w:type="dxa"/>
            <w:shd w:val="clear" w:color="auto" w:fill="auto"/>
            <w:vAlign w:val="center"/>
          </w:tcPr>
          <w:p w14:paraId="13C615B4" w14:textId="77777777" w:rsidR="003F4296" w:rsidRPr="003F4296" w:rsidRDefault="003F4296" w:rsidP="003F4296">
            <w:pPr>
              <w:jc w:val="center"/>
              <w:rPr>
                <w:kern w:val="32"/>
              </w:rPr>
            </w:pPr>
            <w:bookmarkStart w:id="3" w:name="_Hlk179551752"/>
            <w:r w:rsidRPr="003F4296">
              <w:rPr>
                <w:kern w:val="32"/>
              </w:rPr>
              <w:t>3.</w:t>
            </w:r>
          </w:p>
        </w:tc>
        <w:tc>
          <w:tcPr>
            <w:tcW w:w="6856" w:type="dxa"/>
            <w:shd w:val="clear" w:color="auto" w:fill="auto"/>
            <w:vAlign w:val="center"/>
          </w:tcPr>
          <w:p w14:paraId="313B4ACC" w14:textId="1A28817C" w:rsidR="003F4296" w:rsidRPr="003F4296" w:rsidRDefault="00540879" w:rsidP="00540879">
            <w:pPr>
              <w:ind w:right="195"/>
              <w:jc w:val="both"/>
              <w:rPr>
                <w:kern w:val="32"/>
              </w:rPr>
            </w:pPr>
            <w:r w:rsidRPr="008760B0">
              <w:rPr>
                <w:kern w:val="32"/>
              </w:rPr>
              <w:t>Об установлении ООО «</w:t>
            </w:r>
            <w:proofErr w:type="spellStart"/>
            <w:r w:rsidRPr="008760B0">
              <w:rPr>
                <w:kern w:val="32"/>
              </w:rPr>
              <w:t>Теплотон</w:t>
            </w:r>
            <w:proofErr w:type="spellEnd"/>
            <w:r w:rsidRPr="008760B0">
              <w:rPr>
                <w:kern w:val="32"/>
              </w:rPr>
              <w:t xml:space="preserve"> М» тарифов на тепловую энергию, реализуемую на коллекторах, на территории Мариинского муниципального округа, на 2024 год</w:t>
            </w:r>
          </w:p>
        </w:tc>
        <w:tc>
          <w:tcPr>
            <w:tcW w:w="1827" w:type="dxa"/>
            <w:shd w:val="clear" w:color="auto" w:fill="auto"/>
            <w:vAlign w:val="center"/>
          </w:tcPr>
          <w:p w14:paraId="4AB1349F" w14:textId="4FF5204E" w:rsidR="003F4296" w:rsidRPr="003F4296" w:rsidRDefault="00540879" w:rsidP="003F4296">
            <w:pPr>
              <w:jc w:val="center"/>
              <w:rPr>
                <w:kern w:val="32"/>
              </w:rPr>
            </w:pPr>
            <w:r>
              <w:rPr>
                <w:kern w:val="32"/>
              </w:rPr>
              <w:t>Сладков П.В.</w:t>
            </w:r>
            <w:r w:rsidR="003F4296" w:rsidRPr="003F4296">
              <w:rPr>
                <w:kern w:val="32"/>
              </w:rPr>
              <w:t>.</w:t>
            </w:r>
          </w:p>
        </w:tc>
      </w:tr>
      <w:bookmarkEnd w:id="3"/>
      <w:tr w:rsidR="003F4296" w:rsidRPr="003F4296" w14:paraId="4FE53C98" w14:textId="77777777" w:rsidTr="006B3936">
        <w:trPr>
          <w:trHeight w:val="322"/>
          <w:jc w:val="center"/>
        </w:trPr>
        <w:tc>
          <w:tcPr>
            <w:tcW w:w="431" w:type="dxa"/>
            <w:shd w:val="clear" w:color="auto" w:fill="auto"/>
            <w:vAlign w:val="center"/>
          </w:tcPr>
          <w:p w14:paraId="2FEC58A0" w14:textId="77777777" w:rsidR="003F4296" w:rsidRPr="003F4296" w:rsidRDefault="003F4296" w:rsidP="003F4296">
            <w:pPr>
              <w:jc w:val="center"/>
              <w:rPr>
                <w:kern w:val="32"/>
              </w:rPr>
            </w:pPr>
            <w:r w:rsidRPr="003F4296">
              <w:rPr>
                <w:kern w:val="32"/>
              </w:rPr>
              <w:t>4.</w:t>
            </w:r>
          </w:p>
        </w:tc>
        <w:tc>
          <w:tcPr>
            <w:tcW w:w="6856" w:type="dxa"/>
            <w:shd w:val="clear" w:color="auto" w:fill="auto"/>
            <w:vAlign w:val="center"/>
          </w:tcPr>
          <w:p w14:paraId="1910B4D0" w14:textId="731D85A1" w:rsidR="003F4296" w:rsidRPr="003F4296" w:rsidRDefault="00540879" w:rsidP="00540879">
            <w:pPr>
              <w:widowControl w:val="0"/>
              <w:ind w:right="195"/>
              <w:jc w:val="both"/>
              <w:rPr>
                <w:kern w:val="32"/>
              </w:rPr>
            </w:pPr>
            <w:r w:rsidRPr="00DA1BF6">
              <w:rPr>
                <w:kern w:val="32"/>
              </w:rPr>
              <w:t>О внесении изменений в постановление Региональной энергетической комиссии Кузбасса от 16.11.2023 № 320 «Об утверждении производственной программы в сфере холодного водоснабжения, водоотведения</w:t>
            </w:r>
            <w:r w:rsidR="00CE7F92">
              <w:rPr>
                <w:kern w:val="32"/>
              </w:rPr>
              <w:t xml:space="preserve"> </w:t>
            </w:r>
            <w:r w:rsidRPr="00DA1BF6">
              <w:rPr>
                <w:kern w:val="32"/>
              </w:rPr>
              <w:t xml:space="preserve">и об установлении тарифов на питьевую воду, водоотведение ОАО «РЖД» (Центральная дирекция по тепловодоснабжению Западно-Сибирская дирекция по тепловодоснабжению Кузбасский территориальный участок) </w:t>
            </w:r>
            <w:bookmarkStart w:id="4" w:name="_Hlk149663357"/>
            <w:r w:rsidRPr="00DA1BF6">
              <w:rPr>
                <w:kern w:val="32"/>
              </w:rPr>
              <w:t>(Кемеровский городской округ, Новокузнецкий городской округ, Таштагольский муниципальный район)</w:t>
            </w:r>
            <w:bookmarkEnd w:id="4"/>
            <w:r w:rsidRPr="00DA1BF6">
              <w:rPr>
                <w:kern w:val="32"/>
              </w:rPr>
              <w:t>» в части 2025 года</w:t>
            </w:r>
          </w:p>
        </w:tc>
        <w:tc>
          <w:tcPr>
            <w:tcW w:w="1827" w:type="dxa"/>
            <w:shd w:val="clear" w:color="auto" w:fill="auto"/>
            <w:vAlign w:val="center"/>
          </w:tcPr>
          <w:p w14:paraId="30F55C5E" w14:textId="3B02B887" w:rsidR="003F4296" w:rsidRPr="003F4296" w:rsidRDefault="00540879" w:rsidP="003F4296">
            <w:pPr>
              <w:jc w:val="center"/>
              <w:rPr>
                <w:kern w:val="32"/>
              </w:rPr>
            </w:pPr>
            <w:r>
              <w:rPr>
                <w:kern w:val="32"/>
              </w:rPr>
              <w:t>Давидович Е.Ю.</w:t>
            </w:r>
          </w:p>
        </w:tc>
      </w:tr>
      <w:tr w:rsidR="003F4296" w:rsidRPr="003F4296" w14:paraId="7770D09D" w14:textId="77777777" w:rsidTr="006B3936">
        <w:trPr>
          <w:trHeight w:val="322"/>
          <w:jc w:val="center"/>
        </w:trPr>
        <w:tc>
          <w:tcPr>
            <w:tcW w:w="431" w:type="dxa"/>
            <w:shd w:val="clear" w:color="auto" w:fill="auto"/>
            <w:vAlign w:val="center"/>
          </w:tcPr>
          <w:p w14:paraId="07D9484E" w14:textId="30DF459D" w:rsidR="003F4296" w:rsidRPr="003F4296" w:rsidRDefault="003F4296" w:rsidP="003F4296">
            <w:pPr>
              <w:jc w:val="center"/>
              <w:rPr>
                <w:kern w:val="32"/>
              </w:rPr>
            </w:pPr>
            <w:r>
              <w:rPr>
                <w:kern w:val="32"/>
              </w:rPr>
              <w:t>5.</w:t>
            </w:r>
          </w:p>
        </w:tc>
        <w:tc>
          <w:tcPr>
            <w:tcW w:w="6856" w:type="dxa"/>
            <w:shd w:val="clear" w:color="auto" w:fill="auto"/>
            <w:vAlign w:val="center"/>
          </w:tcPr>
          <w:p w14:paraId="35B77D20" w14:textId="77ACB3A7" w:rsidR="003F4296" w:rsidRPr="003F4296" w:rsidRDefault="00540879" w:rsidP="00CE7F92">
            <w:pPr>
              <w:ind w:right="195"/>
              <w:jc w:val="both"/>
              <w:rPr>
                <w:kern w:val="32"/>
              </w:rPr>
            </w:pPr>
            <w:r w:rsidRPr="009F72A8">
              <w:rPr>
                <w:kern w:val="32"/>
              </w:rPr>
              <w:t>О внесении изменений в постановление Региональной энергетической комиссии Кузбасса от 21.11.2023 № 348 «Об утверждении производственной программы в сфере холодного водоснабжения технической водой и об установлении тарифов на техническую воду АО «Кузнецкая ТЭЦ» (Новокузнецкий городской округ)» в части 2025 года</w:t>
            </w:r>
          </w:p>
        </w:tc>
        <w:tc>
          <w:tcPr>
            <w:tcW w:w="1827" w:type="dxa"/>
            <w:shd w:val="clear" w:color="auto" w:fill="auto"/>
            <w:vAlign w:val="center"/>
          </w:tcPr>
          <w:p w14:paraId="5B481595" w14:textId="7C847F65" w:rsidR="003F4296" w:rsidRPr="003F4296" w:rsidRDefault="00540879" w:rsidP="003F4296">
            <w:pPr>
              <w:jc w:val="center"/>
              <w:rPr>
                <w:kern w:val="32"/>
              </w:rPr>
            </w:pPr>
            <w:proofErr w:type="spellStart"/>
            <w:r>
              <w:rPr>
                <w:kern w:val="32"/>
              </w:rPr>
              <w:t>Ланщикова</w:t>
            </w:r>
            <w:proofErr w:type="spellEnd"/>
            <w:r>
              <w:rPr>
                <w:kern w:val="32"/>
              </w:rPr>
              <w:t xml:space="preserve"> М.С.</w:t>
            </w:r>
            <w:r w:rsidR="003F4296" w:rsidRPr="003F4296">
              <w:rPr>
                <w:kern w:val="32"/>
              </w:rPr>
              <w:t>.</w:t>
            </w:r>
          </w:p>
        </w:tc>
      </w:tr>
      <w:tr w:rsidR="003F4296" w:rsidRPr="003F4296" w14:paraId="33859149" w14:textId="77777777" w:rsidTr="006B3936">
        <w:trPr>
          <w:trHeight w:val="322"/>
          <w:jc w:val="center"/>
        </w:trPr>
        <w:tc>
          <w:tcPr>
            <w:tcW w:w="431" w:type="dxa"/>
            <w:shd w:val="clear" w:color="auto" w:fill="auto"/>
            <w:vAlign w:val="center"/>
          </w:tcPr>
          <w:p w14:paraId="3E000EEC" w14:textId="0976E301" w:rsidR="003F4296" w:rsidRPr="003F4296" w:rsidRDefault="003F4296" w:rsidP="003F4296">
            <w:pPr>
              <w:jc w:val="center"/>
              <w:rPr>
                <w:kern w:val="32"/>
              </w:rPr>
            </w:pPr>
            <w:r>
              <w:rPr>
                <w:kern w:val="32"/>
              </w:rPr>
              <w:t>6</w:t>
            </w:r>
            <w:r w:rsidRPr="003F4296">
              <w:rPr>
                <w:kern w:val="32"/>
              </w:rPr>
              <w:t>.</w:t>
            </w:r>
          </w:p>
        </w:tc>
        <w:tc>
          <w:tcPr>
            <w:tcW w:w="6856" w:type="dxa"/>
            <w:shd w:val="clear" w:color="auto" w:fill="auto"/>
            <w:vAlign w:val="center"/>
          </w:tcPr>
          <w:p w14:paraId="23493F30" w14:textId="1DDB2661" w:rsidR="003F4296" w:rsidRPr="003F4296" w:rsidRDefault="00540879" w:rsidP="00CE7F92">
            <w:pPr>
              <w:ind w:right="195"/>
              <w:jc w:val="both"/>
              <w:rPr>
                <w:kern w:val="32"/>
              </w:rPr>
            </w:pPr>
            <w:bookmarkStart w:id="5" w:name="_Hlk174698923"/>
            <w:r w:rsidRPr="008B7759">
              <w:rPr>
                <w:kern w:val="32"/>
              </w:rPr>
              <w:t>О внесении изменений в постановление Региональной энергетической комиссии Кузбасса от 21.11.2023 № 344 «</w:t>
            </w:r>
            <w:bookmarkStart w:id="6" w:name="_Hlk174696010"/>
            <w:r w:rsidRPr="008B7759">
              <w:rPr>
                <w:kern w:val="32"/>
              </w:rPr>
              <w:t>Об утверждении производственной программы в сфере холодного водоснабжения технической водой</w:t>
            </w:r>
            <w:r w:rsidR="00CE7F92">
              <w:rPr>
                <w:kern w:val="32"/>
              </w:rPr>
              <w:t xml:space="preserve"> </w:t>
            </w:r>
            <w:r w:rsidRPr="008B7759">
              <w:rPr>
                <w:kern w:val="32"/>
              </w:rPr>
              <w:t>и об установлении тарифов на техническую воду</w:t>
            </w:r>
            <w:r w:rsidR="00CE7F92">
              <w:rPr>
                <w:kern w:val="32"/>
              </w:rPr>
              <w:t xml:space="preserve"> </w:t>
            </w:r>
            <w:r w:rsidRPr="008B7759">
              <w:rPr>
                <w:kern w:val="32"/>
              </w:rPr>
              <w:t>АО «Кемеровская генерация» (структурное подразделение</w:t>
            </w:r>
            <w:r w:rsidR="00CE7F92">
              <w:rPr>
                <w:kern w:val="32"/>
              </w:rPr>
              <w:t xml:space="preserve"> </w:t>
            </w:r>
            <w:r w:rsidRPr="008B7759">
              <w:rPr>
                <w:kern w:val="32"/>
              </w:rPr>
              <w:t>Кемеровская ГРЭС) (Кемеровский городской округ)</w:t>
            </w:r>
            <w:bookmarkEnd w:id="6"/>
            <w:r w:rsidRPr="008B7759">
              <w:rPr>
                <w:kern w:val="32"/>
              </w:rPr>
              <w:t>» в части 2025 года</w:t>
            </w:r>
            <w:bookmarkEnd w:id="5"/>
          </w:p>
        </w:tc>
        <w:tc>
          <w:tcPr>
            <w:tcW w:w="1827" w:type="dxa"/>
            <w:shd w:val="clear" w:color="auto" w:fill="auto"/>
            <w:vAlign w:val="center"/>
          </w:tcPr>
          <w:p w14:paraId="4C09EAE8" w14:textId="68C5B11D" w:rsidR="003F4296" w:rsidRPr="003F4296" w:rsidRDefault="00540879" w:rsidP="003F4296">
            <w:pPr>
              <w:jc w:val="center"/>
              <w:rPr>
                <w:kern w:val="32"/>
              </w:rPr>
            </w:pPr>
            <w:proofErr w:type="spellStart"/>
            <w:r>
              <w:rPr>
                <w:kern w:val="32"/>
              </w:rPr>
              <w:t>Ланщикова</w:t>
            </w:r>
            <w:proofErr w:type="spellEnd"/>
            <w:r>
              <w:rPr>
                <w:kern w:val="32"/>
              </w:rPr>
              <w:t xml:space="preserve"> </w:t>
            </w:r>
            <w:proofErr w:type="gramStart"/>
            <w:r>
              <w:rPr>
                <w:kern w:val="32"/>
              </w:rPr>
              <w:t>М.С</w:t>
            </w:r>
            <w:proofErr w:type="gramEnd"/>
          </w:p>
        </w:tc>
      </w:tr>
      <w:tr w:rsidR="003F4296" w:rsidRPr="003F4296" w14:paraId="4ED1EDF2" w14:textId="77777777" w:rsidTr="006B3936">
        <w:trPr>
          <w:trHeight w:val="322"/>
          <w:jc w:val="center"/>
        </w:trPr>
        <w:tc>
          <w:tcPr>
            <w:tcW w:w="431" w:type="dxa"/>
            <w:shd w:val="clear" w:color="auto" w:fill="auto"/>
            <w:vAlign w:val="center"/>
          </w:tcPr>
          <w:p w14:paraId="2623708B" w14:textId="69C91096" w:rsidR="003F4296" w:rsidRPr="003F4296" w:rsidRDefault="003F4296" w:rsidP="003F4296">
            <w:pPr>
              <w:jc w:val="center"/>
              <w:rPr>
                <w:kern w:val="32"/>
              </w:rPr>
            </w:pPr>
            <w:r>
              <w:rPr>
                <w:kern w:val="32"/>
              </w:rPr>
              <w:t>7</w:t>
            </w:r>
            <w:r w:rsidRPr="003F4296">
              <w:rPr>
                <w:kern w:val="32"/>
              </w:rPr>
              <w:t>.</w:t>
            </w:r>
          </w:p>
        </w:tc>
        <w:tc>
          <w:tcPr>
            <w:tcW w:w="6856" w:type="dxa"/>
            <w:shd w:val="clear" w:color="auto" w:fill="auto"/>
            <w:vAlign w:val="center"/>
          </w:tcPr>
          <w:p w14:paraId="38A141DD" w14:textId="39012A95" w:rsidR="003F4296" w:rsidRPr="003F4296" w:rsidRDefault="00540879" w:rsidP="00CE7F92">
            <w:pPr>
              <w:ind w:right="195"/>
              <w:jc w:val="both"/>
              <w:rPr>
                <w:kern w:val="32"/>
              </w:rPr>
            </w:pPr>
            <w:r w:rsidRPr="006C5727">
              <w:rPr>
                <w:kern w:val="32"/>
              </w:rPr>
              <w:t>О внесении изменений в постановление Региональной энергетической комиссии Кузбасса от 21.11.2023 № 346 «Об утверждении производственной программы в сфере холодного водоснабжения технической водой</w:t>
            </w:r>
            <w:r w:rsidR="00CE7F92">
              <w:rPr>
                <w:kern w:val="32"/>
              </w:rPr>
              <w:t xml:space="preserve"> </w:t>
            </w:r>
            <w:r w:rsidRPr="006C5727">
              <w:rPr>
                <w:kern w:val="32"/>
              </w:rPr>
              <w:t>и об установлении тарифов на техническую воду</w:t>
            </w:r>
            <w:r w:rsidR="00CE7F92">
              <w:rPr>
                <w:kern w:val="32"/>
              </w:rPr>
              <w:t xml:space="preserve"> </w:t>
            </w:r>
            <w:r w:rsidRPr="006C5727">
              <w:rPr>
                <w:kern w:val="32"/>
              </w:rPr>
              <w:t>АО «Кемеровская генерация» (структурное подразделение</w:t>
            </w:r>
            <w:r w:rsidR="00CE7F92">
              <w:rPr>
                <w:kern w:val="32"/>
              </w:rPr>
              <w:t xml:space="preserve"> </w:t>
            </w:r>
            <w:r>
              <w:rPr>
                <w:kern w:val="32"/>
              </w:rPr>
              <w:t>К</w:t>
            </w:r>
            <w:r w:rsidRPr="006C5727">
              <w:rPr>
                <w:kern w:val="32"/>
              </w:rPr>
              <w:t>емеровская ТЭЦ) (Кемеровский городской округ)» в части 2025 года</w:t>
            </w:r>
          </w:p>
        </w:tc>
        <w:tc>
          <w:tcPr>
            <w:tcW w:w="1827" w:type="dxa"/>
            <w:shd w:val="clear" w:color="auto" w:fill="auto"/>
            <w:vAlign w:val="center"/>
          </w:tcPr>
          <w:p w14:paraId="1D688C0F" w14:textId="789E108D" w:rsidR="003F4296" w:rsidRPr="003F4296" w:rsidRDefault="00540879" w:rsidP="003F4296">
            <w:pPr>
              <w:jc w:val="center"/>
              <w:rPr>
                <w:kern w:val="32"/>
              </w:rPr>
            </w:pPr>
            <w:proofErr w:type="spellStart"/>
            <w:r>
              <w:rPr>
                <w:kern w:val="32"/>
              </w:rPr>
              <w:t>Ланщикова</w:t>
            </w:r>
            <w:proofErr w:type="spellEnd"/>
            <w:r>
              <w:rPr>
                <w:kern w:val="32"/>
              </w:rPr>
              <w:t xml:space="preserve"> М.С</w:t>
            </w:r>
            <w:r w:rsidR="003F4296" w:rsidRPr="003F4296">
              <w:rPr>
                <w:kern w:val="32"/>
              </w:rPr>
              <w:t>.</w:t>
            </w:r>
          </w:p>
        </w:tc>
      </w:tr>
      <w:tr w:rsidR="003F4296" w:rsidRPr="003F4296" w14:paraId="281BE41A" w14:textId="77777777" w:rsidTr="006B3936">
        <w:trPr>
          <w:trHeight w:val="322"/>
          <w:jc w:val="center"/>
        </w:trPr>
        <w:tc>
          <w:tcPr>
            <w:tcW w:w="431" w:type="dxa"/>
            <w:shd w:val="clear" w:color="auto" w:fill="auto"/>
            <w:vAlign w:val="center"/>
          </w:tcPr>
          <w:p w14:paraId="66A2363A" w14:textId="26216680" w:rsidR="003F4296" w:rsidRPr="003F4296" w:rsidRDefault="003F4296" w:rsidP="003F4296">
            <w:pPr>
              <w:jc w:val="center"/>
              <w:rPr>
                <w:kern w:val="32"/>
              </w:rPr>
            </w:pPr>
            <w:r>
              <w:rPr>
                <w:kern w:val="32"/>
              </w:rPr>
              <w:t>8</w:t>
            </w:r>
            <w:r w:rsidRPr="003F4296">
              <w:rPr>
                <w:kern w:val="32"/>
              </w:rPr>
              <w:t>.</w:t>
            </w:r>
          </w:p>
        </w:tc>
        <w:tc>
          <w:tcPr>
            <w:tcW w:w="6856" w:type="dxa"/>
            <w:shd w:val="clear" w:color="auto" w:fill="auto"/>
            <w:vAlign w:val="center"/>
          </w:tcPr>
          <w:p w14:paraId="78073CB0" w14:textId="41497D07" w:rsidR="003F4296" w:rsidRPr="003F4296" w:rsidRDefault="00540879" w:rsidP="00CE7F92">
            <w:pPr>
              <w:ind w:right="195"/>
              <w:jc w:val="both"/>
              <w:rPr>
                <w:kern w:val="32"/>
              </w:rPr>
            </w:pPr>
            <w:r w:rsidRPr="0021680D">
              <w:rPr>
                <w:kern w:val="32"/>
              </w:rPr>
              <w:t>Об установлении долгосрочных параметров регулирования</w:t>
            </w:r>
            <w:r w:rsidR="00CE7F92">
              <w:rPr>
                <w:kern w:val="32"/>
              </w:rPr>
              <w:t xml:space="preserve"> </w:t>
            </w:r>
            <w:r w:rsidRPr="0021680D">
              <w:rPr>
                <w:kern w:val="32"/>
              </w:rPr>
              <w:t xml:space="preserve">тарифов в сфере холодного водоснабжения ООО </w:t>
            </w:r>
            <w:r w:rsidRPr="0021680D">
              <w:rPr>
                <w:kern w:val="32"/>
              </w:rPr>
              <w:lastRenderedPageBreak/>
              <w:t>«Новосибирская теплосетевая компания» (Кемеровский муниципальный округ)</w:t>
            </w:r>
          </w:p>
        </w:tc>
        <w:tc>
          <w:tcPr>
            <w:tcW w:w="1827" w:type="dxa"/>
            <w:shd w:val="clear" w:color="auto" w:fill="auto"/>
            <w:vAlign w:val="center"/>
          </w:tcPr>
          <w:p w14:paraId="48B0222D" w14:textId="5541D88E" w:rsidR="003F4296" w:rsidRPr="003F4296" w:rsidRDefault="00540879" w:rsidP="003F4296">
            <w:pPr>
              <w:jc w:val="center"/>
              <w:rPr>
                <w:kern w:val="32"/>
              </w:rPr>
            </w:pPr>
            <w:proofErr w:type="spellStart"/>
            <w:r>
              <w:rPr>
                <w:kern w:val="32"/>
              </w:rPr>
              <w:lastRenderedPageBreak/>
              <w:t>Ланщикова</w:t>
            </w:r>
            <w:proofErr w:type="spellEnd"/>
            <w:r>
              <w:rPr>
                <w:kern w:val="32"/>
              </w:rPr>
              <w:t xml:space="preserve"> </w:t>
            </w:r>
            <w:proofErr w:type="gramStart"/>
            <w:r>
              <w:rPr>
                <w:kern w:val="32"/>
              </w:rPr>
              <w:t>М.С</w:t>
            </w:r>
            <w:proofErr w:type="gramEnd"/>
          </w:p>
        </w:tc>
      </w:tr>
      <w:tr w:rsidR="003F4296" w:rsidRPr="003F4296" w14:paraId="1D782E84" w14:textId="77777777" w:rsidTr="006B3936">
        <w:trPr>
          <w:trHeight w:val="322"/>
          <w:jc w:val="center"/>
        </w:trPr>
        <w:tc>
          <w:tcPr>
            <w:tcW w:w="431" w:type="dxa"/>
            <w:shd w:val="clear" w:color="auto" w:fill="auto"/>
            <w:vAlign w:val="center"/>
          </w:tcPr>
          <w:p w14:paraId="510A856C" w14:textId="5082FC32" w:rsidR="003F4296" w:rsidRPr="003F4296" w:rsidRDefault="003F4296" w:rsidP="003F4296">
            <w:pPr>
              <w:jc w:val="center"/>
              <w:rPr>
                <w:kern w:val="32"/>
              </w:rPr>
            </w:pPr>
            <w:r>
              <w:rPr>
                <w:kern w:val="32"/>
              </w:rPr>
              <w:t>9</w:t>
            </w:r>
            <w:r w:rsidRPr="003F4296">
              <w:rPr>
                <w:kern w:val="32"/>
              </w:rPr>
              <w:t>.</w:t>
            </w:r>
          </w:p>
        </w:tc>
        <w:tc>
          <w:tcPr>
            <w:tcW w:w="6856" w:type="dxa"/>
            <w:shd w:val="clear" w:color="auto" w:fill="auto"/>
            <w:vAlign w:val="center"/>
          </w:tcPr>
          <w:p w14:paraId="1BAD611F" w14:textId="483C5DC5" w:rsidR="003F4296" w:rsidRPr="003F4296" w:rsidRDefault="00540879" w:rsidP="00CE7F92">
            <w:pPr>
              <w:ind w:right="195"/>
              <w:jc w:val="both"/>
              <w:rPr>
                <w:kern w:val="32"/>
              </w:rPr>
            </w:pPr>
            <w:r w:rsidRPr="0021680D">
              <w:rPr>
                <w:kern w:val="32"/>
              </w:rPr>
              <w:t>Об утверждении производственной программы в сфере холодного водоснабжения и об установлении тарифов на питьевую воду</w:t>
            </w:r>
            <w:bookmarkStart w:id="7" w:name="_Hlk174954669"/>
            <w:r w:rsidR="00CE7F92">
              <w:rPr>
                <w:kern w:val="32"/>
              </w:rPr>
              <w:t xml:space="preserve"> </w:t>
            </w:r>
            <w:r w:rsidRPr="0021680D">
              <w:rPr>
                <w:kern w:val="32"/>
              </w:rPr>
              <w:t>ООО «Новосибирская теплосетевая компания»</w:t>
            </w:r>
            <w:r>
              <w:rPr>
                <w:kern w:val="32"/>
              </w:rPr>
              <w:br/>
            </w:r>
            <w:r w:rsidRPr="0021680D">
              <w:rPr>
                <w:kern w:val="32"/>
              </w:rPr>
              <w:t>(Кемеровский муниципальный округ)</w:t>
            </w:r>
            <w:bookmarkEnd w:id="7"/>
          </w:p>
        </w:tc>
        <w:tc>
          <w:tcPr>
            <w:tcW w:w="1827" w:type="dxa"/>
            <w:shd w:val="clear" w:color="auto" w:fill="auto"/>
            <w:vAlign w:val="center"/>
          </w:tcPr>
          <w:p w14:paraId="6573906A" w14:textId="4306301F" w:rsidR="003F4296" w:rsidRPr="003F4296" w:rsidRDefault="00540879" w:rsidP="003F4296">
            <w:pPr>
              <w:jc w:val="center"/>
              <w:rPr>
                <w:kern w:val="32"/>
              </w:rPr>
            </w:pPr>
            <w:proofErr w:type="spellStart"/>
            <w:r>
              <w:rPr>
                <w:kern w:val="32"/>
              </w:rPr>
              <w:t>Ланщикова</w:t>
            </w:r>
            <w:proofErr w:type="spellEnd"/>
            <w:r>
              <w:rPr>
                <w:kern w:val="32"/>
              </w:rPr>
              <w:t xml:space="preserve"> М.С.</w:t>
            </w:r>
          </w:p>
        </w:tc>
      </w:tr>
      <w:tr w:rsidR="003F4296" w:rsidRPr="003F4296" w14:paraId="5A6DD29E" w14:textId="77777777" w:rsidTr="006B3936">
        <w:trPr>
          <w:trHeight w:val="322"/>
          <w:jc w:val="center"/>
        </w:trPr>
        <w:tc>
          <w:tcPr>
            <w:tcW w:w="431" w:type="dxa"/>
            <w:shd w:val="clear" w:color="auto" w:fill="auto"/>
            <w:vAlign w:val="center"/>
          </w:tcPr>
          <w:p w14:paraId="269D4908" w14:textId="4513C929" w:rsidR="003F4296" w:rsidRPr="003F4296" w:rsidRDefault="003F4296" w:rsidP="003F4296">
            <w:pPr>
              <w:jc w:val="center"/>
              <w:rPr>
                <w:kern w:val="32"/>
              </w:rPr>
            </w:pPr>
            <w:bookmarkStart w:id="8" w:name="_Hlk178756208"/>
            <w:r>
              <w:rPr>
                <w:kern w:val="32"/>
              </w:rPr>
              <w:t>10</w:t>
            </w:r>
            <w:r w:rsidRPr="003F4296">
              <w:rPr>
                <w:kern w:val="32"/>
              </w:rPr>
              <w:t>.</w:t>
            </w:r>
          </w:p>
        </w:tc>
        <w:tc>
          <w:tcPr>
            <w:tcW w:w="6856" w:type="dxa"/>
            <w:shd w:val="clear" w:color="auto" w:fill="auto"/>
            <w:vAlign w:val="center"/>
          </w:tcPr>
          <w:p w14:paraId="7B0791E4" w14:textId="705DDBCB" w:rsidR="003F4296" w:rsidRPr="003F4296" w:rsidRDefault="00540879" w:rsidP="00CE7F92">
            <w:pPr>
              <w:ind w:right="195"/>
              <w:jc w:val="both"/>
              <w:rPr>
                <w:kern w:val="32"/>
              </w:rPr>
            </w:pPr>
            <w:r w:rsidRPr="003A4EA4">
              <w:rPr>
                <w:kern w:val="32"/>
              </w:rPr>
              <w:t>О внесении изменений в постановление Региональной энергетической комиссии Кузбасса от 26.10.2023 № 216 «Об утверждении производственной программы в сфере холодного водоснабжения, водоотведения</w:t>
            </w:r>
            <w:r w:rsidR="00CE7F92">
              <w:rPr>
                <w:kern w:val="32"/>
              </w:rPr>
              <w:t xml:space="preserve"> </w:t>
            </w:r>
            <w:r w:rsidRPr="003A4EA4">
              <w:rPr>
                <w:kern w:val="32"/>
              </w:rPr>
              <w:t>и об установлении тарифов на техническую воду, водоотведение хозяйственно-бытовых сточных вод, транспортировку сточных вод</w:t>
            </w:r>
            <w:r>
              <w:rPr>
                <w:kern w:val="32"/>
              </w:rPr>
              <w:br/>
            </w:r>
            <w:r w:rsidRPr="003A4EA4">
              <w:rPr>
                <w:kern w:val="32"/>
              </w:rPr>
              <w:t>КАО «Азот» (Кемеровский городской округ)» в части 2025 года</w:t>
            </w:r>
          </w:p>
        </w:tc>
        <w:tc>
          <w:tcPr>
            <w:tcW w:w="1827" w:type="dxa"/>
            <w:shd w:val="clear" w:color="auto" w:fill="auto"/>
            <w:vAlign w:val="center"/>
          </w:tcPr>
          <w:p w14:paraId="6C74DDCC" w14:textId="45BDD073" w:rsidR="003F4296" w:rsidRPr="003F4296" w:rsidRDefault="00540879" w:rsidP="003F4296">
            <w:pPr>
              <w:jc w:val="center"/>
              <w:rPr>
                <w:kern w:val="32"/>
              </w:rPr>
            </w:pPr>
            <w:r>
              <w:rPr>
                <w:kern w:val="32"/>
              </w:rPr>
              <w:t>Белоусова И.А.</w:t>
            </w:r>
            <w:r w:rsidR="003F4296" w:rsidRPr="003F4296">
              <w:rPr>
                <w:kern w:val="32"/>
              </w:rPr>
              <w:t>.</w:t>
            </w:r>
          </w:p>
        </w:tc>
      </w:tr>
      <w:bookmarkEnd w:id="8"/>
    </w:tbl>
    <w:p w14:paraId="25485E80" w14:textId="77777777" w:rsidR="00731578" w:rsidRDefault="00731578" w:rsidP="00432185">
      <w:pPr>
        <w:widowControl w:val="0"/>
        <w:ind w:right="-1" w:firstLine="567"/>
        <w:jc w:val="both"/>
        <w:rPr>
          <w:sz w:val="28"/>
          <w:szCs w:val="28"/>
        </w:rPr>
      </w:pPr>
    </w:p>
    <w:p w14:paraId="64309450" w14:textId="77777777" w:rsidR="009C7552" w:rsidRDefault="009C7552" w:rsidP="00432185">
      <w:pPr>
        <w:widowControl w:val="0"/>
        <w:ind w:right="-1" w:firstLine="567"/>
        <w:jc w:val="both"/>
        <w:rPr>
          <w:sz w:val="28"/>
          <w:szCs w:val="28"/>
        </w:rPr>
      </w:pPr>
    </w:p>
    <w:p w14:paraId="156D77AA" w14:textId="77777777" w:rsidR="00623AEE" w:rsidRDefault="00C436A2" w:rsidP="008D5E86">
      <w:pPr>
        <w:widowControl w:val="0"/>
        <w:ind w:left="-142" w:right="-1" w:firstLine="709"/>
        <w:jc w:val="both"/>
        <w:rPr>
          <w:sz w:val="28"/>
          <w:szCs w:val="28"/>
        </w:rPr>
      </w:pPr>
      <w:r>
        <w:rPr>
          <w:sz w:val="28"/>
          <w:szCs w:val="28"/>
        </w:rPr>
        <w:t>Малюта Д.В</w:t>
      </w:r>
      <w:r w:rsidR="009903E6">
        <w:rPr>
          <w:sz w:val="28"/>
          <w:szCs w:val="28"/>
        </w:rPr>
        <w:t>.</w:t>
      </w:r>
      <w:r w:rsidR="00D92794" w:rsidRPr="009A191E">
        <w:rPr>
          <w:sz w:val="28"/>
          <w:szCs w:val="28"/>
        </w:rPr>
        <w:t xml:space="preserve"> о</w:t>
      </w:r>
      <w:r w:rsidR="002427D9" w:rsidRPr="009A191E">
        <w:rPr>
          <w:sz w:val="28"/>
          <w:szCs w:val="28"/>
        </w:rPr>
        <w:t>ткрывая заседани</w:t>
      </w:r>
      <w:r w:rsidR="00F07A20" w:rsidRPr="009A191E">
        <w:rPr>
          <w:sz w:val="28"/>
          <w:szCs w:val="28"/>
        </w:rPr>
        <w:t>е</w:t>
      </w:r>
      <w:r w:rsidR="002427D9" w:rsidRPr="009A191E">
        <w:rPr>
          <w:sz w:val="28"/>
          <w:szCs w:val="28"/>
        </w:rPr>
        <w:t xml:space="preserve"> Правления, огласил повестку дня, известил присутствующих о правомочности заседания Правления РЭК Кузбасса.</w:t>
      </w:r>
    </w:p>
    <w:p w14:paraId="11442264" w14:textId="77777777" w:rsidR="00623AEE" w:rsidRDefault="00623AEE" w:rsidP="008D5E86">
      <w:pPr>
        <w:widowControl w:val="0"/>
        <w:ind w:left="-142" w:right="-1" w:firstLine="709"/>
        <w:jc w:val="both"/>
        <w:rPr>
          <w:sz w:val="28"/>
          <w:szCs w:val="28"/>
        </w:rPr>
      </w:pPr>
    </w:p>
    <w:p w14:paraId="059F0745" w14:textId="629D318B" w:rsidR="000E34B3" w:rsidRPr="00E71339" w:rsidRDefault="000570F9" w:rsidP="008D5E86">
      <w:pPr>
        <w:widowControl w:val="0"/>
        <w:ind w:left="-142" w:right="-1" w:firstLine="709"/>
        <w:jc w:val="both"/>
        <w:rPr>
          <w:b/>
          <w:sz w:val="28"/>
          <w:szCs w:val="28"/>
        </w:rPr>
      </w:pPr>
      <w:r w:rsidRPr="00623AEE">
        <w:rPr>
          <w:color w:val="000000"/>
          <w:sz w:val="28"/>
          <w:szCs w:val="28"/>
        </w:rPr>
        <w:t>Вопрос 1</w:t>
      </w:r>
      <w:r w:rsidRPr="00623AEE">
        <w:rPr>
          <w:b/>
          <w:color w:val="000000"/>
          <w:sz w:val="28"/>
          <w:szCs w:val="28"/>
        </w:rPr>
        <w:t xml:space="preserve"> </w:t>
      </w:r>
      <w:r w:rsidRPr="00CE7F92">
        <w:rPr>
          <w:b/>
          <w:color w:val="000000"/>
          <w:sz w:val="28"/>
          <w:szCs w:val="28"/>
        </w:rPr>
        <w:t>«</w:t>
      </w:r>
      <w:r w:rsidR="00CE7F92" w:rsidRPr="00CE7F92">
        <w:rPr>
          <w:b/>
          <w:kern w:val="32"/>
          <w:sz w:val="28"/>
          <w:szCs w:val="28"/>
        </w:rPr>
        <w:t>Об утверждении норматива удельного расхода топлива при производстве тепловой энергии источниками тепловой энергии ООО «</w:t>
      </w:r>
      <w:proofErr w:type="spellStart"/>
      <w:r w:rsidR="00CE7F92" w:rsidRPr="00CE7F92">
        <w:rPr>
          <w:b/>
          <w:kern w:val="32"/>
          <w:sz w:val="28"/>
          <w:szCs w:val="28"/>
        </w:rPr>
        <w:t>Теплотон</w:t>
      </w:r>
      <w:proofErr w:type="spellEnd"/>
      <w:r w:rsidR="00CE7F92" w:rsidRPr="00CE7F92">
        <w:rPr>
          <w:b/>
          <w:kern w:val="32"/>
          <w:sz w:val="28"/>
          <w:szCs w:val="28"/>
        </w:rPr>
        <w:t xml:space="preserve"> М» на территории Мариинского муниципального округа на 2024 год»</w:t>
      </w:r>
    </w:p>
    <w:p w14:paraId="40E69F6F" w14:textId="77777777" w:rsidR="000E34B3" w:rsidRPr="000F5599" w:rsidRDefault="000E34B3" w:rsidP="008D5E86">
      <w:pPr>
        <w:ind w:left="-142" w:firstLine="709"/>
        <w:jc w:val="center"/>
        <w:rPr>
          <w:b/>
          <w:sz w:val="28"/>
          <w:szCs w:val="28"/>
        </w:rPr>
      </w:pPr>
    </w:p>
    <w:p w14:paraId="533A1A44" w14:textId="6EF11BB4" w:rsidR="000E34B3" w:rsidRDefault="000E34B3" w:rsidP="008D5E86">
      <w:pPr>
        <w:widowControl w:val="0"/>
        <w:ind w:left="-142" w:right="-1" w:firstLine="709"/>
        <w:jc w:val="both"/>
        <w:rPr>
          <w:b/>
          <w:bCs/>
          <w:sz w:val="28"/>
          <w:szCs w:val="28"/>
        </w:rPr>
      </w:pPr>
      <w:r>
        <w:rPr>
          <w:b/>
          <w:bCs/>
          <w:sz w:val="28"/>
          <w:szCs w:val="28"/>
        </w:rPr>
        <w:t xml:space="preserve">СЛУШАЛИ: </w:t>
      </w:r>
      <w:r w:rsidR="00CE7F92">
        <w:rPr>
          <w:b/>
          <w:bCs/>
          <w:sz w:val="28"/>
          <w:szCs w:val="28"/>
        </w:rPr>
        <w:t>Саврасова М.Г.</w:t>
      </w:r>
    </w:p>
    <w:p w14:paraId="2C4B5048" w14:textId="77777777" w:rsidR="001277D0" w:rsidRDefault="001277D0" w:rsidP="008D5E86">
      <w:pPr>
        <w:ind w:left="-142" w:firstLine="709"/>
        <w:jc w:val="both"/>
        <w:rPr>
          <w:sz w:val="28"/>
          <w:szCs w:val="28"/>
        </w:rPr>
      </w:pPr>
    </w:p>
    <w:p w14:paraId="33C0A8E9" w14:textId="744D0D42" w:rsidR="00222969" w:rsidRPr="00CB6366" w:rsidRDefault="000E34B3" w:rsidP="008D5E86">
      <w:pPr>
        <w:ind w:left="-142" w:right="-1" w:firstLine="709"/>
        <w:jc w:val="both"/>
        <w:rPr>
          <w:color w:val="000000"/>
          <w:sz w:val="28"/>
          <w:szCs w:val="28"/>
          <w:shd w:val="clear" w:color="auto" w:fill="FFFFFF"/>
        </w:rPr>
      </w:pPr>
      <w:r w:rsidRPr="00CB6366">
        <w:rPr>
          <w:color w:val="000000"/>
          <w:sz w:val="28"/>
          <w:szCs w:val="28"/>
          <w:shd w:val="clear" w:color="auto" w:fill="FFFFFF"/>
        </w:rPr>
        <w:t>Докладчик</w:t>
      </w:r>
      <w:r w:rsidR="00B72BFA" w:rsidRPr="00CB6366">
        <w:rPr>
          <w:color w:val="000000"/>
          <w:sz w:val="28"/>
          <w:szCs w:val="28"/>
          <w:shd w:val="clear" w:color="auto" w:fill="FFFFFF"/>
        </w:rPr>
        <w:t xml:space="preserve"> </w:t>
      </w:r>
      <w:r w:rsidR="00BC74A2" w:rsidRPr="00CB6366">
        <w:rPr>
          <w:bCs/>
          <w:color w:val="000000"/>
          <w:sz w:val="28"/>
          <w:szCs w:val="28"/>
          <w:shd w:val="clear" w:color="auto" w:fill="FFFFFF"/>
        </w:rPr>
        <w:t>согласно экспертному заключению (приложение № 1 к настоящему протоколу) предлагает</w:t>
      </w:r>
      <w:r w:rsidR="00CB6366" w:rsidRPr="00CB6366">
        <w:rPr>
          <w:bCs/>
          <w:color w:val="000000"/>
          <w:sz w:val="28"/>
          <w:szCs w:val="28"/>
          <w:shd w:val="clear" w:color="auto" w:fill="FFFFFF"/>
        </w:rPr>
        <w:t xml:space="preserve"> </w:t>
      </w:r>
      <w:r w:rsidR="00CB6366">
        <w:rPr>
          <w:bCs/>
          <w:sz w:val="28"/>
          <w:szCs w:val="28"/>
        </w:rPr>
        <w:t>у</w:t>
      </w:r>
      <w:r w:rsidR="00CB6366" w:rsidRPr="00CB6366">
        <w:rPr>
          <w:bCs/>
          <w:sz w:val="28"/>
          <w:szCs w:val="28"/>
        </w:rPr>
        <w:t>твердить норматив удельного расхода топлива при производстве тепловой энергии источниками тепловой энергии ООО «</w:t>
      </w:r>
      <w:proofErr w:type="spellStart"/>
      <w:r w:rsidR="00CB6366" w:rsidRPr="00CB6366">
        <w:rPr>
          <w:bCs/>
          <w:sz w:val="28"/>
          <w:szCs w:val="28"/>
        </w:rPr>
        <w:t>Теплотон</w:t>
      </w:r>
      <w:proofErr w:type="spellEnd"/>
      <w:r w:rsidR="00CB6366" w:rsidRPr="00CB6366">
        <w:rPr>
          <w:bCs/>
          <w:sz w:val="28"/>
          <w:szCs w:val="28"/>
        </w:rPr>
        <w:t xml:space="preserve"> М», ИНН 5405088203, на территории Мариинского муниципального округа на 2024 год согласно приложению</w:t>
      </w:r>
      <w:r w:rsidR="00D25E79">
        <w:rPr>
          <w:bCs/>
          <w:sz w:val="28"/>
          <w:szCs w:val="28"/>
        </w:rPr>
        <w:t xml:space="preserve"> № 2</w:t>
      </w:r>
      <w:r w:rsidR="00CB6366" w:rsidRPr="00CB6366">
        <w:rPr>
          <w:bCs/>
          <w:sz w:val="28"/>
          <w:szCs w:val="28"/>
        </w:rPr>
        <w:t xml:space="preserve"> к настоящему п</w:t>
      </w:r>
      <w:r w:rsidR="00D25E79">
        <w:rPr>
          <w:bCs/>
          <w:sz w:val="28"/>
          <w:szCs w:val="28"/>
        </w:rPr>
        <w:t>ротоколу</w:t>
      </w:r>
      <w:r w:rsidR="00CB6366" w:rsidRPr="00CB6366">
        <w:rPr>
          <w:bCs/>
          <w:sz w:val="28"/>
          <w:szCs w:val="28"/>
        </w:rPr>
        <w:t>.</w:t>
      </w:r>
    </w:p>
    <w:p w14:paraId="7DBF911D" w14:textId="3B37E49B" w:rsidR="00353BD2" w:rsidRPr="00353BD2" w:rsidRDefault="00353BD2" w:rsidP="008D5E86">
      <w:pPr>
        <w:ind w:left="-142" w:right="-1" w:firstLine="709"/>
        <w:jc w:val="both"/>
        <w:rPr>
          <w:bCs/>
          <w:sz w:val="28"/>
          <w:szCs w:val="28"/>
        </w:rPr>
      </w:pPr>
    </w:p>
    <w:p w14:paraId="428FEECF" w14:textId="5B93B9DC" w:rsidR="00005320" w:rsidRDefault="00FD0982" w:rsidP="008D5E86">
      <w:pPr>
        <w:ind w:left="-142" w:right="-1" w:firstLine="709"/>
        <w:jc w:val="both"/>
        <w:rPr>
          <w:b/>
          <w:sz w:val="28"/>
          <w:szCs w:val="28"/>
        </w:rPr>
      </w:pPr>
      <w:r w:rsidRPr="004C29EF">
        <w:rPr>
          <w:b/>
          <w:sz w:val="28"/>
          <w:szCs w:val="28"/>
        </w:rPr>
        <w:t xml:space="preserve">ПРАВЛЕНИЕ РЭК КУЗБАССА </w:t>
      </w:r>
      <w:r w:rsidR="00110C60">
        <w:rPr>
          <w:b/>
          <w:sz w:val="28"/>
          <w:szCs w:val="28"/>
        </w:rPr>
        <w:t>ПОСТАНОВИЛ</w:t>
      </w:r>
      <w:r w:rsidRPr="004C29EF">
        <w:rPr>
          <w:b/>
          <w:sz w:val="28"/>
          <w:szCs w:val="28"/>
        </w:rPr>
        <w:t>О:</w:t>
      </w:r>
    </w:p>
    <w:p w14:paraId="3B1549E3" w14:textId="77777777" w:rsidR="00CB2462" w:rsidRDefault="00CB2462" w:rsidP="008D5E86">
      <w:pPr>
        <w:ind w:left="-142" w:right="-1" w:firstLine="709"/>
        <w:jc w:val="both"/>
        <w:rPr>
          <w:b/>
          <w:sz w:val="28"/>
          <w:szCs w:val="28"/>
        </w:rPr>
      </w:pPr>
    </w:p>
    <w:p w14:paraId="3CDE98D8" w14:textId="77777777" w:rsidR="00CB2462" w:rsidRDefault="00CB2462" w:rsidP="008D5E86">
      <w:pPr>
        <w:ind w:left="-142" w:right="-1" w:firstLine="709"/>
        <w:jc w:val="both"/>
        <w:rPr>
          <w:b/>
          <w:sz w:val="28"/>
          <w:szCs w:val="28"/>
        </w:rPr>
      </w:pPr>
      <w:r>
        <w:rPr>
          <w:bCs/>
          <w:kern w:val="32"/>
          <w:sz w:val="28"/>
          <w:szCs w:val="28"/>
        </w:rPr>
        <w:t>Согласиться с предложением докладчика.</w:t>
      </w:r>
    </w:p>
    <w:p w14:paraId="1748D88D" w14:textId="77777777" w:rsidR="00933EB0" w:rsidRDefault="00933EB0" w:rsidP="008D5E86">
      <w:pPr>
        <w:ind w:left="-142" w:right="-1" w:firstLine="709"/>
        <w:jc w:val="both"/>
        <w:rPr>
          <w:b/>
          <w:sz w:val="28"/>
          <w:szCs w:val="28"/>
        </w:rPr>
      </w:pPr>
    </w:p>
    <w:p w14:paraId="296E2DB1" w14:textId="12668900" w:rsidR="00C91A96" w:rsidRDefault="009D5E4D" w:rsidP="004D358E">
      <w:pPr>
        <w:ind w:left="-142" w:right="-1" w:firstLine="709"/>
        <w:jc w:val="both"/>
        <w:rPr>
          <w:b/>
          <w:sz w:val="28"/>
          <w:szCs w:val="28"/>
        </w:rPr>
      </w:pPr>
      <w:r>
        <w:rPr>
          <w:b/>
          <w:bCs/>
          <w:sz w:val="28"/>
          <w:szCs w:val="22"/>
        </w:rPr>
        <w:t xml:space="preserve">Проведено голосование: «за» - </w:t>
      </w:r>
      <w:r w:rsidR="009F3F48">
        <w:rPr>
          <w:b/>
          <w:bCs/>
          <w:sz w:val="28"/>
          <w:szCs w:val="22"/>
        </w:rPr>
        <w:t>единогласно.</w:t>
      </w:r>
    </w:p>
    <w:p w14:paraId="30BD91EC" w14:textId="77777777" w:rsidR="004D358E" w:rsidRPr="004D358E" w:rsidRDefault="004D358E" w:rsidP="004D358E">
      <w:pPr>
        <w:ind w:left="-142" w:right="-1" w:firstLine="709"/>
        <w:jc w:val="both"/>
        <w:rPr>
          <w:b/>
          <w:sz w:val="28"/>
          <w:szCs w:val="28"/>
        </w:rPr>
      </w:pPr>
    </w:p>
    <w:p w14:paraId="0B2C1533" w14:textId="77777777" w:rsidR="00AA3B63" w:rsidRDefault="00AA3B63" w:rsidP="008D5E86">
      <w:pPr>
        <w:ind w:left="-142" w:right="-1" w:firstLine="709"/>
        <w:jc w:val="both"/>
        <w:rPr>
          <w:b/>
          <w:sz w:val="28"/>
          <w:szCs w:val="28"/>
        </w:rPr>
      </w:pPr>
    </w:p>
    <w:p w14:paraId="1844DC94" w14:textId="5875A860" w:rsidR="0049183F" w:rsidRDefault="0049183F" w:rsidP="008D5E86">
      <w:pPr>
        <w:widowControl w:val="0"/>
        <w:ind w:left="-142" w:right="-1" w:firstLine="709"/>
        <w:jc w:val="both"/>
        <w:rPr>
          <w:b/>
          <w:color w:val="000000"/>
          <w:sz w:val="28"/>
          <w:szCs w:val="28"/>
        </w:rPr>
      </w:pPr>
      <w:r w:rsidRPr="00623AEE">
        <w:rPr>
          <w:color w:val="000000"/>
          <w:sz w:val="28"/>
          <w:szCs w:val="28"/>
        </w:rPr>
        <w:t xml:space="preserve">Вопрос </w:t>
      </w:r>
      <w:r>
        <w:rPr>
          <w:color w:val="000000"/>
          <w:sz w:val="28"/>
          <w:szCs w:val="28"/>
        </w:rPr>
        <w:t>2</w:t>
      </w:r>
      <w:r w:rsidRPr="00623AEE">
        <w:rPr>
          <w:b/>
          <w:color w:val="000000"/>
          <w:sz w:val="28"/>
          <w:szCs w:val="28"/>
        </w:rPr>
        <w:t xml:space="preserve"> </w:t>
      </w:r>
      <w:r w:rsidRPr="00CE7F92">
        <w:rPr>
          <w:b/>
          <w:color w:val="000000"/>
          <w:sz w:val="28"/>
          <w:szCs w:val="28"/>
        </w:rPr>
        <w:t>«</w:t>
      </w:r>
      <w:r w:rsidR="00CE7F92" w:rsidRPr="00CE7F92">
        <w:rPr>
          <w:b/>
          <w:kern w:val="32"/>
          <w:sz w:val="28"/>
          <w:szCs w:val="28"/>
        </w:rPr>
        <w:t>Об утверждении нормативов запасов топлива на источниках тепловой энергии ООО «</w:t>
      </w:r>
      <w:proofErr w:type="spellStart"/>
      <w:r w:rsidR="00CE7F92" w:rsidRPr="00CE7F92">
        <w:rPr>
          <w:b/>
          <w:kern w:val="32"/>
          <w:sz w:val="28"/>
          <w:szCs w:val="28"/>
        </w:rPr>
        <w:t>Теплотон</w:t>
      </w:r>
      <w:proofErr w:type="spellEnd"/>
      <w:r w:rsidR="00CE7F92" w:rsidRPr="00CE7F92">
        <w:rPr>
          <w:b/>
          <w:kern w:val="32"/>
          <w:sz w:val="28"/>
          <w:szCs w:val="28"/>
        </w:rPr>
        <w:t xml:space="preserve"> М» на территории Мариинского муниципального округа на 2024 год</w:t>
      </w:r>
      <w:r w:rsidRPr="00CE7F92">
        <w:rPr>
          <w:b/>
          <w:kern w:val="32"/>
          <w:sz w:val="28"/>
          <w:szCs w:val="28"/>
        </w:rPr>
        <w:t>»</w:t>
      </w:r>
      <w:r w:rsidR="005C4552">
        <w:rPr>
          <w:b/>
          <w:kern w:val="32"/>
          <w:sz w:val="28"/>
          <w:szCs w:val="28"/>
        </w:rPr>
        <w:t>.</w:t>
      </w:r>
    </w:p>
    <w:p w14:paraId="2CBBBB70" w14:textId="77777777" w:rsidR="0049183F" w:rsidRPr="00E71339" w:rsidRDefault="0049183F" w:rsidP="008D5E86">
      <w:pPr>
        <w:widowControl w:val="0"/>
        <w:ind w:left="-142" w:right="-1" w:firstLine="709"/>
        <w:jc w:val="both"/>
        <w:rPr>
          <w:b/>
          <w:sz w:val="28"/>
          <w:szCs w:val="28"/>
        </w:rPr>
      </w:pPr>
    </w:p>
    <w:p w14:paraId="51B4E8E0" w14:textId="3C9B10C0" w:rsidR="0049183F" w:rsidRDefault="0049183F" w:rsidP="008D5E86">
      <w:pPr>
        <w:widowControl w:val="0"/>
        <w:ind w:left="-142" w:right="-1" w:firstLine="709"/>
        <w:jc w:val="both"/>
        <w:rPr>
          <w:b/>
          <w:bCs/>
          <w:sz w:val="28"/>
          <w:szCs w:val="28"/>
        </w:rPr>
      </w:pPr>
      <w:r>
        <w:rPr>
          <w:b/>
          <w:bCs/>
          <w:sz w:val="28"/>
          <w:szCs w:val="28"/>
        </w:rPr>
        <w:t>СЛУШАЛИ: Саврасова М.Г.</w:t>
      </w:r>
    </w:p>
    <w:p w14:paraId="36CF1B74" w14:textId="77777777" w:rsidR="00933EB0" w:rsidRDefault="00933EB0" w:rsidP="008D5E86">
      <w:pPr>
        <w:widowControl w:val="0"/>
        <w:ind w:left="-142" w:right="-1" w:firstLine="709"/>
        <w:jc w:val="both"/>
        <w:rPr>
          <w:b/>
          <w:bCs/>
          <w:sz w:val="28"/>
          <w:szCs w:val="28"/>
        </w:rPr>
      </w:pPr>
    </w:p>
    <w:p w14:paraId="787C6D4F" w14:textId="0970D2A5" w:rsidR="001D2E5B" w:rsidRDefault="003763BA" w:rsidP="008D5E86">
      <w:pPr>
        <w:pStyle w:val="22"/>
        <w:tabs>
          <w:tab w:val="left" w:pos="284"/>
          <w:tab w:val="left" w:pos="1134"/>
        </w:tabs>
        <w:ind w:left="-142" w:firstLine="709"/>
        <w:jc w:val="both"/>
        <w:rPr>
          <w:b w:val="0"/>
          <w:szCs w:val="28"/>
        </w:rPr>
      </w:pPr>
      <w:r w:rsidRPr="001D2E5B">
        <w:rPr>
          <w:b w:val="0"/>
          <w:bCs/>
          <w:color w:val="000000"/>
          <w:szCs w:val="28"/>
          <w:shd w:val="clear" w:color="auto" w:fill="FFFFFF"/>
        </w:rPr>
        <w:t xml:space="preserve">Докладчик, согласно экспертному заключению (приложение № </w:t>
      </w:r>
      <w:r w:rsidR="00D25E79">
        <w:rPr>
          <w:b w:val="0"/>
          <w:bCs/>
          <w:color w:val="000000"/>
          <w:szCs w:val="28"/>
          <w:shd w:val="clear" w:color="auto" w:fill="FFFFFF"/>
        </w:rPr>
        <w:t>3</w:t>
      </w:r>
      <w:r w:rsidRPr="001D2E5B">
        <w:rPr>
          <w:b w:val="0"/>
          <w:bCs/>
          <w:color w:val="000000"/>
          <w:szCs w:val="28"/>
          <w:shd w:val="clear" w:color="auto" w:fill="FFFFFF"/>
        </w:rPr>
        <w:t xml:space="preserve"> к настоящему протоколу</w:t>
      </w:r>
      <w:r w:rsidR="00DD31DF" w:rsidRPr="00DD31DF">
        <w:rPr>
          <w:b w:val="0"/>
          <w:bCs/>
          <w:color w:val="000000"/>
          <w:szCs w:val="28"/>
          <w:shd w:val="clear" w:color="auto" w:fill="FFFFFF"/>
        </w:rPr>
        <w:t xml:space="preserve">) </w:t>
      </w:r>
      <w:r w:rsidR="00DD31DF">
        <w:rPr>
          <w:b w:val="0"/>
          <w:bCs/>
          <w:color w:val="000000"/>
          <w:szCs w:val="28"/>
          <w:shd w:val="clear" w:color="auto" w:fill="FFFFFF"/>
        </w:rPr>
        <w:t>предлагает</w:t>
      </w:r>
      <w:r w:rsidR="00D25E79">
        <w:rPr>
          <w:b w:val="0"/>
          <w:bCs/>
          <w:color w:val="000000"/>
          <w:szCs w:val="28"/>
          <w:shd w:val="clear" w:color="auto" w:fill="FFFFFF"/>
        </w:rPr>
        <w:t xml:space="preserve"> </w:t>
      </w:r>
      <w:r w:rsidR="00D25E79">
        <w:rPr>
          <w:b w:val="0"/>
          <w:szCs w:val="28"/>
        </w:rPr>
        <w:t xml:space="preserve">утвердить нормативы </w:t>
      </w:r>
      <w:r w:rsidR="00D25E79" w:rsidRPr="00824133">
        <w:rPr>
          <w:b w:val="0"/>
          <w:szCs w:val="28"/>
        </w:rPr>
        <w:t xml:space="preserve">запасов топлива на </w:t>
      </w:r>
      <w:r w:rsidR="00D25E79" w:rsidRPr="00824133">
        <w:rPr>
          <w:b w:val="0"/>
          <w:szCs w:val="28"/>
        </w:rPr>
        <w:lastRenderedPageBreak/>
        <w:t>источниках тепловой энергии</w:t>
      </w:r>
      <w:r w:rsidR="00D25E79">
        <w:rPr>
          <w:b w:val="0"/>
          <w:szCs w:val="28"/>
        </w:rPr>
        <w:t xml:space="preserve"> </w:t>
      </w:r>
      <w:r w:rsidR="00D25E79" w:rsidRPr="00942975">
        <w:rPr>
          <w:b w:val="0"/>
          <w:szCs w:val="28"/>
        </w:rPr>
        <w:t>ООО «</w:t>
      </w:r>
      <w:proofErr w:type="spellStart"/>
      <w:r w:rsidR="00D25E79" w:rsidRPr="00942975">
        <w:rPr>
          <w:b w:val="0"/>
          <w:szCs w:val="28"/>
        </w:rPr>
        <w:t>Теплотон</w:t>
      </w:r>
      <w:proofErr w:type="spellEnd"/>
      <w:r w:rsidR="00D25E79" w:rsidRPr="00942975">
        <w:rPr>
          <w:b w:val="0"/>
          <w:szCs w:val="28"/>
        </w:rPr>
        <w:t xml:space="preserve"> М», ИНН 5405088203</w:t>
      </w:r>
      <w:r w:rsidR="00D25E79">
        <w:rPr>
          <w:b w:val="0"/>
          <w:szCs w:val="28"/>
        </w:rPr>
        <w:t>,</w:t>
      </w:r>
      <w:r w:rsidR="00D25E79" w:rsidRPr="00942975">
        <w:rPr>
          <w:b w:val="0"/>
          <w:szCs w:val="28"/>
        </w:rPr>
        <w:t xml:space="preserve"> на территории Мариинского муниципального округа на 2024 год</w:t>
      </w:r>
      <w:r w:rsidR="00D25E79">
        <w:rPr>
          <w:b w:val="0"/>
          <w:szCs w:val="28"/>
        </w:rPr>
        <w:t xml:space="preserve"> согласно приложению № 4 к настоящему протоколу</w:t>
      </w:r>
      <w:r w:rsidR="00D25E79" w:rsidRPr="00130DB5">
        <w:rPr>
          <w:b w:val="0"/>
          <w:szCs w:val="28"/>
        </w:rPr>
        <w:t>.</w:t>
      </w:r>
    </w:p>
    <w:p w14:paraId="0B511688" w14:textId="77777777" w:rsidR="005C4552" w:rsidRDefault="005C4552" w:rsidP="008D5E86">
      <w:pPr>
        <w:pStyle w:val="22"/>
        <w:tabs>
          <w:tab w:val="left" w:pos="284"/>
          <w:tab w:val="left" w:pos="1134"/>
        </w:tabs>
        <w:ind w:left="-142" w:firstLine="709"/>
        <w:jc w:val="both"/>
        <w:rPr>
          <w:b w:val="0"/>
          <w:szCs w:val="28"/>
        </w:rPr>
      </w:pPr>
    </w:p>
    <w:p w14:paraId="0BE79930" w14:textId="77777777" w:rsidR="005C4552" w:rsidRPr="00DD31DF" w:rsidRDefault="005C4552" w:rsidP="008D5E86">
      <w:pPr>
        <w:pStyle w:val="22"/>
        <w:tabs>
          <w:tab w:val="left" w:pos="284"/>
          <w:tab w:val="left" w:pos="1134"/>
        </w:tabs>
        <w:ind w:left="-142" w:firstLine="709"/>
        <w:jc w:val="both"/>
        <w:rPr>
          <w:b w:val="0"/>
          <w:bCs/>
          <w:szCs w:val="28"/>
        </w:rPr>
      </w:pPr>
    </w:p>
    <w:p w14:paraId="234B1444" w14:textId="77777777" w:rsidR="001D2E5B" w:rsidRDefault="001D2E5B" w:rsidP="008D5E86">
      <w:pPr>
        <w:tabs>
          <w:tab w:val="left" w:pos="284"/>
        </w:tabs>
        <w:ind w:left="-142" w:firstLine="709"/>
        <w:rPr>
          <w:sz w:val="28"/>
          <w:szCs w:val="28"/>
        </w:rPr>
      </w:pPr>
    </w:p>
    <w:p w14:paraId="4859905D" w14:textId="77777777" w:rsidR="001D2E5B" w:rsidRDefault="001D2E5B" w:rsidP="008D5E86">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2F04205E" w14:textId="77777777" w:rsidR="001D2E5B" w:rsidRDefault="001D2E5B" w:rsidP="008D5E86">
      <w:pPr>
        <w:ind w:left="-142" w:right="-1" w:firstLine="709"/>
        <w:jc w:val="both"/>
        <w:rPr>
          <w:b/>
          <w:sz w:val="28"/>
          <w:szCs w:val="28"/>
        </w:rPr>
      </w:pPr>
    </w:p>
    <w:p w14:paraId="4C5A9528" w14:textId="77777777" w:rsidR="001D2E5B" w:rsidRDefault="001D2E5B" w:rsidP="008D5E86">
      <w:pPr>
        <w:ind w:left="-142" w:right="-1" w:firstLine="709"/>
        <w:jc w:val="both"/>
        <w:rPr>
          <w:b/>
          <w:sz w:val="28"/>
          <w:szCs w:val="28"/>
        </w:rPr>
      </w:pPr>
      <w:r>
        <w:rPr>
          <w:bCs/>
          <w:kern w:val="32"/>
          <w:sz w:val="28"/>
          <w:szCs w:val="28"/>
        </w:rPr>
        <w:t>Согласиться с предложением докладчика.</w:t>
      </w:r>
    </w:p>
    <w:p w14:paraId="4A1905A9" w14:textId="77777777" w:rsidR="001D2E5B" w:rsidRDefault="001D2E5B" w:rsidP="008D5E86">
      <w:pPr>
        <w:ind w:left="-142" w:right="-1" w:firstLine="709"/>
        <w:jc w:val="both"/>
        <w:rPr>
          <w:b/>
          <w:bCs/>
          <w:sz w:val="28"/>
          <w:szCs w:val="22"/>
        </w:rPr>
      </w:pPr>
    </w:p>
    <w:p w14:paraId="3CFAEDFA" w14:textId="77777777" w:rsidR="001D2E5B" w:rsidRDefault="001D2E5B" w:rsidP="008D5E86">
      <w:pPr>
        <w:ind w:left="-142" w:right="-1" w:firstLine="709"/>
        <w:jc w:val="both"/>
        <w:rPr>
          <w:b/>
          <w:sz w:val="28"/>
          <w:szCs w:val="28"/>
        </w:rPr>
      </w:pPr>
      <w:r>
        <w:rPr>
          <w:b/>
          <w:bCs/>
          <w:sz w:val="28"/>
          <w:szCs w:val="22"/>
        </w:rPr>
        <w:t>Проведено голосование: «за» - единогласно.</w:t>
      </w:r>
    </w:p>
    <w:p w14:paraId="475CA603" w14:textId="77777777" w:rsidR="001D2E5B" w:rsidRDefault="001D2E5B" w:rsidP="008D5E86">
      <w:pPr>
        <w:tabs>
          <w:tab w:val="left" w:pos="284"/>
        </w:tabs>
        <w:ind w:left="-142" w:firstLine="709"/>
        <w:rPr>
          <w:sz w:val="28"/>
          <w:szCs w:val="28"/>
        </w:rPr>
      </w:pPr>
    </w:p>
    <w:p w14:paraId="76958157" w14:textId="77777777" w:rsidR="00AA3B63" w:rsidRPr="001D2E5B" w:rsidRDefault="00AA3B63" w:rsidP="008D5E86">
      <w:pPr>
        <w:tabs>
          <w:tab w:val="left" w:pos="284"/>
        </w:tabs>
        <w:ind w:left="-142" w:firstLine="709"/>
        <w:rPr>
          <w:sz w:val="28"/>
          <w:szCs w:val="28"/>
        </w:rPr>
      </w:pPr>
    </w:p>
    <w:p w14:paraId="75B58E1C" w14:textId="5DEED2BB" w:rsidR="00F46E86" w:rsidRDefault="00F46E86" w:rsidP="008D5E86">
      <w:pPr>
        <w:widowControl w:val="0"/>
        <w:ind w:left="-142" w:right="-1" w:firstLine="709"/>
        <w:jc w:val="both"/>
        <w:rPr>
          <w:b/>
          <w:color w:val="000000"/>
          <w:sz w:val="28"/>
          <w:szCs w:val="28"/>
        </w:rPr>
      </w:pPr>
      <w:r w:rsidRPr="00623AEE">
        <w:rPr>
          <w:color w:val="000000"/>
          <w:sz w:val="28"/>
          <w:szCs w:val="28"/>
        </w:rPr>
        <w:t xml:space="preserve">Вопрос </w:t>
      </w:r>
      <w:r>
        <w:rPr>
          <w:color w:val="000000"/>
          <w:sz w:val="28"/>
          <w:szCs w:val="28"/>
        </w:rPr>
        <w:t>3</w:t>
      </w:r>
      <w:r w:rsidRPr="00623AEE">
        <w:rPr>
          <w:b/>
          <w:color w:val="000000"/>
          <w:sz w:val="28"/>
          <w:szCs w:val="28"/>
        </w:rPr>
        <w:t xml:space="preserve"> </w:t>
      </w:r>
      <w:r w:rsidRPr="00CE7F92">
        <w:rPr>
          <w:b/>
          <w:color w:val="000000"/>
          <w:sz w:val="28"/>
          <w:szCs w:val="28"/>
        </w:rPr>
        <w:t>«</w:t>
      </w:r>
      <w:r w:rsidR="00CE7F92" w:rsidRPr="00CE7F92">
        <w:rPr>
          <w:b/>
          <w:kern w:val="32"/>
          <w:sz w:val="28"/>
          <w:szCs w:val="28"/>
        </w:rPr>
        <w:t>Об установлении ООО «</w:t>
      </w:r>
      <w:proofErr w:type="spellStart"/>
      <w:r w:rsidR="00CE7F92" w:rsidRPr="00CE7F92">
        <w:rPr>
          <w:b/>
          <w:kern w:val="32"/>
          <w:sz w:val="28"/>
          <w:szCs w:val="28"/>
        </w:rPr>
        <w:t>Теплотон</w:t>
      </w:r>
      <w:proofErr w:type="spellEnd"/>
      <w:r w:rsidR="00CE7F92" w:rsidRPr="00CE7F92">
        <w:rPr>
          <w:b/>
          <w:kern w:val="32"/>
          <w:sz w:val="28"/>
          <w:szCs w:val="28"/>
        </w:rPr>
        <w:t xml:space="preserve"> М» тарифов на тепловую энергию, реализуемую на коллекторах, на территории Мариинского муниципального округа, на 2024 год</w:t>
      </w:r>
      <w:r w:rsidRPr="00CE7F92">
        <w:rPr>
          <w:b/>
          <w:color w:val="000000"/>
          <w:sz w:val="28"/>
          <w:szCs w:val="28"/>
        </w:rPr>
        <w:t>»</w:t>
      </w:r>
    </w:p>
    <w:p w14:paraId="5119B2B8" w14:textId="77777777" w:rsidR="00F46E86" w:rsidRPr="00E71339" w:rsidRDefault="00F46E86" w:rsidP="008D5E86">
      <w:pPr>
        <w:widowControl w:val="0"/>
        <w:ind w:left="-142" w:right="-1" w:firstLine="709"/>
        <w:jc w:val="both"/>
        <w:rPr>
          <w:b/>
          <w:sz w:val="28"/>
          <w:szCs w:val="28"/>
        </w:rPr>
      </w:pPr>
    </w:p>
    <w:p w14:paraId="510BAB25" w14:textId="5D2EA565" w:rsidR="00F46E86" w:rsidRDefault="00F46E86" w:rsidP="008D5E86">
      <w:pPr>
        <w:widowControl w:val="0"/>
        <w:ind w:left="-142" w:right="-1" w:firstLine="709"/>
        <w:jc w:val="both"/>
        <w:rPr>
          <w:b/>
          <w:bCs/>
          <w:sz w:val="28"/>
          <w:szCs w:val="28"/>
        </w:rPr>
      </w:pPr>
      <w:r>
        <w:rPr>
          <w:b/>
          <w:bCs/>
          <w:sz w:val="28"/>
          <w:szCs w:val="28"/>
        </w:rPr>
        <w:t xml:space="preserve">СЛУШАЛИ: </w:t>
      </w:r>
      <w:r w:rsidR="00CE7F92">
        <w:rPr>
          <w:b/>
          <w:bCs/>
          <w:sz w:val="28"/>
          <w:szCs w:val="28"/>
        </w:rPr>
        <w:t>Сладков П.В.</w:t>
      </w:r>
    </w:p>
    <w:p w14:paraId="07290783" w14:textId="77777777" w:rsidR="00A614DE" w:rsidRDefault="00A614DE" w:rsidP="008D5E86">
      <w:pPr>
        <w:widowControl w:val="0"/>
        <w:ind w:left="-142" w:right="-1" w:firstLine="709"/>
        <w:jc w:val="both"/>
        <w:rPr>
          <w:b/>
          <w:bCs/>
          <w:sz w:val="28"/>
          <w:szCs w:val="28"/>
        </w:rPr>
      </w:pPr>
    </w:p>
    <w:p w14:paraId="0C623A46" w14:textId="55A894E3" w:rsidR="00F97015" w:rsidRPr="00A614DE" w:rsidRDefault="00A614DE" w:rsidP="00A614DE">
      <w:pPr>
        <w:widowControl w:val="0"/>
        <w:ind w:left="-142" w:right="-1" w:firstLine="709"/>
        <w:jc w:val="both"/>
        <w:rPr>
          <w:b/>
          <w:bCs/>
          <w:sz w:val="28"/>
          <w:szCs w:val="28"/>
        </w:rPr>
      </w:pPr>
      <w:r w:rsidRPr="00A614DE">
        <w:rPr>
          <w:bCs/>
          <w:color w:val="000000"/>
          <w:sz w:val="28"/>
          <w:szCs w:val="28"/>
          <w:shd w:val="clear" w:color="auto" w:fill="FFFFFF"/>
        </w:rPr>
        <w:t>Докладчик, согласно экспертному заключению</w:t>
      </w:r>
      <w:r w:rsidRPr="00A614DE">
        <w:rPr>
          <w:bCs/>
          <w:color w:val="000000"/>
          <w:szCs w:val="28"/>
          <w:shd w:val="clear" w:color="auto" w:fill="FFFFFF"/>
        </w:rPr>
        <w:t xml:space="preserve"> </w:t>
      </w:r>
      <w:r w:rsidRPr="00A614DE">
        <w:rPr>
          <w:bCs/>
          <w:color w:val="000000"/>
          <w:sz w:val="28"/>
          <w:szCs w:val="28"/>
          <w:shd w:val="clear" w:color="auto" w:fill="FFFFFF"/>
        </w:rPr>
        <w:t xml:space="preserve">(приложение № </w:t>
      </w:r>
      <w:r w:rsidR="004D358E">
        <w:rPr>
          <w:bCs/>
          <w:color w:val="000000"/>
          <w:sz w:val="28"/>
          <w:szCs w:val="28"/>
          <w:shd w:val="clear" w:color="auto" w:fill="FFFFFF"/>
        </w:rPr>
        <w:t>25</w:t>
      </w:r>
      <w:r w:rsidRPr="00A614DE">
        <w:rPr>
          <w:bCs/>
          <w:color w:val="000000"/>
          <w:sz w:val="28"/>
          <w:szCs w:val="28"/>
          <w:shd w:val="clear" w:color="auto" w:fill="FFFFFF"/>
        </w:rPr>
        <w:t xml:space="preserve"> к настоящему протоколу)</w:t>
      </w:r>
      <w:r>
        <w:rPr>
          <w:bCs/>
          <w:color w:val="000000"/>
          <w:sz w:val="28"/>
          <w:szCs w:val="28"/>
          <w:shd w:val="clear" w:color="auto" w:fill="FFFFFF"/>
        </w:rPr>
        <w:t xml:space="preserve"> предлагает:</w:t>
      </w:r>
    </w:p>
    <w:p w14:paraId="4C35E7BB" w14:textId="6E3DC1BC" w:rsidR="00B64BE0" w:rsidRPr="00B64BE0" w:rsidRDefault="00B64BE0" w:rsidP="008D5E86">
      <w:pPr>
        <w:ind w:left="-142" w:firstLine="709"/>
        <w:jc w:val="both"/>
        <w:rPr>
          <w:color w:val="000000"/>
          <w:sz w:val="28"/>
        </w:rPr>
      </w:pPr>
      <w:r w:rsidRPr="00B64BE0">
        <w:rPr>
          <w:bCs/>
          <w:color w:val="000000"/>
          <w:kern w:val="32"/>
          <w:sz w:val="28"/>
          <w:szCs w:val="28"/>
        </w:rPr>
        <w:t>Установить ООО</w:t>
      </w:r>
      <w:r w:rsidRPr="00B64BE0">
        <w:rPr>
          <w:sz w:val="28"/>
          <w:szCs w:val="28"/>
        </w:rPr>
        <w:t xml:space="preserve"> «</w:t>
      </w:r>
      <w:proofErr w:type="spellStart"/>
      <w:r w:rsidRPr="00B64BE0">
        <w:rPr>
          <w:sz w:val="28"/>
          <w:szCs w:val="28"/>
        </w:rPr>
        <w:t>Теплотон</w:t>
      </w:r>
      <w:proofErr w:type="spellEnd"/>
      <w:r w:rsidRPr="00B64BE0">
        <w:rPr>
          <w:sz w:val="28"/>
          <w:szCs w:val="28"/>
        </w:rPr>
        <w:t xml:space="preserve"> М»</w:t>
      </w:r>
      <w:r w:rsidRPr="00B64BE0">
        <w:rPr>
          <w:bCs/>
          <w:color w:val="000000"/>
          <w:kern w:val="32"/>
          <w:sz w:val="28"/>
          <w:szCs w:val="28"/>
        </w:rPr>
        <w:t xml:space="preserve">, ИНН 5405088203, тарифы </w:t>
      </w:r>
      <w:r w:rsidRPr="00B64BE0">
        <w:rPr>
          <w:bCs/>
          <w:color w:val="000000"/>
          <w:kern w:val="32"/>
          <w:sz w:val="28"/>
          <w:szCs w:val="28"/>
        </w:rPr>
        <w:br/>
        <w:t xml:space="preserve">на тепловую энергию, реализуемую на коллекторах, на территории Мариинского муниципального округа, на период с 20.09.2024 по 31.12.2024, согласно приложению № </w:t>
      </w:r>
      <w:r>
        <w:rPr>
          <w:bCs/>
          <w:color w:val="000000"/>
          <w:kern w:val="32"/>
          <w:sz w:val="28"/>
          <w:szCs w:val="28"/>
        </w:rPr>
        <w:t>5</w:t>
      </w:r>
      <w:r w:rsidRPr="00B64BE0">
        <w:rPr>
          <w:bCs/>
          <w:color w:val="000000"/>
          <w:kern w:val="32"/>
          <w:sz w:val="28"/>
          <w:szCs w:val="28"/>
        </w:rPr>
        <w:t xml:space="preserve"> к настоящему п</w:t>
      </w:r>
      <w:r>
        <w:rPr>
          <w:bCs/>
          <w:color w:val="000000"/>
          <w:kern w:val="32"/>
          <w:sz w:val="28"/>
          <w:szCs w:val="28"/>
        </w:rPr>
        <w:t>ротоколу</w:t>
      </w:r>
      <w:r w:rsidRPr="00B64BE0">
        <w:rPr>
          <w:bCs/>
          <w:color w:val="000000"/>
          <w:kern w:val="32"/>
          <w:sz w:val="28"/>
          <w:szCs w:val="28"/>
        </w:rPr>
        <w:t>.</w:t>
      </w:r>
    </w:p>
    <w:p w14:paraId="31C5F86D" w14:textId="77777777" w:rsidR="00F97015" w:rsidRDefault="00F97015" w:rsidP="008D5E86">
      <w:pPr>
        <w:ind w:left="-142" w:right="-1" w:firstLine="709"/>
        <w:jc w:val="both"/>
        <w:rPr>
          <w:b/>
          <w:sz w:val="28"/>
          <w:szCs w:val="28"/>
        </w:rPr>
      </w:pPr>
    </w:p>
    <w:p w14:paraId="12D8354F" w14:textId="3E112B97" w:rsidR="00F97015" w:rsidRPr="00B371E7" w:rsidRDefault="00F97015" w:rsidP="008D5E86">
      <w:pPr>
        <w:ind w:left="-142" w:right="-6" w:firstLine="709"/>
        <w:jc w:val="both"/>
        <w:rPr>
          <w:color w:val="000000"/>
          <w:kern w:val="32"/>
          <w:sz w:val="28"/>
          <w:szCs w:val="28"/>
        </w:rPr>
      </w:pPr>
      <w:r w:rsidRPr="009A1DFA">
        <w:rPr>
          <w:color w:val="000000"/>
          <w:kern w:val="32"/>
          <w:sz w:val="28"/>
          <w:szCs w:val="28"/>
        </w:rPr>
        <w:t xml:space="preserve">Отмечено, что в материалах дела имеется письменное обращение от </w:t>
      </w:r>
      <w:r>
        <w:rPr>
          <w:color w:val="000000"/>
          <w:kern w:val="32"/>
          <w:sz w:val="28"/>
          <w:szCs w:val="28"/>
        </w:rPr>
        <w:t>19.09.2024</w:t>
      </w:r>
      <w:r w:rsidRPr="009A1DFA">
        <w:rPr>
          <w:color w:val="000000"/>
          <w:kern w:val="32"/>
          <w:sz w:val="28"/>
          <w:szCs w:val="28"/>
        </w:rPr>
        <w:t xml:space="preserve"> № </w:t>
      </w:r>
      <w:r>
        <w:rPr>
          <w:color w:val="000000"/>
          <w:kern w:val="32"/>
          <w:sz w:val="28"/>
          <w:szCs w:val="28"/>
        </w:rPr>
        <w:t>23</w:t>
      </w:r>
      <w:r w:rsidRPr="009A1DFA">
        <w:rPr>
          <w:color w:val="000000"/>
          <w:kern w:val="32"/>
          <w:sz w:val="28"/>
          <w:szCs w:val="28"/>
        </w:rPr>
        <w:t xml:space="preserve"> за подписью директора</w:t>
      </w:r>
      <w:r>
        <w:rPr>
          <w:color w:val="000000"/>
          <w:kern w:val="32"/>
          <w:sz w:val="28"/>
          <w:szCs w:val="28"/>
        </w:rPr>
        <w:t xml:space="preserve"> ООО «</w:t>
      </w:r>
      <w:proofErr w:type="spellStart"/>
      <w:r>
        <w:rPr>
          <w:color w:val="000000"/>
          <w:kern w:val="32"/>
          <w:sz w:val="28"/>
          <w:szCs w:val="28"/>
        </w:rPr>
        <w:t>Теплотон</w:t>
      </w:r>
      <w:proofErr w:type="spellEnd"/>
      <w:r>
        <w:rPr>
          <w:color w:val="000000"/>
          <w:kern w:val="32"/>
          <w:sz w:val="28"/>
          <w:szCs w:val="28"/>
        </w:rPr>
        <w:t xml:space="preserve"> М»</w:t>
      </w:r>
      <w:r w:rsidRPr="009A1DFA">
        <w:rPr>
          <w:color w:val="000000"/>
          <w:kern w:val="32"/>
          <w:sz w:val="28"/>
          <w:szCs w:val="28"/>
        </w:rPr>
        <w:t xml:space="preserve"> с просьбой рассмотреть вопрос </w:t>
      </w:r>
      <w:r w:rsidRPr="00A614DE">
        <w:rPr>
          <w:color w:val="000000"/>
          <w:kern w:val="32"/>
          <w:sz w:val="28"/>
          <w:szCs w:val="28"/>
        </w:rPr>
        <w:t>без участия</w:t>
      </w:r>
      <w:r w:rsidR="009019E3">
        <w:rPr>
          <w:color w:val="000000"/>
          <w:kern w:val="32"/>
          <w:sz w:val="28"/>
          <w:szCs w:val="28"/>
        </w:rPr>
        <w:t xml:space="preserve"> представителя</w:t>
      </w:r>
      <w:r w:rsidRPr="009A1DFA">
        <w:rPr>
          <w:color w:val="000000"/>
          <w:kern w:val="32"/>
          <w:sz w:val="28"/>
          <w:szCs w:val="28"/>
        </w:rPr>
        <w:t xml:space="preserve">. С </w:t>
      </w:r>
      <w:r>
        <w:rPr>
          <w:color w:val="000000"/>
          <w:kern w:val="32"/>
          <w:sz w:val="28"/>
          <w:szCs w:val="28"/>
        </w:rPr>
        <w:t>уровнем тарифов</w:t>
      </w:r>
      <w:r w:rsidRPr="009A1DFA">
        <w:rPr>
          <w:color w:val="000000"/>
          <w:kern w:val="32"/>
          <w:sz w:val="28"/>
          <w:szCs w:val="28"/>
        </w:rPr>
        <w:t xml:space="preserve"> согласны.</w:t>
      </w:r>
    </w:p>
    <w:p w14:paraId="4D9D9766" w14:textId="77777777" w:rsidR="00F97015" w:rsidRPr="00F5499B" w:rsidRDefault="00F97015" w:rsidP="008D5E86">
      <w:pPr>
        <w:widowControl w:val="0"/>
        <w:ind w:left="-142" w:right="-1" w:firstLine="709"/>
        <w:jc w:val="both"/>
        <w:rPr>
          <w:sz w:val="28"/>
          <w:szCs w:val="28"/>
        </w:rPr>
      </w:pPr>
    </w:p>
    <w:p w14:paraId="618E6073" w14:textId="77777777" w:rsidR="00F46E86" w:rsidRDefault="00F46E86" w:rsidP="008D5E86">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3B280C8F" w14:textId="77777777" w:rsidR="005C6A22" w:rsidRDefault="005C6A22" w:rsidP="008D5E86">
      <w:pPr>
        <w:ind w:left="-142" w:right="-1" w:firstLine="709"/>
        <w:jc w:val="both"/>
        <w:rPr>
          <w:b/>
          <w:sz w:val="28"/>
          <w:szCs w:val="28"/>
        </w:rPr>
      </w:pPr>
    </w:p>
    <w:p w14:paraId="699919D6" w14:textId="77777777" w:rsidR="00F97015" w:rsidRDefault="00F97015" w:rsidP="008D5E86">
      <w:pPr>
        <w:ind w:left="-142" w:right="-1" w:firstLine="709"/>
        <w:jc w:val="both"/>
        <w:rPr>
          <w:b/>
          <w:sz w:val="28"/>
          <w:szCs w:val="28"/>
        </w:rPr>
      </w:pPr>
      <w:r>
        <w:rPr>
          <w:bCs/>
          <w:kern w:val="32"/>
          <w:sz w:val="28"/>
          <w:szCs w:val="28"/>
        </w:rPr>
        <w:t>Согласиться с предложением докладчика.</w:t>
      </w:r>
    </w:p>
    <w:p w14:paraId="61CCA209" w14:textId="77777777" w:rsidR="00F46E86" w:rsidRDefault="00F46E86" w:rsidP="008D5E86">
      <w:pPr>
        <w:ind w:left="-142" w:right="-1" w:firstLine="709"/>
        <w:jc w:val="both"/>
        <w:rPr>
          <w:b/>
          <w:sz w:val="28"/>
          <w:szCs w:val="28"/>
        </w:rPr>
      </w:pPr>
    </w:p>
    <w:p w14:paraId="0271277D" w14:textId="77777777" w:rsidR="00F46E86" w:rsidRDefault="00F46E86" w:rsidP="008D5E86">
      <w:pPr>
        <w:ind w:left="-142" w:right="-1" w:firstLine="709"/>
        <w:jc w:val="both"/>
        <w:rPr>
          <w:b/>
          <w:sz w:val="28"/>
          <w:szCs w:val="28"/>
        </w:rPr>
      </w:pPr>
      <w:r>
        <w:rPr>
          <w:b/>
          <w:bCs/>
          <w:sz w:val="28"/>
          <w:szCs w:val="22"/>
        </w:rPr>
        <w:t>Проведено голосование: «за» - единогласно.</w:t>
      </w:r>
    </w:p>
    <w:p w14:paraId="3AAE574F" w14:textId="77777777" w:rsidR="00F46E86" w:rsidRDefault="00F46E86" w:rsidP="008D5E86">
      <w:pPr>
        <w:widowControl w:val="0"/>
        <w:ind w:left="-142" w:right="-1" w:firstLine="709"/>
        <w:jc w:val="both"/>
        <w:rPr>
          <w:b/>
          <w:bCs/>
          <w:sz w:val="28"/>
          <w:szCs w:val="28"/>
        </w:rPr>
      </w:pPr>
    </w:p>
    <w:p w14:paraId="36A56138" w14:textId="77777777" w:rsidR="00AA3B63" w:rsidRDefault="00AA3B63" w:rsidP="008D5E86">
      <w:pPr>
        <w:widowControl w:val="0"/>
        <w:ind w:left="-142" w:right="-1" w:firstLine="709"/>
        <w:jc w:val="both"/>
        <w:rPr>
          <w:b/>
          <w:bCs/>
          <w:sz w:val="28"/>
          <w:szCs w:val="28"/>
        </w:rPr>
      </w:pPr>
    </w:p>
    <w:p w14:paraId="2045D3BB" w14:textId="7C2C6B50" w:rsidR="005C6A22" w:rsidRPr="00F97015" w:rsidRDefault="005C6A22" w:rsidP="008D5E86">
      <w:pPr>
        <w:widowControl w:val="0"/>
        <w:ind w:left="-142" w:right="-1" w:firstLine="709"/>
        <w:jc w:val="both"/>
        <w:rPr>
          <w:b/>
          <w:bCs/>
          <w:sz w:val="28"/>
          <w:szCs w:val="28"/>
        </w:rPr>
      </w:pPr>
      <w:r w:rsidRPr="00F97015">
        <w:rPr>
          <w:color w:val="000000"/>
          <w:sz w:val="28"/>
          <w:szCs w:val="28"/>
        </w:rPr>
        <w:t>Вопрос 4</w:t>
      </w:r>
      <w:r w:rsidRPr="00F97015">
        <w:rPr>
          <w:b/>
          <w:bCs/>
          <w:color w:val="000000"/>
          <w:sz w:val="28"/>
          <w:szCs w:val="28"/>
        </w:rPr>
        <w:t xml:space="preserve"> «</w:t>
      </w:r>
      <w:r w:rsidR="00F97015" w:rsidRPr="00F97015">
        <w:rPr>
          <w:b/>
          <w:bCs/>
          <w:kern w:val="32"/>
          <w:sz w:val="28"/>
          <w:szCs w:val="28"/>
        </w:rPr>
        <w:t xml:space="preserve">О внесении изменений в постановление Региональной энергетической комиссии Кузбасса от 16.11.2023 № 320 «Об утверждении производственной программы в сфере холодного водоснабжения, водоотведения и об установлении тарифов на питьевую воду, водоотведение ОАО «РЖД» (Центральная дирекция по тепловодоснабжению Западно-Сибирская дирекция по тепловодоснабжению Кузбасский территориальный участок) (Кемеровский городской округ, Новокузнецкий городской округ, Таштагольский муниципальный район)» в части 2025 </w:t>
      </w:r>
      <w:r w:rsidR="00F97015" w:rsidRPr="00F97015">
        <w:rPr>
          <w:b/>
          <w:bCs/>
          <w:kern w:val="32"/>
          <w:sz w:val="28"/>
          <w:szCs w:val="28"/>
        </w:rPr>
        <w:lastRenderedPageBreak/>
        <w:t>года»</w:t>
      </w:r>
    </w:p>
    <w:p w14:paraId="31D862A9" w14:textId="77777777" w:rsidR="005C6A22" w:rsidRPr="000F5599" w:rsidRDefault="005C6A22" w:rsidP="008D5E86">
      <w:pPr>
        <w:ind w:left="-142" w:firstLine="709"/>
        <w:jc w:val="center"/>
        <w:rPr>
          <w:b/>
          <w:sz w:val="28"/>
          <w:szCs w:val="28"/>
        </w:rPr>
      </w:pPr>
    </w:p>
    <w:p w14:paraId="554DB570" w14:textId="2955990E" w:rsidR="005C6A22" w:rsidRDefault="005C6A22" w:rsidP="008D5E86">
      <w:pPr>
        <w:widowControl w:val="0"/>
        <w:ind w:left="-142" w:right="-1" w:firstLine="709"/>
        <w:jc w:val="both"/>
        <w:rPr>
          <w:b/>
          <w:bCs/>
          <w:sz w:val="28"/>
          <w:szCs w:val="28"/>
        </w:rPr>
      </w:pPr>
      <w:r>
        <w:rPr>
          <w:b/>
          <w:bCs/>
          <w:sz w:val="28"/>
          <w:szCs w:val="28"/>
        </w:rPr>
        <w:t xml:space="preserve">СЛУШАЛИ: </w:t>
      </w:r>
      <w:r w:rsidR="00CE7F92">
        <w:rPr>
          <w:b/>
          <w:bCs/>
          <w:sz w:val="28"/>
          <w:szCs w:val="28"/>
        </w:rPr>
        <w:t>Давидович Е.Ю.</w:t>
      </w:r>
    </w:p>
    <w:p w14:paraId="3A39E74C" w14:textId="77777777" w:rsidR="00051298" w:rsidRDefault="00051298" w:rsidP="008D5E86">
      <w:pPr>
        <w:widowControl w:val="0"/>
        <w:ind w:left="-142" w:right="-1" w:firstLine="709"/>
        <w:jc w:val="both"/>
        <w:rPr>
          <w:b/>
          <w:bCs/>
          <w:sz w:val="28"/>
          <w:szCs w:val="28"/>
        </w:rPr>
      </w:pPr>
    </w:p>
    <w:p w14:paraId="2FA03D1B" w14:textId="304CA563" w:rsidR="00051298" w:rsidRDefault="00051298" w:rsidP="008D5E86">
      <w:pPr>
        <w:ind w:left="-142" w:firstLine="709"/>
        <w:jc w:val="both"/>
        <w:rPr>
          <w:sz w:val="28"/>
          <w:szCs w:val="28"/>
        </w:rPr>
      </w:pPr>
      <w:r w:rsidRPr="00F9455A">
        <w:rPr>
          <w:sz w:val="28"/>
          <w:szCs w:val="28"/>
        </w:rPr>
        <w:t xml:space="preserve">Докладчик, согласно </w:t>
      </w:r>
      <w:r w:rsidR="00456C02">
        <w:rPr>
          <w:sz w:val="28"/>
          <w:szCs w:val="28"/>
        </w:rPr>
        <w:t>экспертному заключению</w:t>
      </w:r>
      <w:r w:rsidRPr="00F9455A">
        <w:rPr>
          <w:sz w:val="28"/>
          <w:szCs w:val="28"/>
        </w:rPr>
        <w:t xml:space="preserve"> (приложение № </w:t>
      </w:r>
      <w:r w:rsidR="00F97015">
        <w:rPr>
          <w:sz w:val="28"/>
          <w:szCs w:val="28"/>
        </w:rPr>
        <w:t>6</w:t>
      </w:r>
      <w:r w:rsidRPr="00F9455A">
        <w:rPr>
          <w:sz w:val="28"/>
          <w:szCs w:val="28"/>
        </w:rPr>
        <w:t xml:space="preserve"> к настоящему протоколу) предлагает</w:t>
      </w:r>
      <w:r>
        <w:rPr>
          <w:sz w:val="28"/>
          <w:szCs w:val="28"/>
        </w:rPr>
        <w:t>:</w:t>
      </w:r>
    </w:p>
    <w:p w14:paraId="51D9A289" w14:textId="22BA08D2" w:rsidR="00F97015" w:rsidRPr="009A1DFA" w:rsidRDefault="00F97015" w:rsidP="008D5E86">
      <w:pPr>
        <w:ind w:left="-142" w:right="-6" w:firstLine="709"/>
        <w:jc w:val="both"/>
        <w:rPr>
          <w:color w:val="000000"/>
          <w:kern w:val="32"/>
          <w:sz w:val="28"/>
          <w:szCs w:val="28"/>
        </w:rPr>
      </w:pPr>
      <w:r w:rsidRPr="009A1DFA">
        <w:rPr>
          <w:color w:val="000000"/>
          <w:kern w:val="32"/>
          <w:sz w:val="28"/>
          <w:szCs w:val="28"/>
        </w:rPr>
        <w:t xml:space="preserve">1. </w:t>
      </w:r>
      <w:r w:rsidRPr="009A1DFA">
        <w:rPr>
          <w:sz w:val="28"/>
          <w:szCs w:val="28"/>
        </w:rPr>
        <w:t>Скорректировать производственную программу</w:t>
      </w:r>
      <w:r>
        <w:rPr>
          <w:sz w:val="28"/>
          <w:szCs w:val="28"/>
        </w:rPr>
        <w:t xml:space="preserve"> ОАО «РЖД» (Центральная дирекция по тепловодоснабжению Западно-Сибирская дирекция по тепловодоснабжению Кузбасский территориальный участок)</w:t>
      </w:r>
      <w:r w:rsidRPr="009A1DFA">
        <w:rPr>
          <w:sz w:val="28"/>
          <w:szCs w:val="28"/>
        </w:rPr>
        <w:t xml:space="preserve"> </w:t>
      </w:r>
      <w:r>
        <w:rPr>
          <w:sz w:val="28"/>
          <w:szCs w:val="28"/>
        </w:rPr>
        <w:t>(Кемеровский городской округ, Новокузнецкий городской округ, Таштагольский муниципальный район)</w:t>
      </w:r>
      <w:r w:rsidR="006D4803">
        <w:rPr>
          <w:sz w:val="28"/>
          <w:szCs w:val="28"/>
        </w:rPr>
        <w:t xml:space="preserve"> </w:t>
      </w:r>
      <w:r w:rsidRPr="009A1DFA">
        <w:rPr>
          <w:sz w:val="28"/>
          <w:szCs w:val="28"/>
        </w:rPr>
        <w:t xml:space="preserve">согласно приложению № </w:t>
      </w:r>
      <w:r w:rsidR="0025680A">
        <w:rPr>
          <w:sz w:val="28"/>
          <w:szCs w:val="28"/>
        </w:rPr>
        <w:t>7</w:t>
      </w:r>
      <w:r w:rsidRPr="009A1DFA">
        <w:rPr>
          <w:sz w:val="28"/>
          <w:szCs w:val="28"/>
        </w:rPr>
        <w:t xml:space="preserve"> к настоящему протоколу;</w:t>
      </w:r>
    </w:p>
    <w:p w14:paraId="253D462D" w14:textId="20364DD9" w:rsidR="00F97015" w:rsidRDefault="00F97015" w:rsidP="008D5E86">
      <w:pPr>
        <w:ind w:left="-142" w:right="-6" w:firstLine="709"/>
        <w:jc w:val="both"/>
        <w:rPr>
          <w:sz w:val="28"/>
          <w:szCs w:val="28"/>
        </w:rPr>
      </w:pPr>
      <w:r w:rsidRPr="009A1DFA">
        <w:rPr>
          <w:color w:val="000000"/>
          <w:kern w:val="32"/>
          <w:sz w:val="28"/>
          <w:szCs w:val="28"/>
        </w:rPr>
        <w:t xml:space="preserve">2. Скорректировать </w:t>
      </w:r>
      <w:r>
        <w:rPr>
          <w:color w:val="000000"/>
          <w:kern w:val="32"/>
          <w:sz w:val="28"/>
          <w:szCs w:val="28"/>
        </w:rPr>
        <w:t>одноставочные</w:t>
      </w:r>
      <w:r w:rsidRPr="009A1DFA">
        <w:rPr>
          <w:sz w:val="28"/>
          <w:szCs w:val="28"/>
        </w:rPr>
        <w:t xml:space="preserve"> тарифы </w:t>
      </w:r>
      <w:r w:rsidRPr="009A1DFA">
        <w:rPr>
          <w:kern w:val="32"/>
          <w:sz w:val="28"/>
          <w:szCs w:val="28"/>
        </w:rPr>
        <w:t>на</w:t>
      </w:r>
      <w:r>
        <w:rPr>
          <w:kern w:val="32"/>
          <w:sz w:val="28"/>
          <w:szCs w:val="28"/>
        </w:rPr>
        <w:t xml:space="preserve"> питьевую, водоотведение</w:t>
      </w:r>
      <w:r>
        <w:rPr>
          <w:sz w:val="28"/>
          <w:szCs w:val="28"/>
        </w:rPr>
        <w:t>)</w:t>
      </w:r>
      <w:r w:rsidRPr="009A1DFA">
        <w:rPr>
          <w:sz w:val="28"/>
          <w:szCs w:val="28"/>
        </w:rPr>
        <w:t xml:space="preserve">, </w:t>
      </w:r>
      <w:r w:rsidR="006D4803">
        <w:rPr>
          <w:sz w:val="28"/>
          <w:szCs w:val="28"/>
        </w:rPr>
        <w:t>ОАО «РЖД» (Центральная дирекция по тепловодоснабжению Западно-Сибирская дирекция по тепловодоснабжению Кузбасский территориальный участок)</w:t>
      </w:r>
      <w:r w:rsidR="006D4803" w:rsidRPr="009A1DFA">
        <w:rPr>
          <w:sz w:val="28"/>
          <w:szCs w:val="28"/>
        </w:rPr>
        <w:t xml:space="preserve"> </w:t>
      </w:r>
      <w:r w:rsidR="006D4803">
        <w:rPr>
          <w:sz w:val="28"/>
          <w:szCs w:val="28"/>
        </w:rPr>
        <w:t xml:space="preserve">(Кемеровский городской округ, Новокузнецкий городской округ, Таштагольский муниципальный район) </w:t>
      </w:r>
      <w:r w:rsidRPr="009A1DFA">
        <w:rPr>
          <w:sz w:val="28"/>
          <w:szCs w:val="28"/>
        </w:rPr>
        <w:t>согласно приложению №</w:t>
      </w:r>
      <w:r>
        <w:rPr>
          <w:sz w:val="28"/>
          <w:szCs w:val="28"/>
        </w:rPr>
        <w:t xml:space="preserve"> </w:t>
      </w:r>
      <w:r w:rsidR="0025680A">
        <w:rPr>
          <w:sz w:val="28"/>
          <w:szCs w:val="28"/>
        </w:rPr>
        <w:t>8</w:t>
      </w:r>
      <w:r w:rsidRPr="009A1DFA">
        <w:rPr>
          <w:sz w:val="28"/>
          <w:szCs w:val="28"/>
        </w:rPr>
        <w:t xml:space="preserve"> к настоящему протоколу.</w:t>
      </w:r>
    </w:p>
    <w:p w14:paraId="2CA505BB" w14:textId="77777777" w:rsidR="00F97015" w:rsidRDefault="00F97015" w:rsidP="008D5E86">
      <w:pPr>
        <w:ind w:left="-142" w:firstLine="709"/>
        <w:jc w:val="both"/>
        <w:rPr>
          <w:bCs/>
          <w:kern w:val="32"/>
          <w:sz w:val="28"/>
          <w:szCs w:val="28"/>
        </w:rPr>
      </w:pPr>
    </w:p>
    <w:p w14:paraId="1CC9B5F5" w14:textId="33C217F9" w:rsidR="00A07C9D" w:rsidRPr="00B371E7" w:rsidRDefault="00A07C9D" w:rsidP="008D5E86">
      <w:pPr>
        <w:ind w:left="-142" w:right="-6" w:firstLine="709"/>
        <w:jc w:val="both"/>
        <w:rPr>
          <w:color w:val="000000"/>
          <w:kern w:val="32"/>
          <w:sz w:val="28"/>
          <w:szCs w:val="28"/>
        </w:rPr>
      </w:pPr>
      <w:r w:rsidRPr="009A1DFA">
        <w:rPr>
          <w:color w:val="000000"/>
          <w:kern w:val="32"/>
          <w:sz w:val="28"/>
          <w:szCs w:val="28"/>
        </w:rPr>
        <w:t xml:space="preserve">Отмечено, что в материалах дела имеется письменное обращение от </w:t>
      </w:r>
      <w:r>
        <w:rPr>
          <w:color w:val="000000"/>
          <w:kern w:val="32"/>
          <w:sz w:val="28"/>
          <w:szCs w:val="28"/>
        </w:rPr>
        <w:t>1</w:t>
      </w:r>
      <w:r w:rsidR="00AA4721">
        <w:rPr>
          <w:color w:val="000000"/>
          <w:kern w:val="32"/>
          <w:sz w:val="28"/>
          <w:szCs w:val="28"/>
        </w:rPr>
        <w:t>9</w:t>
      </w:r>
      <w:r>
        <w:rPr>
          <w:color w:val="000000"/>
          <w:kern w:val="32"/>
          <w:sz w:val="28"/>
          <w:szCs w:val="28"/>
        </w:rPr>
        <w:t>.09.2024</w:t>
      </w:r>
      <w:r w:rsidRPr="009A1DFA">
        <w:rPr>
          <w:color w:val="000000"/>
          <w:kern w:val="32"/>
          <w:sz w:val="28"/>
          <w:szCs w:val="28"/>
        </w:rPr>
        <w:t xml:space="preserve"> №</w:t>
      </w:r>
      <w:r>
        <w:rPr>
          <w:color w:val="000000"/>
          <w:kern w:val="32"/>
          <w:sz w:val="28"/>
          <w:szCs w:val="28"/>
        </w:rPr>
        <w:t xml:space="preserve"> </w:t>
      </w:r>
      <w:r w:rsidR="00AA4721">
        <w:rPr>
          <w:color w:val="000000"/>
          <w:kern w:val="32"/>
          <w:sz w:val="28"/>
          <w:szCs w:val="28"/>
        </w:rPr>
        <w:t>ИСХ-1068/ЗСИБ ДТВу3</w:t>
      </w:r>
      <w:r w:rsidRPr="009A1DFA">
        <w:rPr>
          <w:color w:val="000000"/>
          <w:kern w:val="32"/>
          <w:sz w:val="28"/>
          <w:szCs w:val="28"/>
        </w:rPr>
        <w:t xml:space="preserve"> </w:t>
      </w:r>
      <w:r w:rsidRPr="009019E3">
        <w:rPr>
          <w:color w:val="000000"/>
          <w:kern w:val="32"/>
          <w:sz w:val="28"/>
          <w:szCs w:val="28"/>
        </w:rPr>
        <w:t>Филиал</w:t>
      </w:r>
      <w:r w:rsidR="00AA4721" w:rsidRPr="009019E3">
        <w:rPr>
          <w:color w:val="000000"/>
          <w:kern w:val="32"/>
          <w:sz w:val="28"/>
          <w:szCs w:val="28"/>
        </w:rPr>
        <w:t>а</w:t>
      </w:r>
      <w:r w:rsidRPr="009019E3">
        <w:rPr>
          <w:color w:val="000000"/>
          <w:kern w:val="32"/>
          <w:sz w:val="28"/>
          <w:szCs w:val="28"/>
        </w:rPr>
        <w:t xml:space="preserve"> ОАО</w:t>
      </w:r>
      <w:r>
        <w:rPr>
          <w:color w:val="000000"/>
          <w:kern w:val="32"/>
          <w:sz w:val="28"/>
          <w:szCs w:val="28"/>
        </w:rPr>
        <w:t xml:space="preserve"> «РЖД» (Центральная дирекция по тепловодоснабжению Западно-Сибирская Дирекция по тепловодоснабжению Кузбасский территориальный участок) </w:t>
      </w:r>
      <w:r w:rsidRPr="009A1DFA">
        <w:rPr>
          <w:color w:val="000000"/>
          <w:kern w:val="32"/>
          <w:sz w:val="28"/>
          <w:szCs w:val="28"/>
        </w:rPr>
        <w:t>с просьбой рассмотреть вопрос без участия представител</w:t>
      </w:r>
      <w:r w:rsidR="00AA4721">
        <w:rPr>
          <w:color w:val="000000"/>
          <w:kern w:val="32"/>
          <w:sz w:val="28"/>
          <w:szCs w:val="28"/>
        </w:rPr>
        <w:t>я</w:t>
      </w:r>
      <w:r w:rsidRPr="009A1DFA">
        <w:rPr>
          <w:color w:val="000000"/>
          <w:kern w:val="32"/>
          <w:sz w:val="28"/>
          <w:szCs w:val="28"/>
        </w:rPr>
        <w:t xml:space="preserve"> о</w:t>
      </w:r>
      <w:r w:rsidR="00AA4721">
        <w:rPr>
          <w:color w:val="000000"/>
          <w:kern w:val="32"/>
          <w:sz w:val="28"/>
          <w:szCs w:val="28"/>
        </w:rPr>
        <w:t>рганизации</w:t>
      </w:r>
      <w:r w:rsidRPr="009A1DFA">
        <w:rPr>
          <w:color w:val="000000"/>
          <w:kern w:val="32"/>
          <w:sz w:val="28"/>
          <w:szCs w:val="28"/>
        </w:rPr>
        <w:t xml:space="preserve">. С </w:t>
      </w:r>
      <w:r w:rsidR="00AA4721">
        <w:rPr>
          <w:color w:val="000000"/>
          <w:kern w:val="32"/>
          <w:sz w:val="28"/>
          <w:szCs w:val="28"/>
        </w:rPr>
        <w:t xml:space="preserve">проектами </w:t>
      </w:r>
      <w:r w:rsidRPr="009A1DFA">
        <w:rPr>
          <w:color w:val="000000"/>
          <w:kern w:val="32"/>
          <w:sz w:val="28"/>
          <w:szCs w:val="28"/>
        </w:rPr>
        <w:t>постановлени</w:t>
      </w:r>
      <w:r w:rsidR="00AA4721">
        <w:rPr>
          <w:color w:val="000000"/>
          <w:kern w:val="32"/>
          <w:sz w:val="28"/>
          <w:szCs w:val="28"/>
        </w:rPr>
        <w:t xml:space="preserve">й </w:t>
      </w:r>
      <w:r w:rsidRPr="009A1DFA">
        <w:rPr>
          <w:color w:val="000000"/>
          <w:kern w:val="32"/>
          <w:sz w:val="28"/>
          <w:szCs w:val="28"/>
        </w:rPr>
        <w:t>ознакомлены.</w:t>
      </w:r>
    </w:p>
    <w:p w14:paraId="5D6FD4BD" w14:textId="77777777" w:rsidR="00051298" w:rsidRDefault="00051298" w:rsidP="008D5E86">
      <w:pPr>
        <w:widowControl w:val="0"/>
        <w:ind w:left="-142" w:right="-1" w:firstLine="709"/>
        <w:jc w:val="both"/>
        <w:rPr>
          <w:b/>
          <w:bCs/>
          <w:sz w:val="28"/>
          <w:szCs w:val="28"/>
        </w:rPr>
      </w:pPr>
    </w:p>
    <w:p w14:paraId="3429E181" w14:textId="77777777" w:rsidR="00051298" w:rsidRDefault="00051298" w:rsidP="008D5E86">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45BCE183" w14:textId="77777777" w:rsidR="00051298" w:rsidRDefault="00051298" w:rsidP="008D5E86">
      <w:pPr>
        <w:ind w:left="-142" w:right="-1" w:firstLine="709"/>
        <w:jc w:val="both"/>
        <w:rPr>
          <w:b/>
          <w:sz w:val="28"/>
          <w:szCs w:val="28"/>
        </w:rPr>
      </w:pPr>
    </w:p>
    <w:p w14:paraId="7A243BA6" w14:textId="77777777" w:rsidR="00051298" w:rsidRDefault="00051298" w:rsidP="008D5E86">
      <w:pPr>
        <w:ind w:left="-142" w:right="-1" w:firstLine="709"/>
        <w:jc w:val="both"/>
        <w:rPr>
          <w:b/>
          <w:sz w:val="28"/>
          <w:szCs w:val="28"/>
        </w:rPr>
      </w:pPr>
      <w:r>
        <w:rPr>
          <w:bCs/>
          <w:kern w:val="32"/>
          <w:sz w:val="28"/>
          <w:szCs w:val="28"/>
        </w:rPr>
        <w:t>Согласиться с предложением докладчика.</w:t>
      </w:r>
    </w:p>
    <w:p w14:paraId="5B114012" w14:textId="77777777" w:rsidR="00051298" w:rsidRDefault="00051298" w:rsidP="008D5E86">
      <w:pPr>
        <w:ind w:left="-142" w:right="-1" w:firstLine="709"/>
        <w:jc w:val="both"/>
        <w:rPr>
          <w:b/>
          <w:sz w:val="28"/>
          <w:szCs w:val="28"/>
        </w:rPr>
      </w:pPr>
    </w:p>
    <w:p w14:paraId="1F14063C" w14:textId="44DEF966" w:rsidR="00E2607B" w:rsidRDefault="00051298" w:rsidP="008D5E86">
      <w:pPr>
        <w:ind w:left="-142" w:right="-1" w:firstLine="709"/>
        <w:jc w:val="both"/>
        <w:rPr>
          <w:b/>
          <w:bCs/>
          <w:sz w:val="28"/>
          <w:szCs w:val="22"/>
        </w:rPr>
      </w:pPr>
      <w:r>
        <w:rPr>
          <w:b/>
          <w:bCs/>
          <w:sz w:val="28"/>
          <w:szCs w:val="22"/>
        </w:rPr>
        <w:t>Проведено голосование: «за» - единогласно.</w:t>
      </w:r>
    </w:p>
    <w:p w14:paraId="4E7A4CB2" w14:textId="77777777" w:rsidR="00C84E8E" w:rsidRDefault="00C84E8E" w:rsidP="008D5E86">
      <w:pPr>
        <w:ind w:left="-142" w:right="-1" w:firstLine="709"/>
        <w:jc w:val="both"/>
        <w:rPr>
          <w:b/>
          <w:bCs/>
          <w:sz w:val="28"/>
          <w:szCs w:val="22"/>
        </w:rPr>
      </w:pPr>
    </w:p>
    <w:p w14:paraId="240EEA79" w14:textId="77777777" w:rsidR="002C2CED" w:rsidRDefault="002C2CED" w:rsidP="008D5E86">
      <w:pPr>
        <w:widowControl w:val="0"/>
        <w:ind w:left="-142" w:right="-1" w:firstLine="709"/>
        <w:jc w:val="both"/>
        <w:rPr>
          <w:color w:val="000000"/>
          <w:sz w:val="28"/>
          <w:szCs w:val="28"/>
        </w:rPr>
      </w:pPr>
    </w:p>
    <w:p w14:paraId="3041E2D6" w14:textId="5F7B8CA1" w:rsidR="00F73C13" w:rsidRPr="00CE7F92" w:rsidRDefault="00F73C13" w:rsidP="008D5E86">
      <w:pPr>
        <w:widowControl w:val="0"/>
        <w:ind w:left="-142" w:right="-1" w:firstLine="709"/>
        <w:jc w:val="both"/>
        <w:rPr>
          <w:b/>
          <w:bCs/>
          <w:sz w:val="28"/>
          <w:szCs w:val="28"/>
        </w:rPr>
      </w:pPr>
      <w:r w:rsidRPr="00F73C13">
        <w:rPr>
          <w:color w:val="000000"/>
          <w:sz w:val="28"/>
          <w:szCs w:val="28"/>
        </w:rPr>
        <w:t>Вопрос 5</w:t>
      </w:r>
      <w:r w:rsidRPr="00F73C13">
        <w:rPr>
          <w:b/>
          <w:bCs/>
          <w:color w:val="000000"/>
          <w:sz w:val="28"/>
          <w:szCs w:val="28"/>
        </w:rPr>
        <w:t xml:space="preserve"> </w:t>
      </w:r>
      <w:r w:rsidRPr="00A07C9D">
        <w:rPr>
          <w:b/>
          <w:bCs/>
          <w:color w:val="000000"/>
          <w:sz w:val="28"/>
          <w:szCs w:val="28"/>
        </w:rPr>
        <w:t>«</w:t>
      </w:r>
      <w:r w:rsidR="00A07C9D" w:rsidRPr="00A07C9D">
        <w:rPr>
          <w:b/>
          <w:bCs/>
          <w:kern w:val="32"/>
          <w:sz w:val="28"/>
          <w:szCs w:val="28"/>
        </w:rPr>
        <w:t>О внесении изменений в постановление Региональной энергетической комиссии Кузбасса от 21.11.2023 № 348 «Об утверждении производственной программы в сфере холодного водоснабжения технической водой и об установлении тарифов на техническую воду АО «Кузнецкая ТЭЦ» (Новокузнецкий городской округ)» в части 2025 года</w:t>
      </w:r>
      <w:r w:rsidR="00CE7F92" w:rsidRPr="00A07C9D">
        <w:rPr>
          <w:b/>
          <w:bCs/>
          <w:kern w:val="32"/>
          <w:sz w:val="28"/>
          <w:szCs w:val="28"/>
        </w:rPr>
        <w:t>»</w:t>
      </w:r>
    </w:p>
    <w:p w14:paraId="6AA7F0D3" w14:textId="77777777" w:rsidR="00F73C13" w:rsidRPr="000F5599" w:rsidRDefault="00F73C13" w:rsidP="008D5E86">
      <w:pPr>
        <w:ind w:left="-142" w:firstLine="709"/>
        <w:jc w:val="center"/>
        <w:rPr>
          <w:b/>
          <w:sz w:val="28"/>
          <w:szCs w:val="28"/>
        </w:rPr>
      </w:pPr>
    </w:p>
    <w:p w14:paraId="47CEBAA0" w14:textId="356769A4" w:rsidR="00F73C13" w:rsidRPr="00644AE4" w:rsidRDefault="00F73C13" w:rsidP="008D5E86">
      <w:pPr>
        <w:widowControl w:val="0"/>
        <w:ind w:left="-142" w:right="-1" w:firstLine="709"/>
        <w:jc w:val="both"/>
        <w:rPr>
          <w:b/>
          <w:bCs/>
          <w:sz w:val="28"/>
          <w:szCs w:val="28"/>
        </w:rPr>
      </w:pPr>
      <w:r>
        <w:rPr>
          <w:b/>
          <w:bCs/>
          <w:sz w:val="28"/>
          <w:szCs w:val="28"/>
        </w:rPr>
        <w:t xml:space="preserve">СЛУШАЛИ: </w:t>
      </w:r>
      <w:bookmarkStart w:id="9" w:name="_Hlk179794296"/>
      <w:proofErr w:type="spellStart"/>
      <w:r w:rsidR="00CE7F92">
        <w:rPr>
          <w:b/>
          <w:bCs/>
          <w:sz w:val="28"/>
          <w:szCs w:val="28"/>
        </w:rPr>
        <w:t>Ланщиков</w:t>
      </w:r>
      <w:r w:rsidR="007A4970">
        <w:rPr>
          <w:b/>
          <w:bCs/>
          <w:sz w:val="28"/>
          <w:szCs w:val="28"/>
        </w:rPr>
        <w:t>у</w:t>
      </w:r>
      <w:proofErr w:type="spellEnd"/>
      <w:r w:rsidR="00CE7F92">
        <w:rPr>
          <w:b/>
          <w:bCs/>
          <w:sz w:val="28"/>
          <w:szCs w:val="28"/>
        </w:rPr>
        <w:t xml:space="preserve"> М.С.</w:t>
      </w:r>
      <w:bookmarkEnd w:id="9"/>
    </w:p>
    <w:p w14:paraId="02DC4B4F" w14:textId="77777777" w:rsidR="0025680A" w:rsidRDefault="0025680A" w:rsidP="008D5E86">
      <w:pPr>
        <w:widowControl w:val="0"/>
        <w:ind w:left="-142" w:right="-1" w:firstLine="709"/>
        <w:jc w:val="both"/>
        <w:rPr>
          <w:b/>
          <w:bCs/>
          <w:sz w:val="28"/>
          <w:szCs w:val="28"/>
        </w:rPr>
      </w:pPr>
    </w:p>
    <w:p w14:paraId="5841CE32" w14:textId="2CE1D42D" w:rsidR="0025680A" w:rsidRDefault="0025680A" w:rsidP="008D5E86">
      <w:pPr>
        <w:ind w:left="-142" w:firstLine="709"/>
        <w:jc w:val="both"/>
        <w:rPr>
          <w:sz w:val="28"/>
          <w:szCs w:val="28"/>
        </w:rPr>
      </w:pPr>
      <w:r w:rsidRPr="00F9455A">
        <w:rPr>
          <w:sz w:val="28"/>
          <w:szCs w:val="28"/>
        </w:rPr>
        <w:t xml:space="preserve">Докладчик, согласно </w:t>
      </w:r>
      <w:r>
        <w:rPr>
          <w:sz w:val="28"/>
          <w:szCs w:val="28"/>
        </w:rPr>
        <w:t>экспертному заключению</w:t>
      </w:r>
      <w:r w:rsidRPr="00F9455A">
        <w:rPr>
          <w:sz w:val="28"/>
          <w:szCs w:val="28"/>
        </w:rPr>
        <w:t xml:space="preserve"> (приложение № </w:t>
      </w:r>
      <w:r>
        <w:rPr>
          <w:sz w:val="28"/>
          <w:szCs w:val="28"/>
        </w:rPr>
        <w:t>9</w:t>
      </w:r>
      <w:r w:rsidRPr="00F9455A">
        <w:rPr>
          <w:sz w:val="28"/>
          <w:szCs w:val="28"/>
        </w:rPr>
        <w:t xml:space="preserve"> к настоящему протоколу) предлагает</w:t>
      </w:r>
      <w:r>
        <w:rPr>
          <w:sz w:val="28"/>
          <w:szCs w:val="28"/>
        </w:rPr>
        <w:t>:</w:t>
      </w:r>
    </w:p>
    <w:p w14:paraId="4AB21E79" w14:textId="220FF95F" w:rsidR="0025680A" w:rsidRPr="009A1DFA" w:rsidRDefault="0025680A" w:rsidP="008D5E86">
      <w:pPr>
        <w:ind w:left="-142" w:right="-6" w:firstLine="709"/>
        <w:jc w:val="both"/>
        <w:rPr>
          <w:color w:val="000000"/>
          <w:kern w:val="32"/>
          <w:sz w:val="28"/>
          <w:szCs w:val="28"/>
        </w:rPr>
      </w:pPr>
      <w:r w:rsidRPr="009A1DFA">
        <w:rPr>
          <w:color w:val="000000"/>
          <w:kern w:val="32"/>
          <w:sz w:val="28"/>
          <w:szCs w:val="28"/>
        </w:rPr>
        <w:t xml:space="preserve">1. </w:t>
      </w:r>
      <w:r w:rsidRPr="009A1DFA">
        <w:rPr>
          <w:sz w:val="28"/>
          <w:szCs w:val="28"/>
        </w:rPr>
        <w:t>Скорректировать производственную программу</w:t>
      </w:r>
      <w:r>
        <w:rPr>
          <w:sz w:val="28"/>
          <w:szCs w:val="28"/>
        </w:rPr>
        <w:t xml:space="preserve"> АО «Кузнецкая ТЭЦ) (Новокузнецкий городской округ)</w:t>
      </w:r>
      <w:r w:rsidRPr="009A1DFA">
        <w:rPr>
          <w:sz w:val="28"/>
          <w:szCs w:val="28"/>
        </w:rPr>
        <w:t xml:space="preserve"> в </w:t>
      </w:r>
      <w:r>
        <w:rPr>
          <w:sz w:val="28"/>
          <w:szCs w:val="28"/>
        </w:rPr>
        <w:t>сфере</w:t>
      </w:r>
      <w:r w:rsidRPr="009A1DFA">
        <w:rPr>
          <w:sz w:val="28"/>
          <w:szCs w:val="28"/>
        </w:rPr>
        <w:t xml:space="preserve"> </w:t>
      </w:r>
      <w:r>
        <w:rPr>
          <w:sz w:val="28"/>
          <w:szCs w:val="28"/>
        </w:rPr>
        <w:t>холодного водоснабжения технической водой</w:t>
      </w:r>
      <w:r w:rsidRPr="009A1DFA">
        <w:rPr>
          <w:sz w:val="28"/>
          <w:szCs w:val="28"/>
        </w:rPr>
        <w:t xml:space="preserve">, согласно приложению № </w:t>
      </w:r>
      <w:r>
        <w:rPr>
          <w:sz w:val="28"/>
          <w:szCs w:val="28"/>
        </w:rPr>
        <w:t>10</w:t>
      </w:r>
      <w:r w:rsidRPr="009A1DFA">
        <w:rPr>
          <w:sz w:val="28"/>
          <w:szCs w:val="28"/>
        </w:rPr>
        <w:t xml:space="preserve"> к настоящему протоколу;</w:t>
      </w:r>
    </w:p>
    <w:p w14:paraId="2E47E698" w14:textId="6247F995" w:rsidR="0025680A" w:rsidRDefault="0025680A" w:rsidP="008D5E86">
      <w:pPr>
        <w:ind w:left="-142" w:right="-6" w:firstLine="709"/>
        <w:jc w:val="both"/>
        <w:rPr>
          <w:sz w:val="28"/>
          <w:szCs w:val="28"/>
        </w:rPr>
      </w:pPr>
      <w:r w:rsidRPr="009A1DFA">
        <w:rPr>
          <w:color w:val="000000"/>
          <w:kern w:val="32"/>
          <w:sz w:val="28"/>
          <w:szCs w:val="28"/>
        </w:rPr>
        <w:lastRenderedPageBreak/>
        <w:t xml:space="preserve">2. Скорректировать </w:t>
      </w:r>
      <w:r>
        <w:rPr>
          <w:color w:val="000000"/>
          <w:kern w:val="32"/>
          <w:sz w:val="28"/>
          <w:szCs w:val="28"/>
        </w:rPr>
        <w:t>одноставочные</w:t>
      </w:r>
      <w:r w:rsidRPr="009A1DFA">
        <w:rPr>
          <w:sz w:val="28"/>
          <w:szCs w:val="28"/>
        </w:rPr>
        <w:t xml:space="preserve"> тарифы </w:t>
      </w:r>
      <w:r w:rsidRPr="009A1DFA">
        <w:rPr>
          <w:kern w:val="32"/>
          <w:sz w:val="28"/>
          <w:szCs w:val="28"/>
        </w:rPr>
        <w:t>на</w:t>
      </w:r>
      <w:r>
        <w:rPr>
          <w:kern w:val="32"/>
          <w:sz w:val="28"/>
          <w:szCs w:val="28"/>
        </w:rPr>
        <w:t xml:space="preserve"> техническую воду </w:t>
      </w:r>
      <w:r>
        <w:rPr>
          <w:sz w:val="28"/>
          <w:szCs w:val="28"/>
        </w:rPr>
        <w:t>АО «Кузнецкая ТЭЦ» (Новокузнецкий городской округ)</w:t>
      </w:r>
      <w:r w:rsidRPr="009A1DFA">
        <w:rPr>
          <w:sz w:val="28"/>
          <w:szCs w:val="28"/>
        </w:rPr>
        <w:t>, согласно приложению №</w:t>
      </w:r>
      <w:r>
        <w:rPr>
          <w:sz w:val="28"/>
          <w:szCs w:val="28"/>
        </w:rPr>
        <w:t xml:space="preserve"> 11</w:t>
      </w:r>
      <w:r w:rsidRPr="009A1DFA">
        <w:rPr>
          <w:sz w:val="28"/>
          <w:szCs w:val="28"/>
        </w:rPr>
        <w:t xml:space="preserve"> к настоящему протоколу.</w:t>
      </w:r>
    </w:p>
    <w:p w14:paraId="6434118F" w14:textId="77777777" w:rsidR="0025680A" w:rsidRDefault="0025680A" w:rsidP="008D5E86">
      <w:pPr>
        <w:widowControl w:val="0"/>
        <w:ind w:left="-142" w:right="-1" w:firstLine="709"/>
        <w:jc w:val="both"/>
        <w:rPr>
          <w:b/>
          <w:bCs/>
          <w:sz w:val="28"/>
          <w:szCs w:val="28"/>
        </w:rPr>
      </w:pPr>
    </w:p>
    <w:p w14:paraId="5D8C9BE7" w14:textId="381E7650" w:rsidR="00AA4721" w:rsidRPr="00B371E7" w:rsidRDefault="00AA4721" w:rsidP="008D5E86">
      <w:pPr>
        <w:ind w:left="-142" w:right="-6" w:firstLine="709"/>
        <w:jc w:val="both"/>
        <w:rPr>
          <w:color w:val="000000"/>
          <w:kern w:val="32"/>
          <w:sz w:val="28"/>
          <w:szCs w:val="28"/>
        </w:rPr>
      </w:pPr>
      <w:r w:rsidRPr="009A1DFA">
        <w:rPr>
          <w:color w:val="000000"/>
          <w:kern w:val="32"/>
          <w:sz w:val="28"/>
          <w:szCs w:val="28"/>
        </w:rPr>
        <w:t xml:space="preserve">Отмечено, что в материалах дела имеется письменное обращение от </w:t>
      </w:r>
      <w:r>
        <w:rPr>
          <w:color w:val="000000"/>
          <w:kern w:val="32"/>
          <w:sz w:val="28"/>
          <w:szCs w:val="28"/>
        </w:rPr>
        <w:t>19.09.2024</w:t>
      </w:r>
      <w:r w:rsidRPr="009A1DFA">
        <w:rPr>
          <w:color w:val="000000"/>
          <w:kern w:val="32"/>
          <w:sz w:val="28"/>
          <w:szCs w:val="28"/>
        </w:rPr>
        <w:t xml:space="preserve"> №</w:t>
      </w:r>
      <w:r>
        <w:rPr>
          <w:color w:val="000000"/>
          <w:kern w:val="32"/>
          <w:sz w:val="28"/>
          <w:szCs w:val="28"/>
        </w:rPr>
        <w:t xml:space="preserve"> 6304</w:t>
      </w:r>
      <w:r w:rsidRPr="009A1DFA">
        <w:rPr>
          <w:color w:val="000000"/>
          <w:kern w:val="32"/>
          <w:sz w:val="28"/>
          <w:szCs w:val="28"/>
        </w:rPr>
        <w:t xml:space="preserve"> </w:t>
      </w:r>
      <w:r>
        <w:rPr>
          <w:color w:val="000000"/>
          <w:kern w:val="32"/>
          <w:sz w:val="28"/>
          <w:szCs w:val="28"/>
        </w:rPr>
        <w:t xml:space="preserve">АО «Кузнецкая ТЭЦ» по доверенности от 25.06.2024 г. № КузТЭЦ-24/76 </w:t>
      </w:r>
      <w:r w:rsidRPr="009A1DFA">
        <w:rPr>
          <w:color w:val="000000"/>
          <w:kern w:val="32"/>
          <w:sz w:val="28"/>
          <w:szCs w:val="28"/>
        </w:rPr>
        <w:t xml:space="preserve">с просьбой рассмотреть вопрос без участия представителей </w:t>
      </w:r>
      <w:r>
        <w:rPr>
          <w:color w:val="000000"/>
          <w:kern w:val="32"/>
          <w:sz w:val="28"/>
          <w:szCs w:val="28"/>
        </w:rPr>
        <w:t>АО «Кузнецкая ТЭЦ»</w:t>
      </w:r>
      <w:r w:rsidRPr="009A1DFA">
        <w:rPr>
          <w:color w:val="000000"/>
          <w:kern w:val="32"/>
          <w:sz w:val="28"/>
          <w:szCs w:val="28"/>
        </w:rPr>
        <w:t xml:space="preserve">. С </w:t>
      </w:r>
      <w:r>
        <w:rPr>
          <w:color w:val="000000"/>
          <w:kern w:val="32"/>
          <w:sz w:val="28"/>
          <w:szCs w:val="28"/>
        </w:rPr>
        <w:t>материалами</w:t>
      </w:r>
      <w:r w:rsidRPr="009A1DFA">
        <w:rPr>
          <w:color w:val="000000"/>
          <w:kern w:val="32"/>
          <w:sz w:val="28"/>
          <w:szCs w:val="28"/>
        </w:rPr>
        <w:t xml:space="preserve"> ознакомлены</w:t>
      </w:r>
      <w:r>
        <w:rPr>
          <w:color w:val="000000"/>
          <w:kern w:val="32"/>
          <w:sz w:val="28"/>
          <w:szCs w:val="28"/>
        </w:rPr>
        <w:t>, замечаний нет.</w:t>
      </w:r>
    </w:p>
    <w:p w14:paraId="3F8B1CB4" w14:textId="77777777" w:rsidR="00222969" w:rsidRPr="00644AE4" w:rsidRDefault="00222969" w:rsidP="008D5E86">
      <w:pPr>
        <w:widowControl w:val="0"/>
        <w:ind w:left="-142" w:right="-1" w:firstLine="709"/>
        <w:jc w:val="both"/>
        <w:rPr>
          <w:b/>
          <w:bCs/>
          <w:sz w:val="28"/>
          <w:szCs w:val="28"/>
        </w:rPr>
      </w:pPr>
    </w:p>
    <w:p w14:paraId="09ECF001" w14:textId="77777777" w:rsidR="00F73C13" w:rsidRDefault="00F73C13" w:rsidP="008D5E86">
      <w:pPr>
        <w:ind w:left="-142" w:firstLine="709"/>
        <w:jc w:val="both"/>
        <w:rPr>
          <w:b/>
          <w:bCs/>
          <w:color w:val="000000"/>
          <w:kern w:val="32"/>
          <w:sz w:val="28"/>
          <w:szCs w:val="28"/>
        </w:rPr>
      </w:pPr>
    </w:p>
    <w:p w14:paraId="61BFF9E1" w14:textId="77777777" w:rsidR="00F73C13" w:rsidRPr="00A614DE" w:rsidRDefault="00F73C13" w:rsidP="008D5E86">
      <w:pPr>
        <w:ind w:left="-142" w:firstLine="709"/>
        <w:jc w:val="both"/>
        <w:rPr>
          <w:b/>
          <w:sz w:val="28"/>
          <w:szCs w:val="28"/>
        </w:rPr>
      </w:pPr>
      <w:r w:rsidRPr="00A614DE">
        <w:rPr>
          <w:b/>
          <w:sz w:val="28"/>
          <w:szCs w:val="28"/>
        </w:rPr>
        <w:t>ПРАВЛЕНИЕ РЭК КУЗБАССА ПОСТАНОВИЛО:</w:t>
      </w:r>
    </w:p>
    <w:p w14:paraId="429E41D3" w14:textId="77777777" w:rsidR="00A614DE" w:rsidRPr="005C4552" w:rsidRDefault="00A614DE" w:rsidP="008D5E86">
      <w:pPr>
        <w:ind w:left="-142" w:firstLine="709"/>
        <w:jc w:val="both"/>
        <w:rPr>
          <w:b/>
          <w:sz w:val="28"/>
          <w:szCs w:val="28"/>
          <w:highlight w:val="yellow"/>
        </w:rPr>
      </w:pPr>
    </w:p>
    <w:p w14:paraId="1353DFC7" w14:textId="77777777" w:rsidR="00A614DE" w:rsidRDefault="00A614DE" w:rsidP="00A614DE">
      <w:pPr>
        <w:ind w:left="-142" w:right="-1" w:firstLine="709"/>
        <w:jc w:val="both"/>
        <w:rPr>
          <w:b/>
          <w:sz w:val="28"/>
          <w:szCs w:val="28"/>
        </w:rPr>
      </w:pPr>
      <w:r>
        <w:rPr>
          <w:bCs/>
          <w:kern w:val="32"/>
          <w:sz w:val="28"/>
          <w:szCs w:val="28"/>
        </w:rPr>
        <w:t>Согласиться с предложением докладчика.</w:t>
      </w:r>
    </w:p>
    <w:p w14:paraId="060E0A3E" w14:textId="59BBC3D0" w:rsidR="006E42B2" w:rsidRPr="005C4552" w:rsidRDefault="006E42B2" w:rsidP="008D5E86">
      <w:pPr>
        <w:ind w:left="-142" w:firstLine="709"/>
        <w:jc w:val="both"/>
        <w:rPr>
          <w:b/>
          <w:sz w:val="28"/>
          <w:szCs w:val="28"/>
          <w:highlight w:val="yellow"/>
        </w:rPr>
      </w:pPr>
    </w:p>
    <w:p w14:paraId="3853A99C" w14:textId="77777777" w:rsidR="00F73C13" w:rsidRPr="00A614DE" w:rsidRDefault="00F73C13" w:rsidP="008D5E86">
      <w:pPr>
        <w:ind w:left="-142" w:right="-1" w:firstLine="709"/>
        <w:jc w:val="both"/>
        <w:rPr>
          <w:b/>
          <w:sz w:val="28"/>
          <w:szCs w:val="28"/>
        </w:rPr>
      </w:pPr>
    </w:p>
    <w:p w14:paraId="7C9EA6A0" w14:textId="77777777" w:rsidR="00F73C13" w:rsidRDefault="00F73C13" w:rsidP="008D5E86">
      <w:pPr>
        <w:ind w:left="-142" w:right="-1" w:firstLine="709"/>
        <w:jc w:val="both"/>
        <w:rPr>
          <w:b/>
          <w:bCs/>
          <w:sz w:val="28"/>
          <w:szCs w:val="22"/>
        </w:rPr>
      </w:pPr>
      <w:r w:rsidRPr="00A614DE">
        <w:rPr>
          <w:b/>
          <w:bCs/>
          <w:sz w:val="28"/>
          <w:szCs w:val="22"/>
        </w:rPr>
        <w:t>Проведено голосование: «за» - единогласно.</w:t>
      </w:r>
    </w:p>
    <w:p w14:paraId="25901939" w14:textId="4C501ABC" w:rsidR="005C6A22" w:rsidRDefault="005C6A22" w:rsidP="008D5E86">
      <w:pPr>
        <w:widowControl w:val="0"/>
        <w:ind w:left="-142" w:right="-1" w:firstLine="709"/>
        <w:jc w:val="both"/>
        <w:rPr>
          <w:b/>
          <w:sz w:val="28"/>
          <w:szCs w:val="28"/>
        </w:rPr>
      </w:pPr>
    </w:p>
    <w:p w14:paraId="4C0A9D6D" w14:textId="77777777" w:rsidR="00AA3B63" w:rsidRPr="00E71339" w:rsidRDefault="00AA3B63" w:rsidP="008D5E86">
      <w:pPr>
        <w:widowControl w:val="0"/>
        <w:ind w:left="-142" w:right="-1" w:firstLine="709"/>
        <w:jc w:val="both"/>
        <w:rPr>
          <w:b/>
          <w:sz w:val="28"/>
          <w:szCs w:val="28"/>
        </w:rPr>
      </w:pPr>
    </w:p>
    <w:p w14:paraId="5E139947" w14:textId="2DA6700B" w:rsidR="00C72831" w:rsidRPr="007A4970" w:rsidRDefault="00C72831" w:rsidP="008D5E86">
      <w:pPr>
        <w:widowControl w:val="0"/>
        <w:ind w:left="-142" w:right="-1" w:firstLine="709"/>
        <w:jc w:val="both"/>
        <w:rPr>
          <w:b/>
          <w:bCs/>
          <w:sz w:val="28"/>
          <w:szCs w:val="28"/>
        </w:rPr>
      </w:pPr>
      <w:r w:rsidRPr="007A4970">
        <w:rPr>
          <w:color w:val="000000"/>
          <w:sz w:val="28"/>
          <w:szCs w:val="28"/>
        </w:rPr>
        <w:t>Вопрос 6</w:t>
      </w:r>
      <w:r w:rsidRPr="007A4970">
        <w:rPr>
          <w:b/>
          <w:bCs/>
          <w:color w:val="000000"/>
          <w:sz w:val="28"/>
          <w:szCs w:val="28"/>
        </w:rPr>
        <w:t xml:space="preserve"> «</w:t>
      </w:r>
      <w:r w:rsidR="007A4970" w:rsidRPr="007A4970">
        <w:rPr>
          <w:b/>
          <w:bCs/>
          <w:kern w:val="32"/>
          <w:sz w:val="28"/>
          <w:szCs w:val="28"/>
        </w:rPr>
        <w:t>О внесении изменений в постановление Региональной энергетической комиссии Кузбасса от 21.11.2023 № 344 «Об утверждении производственной программы в сфере холодного водоснабжения технической водой и об установлении тарифов на техническую воду АО «Кемеровская генерация» (структурное подразделение Кемеровская ГРЭС) (Кемеровский городской округ)» в части 2025 года»</w:t>
      </w:r>
    </w:p>
    <w:p w14:paraId="30EC32E4" w14:textId="77777777" w:rsidR="00C72831" w:rsidRPr="000F5599" w:rsidRDefault="00C72831" w:rsidP="008D5E86">
      <w:pPr>
        <w:ind w:left="-142" w:firstLine="709"/>
        <w:jc w:val="center"/>
        <w:rPr>
          <w:b/>
          <w:sz w:val="28"/>
          <w:szCs w:val="28"/>
        </w:rPr>
      </w:pPr>
    </w:p>
    <w:p w14:paraId="70691ACF" w14:textId="21F3578E" w:rsidR="00C72831" w:rsidRDefault="00C72831" w:rsidP="008D5E86">
      <w:pPr>
        <w:widowControl w:val="0"/>
        <w:ind w:left="-142" w:right="-1" w:firstLine="709"/>
        <w:jc w:val="both"/>
        <w:rPr>
          <w:b/>
          <w:bCs/>
          <w:sz w:val="28"/>
          <w:szCs w:val="28"/>
        </w:rPr>
      </w:pPr>
      <w:r>
        <w:rPr>
          <w:b/>
          <w:bCs/>
          <w:sz w:val="28"/>
          <w:szCs w:val="28"/>
        </w:rPr>
        <w:t xml:space="preserve">СЛУШАЛИ: </w:t>
      </w:r>
      <w:proofErr w:type="spellStart"/>
      <w:r w:rsidR="007A4970">
        <w:rPr>
          <w:b/>
          <w:bCs/>
          <w:sz w:val="28"/>
          <w:szCs w:val="28"/>
        </w:rPr>
        <w:t>Ланщикову</w:t>
      </w:r>
      <w:proofErr w:type="spellEnd"/>
      <w:r w:rsidR="007A4970">
        <w:rPr>
          <w:b/>
          <w:bCs/>
          <w:sz w:val="28"/>
          <w:szCs w:val="28"/>
        </w:rPr>
        <w:t xml:space="preserve"> М.С.</w:t>
      </w:r>
    </w:p>
    <w:p w14:paraId="01016210" w14:textId="77777777" w:rsidR="006909A7" w:rsidRDefault="006909A7" w:rsidP="008D5E86">
      <w:pPr>
        <w:widowControl w:val="0"/>
        <w:ind w:left="-142" w:right="-1" w:firstLine="709"/>
        <w:jc w:val="both"/>
        <w:rPr>
          <w:b/>
          <w:bCs/>
          <w:sz w:val="28"/>
          <w:szCs w:val="28"/>
        </w:rPr>
      </w:pPr>
    </w:p>
    <w:p w14:paraId="70533D9B" w14:textId="3E6EA1E2" w:rsidR="006909A7" w:rsidRDefault="006909A7" w:rsidP="008D5E86">
      <w:pPr>
        <w:ind w:left="-142" w:firstLine="709"/>
        <w:jc w:val="both"/>
        <w:rPr>
          <w:sz w:val="28"/>
          <w:szCs w:val="28"/>
        </w:rPr>
      </w:pPr>
      <w:r w:rsidRPr="00F9455A">
        <w:rPr>
          <w:sz w:val="28"/>
          <w:szCs w:val="28"/>
        </w:rPr>
        <w:t xml:space="preserve">Докладчик, согласно </w:t>
      </w:r>
      <w:r w:rsidR="00F60661">
        <w:rPr>
          <w:sz w:val="28"/>
          <w:szCs w:val="28"/>
        </w:rPr>
        <w:t>экспертному заключению</w:t>
      </w:r>
      <w:r w:rsidRPr="00F9455A">
        <w:rPr>
          <w:sz w:val="28"/>
          <w:szCs w:val="28"/>
        </w:rPr>
        <w:t xml:space="preserve"> (приложение № </w:t>
      </w:r>
      <w:r w:rsidR="0057738F">
        <w:rPr>
          <w:sz w:val="28"/>
          <w:szCs w:val="28"/>
        </w:rPr>
        <w:t>1</w:t>
      </w:r>
      <w:r w:rsidR="007A4970">
        <w:rPr>
          <w:sz w:val="28"/>
          <w:szCs w:val="28"/>
        </w:rPr>
        <w:t>2</w:t>
      </w:r>
      <w:r w:rsidRPr="00F9455A">
        <w:rPr>
          <w:sz w:val="28"/>
          <w:szCs w:val="28"/>
        </w:rPr>
        <w:t xml:space="preserve"> к настоящему протоколу) предлагает</w:t>
      </w:r>
      <w:r>
        <w:rPr>
          <w:sz w:val="28"/>
          <w:szCs w:val="28"/>
        </w:rPr>
        <w:t>:</w:t>
      </w:r>
    </w:p>
    <w:p w14:paraId="54720F9A" w14:textId="009C00A8" w:rsidR="009A1DFA" w:rsidRPr="009A1DFA" w:rsidRDefault="009A1DFA" w:rsidP="008D5E86">
      <w:pPr>
        <w:ind w:left="-142" w:right="-6" w:firstLine="709"/>
        <w:jc w:val="both"/>
        <w:rPr>
          <w:color w:val="000000"/>
          <w:kern w:val="32"/>
          <w:sz w:val="28"/>
          <w:szCs w:val="28"/>
        </w:rPr>
      </w:pPr>
      <w:bookmarkStart w:id="10" w:name="_Hlk179287735"/>
      <w:r w:rsidRPr="009A1DFA">
        <w:rPr>
          <w:color w:val="000000"/>
          <w:kern w:val="32"/>
          <w:sz w:val="28"/>
          <w:szCs w:val="28"/>
        </w:rPr>
        <w:t xml:space="preserve">1. </w:t>
      </w:r>
      <w:r w:rsidRPr="009A1DFA">
        <w:rPr>
          <w:sz w:val="28"/>
          <w:szCs w:val="28"/>
        </w:rPr>
        <w:t>Скорректировать производственную программу</w:t>
      </w:r>
      <w:r>
        <w:rPr>
          <w:sz w:val="28"/>
          <w:szCs w:val="28"/>
        </w:rPr>
        <w:t xml:space="preserve"> АО «</w:t>
      </w:r>
      <w:r w:rsidR="007A4970">
        <w:rPr>
          <w:sz w:val="28"/>
          <w:szCs w:val="28"/>
        </w:rPr>
        <w:t>Кемеровская генерация</w:t>
      </w:r>
      <w:r>
        <w:rPr>
          <w:sz w:val="28"/>
          <w:szCs w:val="28"/>
        </w:rPr>
        <w:t>»</w:t>
      </w:r>
      <w:r w:rsidR="007A4970">
        <w:rPr>
          <w:sz w:val="28"/>
          <w:szCs w:val="28"/>
        </w:rPr>
        <w:t xml:space="preserve"> (структурное подразделение Кемеровская ГРЭС) (Кемеровский городской округ)» </w:t>
      </w:r>
      <w:r w:rsidRPr="009A1DFA">
        <w:rPr>
          <w:sz w:val="28"/>
          <w:szCs w:val="28"/>
        </w:rPr>
        <w:t xml:space="preserve">в </w:t>
      </w:r>
      <w:r>
        <w:rPr>
          <w:sz w:val="28"/>
          <w:szCs w:val="28"/>
        </w:rPr>
        <w:t>сфере</w:t>
      </w:r>
      <w:r w:rsidRPr="009A1DFA">
        <w:rPr>
          <w:sz w:val="28"/>
          <w:szCs w:val="28"/>
        </w:rPr>
        <w:t xml:space="preserve"> </w:t>
      </w:r>
      <w:r>
        <w:rPr>
          <w:sz w:val="28"/>
          <w:szCs w:val="28"/>
        </w:rPr>
        <w:t>холодного водоснабжения</w:t>
      </w:r>
      <w:r w:rsidR="007A4970">
        <w:rPr>
          <w:sz w:val="28"/>
          <w:szCs w:val="28"/>
        </w:rPr>
        <w:t xml:space="preserve">, </w:t>
      </w:r>
      <w:r w:rsidRPr="009A1DFA">
        <w:rPr>
          <w:sz w:val="28"/>
          <w:szCs w:val="28"/>
        </w:rPr>
        <w:t xml:space="preserve">согласно приложению № </w:t>
      </w:r>
      <w:r w:rsidR="0057738F">
        <w:rPr>
          <w:sz w:val="28"/>
          <w:szCs w:val="28"/>
        </w:rPr>
        <w:t>1</w:t>
      </w:r>
      <w:r w:rsidR="007A4970">
        <w:rPr>
          <w:sz w:val="28"/>
          <w:szCs w:val="28"/>
        </w:rPr>
        <w:t>3</w:t>
      </w:r>
      <w:r w:rsidRPr="009A1DFA">
        <w:rPr>
          <w:sz w:val="28"/>
          <w:szCs w:val="28"/>
        </w:rPr>
        <w:t xml:space="preserve"> к настоящему протоколу;</w:t>
      </w:r>
    </w:p>
    <w:p w14:paraId="66A277A2" w14:textId="218C8DD8" w:rsidR="009A1DFA" w:rsidRDefault="009A1DFA" w:rsidP="008D5E86">
      <w:pPr>
        <w:ind w:left="-142" w:right="-6" w:firstLine="709"/>
        <w:jc w:val="both"/>
        <w:rPr>
          <w:sz w:val="28"/>
          <w:szCs w:val="28"/>
        </w:rPr>
      </w:pPr>
      <w:r w:rsidRPr="009A1DFA">
        <w:rPr>
          <w:color w:val="000000"/>
          <w:kern w:val="32"/>
          <w:sz w:val="28"/>
          <w:szCs w:val="28"/>
        </w:rPr>
        <w:t xml:space="preserve">2. Скорректировать </w:t>
      </w:r>
      <w:r>
        <w:rPr>
          <w:color w:val="000000"/>
          <w:kern w:val="32"/>
          <w:sz w:val="28"/>
          <w:szCs w:val="28"/>
        </w:rPr>
        <w:t>одноставочные</w:t>
      </w:r>
      <w:r w:rsidRPr="009A1DFA">
        <w:rPr>
          <w:sz w:val="28"/>
          <w:szCs w:val="28"/>
        </w:rPr>
        <w:t xml:space="preserve"> тарифы </w:t>
      </w:r>
      <w:r w:rsidRPr="009A1DFA">
        <w:rPr>
          <w:kern w:val="32"/>
          <w:sz w:val="28"/>
          <w:szCs w:val="28"/>
        </w:rPr>
        <w:t>на</w:t>
      </w:r>
      <w:r>
        <w:rPr>
          <w:kern w:val="32"/>
          <w:sz w:val="28"/>
          <w:szCs w:val="28"/>
        </w:rPr>
        <w:t xml:space="preserve"> техническую воду </w:t>
      </w:r>
      <w:r>
        <w:rPr>
          <w:sz w:val="28"/>
          <w:szCs w:val="28"/>
        </w:rPr>
        <w:t>АО «</w:t>
      </w:r>
      <w:bookmarkStart w:id="11" w:name="_Hlk178687861"/>
      <w:r w:rsidR="00ED3D61">
        <w:rPr>
          <w:sz w:val="28"/>
          <w:szCs w:val="28"/>
        </w:rPr>
        <w:t>Кемеровская генерация</w:t>
      </w:r>
      <w:r>
        <w:rPr>
          <w:sz w:val="28"/>
          <w:szCs w:val="28"/>
        </w:rPr>
        <w:t xml:space="preserve">» </w:t>
      </w:r>
      <w:bookmarkEnd w:id="11"/>
      <w:r>
        <w:rPr>
          <w:sz w:val="28"/>
          <w:szCs w:val="28"/>
        </w:rPr>
        <w:t>(</w:t>
      </w:r>
      <w:r w:rsidR="00ED3D61">
        <w:rPr>
          <w:sz w:val="28"/>
          <w:szCs w:val="28"/>
        </w:rPr>
        <w:t>структурное подразделение Кемеровская ГРЭС) (Кемеровский городской округ</w:t>
      </w:r>
      <w:r w:rsidR="00644AE4">
        <w:rPr>
          <w:sz w:val="28"/>
          <w:szCs w:val="28"/>
        </w:rPr>
        <w:t>)</w:t>
      </w:r>
      <w:r w:rsidRPr="009A1DFA">
        <w:rPr>
          <w:sz w:val="28"/>
          <w:szCs w:val="28"/>
        </w:rPr>
        <w:t>, согласно приложению №</w:t>
      </w:r>
      <w:r w:rsidR="005C62CE">
        <w:rPr>
          <w:sz w:val="28"/>
          <w:szCs w:val="28"/>
        </w:rPr>
        <w:t xml:space="preserve"> </w:t>
      </w:r>
      <w:r w:rsidR="0057738F">
        <w:rPr>
          <w:sz w:val="28"/>
          <w:szCs w:val="28"/>
        </w:rPr>
        <w:t>1</w:t>
      </w:r>
      <w:r w:rsidR="00DF2C1B">
        <w:rPr>
          <w:sz w:val="28"/>
          <w:szCs w:val="28"/>
        </w:rPr>
        <w:t>4</w:t>
      </w:r>
      <w:r w:rsidRPr="009A1DFA">
        <w:rPr>
          <w:sz w:val="28"/>
          <w:szCs w:val="28"/>
        </w:rPr>
        <w:t xml:space="preserve"> к настоящему протоколу.</w:t>
      </w:r>
    </w:p>
    <w:bookmarkEnd w:id="10"/>
    <w:p w14:paraId="5A5CED4B" w14:textId="77777777" w:rsidR="00A93534" w:rsidRDefault="00A93534" w:rsidP="008D5E86">
      <w:pPr>
        <w:ind w:left="-142" w:right="-6" w:firstLine="709"/>
        <w:jc w:val="both"/>
        <w:rPr>
          <w:sz w:val="28"/>
          <w:szCs w:val="28"/>
        </w:rPr>
      </w:pPr>
    </w:p>
    <w:p w14:paraId="632AFA81" w14:textId="77777777" w:rsidR="008707B4" w:rsidRPr="00B371E7" w:rsidRDefault="008707B4" w:rsidP="008D5E86">
      <w:pPr>
        <w:ind w:left="-142" w:right="-6" w:firstLine="709"/>
        <w:jc w:val="both"/>
        <w:rPr>
          <w:color w:val="000000"/>
          <w:kern w:val="32"/>
          <w:sz w:val="28"/>
          <w:szCs w:val="28"/>
        </w:rPr>
      </w:pPr>
      <w:r w:rsidRPr="009A1DFA">
        <w:rPr>
          <w:color w:val="000000"/>
          <w:kern w:val="32"/>
          <w:sz w:val="28"/>
          <w:szCs w:val="28"/>
        </w:rPr>
        <w:t xml:space="preserve">Отмечено, что в материалах дела имеется письменное обращение от </w:t>
      </w:r>
      <w:r>
        <w:rPr>
          <w:color w:val="000000"/>
          <w:kern w:val="32"/>
          <w:sz w:val="28"/>
          <w:szCs w:val="28"/>
        </w:rPr>
        <w:t>19.09.2024</w:t>
      </w:r>
      <w:r w:rsidRPr="009A1DFA">
        <w:rPr>
          <w:color w:val="000000"/>
          <w:kern w:val="32"/>
          <w:sz w:val="28"/>
          <w:szCs w:val="28"/>
        </w:rPr>
        <w:t xml:space="preserve"> № </w:t>
      </w:r>
      <w:r>
        <w:rPr>
          <w:color w:val="000000"/>
          <w:kern w:val="32"/>
          <w:sz w:val="28"/>
          <w:szCs w:val="28"/>
        </w:rPr>
        <w:t>6302</w:t>
      </w:r>
      <w:r w:rsidRPr="009A1DFA">
        <w:rPr>
          <w:color w:val="000000"/>
          <w:kern w:val="32"/>
          <w:sz w:val="28"/>
          <w:szCs w:val="28"/>
        </w:rPr>
        <w:t xml:space="preserve"> за подписью </w:t>
      </w:r>
      <w:r>
        <w:rPr>
          <w:color w:val="000000"/>
          <w:kern w:val="32"/>
          <w:sz w:val="28"/>
          <w:szCs w:val="28"/>
        </w:rPr>
        <w:t>представителя АО «Кемеровская генерация» по доверенности от 23.05.2024 г. № КГ-24/79</w:t>
      </w:r>
      <w:r>
        <w:rPr>
          <w:sz w:val="28"/>
          <w:szCs w:val="28"/>
        </w:rPr>
        <w:t xml:space="preserve"> </w:t>
      </w:r>
      <w:r w:rsidRPr="009A1DFA">
        <w:rPr>
          <w:color w:val="000000"/>
          <w:kern w:val="32"/>
          <w:sz w:val="28"/>
          <w:szCs w:val="28"/>
        </w:rPr>
        <w:t xml:space="preserve">с просьбой рассмотреть вопрос без участия представителей </w:t>
      </w:r>
      <w:r>
        <w:rPr>
          <w:color w:val="000000"/>
          <w:kern w:val="32"/>
          <w:sz w:val="28"/>
          <w:szCs w:val="28"/>
        </w:rPr>
        <w:t>АО «Кемеровская генерация»</w:t>
      </w:r>
      <w:r w:rsidRPr="009A1DFA">
        <w:rPr>
          <w:color w:val="000000"/>
          <w:kern w:val="32"/>
          <w:sz w:val="28"/>
          <w:szCs w:val="28"/>
        </w:rPr>
        <w:t xml:space="preserve">. С </w:t>
      </w:r>
      <w:r>
        <w:rPr>
          <w:color w:val="000000"/>
          <w:kern w:val="32"/>
          <w:sz w:val="28"/>
          <w:szCs w:val="28"/>
        </w:rPr>
        <w:t>материалами ознакомлены, замечаний нет.</w:t>
      </w:r>
    </w:p>
    <w:p w14:paraId="1E015B5D" w14:textId="1255487A" w:rsidR="003763BA" w:rsidRDefault="003763BA" w:rsidP="008D5E86">
      <w:pPr>
        <w:widowControl w:val="0"/>
        <w:ind w:left="-142" w:right="-1" w:firstLine="709"/>
        <w:jc w:val="both"/>
        <w:rPr>
          <w:b/>
          <w:bCs/>
          <w:sz w:val="28"/>
          <w:szCs w:val="28"/>
        </w:rPr>
      </w:pPr>
    </w:p>
    <w:p w14:paraId="78006902" w14:textId="77777777" w:rsidR="006909A7" w:rsidRDefault="006909A7" w:rsidP="008D5E86">
      <w:pPr>
        <w:ind w:left="-142" w:right="-284" w:firstLine="709"/>
        <w:jc w:val="both"/>
        <w:rPr>
          <w:b/>
          <w:sz w:val="28"/>
          <w:szCs w:val="22"/>
        </w:rPr>
      </w:pPr>
      <w:r w:rsidRPr="008E24C0">
        <w:rPr>
          <w:b/>
          <w:sz w:val="28"/>
          <w:szCs w:val="22"/>
        </w:rPr>
        <w:t>П</w:t>
      </w:r>
      <w:r>
        <w:rPr>
          <w:b/>
          <w:sz w:val="28"/>
          <w:szCs w:val="22"/>
        </w:rPr>
        <w:t>РАВЛЕНИЕ РЭК КУЗБАССА ПОСТАНОВИЛО</w:t>
      </w:r>
      <w:r w:rsidRPr="008E24C0">
        <w:rPr>
          <w:b/>
          <w:sz w:val="28"/>
          <w:szCs w:val="22"/>
        </w:rPr>
        <w:t>:</w:t>
      </w:r>
    </w:p>
    <w:p w14:paraId="42C96557" w14:textId="77777777" w:rsidR="006909A7" w:rsidRDefault="006909A7" w:rsidP="008D5E86">
      <w:pPr>
        <w:ind w:left="-142" w:right="-284" w:firstLine="709"/>
        <w:jc w:val="both"/>
        <w:rPr>
          <w:b/>
          <w:sz w:val="28"/>
          <w:szCs w:val="22"/>
        </w:rPr>
      </w:pPr>
    </w:p>
    <w:p w14:paraId="43419EEF" w14:textId="77777777" w:rsidR="006909A7" w:rsidRDefault="006909A7" w:rsidP="008D5E86">
      <w:pPr>
        <w:ind w:left="-142" w:right="-284" w:firstLine="709"/>
        <w:jc w:val="both"/>
        <w:rPr>
          <w:bCs/>
          <w:sz w:val="28"/>
          <w:szCs w:val="22"/>
        </w:rPr>
      </w:pPr>
      <w:r w:rsidRPr="005A3A25">
        <w:rPr>
          <w:bCs/>
          <w:sz w:val="28"/>
          <w:szCs w:val="22"/>
        </w:rPr>
        <w:t>Согласиться с предложением докладчик</w:t>
      </w:r>
      <w:r>
        <w:rPr>
          <w:bCs/>
          <w:sz w:val="28"/>
          <w:szCs w:val="22"/>
        </w:rPr>
        <w:t>а</w:t>
      </w:r>
      <w:r w:rsidRPr="005A3A25">
        <w:rPr>
          <w:bCs/>
          <w:sz w:val="28"/>
          <w:szCs w:val="22"/>
        </w:rPr>
        <w:t>.</w:t>
      </w:r>
    </w:p>
    <w:p w14:paraId="477B18FB" w14:textId="77777777" w:rsidR="006909A7" w:rsidRDefault="006909A7" w:rsidP="008D5E86">
      <w:pPr>
        <w:ind w:left="-142" w:right="-284" w:firstLine="709"/>
        <w:jc w:val="both"/>
        <w:rPr>
          <w:bCs/>
          <w:sz w:val="28"/>
          <w:szCs w:val="22"/>
        </w:rPr>
      </w:pPr>
    </w:p>
    <w:p w14:paraId="587A2D13" w14:textId="77777777" w:rsidR="006909A7" w:rsidRDefault="006909A7" w:rsidP="008D5E86">
      <w:pPr>
        <w:widowControl w:val="0"/>
        <w:tabs>
          <w:tab w:val="left" w:pos="820"/>
          <w:tab w:val="left" w:pos="9072"/>
        </w:tabs>
        <w:ind w:left="-142" w:firstLine="709"/>
        <w:jc w:val="both"/>
        <w:rPr>
          <w:b/>
          <w:bCs/>
          <w:sz w:val="28"/>
          <w:szCs w:val="22"/>
        </w:rPr>
      </w:pPr>
      <w:r w:rsidRPr="00E71041">
        <w:rPr>
          <w:b/>
          <w:bCs/>
          <w:sz w:val="28"/>
          <w:szCs w:val="22"/>
        </w:rPr>
        <w:t xml:space="preserve">Проведено голосование: «за» - </w:t>
      </w:r>
      <w:r>
        <w:rPr>
          <w:b/>
          <w:bCs/>
          <w:sz w:val="28"/>
          <w:szCs w:val="22"/>
        </w:rPr>
        <w:t>единогласно.</w:t>
      </w:r>
    </w:p>
    <w:p w14:paraId="4C3C02F7" w14:textId="77777777" w:rsidR="00B371E7" w:rsidRDefault="00B371E7" w:rsidP="008D5E86">
      <w:pPr>
        <w:widowControl w:val="0"/>
        <w:tabs>
          <w:tab w:val="left" w:pos="820"/>
          <w:tab w:val="left" w:pos="9072"/>
        </w:tabs>
        <w:ind w:left="-142" w:firstLine="709"/>
        <w:jc w:val="both"/>
        <w:rPr>
          <w:b/>
          <w:bCs/>
          <w:sz w:val="28"/>
          <w:szCs w:val="22"/>
        </w:rPr>
      </w:pPr>
    </w:p>
    <w:p w14:paraId="5E3133A3" w14:textId="77777777" w:rsidR="001E39CE" w:rsidRDefault="001E39CE" w:rsidP="008D5E86">
      <w:pPr>
        <w:widowControl w:val="0"/>
        <w:tabs>
          <w:tab w:val="left" w:pos="820"/>
          <w:tab w:val="left" w:pos="9072"/>
        </w:tabs>
        <w:ind w:left="-142" w:firstLine="709"/>
        <w:jc w:val="both"/>
        <w:rPr>
          <w:b/>
          <w:bCs/>
          <w:sz w:val="28"/>
          <w:szCs w:val="22"/>
        </w:rPr>
      </w:pPr>
    </w:p>
    <w:p w14:paraId="21CDC7D9" w14:textId="2456291E" w:rsidR="00B371E7" w:rsidRPr="002158B0" w:rsidRDefault="00B371E7" w:rsidP="008D5E86">
      <w:pPr>
        <w:widowControl w:val="0"/>
        <w:ind w:left="-142" w:right="-1" w:firstLine="709"/>
        <w:jc w:val="both"/>
        <w:rPr>
          <w:b/>
          <w:bCs/>
          <w:sz w:val="28"/>
          <w:szCs w:val="28"/>
        </w:rPr>
      </w:pPr>
      <w:r w:rsidRPr="002158B0">
        <w:rPr>
          <w:color w:val="000000"/>
          <w:sz w:val="28"/>
          <w:szCs w:val="28"/>
        </w:rPr>
        <w:t>Вопрос 7</w:t>
      </w:r>
      <w:r w:rsidRPr="002158B0">
        <w:rPr>
          <w:b/>
          <w:bCs/>
          <w:color w:val="000000"/>
          <w:sz w:val="28"/>
          <w:szCs w:val="28"/>
        </w:rPr>
        <w:t xml:space="preserve"> </w:t>
      </w:r>
      <w:r w:rsidRPr="00ED3D61">
        <w:rPr>
          <w:b/>
          <w:bCs/>
          <w:color w:val="000000"/>
          <w:sz w:val="28"/>
          <w:szCs w:val="28"/>
        </w:rPr>
        <w:t>«</w:t>
      </w:r>
      <w:r w:rsidR="00ED3D61" w:rsidRPr="00ED3D61">
        <w:rPr>
          <w:b/>
          <w:bCs/>
          <w:kern w:val="32"/>
          <w:sz w:val="28"/>
          <w:szCs w:val="28"/>
        </w:rPr>
        <w:t>О внесении изменений в постановление Региональной энергетической комиссии Кузбасса от 21.11.2023 № 346 «Об утверждении производственной программы в сфере холодного водоснабжения технической водой и об установлении тарифов на техническую воду АО «Кемеровская генерация» (структурное подразделение Кемеровская ТЭЦ) (Кемеровский городской округ)» в части 2025 года</w:t>
      </w:r>
      <w:r w:rsidRPr="00ED3D61">
        <w:rPr>
          <w:b/>
          <w:bCs/>
          <w:kern w:val="32"/>
          <w:sz w:val="28"/>
          <w:szCs w:val="28"/>
        </w:rPr>
        <w:t>»</w:t>
      </w:r>
    </w:p>
    <w:p w14:paraId="6E788999" w14:textId="77777777" w:rsidR="00B371E7" w:rsidRPr="002158B0" w:rsidRDefault="00B371E7" w:rsidP="008D5E86">
      <w:pPr>
        <w:ind w:left="-142" w:firstLine="709"/>
        <w:jc w:val="center"/>
        <w:rPr>
          <w:b/>
          <w:sz w:val="28"/>
          <w:szCs w:val="28"/>
        </w:rPr>
      </w:pPr>
    </w:p>
    <w:p w14:paraId="2143B483" w14:textId="00B62AB1" w:rsidR="00B371E7" w:rsidRDefault="00B371E7" w:rsidP="008D5E86">
      <w:pPr>
        <w:widowControl w:val="0"/>
        <w:ind w:left="-142" w:right="-1" w:firstLine="709"/>
        <w:jc w:val="both"/>
        <w:rPr>
          <w:b/>
          <w:bCs/>
          <w:sz w:val="28"/>
          <w:szCs w:val="28"/>
        </w:rPr>
      </w:pPr>
      <w:r w:rsidRPr="002158B0">
        <w:rPr>
          <w:b/>
          <w:bCs/>
          <w:sz w:val="28"/>
          <w:szCs w:val="28"/>
        </w:rPr>
        <w:t xml:space="preserve">СЛУШАЛИ: </w:t>
      </w:r>
      <w:proofErr w:type="spellStart"/>
      <w:r w:rsidR="00DF2C1B">
        <w:rPr>
          <w:b/>
          <w:bCs/>
          <w:sz w:val="28"/>
          <w:szCs w:val="28"/>
        </w:rPr>
        <w:t>Ланщикову</w:t>
      </w:r>
      <w:proofErr w:type="spellEnd"/>
      <w:r w:rsidR="00DF2C1B">
        <w:rPr>
          <w:b/>
          <w:bCs/>
          <w:sz w:val="28"/>
          <w:szCs w:val="28"/>
        </w:rPr>
        <w:t xml:space="preserve"> М.С.</w:t>
      </w:r>
    </w:p>
    <w:p w14:paraId="6BE3B737" w14:textId="77777777" w:rsidR="00A93534" w:rsidRPr="002158B0" w:rsidRDefault="00A93534" w:rsidP="008D5E86">
      <w:pPr>
        <w:widowControl w:val="0"/>
        <w:ind w:left="-142" w:right="-1" w:firstLine="709"/>
        <w:jc w:val="both"/>
        <w:rPr>
          <w:b/>
          <w:bCs/>
          <w:sz w:val="28"/>
          <w:szCs w:val="28"/>
        </w:rPr>
      </w:pPr>
    </w:p>
    <w:p w14:paraId="74B2795D" w14:textId="7CB789FC" w:rsidR="00DF2C1B" w:rsidRDefault="00DF2C1B" w:rsidP="008D5E86">
      <w:pPr>
        <w:ind w:left="-142" w:firstLine="709"/>
        <w:jc w:val="both"/>
        <w:rPr>
          <w:sz w:val="28"/>
          <w:szCs w:val="28"/>
        </w:rPr>
      </w:pPr>
      <w:r w:rsidRPr="00F9455A">
        <w:rPr>
          <w:sz w:val="28"/>
          <w:szCs w:val="28"/>
        </w:rPr>
        <w:t xml:space="preserve">Докладчик, согласно </w:t>
      </w:r>
      <w:r>
        <w:rPr>
          <w:sz w:val="28"/>
          <w:szCs w:val="28"/>
        </w:rPr>
        <w:t>экспертному заключению</w:t>
      </w:r>
      <w:r w:rsidRPr="00F9455A">
        <w:rPr>
          <w:sz w:val="28"/>
          <w:szCs w:val="28"/>
        </w:rPr>
        <w:t xml:space="preserve"> (приложение № </w:t>
      </w:r>
      <w:r>
        <w:rPr>
          <w:sz w:val="28"/>
          <w:szCs w:val="28"/>
        </w:rPr>
        <w:t>15</w:t>
      </w:r>
      <w:r w:rsidRPr="00F9455A">
        <w:rPr>
          <w:sz w:val="28"/>
          <w:szCs w:val="28"/>
        </w:rPr>
        <w:t xml:space="preserve"> к настоящему протоколу) предлагает</w:t>
      </w:r>
      <w:r>
        <w:rPr>
          <w:sz w:val="28"/>
          <w:szCs w:val="28"/>
        </w:rPr>
        <w:t>:</w:t>
      </w:r>
    </w:p>
    <w:p w14:paraId="7DE6C810" w14:textId="2AD16838" w:rsidR="00DF2C1B" w:rsidRPr="009A1DFA" w:rsidRDefault="00DF2C1B" w:rsidP="008D5E86">
      <w:pPr>
        <w:ind w:left="-142" w:right="-6" w:firstLine="709"/>
        <w:jc w:val="both"/>
        <w:rPr>
          <w:color w:val="000000"/>
          <w:kern w:val="32"/>
          <w:sz w:val="28"/>
          <w:szCs w:val="28"/>
        </w:rPr>
      </w:pPr>
      <w:r w:rsidRPr="009A1DFA">
        <w:rPr>
          <w:color w:val="000000"/>
          <w:kern w:val="32"/>
          <w:sz w:val="28"/>
          <w:szCs w:val="28"/>
        </w:rPr>
        <w:t xml:space="preserve">1. </w:t>
      </w:r>
      <w:r w:rsidRPr="009A1DFA">
        <w:rPr>
          <w:sz w:val="28"/>
          <w:szCs w:val="28"/>
        </w:rPr>
        <w:t>Скорректировать производственную программу</w:t>
      </w:r>
      <w:r>
        <w:rPr>
          <w:sz w:val="28"/>
          <w:szCs w:val="28"/>
        </w:rPr>
        <w:t xml:space="preserve"> АО «Кемеровская генерация» (структурное подразделение Кемеровская ТЭЦ) (Кемеровский городской округ)» </w:t>
      </w:r>
      <w:r w:rsidRPr="009A1DFA">
        <w:rPr>
          <w:sz w:val="28"/>
          <w:szCs w:val="28"/>
        </w:rPr>
        <w:t xml:space="preserve">в </w:t>
      </w:r>
      <w:r>
        <w:rPr>
          <w:sz w:val="28"/>
          <w:szCs w:val="28"/>
        </w:rPr>
        <w:t>сфере</w:t>
      </w:r>
      <w:r w:rsidRPr="009A1DFA">
        <w:rPr>
          <w:sz w:val="28"/>
          <w:szCs w:val="28"/>
        </w:rPr>
        <w:t xml:space="preserve"> </w:t>
      </w:r>
      <w:r>
        <w:rPr>
          <w:sz w:val="28"/>
          <w:szCs w:val="28"/>
        </w:rPr>
        <w:t xml:space="preserve">холодного водоснабжения технической водой, </w:t>
      </w:r>
      <w:r w:rsidRPr="009A1DFA">
        <w:rPr>
          <w:sz w:val="28"/>
          <w:szCs w:val="28"/>
        </w:rPr>
        <w:t xml:space="preserve">согласно приложению № </w:t>
      </w:r>
      <w:r>
        <w:rPr>
          <w:sz w:val="28"/>
          <w:szCs w:val="28"/>
        </w:rPr>
        <w:t>16</w:t>
      </w:r>
      <w:r w:rsidRPr="009A1DFA">
        <w:rPr>
          <w:sz w:val="28"/>
          <w:szCs w:val="28"/>
        </w:rPr>
        <w:t xml:space="preserve"> к настоящему протоколу;</w:t>
      </w:r>
    </w:p>
    <w:p w14:paraId="19960194" w14:textId="5A1A3BFA" w:rsidR="00DF2C1B" w:rsidRDefault="00DF2C1B" w:rsidP="008D5E86">
      <w:pPr>
        <w:ind w:left="-142" w:right="-6" w:firstLine="709"/>
        <w:jc w:val="both"/>
        <w:rPr>
          <w:sz w:val="28"/>
          <w:szCs w:val="28"/>
        </w:rPr>
      </w:pPr>
      <w:r w:rsidRPr="009A1DFA">
        <w:rPr>
          <w:color w:val="000000"/>
          <w:kern w:val="32"/>
          <w:sz w:val="28"/>
          <w:szCs w:val="28"/>
        </w:rPr>
        <w:t xml:space="preserve">2. Скорректировать </w:t>
      </w:r>
      <w:r>
        <w:rPr>
          <w:color w:val="000000"/>
          <w:kern w:val="32"/>
          <w:sz w:val="28"/>
          <w:szCs w:val="28"/>
        </w:rPr>
        <w:t>одноставочные</w:t>
      </w:r>
      <w:r w:rsidRPr="009A1DFA">
        <w:rPr>
          <w:sz w:val="28"/>
          <w:szCs w:val="28"/>
        </w:rPr>
        <w:t xml:space="preserve"> тарифы </w:t>
      </w:r>
      <w:r w:rsidRPr="009A1DFA">
        <w:rPr>
          <w:kern w:val="32"/>
          <w:sz w:val="28"/>
          <w:szCs w:val="28"/>
        </w:rPr>
        <w:t>на</w:t>
      </w:r>
      <w:r>
        <w:rPr>
          <w:kern w:val="32"/>
          <w:sz w:val="28"/>
          <w:szCs w:val="28"/>
        </w:rPr>
        <w:t xml:space="preserve"> техническую воду </w:t>
      </w:r>
      <w:r>
        <w:rPr>
          <w:sz w:val="28"/>
          <w:szCs w:val="28"/>
        </w:rPr>
        <w:t>АО «Кемеровская генерация» (структурное подразделение Кемеровская ТЭЦ) (Кемеровский городской округ)</w:t>
      </w:r>
      <w:r w:rsidRPr="009A1DFA">
        <w:rPr>
          <w:sz w:val="28"/>
          <w:szCs w:val="28"/>
        </w:rPr>
        <w:t>, согласно приложению №</w:t>
      </w:r>
      <w:r>
        <w:rPr>
          <w:sz w:val="28"/>
          <w:szCs w:val="28"/>
        </w:rPr>
        <w:t xml:space="preserve"> 17</w:t>
      </w:r>
      <w:r w:rsidRPr="009A1DFA">
        <w:rPr>
          <w:sz w:val="28"/>
          <w:szCs w:val="28"/>
        </w:rPr>
        <w:t xml:space="preserve"> к настоящему протоколу.</w:t>
      </w:r>
    </w:p>
    <w:p w14:paraId="3A14825F" w14:textId="77777777" w:rsidR="00AA3B63" w:rsidRPr="002158B0" w:rsidRDefault="00AA3B63" w:rsidP="008D5E86">
      <w:pPr>
        <w:widowControl w:val="0"/>
        <w:ind w:left="-142" w:right="-1" w:firstLine="709"/>
        <w:jc w:val="both"/>
        <w:rPr>
          <w:b/>
          <w:bCs/>
          <w:sz w:val="28"/>
          <w:szCs w:val="28"/>
        </w:rPr>
      </w:pPr>
    </w:p>
    <w:p w14:paraId="195B6B2A" w14:textId="20EE8D89" w:rsidR="008707B4" w:rsidRPr="00B371E7" w:rsidRDefault="008707B4" w:rsidP="008D5E86">
      <w:pPr>
        <w:ind w:left="-142" w:right="-6" w:firstLine="709"/>
        <w:jc w:val="both"/>
        <w:rPr>
          <w:color w:val="000000"/>
          <w:kern w:val="32"/>
          <w:sz w:val="28"/>
          <w:szCs w:val="28"/>
        </w:rPr>
      </w:pPr>
      <w:bookmarkStart w:id="12" w:name="_Hlk178691246"/>
      <w:r w:rsidRPr="009A1DFA">
        <w:rPr>
          <w:color w:val="000000"/>
          <w:kern w:val="32"/>
          <w:sz w:val="28"/>
          <w:szCs w:val="28"/>
        </w:rPr>
        <w:t xml:space="preserve">Отмечено, что в материалах дела имеется письменное обращение от </w:t>
      </w:r>
      <w:r>
        <w:rPr>
          <w:color w:val="000000"/>
          <w:kern w:val="32"/>
          <w:sz w:val="28"/>
          <w:szCs w:val="28"/>
        </w:rPr>
        <w:t>19.09.2024</w:t>
      </w:r>
      <w:r w:rsidRPr="009A1DFA">
        <w:rPr>
          <w:color w:val="000000"/>
          <w:kern w:val="32"/>
          <w:sz w:val="28"/>
          <w:szCs w:val="28"/>
        </w:rPr>
        <w:t xml:space="preserve"> № </w:t>
      </w:r>
      <w:r>
        <w:rPr>
          <w:color w:val="000000"/>
          <w:kern w:val="32"/>
          <w:sz w:val="28"/>
          <w:szCs w:val="28"/>
        </w:rPr>
        <w:t>6302</w:t>
      </w:r>
      <w:r w:rsidRPr="009A1DFA">
        <w:rPr>
          <w:color w:val="000000"/>
          <w:kern w:val="32"/>
          <w:sz w:val="28"/>
          <w:szCs w:val="28"/>
        </w:rPr>
        <w:t xml:space="preserve"> </w:t>
      </w:r>
      <w:r>
        <w:rPr>
          <w:color w:val="000000"/>
          <w:kern w:val="32"/>
          <w:sz w:val="28"/>
          <w:szCs w:val="28"/>
        </w:rPr>
        <w:t>АО «Кемеровская генерация» по доверенности от 23.05.2024 г. № КГ-24/79</w:t>
      </w:r>
      <w:r>
        <w:rPr>
          <w:sz w:val="28"/>
          <w:szCs w:val="28"/>
        </w:rPr>
        <w:t xml:space="preserve"> </w:t>
      </w:r>
      <w:r w:rsidRPr="009A1DFA">
        <w:rPr>
          <w:color w:val="000000"/>
          <w:kern w:val="32"/>
          <w:sz w:val="28"/>
          <w:szCs w:val="28"/>
        </w:rPr>
        <w:t xml:space="preserve">с просьбой рассмотреть вопрос без участия представителей </w:t>
      </w:r>
      <w:r>
        <w:rPr>
          <w:color w:val="000000"/>
          <w:kern w:val="32"/>
          <w:sz w:val="28"/>
          <w:szCs w:val="28"/>
        </w:rPr>
        <w:t>АО «Кемеровская генерация»</w:t>
      </w:r>
      <w:r w:rsidRPr="009A1DFA">
        <w:rPr>
          <w:color w:val="000000"/>
          <w:kern w:val="32"/>
          <w:sz w:val="28"/>
          <w:szCs w:val="28"/>
        </w:rPr>
        <w:t xml:space="preserve">. С </w:t>
      </w:r>
      <w:r>
        <w:rPr>
          <w:color w:val="000000"/>
          <w:kern w:val="32"/>
          <w:sz w:val="28"/>
          <w:szCs w:val="28"/>
        </w:rPr>
        <w:t>материалами ознакомлены, замечаний нет.</w:t>
      </w:r>
    </w:p>
    <w:bookmarkEnd w:id="12"/>
    <w:p w14:paraId="52CF6FE1" w14:textId="77777777" w:rsidR="008F40DD" w:rsidRDefault="008F40DD" w:rsidP="008D5E86">
      <w:pPr>
        <w:ind w:left="-142" w:right="-284" w:firstLine="709"/>
        <w:jc w:val="both"/>
        <w:rPr>
          <w:b/>
          <w:sz w:val="28"/>
          <w:szCs w:val="22"/>
        </w:rPr>
      </w:pPr>
    </w:p>
    <w:p w14:paraId="772C713A" w14:textId="486E841F" w:rsidR="008F40DD" w:rsidRDefault="008F40DD" w:rsidP="008D5E86">
      <w:pPr>
        <w:ind w:left="-142" w:right="-284" w:firstLine="709"/>
        <w:jc w:val="both"/>
        <w:rPr>
          <w:b/>
          <w:sz w:val="28"/>
          <w:szCs w:val="22"/>
        </w:rPr>
      </w:pPr>
      <w:r w:rsidRPr="008E24C0">
        <w:rPr>
          <w:b/>
          <w:sz w:val="28"/>
          <w:szCs w:val="22"/>
        </w:rPr>
        <w:t>П</w:t>
      </w:r>
      <w:r>
        <w:rPr>
          <w:b/>
          <w:sz w:val="28"/>
          <w:szCs w:val="22"/>
        </w:rPr>
        <w:t>РАВЛЕНИЕ РЭК КУЗБАССА ПОСТАНОВИЛО</w:t>
      </w:r>
      <w:r w:rsidRPr="008E24C0">
        <w:rPr>
          <w:b/>
          <w:sz w:val="28"/>
          <w:szCs w:val="22"/>
        </w:rPr>
        <w:t>:</w:t>
      </w:r>
    </w:p>
    <w:p w14:paraId="7F00BF8B" w14:textId="77777777" w:rsidR="008F40DD" w:rsidRDefault="008F40DD" w:rsidP="008D5E86">
      <w:pPr>
        <w:ind w:left="-142" w:right="-284" w:firstLine="709"/>
        <w:jc w:val="both"/>
        <w:rPr>
          <w:b/>
          <w:sz w:val="28"/>
          <w:szCs w:val="22"/>
        </w:rPr>
      </w:pPr>
    </w:p>
    <w:p w14:paraId="40CAA80D" w14:textId="02DE1715" w:rsidR="008F40DD" w:rsidRDefault="008F40DD" w:rsidP="008D5E86">
      <w:pPr>
        <w:ind w:left="-142" w:right="-284" w:firstLine="709"/>
        <w:jc w:val="both"/>
        <w:rPr>
          <w:bCs/>
          <w:sz w:val="28"/>
          <w:szCs w:val="22"/>
        </w:rPr>
      </w:pPr>
      <w:r w:rsidRPr="005A3A25">
        <w:rPr>
          <w:bCs/>
          <w:sz w:val="28"/>
          <w:szCs w:val="22"/>
        </w:rPr>
        <w:t>Согласиться с предложением докладчик</w:t>
      </w:r>
      <w:r>
        <w:rPr>
          <w:bCs/>
          <w:sz w:val="28"/>
          <w:szCs w:val="22"/>
        </w:rPr>
        <w:t>а</w:t>
      </w:r>
      <w:r w:rsidRPr="005A3A25">
        <w:rPr>
          <w:bCs/>
          <w:sz w:val="28"/>
          <w:szCs w:val="22"/>
        </w:rPr>
        <w:t>.</w:t>
      </w:r>
    </w:p>
    <w:p w14:paraId="6872456B" w14:textId="77777777" w:rsidR="008F40DD" w:rsidRDefault="008F40DD" w:rsidP="008D5E86">
      <w:pPr>
        <w:ind w:left="-142" w:right="-284" w:firstLine="709"/>
        <w:jc w:val="both"/>
        <w:rPr>
          <w:bCs/>
          <w:sz w:val="28"/>
          <w:szCs w:val="22"/>
        </w:rPr>
      </w:pPr>
    </w:p>
    <w:p w14:paraId="399DD649" w14:textId="77777777" w:rsidR="008F40DD" w:rsidRDefault="008F40DD" w:rsidP="008D5E86">
      <w:pPr>
        <w:widowControl w:val="0"/>
        <w:tabs>
          <w:tab w:val="left" w:pos="820"/>
          <w:tab w:val="left" w:pos="9072"/>
        </w:tabs>
        <w:ind w:left="-142" w:firstLine="709"/>
        <w:jc w:val="both"/>
        <w:rPr>
          <w:b/>
          <w:bCs/>
          <w:sz w:val="28"/>
          <w:szCs w:val="22"/>
        </w:rPr>
      </w:pPr>
      <w:r w:rsidRPr="00E71041">
        <w:rPr>
          <w:b/>
          <w:bCs/>
          <w:sz w:val="28"/>
          <w:szCs w:val="22"/>
        </w:rPr>
        <w:t xml:space="preserve">Проведено голосование: «за» - </w:t>
      </w:r>
      <w:r>
        <w:rPr>
          <w:b/>
          <w:bCs/>
          <w:sz w:val="28"/>
          <w:szCs w:val="22"/>
        </w:rPr>
        <w:t>единогласно.</w:t>
      </w:r>
    </w:p>
    <w:p w14:paraId="59FF5E94" w14:textId="77777777" w:rsidR="007846D7" w:rsidRDefault="007846D7" w:rsidP="008D5E86">
      <w:pPr>
        <w:ind w:left="-142" w:right="-1" w:firstLine="709"/>
        <w:jc w:val="both"/>
        <w:rPr>
          <w:color w:val="000000"/>
          <w:sz w:val="28"/>
          <w:szCs w:val="28"/>
          <w:shd w:val="clear" w:color="auto" w:fill="FFFFFF"/>
        </w:rPr>
      </w:pPr>
    </w:p>
    <w:p w14:paraId="105EA61E" w14:textId="77777777" w:rsidR="00151948" w:rsidRDefault="00151948" w:rsidP="008D5E86">
      <w:pPr>
        <w:widowControl w:val="0"/>
        <w:tabs>
          <w:tab w:val="left" w:pos="820"/>
          <w:tab w:val="left" w:pos="9072"/>
        </w:tabs>
        <w:ind w:left="-142" w:firstLine="709"/>
        <w:jc w:val="both"/>
        <w:rPr>
          <w:b/>
          <w:bCs/>
          <w:sz w:val="28"/>
          <w:szCs w:val="22"/>
        </w:rPr>
      </w:pPr>
    </w:p>
    <w:p w14:paraId="1A179A01" w14:textId="0F68A76E" w:rsidR="00151948" w:rsidRPr="008707B4" w:rsidRDefault="00151948" w:rsidP="008D5E86">
      <w:pPr>
        <w:widowControl w:val="0"/>
        <w:ind w:left="-142" w:right="-1" w:firstLine="709"/>
        <w:jc w:val="both"/>
        <w:rPr>
          <w:b/>
          <w:bCs/>
          <w:sz w:val="28"/>
          <w:szCs w:val="28"/>
        </w:rPr>
      </w:pPr>
      <w:r w:rsidRPr="00F73C13">
        <w:rPr>
          <w:color w:val="000000"/>
          <w:sz w:val="28"/>
          <w:szCs w:val="28"/>
        </w:rPr>
        <w:t xml:space="preserve">Вопрос </w:t>
      </w:r>
      <w:r>
        <w:rPr>
          <w:color w:val="000000"/>
          <w:sz w:val="28"/>
          <w:szCs w:val="28"/>
        </w:rPr>
        <w:t>8</w:t>
      </w:r>
      <w:r w:rsidRPr="00F73C13">
        <w:rPr>
          <w:b/>
          <w:bCs/>
          <w:color w:val="000000"/>
          <w:sz w:val="28"/>
          <w:szCs w:val="28"/>
        </w:rPr>
        <w:t xml:space="preserve"> </w:t>
      </w:r>
      <w:r w:rsidRPr="008707B4">
        <w:rPr>
          <w:b/>
          <w:bCs/>
          <w:color w:val="000000"/>
          <w:sz w:val="28"/>
          <w:szCs w:val="28"/>
        </w:rPr>
        <w:t>«</w:t>
      </w:r>
      <w:r w:rsidR="008707B4" w:rsidRPr="008707B4">
        <w:rPr>
          <w:b/>
          <w:bCs/>
          <w:kern w:val="32"/>
          <w:sz w:val="28"/>
          <w:szCs w:val="28"/>
        </w:rPr>
        <w:t>Об установлении долгосрочных параметров регулирования тарифов в сфере холодного водоснабжения ООО «Новосибирская теплосетевая компания» (Кемеровский муниципальный округ)»</w:t>
      </w:r>
    </w:p>
    <w:p w14:paraId="167BC852" w14:textId="77777777" w:rsidR="00151948" w:rsidRPr="000F5599" w:rsidRDefault="00151948" w:rsidP="008D5E86">
      <w:pPr>
        <w:ind w:left="-142" w:firstLine="709"/>
        <w:jc w:val="center"/>
        <w:rPr>
          <w:b/>
          <w:sz w:val="28"/>
          <w:szCs w:val="28"/>
        </w:rPr>
      </w:pPr>
    </w:p>
    <w:p w14:paraId="3B8DE662" w14:textId="16790DD7" w:rsidR="00275850" w:rsidRPr="00644AE4" w:rsidRDefault="00151948" w:rsidP="008D5E86">
      <w:pPr>
        <w:widowControl w:val="0"/>
        <w:ind w:left="-142" w:right="-1" w:firstLine="709"/>
        <w:jc w:val="both"/>
        <w:rPr>
          <w:b/>
          <w:bCs/>
          <w:sz w:val="28"/>
          <w:szCs w:val="28"/>
        </w:rPr>
      </w:pPr>
      <w:r>
        <w:rPr>
          <w:b/>
          <w:bCs/>
          <w:sz w:val="28"/>
          <w:szCs w:val="28"/>
        </w:rPr>
        <w:t>СЛУШАЛИ</w:t>
      </w:r>
      <w:r w:rsidRPr="009019E3">
        <w:rPr>
          <w:b/>
          <w:bCs/>
          <w:sz w:val="28"/>
          <w:szCs w:val="28"/>
        </w:rPr>
        <w:t xml:space="preserve">: </w:t>
      </w:r>
      <w:proofErr w:type="spellStart"/>
      <w:r w:rsidR="008707B4" w:rsidRPr="009019E3">
        <w:rPr>
          <w:b/>
          <w:bCs/>
          <w:sz w:val="28"/>
          <w:szCs w:val="28"/>
        </w:rPr>
        <w:t>Ланщикову</w:t>
      </w:r>
      <w:proofErr w:type="spellEnd"/>
      <w:r w:rsidR="008707B4" w:rsidRPr="009019E3">
        <w:rPr>
          <w:b/>
          <w:bCs/>
          <w:sz w:val="28"/>
          <w:szCs w:val="28"/>
        </w:rPr>
        <w:t xml:space="preserve"> М.С.</w:t>
      </w:r>
    </w:p>
    <w:p w14:paraId="3216B31F" w14:textId="77777777" w:rsidR="00222969" w:rsidRPr="00644AE4" w:rsidRDefault="00222969" w:rsidP="008D5E86">
      <w:pPr>
        <w:widowControl w:val="0"/>
        <w:ind w:left="-142" w:right="-1" w:firstLine="709"/>
        <w:jc w:val="both"/>
        <w:rPr>
          <w:b/>
          <w:bCs/>
          <w:sz w:val="28"/>
          <w:szCs w:val="28"/>
        </w:rPr>
      </w:pPr>
    </w:p>
    <w:p w14:paraId="40B05C91" w14:textId="77777777" w:rsidR="008707B4" w:rsidRDefault="008707B4" w:rsidP="008D5E86">
      <w:pPr>
        <w:widowControl w:val="0"/>
        <w:ind w:left="-142" w:right="-1" w:firstLine="709"/>
        <w:jc w:val="both"/>
        <w:rPr>
          <w:b/>
          <w:bCs/>
          <w:sz w:val="28"/>
          <w:szCs w:val="28"/>
        </w:rPr>
      </w:pPr>
    </w:p>
    <w:p w14:paraId="48DC0FE1" w14:textId="0D9912BD" w:rsidR="008707B4" w:rsidRPr="00831C88" w:rsidRDefault="008707B4" w:rsidP="008D5E86">
      <w:pPr>
        <w:ind w:left="-142" w:firstLine="709"/>
        <w:jc w:val="both"/>
        <w:rPr>
          <w:bCs/>
          <w:kern w:val="32"/>
          <w:sz w:val="28"/>
          <w:szCs w:val="28"/>
        </w:rPr>
      </w:pPr>
      <w:r w:rsidRPr="00F55D17">
        <w:rPr>
          <w:sz w:val="28"/>
          <w:szCs w:val="28"/>
        </w:rPr>
        <w:lastRenderedPageBreak/>
        <w:t xml:space="preserve">Докладчик, согласно экспертному заключению (приложение № </w:t>
      </w:r>
      <w:r>
        <w:rPr>
          <w:sz w:val="28"/>
          <w:szCs w:val="28"/>
        </w:rPr>
        <w:t>18</w:t>
      </w:r>
      <w:r w:rsidRPr="00F55D17">
        <w:rPr>
          <w:sz w:val="28"/>
          <w:szCs w:val="28"/>
        </w:rPr>
        <w:t xml:space="preserve"> к настоящему протоколу) </w:t>
      </w:r>
      <w:r w:rsidR="00723C11">
        <w:rPr>
          <w:sz w:val="28"/>
          <w:szCs w:val="28"/>
        </w:rPr>
        <w:t xml:space="preserve">предлагает </w:t>
      </w:r>
      <w:r w:rsidR="00723C11">
        <w:rPr>
          <w:bCs/>
          <w:kern w:val="32"/>
          <w:sz w:val="28"/>
          <w:szCs w:val="28"/>
        </w:rPr>
        <w:t>у</w:t>
      </w:r>
      <w:r>
        <w:rPr>
          <w:bCs/>
          <w:kern w:val="32"/>
          <w:sz w:val="28"/>
          <w:szCs w:val="28"/>
        </w:rPr>
        <w:t xml:space="preserve">становить </w:t>
      </w:r>
      <w:r>
        <w:rPr>
          <w:sz w:val="28"/>
          <w:szCs w:val="28"/>
        </w:rPr>
        <w:t>ООО</w:t>
      </w:r>
      <w:r w:rsidRPr="00942860">
        <w:rPr>
          <w:sz w:val="28"/>
          <w:szCs w:val="28"/>
        </w:rPr>
        <w:t xml:space="preserve"> «</w:t>
      </w:r>
      <w:r>
        <w:rPr>
          <w:sz w:val="28"/>
          <w:szCs w:val="28"/>
        </w:rPr>
        <w:t>Новосибирская теплосетевая компания</w:t>
      </w:r>
      <w:r w:rsidRPr="00942860">
        <w:rPr>
          <w:sz w:val="28"/>
          <w:szCs w:val="28"/>
        </w:rPr>
        <w:t>» (</w:t>
      </w:r>
      <w:r>
        <w:rPr>
          <w:sz w:val="28"/>
          <w:szCs w:val="28"/>
        </w:rPr>
        <w:t>Кемеровский муниципальный округ</w:t>
      </w:r>
      <w:r w:rsidRPr="00942860">
        <w:rPr>
          <w:sz w:val="28"/>
          <w:szCs w:val="28"/>
        </w:rPr>
        <w:t>)</w:t>
      </w:r>
      <w:r w:rsidRPr="00942860">
        <w:rPr>
          <w:bCs/>
          <w:kern w:val="32"/>
          <w:sz w:val="28"/>
          <w:szCs w:val="28"/>
        </w:rPr>
        <w:t xml:space="preserve">, ИНН </w:t>
      </w:r>
      <w:r>
        <w:rPr>
          <w:sz w:val="28"/>
          <w:szCs w:val="28"/>
        </w:rPr>
        <w:t>5406993045</w:t>
      </w:r>
      <w:r w:rsidRPr="00A702A5">
        <w:rPr>
          <w:bCs/>
          <w:kern w:val="32"/>
          <w:sz w:val="28"/>
          <w:szCs w:val="28"/>
        </w:rPr>
        <w:t>,</w:t>
      </w:r>
      <w:r w:rsidRPr="00C17112">
        <w:rPr>
          <w:bCs/>
          <w:color w:val="FF0000"/>
          <w:kern w:val="32"/>
          <w:sz w:val="28"/>
          <w:szCs w:val="28"/>
        </w:rPr>
        <w:t xml:space="preserve"> </w:t>
      </w:r>
      <w:r>
        <w:rPr>
          <w:bCs/>
          <w:kern w:val="32"/>
          <w:sz w:val="28"/>
          <w:szCs w:val="28"/>
        </w:rPr>
        <w:t xml:space="preserve">долгосрочные параметры регулирования тарифов на питьевую воду на период с 01.01.2025 по 31.12.2029 </w:t>
      </w:r>
      <w:r w:rsidRPr="00831C88">
        <w:rPr>
          <w:bCs/>
          <w:kern w:val="32"/>
          <w:sz w:val="28"/>
          <w:szCs w:val="28"/>
        </w:rPr>
        <w:t>согласно приложению</w:t>
      </w:r>
      <w:r>
        <w:rPr>
          <w:bCs/>
          <w:kern w:val="32"/>
          <w:sz w:val="28"/>
          <w:szCs w:val="28"/>
        </w:rPr>
        <w:t>№ 19</w:t>
      </w:r>
      <w:r w:rsidRPr="00831C88">
        <w:rPr>
          <w:bCs/>
          <w:kern w:val="32"/>
          <w:sz w:val="28"/>
          <w:szCs w:val="28"/>
        </w:rPr>
        <w:t xml:space="preserve"> к настоящему</w:t>
      </w:r>
      <w:r>
        <w:rPr>
          <w:bCs/>
          <w:kern w:val="32"/>
          <w:sz w:val="28"/>
          <w:szCs w:val="28"/>
        </w:rPr>
        <w:t xml:space="preserve"> протоколу</w:t>
      </w:r>
      <w:r w:rsidRPr="00831C88">
        <w:rPr>
          <w:bCs/>
          <w:kern w:val="32"/>
          <w:sz w:val="28"/>
          <w:szCs w:val="28"/>
        </w:rPr>
        <w:t>.</w:t>
      </w:r>
    </w:p>
    <w:p w14:paraId="3D59F61E" w14:textId="77777777" w:rsidR="008707B4" w:rsidRPr="00740E97" w:rsidRDefault="008707B4" w:rsidP="008D5E86">
      <w:pPr>
        <w:ind w:left="-142" w:right="-1" w:firstLine="709"/>
        <w:jc w:val="both"/>
        <w:rPr>
          <w:b/>
          <w:bCs/>
          <w:color w:val="000000"/>
          <w:sz w:val="28"/>
          <w:szCs w:val="28"/>
          <w:shd w:val="clear" w:color="auto" w:fill="FFFFFF"/>
        </w:rPr>
      </w:pPr>
    </w:p>
    <w:p w14:paraId="3F43AC66" w14:textId="0F31E6EE" w:rsidR="008707B4" w:rsidRDefault="008707B4" w:rsidP="008D5E86">
      <w:pPr>
        <w:ind w:left="-142" w:right="-1" w:firstLine="709"/>
        <w:jc w:val="both"/>
        <w:rPr>
          <w:color w:val="000000"/>
          <w:sz w:val="28"/>
          <w:szCs w:val="28"/>
          <w:shd w:val="clear" w:color="auto" w:fill="FFFFFF"/>
        </w:rPr>
      </w:pPr>
      <w:r>
        <w:rPr>
          <w:color w:val="000000"/>
          <w:sz w:val="28"/>
          <w:szCs w:val="28"/>
          <w:shd w:val="clear" w:color="auto" w:fill="FFFFFF"/>
        </w:rPr>
        <w:t xml:space="preserve">Отмечено, что в материалах дела имеется письменное обращение                                 № </w:t>
      </w:r>
      <w:r w:rsidR="00723C11">
        <w:rPr>
          <w:color w:val="000000"/>
          <w:sz w:val="28"/>
          <w:szCs w:val="28"/>
          <w:shd w:val="clear" w:color="auto" w:fill="FFFFFF"/>
        </w:rPr>
        <w:t>6303</w:t>
      </w:r>
      <w:r>
        <w:rPr>
          <w:color w:val="000000"/>
          <w:sz w:val="28"/>
          <w:szCs w:val="28"/>
          <w:shd w:val="clear" w:color="auto" w:fill="FFFFFF"/>
        </w:rPr>
        <w:t xml:space="preserve"> от </w:t>
      </w:r>
      <w:r w:rsidR="00723C11">
        <w:rPr>
          <w:color w:val="000000"/>
          <w:sz w:val="28"/>
          <w:szCs w:val="28"/>
          <w:shd w:val="clear" w:color="auto" w:fill="FFFFFF"/>
        </w:rPr>
        <w:t>1</w:t>
      </w:r>
      <w:r>
        <w:rPr>
          <w:color w:val="000000"/>
          <w:sz w:val="28"/>
          <w:szCs w:val="28"/>
          <w:shd w:val="clear" w:color="auto" w:fill="FFFFFF"/>
        </w:rPr>
        <w:t>9.09.2024 ООО «</w:t>
      </w:r>
      <w:r w:rsidR="00723C11">
        <w:rPr>
          <w:color w:val="000000"/>
          <w:sz w:val="28"/>
          <w:szCs w:val="28"/>
          <w:shd w:val="clear" w:color="auto" w:fill="FFFFFF"/>
        </w:rPr>
        <w:t>НТСК</w:t>
      </w:r>
      <w:r>
        <w:rPr>
          <w:color w:val="000000"/>
          <w:sz w:val="28"/>
          <w:szCs w:val="28"/>
          <w:shd w:val="clear" w:color="auto" w:fill="FFFFFF"/>
        </w:rPr>
        <w:t>»</w:t>
      </w:r>
      <w:r w:rsidR="00723C11">
        <w:rPr>
          <w:color w:val="000000"/>
          <w:sz w:val="28"/>
          <w:szCs w:val="28"/>
          <w:shd w:val="clear" w:color="auto" w:fill="FFFFFF"/>
        </w:rPr>
        <w:t xml:space="preserve"> (Кемеровский муниципальный округ)</w:t>
      </w:r>
      <w:r>
        <w:rPr>
          <w:sz w:val="28"/>
          <w:szCs w:val="28"/>
        </w:rPr>
        <w:t xml:space="preserve"> с просьбой провести заседание </w:t>
      </w:r>
      <w:r w:rsidR="00723C11">
        <w:rPr>
          <w:sz w:val="28"/>
          <w:szCs w:val="28"/>
        </w:rPr>
        <w:t>без участия представителей ООО «НТСК».</w:t>
      </w:r>
      <w:r>
        <w:rPr>
          <w:sz w:val="28"/>
          <w:szCs w:val="28"/>
        </w:rPr>
        <w:t xml:space="preserve"> </w:t>
      </w:r>
      <w:r w:rsidR="00723C11">
        <w:rPr>
          <w:sz w:val="28"/>
          <w:szCs w:val="28"/>
        </w:rPr>
        <w:t>С</w:t>
      </w:r>
      <w:r>
        <w:rPr>
          <w:sz w:val="28"/>
          <w:szCs w:val="28"/>
        </w:rPr>
        <w:t xml:space="preserve"> </w:t>
      </w:r>
      <w:r w:rsidR="00723C11">
        <w:rPr>
          <w:sz w:val="28"/>
          <w:szCs w:val="28"/>
        </w:rPr>
        <w:t>материалами</w:t>
      </w:r>
      <w:r>
        <w:rPr>
          <w:sz w:val="28"/>
          <w:szCs w:val="28"/>
        </w:rPr>
        <w:t xml:space="preserve"> ознакомлены, замечаний нет.</w:t>
      </w:r>
    </w:p>
    <w:p w14:paraId="649CF4AC" w14:textId="77777777" w:rsidR="00275850" w:rsidRPr="00644AE4" w:rsidRDefault="00275850" w:rsidP="008D5E86">
      <w:pPr>
        <w:ind w:left="-142" w:firstLine="709"/>
        <w:jc w:val="both"/>
        <w:rPr>
          <w:bCs/>
          <w:kern w:val="32"/>
          <w:sz w:val="28"/>
          <w:szCs w:val="28"/>
        </w:rPr>
      </w:pPr>
    </w:p>
    <w:p w14:paraId="746347D8" w14:textId="77777777" w:rsidR="00275850" w:rsidRPr="004C29EF" w:rsidRDefault="00275850" w:rsidP="008D5E86">
      <w:pPr>
        <w:ind w:left="-142" w:right="-1" w:firstLine="709"/>
        <w:jc w:val="both"/>
        <w:rPr>
          <w:b/>
          <w:sz w:val="28"/>
          <w:szCs w:val="28"/>
        </w:rPr>
      </w:pPr>
      <w:r w:rsidRPr="004C29EF">
        <w:rPr>
          <w:b/>
          <w:sz w:val="28"/>
          <w:szCs w:val="28"/>
        </w:rPr>
        <w:t>ПРАВЛЕНИЕ РЭК КУЗБАССА ПОСТАНОВИЛО:</w:t>
      </w:r>
    </w:p>
    <w:p w14:paraId="1FC80FC0" w14:textId="77777777" w:rsidR="00275850" w:rsidRPr="004C29EF" w:rsidRDefault="00275850" w:rsidP="008D5E86">
      <w:pPr>
        <w:ind w:left="-142" w:right="-1" w:firstLine="709"/>
        <w:jc w:val="both"/>
        <w:rPr>
          <w:bCs/>
          <w:sz w:val="28"/>
          <w:szCs w:val="28"/>
        </w:rPr>
      </w:pPr>
    </w:p>
    <w:p w14:paraId="5910E9FA" w14:textId="77777777" w:rsidR="00275850" w:rsidRPr="004C29EF" w:rsidRDefault="00275850" w:rsidP="008D5E86">
      <w:pPr>
        <w:ind w:left="-142" w:right="-1" w:firstLine="709"/>
        <w:jc w:val="both"/>
        <w:rPr>
          <w:bCs/>
          <w:sz w:val="28"/>
          <w:szCs w:val="28"/>
        </w:rPr>
      </w:pPr>
      <w:r w:rsidRPr="004C29EF">
        <w:rPr>
          <w:bCs/>
          <w:sz w:val="28"/>
          <w:szCs w:val="28"/>
        </w:rPr>
        <w:t>Согласиться с предложением докладчика.</w:t>
      </w:r>
    </w:p>
    <w:p w14:paraId="78ED029E" w14:textId="77777777" w:rsidR="00275850" w:rsidRPr="004C29EF" w:rsidRDefault="00275850" w:rsidP="008D5E86">
      <w:pPr>
        <w:widowControl w:val="0"/>
        <w:tabs>
          <w:tab w:val="left" w:pos="820"/>
          <w:tab w:val="left" w:pos="9072"/>
        </w:tabs>
        <w:ind w:left="-142" w:right="-1" w:firstLine="709"/>
        <w:jc w:val="both"/>
        <w:rPr>
          <w:b/>
          <w:bCs/>
          <w:sz w:val="28"/>
          <w:szCs w:val="28"/>
        </w:rPr>
      </w:pPr>
    </w:p>
    <w:p w14:paraId="378A6FB2" w14:textId="77777777" w:rsidR="00275850" w:rsidRPr="009903E6" w:rsidRDefault="00275850" w:rsidP="008D5E86">
      <w:pPr>
        <w:widowControl w:val="0"/>
        <w:tabs>
          <w:tab w:val="left" w:pos="820"/>
          <w:tab w:val="left" w:pos="9072"/>
        </w:tabs>
        <w:ind w:left="-142" w:right="-1" w:firstLine="709"/>
        <w:jc w:val="both"/>
        <w:rPr>
          <w:b/>
          <w:bCs/>
          <w:sz w:val="28"/>
          <w:szCs w:val="28"/>
        </w:rPr>
      </w:pPr>
      <w:r w:rsidRPr="004C29EF">
        <w:rPr>
          <w:b/>
          <w:bCs/>
          <w:sz w:val="28"/>
          <w:szCs w:val="28"/>
        </w:rPr>
        <w:t xml:space="preserve">Проведено голосование: «за» - </w:t>
      </w:r>
      <w:r>
        <w:rPr>
          <w:b/>
          <w:bCs/>
          <w:sz w:val="28"/>
          <w:szCs w:val="28"/>
        </w:rPr>
        <w:t>единогласно.</w:t>
      </w:r>
    </w:p>
    <w:p w14:paraId="25C0AEDC" w14:textId="54EBC2B9" w:rsidR="00151948" w:rsidRDefault="00151948" w:rsidP="008D5E86">
      <w:pPr>
        <w:widowControl w:val="0"/>
        <w:ind w:left="-142" w:right="-1" w:firstLine="709"/>
        <w:jc w:val="both"/>
        <w:rPr>
          <w:b/>
          <w:bCs/>
          <w:sz w:val="28"/>
          <w:szCs w:val="28"/>
        </w:rPr>
      </w:pPr>
    </w:p>
    <w:p w14:paraId="7D93A0C3" w14:textId="77777777" w:rsidR="00AA3B63" w:rsidRDefault="00AA3B63" w:rsidP="008D5E86">
      <w:pPr>
        <w:widowControl w:val="0"/>
        <w:ind w:left="-142" w:right="-1" w:firstLine="709"/>
        <w:jc w:val="both"/>
        <w:rPr>
          <w:b/>
          <w:bCs/>
          <w:sz w:val="28"/>
          <w:szCs w:val="28"/>
        </w:rPr>
      </w:pPr>
    </w:p>
    <w:p w14:paraId="5B8F68BC" w14:textId="330553C3" w:rsidR="00811183" w:rsidRPr="00151948" w:rsidRDefault="00811183" w:rsidP="008D5E86">
      <w:pPr>
        <w:widowControl w:val="0"/>
        <w:ind w:left="-142" w:right="-1" w:firstLine="709"/>
        <w:jc w:val="both"/>
        <w:rPr>
          <w:b/>
          <w:bCs/>
          <w:sz w:val="28"/>
          <w:szCs w:val="28"/>
        </w:rPr>
      </w:pPr>
      <w:bookmarkStart w:id="13" w:name="_Hlk178756168"/>
      <w:r w:rsidRPr="00F73C13">
        <w:rPr>
          <w:color w:val="000000"/>
          <w:sz w:val="28"/>
          <w:szCs w:val="28"/>
        </w:rPr>
        <w:t xml:space="preserve">Вопрос </w:t>
      </w:r>
      <w:r>
        <w:rPr>
          <w:color w:val="000000"/>
          <w:sz w:val="28"/>
          <w:szCs w:val="28"/>
        </w:rPr>
        <w:t>9</w:t>
      </w:r>
      <w:r w:rsidRPr="00F73C13">
        <w:rPr>
          <w:b/>
          <w:bCs/>
          <w:color w:val="000000"/>
          <w:sz w:val="28"/>
          <w:szCs w:val="28"/>
        </w:rPr>
        <w:t xml:space="preserve"> </w:t>
      </w:r>
      <w:r w:rsidRPr="00723C11">
        <w:rPr>
          <w:b/>
          <w:bCs/>
          <w:color w:val="000000"/>
          <w:sz w:val="28"/>
          <w:szCs w:val="28"/>
        </w:rPr>
        <w:t>«</w:t>
      </w:r>
      <w:r w:rsidR="00723C11" w:rsidRPr="00723C11">
        <w:rPr>
          <w:b/>
          <w:bCs/>
          <w:kern w:val="32"/>
          <w:sz w:val="28"/>
          <w:szCs w:val="28"/>
        </w:rPr>
        <w:t>Об утверждении производственной программы в сфере холодного водоснабжения и об установлении тарифов на питьевую воду ООО «Новосибирская теплосетевая компания»</w:t>
      </w:r>
      <w:r w:rsidR="00723C11">
        <w:rPr>
          <w:b/>
          <w:bCs/>
          <w:kern w:val="32"/>
          <w:sz w:val="28"/>
          <w:szCs w:val="28"/>
        </w:rPr>
        <w:t xml:space="preserve"> </w:t>
      </w:r>
      <w:r w:rsidR="00723C11" w:rsidRPr="00723C11">
        <w:rPr>
          <w:b/>
          <w:bCs/>
          <w:kern w:val="32"/>
          <w:sz w:val="28"/>
          <w:szCs w:val="28"/>
        </w:rPr>
        <w:t>(Кемеровский муниципальный округ)»</w:t>
      </w:r>
    </w:p>
    <w:p w14:paraId="27B1E37E" w14:textId="77777777" w:rsidR="00811183" w:rsidRPr="000F5599" w:rsidRDefault="00811183" w:rsidP="008D5E86">
      <w:pPr>
        <w:ind w:left="-142" w:firstLine="709"/>
        <w:jc w:val="center"/>
        <w:rPr>
          <w:b/>
          <w:sz w:val="28"/>
          <w:szCs w:val="28"/>
        </w:rPr>
      </w:pPr>
    </w:p>
    <w:p w14:paraId="6E712187" w14:textId="3B8AFCF2" w:rsidR="00811183" w:rsidRDefault="00811183" w:rsidP="008D5E86">
      <w:pPr>
        <w:widowControl w:val="0"/>
        <w:ind w:left="-142" w:right="-1" w:firstLine="709"/>
        <w:jc w:val="both"/>
        <w:rPr>
          <w:b/>
          <w:bCs/>
          <w:sz w:val="28"/>
          <w:szCs w:val="28"/>
        </w:rPr>
      </w:pPr>
      <w:r>
        <w:rPr>
          <w:b/>
          <w:bCs/>
          <w:sz w:val="28"/>
          <w:szCs w:val="28"/>
        </w:rPr>
        <w:t>СЛУШАЛ</w:t>
      </w:r>
      <w:r w:rsidRPr="009019E3">
        <w:rPr>
          <w:b/>
          <w:bCs/>
          <w:sz w:val="28"/>
          <w:szCs w:val="28"/>
        </w:rPr>
        <w:t xml:space="preserve">И: </w:t>
      </w:r>
      <w:proofErr w:type="spellStart"/>
      <w:r w:rsidR="009019E3" w:rsidRPr="009019E3">
        <w:rPr>
          <w:b/>
          <w:bCs/>
          <w:sz w:val="28"/>
          <w:szCs w:val="28"/>
        </w:rPr>
        <w:t>Ланщикову</w:t>
      </w:r>
      <w:proofErr w:type="spellEnd"/>
      <w:r w:rsidR="009019E3" w:rsidRPr="009019E3">
        <w:rPr>
          <w:b/>
          <w:bCs/>
          <w:sz w:val="28"/>
          <w:szCs w:val="28"/>
        </w:rPr>
        <w:t xml:space="preserve"> М.С.</w:t>
      </w:r>
    </w:p>
    <w:p w14:paraId="5EA9BAE4" w14:textId="77777777" w:rsidR="008707B4" w:rsidRDefault="008707B4" w:rsidP="008D5E86">
      <w:pPr>
        <w:widowControl w:val="0"/>
        <w:ind w:left="-142" w:right="-1" w:firstLine="709"/>
        <w:jc w:val="both"/>
        <w:rPr>
          <w:b/>
          <w:bCs/>
          <w:sz w:val="28"/>
          <w:szCs w:val="28"/>
        </w:rPr>
      </w:pPr>
    </w:p>
    <w:p w14:paraId="0AFAF16F" w14:textId="3952C5A1" w:rsidR="008707B4" w:rsidRDefault="008707B4" w:rsidP="008D5E86">
      <w:pPr>
        <w:widowControl w:val="0"/>
        <w:ind w:left="-142" w:right="-1" w:firstLine="709"/>
        <w:jc w:val="both"/>
        <w:rPr>
          <w:sz w:val="28"/>
          <w:szCs w:val="28"/>
        </w:rPr>
      </w:pPr>
      <w:r w:rsidRPr="00EE6EE8">
        <w:rPr>
          <w:sz w:val="28"/>
          <w:szCs w:val="28"/>
        </w:rPr>
        <w:t xml:space="preserve">Докладчик согласно </w:t>
      </w:r>
      <w:r>
        <w:rPr>
          <w:sz w:val="28"/>
          <w:szCs w:val="28"/>
        </w:rPr>
        <w:t xml:space="preserve">экспертному </w:t>
      </w:r>
      <w:r w:rsidRPr="00EC097B">
        <w:rPr>
          <w:sz w:val="28"/>
          <w:szCs w:val="28"/>
        </w:rPr>
        <w:t>заключению (приложение № 1</w:t>
      </w:r>
      <w:r w:rsidR="00723C11">
        <w:rPr>
          <w:sz w:val="28"/>
          <w:szCs w:val="28"/>
        </w:rPr>
        <w:t>8</w:t>
      </w:r>
      <w:r>
        <w:rPr>
          <w:sz w:val="28"/>
          <w:szCs w:val="28"/>
        </w:rPr>
        <w:t xml:space="preserve"> </w:t>
      </w:r>
      <w:r w:rsidRPr="00EC097B">
        <w:rPr>
          <w:sz w:val="28"/>
          <w:szCs w:val="28"/>
        </w:rPr>
        <w:t>к</w:t>
      </w:r>
      <w:r w:rsidRPr="00EE6EE8">
        <w:rPr>
          <w:sz w:val="28"/>
          <w:szCs w:val="28"/>
        </w:rPr>
        <w:t xml:space="preserve"> настоящему протоколу) предлагает</w:t>
      </w:r>
      <w:r>
        <w:rPr>
          <w:sz w:val="28"/>
          <w:szCs w:val="28"/>
        </w:rPr>
        <w:t>:</w:t>
      </w:r>
    </w:p>
    <w:p w14:paraId="5719D723" w14:textId="4BF74929" w:rsidR="00BB0ECA" w:rsidRDefault="00BB0ECA" w:rsidP="008D5E86">
      <w:pPr>
        <w:ind w:left="-142" w:firstLine="709"/>
        <w:jc w:val="both"/>
        <w:rPr>
          <w:bCs/>
          <w:kern w:val="32"/>
          <w:sz w:val="28"/>
          <w:szCs w:val="28"/>
        </w:rPr>
      </w:pPr>
      <w:r>
        <w:rPr>
          <w:bCs/>
          <w:kern w:val="32"/>
          <w:sz w:val="28"/>
          <w:szCs w:val="28"/>
        </w:rPr>
        <w:t xml:space="preserve">1. Утвердить </w:t>
      </w:r>
      <w:bookmarkStart w:id="14" w:name="_Hlk174954599"/>
      <w:r w:rsidRPr="00CC7A8C">
        <w:rPr>
          <w:bCs/>
          <w:kern w:val="32"/>
          <w:sz w:val="28"/>
          <w:szCs w:val="28"/>
        </w:rPr>
        <w:t>ООО «Новосибирская теплосетевая компания» (Кемеровский муниципальный округ)</w:t>
      </w:r>
      <w:bookmarkEnd w:id="14"/>
      <w:r w:rsidRPr="00942860">
        <w:rPr>
          <w:bCs/>
          <w:kern w:val="32"/>
          <w:sz w:val="28"/>
          <w:szCs w:val="28"/>
        </w:rPr>
        <w:t xml:space="preserve">, ИНН </w:t>
      </w:r>
      <w:r w:rsidRPr="00CC7A8C">
        <w:rPr>
          <w:sz w:val="28"/>
          <w:szCs w:val="28"/>
        </w:rPr>
        <w:t>5406993045</w:t>
      </w:r>
      <w:r w:rsidRPr="00121B17">
        <w:rPr>
          <w:bCs/>
          <w:kern w:val="32"/>
          <w:sz w:val="28"/>
          <w:szCs w:val="28"/>
        </w:rPr>
        <w:t>,</w:t>
      </w:r>
      <w:r w:rsidRPr="007C52A9">
        <w:rPr>
          <w:bCs/>
          <w:kern w:val="32"/>
          <w:sz w:val="28"/>
          <w:szCs w:val="28"/>
        </w:rPr>
        <w:t xml:space="preserve"> производственную программу в сфере </w:t>
      </w:r>
      <w:r w:rsidRPr="00FB72E9">
        <w:rPr>
          <w:bCs/>
          <w:kern w:val="32"/>
          <w:sz w:val="28"/>
          <w:szCs w:val="28"/>
        </w:rPr>
        <w:t>холодного водоснабжения</w:t>
      </w:r>
      <w:r>
        <w:rPr>
          <w:bCs/>
          <w:kern w:val="32"/>
          <w:sz w:val="28"/>
          <w:szCs w:val="28"/>
        </w:rPr>
        <w:t xml:space="preserve"> </w:t>
      </w:r>
      <w:r w:rsidRPr="007C52A9">
        <w:rPr>
          <w:bCs/>
          <w:kern w:val="32"/>
          <w:sz w:val="28"/>
          <w:szCs w:val="28"/>
        </w:rPr>
        <w:t xml:space="preserve">на период с </w:t>
      </w:r>
      <w:r>
        <w:rPr>
          <w:bCs/>
          <w:kern w:val="32"/>
          <w:sz w:val="28"/>
          <w:szCs w:val="28"/>
        </w:rPr>
        <w:t xml:space="preserve">01.01.2025 </w:t>
      </w:r>
      <w:r w:rsidRPr="00527736">
        <w:rPr>
          <w:bCs/>
          <w:kern w:val="32"/>
          <w:sz w:val="28"/>
          <w:szCs w:val="28"/>
        </w:rPr>
        <w:t>по 31.12.20</w:t>
      </w:r>
      <w:r>
        <w:rPr>
          <w:bCs/>
          <w:kern w:val="32"/>
          <w:sz w:val="28"/>
          <w:szCs w:val="28"/>
        </w:rPr>
        <w:t>29</w:t>
      </w:r>
      <w:r w:rsidRPr="007C52A9">
        <w:rPr>
          <w:bCs/>
          <w:kern w:val="32"/>
          <w:sz w:val="28"/>
          <w:szCs w:val="28"/>
        </w:rPr>
        <w:t xml:space="preserve"> согласно приложению </w:t>
      </w:r>
      <w:r>
        <w:rPr>
          <w:bCs/>
          <w:kern w:val="32"/>
          <w:sz w:val="28"/>
          <w:szCs w:val="28"/>
        </w:rPr>
        <w:t xml:space="preserve">№ 20 </w:t>
      </w:r>
      <w:r w:rsidRPr="007C52A9">
        <w:rPr>
          <w:bCs/>
          <w:kern w:val="32"/>
          <w:sz w:val="28"/>
          <w:szCs w:val="28"/>
        </w:rPr>
        <w:t>к настоящему п</w:t>
      </w:r>
      <w:r>
        <w:rPr>
          <w:bCs/>
          <w:kern w:val="32"/>
          <w:sz w:val="28"/>
          <w:szCs w:val="28"/>
        </w:rPr>
        <w:t>ротоколу</w:t>
      </w:r>
      <w:r w:rsidRPr="007C52A9">
        <w:rPr>
          <w:bCs/>
          <w:kern w:val="32"/>
          <w:sz w:val="28"/>
          <w:szCs w:val="28"/>
        </w:rPr>
        <w:t xml:space="preserve">.  </w:t>
      </w:r>
    </w:p>
    <w:p w14:paraId="155F4E62" w14:textId="60881ABD" w:rsidR="00BB0ECA" w:rsidRPr="00C17112" w:rsidRDefault="00BB0ECA" w:rsidP="008D5E86">
      <w:pPr>
        <w:ind w:left="-142" w:firstLine="709"/>
        <w:jc w:val="both"/>
        <w:rPr>
          <w:bCs/>
          <w:kern w:val="32"/>
          <w:sz w:val="28"/>
          <w:szCs w:val="28"/>
        </w:rPr>
      </w:pPr>
      <w:r>
        <w:rPr>
          <w:bCs/>
          <w:kern w:val="32"/>
          <w:sz w:val="28"/>
          <w:szCs w:val="28"/>
        </w:rPr>
        <w:t xml:space="preserve">2. </w:t>
      </w:r>
      <w:r w:rsidRPr="00C17112">
        <w:rPr>
          <w:bCs/>
          <w:kern w:val="32"/>
          <w:sz w:val="28"/>
          <w:szCs w:val="28"/>
        </w:rPr>
        <w:t xml:space="preserve">Установить </w:t>
      </w:r>
      <w:r w:rsidRPr="00CC7A8C">
        <w:rPr>
          <w:bCs/>
          <w:kern w:val="32"/>
          <w:sz w:val="28"/>
          <w:szCs w:val="28"/>
        </w:rPr>
        <w:t>ООО «Новосибирская теплосетевая компания» (Кемеровский муниципальный округ)</w:t>
      </w:r>
      <w:r w:rsidRPr="00942860">
        <w:rPr>
          <w:bCs/>
          <w:kern w:val="32"/>
          <w:sz w:val="28"/>
          <w:szCs w:val="28"/>
        </w:rPr>
        <w:t xml:space="preserve">, ИНН </w:t>
      </w:r>
      <w:r w:rsidRPr="00CC7A8C">
        <w:rPr>
          <w:sz w:val="28"/>
          <w:szCs w:val="28"/>
        </w:rPr>
        <w:t>5406993045</w:t>
      </w:r>
      <w:r w:rsidRPr="00C17112">
        <w:rPr>
          <w:bCs/>
          <w:kern w:val="32"/>
          <w:sz w:val="28"/>
          <w:szCs w:val="28"/>
        </w:rPr>
        <w:t xml:space="preserve">, одноставочные тарифы </w:t>
      </w:r>
      <w:r w:rsidRPr="00FB72E9">
        <w:rPr>
          <w:bCs/>
          <w:kern w:val="32"/>
          <w:sz w:val="28"/>
          <w:szCs w:val="28"/>
        </w:rPr>
        <w:t xml:space="preserve">на </w:t>
      </w:r>
      <w:r>
        <w:rPr>
          <w:bCs/>
          <w:kern w:val="32"/>
          <w:sz w:val="28"/>
          <w:szCs w:val="28"/>
        </w:rPr>
        <w:t>питьевую</w:t>
      </w:r>
      <w:r w:rsidRPr="00FB72E9">
        <w:rPr>
          <w:bCs/>
          <w:kern w:val="32"/>
          <w:sz w:val="28"/>
          <w:szCs w:val="28"/>
        </w:rPr>
        <w:t xml:space="preserve"> воду,</w:t>
      </w:r>
      <w:r>
        <w:rPr>
          <w:bCs/>
          <w:kern w:val="32"/>
          <w:sz w:val="28"/>
          <w:szCs w:val="28"/>
        </w:rPr>
        <w:t xml:space="preserve"> с применением метода индексации</w:t>
      </w:r>
      <w:r w:rsidRPr="00C17112">
        <w:rPr>
          <w:bCs/>
          <w:kern w:val="32"/>
          <w:sz w:val="28"/>
          <w:szCs w:val="28"/>
        </w:rPr>
        <w:t xml:space="preserve"> </w:t>
      </w:r>
      <w:r>
        <w:rPr>
          <w:bCs/>
          <w:kern w:val="32"/>
          <w:sz w:val="28"/>
          <w:szCs w:val="28"/>
        </w:rPr>
        <w:t xml:space="preserve">на период с 01.01.2025 </w:t>
      </w:r>
      <w:r w:rsidRPr="00C17112">
        <w:rPr>
          <w:bCs/>
          <w:kern w:val="32"/>
          <w:sz w:val="28"/>
          <w:szCs w:val="28"/>
        </w:rPr>
        <w:t>по 31.12.20</w:t>
      </w:r>
      <w:r>
        <w:rPr>
          <w:bCs/>
          <w:kern w:val="32"/>
          <w:sz w:val="28"/>
          <w:szCs w:val="28"/>
        </w:rPr>
        <w:t>29</w:t>
      </w:r>
      <w:r w:rsidRPr="00C17112">
        <w:rPr>
          <w:bCs/>
          <w:kern w:val="32"/>
          <w:sz w:val="28"/>
          <w:szCs w:val="28"/>
        </w:rPr>
        <w:t xml:space="preserve"> согласно приложению</w:t>
      </w:r>
      <w:r>
        <w:rPr>
          <w:bCs/>
          <w:kern w:val="32"/>
          <w:sz w:val="28"/>
          <w:szCs w:val="28"/>
        </w:rPr>
        <w:t xml:space="preserve"> № 21</w:t>
      </w:r>
      <w:r w:rsidRPr="00C17112">
        <w:rPr>
          <w:bCs/>
          <w:kern w:val="32"/>
          <w:sz w:val="28"/>
          <w:szCs w:val="28"/>
        </w:rPr>
        <w:t xml:space="preserve"> к настоящему п</w:t>
      </w:r>
      <w:r>
        <w:rPr>
          <w:bCs/>
          <w:kern w:val="32"/>
          <w:sz w:val="28"/>
          <w:szCs w:val="28"/>
        </w:rPr>
        <w:t>ротоколу</w:t>
      </w:r>
      <w:r w:rsidRPr="00C17112">
        <w:rPr>
          <w:bCs/>
          <w:kern w:val="32"/>
          <w:sz w:val="28"/>
          <w:szCs w:val="28"/>
        </w:rPr>
        <w:t xml:space="preserve">.  </w:t>
      </w:r>
    </w:p>
    <w:p w14:paraId="58EF4353" w14:textId="77777777" w:rsidR="008707B4" w:rsidRDefault="008707B4" w:rsidP="008D5E86">
      <w:pPr>
        <w:widowControl w:val="0"/>
        <w:ind w:left="-142" w:right="-1" w:firstLine="709"/>
        <w:jc w:val="both"/>
        <w:rPr>
          <w:sz w:val="28"/>
          <w:szCs w:val="28"/>
        </w:rPr>
      </w:pPr>
    </w:p>
    <w:p w14:paraId="36B48FDD" w14:textId="547BE1AE" w:rsidR="008707B4" w:rsidRPr="002C5F34" w:rsidRDefault="008707B4" w:rsidP="008D5E86">
      <w:pPr>
        <w:ind w:left="-142" w:right="-6" w:firstLine="709"/>
        <w:jc w:val="both"/>
        <w:rPr>
          <w:color w:val="000000"/>
          <w:kern w:val="32"/>
          <w:sz w:val="28"/>
          <w:szCs w:val="28"/>
        </w:rPr>
      </w:pPr>
      <w:r>
        <w:rPr>
          <w:color w:val="000000"/>
          <w:kern w:val="32"/>
          <w:sz w:val="28"/>
          <w:szCs w:val="28"/>
        </w:rPr>
        <w:t>В</w:t>
      </w:r>
      <w:r w:rsidRPr="009A1DFA">
        <w:rPr>
          <w:color w:val="000000"/>
          <w:kern w:val="32"/>
          <w:sz w:val="28"/>
          <w:szCs w:val="28"/>
        </w:rPr>
        <w:t xml:space="preserve"> материалах дела имеется письменное обращение от </w:t>
      </w:r>
      <w:r>
        <w:rPr>
          <w:color w:val="000000"/>
          <w:kern w:val="32"/>
          <w:sz w:val="28"/>
          <w:szCs w:val="28"/>
        </w:rPr>
        <w:t>1</w:t>
      </w:r>
      <w:r w:rsidR="00BB0ECA">
        <w:rPr>
          <w:color w:val="000000"/>
          <w:kern w:val="32"/>
          <w:sz w:val="28"/>
          <w:szCs w:val="28"/>
        </w:rPr>
        <w:t>9</w:t>
      </w:r>
      <w:r>
        <w:rPr>
          <w:color w:val="000000"/>
          <w:kern w:val="32"/>
          <w:sz w:val="28"/>
          <w:szCs w:val="28"/>
        </w:rPr>
        <w:t>.09.2024</w:t>
      </w:r>
      <w:r w:rsidRPr="009A1DFA">
        <w:rPr>
          <w:color w:val="000000"/>
          <w:kern w:val="32"/>
          <w:sz w:val="28"/>
          <w:szCs w:val="28"/>
        </w:rPr>
        <w:t xml:space="preserve"> </w:t>
      </w:r>
      <w:r w:rsidR="00BB0ECA">
        <w:rPr>
          <w:color w:val="000000"/>
          <w:kern w:val="32"/>
          <w:sz w:val="28"/>
          <w:szCs w:val="28"/>
        </w:rPr>
        <w:t>исх-04/3342</w:t>
      </w:r>
      <w:r w:rsidRPr="009A1DFA">
        <w:rPr>
          <w:color w:val="000000"/>
          <w:kern w:val="32"/>
          <w:sz w:val="28"/>
          <w:szCs w:val="28"/>
        </w:rPr>
        <w:t xml:space="preserve"> за подписью </w:t>
      </w:r>
      <w:r>
        <w:rPr>
          <w:color w:val="000000"/>
          <w:kern w:val="32"/>
          <w:sz w:val="28"/>
          <w:szCs w:val="28"/>
        </w:rPr>
        <w:t xml:space="preserve">заместителя </w:t>
      </w:r>
      <w:r w:rsidR="00BB0ECA">
        <w:rPr>
          <w:color w:val="000000"/>
          <w:kern w:val="32"/>
          <w:sz w:val="28"/>
          <w:szCs w:val="28"/>
        </w:rPr>
        <w:t>главы округа по строительству и жилищно-коммунальному хозяйству Администрации Кемеровского муниципального округа</w:t>
      </w:r>
      <w:r w:rsidRPr="009A1DFA">
        <w:rPr>
          <w:color w:val="000000"/>
          <w:kern w:val="32"/>
          <w:sz w:val="28"/>
          <w:szCs w:val="28"/>
        </w:rPr>
        <w:t xml:space="preserve"> с просьбой рассмотреть вопрос без представител</w:t>
      </w:r>
      <w:r w:rsidR="00BB0ECA">
        <w:rPr>
          <w:color w:val="000000"/>
          <w:kern w:val="32"/>
          <w:sz w:val="28"/>
          <w:szCs w:val="28"/>
        </w:rPr>
        <w:t>я</w:t>
      </w:r>
      <w:r w:rsidRPr="009A1DFA">
        <w:rPr>
          <w:color w:val="000000"/>
          <w:kern w:val="32"/>
          <w:sz w:val="28"/>
          <w:szCs w:val="28"/>
        </w:rPr>
        <w:t xml:space="preserve"> </w:t>
      </w:r>
      <w:r w:rsidR="00BB0ECA">
        <w:rPr>
          <w:color w:val="000000"/>
          <w:kern w:val="32"/>
          <w:sz w:val="28"/>
          <w:szCs w:val="28"/>
        </w:rPr>
        <w:t>администрации</w:t>
      </w:r>
      <w:r w:rsidRPr="009A1DFA">
        <w:rPr>
          <w:color w:val="000000"/>
          <w:kern w:val="32"/>
          <w:sz w:val="28"/>
          <w:szCs w:val="28"/>
        </w:rPr>
        <w:t>. С проект</w:t>
      </w:r>
      <w:r w:rsidR="002C5F34">
        <w:rPr>
          <w:color w:val="000000"/>
          <w:kern w:val="32"/>
          <w:sz w:val="28"/>
          <w:szCs w:val="28"/>
        </w:rPr>
        <w:t>ами</w:t>
      </w:r>
      <w:r w:rsidRPr="009A1DFA">
        <w:rPr>
          <w:color w:val="000000"/>
          <w:kern w:val="32"/>
          <w:sz w:val="28"/>
          <w:szCs w:val="28"/>
        </w:rPr>
        <w:t xml:space="preserve"> постановлени</w:t>
      </w:r>
      <w:r w:rsidR="002C5F34">
        <w:rPr>
          <w:color w:val="000000"/>
          <w:kern w:val="32"/>
          <w:sz w:val="28"/>
          <w:szCs w:val="28"/>
        </w:rPr>
        <w:t>й</w:t>
      </w:r>
      <w:r w:rsidRPr="009A1DFA">
        <w:rPr>
          <w:color w:val="000000"/>
          <w:kern w:val="32"/>
          <w:sz w:val="28"/>
          <w:szCs w:val="28"/>
        </w:rPr>
        <w:t xml:space="preserve"> ознакомлены</w:t>
      </w:r>
      <w:r w:rsidR="002C5F34">
        <w:rPr>
          <w:color w:val="000000"/>
          <w:kern w:val="32"/>
          <w:sz w:val="28"/>
          <w:szCs w:val="28"/>
        </w:rPr>
        <w:t>,</w:t>
      </w:r>
      <w:r w:rsidRPr="009A1DFA">
        <w:rPr>
          <w:color w:val="000000"/>
          <w:kern w:val="32"/>
          <w:sz w:val="28"/>
          <w:szCs w:val="28"/>
        </w:rPr>
        <w:t xml:space="preserve"> </w:t>
      </w:r>
      <w:r w:rsidR="002C5F34">
        <w:rPr>
          <w:color w:val="000000"/>
          <w:kern w:val="32"/>
          <w:sz w:val="28"/>
          <w:szCs w:val="28"/>
        </w:rPr>
        <w:t>замечания отсутствуют.</w:t>
      </w:r>
    </w:p>
    <w:p w14:paraId="314E058D" w14:textId="77777777" w:rsidR="00052F81" w:rsidRDefault="00052F81" w:rsidP="008D5E86">
      <w:pPr>
        <w:widowControl w:val="0"/>
        <w:ind w:left="-142" w:right="-1" w:firstLine="709"/>
        <w:jc w:val="both"/>
        <w:rPr>
          <w:b/>
          <w:bCs/>
          <w:sz w:val="28"/>
          <w:szCs w:val="28"/>
        </w:rPr>
      </w:pPr>
    </w:p>
    <w:bookmarkEnd w:id="13"/>
    <w:p w14:paraId="0A86BF3E" w14:textId="77777777" w:rsidR="00FA779F" w:rsidRDefault="00FA779F" w:rsidP="008D5E86">
      <w:pPr>
        <w:widowControl w:val="0"/>
        <w:ind w:left="-142" w:right="-1" w:firstLine="709"/>
        <w:jc w:val="both"/>
        <w:rPr>
          <w:b/>
          <w:bCs/>
          <w:sz w:val="28"/>
          <w:szCs w:val="28"/>
        </w:rPr>
      </w:pPr>
    </w:p>
    <w:p w14:paraId="23674C40" w14:textId="77777777" w:rsidR="00724E29" w:rsidRPr="004C29EF" w:rsidRDefault="00724E29" w:rsidP="008D5E86">
      <w:pPr>
        <w:ind w:left="-142" w:right="-1" w:firstLine="709"/>
        <w:jc w:val="both"/>
        <w:rPr>
          <w:b/>
          <w:sz w:val="28"/>
          <w:szCs w:val="28"/>
        </w:rPr>
      </w:pPr>
      <w:r w:rsidRPr="004C29EF">
        <w:rPr>
          <w:b/>
          <w:sz w:val="28"/>
          <w:szCs w:val="28"/>
        </w:rPr>
        <w:t>ПРАВЛЕНИЕ РЭК КУЗБАССА ПОСТАНОВИЛО:</w:t>
      </w:r>
    </w:p>
    <w:p w14:paraId="4CE4ED2B" w14:textId="77777777" w:rsidR="00724E29" w:rsidRPr="004C29EF" w:rsidRDefault="00724E29" w:rsidP="008D5E86">
      <w:pPr>
        <w:ind w:left="-142" w:right="-1" w:firstLine="709"/>
        <w:jc w:val="both"/>
        <w:rPr>
          <w:bCs/>
          <w:sz w:val="28"/>
          <w:szCs w:val="28"/>
        </w:rPr>
      </w:pPr>
    </w:p>
    <w:p w14:paraId="056B7420" w14:textId="77777777" w:rsidR="00724E29" w:rsidRPr="004C29EF" w:rsidRDefault="00724E29" w:rsidP="008D5E86">
      <w:pPr>
        <w:ind w:left="-142" w:right="-1" w:firstLine="709"/>
        <w:jc w:val="both"/>
        <w:rPr>
          <w:bCs/>
          <w:sz w:val="28"/>
          <w:szCs w:val="28"/>
        </w:rPr>
      </w:pPr>
      <w:r w:rsidRPr="004C29EF">
        <w:rPr>
          <w:bCs/>
          <w:sz w:val="28"/>
          <w:szCs w:val="28"/>
        </w:rPr>
        <w:t>Согласиться с предложением докладчика.</w:t>
      </w:r>
    </w:p>
    <w:p w14:paraId="06529984" w14:textId="77777777" w:rsidR="00724E29" w:rsidRPr="004C29EF" w:rsidRDefault="00724E29" w:rsidP="008D5E86">
      <w:pPr>
        <w:widowControl w:val="0"/>
        <w:tabs>
          <w:tab w:val="left" w:pos="820"/>
          <w:tab w:val="left" w:pos="9072"/>
        </w:tabs>
        <w:ind w:left="-142" w:right="-1" w:firstLine="709"/>
        <w:jc w:val="both"/>
        <w:rPr>
          <w:b/>
          <w:bCs/>
          <w:sz w:val="28"/>
          <w:szCs w:val="28"/>
        </w:rPr>
      </w:pPr>
    </w:p>
    <w:p w14:paraId="29D7FEAC" w14:textId="77777777" w:rsidR="00724E29" w:rsidRPr="009903E6" w:rsidRDefault="00724E29" w:rsidP="008D5E86">
      <w:pPr>
        <w:widowControl w:val="0"/>
        <w:tabs>
          <w:tab w:val="left" w:pos="820"/>
          <w:tab w:val="left" w:pos="9072"/>
        </w:tabs>
        <w:ind w:left="-142" w:right="-1" w:firstLine="709"/>
        <w:jc w:val="both"/>
        <w:rPr>
          <w:b/>
          <w:bCs/>
          <w:sz w:val="28"/>
          <w:szCs w:val="28"/>
        </w:rPr>
      </w:pPr>
      <w:r w:rsidRPr="004C29EF">
        <w:rPr>
          <w:b/>
          <w:bCs/>
          <w:sz w:val="28"/>
          <w:szCs w:val="28"/>
        </w:rPr>
        <w:t xml:space="preserve">Проведено голосование: «за» - </w:t>
      </w:r>
      <w:r>
        <w:rPr>
          <w:b/>
          <w:bCs/>
          <w:sz w:val="28"/>
          <w:szCs w:val="28"/>
        </w:rPr>
        <w:t>единогласно.</w:t>
      </w:r>
    </w:p>
    <w:p w14:paraId="612587CF" w14:textId="77777777" w:rsidR="00724E29" w:rsidRDefault="00724E29" w:rsidP="008D5E86">
      <w:pPr>
        <w:widowControl w:val="0"/>
        <w:ind w:left="-142" w:right="-1" w:firstLine="709"/>
        <w:jc w:val="both"/>
        <w:rPr>
          <w:b/>
          <w:bCs/>
          <w:sz w:val="28"/>
          <w:szCs w:val="28"/>
        </w:rPr>
      </w:pPr>
    </w:p>
    <w:p w14:paraId="1A2F6719" w14:textId="77777777" w:rsidR="00AA3B63" w:rsidRDefault="00AA3B63" w:rsidP="008D5E86">
      <w:pPr>
        <w:widowControl w:val="0"/>
        <w:ind w:left="-142" w:right="-1" w:firstLine="709"/>
        <w:jc w:val="both"/>
        <w:rPr>
          <w:b/>
          <w:bCs/>
          <w:sz w:val="28"/>
          <w:szCs w:val="28"/>
        </w:rPr>
      </w:pPr>
    </w:p>
    <w:p w14:paraId="35EE603D" w14:textId="1A11AD0E" w:rsidR="00724E29" w:rsidRPr="00B237A3" w:rsidRDefault="00724E29" w:rsidP="008D5E86">
      <w:pPr>
        <w:ind w:left="-142" w:firstLine="709"/>
        <w:jc w:val="both"/>
        <w:rPr>
          <w:kern w:val="32"/>
        </w:rPr>
      </w:pPr>
      <w:r w:rsidRPr="002C5F34">
        <w:rPr>
          <w:color w:val="000000"/>
          <w:sz w:val="28"/>
          <w:szCs w:val="28"/>
        </w:rPr>
        <w:t>Вопрос 10</w:t>
      </w:r>
      <w:r w:rsidRPr="00F73C13">
        <w:rPr>
          <w:b/>
          <w:bCs/>
          <w:color w:val="000000"/>
          <w:sz w:val="28"/>
          <w:szCs w:val="28"/>
        </w:rPr>
        <w:t xml:space="preserve"> </w:t>
      </w:r>
      <w:r w:rsidRPr="002C5F34">
        <w:rPr>
          <w:b/>
          <w:bCs/>
          <w:color w:val="000000"/>
          <w:sz w:val="28"/>
          <w:szCs w:val="28"/>
        </w:rPr>
        <w:t>«</w:t>
      </w:r>
      <w:r w:rsidR="002C5F34" w:rsidRPr="002C5F34">
        <w:rPr>
          <w:b/>
          <w:bCs/>
          <w:kern w:val="32"/>
          <w:sz w:val="28"/>
          <w:szCs w:val="28"/>
        </w:rPr>
        <w:t>О внесении изменений в постановление Региональной энергетической комиссии Кузбасса от 26.10.2023 № 216 «Об утверждении производственной программы в сфере холодного водоснабжения, водоотведения и об установлении тарифов на техническую воду, водоотведение хозяйственно-бытовых сточных вод, транспортировку сточных вод</w:t>
      </w:r>
      <w:r w:rsidR="002C5F34">
        <w:rPr>
          <w:b/>
          <w:bCs/>
          <w:kern w:val="32"/>
          <w:sz w:val="28"/>
          <w:szCs w:val="28"/>
        </w:rPr>
        <w:t xml:space="preserve"> </w:t>
      </w:r>
      <w:r w:rsidR="002C5F34" w:rsidRPr="002C5F34">
        <w:rPr>
          <w:b/>
          <w:bCs/>
          <w:kern w:val="32"/>
          <w:sz w:val="28"/>
          <w:szCs w:val="28"/>
        </w:rPr>
        <w:t>КАО «Азот» (Кемеровский городской округ)» в части 2025 года</w:t>
      </w:r>
      <w:r w:rsidRPr="002C5F34">
        <w:rPr>
          <w:b/>
          <w:bCs/>
          <w:kern w:val="32"/>
          <w:sz w:val="28"/>
          <w:szCs w:val="28"/>
        </w:rPr>
        <w:t>»</w:t>
      </w:r>
    </w:p>
    <w:p w14:paraId="14EEE02D" w14:textId="77777777" w:rsidR="00724E29" w:rsidRPr="000F5599" w:rsidRDefault="00724E29" w:rsidP="008D5E86">
      <w:pPr>
        <w:ind w:left="-142" w:firstLine="709"/>
        <w:jc w:val="center"/>
        <w:rPr>
          <w:b/>
          <w:sz w:val="28"/>
          <w:szCs w:val="28"/>
        </w:rPr>
      </w:pPr>
    </w:p>
    <w:p w14:paraId="2B1AD3EC" w14:textId="5E8C7433" w:rsidR="00724E29" w:rsidRDefault="00724E29" w:rsidP="008D5E86">
      <w:pPr>
        <w:widowControl w:val="0"/>
        <w:ind w:left="-142" w:right="-1" w:firstLine="709"/>
        <w:jc w:val="both"/>
        <w:rPr>
          <w:b/>
          <w:bCs/>
          <w:sz w:val="28"/>
          <w:szCs w:val="28"/>
        </w:rPr>
      </w:pPr>
      <w:r>
        <w:rPr>
          <w:b/>
          <w:bCs/>
          <w:sz w:val="28"/>
          <w:szCs w:val="28"/>
        </w:rPr>
        <w:t xml:space="preserve">СЛУШАЛИ: </w:t>
      </w:r>
      <w:r w:rsidR="002C5F34">
        <w:rPr>
          <w:b/>
          <w:bCs/>
          <w:sz w:val="28"/>
          <w:szCs w:val="28"/>
        </w:rPr>
        <w:t>Белоусову И.А.</w:t>
      </w:r>
    </w:p>
    <w:p w14:paraId="7488B4D3" w14:textId="77777777" w:rsidR="00275850" w:rsidRDefault="00275850" w:rsidP="008D5E86">
      <w:pPr>
        <w:widowControl w:val="0"/>
        <w:ind w:left="-142" w:right="-1" w:firstLine="709"/>
        <w:jc w:val="both"/>
        <w:rPr>
          <w:b/>
          <w:bCs/>
          <w:sz w:val="28"/>
          <w:szCs w:val="28"/>
        </w:rPr>
      </w:pPr>
    </w:p>
    <w:p w14:paraId="1BD84DBB" w14:textId="3F08A2C7" w:rsidR="00724E29" w:rsidRPr="00636951" w:rsidRDefault="00BF63A8" w:rsidP="008D5E86">
      <w:pPr>
        <w:widowControl w:val="0"/>
        <w:ind w:left="-142" w:right="-1" w:firstLine="709"/>
        <w:jc w:val="both"/>
        <w:rPr>
          <w:sz w:val="28"/>
          <w:szCs w:val="28"/>
        </w:rPr>
      </w:pPr>
      <w:r w:rsidRPr="00EE6EE8">
        <w:rPr>
          <w:sz w:val="28"/>
          <w:szCs w:val="28"/>
        </w:rPr>
        <w:t xml:space="preserve">Докладчик согласно </w:t>
      </w:r>
      <w:r>
        <w:rPr>
          <w:sz w:val="28"/>
          <w:szCs w:val="28"/>
        </w:rPr>
        <w:t xml:space="preserve">экспертному заключению </w:t>
      </w:r>
      <w:r w:rsidRPr="00EE6EE8">
        <w:rPr>
          <w:sz w:val="28"/>
          <w:szCs w:val="28"/>
        </w:rPr>
        <w:t>(</w:t>
      </w:r>
      <w:r w:rsidRPr="00971E2B">
        <w:rPr>
          <w:sz w:val="28"/>
          <w:szCs w:val="28"/>
        </w:rPr>
        <w:t xml:space="preserve">приложение № </w:t>
      </w:r>
      <w:r w:rsidR="002C5F34">
        <w:rPr>
          <w:sz w:val="28"/>
          <w:szCs w:val="28"/>
        </w:rPr>
        <w:t>22</w:t>
      </w:r>
      <w:r w:rsidRPr="00971E2B">
        <w:rPr>
          <w:sz w:val="28"/>
          <w:szCs w:val="28"/>
        </w:rPr>
        <w:t xml:space="preserve"> к</w:t>
      </w:r>
      <w:r w:rsidRPr="00EE6EE8">
        <w:rPr>
          <w:sz w:val="28"/>
          <w:szCs w:val="28"/>
        </w:rPr>
        <w:t xml:space="preserve"> настоящему протоколу) предлагает</w:t>
      </w:r>
      <w:r>
        <w:rPr>
          <w:sz w:val="28"/>
          <w:szCs w:val="28"/>
        </w:rPr>
        <w:t>:</w:t>
      </w:r>
    </w:p>
    <w:p w14:paraId="070A200B" w14:textId="291883D5" w:rsidR="00D5258A" w:rsidRPr="009A1DFA" w:rsidRDefault="00D5258A" w:rsidP="008D5E86">
      <w:pPr>
        <w:ind w:left="-142" w:right="-6" w:firstLine="709"/>
        <w:jc w:val="both"/>
        <w:rPr>
          <w:color w:val="000000"/>
          <w:kern w:val="32"/>
          <w:sz w:val="28"/>
          <w:szCs w:val="28"/>
        </w:rPr>
      </w:pPr>
      <w:bookmarkStart w:id="15" w:name="_Hlk179289357"/>
      <w:r w:rsidRPr="009A1DFA">
        <w:rPr>
          <w:color w:val="000000"/>
          <w:kern w:val="32"/>
          <w:sz w:val="28"/>
          <w:szCs w:val="28"/>
        </w:rPr>
        <w:t xml:space="preserve">1. </w:t>
      </w:r>
      <w:r w:rsidRPr="009A1DFA">
        <w:rPr>
          <w:sz w:val="28"/>
          <w:szCs w:val="28"/>
        </w:rPr>
        <w:t>Скорректировать производственную программу</w:t>
      </w:r>
      <w:r>
        <w:rPr>
          <w:sz w:val="28"/>
          <w:szCs w:val="28"/>
        </w:rPr>
        <w:t xml:space="preserve"> </w:t>
      </w:r>
      <w:r w:rsidR="002C5F34">
        <w:rPr>
          <w:sz w:val="28"/>
          <w:szCs w:val="28"/>
        </w:rPr>
        <w:t>КАО</w:t>
      </w:r>
      <w:r>
        <w:rPr>
          <w:sz w:val="28"/>
          <w:szCs w:val="28"/>
        </w:rPr>
        <w:t xml:space="preserve"> «</w:t>
      </w:r>
      <w:r w:rsidR="002C5F34">
        <w:rPr>
          <w:sz w:val="28"/>
          <w:szCs w:val="28"/>
        </w:rPr>
        <w:t>Азот</w:t>
      </w:r>
      <w:r>
        <w:rPr>
          <w:sz w:val="28"/>
          <w:szCs w:val="28"/>
        </w:rPr>
        <w:t>» (</w:t>
      </w:r>
      <w:r w:rsidR="002C5F34">
        <w:rPr>
          <w:sz w:val="28"/>
          <w:szCs w:val="28"/>
        </w:rPr>
        <w:t>Кемеровский</w:t>
      </w:r>
      <w:r>
        <w:rPr>
          <w:sz w:val="28"/>
          <w:szCs w:val="28"/>
        </w:rPr>
        <w:t xml:space="preserve"> городской округ)</w:t>
      </w:r>
      <w:r w:rsidRPr="009A1DFA">
        <w:rPr>
          <w:sz w:val="28"/>
          <w:szCs w:val="28"/>
        </w:rPr>
        <w:t xml:space="preserve"> в </w:t>
      </w:r>
      <w:r>
        <w:rPr>
          <w:sz w:val="28"/>
          <w:szCs w:val="28"/>
        </w:rPr>
        <w:t>сфере</w:t>
      </w:r>
      <w:r w:rsidRPr="009A1DFA">
        <w:rPr>
          <w:sz w:val="28"/>
          <w:szCs w:val="28"/>
        </w:rPr>
        <w:t xml:space="preserve"> </w:t>
      </w:r>
      <w:r>
        <w:rPr>
          <w:sz w:val="28"/>
          <w:szCs w:val="28"/>
        </w:rPr>
        <w:t xml:space="preserve">холодного водоснабжения, водоотведения </w:t>
      </w:r>
      <w:r w:rsidRPr="009A1DFA">
        <w:rPr>
          <w:sz w:val="28"/>
          <w:szCs w:val="28"/>
        </w:rPr>
        <w:t xml:space="preserve">согласно приложению № </w:t>
      </w:r>
      <w:r w:rsidR="002C5F34">
        <w:rPr>
          <w:sz w:val="28"/>
          <w:szCs w:val="28"/>
        </w:rPr>
        <w:t>23</w:t>
      </w:r>
      <w:r w:rsidRPr="009A1DFA">
        <w:rPr>
          <w:sz w:val="28"/>
          <w:szCs w:val="28"/>
        </w:rPr>
        <w:t xml:space="preserve"> к настоящему протоколу;</w:t>
      </w:r>
    </w:p>
    <w:p w14:paraId="2A7C022A" w14:textId="44F2566D" w:rsidR="00D5258A" w:rsidRDefault="00D5258A" w:rsidP="008D5E86">
      <w:pPr>
        <w:ind w:left="-142" w:right="-6" w:firstLine="709"/>
        <w:jc w:val="both"/>
        <w:rPr>
          <w:sz w:val="28"/>
          <w:szCs w:val="28"/>
        </w:rPr>
      </w:pPr>
      <w:r w:rsidRPr="009A1DFA">
        <w:rPr>
          <w:color w:val="000000"/>
          <w:kern w:val="32"/>
          <w:sz w:val="28"/>
          <w:szCs w:val="28"/>
        </w:rPr>
        <w:t xml:space="preserve">2. Скорректировать </w:t>
      </w:r>
      <w:r>
        <w:rPr>
          <w:color w:val="000000"/>
          <w:kern w:val="32"/>
          <w:sz w:val="28"/>
          <w:szCs w:val="28"/>
        </w:rPr>
        <w:t>одноставочные</w:t>
      </w:r>
      <w:r w:rsidRPr="009A1DFA">
        <w:rPr>
          <w:sz w:val="28"/>
          <w:szCs w:val="28"/>
        </w:rPr>
        <w:t xml:space="preserve"> тарифы </w:t>
      </w:r>
      <w:r w:rsidRPr="009A1DFA">
        <w:rPr>
          <w:kern w:val="32"/>
          <w:sz w:val="28"/>
          <w:szCs w:val="28"/>
        </w:rPr>
        <w:t>на</w:t>
      </w:r>
      <w:r>
        <w:rPr>
          <w:kern w:val="32"/>
          <w:sz w:val="28"/>
          <w:szCs w:val="28"/>
        </w:rPr>
        <w:t xml:space="preserve"> </w:t>
      </w:r>
      <w:r w:rsidR="002C5F34">
        <w:rPr>
          <w:kern w:val="32"/>
          <w:sz w:val="28"/>
          <w:szCs w:val="28"/>
        </w:rPr>
        <w:t>техническую воду</w:t>
      </w:r>
      <w:r w:rsidR="00C27FE1">
        <w:rPr>
          <w:kern w:val="32"/>
          <w:sz w:val="28"/>
          <w:szCs w:val="28"/>
        </w:rPr>
        <w:t>, водоотведение</w:t>
      </w:r>
      <w:r>
        <w:rPr>
          <w:kern w:val="32"/>
          <w:sz w:val="28"/>
          <w:szCs w:val="28"/>
        </w:rPr>
        <w:t xml:space="preserve"> </w:t>
      </w:r>
      <w:r w:rsidR="002C5F34">
        <w:rPr>
          <w:kern w:val="32"/>
          <w:sz w:val="28"/>
          <w:szCs w:val="28"/>
        </w:rPr>
        <w:t>хозяйственно-бытовых сточных вод, транспортировку сточных вод КАО «Азот» (Кемеровский городской округ),</w:t>
      </w:r>
      <w:r w:rsidRPr="009A1DFA">
        <w:rPr>
          <w:sz w:val="28"/>
          <w:szCs w:val="28"/>
        </w:rPr>
        <w:t xml:space="preserve"> согласно приложению №</w:t>
      </w:r>
      <w:r>
        <w:rPr>
          <w:sz w:val="28"/>
          <w:szCs w:val="28"/>
        </w:rPr>
        <w:t xml:space="preserve"> </w:t>
      </w:r>
      <w:r w:rsidR="00C27FE1">
        <w:rPr>
          <w:sz w:val="28"/>
          <w:szCs w:val="28"/>
        </w:rPr>
        <w:t>2</w:t>
      </w:r>
      <w:r w:rsidR="002C5F34">
        <w:rPr>
          <w:sz w:val="28"/>
          <w:szCs w:val="28"/>
        </w:rPr>
        <w:t>4</w:t>
      </w:r>
      <w:r w:rsidRPr="009A1DFA">
        <w:rPr>
          <w:sz w:val="28"/>
          <w:szCs w:val="28"/>
        </w:rPr>
        <w:t xml:space="preserve"> к настоящему протоколу.</w:t>
      </w:r>
    </w:p>
    <w:bookmarkEnd w:id="15"/>
    <w:p w14:paraId="699D0F5C" w14:textId="77777777" w:rsidR="00D5258A" w:rsidRDefault="00D5258A" w:rsidP="008D5E86">
      <w:pPr>
        <w:ind w:left="-142" w:firstLine="709"/>
        <w:jc w:val="both"/>
        <w:rPr>
          <w:bCs/>
          <w:kern w:val="32"/>
          <w:sz w:val="28"/>
          <w:szCs w:val="28"/>
          <w:highlight w:val="yellow"/>
        </w:rPr>
      </w:pPr>
    </w:p>
    <w:p w14:paraId="15F2ACCF" w14:textId="28584D52" w:rsidR="00FA779F" w:rsidRPr="00976FD2" w:rsidRDefault="00FA779F" w:rsidP="008D5E86">
      <w:pPr>
        <w:widowControl w:val="0"/>
        <w:ind w:left="-142" w:right="-1" w:firstLine="709"/>
        <w:jc w:val="both"/>
        <w:rPr>
          <w:bCs/>
          <w:kern w:val="32"/>
          <w:sz w:val="28"/>
          <w:szCs w:val="28"/>
        </w:rPr>
      </w:pPr>
      <w:bookmarkStart w:id="16" w:name="_Hlk179359091"/>
      <w:r>
        <w:rPr>
          <w:color w:val="000000"/>
          <w:sz w:val="28"/>
          <w:szCs w:val="28"/>
        </w:rPr>
        <w:t>В деле имеется письмо от 1</w:t>
      </w:r>
      <w:r w:rsidR="002C5F34">
        <w:rPr>
          <w:color w:val="000000"/>
          <w:sz w:val="28"/>
          <w:szCs w:val="28"/>
        </w:rPr>
        <w:t>8</w:t>
      </w:r>
      <w:r>
        <w:rPr>
          <w:color w:val="000000"/>
          <w:sz w:val="28"/>
          <w:szCs w:val="28"/>
        </w:rPr>
        <w:t xml:space="preserve">.09.2924 № </w:t>
      </w:r>
      <w:r w:rsidR="002C5F34">
        <w:rPr>
          <w:color w:val="000000"/>
          <w:sz w:val="28"/>
          <w:szCs w:val="28"/>
        </w:rPr>
        <w:t>109/10452 КАО</w:t>
      </w:r>
      <w:r>
        <w:rPr>
          <w:color w:val="000000"/>
          <w:sz w:val="28"/>
          <w:szCs w:val="28"/>
        </w:rPr>
        <w:t xml:space="preserve"> «</w:t>
      </w:r>
      <w:r w:rsidR="002C5F34">
        <w:rPr>
          <w:color w:val="000000"/>
          <w:sz w:val="28"/>
          <w:szCs w:val="28"/>
        </w:rPr>
        <w:t>Азот</w:t>
      </w:r>
      <w:r>
        <w:rPr>
          <w:color w:val="000000"/>
          <w:sz w:val="28"/>
          <w:szCs w:val="28"/>
        </w:rPr>
        <w:t xml:space="preserve">» о рассмотрении вопроса без участия представителя организации. С проектом постановления ознакомлены, </w:t>
      </w:r>
      <w:r w:rsidR="002C5F34">
        <w:rPr>
          <w:color w:val="000000"/>
          <w:sz w:val="28"/>
          <w:szCs w:val="28"/>
        </w:rPr>
        <w:t>замечаний и предложений нет.</w:t>
      </w:r>
    </w:p>
    <w:bookmarkEnd w:id="16"/>
    <w:p w14:paraId="143B1564" w14:textId="77777777" w:rsidR="00724E29" w:rsidRDefault="00724E29" w:rsidP="00724E29">
      <w:pPr>
        <w:ind w:firstLine="709"/>
        <w:jc w:val="both"/>
        <w:rPr>
          <w:bCs/>
          <w:kern w:val="32"/>
          <w:sz w:val="28"/>
          <w:szCs w:val="28"/>
        </w:rPr>
      </w:pPr>
    </w:p>
    <w:p w14:paraId="0CEA7FAE" w14:textId="77777777" w:rsidR="00724E29" w:rsidRPr="004C29EF" w:rsidRDefault="00724E29" w:rsidP="00724E29">
      <w:pPr>
        <w:ind w:left="-142" w:right="-1" w:firstLine="709"/>
        <w:jc w:val="both"/>
        <w:rPr>
          <w:b/>
          <w:sz w:val="28"/>
          <w:szCs w:val="28"/>
        </w:rPr>
      </w:pPr>
      <w:r w:rsidRPr="004C29EF">
        <w:rPr>
          <w:b/>
          <w:sz w:val="28"/>
          <w:szCs w:val="28"/>
        </w:rPr>
        <w:t>ПРАВЛЕНИЕ РЭК КУЗБАССА ПОСТАНОВИЛО:</w:t>
      </w:r>
    </w:p>
    <w:p w14:paraId="1B30F9F3" w14:textId="77777777" w:rsidR="00724E29" w:rsidRPr="004C29EF" w:rsidRDefault="00724E29" w:rsidP="00724E29">
      <w:pPr>
        <w:ind w:left="-142" w:right="-1" w:firstLine="709"/>
        <w:jc w:val="both"/>
        <w:rPr>
          <w:bCs/>
          <w:sz w:val="28"/>
          <w:szCs w:val="28"/>
        </w:rPr>
      </w:pPr>
    </w:p>
    <w:p w14:paraId="40F19A8C" w14:textId="77777777" w:rsidR="00724E29" w:rsidRPr="004C29EF" w:rsidRDefault="00724E29" w:rsidP="00724E29">
      <w:pPr>
        <w:ind w:left="-142" w:right="-1" w:firstLine="709"/>
        <w:jc w:val="both"/>
        <w:rPr>
          <w:bCs/>
          <w:sz w:val="28"/>
          <w:szCs w:val="28"/>
        </w:rPr>
      </w:pPr>
      <w:r w:rsidRPr="004C29EF">
        <w:rPr>
          <w:bCs/>
          <w:sz w:val="28"/>
          <w:szCs w:val="28"/>
        </w:rPr>
        <w:t>Согласиться с предложением докладчика.</w:t>
      </w:r>
    </w:p>
    <w:p w14:paraId="0FC2BA57" w14:textId="77777777" w:rsidR="00724E29" w:rsidRPr="004C29EF" w:rsidRDefault="00724E29" w:rsidP="00724E29">
      <w:pPr>
        <w:widowControl w:val="0"/>
        <w:tabs>
          <w:tab w:val="left" w:pos="820"/>
          <w:tab w:val="left" w:pos="9072"/>
        </w:tabs>
        <w:ind w:right="-1" w:firstLine="567"/>
        <w:jc w:val="both"/>
        <w:rPr>
          <w:b/>
          <w:bCs/>
          <w:sz w:val="28"/>
          <w:szCs w:val="28"/>
        </w:rPr>
      </w:pPr>
    </w:p>
    <w:p w14:paraId="3BC84421" w14:textId="599043A3" w:rsidR="00724E29" w:rsidRDefault="00724E29" w:rsidP="00724E29">
      <w:pPr>
        <w:widowControl w:val="0"/>
        <w:tabs>
          <w:tab w:val="left" w:pos="820"/>
          <w:tab w:val="left" w:pos="9072"/>
        </w:tabs>
        <w:ind w:right="-1" w:firstLine="567"/>
        <w:jc w:val="both"/>
        <w:rPr>
          <w:b/>
          <w:bCs/>
          <w:sz w:val="28"/>
          <w:szCs w:val="28"/>
        </w:rPr>
      </w:pPr>
      <w:r w:rsidRPr="004C29EF">
        <w:rPr>
          <w:b/>
          <w:bCs/>
          <w:sz w:val="28"/>
          <w:szCs w:val="28"/>
        </w:rPr>
        <w:t xml:space="preserve">Проведено голосование: «за» - </w:t>
      </w:r>
      <w:r>
        <w:rPr>
          <w:b/>
          <w:bCs/>
          <w:sz w:val="28"/>
          <w:szCs w:val="28"/>
        </w:rPr>
        <w:t xml:space="preserve">единогласно. </w:t>
      </w:r>
    </w:p>
    <w:p w14:paraId="4BD552D0" w14:textId="77777777" w:rsidR="007964C4" w:rsidRPr="00724E29" w:rsidRDefault="007964C4" w:rsidP="00724E29">
      <w:pPr>
        <w:widowControl w:val="0"/>
        <w:tabs>
          <w:tab w:val="left" w:pos="820"/>
          <w:tab w:val="left" w:pos="9072"/>
        </w:tabs>
        <w:ind w:right="-1" w:firstLine="567"/>
        <w:jc w:val="both"/>
        <w:rPr>
          <w:b/>
          <w:bCs/>
          <w:sz w:val="28"/>
          <w:szCs w:val="28"/>
        </w:rPr>
      </w:pPr>
    </w:p>
    <w:p w14:paraId="3713737E" w14:textId="77777777" w:rsidR="00724E29" w:rsidRDefault="00724E29" w:rsidP="00151948">
      <w:pPr>
        <w:widowControl w:val="0"/>
        <w:ind w:left="-142" w:right="-1" w:firstLine="709"/>
        <w:jc w:val="both"/>
        <w:rPr>
          <w:b/>
          <w:bCs/>
          <w:sz w:val="28"/>
          <w:szCs w:val="28"/>
        </w:rPr>
      </w:pPr>
    </w:p>
    <w:p w14:paraId="67E62EC5" w14:textId="77777777" w:rsidR="00222969" w:rsidRDefault="00222969" w:rsidP="00E2607B">
      <w:pPr>
        <w:widowControl w:val="0"/>
        <w:ind w:left="-142" w:right="-1" w:firstLine="709"/>
        <w:jc w:val="both"/>
        <w:rPr>
          <w:b/>
          <w:bCs/>
          <w:sz w:val="28"/>
          <w:szCs w:val="28"/>
        </w:rPr>
      </w:pPr>
    </w:p>
    <w:p w14:paraId="1F0AB2C8" w14:textId="77777777" w:rsidR="00FF35A6" w:rsidRPr="009B5835" w:rsidRDefault="00FF35A6" w:rsidP="009B5835">
      <w:pPr>
        <w:ind w:right="-1" w:firstLine="567"/>
        <w:jc w:val="both"/>
        <w:rPr>
          <w:color w:val="000000"/>
          <w:sz w:val="28"/>
          <w:szCs w:val="28"/>
          <w:shd w:val="clear" w:color="auto" w:fill="FFFFFF"/>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7D62F7" w14:paraId="5068FCC3" w14:textId="77777777">
        <w:tc>
          <w:tcPr>
            <w:tcW w:w="6941" w:type="dxa"/>
          </w:tcPr>
          <w:p w14:paraId="78290D3B" w14:textId="0BE4444B" w:rsidR="007D62F7" w:rsidRDefault="007D62F7">
            <w:pPr>
              <w:widowControl w:val="0"/>
              <w:tabs>
                <w:tab w:val="left" w:pos="0"/>
                <w:tab w:val="left" w:pos="9072"/>
              </w:tabs>
              <w:jc w:val="both"/>
              <w:rPr>
                <w:sz w:val="28"/>
                <w:szCs w:val="28"/>
              </w:rPr>
            </w:pPr>
            <w:r>
              <w:rPr>
                <w:sz w:val="28"/>
                <w:szCs w:val="28"/>
              </w:rPr>
              <w:t>Председатель Правления</w:t>
            </w:r>
          </w:p>
          <w:p w14:paraId="59ED8F36" w14:textId="77777777" w:rsidR="007D62F7" w:rsidRDefault="007D62F7">
            <w:pPr>
              <w:widowControl w:val="0"/>
              <w:autoSpaceDE w:val="0"/>
              <w:autoSpaceDN w:val="0"/>
              <w:adjustRightInd w:val="0"/>
              <w:jc w:val="both"/>
              <w:rPr>
                <w:bCs/>
                <w:sz w:val="28"/>
                <w:szCs w:val="28"/>
              </w:rPr>
            </w:pPr>
            <w:r>
              <w:rPr>
                <w:bCs/>
                <w:sz w:val="28"/>
                <w:szCs w:val="28"/>
              </w:rPr>
              <w:t>РЭК Кузбасса</w:t>
            </w:r>
          </w:p>
        </w:tc>
        <w:tc>
          <w:tcPr>
            <w:tcW w:w="2404" w:type="dxa"/>
          </w:tcPr>
          <w:p w14:paraId="099BF159" w14:textId="3706BA37" w:rsidR="007D62F7" w:rsidRDefault="00F16EB3">
            <w:pPr>
              <w:widowControl w:val="0"/>
              <w:tabs>
                <w:tab w:val="left" w:pos="0"/>
                <w:tab w:val="left" w:pos="9072"/>
              </w:tabs>
              <w:jc w:val="both"/>
              <w:rPr>
                <w:sz w:val="28"/>
                <w:szCs w:val="28"/>
              </w:rPr>
            </w:pPr>
            <w:r>
              <w:rPr>
                <w:sz w:val="28"/>
                <w:szCs w:val="28"/>
              </w:rPr>
              <w:t>Д.В. Малюта</w:t>
            </w:r>
          </w:p>
          <w:p w14:paraId="4C7F72EE" w14:textId="77777777" w:rsidR="007D62F7" w:rsidRDefault="007D62F7">
            <w:pPr>
              <w:widowControl w:val="0"/>
              <w:autoSpaceDE w:val="0"/>
              <w:autoSpaceDN w:val="0"/>
              <w:adjustRightInd w:val="0"/>
              <w:jc w:val="both"/>
              <w:rPr>
                <w:bCs/>
                <w:sz w:val="28"/>
                <w:szCs w:val="28"/>
              </w:rPr>
            </w:pPr>
          </w:p>
        </w:tc>
      </w:tr>
    </w:tbl>
    <w:p w14:paraId="01CAD713" w14:textId="77777777" w:rsidR="007846D7" w:rsidRDefault="007846D7" w:rsidP="007D62F7">
      <w:pPr>
        <w:widowControl w:val="0"/>
        <w:autoSpaceDE w:val="0"/>
        <w:autoSpaceDN w:val="0"/>
        <w:adjustRightInd w:val="0"/>
        <w:ind w:right="-284"/>
        <w:jc w:val="both"/>
        <w:rPr>
          <w:bCs/>
          <w:sz w:val="28"/>
          <w:szCs w:val="28"/>
        </w:rPr>
      </w:pPr>
    </w:p>
    <w:p w14:paraId="4FAF6F9C" w14:textId="77777777" w:rsidR="007846D7" w:rsidRDefault="007846D7" w:rsidP="007D62F7">
      <w:pPr>
        <w:widowControl w:val="0"/>
        <w:autoSpaceDE w:val="0"/>
        <w:autoSpaceDN w:val="0"/>
        <w:adjustRightInd w:val="0"/>
        <w:ind w:right="-284"/>
        <w:jc w:val="both"/>
        <w:rPr>
          <w:bCs/>
          <w:sz w:val="28"/>
          <w:szCs w:val="28"/>
        </w:rPr>
      </w:pPr>
    </w:p>
    <w:p w14:paraId="6465823C" w14:textId="327E0047" w:rsidR="007D62F7" w:rsidRDefault="007D62F7" w:rsidP="007E7106">
      <w:pPr>
        <w:widowControl w:val="0"/>
        <w:autoSpaceDE w:val="0"/>
        <w:autoSpaceDN w:val="0"/>
        <w:adjustRightInd w:val="0"/>
        <w:ind w:right="-284"/>
        <w:jc w:val="both"/>
        <w:rPr>
          <w:bCs/>
          <w:sz w:val="28"/>
          <w:szCs w:val="28"/>
        </w:rPr>
      </w:pPr>
      <w:r w:rsidRPr="007A64A2">
        <w:rPr>
          <w:bCs/>
          <w:sz w:val="28"/>
          <w:szCs w:val="28"/>
        </w:rPr>
        <w:t>Члены Правления РЭК Кузбасса</w:t>
      </w:r>
    </w:p>
    <w:p w14:paraId="57B9691D" w14:textId="77777777" w:rsidR="00040B77" w:rsidRDefault="00040B77" w:rsidP="007E7106">
      <w:pPr>
        <w:widowControl w:val="0"/>
        <w:autoSpaceDE w:val="0"/>
        <w:autoSpaceDN w:val="0"/>
        <w:adjustRightInd w:val="0"/>
        <w:ind w:right="-284"/>
        <w:jc w:val="both"/>
        <w:rPr>
          <w:bCs/>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7D62F7" w14:paraId="12ED9993" w14:textId="77777777" w:rsidTr="007709EF">
        <w:trPr>
          <w:trHeight w:val="817"/>
        </w:trPr>
        <w:tc>
          <w:tcPr>
            <w:tcW w:w="6941" w:type="dxa"/>
          </w:tcPr>
          <w:p w14:paraId="254234C7" w14:textId="77777777" w:rsidR="007D62F7" w:rsidRDefault="007D62F7">
            <w:pPr>
              <w:widowControl w:val="0"/>
              <w:autoSpaceDE w:val="0"/>
              <w:autoSpaceDN w:val="0"/>
              <w:adjustRightInd w:val="0"/>
              <w:jc w:val="both"/>
              <w:rPr>
                <w:bCs/>
                <w:sz w:val="28"/>
                <w:szCs w:val="28"/>
              </w:rPr>
            </w:pPr>
          </w:p>
        </w:tc>
        <w:tc>
          <w:tcPr>
            <w:tcW w:w="2404" w:type="dxa"/>
          </w:tcPr>
          <w:p w14:paraId="6BB9E3EA" w14:textId="510FD6F5" w:rsidR="007D62F7" w:rsidRDefault="00040B77">
            <w:pPr>
              <w:widowControl w:val="0"/>
              <w:autoSpaceDE w:val="0"/>
              <w:autoSpaceDN w:val="0"/>
              <w:adjustRightInd w:val="0"/>
              <w:jc w:val="both"/>
              <w:rPr>
                <w:bCs/>
                <w:sz w:val="28"/>
                <w:szCs w:val="28"/>
              </w:rPr>
            </w:pPr>
            <w:r>
              <w:rPr>
                <w:bCs/>
                <w:sz w:val="28"/>
                <w:szCs w:val="28"/>
              </w:rPr>
              <w:t>О.А. Чурсина</w:t>
            </w:r>
          </w:p>
          <w:p w14:paraId="6666DB07" w14:textId="77777777" w:rsidR="00530238" w:rsidRDefault="00530238">
            <w:pPr>
              <w:widowControl w:val="0"/>
              <w:autoSpaceDE w:val="0"/>
              <w:autoSpaceDN w:val="0"/>
              <w:adjustRightInd w:val="0"/>
              <w:jc w:val="both"/>
              <w:rPr>
                <w:bCs/>
                <w:sz w:val="28"/>
                <w:szCs w:val="28"/>
              </w:rPr>
            </w:pPr>
          </w:p>
        </w:tc>
      </w:tr>
      <w:tr w:rsidR="00040B77" w14:paraId="681E5775" w14:textId="77777777">
        <w:tc>
          <w:tcPr>
            <w:tcW w:w="6941" w:type="dxa"/>
          </w:tcPr>
          <w:p w14:paraId="021876D8" w14:textId="77777777" w:rsidR="00040B77" w:rsidRDefault="00040B77">
            <w:pPr>
              <w:widowControl w:val="0"/>
              <w:autoSpaceDE w:val="0"/>
              <w:autoSpaceDN w:val="0"/>
              <w:adjustRightInd w:val="0"/>
              <w:jc w:val="both"/>
              <w:rPr>
                <w:bCs/>
                <w:sz w:val="28"/>
                <w:szCs w:val="28"/>
              </w:rPr>
            </w:pPr>
          </w:p>
        </w:tc>
        <w:tc>
          <w:tcPr>
            <w:tcW w:w="2404" w:type="dxa"/>
          </w:tcPr>
          <w:p w14:paraId="424B4196" w14:textId="08E5FDF3" w:rsidR="00530238" w:rsidRPr="003F7112" w:rsidRDefault="00040B77">
            <w:pPr>
              <w:widowControl w:val="0"/>
              <w:autoSpaceDE w:val="0"/>
              <w:autoSpaceDN w:val="0"/>
              <w:adjustRightInd w:val="0"/>
              <w:jc w:val="both"/>
              <w:rPr>
                <w:rFonts w:ascii="Calibri" w:hAnsi="Calibri"/>
                <w:b/>
                <w:bCs/>
                <w:sz w:val="28"/>
                <w:szCs w:val="28"/>
              </w:rPr>
            </w:pPr>
            <w:r>
              <w:rPr>
                <w:sz w:val="28"/>
                <w:szCs w:val="28"/>
              </w:rPr>
              <w:t>М.Г. Саврасов</w:t>
            </w:r>
          </w:p>
          <w:p w14:paraId="7F93E753" w14:textId="77777777" w:rsidR="007846D7" w:rsidRDefault="007846D7">
            <w:pPr>
              <w:widowControl w:val="0"/>
              <w:autoSpaceDE w:val="0"/>
              <w:autoSpaceDN w:val="0"/>
              <w:adjustRightInd w:val="0"/>
              <w:jc w:val="both"/>
              <w:rPr>
                <w:bCs/>
                <w:sz w:val="28"/>
                <w:szCs w:val="28"/>
              </w:rPr>
            </w:pPr>
          </w:p>
        </w:tc>
      </w:tr>
      <w:tr w:rsidR="007D62F7" w14:paraId="70A61DF1" w14:textId="77777777">
        <w:tc>
          <w:tcPr>
            <w:tcW w:w="6941" w:type="dxa"/>
          </w:tcPr>
          <w:p w14:paraId="30D71C45" w14:textId="77777777" w:rsidR="007D62F7" w:rsidRDefault="007D62F7">
            <w:pPr>
              <w:widowControl w:val="0"/>
              <w:autoSpaceDE w:val="0"/>
              <w:autoSpaceDN w:val="0"/>
              <w:adjustRightInd w:val="0"/>
              <w:jc w:val="both"/>
              <w:rPr>
                <w:bCs/>
                <w:sz w:val="28"/>
                <w:szCs w:val="28"/>
              </w:rPr>
            </w:pPr>
          </w:p>
        </w:tc>
        <w:tc>
          <w:tcPr>
            <w:tcW w:w="2404" w:type="dxa"/>
          </w:tcPr>
          <w:p w14:paraId="21D65783" w14:textId="77777777" w:rsidR="00530238" w:rsidRDefault="00530238">
            <w:pPr>
              <w:widowControl w:val="0"/>
              <w:autoSpaceDE w:val="0"/>
              <w:autoSpaceDN w:val="0"/>
              <w:adjustRightInd w:val="0"/>
              <w:jc w:val="both"/>
              <w:rPr>
                <w:bCs/>
                <w:sz w:val="28"/>
                <w:szCs w:val="28"/>
              </w:rPr>
            </w:pPr>
          </w:p>
          <w:p w14:paraId="47645F3A" w14:textId="327405DC" w:rsidR="00040B77" w:rsidRDefault="008D5C1D">
            <w:pPr>
              <w:widowControl w:val="0"/>
              <w:autoSpaceDE w:val="0"/>
              <w:autoSpaceDN w:val="0"/>
              <w:adjustRightInd w:val="0"/>
              <w:jc w:val="both"/>
              <w:rPr>
                <w:bCs/>
                <w:sz w:val="28"/>
                <w:szCs w:val="28"/>
              </w:rPr>
            </w:pPr>
            <w:r>
              <w:rPr>
                <w:bCs/>
                <w:sz w:val="28"/>
                <w:szCs w:val="28"/>
              </w:rPr>
              <w:t>О.В. Ма</w:t>
            </w:r>
            <w:r w:rsidR="0047340E">
              <w:rPr>
                <w:bCs/>
                <w:sz w:val="28"/>
                <w:szCs w:val="28"/>
              </w:rPr>
              <w:t>р</w:t>
            </w:r>
            <w:r>
              <w:rPr>
                <w:bCs/>
                <w:sz w:val="28"/>
                <w:szCs w:val="28"/>
              </w:rPr>
              <w:t>кова</w:t>
            </w:r>
          </w:p>
        </w:tc>
      </w:tr>
      <w:tr w:rsidR="00EA2A36" w14:paraId="030408B6" w14:textId="77777777">
        <w:tc>
          <w:tcPr>
            <w:tcW w:w="6941" w:type="dxa"/>
          </w:tcPr>
          <w:p w14:paraId="6A8DA1A6" w14:textId="77777777" w:rsidR="00EA2A36" w:rsidRDefault="00EA2A36">
            <w:pPr>
              <w:widowControl w:val="0"/>
              <w:autoSpaceDE w:val="0"/>
              <w:autoSpaceDN w:val="0"/>
              <w:adjustRightInd w:val="0"/>
              <w:jc w:val="both"/>
              <w:rPr>
                <w:bCs/>
                <w:sz w:val="28"/>
                <w:szCs w:val="28"/>
              </w:rPr>
            </w:pPr>
          </w:p>
          <w:p w14:paraId="6802836B" w14:textId="77777777" w:rsidR="007709EF" w:rsidRDefault="007709EF">
            <w:pPr>
              <w:widowControl w:val="0"/>
              <w:autoSpaceDE w:val="0"/>
              <w:autoSpaceDN w:val="0"/>
              <w:adjustRightInd w:val="0"/>
              <w:jc w:val="both"/>
              <w:rPr>
                <w:bCs/>
                <w:sz w:val="28"/>
                <w:szCs w:val="28"/>
              </w:rPr>
            </w:pPr>
          </w:p>
        </w:tc>
        <w:tc>
          <w:tcPr>
            <w:tcW w:w="2404" w:type="dxa"/>
          </w:tcPr>
          <w:p w14:paraId="43788E9D" w14:textId="77777777" w:rsidR="00530238" w:rsidRDefault="00530238" w:rsidP="00EA2A36">
            <w:pPr>
              <w:widowControl w:val="0"/>
              <w:autoSpaceDE w:val="0"/>
              <w:autoSpaceDN w:val="0"/>
              <w:adjustRightInd w:val="0"/>
              <w:jc w:val="both"/>
              <w:rPr>
                <w:bCs/>
                <w:sz w:val="28"/>
                <w:szCs w:val="28"/>
              </w:rPr>
            </w:pPr>
          </w:p>
        </w:tc>
      </w:tr>
      <w:tr w:rsidR="007709EF" w14:paraId="69F8A82C" w14:textId="77777777">
        <w:tc>
          <w:tcPr>
            <w:tcW w:w="6941" w:type="dxa"/>
          </w:tcPr>
          <w:p w14:paraId="741DC034" w14:textId="67635ACB" w:rsidR="007709EF" w:rsidRDefault="007709EF" w:rsidP="007709EF">
            <w:pPr>
              <w:widowControl w:val="0"/>
              <w:autoSpaceDE w:val="0"/>
              <w:autoSpaceDN w:val="0"/>
              <w:adjustRightInd w:val="0"/>
              <w:jc w:val="both"/>
              <w:rPr>
                <w:bCs/>
                <w:sz w:val="28"/>
                <w:szCs w:val="28"/>
              </w:rPr>
            </w:pPr>
            <w:r w:rsidRPr="007A64A2">
              <w:rPr>
                <w:sz w:val="28"/>
                <w:szCs w:val="28"/>
              </w:rPr>
              <w:t>Секретарь</w:t>
            </w:r>
            <w:r>
              <w:rPr>
                <w:sz w:val="28"/>
                <w:szCs w:val="28"/>
              </w:rPr>
              <w:t xml:space="preserve"> Правления РЭК Кузбасса</w:t>
            </w:r>
          </w:p>
        </w:tc>
        <w:tc>
          <w:tcPr>
            <w:tcW w:w="2404" w:type="dxa"/>
          </w:tcPr>
          <w:p w14:paraId="34638BD8" w14:textId="7CA85629" w:rsidR="007709EF" w:rsidRDefault="0047340E" w:rsidP="007709EF">
            <w:pPr>
              <w:widowControl w:val="0"/>
              <w:autoSpaceDE w:val="0"/>
              <w:autoSpaceDN w:val="0"/>
              <w:adjustRightInd w:val="0"/>
              <w:jc w:val="both"/>
              <w:rPr>
                <w:bCs/>
                <w:sz w:val="28"/>
                <w:szCs w:val="28"/>
              </w:rPr>
            </w:pPr>
            <w:r>
              <w:rPr>
                <w:bCs/>
                <w:sz w:val="28"/>
                <w:szCs w:val="28"/>
              </w:rPr>
              <w:t>К.С. Юхневич</w:t>
            </w:r>
          </w:p>
        </w:tc>
      </w:tr>
    </w:tbl>
    <w:p w14:paraId="0EE29442" w14:textId="77777777" w:rsidR="00281CC5" w:rsidRPr="00AE1906" w:rsidRDefault="00281CC5" w:rsidP="0024003E">
      <w:pPr>
        <w:tabs>
          <w:tab w:val="left" w:pos="270"/>
          <w:tab w:val="right" w:pos="9355"/>
        </w:tabs>
        <w:rPr>
          <w:b/>
          <w:iCs/>
          <w:sz w:val="28"/>
          <w:szCs w:val="28"/>
        </w:rPr>
      </w:pPr>
      <w:bookmarkStart w:id="17" w:name="_Hlt483802884"/>
      <w:bookmarkEnd w:id="17"/>
    </w:p>
    <w:sectPr w:rsidR="00281CC5" w:rsidRPr="00AE1906" w:rsidSect="00911064">
      <w:headerReference w:type="even" r:id="rId9"/>
      <w:headerReference w:type="default" r:id="rId10"/>
      <w:footerReference w:type="even" r:id="rId11"/>
      <w:footerReference w:type="default" r:id="rId12"/>
      <w:headerReference w:type="first" r:id="rId13"/>
      <w:pgSz w:w="11906" w:h="16838" w:code="9"/>
      <w:pgMar w:top="567" w:right="707" w:bottom="993" w:left="1701" w:header="573"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F43A8E" w14:textId="77777777" w:rsidR="00CA6326" w:rsidRDefault="00CA6326" w:rsidP="00377397">
      <w:r>
        <w:separator/>
      </w:r>
    </w:p>
  </w:endnote>
  <w:endnote w:type="continuationSeparator" w:id="0">
    <w:p w14:paraId="1D9764C2" w14:textId="77777777" w:rsidR="00CA6326" w:rsidRDefault="00CA6326"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E8710" w14:textId="77777777" w:rsidR="001277D0" w:rsidRDefault="001277D0">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30202D48" w14:textId="77777777" w:rsidR="001277D0" w:rsidRDefault="001277D0">
    <w:pPr>
      <w:pStyle w:val="ab"/>
      <w:ind w:right="360"/>
    </w:pPr>
  </w:p>
  <w:p w14:paraId="5D75F889" w14:textId="77777777" w:rsidR="001277D0" w:rsidRDefault="001277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23D7A1" w14:textId="77777777" w:rsidR="001277D0" w:rsidRDefault="001277D0">
    <w:pPr>
      <w:pStyle w:val="ab"/>
      <w:ind w:right="360"/>
    </w:pPr>
  </w:p>
  <w:p w14:paraId="4D143073" w14:textId="77777777" w:rsidR="001277D0" w:rsidRDefault="001277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A3C638" w14:textId="77777777" w:rsidR="00CA6326" w:rsidRDefault="00CA6326" w:rsidP="00377397">
      <w:r>
        <w:separator/>
      </w:r>
    </w:p>
  </w:footnote>
  <w:footnote w:type="continuationSeparator" w:id="0">
    <w:p w14:paraId="32DC8717" w14:textId="77777777" w:rsidR="00CA6326" w:rsidRDefault="00CA6326"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CB1DC" w14:textId="77777777" w:rsidR="001277D0" w:rsidRDefault="001277D0">
    <w:pPr>
      <w:pStyle w:val="a9"/>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2</w:t>
    </w:r>
    <w:r>
      <w:rPr>
        <w:rStyle w:val="af4"/>
      </w:rPr>
      <w:fldChar w:fldCharType="end"/>
    </w:r>
  </w:p>
  <w:p w14:paraId="29EFF6AD" w14:textId="77777777" w:rsidR="001277D0" w:rsidRDefault="001277D0">
    <w:pPr>
      <w:pStyle w:val="a9"/>
    </w:pPr>
  </w:p>
  <w:p w14:paraId="75D715B3" w14:textId="77777777" w:rsidR="001277D0" w:rsidRDefault="001277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239114" w14:textId="77777777" w:rsidR="001277D0" w:rsidRDefault="001277D0">
    <w:pPr>
      <w:pStyle w:val="a9"/>
      <w:jc w:val="center"/>
    </w:pPr>
    <w:r>
      <w:fldChar w:fldCharType="begin"/>
    </w:r>
    <w:r>
      <w:instrText>PAGE   \* MERGEFORMAT</w:instrText>
    </w:r>
    <w:r>
      <w:fldChar w:fldCharType="separate"/>
    </w:r>
    <w:r>
      <w:t>2</w:t>
    </w:r>
    <w:r>
      <w:fldChar w:fldCharType="end"/>
    </w:r>
  </w:p>
  <w:p w14:paraId="21818A3A" w14:textId="77777777" w:rsidR="001277D0" w:rsidRDefault="001277D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8EC1F" w14:textId="77777777" w:rsidR="001277D0" w:rsidRDefault="001277D0">
    <w:pPr>
      <w:pStyle w:val="a9"/>
      <w:jc w:val="center"/>
    </w:pPr>
  </w:p>
  <w:p w14:paraId="24A71989" w14:textId="77777777" w:rsidR="001277D0" w:rsidRDefault="001277D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1D7A7C80"/>
    <w:multiLevelType w:val="multilevel"/>
    <w:tmpl w:val="3912D090"/>
    <w:lvl w:ilvl="0">
      <w:start w:val="1"/>
      <w:numFmt w:val="decimal"/>
      <w:lvlText w:val="%1."/>
      <w:lvlJc w:val="left"/>
      <w:pPr>
        <w:ind w:left="90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4" w15:restartNumberingAfterBreak="0">
    <w:nsid w:val="22474378"/>
    <w:multiLevelType w:val="multilevel"/>
    <w:tmpl w:val="47B2032C"/>
    <w:lvl w:ilvl="0">
      <w:start w:val="1"/>
      <w:numFmt w:val="decimal"/>
      <w:lvlText w:val="%1."/>
      <w:lvlJc w:val="left"/>
      <w:pPr>
        <w:ind w:left="450" w:hanging="450"/>
      </w:pPr>
      <w:rPr>
        <w:rFonts w:hint="default"/>
      </w:rPr>
    </w:lvl>
    <w:lvl w:ilvl="1">
      <w:start w:val="3"/>
      <w:numFmt w:val="decimal"/>
      <w:lvlText w:val="%1.%2."/>
      <w:lvlJc w:val="left"/>
      <w:pPr>
        <w:ind w:left="2564" w:hanging="720"/>
      </w:pPr>
      <w:rPr>
        <w:rFonts w:hint="default"/>
      </w:rPr>
    </w:lvl>
    <w:lvl w:ilvl="2">
      <w:start w:val="1"/>
      <w:numFmt w:val="decimal"/>
      <w:lvlText w:val="%1.%2.%3."/>
      <w:lvlJc w:val="left"/>
      <w:pPr>
        <w:ind w:left="4408" w:hanging="720"/>
      </w:pPr>
      <w:rPr>
        <w:rFonts w:hint="default"/>
      </w:rPr>
    </w:lvl>
    <w:lvl w:ilvl="3">
      <w:start w:val="1"/>
      <w:numFmt w:val="decimal"/>
      <w:lvlText w:val="%1.%2.%3.%4."/>
      <w:lvlJc w:val="left"/>
      <w:pPr>
        <w:ind w:left="6612" w:hanging="1080"/>
      </w:pPr>
      <w:rPr>
        <w:rFonts w:hint="default"/>
      </w:rPr>
    </w:lvl>
    <w:lvl w:ilvl="4">
      <w:start w:val="1"/>
      <w:numFmt w:val="decimal"/>
      <w:lvlText w:val="%1.%2.%3.%4.%5."/>
      <w:lvlJc w:val="left"/>
      <w:pPr>
        <w:ind w:left="8456" w:hanging="1080"/>
      </w:pPr>
      <w:rPr>
        <w:rFonts w:hint="default"/>
      </w:rPr>
    </w:lvl>
    <w:lvl w:ilvl="5">
      <w:start w:val="1"/>
      <w:numFmt w:val="decimal"/>
      <w:lvlText w:val="%1.%2.%3.%4.%5.%6."/>
      <w:lvlJc w:val="left"/>
      <w:pPr>
        <w:ind w:left="10660" w:hanging="1440"/>
      </w:pPr>
      <w:rPr>
        <w:rFonts w:hint="default"/>
      </w:rPr>
    </w:lvl>
    <w:lvl w:ilvl="6">
      <w:start w:val="1"/>
      <w:numFmt w:val="decimal"/>
      <w:lvlText w:val="%1.%2.%3.%4.%5.%6.%7."/>
      <w:lvlJc w:val="left"/>
      <w:pPr>
        <w:ind w:left="12864" w:hanging="1800"/>
      </w:pPr>
      <w:rPr>
        <w:rFonts w:hint="default"/>
      </w:rPr>
    </w:lvl>
    <w:lvl w:ilvl="7">
      <w:start w:val="1"/>
      <w:numFmt w:val="decimal"/>
      <w:lvlText w:val="%1.%2.%3.%4.%5.%6.%7.%8."/>
      <w:lvlJc w:val="left"/>
      <w:pPr>
        <w:ind w:left="14708" w:hanging="1800"/>
      </w:pPr>
      <w:rPr>
        <w:rFonts w:hint="default"/>
      </w:rPr>
    </w:lvl>
    <w:lvl w:ilvl="8">
      <w:start w:val="1"/>
      <w:numFmt w:val="decimal"/>
      <w:lvlText w:val="%1.%2.%3.%4.%5.%6.%7.%8.%9."/>
      <w:lvlJc w:val="left"/>
      <w:pPr>
        <w:ind w:left="16912" w:hanging="2160"/>
      </w:pPr>
      <w:rPr>
        <w:rFonts w:hint="default"/>
      </w:rPr>
    </w:lvl>
  </w:abstractNum>
  <w:abstractNum w:abstractNumId="5"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E01144B"/>
    <w:multiLevelType w:val="hybridMultilevel"/>
    <w:tmpl w:val="C2B4F5E4"/>
    <w:lvl w:ilvl="0" w:tplc="16DA18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3141464A"/>
    <w:multiLevelType w:val="hybridMultilevel"/>
    <w:tmpl w:val="BC40799E"/>
    <w:lvl w:ilvl="0" w:tplc="B5F62F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348E72D0"/>
    <w:multiLevelType w:val="hybridMultilevel"/>
    <w:tmpl w:val="6170707A"/>
    <w:lvl w:ilvl="0" w:tplc="1F240D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4DD3169"/>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1" w15:restartNumberingAfterBreak="0">
    <w:nsid w:val="3B125EFF"/>
    <w:multiLevelType w:val="hybridMultilevel"/>
    <w:tmpl w:val="758CFF2E"/>
    <w:lvl w:ilvl="0" w:tplc="D892F5E2">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CAE1BE7"/>
    <w:multiLevelType w:val="hybridMultilevel"/>
    <w:tmpl w:val="346C7D9E"/>
    <w:lvl w:ilvl="0" w:tplc="3E20B9E6">
      <w:start w:val="5"/>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3E2A172B"/>
    <w:multiLevelType w:val="hybridMultilevel"/>
    <w:tmpl w:val="7E5CFDBC"/>
    <w:lvl w:ilvl="0" w:tplc="F990AEC0">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E726332"/>
    <w:multiLevelType w:val="multilevel"/>
    <w:tmpl w:val="706A23FE"/>
    <w:lvl w:ilvl="0">
      <w:start w:val="1"/>
      <w:numFmt w:val="decimal"/>
      <w:lvlText w:val="%1"/>
      <w:lvlJc w:val="left"/>
      <w:pPr>
        <w:ind w:left="375" w:hanging="375"/>
      </w:pPr>
      <w:rPr>
        <w:rFonts w:hint="default"/>
      </w:rPr>
    </w:lvl>
    <w:lvl w:ilvl="1">
      <w:start w:val="1"/>
      <w:numFmt w:val="decimal"/>
      <w:lvlText w:val="%1.%2"/>
      <w:lvlJc w:val="left"/>
      <w:pPr>
        <w:ind w:left="3112" w:hanging="375"/>
      </w:pPr>
      <w:rPr>
        <w:rFonts w:hint="default"/>
      </w:rPr>
    </w:lvl>
    <w:lvl w:ilvl="2">
      <w:start w:val="1"/>
      <w:numFmt w:val="decimal"/>
      <w:lvlText w:val="%1.%2.%3"/>
      <w:lvlJc w:val="left"/>
      <w:pPr>
        <w:ind w:left="6194" w:hanging="720"/>
      </w:pPr>
      <w:rPr>
        <w:rFonts w:hint="default"/>
      </w:rPr>
    </w:lvl>
    <w:lvl w:ilvl="3">
      <w:start w:val="1"/>
      <w:numFmt w:val="decimal"/>
      <w:lvlText w:val="%1.%2.%3.%4"/>
      <w:lvlJc w:val="left"/>
      <w:pPr>
        <w:ind w:left="9291" w:hanging="1080"/>
      </w:pPr>
      <w:rPr>
        <w:rFonts w:hint="default"/>
      </w:rPr>
    </w:lvl>
    <w:lvl w:ilvl="4">
      <w:start w:val="1"/>
      <w:numFmt w:val="decimal"/>
      <w:lvlText w:val="%1.%2.%3.%4.%5"/>
      <w:lvlJc w:val="left"/>
      <w:pPr>
        <w:ind w:left="12028" w:hanging="1080"/>
      </w:pPr>
      <w:rPr>
        <w:rFonts w:hint="default"/>
      </w:rPr>
    </w:lvl>
    <w:lvl w:ilvl="5">
      <w:start w:val="1"/>
      <w:numFmt w:val="decimal"/>
      <w:lvlText w:val="%1.%2.%3.%4.%5.%6"/>
      <w:lvlJc w:val="left"/>
      <w:pPr>
        <w:ind w:left="15125" w:hanging="1440"/>
      </w:pPr>
      <w:rPr>
        <w:rFonts w:hint="default"/>
      </w:rPr>
    </w:lvl>
    <w:lvl w:ilvl="6">
      <w:start w:val="1"/>
      <w:numFmt w:val="decimal"/>
      <w:lvlText w:val="%1.%2.%3.%4.%5.%6.%7"/>
      <w:lvlJc w:val="left"/>
      <w:pPr>
        <w:ind w:left="17862" w:hanging="1440"/>
      </w:pPr>
      <w:rPr>
        <w:rFonts w:hint="default"/>
      </w:rPr>
    </w:lvl>
    <w:lvl w:ilvl="7">
      <w:start w:val="1"/>
      <w:numFmt w:val="decimal"/>
      <w:lvlText w:val="%1.%2.%3.%4.%5.%6.%7.%8"/>
      <w:lvlJc w:val="left"/>
      <w:pPr>
        <w:ind w:left="20959" w:hanging="1800"/>
      </w:pPr>
      <w:rPr>
        <w:rFonts w:hint="default"/>
      </w:rPr>
    </w:lvl>
    <w:lvl w:ilvl="8">
      <w:start w:val="1"/>
      <w:numFmt w:val="decimal"/>
      <w:lvlText w:val="%1.%2.%3.%4.%5.%6.%7.%8.%9"/>
      <w:lvlJc w:val="left"/>
      <w:pPr>
        <w:ind w:left="24056" w:hanging="2160"/>
      </w:pPr>
      <w:rPr>
        <w:rFonts w:hint="default"/>
      </w:rPr>
    </w:lvl>
  </w:abstractNum>
  <w:abstractNum w:abstractNumId="15"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46D513C7"/>
    <w:multiLevelType w:val="multilevel"/>
    <w:tmpl w:val="534C0834"/>
    <w:lvl w:ilvl="0">
      <w:start w:val="1"/>
      <w:numFmt w:val="decimal"/>
      <w:lvlText w:val="%1."/>
      <w:lvlJc w:val="left"/>
      <w:pPr>
        <w:ind w:left="1069" w:hanging="360"/>
      </w:pPr>
      <w:rPr>
        <w:rFonts w:hint="default"/>
        <w:b w:val="0"/>
        <w:color w:val="000000"/>
      </w:rPr>
    </w:lvl>
    <w:lvl w:ilvl="1">
      <w:start w:val="1"/>
      <w:numFmt w:val="decimal"/>
      <w:isLgl/>
      <w:lvlText w:val="%1.%2."/>
      <w:lvlJc w:val="left"/>
      <w:pPr>
        <w:ind w:left="1429" w:hanging="720"/>
      </w:pPr>
      <w:rPr>
        <w:rFonts w:hint="default"/>
        <w:color w:val="000000"/>
      </w:rPr>
    </w:lvl>
    <w:lvl w:ilvl="2">
      <w:start w:val="1"/>
      <w:numFmt w:val="decimal"/>
      <w:isLgl/>
      <w:lvlText w:val="%1.%2.%3."/>
      <w:lvlJc w:val="left"/>
      <w:pPr>
        <w:ind w:left="1429" w:hanging="720"/>
      </w:pPr>
      <w:rPr>
        <w:rFonts w:hint="default"/>
        <w:color w:val="000000"/>
      </w:rPr>
    </w:lvl>
    <w:lvl w:ilvl="3">
      <w:start w:val="1"/>
      <w:numFmt w:val="decimal"/>
      <w:isLgl/>
      <w:lvlText w:val="%1.%2.%3.%4."/>
      <w:lvlJc w:val="left"/>
      <w:pPr>
        <w:ind w:left="1789" w:hanging="108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2149" w:hanging="1440"/>
      </w:pPr>
      <w:rPr>
        <w:rFonts w:hint="default"/>
        <w:color w:val="000000"/>
      </w:rPr>
    </w:lvl>
    <w:lvl w:ilvl="6">
      <w:start w:val="1"/>
      <w:numFmt w:val="decimal"/>
      <w:isLgl/>
      <w:lvlText w:val="%1.%2.%3.%4.%5.%6.%7."/>
      <w:lvlJc w:val="left"/>
      <w:pPr>
        <w:ind w:left="2509" w:hanging="1800"/>
      </w:pPr>
      <w:rPr>
        <w:rFonts w:hint="default"/>
        <w:color w:val="000000"/>
      </w:rPr>
    </w:lvl>
    <w:lvl w:ilvl="7">
      <w:start w:val="1"/>
      <w:numFmt w:val="decimal"/>
      <w:isLgl/>
      <w:lvlText w:val="%1.%2.%3.%4.%5.%6.%7.%8."/>
      <w:lvlJc w:val="left"/>
      <w:pPr>
        <w:ind w:left="2509" w:hanging="1800"/>
      </w:pPr>
      <w:rPr>
        <w:rFonts w:hint="default"/>
        <w:color w:val="000000"/>
      </w:rPr>
    </w:lvl>
    <w:lvl w:ilvl="8">
      <w:start w:val="1"/>
      <w:numFmt w:val="decimal"/>
      <w:isLgl/>
      <w:lvlText w:val="%1.%2.%3.%4.%5.%6.%7.%8.%9."/>
      <w:lvlJc w:val="left"/>
      <w:pPr>
        <w:ind w:left="2869" w:hanging="2160"/>
      </w:pPr>
      <w:rPr>
        <w:rFonts w:hint="default"/>
        <w:color w:val="000000"/>
      </w:rPr>
    </w:lvl>
  </w:abstractNum>
  <w:abstractNum w:abstractNumId="17"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18"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DE222EA"/>
    <w:multiLevelType w:val="hybridMultilevel"/>
    <w:tmpl w:val="5B14806C"/>
    <w:lvl w:ilvl="0" w:tplc="07D84A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19A4DA5"/>
    <w:multiLevelType w:val="hybridMultilevel"/>
    <w:tmpl w:val="9BEEA90A"/>
    <w:lvl w:ilvl="0" w:tplc="BAA249FC">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2" w15:restartNumberingAfterBreak="0">
    <w:nsid w:val="52733FDA"/>
    <w:multiLevelType w:val="hybridMultilevel"/>
    <w:tmpl w:val="82BC075A"/>
    <w:lvl w:ilvl="0" w:tplc="75EE97A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15:restartNumberingAfterBreak="0">
    <w:nsid w:val="54021FDA"/>
    <w:multiLevelType w:val="hybridMultilevel"/>
    <w:tmpl w:val="309E66AC"/>
    <w:lvl w:ilvl="0" w:tplc="4FD6287A">
      <w:start w:val="1"/>
      <w:numFmt w:val="decimal"/>
      <w:lvlText w:val="%1."/>
      <w:lvlJc w:val="left"/>
      <w:pPr>
        <w:ind w:left="1504" w:hanging="360"/>
      </w:pPr>
      <w:rPr>
        <w:rFonts w:hint="default"/>
      </w:rPr>
    </w:lvl>
    <w:lvl w:ilvl="1" w:tplc="04190019" w:tentative="1">
      <w:start w:val="1"/>
      <w:numFmt w:val="lowerLetter"/>
      <w:lvlText w:val="%2."/>
      <w:lvlJc w:val="left"/>
      <w:pPr>
        <w:ind w:left="2224" w:hanging="360"/>
      </w:pPr>
    </w:lvl>
    <w:lvl w:ilvl="2" w:tplc="0419001B" w:tentative="1">
      <w:start w:val="1"/>
      <w:numFmt w:val="lowerRoman"/>
      <w:lvlText w:val="%3."/>
      <w:lvlJc w:val="right"/>
      <w:pPr>
        <w:ind w:left="2944" w:hanging="180"/>
      </w:pPr>
    </w:lvl>
    <w:lvl w:ilvl="3" w:tplc="0419000F" w:tentative="1">
      <w:start w:val="1"/>
      <w:numFmt w:val="decimal"/>
      <w:lvlText w:val="%4."/>
      <w:lvlJc w:val="left"/>
      <w:pPr>
        <w:ind w:left="3664" w:hanging="360"/>
      </w:pPr>
    </w:lvl>
    <w:lvl w:ilvl="4" w:tplc="04190019" w:tentative="1">
      <w:start w:val="1"/>
      <w:numFmt w:val="lowerLetter"/>
      <w:lvlText w:val="%5."/>
      <w:lvlJc w:val="left"/>
      <w:pPr>
        <w:ind w:left="4384" w:hanging="360"/>
      </w:pPr>
    </w:lvl>
    <w:lvl w:ilvl="5" w:tplc="0419001B" w:tentative="1">
      <w:start w:val="1"/>
      <w:numFmt w:val="lowerRoman"/>
      <w:lvlText w:val="%6."/>
      <w:lvlJc w:val="right"/>
      <w:pPr>
        <w:ind w:left="5104" w:hanging="180"/>
      </w:pPr>
    </w:lvl>
    <w:lvl w:ilvl="6" w:tplc="0419000F" w:tentative="1">
      <w:start w:val="1"/>
      <w:numFmt w:val="decimal"/>
      <w:lvlText w:val="%7."/>
      <w:lvlJc w:val="left"/>
      <w:pPr>
        <w:ind w:left="5824" w:hanging="360"/>
      </w:pPr>
    </w:lvl>
    <w:lvl w:ilvl="7" w:tplc="04190019" w:tentative="1">
      <w:start w:val="1"/>
      <w:numFmt w:val="lowerLetter"/>
      <w:lvlText w:val="%8."/>
      <w:lvlJc w:val="left"/>
      <w:pPr>
        <w:ind w:left="6544" w:hanging="360"/>
      </w:pPr>
    </w:lvl>
    <w:lvl w:ilvl="8" w:tplc="0419001B" w:tentative="1">
      <w:start w:val="1"/>
      <w:numFmt w:val="lowerRoman"/>
      <w:lvlText w:val="%9."/>
      <w:lvlJc w:val="right"/>
      <w:pPr>
        <w:ind w:left="7264" w:hanging="180"/>
      </w:pPr>
    </w:lvl>
  </w:abstractNum>
  <w:abstractNum w:abstractNumId="24" w15:restartNumberingAfterBreak="0">
    <w:nsid w:val="570D4554"/>
    <w:multiLevelType w:val="hybridMultilevel"/>
    <w:tmpl w:val="A0FC6CCC"/>
    <w:lvl w:ilvl="0" w:tplc="FFFFFFFF">
      <w:start w:val="1"/>
      <w:numFmt w:val="decimal"/>
      <w:lvlText w:val="%1."/>
      <w:lvlJc w:val="left"/>
      <w:pPr>
        <w:ind w:left="1144" w:hanging="435"/>
      </w:pPr>
      <w:rPr>
        <w:rFonts w:ascii="Times New Roman" w:hAnsi="Times New Roman" w:cs="Times New Roman" w:hint="default"/>
        <w:sz w:val="28"/>
        <w:szCs w:val="28"/>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5" w15:restartNumberingAfterBreak="0">
    <w:nsid w:val="57F75AA6"/>
    <w:multiLevelType w:val="hybridMultilevel"/>
    <w:tmpl w:val="C7CEC7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5D7E76D7"/>
    <w:multiLevelType w:val="multilevel"/>
    <w:tmpl w:val="E8FCC8B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7"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8" w15:restartNumberingAfterBreak="0">
    <w:nsid w:val="60BF59E3"/>
    <w:multiLevelType w:val="multilevel"/>
    <w:tmpl w:val="067869AC"/>
    <w:lvl w:ilvl="0">
      <w:start w:val="1"/>
      <w:numFmt w:val="decimal"/>
      <w:lvlText w:val="%1."/>
      <w:lvlJc w:val="left"/>
      <w:pPr>
        <w:ind w:left="2530" w:hanging="360"/>
      </w:pPr>
      <w:rPr>
        <w:rFonts w:ascii="Times New Roman" w:eastAsia="Times New Roman" w:hAnsi="Times New Roman" w:cs="Times New Roman"/>
        <w:color w:val="000000"/>
      </w:rPr>
    </w:lvl>
    <w:lvl w:ilvl="1">
      <w:start w:val="1"/>
      <w:numFmt w:val="decimal"/>
      <w:isLgl/>
      <w:lvlText w:val="%1.%2."/>
      <w:lvlJc w:val="left"/>
      <w:pPr>
        <w:ind w:left="4308" w:hanging="720"/>
      </w:pPr>
      <w:rPr>
        <w:rFonts w:eastAsia="Times New Roman" w:hint="default"/>
        <w:color w:val="000000"/>
      </w:rPr>
    </w:lvl>
    <w:lvl w:ilvl="2">
      <w:start w:val="1"/>
      <w:numFmt w:val="decimal"/>
      <w:isLgl/>
      <w:lvlText w:val="%1.%2.%3."/>
      <w:lvlJc w:val="left"/>
      <w:pPr>
        <w:ind w:left="3457" w:hanging="720"/>
      </w:pPr>
      <w:rPr>
        <w:rFonts w:eastAsia="Times New Roman" w:hint="default"/>
        <w:color w:val="000000"/>
      </w:rPr>
    </w:lvl>
    <w:lvl w:ilvl="3">
      <w:start w:val="1"/>
      <w:numFmt w:val="decimal"/>
      <w:isLgl/>
      <w:lvlText w:val="%1.%2.%3.%4."/>
      <w:lvlJc w:val="left"/>
      <w:pPr>
        <w:ind w:left="3673" w:hanging="1080"/>
      </w:pPr>
      <w:rPr>
        <w:rFonts w:eastAsia="Times New Roman" w:hint="default"/>
        <w:color w:val="000000"/>
      </w:rPr>
    </w:lvl>
    <w:lvl w:ilvl="4">
      <w:start w:val="1"/>
      <w:numFmt w:val="decimal"/>
      <w:isLgl/>
      <w:lvlText w:val="%1.%2.%3.%4.%5."/>
      <w:lvlJc w:val="left"/>
      <w:pPr>
        <w:ind w:left="3814" w:hanging="1080"/>
      </w:pPr>
      <w:rPr>
        <w:rFonts w:eastAsia="Times New Roman" w:hint="default"/>
        <w:color w:val="000000"/>
      </w:rPr>
    </w:lvl>
    <w:lvl w:ilvl="5">
      <w:start w:val="1"/>
      <w:numFmt w:val="decimal"/>
      <w:isLgl/>
      <w:lvlText w:val="%1.%2.%3.%4.%5.%6."/>
      <w:lvlJc w:val="left"/>
      <w:pPr>
        <w:ind w:left="4315" w:hanging="1440"/>
      </w:pPr>
      <w:rPr>
        <w:rFonts w:eastAsia="Times New Roman" w:hint="default"/>
        <w:color w:val="000000"/>
      </w:rPr>
    </w:lvl>
    <w:lvl w:ilvl="6">
      <w:start w:val="1"/>
      <w:numFmt w:val="decimal"/>
      <w:isLgl/>
      <w:lvlText w:val="%1.%2.%3.%4.%5.%6.%7."/>
      <w:lvlJc w:val="left"/>
      <w:pPr>
        <w:ind w:left="4816" w:hanging="1800"/>
      </w:pPr>
      <w:rPr>
        <w:rFonts w:eastAsia="Times New Roman" w:hint="default"/>
        <w:color w:val="000000"/>
      </w:rPr>
    </w:lvl>
    <w:lvl w:ilvl="7">
      <w:start w:val="1"/>
      <w:numFmt w:val="decimal"/>
      <w:isLgl/>
      <w:lvlText w:val="%1.%2.%3.%4.%5.%6.%7.%8."/>
      <w:lvlJc w:val="left"/>
      <w:pPr>
        <w:ind w:left="4957" w:hanging="1800"/>
      </w:pPr>
      <w:rPr>
        <w:rFonts w:eastAsia="Times New Roman" w:hint="default"/>
        <w:color w:val="000000"/>
      </w:rPr>
    </w:lvl>
    <w:lvl w:ilvl="8">
      <w:start w:val="1"/>
      <w:numFmt w:val="decimal"/>
      <w:isLgl/>
      <w:lvlText w:val="%1.%2.%3.%4.%5.%6.%7.%8.%9."/>
      <w:lvlJc w:val="left"/>
      <w:pPr>
        <w:ind w:left="5458" w:hanging="2160"/>
      </w:pPr>
      <w:rPr>
        <w:rFonts w:eastAsia="Times New Roman" w:hint="default"/>
        <w:color w:val="000000"/>
      </w:rPr>
    </w:lvl>
  </w:abstractNum>
  <w:abstractNum w:abstractNumId="29"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0" w15:restartNumberingAfterBreak="0">
    <w:nsid w:val="688E5B4B"/>
    <w:multiLevelType w:val="multilevel"/>
    <w:tmpl w:val="534C0834"/>
    <w:lvl w:ilvl="0">
      <w:start w:val="1"/>
      <w:numFmt w:val="decimal"/>
      <w:lvlText w:val="%1."/>
      <w:lvlJc w:val="left"/>
      <w:pPr>
        <w:ind w:left="1069" w:hanging="360"/>
      </w:pPr>
      <w:rPr>
        <w:rFonts w:hint="default"/>
        <w:b w:val="0"/>
        <w:color w:val="000000"/>
      </w:rPr>
    </w:lvl>
    <w:lvl w:ilvl="1">
      <w:start w:val="1"/>
      <w:numFmt w:val="decimal"/>
      <w:isLgl/>
      <w:lvlText w:val="%1.%2."/>
      <w:lvlJc w:val="left"/>
      <w:pPr>
        <w:ind w:left="1429" w:hanging="720"/>
      </w:pPr>
      <w:rPr>
        <w:rFonts w:hint="default"/>
        <w:color w:val="000000"/>
      </w:rPr>
    </w:lvl>
    <w:lvl w:ilvl="2">
      <w:start w:val="1"/>
      <w:numFmt w:val="decimal"/>
      <w:isLgl/>
      <w:lvlText w:val="%1.%2.%3."/>
      <w:lvlJc w:val="left"/>
      <w:pPr>
        <w:ind w:left="1429" w:hanging="720"/>
      </w:pPr>
      <w:rPr>
        <w:rFonts w:hint="default"/>
        <w:color w:val="000000"/>
      </w:rPr>
    </w:lvl>
    <w:lvl w:ilvl="3">
      <w:start w:val="1"/>
      <w:numFmt w:val="decimal"/>
      <w:isLgl/>
      <w:lvlText w:val="%1.%2.%3.%4."/>
      <w:lvlJc w:val="left"/>
      <w:pPr>
        <w:ind w:left="1789" w:hanging="108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2149" w:hanging="1440"/>
      </w:pPr>
      <w:rPr>
        <w:rFonts w:hint="default"/>
        <w:color w:val="000000"/>
      </w:rPr>
    </w:lvl>
    <w:lvl w:ilvl="6">
      <w:start w:val="1"/>
      <w:numFmt w:val="decimal"/>
      <w:isLgl/>
      <w:lvlText w:val="%1.%2.%3.%4.%5.%6.%7."/>
      <w:lvlJc w:val="left"/>
      <w:pPr>
        <w:ind w:left="2509" w:hanging="1800"/>
      </w:pPr>
      <w:rPr>
        <w:rFonts w:hint="default"/>
        <w:color w:val="000000"/>
      </w:rPr>
    </w:lvl>
    <w:lvl w:ilvl="7">
      <w:start w:val="1"/>
      <w:numFmt w:val="decimal"/>
      <w:isLgl/>
      <w:lvlText w:val="%1.%2.%3.%4.%5.%6.%7.%8."/>
      <w:lvlJc w:val="left"/>
      <w:pPr>
        <w:ind w:left="2509" w:hanging="1800"/>
      </w:pPr>
      <w:rPr>
        <w:rFonts w:hint="default"/>
        <w:color w:val="000000"/>
      </w:rPr>
    </w:lvl>
    <w:lvl w:ilvl="8">
      <w:start w:val="1"/>
      <w:numFmt w:val="decimal"/>
      <w:isLgl/>
      <w:lvlText w:val="%1.%2.%3.%4.%5.%6.%7.%8.%9."/>
      <w:lvlJc w:val="left"/>
      <w:pPr>
        <w:ind w:left="2869" w:hanging="2160"/>
      </w:pPr>
      <w:rPr>
        <w:rFonts w:hint="default"/>
        <w:color w:val="000000"/>
      </w:rPr>
    </w:lvl>
  </w:abstractNum>
  <w:abstractNum w:abstractNumId="31" w15:restartNumberingAfterBreak="0">
    <w:nsid w:val="69EF3FF8"/>
    <w:multiLevelType w:val="hybridMultilevel"/>
    <w:tmpl w:val="297CD50A"/>
    <w:lvl w:ilvl="0" w:tplc="991AE9F6">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6EC375DB"/>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33" w15:restartNumberingAfterBreak="0">
    <w:nsid w:val="77861F9B"/>
    <w:multiLevelType w:val="hybridMultilevel"/>
    <w:tmpl w:val="894EEF88"/>
    <w:lvl w:ilvl="0" w:tplc="436E6942">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4" w15:restartNumberingAfterBreak="0">
    <w:nsid w:val="79F04C44"/>
    <w:multiLevelType w:val="hybridMultilevel"/>
    <w:tmpl w:val="DF7E85E2"/>
    <w:lvl w:ilvl="0" w:tplc="A600CCCC">
      <w:start w:val="1"/>
      <w:numFmt w:val="decimal"/>
      <w:lvlText w:val="%1."/>
      <w:lvlJc w:val="left"/>
      <w:pPr>
        <w:ind w:left="1065" w:hanging="360"/>
      </w:pPr>
      <w:rPr>
        <w:rFonts w:ascii="Times New Roman" w:eastAsia="Times New Roman" w:hAnsi="Times New Roman" w:cs="Times New Roman"/>
        <w:b w:val="0"/>
        <w:bCs w:val="0"/>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5" w15:restartNumberingAfterBreak="0">
    <w:nsid w:val="7B4B4EEC"/>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num w:numId="1" w16cid:durableId="1852210809">
    <w:abstractNumId w:val="7"/>
  </w:num>
  <w:num w:numId="2" w16cid:durableId="258105072">
    <w:abstractNumId w:val="21"/>
  </w:num>
  <w:num w:numId="3" w16cid:durableId="21564923">
    <w:abstractNumId w:val="2"/>
  </w:num>
  <w:num w:numId="4" w16cid:durableId="368339262">
    <w:abstractNumId w:val="5"/>
  </w:num>
  <w:num w:numId="5" w16cid:durableId="1581326498">
    <w:abstractNumId w:val="1"/>
  </w:num>
  <w:num w:numId="6" w16cid:durableId="1489058047">
    <w:abstractNumId w:val="0"/>
  </w:num>
  <w:num w:numId="7" w16cid:durableId="545605022">
    <w:abstractNumId w:val="6"/>
  </w:num>
  <w:num w:numId="8" w16cid:durableId="19016581">
    <w:abstractNumId w:val="17"/>
  </w:num>
  <w:num w:numId="9" w16cid:durableId="1942835237">
    <w:abstractNumId w:val="32"/>
  </w:num>
  <w:num w:numId="10" w16cid:durableId="596904750">
    <w:abstractNumId w:val="12"/>
  </w:num>
  <w:num w:numId="11" w16cid:durableId="1233932940">
    <w:abstractNumId w:val="35"/>
  </w:num>
  <w:num w:numId="12" w16cid:durableId="194317653">
    <w:abstractNumId w:val="18"/>
  </w:num>
  <w:num w:numId="13" w16cid:durableId="1784685486">
    <w:abstractNumId w:val="26"/>
  </w:num>
  <w:num w:numId="14" w16cid:durableId="947275863">
    <w:abstractNumId w:val="33"/>
  </w:num>
  <w:num w:numId="15" w16cid:durableId="1011764442">
    <w:abstractNumId w:val="34"/>
  </w:num>
  <w:num w:numId="16" w16cid:durableId="1362511002">
    <w:abstractNumId w:val="13"/>
  </w:num>
  <w:num w:numId="17" w16cid:durableId="1874076283">
    <w:abstractNumId w:val="25"/>
  </w:num>
  <w:num w:numId="18" w16cid:durableId="919171933">
    <w:abstractNumId w:val="15"/>
  </w:num>
  <w:num w:numId="19" w16cid:durableId="398753787">
    <w:abstractNumId w:val="8"/>
  </w:num>
  <w:num w:numId="20" w16cid:durableId="828909966">
    <w:abstractNumId w:val="30"/>
  </w:num>
  <w:num w:numId="21" w16cid:durableId="2000231216">
    <w:abstractNumId w:val="3"/>
  </w:num>
  <w:num w:numId="22" w16cid:durableId="2004509555">
    <w:abstractNumId w:val="11"/>
  </w:num>
  <w:num w:numId="23" w16cid:durableId="466708503">
    <w:abstractNumId w:val="29"/>
  </w:num>
  <w:num w:numId="24" w16cid:durableId="1592741271">
    <w:abstractNumId w:val="20"/>
  </w:num>
  <w:num w:numId="25" w16cid:durableId="1031224007">
    <w:abstractNumId w:val="19"/>
  </w:num>
  <w:num w:numId="26" w16cid:durableId="1884370453">
    <w:abstractNumId w:val="16"/>
  </w:num>
  <w:num w:numId="27" w16cid:durableId="14157700">
    <w:abstractNumId w:val="9"/>
  </w:num>
  <w:num w:numId="28" w16cid:durableId="2072148668">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95028982">
    <w:abstractNumId w:val="24"/>
  </w:num>
  <w:num w:numId="30" w16cid:durableId="489908371">
    <w:abstractNumId w:val="23"/>
  </w:num>
  <w:num w:numId="31" w16cid:durableId="447622935">
    <w:abstractNumId w:val="31"/>
  </w:num>
  <w:num w:numId="32" w16cid:durableId="514152391">
    <w:abstractNumId w:val="28"/>
  </w:num>
  <w:num w:numId="33" w16cid:durableId="35274148">
    <w:abstractNumId w:val="4"/>
  </w:num>
  <w:num w:numId="34" w16cid:durableId="860124681">
    <w:abstractNumId w:val="10"/>
  </w:num>
  <w:num w:numId="35" w16cid:durableId="101581150">
    <w:abstractNumId w:val="14"/>
  </w:num>
  <w:num w:numId="36" w16cid:durableId="999433015">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A9B"/>
    <w:rsid w:val="00004F24"/>
    <w:rsid w:val="00005320"/>
    <w:rsid w:val="0001077C"/>
    <w:rsid w:val="00017CDA"/>
    <w:rsid w:val="0002048B"/>
    <w:rsid w:val="00024580"/>
    <w:rsid w:val="000251C0"/>
    <w:rsid w:val="00025563"/>
    <w:rsid w:val="00034450"/>
    <w:rsid w:val="000350AB"/>
    <w:rsid w:val="00040B77"/>
    <w:rsid w:val="00041EA9"/>
    <w:rsid w:val="00045304"/>
    <w:rsid w:val="00045FC1"/>
    <w:rsid w:val="00051298"/>
    <w:rsid w:val="000514A6"/>
    <w:rsid w:val="00051838"/>
    <w:rsid w:val="00052F81"/>
    <w:rsid w:val="000570F9"/>
    <w:rsid w:val="00062C17"/>
    <w:rsid w:val="00063FE3"/>
    <w:rsid w:val="00064A4F"/>
    <w:rsid w:val="000654E5"/>
    <w:rsid w:val="00070DA5"/>
    <w:rsid w:val="00071A99"/>
    <w:rsid w:val="0007219C"/>
    <w:rsid w:val="000724AD"/>
    <w:rsid w:val="000725F7"/>
    <w:rsid w:val="0007638B"/>
    <w:rsid w:val="000805ED"/>
    <w:rsid w:val="00080A1D"/>
    <w:rsid w:val="000841CC"/>
    <w:rsid w:val="00086ABD"/>
    <w:rsid w:val="00091100"/>
    <w:rsid w:val="000935F2"/>
    <w:rsid w:val="00097CCD"/>
    <w:rsid w:val="00097FA9"/>
    <w:rsid w:val="000A172D"/>
    <w:rsid w:val="000A21AD"/>
    <w:rsid w:val="000A329A"/>
    <w:rsid w:val="000A73AA"/>
    <w:rsid w:val="000B3C08"/>
    <w:rsid w:val="000B626E"/>
    <w:rsid w:val="000B68E2"/>
    <w:rsid w:val="000B6FE1"/>
    <w:rsid w:val="000C076F"/>
    <w:rsid w:val="000C0A06"/>
    <w:rsid w:val="000C3DC0"/>
    <w:rsid w:val="000C6791"/>
    <w:rsid w:val="000D3A1A"/>
    <w:rsid w:val="000D4F19"/>
    <w:rsid w:val="000D58DF"/>
    <w:rsid w:val="000D592A"/>
    <w:rsid w:val="000E1526"/>
    <w:rsid w:val="000E34B3"/>
    <w:rsid w:val="000E3AF7"/>
    <w:rsid w:val="000F0601"/>
    <w:rsid w:val="000F5599"/>
    <w:rsid w:val="000F6292"/>
    <w:rsid w:val="000F79BF"/>
    <w:rsid w:val="0010044A"/>
    <w:rsid w:val="001038D1"/>
    <w:rsid w:val="00107D8E"/>
    <w:rsid w:val="001109EF"/>
    <w:rsid w:val="00110C60"/>
    <w:rsid w:val="00110E6B"/>
    <w:rsid w:val="00115D2F"/>
    <w:rsid w:val="00116F45"/>
    <w:rsid w:val="0011705A"/>
    <w:rsid w:val="0012485D"/>
    <w:rsid w:val="001277D0"/>
    <w:rsid w:val="00130B6A"/>
    <w:rsid w:val="001323B4"/>
    <w:rsid w:val="00137D4D"/>
    <w:rsid w:val="00141909"/>
    <w:rsid w:val="00144325"/>
    <w:rsid w:val="001451B9"/>
    <w:rsid w:val="00147AB5"/>
    <w:rsid w:val="00147B7A"/>
    <w:rsid w:val="00151688"/>
    <w:rsid w:val="00151948"/>
    <w:rsid w:val="0015357B"/>
    <w:rsid w:val="0015484A"/>
    <w:rsid w:val="00155733"/>
    <w:rsid w:val="00156469"/>
    <w:rsid w:val="001565DE"/>
    <w:rsid w:val="00156846"/>
    <w:rsid w:val="001575C2"/>
    <w:rsid w:val="00160510"/>
    <w:rsid w:val="00160DA2"/>
    <w:rsid w:val="001627A5"/>
    <w:rsid w:val="00162D77"/>
    <w:rsid w:val="00162FF9"/>
    <w:rsid w:val="0016423E"/>
    <w:rsid w:val="00165E7A"/>
    <w:rsid w:val="00166192"/>
    <w:rsid w:val="0016656F"/>
    <w:rsid w:val="00166F09"/>
    <w:rsid w:val="00173759"/>
    <w:rsid w:val="00181538"/>
    <w:rsid w:val="00181A47"/>
    <w:rsid w:val="001825A0"/>
    <w:rsid w:val="00182863"/>
    <w:rsid w:val="00182946"/>
    <w:rsid w:val="001865AC"/>
    <w:rsid w:val="001874FF"/>
    <w:rsid w:val="001904B3"/>
    <w:rsid w:val="00190535"/>
    <w:rsid w:val="001915A8"/>
    <w:rsid w:val="00192E22"/>
    <w:rsid w:val="0019326D"/>
    <w:rsid w:val="00193BCB"/>
    <w:rsid w:val="00194C94"/>
    <w:rsid w:val="0019565F"/>
    <w:rsid w:val="00196C7E"/>
    <w:rsid w:val="001A00A0"/>
    <w:rsid w:val="001A2947"/>
    <w:rsid w:val="001A3FA0"/>
    <w:rsid w:val="001B249D"/>
    <w:rsid w:val="001B39E7"/>
    <w:rsid w:val="001B5D41"/>
    <w:rsid w:val="001C2C4D"/>
    <w:rsid w:val="001D2E5B"/>
    <w:rsid w:val="001D3C42"/>
    <w:rsid w:val="001D4CBD"/>
    <w:rsid w:val="001D5A6B"/>
    <w:rsid w:val="001E197B"/>
    <w:rsid w:val="001E39CE"/>
    <w:rsid w:val="001F02F1"/>
    <w:rsid w:val="001F2929"/>
    <w:rsid w:val="001F369E"/>
    <w:rsid w:val="001F4470"/>
    <w:rsid w:val="001F770B"/>
    <w:rsid w:val="001F7E3B"/>
    <w:rsid w:val="00202B29"/>
    <w:rsid w:val="00204A42"/>
    <w:rsid w:val="002117BB"/>
    <w:rsid w:val="0021186E"/>
    <w:rsid w:val="002158B0"/>
    <w:rsid w:val="00222969"/>
    <w:rsid w:val="00223EF2"/>
    <w:rsid w:val="00231511"/>
    <w:rsid w:val="00231A6B"/>
    <w:rsid w:val="00236647"/>
    <w:rsid w:val="0024003E"/>
    <w:rsid w:val="002427D9"/>
    <w:rsid w:val="002463DA"/>
    <w:rsid w:val="00246680"/>
    <w:rsid w:val="00246E65"/>
    <w:rsid w:val="0024717F"/>
    <w:rsid w:val="0025680A"/>
    <w:rsid w:val="00257D8B"/>
    <w:rsid w:val="00263D94"/>
    <w:rsid w:val="00264A6E"/>
    <w:rsid w:val="00274195"/>
    <w:rsid w:val="00275850"/>
    <w:rsid w:val="002774FF"/>
    <w:rsid w:val="00281CC5"/>
    <w:rsid w:val="00282B3E"/>
    <w:rsid w:val="00283777"/>
    <w:rsid w:val="002844A1"/>
    <w:rsid w:val="002911CD"/>
    <w:rsid w:val="00292B30"/>
    <w:rsid w:val="0029430F"/>
    <w:rsid w:val="00294552"/>
    <w:rsid w:val="00297C99"/>
    <w:rsid w:val="002A2137"/>
    <w:rsid w:val="002A248D"/>
    <w:rsid w:val="002A2585"/>
    <w:rsid w:val="002A65E5"/>
    <w:rsid w:val="002A771D"/>
    <w:rsid w:val="002B073B"/>
    <w:rsid w:val="002B48FF"/>
    <w:rsid w:val="002B5895"/>
    <w:rsid w:val="002C2CED"/>
    <w:rsid w:val="002C2DEA"/>
    <w:rsid w:val="002C4198"/>
    <w:rsid w:val="002C5F34"/>
    <w:rsid w:val="002C7076"/>
    <w:rsid w:val="002D2B5E"/>
    <w:rsid w:val="002D3609"/>
    <w:rsid w:val="002D6F54"/>
    <w:rsid w:val="002E0DC1"/>
    <w:rsid w:val="002E3313"/>
    <w:rsid w:val="002E384B"/>
    <w:rsid w:val="002E473C"/>
    <w:rsid w:val="002F47F6"/>
    <w:rsid w:val="002F7144"/>
    <w:rsid w:val="002F7FCB"/>
    <w:rsid w:val="003046D3"/>
    <w:rsid w:val="00313FA0"/>
    <w:rsid w:val="003175E8"/>
    <w:rsid w:val="003207EB"/>
    <w:rsid w:val="00323D3A"/>
    <w:rsid w:val="00327A10"/>
    <w:rsid w:val="003305AB"/>
    <w:rsid w:val="003318CF"/>
    <w:rsid w:val="0033270E"/>
    <w:rsid w:val="00333EC6"/>
    <w:rsid w:val="00334DC7"/>
    <w:rsid w:val="0033696C"/>
    <w:rsid w:val="00341304"/>
    <w:rsid w:val="00343E0B"/>
    <w:rsid w:val="003459A6"/>
    <w:rsid w:val="003501A8"/>
    <w:rsid w:val="00350331"/>
    <w:rsid w:val="00350F74"/>
    <w:rsid w:val="003521CA"/>
    <w:rsid w:val="00353BD2"/>
    <w:rsid w:val="00357D62"/>
    <w:rsid w:val="00365B39"/>
    <w:rsid w:val="00367BA1"/>
    <w:rsid w:val="00374743"/>
    <w:rsid w:val="00374FE8"/>
    <w:rsid w:val="003763BA"/>
    <w:rsid w:val="00377397"/>
    <w:rsid w:val="003817CA"/>
    <w:rsid w:val="00382CF7"/>
    <w:rsid w:val="0038394C"/>
    <w:rsid w:val="00385589"/>
    <w:rsid w:val="00385B98"/>
    <w:rsid w:val="00386401"/>
    <w:rsid w:val="00386AB2"/>
    <w:rsid w:val="00386B8B"/>
    <w:rsid w:val="00387E32"/>
    <w:rsid w:val="00393A38"/>
    <w:rsid w:val="003A1EC6"/>
    <w:rsid w:val="003A2442"/>
    <w:rsid w:val="003A5ECA"/>
    <w:rsid w:val="003B43E8"/>
    <w:rsid w:val="003B4637"/>
    <w:rsid w:val="003C56A1"/>
    <w:rsid w:val="003C78DB"/>
    <w:rsid w:val="003D0D5B"/>
    <w:rsid w:val="003D370B"/>
    <w:rsid w:val="003D3E77"/>
    <w:rsid w:val="003E11CA"/>
    <w:rsid w:val="003E2CAF"/>
    <w:rsid w:val="003E4B85"/>
    <w:rsid w:val="003F20B1"/>
    <w:rsid w:val="003F4296"/>
    <w:rsid w:val="003F5240"/>
    <w:rsid w:val="003F6582"/>
    <w:rsid w:val="003F6BF5"/>
    <w:rsid w:val="003F7112"/>
    <w:rsid w:val="00400266"/>
    <w:rsid w:val="00402131"/>
    <w:rsid w:val="00406813"/>
    <w:rsid w:val="0041072D"/>
    <w:rsid w:val="00417241"/>
    <w:rsid w:val="0042019D"/>
    <w:rsid w:val="00426631"/>
    <w:rsid w:val="00427EC7"/>
    <w:rsid w:val="00432185"/>
    <w:rsid w:val="004359A5"/>
    <w:rsid w:val="00442A2F"/>
    <w:rsid w:val="00443547"/>
    <w:rsid w:val="00444123"/>
    <w:rsid w:val="0044523B"/>
    <w:rsid w:val="004457E2"/>
    <w:rsid w:val="00453112"/>
    <w:rsid w:val="004543BD"/>
    <w:rsid w:val="00455F70"/>
    <w:rsid w:val="00456C02"/>
    <w:rsid w:val="00457947"/>
    <w:rsid w:val="00461AD3"/>
    <w:rsid w:val="00463613"/>
    <w:rsid w:val="00463B69"/>
    <w:rsid w:val="004665F6"/>
    <w:rsid w:val="004728D9"/>
    <w:rsid w:val="0047340E"/>
    <w:rsid w:val="00474838"/>
    <w:rsid w:val="00476319"/>
    <w:rsid w:val="0047695B"/>
    <w:rsid w:val="00480E7B"/>
    <w:rsid w:val="00481976"/>
    <w:rsid w:val="00483AB8"/>
    <w:rsid w:val="00483B9D"/>
    <w:rsid w:val="00484402"/>
    <w:rsid w:val="00485EB3"/>
    <w:rsid w:val="00490B6D"/>
    <w:rsid w:val="0049183F"/>
    <w:rsid w:val="00494BD8"/>
    <w:rsid w:val="0049575D"/>
    <w:rsid w:val="00496817"/>
    <w:rsid w:val="0049773D"/>
    <w:rsid w:val="00497D4D"/>
    <w:rsid w:val="004A01C3"/>
    <w:rsid w:val="004A2B44"/>
    <w:rsid w:val="004A3114"/>
    <w:rsid w:val="004A3DCE"/>
    <w:rsid w:val="004A5105"/>
    <w:rsid w:val="004A5B08"/>
    <w:rsid w:val="004A68DE"/>
    <w:rsid w:val="004B219E"/>
    <w:rsid w:val="004C29EF"/>
    <w:rsid w:val="004C4F6C"/>
    <w:rsid w:val="004C526D"/>
    <w:rsid w:val="004C6892"/>
    <w:rsid w:val="004C6BA0"/>
    <w:rsid w:val="004C7A85"/>
    <w:rsid w:val="004D1BF1"/>
    <w:rsid w:val="004D358E"/>
    <w:rsid w:val="004D55B6"/>
    <w:rsid w:val="004D6B3E"/>
    <w:rsid w:val="004E080C"/>
    <w:rsid w:val="004E65DB"/>
    <w:rsid w:val="004E67D1"/>
    <w:rsid w:val="004E6C27"/>
    <w:rsid w:val="004E6CB0"/>
    <w:rsid w:val="004F433F"/>
    <w:rsid w:val="004F7358"/>
    <w:rsid w:val="00500A11"/>
    <w:rsid w:val="005018E5"/>
    <w:rsid w:val="00525B87"/>
    <w:rsid w:val="00530238"/>
    <w:rsid w:val="00531BBD"/>
    <w:rsid w:val="005335B9"/>
    <w:rsid w:val="00535427"/>
    <w:rsid w:val="00540879"/>
    <w:rsid w:val="00543536"/>
    <w:rsid w:val="00543EC5"/>
    <w:rsid w:val="0054402D"/>
    <w:rsid w:val="00544553"/>
    <w:rsid w:val="00545FC6"/>
    <w:rsid w:val="00546255"/>
    <w:rsid w:val="00550D55"/>
    <w:rsid w:val="0055328F"/>
    <w:rsid w:val="00553684"/>
    <w:rsid w:val="00556CD1"/>
    <w:rsid w:val="00561CFA"/>
    <w:rsid w:val="00562C32"/>
    <w:rsid w:val="005638D8"/>
    <w:rsid w:val="005653D2"/>
    <w:rsid w:val="00565860"/>
    <w:rsid w:val="0057556A"/>
    <w:rsid w:val="0057738F"/>
    <w:rsid w:val="005859B4"/>
    <w:rsid w:val="00586532"/>
    <w:rsid w:val="00586988"/>
    <w:rsid w:val="00593336"/>
    <w:rsid w:val="00593638"/>
    <w:rsid w:val="00593F1E"/>
    <w:rsid w:val="0059468C"/>
    <w:rsid w:val="005A12B0"/>
    <w:rsid w:val="005A23BE"/>
    <w:rsid w:val="005A2FEA"/>
    <w:rsid w:val="005A3217"/>
    <w:rsid w:val="005A3A25"/>
    <w:rsid w:val="005A5BC6"/>
    <w:rsid w:val="005A62FB"/>
    <w:rsid w:val="005B190D"/>
    <w:rsid w:val="005B5FA6"/>
    <w:rsid w:val="005B65A7"/>
    <w:rsid w:val="005C2B7C"/>
    <w:rsid w:val="005C4552"/>
    <w:rsid w:val="005C62CE"/>
    <w:rsid w:val="005C6A22"/>
    <w:rsid w:val="005D4A5A"/>
    <w:rsid w:val="005E1041"/>
    <w:rsid w:val="005F36D9"/>
    <w:rsid w:val="005F3CFA"/>
    <w:rsid w:val="005F4964"/>
    <w:rsid w:val="00603B3D"/>
    <w:rsid w:val="006109EE"/>
    <w:rsid w:val="00614A4C"/>
    <w:rsid w:val="00620681"/>
    <w:rsid w:val="00623AEE"/>
    <w:rsid w:val="0062486B"/>
    <w:rsid w:val="00625E25"/>
    <w:rsid w:val="00626CC1"/>
    <w:rsid w:val="00632D25"/>
    <w:rsid w:val="006330BF"/>
    <w:rsid w:val="00634DD4"/>
    <w:rsid w:val="00636951"/>
    <w:rsid w:val="00636B3B"/>
    <w:rsid w:val="0064296A"/>
    <w:rsid w:val="0064490E"/>
    <w:rsid w:val="00644AE4"/>
    <w:rsid w:val="00646DCE"/>
    <w:rsid w:val="00653925"/>
    <w:rsid w:val="0065456E"/>
    <w:rsid w:val="00656576"/>
    <w:rsid w:val="0065675F"/>
    <w:rsid w:val="00663E4A"/>
    <w:rsid w:val="00666242"/>
    <w:rsid w:val="00666C43"/>
    <w:rsid w:val="0067445B"/>
    <w:rsid w:val="00680D2D"/>
    <w:rsid w:val="006909A7"/>
    <w:rsid w:val="0069166C"/>
    <w:rsid w:val="006A3B85"/>
    <w:rsid w:val="006B0311"/>
    <w:rsid w:val="006B3936"/>
    <w:rsid w:val="006B5FB9"/>
    <w:rsid w:val="006B7859"/>
    <w:rsid w:val="006C5DE1"/>
    <w:rsid w:val="006D20EC"/>
    <w:rsid w:val="006D3718"/>
    <w:rsid w:val="006D3E9A"/>
    <w:rsid w:val="006D4803"/>
    <w:rsid w:val="006D6C31"/>
    <w:rsid w:val="006D7452"/>
    <w:rsid w:val="006D770A"/>
    <w:rsid w:val="006E42B2"/>
    <w:rsid w:val="006F04E4"/>
    <w:rsid w:val="006F1EE2"/>
    <w:rsid w:val="006F291B"/>
    <w:rsid w:val="006F31A7"/>
    <w:rsid w:val="006F484C"/>
    <w:rsid w:val="00703E34"/>
    <w:rsid w:val="00710336"/>
    <w:rsid w:val="0071603B"/>
    <w:rsid w:val="00716B60"/>
    <w:rsid w:val="00717520"/>
    <w:rsid w:val="007208D7"/>
    <w:rsid w:val="007232C9"/>
    <w:rsid w:val="00723C11"/>
    <w:rsid w:val="007243DA"/>
    <w:rsid w:val="00724E29"/>
    <w:rsid w:val="00725364"/>
    <w:rsid w:val="00731578"/>
    <w:rsid w:val="00732D9B"/>
    <w:rsid w:val="00744EDB"/>
    <w:rsid w:val="007460B9"/>
    <w:rsid w:val="00746864"/>
    <w:rsid w:val="00751F4E"/>
    <w:rsid w:val="007541DE"/>
    <w:rsid w:val="0076057C"/>
    <w:rsid w:val="007621D6"/>
    <w:rsid w:val="0076231B"/>
    <w:rsid w:val="00764FDA"/>
    <w:rsid w:val="00765C24"/>
    <w:rsid w:val="00766625"/>
    <w:rsid w:val="00767D6E"/>
    <w:rsid w:val="00770960"/>
    <w:rsid w:val="007709EF"/>
    <w:rsid w:val="00774805"/>
    <w:rsid w:val="007811A6"/>
    <w:rsid w:val="007846D7"/>
    <w:rsid w:val="0078476D"/>
    <w:rsid w:val="00784846"/>
    <w:rsid w:val="00785906"/>
    <w:rsid w:val="007867EF"/>
    <w:rsid w:val="00790679"/>
    <w:rsid w:val="00792A91"/>
    <w:rsid w:val="0079595E"/>
    <w:rsid w:val="007964C4"/>
    <w:rsid w:val="007974E3"/>
    <w:rsid w:val="007A2F34"/>
    <w:rsid w:val="007A4970"/>
    <w:rsid w:val="007A516C"/>
    <w:rsid w:val="007A5279"/>
    <w:rsid w:val="007A62C2"/>
    <w:rsid w:val="007A64A2"/>
    <w:rsid w:val="007B5E51"/>
    <w:rsid w:val="007B7702"/>
    <w:rsid w:val="007C1236"/>
    <w:rsid w:val="007C39FA"/>
    <w:rsid w:val="007C4DC5"/>
    <w:rsid w:val="007C6085"/>
    <w:rsid w:val="007C647D"/>
    <w:rsid w:val="007C7E01"/>
    <w:rsid w:val="007D18D0"/>
    <w:rsid w:val="007D62F7"/>
    <w:rsid w:val="007E1300"/>
    <w:rsid w:val="007E4A9A"/>
    <w:rsid w:val="007E537C"/>
    <w:rsid w:val="007E7106"/>
    <w:rsid w:val="007F3B5B"/>
    <w:rsid w:val="007F528F"/>
    <w:rsid w:val="007F6CEA"/>
    <w:rsid w:val="0080336F"/>
    <w:rsid w:val="00805BE7"/>
    <w:rsid w:val="00811183"/>
    <w:rsid w:val="00813E29"/>
    <w:rsid w:val="00816A6A"/>
    <w:rsid w:val="00822F0D"/>
    <w:rsid w:val="00823B87"/>
    <w:rsid w:val="00825DE3"/>
    <w:rsid w:val="00827F26"/>
    <w:rsid w:val="00843431"/>
    <w:rsid w:val="00844223"/>
    <w:rsid w:val="00846C3F"/>
    <w:rsid w:val="00847DAD"/>
    <w:rsid w:val="0085024F"/>
    <w:rsid w:val="00853548"/>
    <w:rsid w:val="0085497B"/>
    <w:rsid w:val="008555D8"/>
    <w:rsid w:val="00862733"/>
    <w:rsid w:val="00865757"/>
    <w:rsid w:val="00867AB0"/>
    <w:rsid w:val="00867D09"/>
    <w:rsid w:val="008707B4"/>
    <w:rsid w:val="00875320"/>
    <w:rsid w:val="00876DEF"/>
    <w:rsid w:val="00877917"/>
    <w:rsid w:val="008802D5"/>
    <w:rsid w:val="00880577"/>
    <w:rsid w:val="008805D2"/>
    <w:rsid w:val="00881D69"/>
    <w:rsid w:val="00885A78"/>
    <w:rsid w:val="008871F8"/>
    <w:rsid w:val="008876A6"/>
    <w:rsid w:val="00890A77"/>
    <w:rsid w:val="00891A81"/>
    <w:rsid w:val="0089450D"/>
    <w:rsid w:val="00895BE0"/>
    <w:rsid w:val="00897965"/>
    <w:rsid w:val="008A1046"/>
    <w:rsid w:val="008A39E8"/>
    <w:rsid w:val="008A4E91"/>
    <w:rsid w:val="008B3538"/>
    <w:rsid w:val="008B3590"/>
    <w:rsid w:val="008B71C4"/>
    <w:rsid w:val="008C2752"/>
    <w:rsid w:val="008C324A"/>
    <w:rsid w:val="008C6E32"/>
    <w:rsid w:val="008D1257"/>
    <w:rsid w:val="008D5C1D"/>
    <w:rsid w:val="008D5E86"/>
    <w:rsid w:val="008D7722"/>
    <w:rsid w:val="008E2DBA"/>
    <w:rsid w:val="008E4BA5"/>
    <w:rsid w:val="008E5066"/>
    <w:rsid w:val="008E770E"/>
    <w:rsid w:val="008F3772"/>
    <w:rsid w:val="008F40DD"/>
    <w:rsid w:val="008F40E6"/>
    <w:rsid w:val="008F427A"/>
    <w:rsid w:val="008F5DE4"/>
    <w:rsid w:val="008F7869"/>
    <w:rsid w:val="009019E3"/>
    <w:rsid w:val="0090292F"/>
    <w:rsid w:val="0090308D"/>
    <w:rsid w:val="009034FD"/>
    <w:rsid w:val="00906615"/>
    <w:rsid w:val="00907DF3"/>
    <w:rsid w:val="00910965"/>
    <w:rsid w:val="00911064"/>
    <w:rsid w:val="0091254B"/>
    <w:rsid w:val="0091625F"/>
    <w:rsid w:val="009170EE"/>
    <w:rsid w:val="00920FF3"/>
    <w:rsid w:val="00922D73"/>
    <w:rsid w:val="00933EB0"/>
    <w:rsid w:val="00935BD5"/>
    <w:rsid w:val="00936639"/>
    <w:rsid w:val="009417B7"/>
    <w:rsid w:val="00944BD3"/>
    <w:rsid w:val="00945314"/>
    <w:rsid w:val="009463C4"/>
    <w:rsid w:val="009470CF"/>
    <w:rsid w:val="00947948"/>
    <w:rsid w:val="00952C1F"/>
    <w:rsid w:val="00953ED9"/>
    <w:rsid w:val="00957448"/>
    <w:rsid w:val="0095753C"/>
    <w:rsid w:val="00961E62"/>
    <w:rsid w:val="00961FE2"/>
    <w:rsid w:val="009639A8"/>
    <w:rsid w:val="00963F07"/>
    <w:rsid w:val="00971E2B"/>
    <w:rsid w:val="00974B45"/>
    <w:rsid w:val="00977EA9"/>
    <w:rsid w:val="009903E6"/>
    <w:rsid w:val="00991437"/>
    <w:rsid w:val="00993205"/>
    <w:rsid w:val="00995DD4"/>
    <w:rsid w:val="0099666E"/>
    <w:rsid w:val="00996FB2"/>
    <w:rsid w:val="009A0B65"/>
    <w:rsid w:val="009A191E"/>
    <w:rsid w:val="009A1DFA"/>
    <w:rsid w:val="009A54DE"/>
    <w:rsid w:val="009A670A"/>
    <w:rsid w:val="009B5835"/>
    <w:rsid w:val="009C0EDC"/>
    <w:rsid w:val="009C0F7A"/>
    <w:rsid w:val="009C5B0E"/>
    <w:rsid w:val="009C631A"/>
    <w:rsid w:val="009C7552"/>
    <w:rsid w:val="009D000D"/>
    <w:rsid w:val="009D1EFF"/>
    <w:rsid w:val="009D3C3D"/>
    <w:rsid w:val="009D436F"/>
    <w:rsid w:val="009D5E4D"/>
    <w:rsid w:val="009E16B4"/>
    <w:rsid w:val="009E30F7"/>
    <w:rsid w:val="009E388A"/>
    <w:rsid w:val="009E4C8E"/>
    <w:rsid w:val="009E5B0C"/>
    <w:rsid w:val="009E6F3B"/>
    <w:rsid w:val="009F0AAD"/>
    <w:rsid w:val="009F1D9C"/>
    <w:rsid w:val="009F3F48"/>
    <w:rsid w:val="009F7815"/>
    <w:rsid w:val="00A0068D"/>
    <w:rsid w:val="00A03905"/>
    <w:rsid w:val="00A056EB"/>
    <w:rsid w:val="00A07C9D"/>
    <w:rsid w:val="00A12710"/>
    <w:rsid w:val="00A1335E"/>
    <w:rsid w:val="00A14734"/>
    <w:rsid w:val="00A1476D"/>
    <w:rsid w:val="00A17C8A"/>
    <w:rsid w:val="00A22A47"/>
    <w:rsid w:val="00A2570A"/>
    <w:rsid w:val="00A316B3"/>
    <w:rsid w:val="00A318C4"/>
    <w:rsid w:val="00A31EFD"/>
    <w:rsid w:val="00A33AE3"/>
    <w:rsid w:val="00A33C75"/>
    <w:rsid w:val="00A34089"/>
    <w:rsid w:val="00A40113"/>
    <w:rsid w:val="00A47934"/>
    <w:rsid w:val="00A50C83"/>
    <w:rsid w:val="00A545D1"/>
    <w:rsid w:val="00A5575A"/>
    <w:rsid w:val="00A602E3"/>
    <w:rsid w:val="00A614DE"/>
    <w:rsid w:val="00A67873"/>
    <w:rsid w:val="00A70B21"/>
    <w:rsid w:val="00A80CA0"/>
    <w:rsid w:val="00A83719"/>
    <w:rsid w:val="00A90107"/>
    <w:rsid w:val="00A9124A"/>
    <w:rsid w:val="00A91F8D"/>
    <w:rsid w:val="00A92D8E"/>
    <w:rsid w:val="00A93534"/>
    <w:rsid w:val="00A95BEA"/>
    <w:rsid w:val="00A97F6B"/>
    <w:rsid w:val="00AA192A"/>
    <w:rsid w:val="00AA3B63"/>
    <w:rsid w:val="00AA4721"/>
    <w:rsid w:val="00AB3AB2"/>
    <w:rsid w:val="00AB5D1F"/>
    <w:rsid w:val="00AC00B6"/>
    <w:rsid w:val="00AC05C0"/>
    <w:rsid w:val="00AC14AD"/>
    <w:rsid w:val="00AC1D53"/>
    <w:rsid w:val="00AC7369"/>
    <w:rsid w:val="00AD13BF"/>
    <w:rsid w:val="00AD3E3F"/>
    <w:rsid w:val="00AD6E17"/>
    <w:rsid w:val="00AE1841"/>
    <w:rsid w:val="00AE1906"/>
    <w:rsid w:val="00AE3B94"/>
    <w:rsid w:val="00AE60C0"/>
    <w:rsid w:val="00AE7B23"/>
    <w:rsid w:val="00AF148D"/>
    <w:rsid w:val="00AF1E6D"/>
    <w:rsid w:val="00AF28D9"/>
    <w:rsid w:val="00AF37C4"/>
    <w:rsid w:val="00AF4C96"/>
    <w:rsid w:val="00AF72B3"/>
    <w:rsid w:val="00B01E08"/>
    <w:rsid w:val="00B02E33"/>
    <w:rsid w:val="00B044FB"/>
    <w:rsid w:val="00B133E0"/>
    <w:rsid w:val="00B14527"/>
    <w:rsid w:val="00B15294"/>
    <w:rsid w:val="00B15E4C"/>
    <w:rsid w:val="00B237A3"/>
    <w:rsid w:val="00B27127"/>
    <w:rsid w:val="00B32AB6"/>
    <w:rsid w:val="00B36E76"/>
    <w:rsid w:val="00B371E7"/>
    <w:rsid w:val="00B4076A"/>
    <w:rsid w:val="00B421F6"/>
    <w:rsid w:val="00B42E90"/>
    <w:rsid w:val="00B43A72"/>
    <w:rsid w:val="00B43FA8"/>
    <w:rsid w:val="00B46E2D"/>
    <w:rsid w:val="00B54C98"/>
    <w:rsid w:val="00B55E24"/>
    <w:rsid w:val="00B6095B"/>
    <w:rsid w:val="00B60993"/>
    <w:rsid w:val="00B60F44"/>
    <w:rsid w:val="00B6376F"/>
    <w:rsid w:val="00B64BE0"/>
    <w:rsid w:val="00B7111D"/>
    <w:rsid w:val="00B72060"/>
    <w:rsid w:val="00B7212F"/>
    <w:rsid w:val="00B72BFA"/>
    <w:rsid w:val="00B768AC"/>
    <w:rsid w:val="00B825A2"/>
    <w:rsid w:val="00B84B5D"/>
    <w:rsid w:val="00B85FD2"/>
    <w:rsid w:val="00B87776"/>
    <w:rsid w:val="00B931C4"/>
    <w:rsid w:val="00BA2A35"/>
    <w:rsid w:val="00BB095D"/>
    <w:rsid w:val="00BB0D36"/>
    <w:rsid w:val="00BB0ECA"/>
    <w:rsid w:val="00BB4EB7"/>
    <w:rsid w:val="00BB6895"/>
    <w:rsid w:val="00BC2D7C"/>
    <w:rsid w:val="00BC37FF"/>
    <w:rsid w:val="00BC74A2"/>
    <w:rsid w:val="00BD0588"/>
    <w:rsid w:val="00BE070B"/>
    <w:rsid w:val="00BE49C3"/>
    <w:rsid w:val="00BE5D0F"/>
    <w:rsid w:val="00BE5D71"/>
    <w:rsid w:val="00BE69FA"/>
    <w:rsid w:val="00BF3F2F"/>
    <w:rsid w:val="00BF63A8"/>
    <w:rsid w:val="00C00CD5"/>
    <w:rsid w:val="00C01933"/>
    <w:rsid w:val="00C04220"/>
    <w:rsid w:val="00C06466"/>
    <w:rsid w:val="00C12566"/>
    <w:rsid w:val="00C134D8"/>
    <w:rsid w:val="00C13D91"/>
    <w:rsid w:val="00C144C9"/>
    <w:rsid w:val="00C1710A"/>
    <w:rsid w:val="00C23127"/>
    <w:rsid w:val="00C233AD"/>
    <w:rsid w:val="00C26DBE"/>
    <w:rsid w:val="00C27FE1"/>
    <w:rsid w:val="00C336D2"/>
    <w:rsid w:val="00C40347"/>
    <w:rsid w:val="00C436A2"/>
    <w:rsid w:val="00C53112"/>
    <w:rsid w:val="00C559FA"/>
    <w:rsid w:val="00C61233"/>
    <w:rsid w:val="00C64747"/>
    <w:rsid w:val="00C65A71"/>
    <w:rsid w:val="00C66E3B"/>
    <w:rsid w:val="00C72831"/>
    <w:rsid w:val="00C72E21"/>
    <w:rsid w:val="00C741B9"/>
    <w:rsid w:val="00C7690E"/>
    <w:rsid w:val="00C80F40"/>
    <w:rsid w:val="00C818D8"/>
    <w:rsid w:val="00C81AF5"/>
    <w:rsid w:val="00C82180"/>
    <w:rsid w:val="00C82348"/>
    <w:rsid w:val="00C84E8E"/>
    <w:rsid w:val="00C91A96"/>
    <w:rsid w:val="00C924DC"/>
    <w:rsid w:val="00C93324"/>
    <w:rsid w:val="00C94635"/>
    <w:rsid w:val="00C958C6"/>
    <w:rsid w:val="00C9678C"/>
    <w:rsid w:val="00C97105"/>
    <w:rsid w:val="00C973C3"/>
    <w:rsid w:val="00CA3AE8"/>
    <w:rsid w:val="00CA6326"/>
    <w:rsid w:val="00CA6E5E"/>
    <w:rsid w:val="00CB0FC9"/>
    <w:rsid w:val="00CB2462"/>
    <w:rsid w:val="00CB3304"/>
    <w:rsid w:val="00CB4C62"/>
    <w:rsid w:val="00CB546A"/>
    <w:rsid w:val="00CB6366"/>
    <w:rsid w:val="00CC11B4"/>
    <w:rsid w:val="00CC19C2"/>
    <w:rsid w:val="00CC535D"/>
    <w:rsid w:val="00CD0081"/>
    <w:rsid w:val="00CD4236"/>
    <w:rsid w:val="00CD4CE7"/>
    <w:rsid w:val="00CE289B"/>
    <w:rsid w:val="00CE7F92"/>
    <w:rsid w:val="00CF0170"/>
    <w:rsid w:val="00CF370F"/>
    <w:rsid w:val="00CF3B06"/>
    <w:rsid w:val="00CF4BB4"/>
    <w:rsid w:val="00CF4C5C"/>
    <w:rsid w:val="00CF6FA8"/>
    <w:rsid w:val="00D020F5"/>
    <w:rsid w:val="00D07B8E"/>
    <w:rsid w:val="00D23EF5"/>
    <w:rsid w:val="00D25C53"/>
    <w:rsid w:val="00D25E79"/>
    <w:rsid w:val="00D2634F"/>
    <w:rsid w:val="00D3013C"/>
    <w:rsid w:val="00D3594D"/>
    <w:rsid w:val="00D35C16"/>
    <w:rsid w:val="00D36956"/>
    <w:rsid w:val="00D410D9"/>
    <w:rsid w:val="00D415F1"/>
    <w:rsid w:val="00D4502D"/>
    <w:rsid w:val="00D45179"/>
    <w:rsid w:val="00D466C4"/>
    <w:rsid w:val="00D478BD"/>
    <w:rsid w:val="00D479B9"/>
    <w:rsid w:val="00D5258A"/>
    <w:rsid w:val="00D5542A"/>
    <w:rsid w:val="00D5673A"/>
    <w:rsid w:val="00D64D08"/>
    <w:rsid w:val="00D64EDD"/>
    <w:rsid w:val="00D65557"/>
    <w:rsid w:val="00D758AD"/>
    <w:rsid w:val="00D75AC3"/>
    <w:rsid w:val="00D76C07"/>
    <w:rsid w:val="00D80798"/>
    <w:rsid w:val="00D827FB"/>
    <w:rsid w:val="00D85650"/>
    <w:rsid w:val="00D86011"/>
    <w:rsid w:val="00D92074"/>
    <w:rsid w:val="00D92794"/>
    <w:rsid w:val="00D931F8"/>
    <w:rsid w:val="00DA1151"/>
    <w:rsid w:val="00DA368B"/>
    <w:rsid w:val="00DA462C"/>
    <w:rsid w:val="00DB1531"/>
    <w:rsid w:val="00DB1ED8"/>
    <w:rsid w:val="00DC56A4"/>
    <w:rsid w:val="00DC61B0"/>
    <w:rsid w:val="00DD2D63"/>
    <w:rsid w:val="00DD31DF"/>
    <w:rsid w:val="00DD3AA1"/>
    <w:rsid w:val="00DE0278"/>
    <w:rsid w:val="00DE56A9"/>
    <w:rsid w:val="00DE575F"/>
    <w:rsid w:val="00DE5ECF"/>
    <w:rsid w:val="00DE6E47"/>
    <w:rsid w:val="00DF2C1B"/>
    <w:rsid w:val="00DF2D39"/>
    <w:rsid w:val="00E014D7"/>
    <w:rsid w:val="00E02EF2"/>
    <w:rsid w:val="00E02FF9"/>
    <w:rsid w:val="00E06073"/>
    <w:rsid w:val="00E0624A"/>
    <w:rsid w:val="00E1766B"/>
    <w:rsid w:val="00E17C54"/>
    <w:rsid w:val="00E21687"/>
    <w:rsid w:val="00E24632"/>
    <w:rsid w:val="00E25C02"/>
    <w:rsid w:val="00E2607B"/>
    <w:rsid w:val="00E26B1F"/>
    <w:rsid w:val="00E274B9"/>
    <w:rsid w:val="00E27BA7"/>
    <w:rsid w:val="00E34DA1"/>
    <w:rsid w:val="00E3585E"/>
    <w:rsid w:val="00E35F6F"/>
    <w:rsid w:val="00E360CC"/>
    <w:rsid w:val="00E3798A"/>
    <w:rsid w:val="00E426AE"/>
    <w:rsid w:val="00E44778"/>
    <w:rsid w:val="00E50EBD"/>
    <w:rsid w:val="00E53618"/>
    <w:rsid w:val="00E5492E"/>
    <w:rsid w:val="00E57780"/>
    <w:rsid w:val="00E57C5E"/>
    <w:rsid w:val="00E629B1"/>
    <w:rsid w:val="00E6585E"/>
    <w:rsid w:val="00E71041"/>
    <w:rsid w:val="00E71339"/>
    <w:rsid w:val="00E74ABD"/>
    <w:rsid w:val="00E756E4"/>
    <w:rsid w:val="00E75E93"/>
    <w:rsid w:val="00E81B8A"/>
    <w:rsid w:val="00E81DC3"/>
    <w:rsid w:val="00E83BD8"/>
    <w:rsid w:val="00E83E14"/>
    <w:rsid w:val="00E90A00"/>
    <w:rsid w:val="00E918E8"/>
    <w:rsid w:val="00E919F3"/>
    <w:rsid w:val="00E925EA"/>
    <w:rsid w:val="00E92D7A"/>
    <w:rsid w:val="00E960DB"/>
    <w:rsid w:val="00EA1C8F"/>
    <w:rsid w:val="00EA2A36"/>
    <w:rsid w:val="00EA6AB8"/>
    <w:rsid w:val="00EB0769"/>
    <w:rsid w:val="00EB1D3D"/>
    <w:rsid w:val="00EB2662"/>
    <w:rsid w:val="00EB48B5"/>
    <w:rsid w:val="00EB61AE"/>
    <w:rsid w:val="00EB6D94"/>
    <w:rsid w:val="00EC097B"/>
    <w:rsid w:val="00EC25E4"/>
    <w:rsid w:val="00EC3D72"/>
    <w:rsid w:val="00EC4696"/>
    <w:rsid w:val="00EC6D13"/>
    <w:rsid w:val="00ED17DC"/>
    <w:rsid w:val="00ED3D61"/>
    <w:rsid w:val="00ED5C13"/>
    <w:rsid w:val="00ED79A5"/>
    <w:rsid w:val="00EE0820"/>
    <w:rsid w:val="00EE0CE2"/>
    <w:rsid w:val="00EE4873"/>
    <w:rsid w:val="00EE6EE8"/>
    <w:rsid w:val="00EF0143"/>
    <w:rsid w:val="00EF10BC"/>
    <w:rsid w:val="00F04CBE"/>
    <w:rsid w:val="00F06898"/>
    <w:rsid w:val="00F07A20"/>
    <w:rsid w:val="00F16EB3"/>
    <w:rsid w:val="00F2120B"/>
    <w:rsid w:val="00F24ADE"/>
    <w:rsid w:val="00F352CD"/>
    <w:rsid w:val="00F4221E"/>
    <w:rsid w:val="00F43F9B"/>
    <w:rsid w:val="00F44D7E"/>
    <w:rsid w:val="00F4573F"/>
    <w:rsid w:val="00F46E86"/>
    <w:rsid w:val="00F5499B"/>
    <w:rsid w:val="00F55436"/>
    <w:rsid w:val="00F60661"/>
    <w:rsid w:val="00F60ADD"/>
    <w:rsid w:val="00F6102D"/>
    <w:rsid w:val="00F63D2F"/>
    <w:rsid w:val="00F668AE"/>
    <w:rsid w:val="00F709C9"/>
    <w:rsid w:val="00F73C13"/>
    <w:rsid w:val="00F76910"/>
    <w:rsid w:val="00F76AC6"/>
    <w:rsid w:val="00F80549"/>
    <w:rsid w:val="00F80F11"/>
    <w:rsid w:val="00F813AA"/>
    <w:rsid w:val="00F837A1"/>
    <w:rsid w:val="00F83F52"/>
    <w:rsid w:val="00F84BC3"/>
    <w:rsid w:val="00F9118C"/>
    <w:rsid w:val="00F91D83"/>
    <w:rsid w:val="00F9455A"/>
    <w:rsid w:val="00F97015"/>
    <w:rsid w:val="00F97C18"/>
    <w:rsid w:val="00FA0412"/>
    <w:rsid w:val="00FA25A3"/>
    <w:rsid w:val="00FA4AEA"/>
    <w:rsid w:val="00FA6473"/>
    <w:rsid w:val="00FA6BB3"/>
    <w:rsid w:val="00FA6D26"/>
    <w:rsid w:val="00FA71B9"/>
    <w:rsid w:val="00FA779F"/>
    <w:rsid w:val="00FB03E8"/>
    <w:rsid w:val="00FB1806"/>
    <w:rsid w:val="00FB2D51"/>
    <w:rsid w:val="00FB3000"/>
    <w:rsid w:val="00FC0274"/>
    <w:rsid w:val="00FC1F96"/>
    <w:rsid w:val="00FC5146"/>
    <w:rsid w:val="00FC6338"/>
    <w:rsid w:val="00FC69EA"/>
    <w:rsid w:val="00FC7DEC"/>
    <w:rsid w:val="00FD0982"/>
    <w:rsid w:val="00FD2B37"/>
    <w:rsid w:val="00FD4474"/>
    <w:rsid w:val="00FE0699"/>
    <w:rsid w:val="00FE2363"/>
    <w:rsid w:val="00FE2B2E"/>
    <w:rsid w:val="00FE4DBF"/>
    <w:rsid w:val="00FE5C82"/>
    <w:rsid w:val="00FE5F07"/>
    <w:rsid w:val="00FF35A6"/>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2A412B70-2874-48F1-A98A-0D2FD2CAE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223EF2"/>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483B9D"/>
    <w:pPr>
      <w:keepNext/>
      <w:outlineLvl w:val="0"/>
    </w:pPr>
    <w:rPr>
      <w:b/>
      <w:szCs w:val="20"/>
      <w:lang w:val="x-none" w:eastAsia="x-none"/>
    </w:rPr>
  </w:style>
  <w:style w:type="paragraph" w:styleId="20">
    <w:name w:val="heading 2"/>
    <w:basedOn w:val="a2"/>
    <w:next w:val="a2"/>
    <w:link w:val="21"/>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483B9D"/>
    <w:pPr>
      <w:keepNext/>
      <w:jc w:val="center"/>
      <w:outlineLvl w:val="6"/>
    </w:pPr>
    <w:rPr>
      <w:b/>
      <w:snapToGrid/>
      <w:sz w:val="28"/>
      <w:lang w:val="x-none"/>
    </w:rPr>
  </w:style>
  <w:style w:type="paragraph" w:styleId="8">
    <w:name w:val="heading 8"/>
    <w:basedOn w:val="11"/>
    <w:next w:val="11"/>
    <w:link w:val="80"/>
    <w:qFormat/>
    <w:rsid w:val="00483B9D"/>
    <w:pPr>
      <w:keepNext/>
      <w:ind w:left="5812"/>
      <w:jc w:val="both"/>
      <w:outlineLvl w:val="7"/>
    </w:pPr>
    <w:rPr>
      <w:snapToGrid/>
      <w:sz w:val="28"/>
      <w:lang w:val="x-none"/>
    </w:rPr>
  </w:style>
  <w:style w:type="paragraph" w:styleId="9">
    <w:name w:val="heading 9"/>
    <w:basedOn w:val="11"/>
    <w:next w:val="11"/>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
    <w:name w:val="Знак Знак Знак Знак Знак Знак Знак Знак Знак Знак Знак Знак43"/>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3"/>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42">
    <w:name w:val="Знак Знак Знак Знак Знак Знак Знак Знак Знак Знак Знак Знак42"/>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41">
    <w:name w:val="Знак Знак Знак Знак Знак Знак Знак Знак Знак Знак Знак Знак41"/>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9">
    <w:name w:val="Знак Знак Знак Знак Знак Знак Знак Знак Знак Знак Знак Знак39"/>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8">
    <w:name w:val="Знак Знак Знак Знак Знак Знак Знак Знак Знак Знак Знак Знак38"/>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7">
    <w:name w:val="Знак Знак Знак Знак Знак Знак Знак Знак Знак Знак Знак Знак37"/>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6">
    <w:name w:val="Знак Знак Знак Знак Знак Знак Знак Знак Знак Знак Знак Знак36"/>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5">
    <w:name w:val="Знак Знак Знак Знак Знак Знак Знак Знак Знак Знак Знак Знак35"/>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3">
    <w:name w:val="Знак Знак Знак Знак Знак Знак Знак Знак Знак Знак Знак Знак33"/>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4">
    <w:name w:val="page number"/>
    <w:basedOn w:val="a3"/>
    <w:rsid w:val="00483B9D"/>
  </w:style>
  <w:style w:type="paragraph" w:styleId="af5">
    <w:name w:val="Body Text Indent"/>
    <w:basedOn w:val="a2"/>
    <w:link w:val="af6"/>
    <w:unhideWhenUsed/>
    <w:rsid w:val="00483B9D"/>
    <w:pPr>
      <w:spacing w:after="120"/>
      <w:ind w:left="283"/>
    </w:pPr>
  </w:style>
  <w:style w:type="character" w:customStyle="1" w:styleId="af6">
    <w:name w:val="Основной текст с отступом Знак"/>
    <w:basedOn w:val="a3"/>
    <w:link w:val="af5"/>
    <w:rsid w:val="00483B9D"/>
    <w:rPr>
      <w:rFonts w:ascii="Times New Roman" w:eastAsia="Times New Roman" w:hAnsi="Times New Roman" w:cs="Times New Roman"/>
      <w:kern w:val="0"/>
      <w:sz w:val="24"/>
      <w:szCs w:val="24"/>
      <w:lang w:eastAsia="ru-RU"/>
      <w14:ligatures w14:val="none"/>
    </w:rPr>
  </w:style>
  <w:style w:type="paragraph" w:customStyle="1" w:styleId="af7">
    <w:name w:val="Название"/>
    <w:basedOn w:val="a2"/>
    <w:qFormat/>
    <w:rsid w:val="00483B9D"/>
    <w:pPr>
      <w:jc w:val="center"/>
    </w:pPr>
    <w:rPr>
      <w:b/>
      <w:bCs/>
      <w:sz w:val="28"/>
    </w:rPr>
  </w:style>
  <w:style w:type="paragraph" w:styleId="af8">
    <w:name w:val="Subtitle"/>
    <w:basedOn w:val="a2"/>
    <w:link w:val="af9"/>
    <w:qFormat/>
    <w:rsid w:val="00483B9D"/>
    <w:pPr>
      <w:jc w:val="center"/>
    </w:pPr>
    <w:rPr>
      <w:sz w:val="28"/>
      <w:lang w:val="x-none" w:eastAsia="x-none"/>
    </w:rPr>
  </w:style>
  <w:style w:type="character" w:customStyle="1" w:styleId="af9">
    <w:name w:val="Подзаголовок Знак"/>
    <w:basedOn w:val="a3"/>
    <w:link w:val="af8"/>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uiPriority w:val="99"/>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uiPriority w:val="99"/>
    <w:rsid w:val="00483B9D"/>
    <w:rPr>
      <w:rFonts w:ascii="Times New Roman" w:eastAsia="Times New Roman" w:hAnsi="Times New Roman" w:cs="Times New Roman"/>
      <w:kern w:val="0"/>
      <w:sz w:val="16"/>
      <w:szCs w:val="16"/>
      <w:lang w:val="x-none" w:eastAsia="x-none"/>
      <w14:ligatures w14:val="none"/>
    </w:rPr>
  </w:style>
  <w:style w:type="paragraph" w:styleId="afa">
    <w:name w:val="Balloon Text"/>
    <w:basedOn w:val="a2"/>
    <w:link w:val="afb"/>
    <w:uiPriority w:val="99"/>
    <w:rsid w:val="00483B9D"/>
    <w:rPr>
      <w:rFonts w:ascii="Tahoma" w:hAnsi="Tahoma"/>
      <w:sz w:val="16"/>
      <w:szCs w:val="16"/>
      <w:lang w:val="x-none" w:eastAsia="x-none"/>
    </w:rPr>
  </w:style>
  <w:style w:type="character" w:customStyle="1" w:styleId="afb">
    <w:name w:val="Текст выноски Знак"/>
    <w:basedOn w:val="a3"/>
    <w:link w:val="afa"/>
    <w:uiPriority w:val="99"/>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uiPriority w:val="99"/>
    <w:rsid w:val="00483B9D"/>
    <w:pPr>
      <w:spacing w:after="120"/>
    </w:pPr>
    <w:rPr>
      <w:sz w:val="16"/>
      <w:szCs w:val="16"/>
    </w:rPr>
  </w:style>
  <w:style w:type="character" w:customStyle="1" w:styleId="3d">
    <w:name w:val="Основной текст 3 Знак"/>
    <w:basedOn w:val="a3"/>
    <w:link w:val="3c"/>
    <w:uiPriority w:val="99"/>
    <w:rsid w:val="00483B9D"/>
    <w:rPr>
      <w:rFonts w:ascii="Times New Roman" w:eastAsia="Times New Roman" w:hAnsi="Times New Roman" w:cs="Times New Roman"/>
      <w:kern w:val="0"/>
      <w:sz w:val="16"/>
      <w:szCs w:val="16"/>
      <w:lang w:eastAsia="ru-RU"/>
      <w14:ligatures w14:val="none"/>
    </w:rPr>
  </w:style>
  <w:style w:type="character" w:styleId="afc">
    <w:name w:val="Unresolved Mention"/>
    <w:uiPriority w:val="99"/>
    <w:semiHidden/>
    <w:unhideWhenUsed/>
    <w:rsid w:val="00483B9D"/>
    <w:rPr>
      <w:color w:val="605E5C"/>
      <w:shd w:val="clear" w:color="auto" w:fill="E1DFDD"/>
    </w:rPr>
  </w:style>
  <w:style w:type="character" w:styleId="afd">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e">
    <w:name w:val="annotation reference"/>
    <w:basedOn w:val="a3"/>
    <w:uiPriority w:val="99"/>
    <w:rsid w:val="00483B9D"/>
    <w:rPr>
      <w:sz w:val="16"/>
      <w:szCs w:val="16"/>
    </w:rPr>
  </w:style>
  <w:style w:type="paragraph" w:styleId="aff">
    <w:name w:val="annotation text"/>
    <w:basedOn w:val="a2"/>
    <w:link w:val="aff0"/>
    <w:rsid w:val="00483B9D"/>
    <w:rPr>
      <w:sz w:val="20"/>
      <w:szCs w:val="20"/>
    </w:rPr>
  </w:style>
  <w:style w:type="character" w:customStyle="1" w:styleId="aff0">
    <w:name w:val="Текст примечания Знак"/>
    <w:basedOn w:val="a3"/>
    <w:link w:val="aff"/>
    <w:rsid w:val="00483B9D"/>
    <w:rPr>
      <w:rFonts w:ascii="Times New Roman" w:eastAsia="Times New Roman" w:hAnsi="Times New Roman" w:cs="Times New Roman"/>
      <w:kern w:val="0"/>
      <w:sz w:val="20"/>
      <w:szCs w:val="20"/>
      <w:lang w:eastAsia="ru-RU"/>
      <w14:ligatures w14:val="none"/>
    </w:rPr>
  </w:style>
  <w:style w:type="paragraph" w:styleId="aff1">
    <w:name w:val="annotation subject"/>
    <w:basedOn w:val="aff"/>
    <w:next w:val="aff"/>
    <w:link w:val="aff2"/>
    <w:uiPriority w:val="99"/>
    <w:rsid w:val="00483B9D"/>
    <w:rPr>
      <w:b/>
      <w:bCs/>
    </w:rPr>
  </w:style>
  <w:style w:type="character" w:customStyle="1" w:styleId="aff2">
    <w:name w:val="Тема примечания Знак"/>
    <w:basedOn w:val="aff0"/>
    <w:link w:val="aff1"/>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483B9D"/>
  </w:style>
  <w:style w:type="table" w:customStyle="1" w:styleId="44">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caption"/>
    <w:basedOn w:val="a2"/>
    <w:next w:val="a2"/>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4">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a">
    <w:name w:val="Body Text 2"/>
    <w:basedOn w:val="a2"/>
    <w:link w:val="2b"/>
    <w:rsid w:val="00483B9D"/>
    <w:pPr>
      <w:jc w:val="center"/>
    </w:pPr>
    <w:rPr>
      <w:b/>
      <w:sz w:val="28"/>
      <w:szCs w:val="20"/>
    </w:rPr>
  </w:style>
  <w:style w:type="character" w:customStyle="1" w:styleId="2b">
    <w:name w:val="Основной текст 2 Знак"/>
    <w:basedOn w:val="a3"/>
    <w:link w:val="2a"/>
    <w:rsid w:val="00483B9D"/>
    <w:rPr>
      <w:rFonts w:ascii="Times New Roman" w:eastAsia="Times New Roman" w:hAnsi="Times New Roman" w:cs="Times New Roman"/>
      <w:b/>
      <w:kern w:val="0"/>
      <w:sz w:val="28"/>
      <w:szCs w:val="20"/>
      <w:lang w:eastAsia="ru-RU"/>
      <w14:ligatures w14:val="none"/>
    </w:rPr>
  </w:style>
  <w:style w:type="paragraph" w:styleId="aff5">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Название Знак"/>
    <w:rsid w:val="00483B9D"/>
    <w:rPr>
      <w:rFonts w:ascii="Calibri" w:eastAsia="Times New Roman" w:hAnsi="Calibri" w:cs="Times New Roman"/>
      <w:b/>
      <w:szCs w:val="20"/>
      <w:lang w:eastAsia="ru-RU"/>
    </w:rPr>
  </w:style>
  <w:style w:type="paragraph" w:styleId="aff7">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8">
    <w:name w:val="Знак Знак Знак Знак"/>
    <w:basedOn w:val="a2"/>
    <w:rsid w:val="00483B9D"/>
    <w:rPr>
      <w:rFonts w:ascii="Verdana" w:hAnsi="Verdana" w:cs="Verdana"/>
      <w:sz w:val="20"/>
      <w:szCs w:val="20"/>
      <w:lang w:val="en-US" w:eastAsia="en-US"/>
    </w:rPr>
  </w:style>
  <w:style w:type="character" w:styleId="aff9">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a">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b">
    <w:name w:val="Основной текст_"/>
    <w:link w:val="112"/>
    <w:locked/>
    <w:rsid w:val="00483B9D"/>
    <w:rPr>
      <w:sz w:val="28"/>
      <w:shd w:val="clear" w:color="auto" w:fill="FFFFFF"/>
    </w:rPr>
  </w:style>
  <w:style w:type="paragraph" w:customStyle="1" w:styleId="112">
    <w:name w:val="Основной текст11"/>
    <w:basedOn w:val="a2"/>
    <w:link w:val="affb"/>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c">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d">
    <w:name w:val="Знак Знак Знак Знак2"/>
    <w:basedOn w:val="a2"/>
    <w:rsid w:val="00483B9D"/>
    <w:rPr>
      <w:rFonts w:ascii="Verdana" w:hAnsi="Verdana" w:cs="Verdana"/>
      <w:sz w:val="20"/>
      <w:szCs w:val="20"/>
      <w:lang w:val="en-US" w:eastAsia="en-US"/>
    </w:rPr>
  </w:style>
  <w:style w:type="paragraph" w:styleId="affc">
    <w:name w:val="footnote text"/>
    <w:basedOn w:val="a2"/>
    <w:link w:val="affd"/>
    <w:rsid w:val="00483B9D"/>
    <w:rPr>
      <w:sz w:val="20"/>
      <w:szCs w:val="20"/>
      <w:lang w:val="x-none"/>
    </w:rPr>
  </w:style>
  <w:style w:type="character" w:customStyle="1" w:styleId="affd">
    <w:name w:val="Текст сноски Знак"/>
    <w:basedOn w:val="a3"/>
    <w:link w:val="affc"/>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e">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e">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
    <w:name w:val="Strong"/>
    <w:uiPriority w:val="22"/>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5">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0">
    <w:name w:val="Plain Text"/>
    <w:basedOn w:val="a2"/>
    <w:link w:val="afff1"/>
    <w:rsid w:val="00483B9D"/>
    <w:rPr>
      <w:rFonts w:ascii="Courier New" w:hAnsi="Courier New"/>
      <w:sz w:val="20"/>
      <w:szCs w:val="20"/>
      <w:lang w:val="x-none" w:eastAsia="x-none"/>
    </w:rPr>
  </w:style>
  <w:style w:type="character" w:customStyle="1" w:styleId="afff1">
    <w:name w:val="Текст Знак"/>
    <w:basedOn w:val="a3"/>
    <w:link w:val="afff0"/>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3"/>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7">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2">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3">
    <w:name w:val="Emphasis"/>
    <w:uiPriority w:val="20"/>
    <w:qFormat/>
    <w:rsid w:val="00483B9D"/>
    <w:rPr>
      <w:i/>
      <w:iCs/>
    </w:rPr>
  </w:style>
  <w:style w:type="character" w:styleId="afff4">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5">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5"/>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6"/>
      </w:numPr>
      <w:tabs>
        <w:tab w:val="clear" w:pos="643"/>
        <w:tab w:val="num" w:pos="360"/>
      </w:tabs>
      <w:ind w:left="360"/>
    </w:pPr>
    <w:rPr>
      <w:snapToGrid w:val="0"/>
      <w:sz w:val="28"/>
      <w:szCs w:val="28"/>
    </w:rPr>
  </w:style>
  <w:style w:type="paragraph" w:styleId="2">
    <w:name w:val="List Number 2"/>
    <w:basedOn w:val="a2"/>
    <w:rsid w:val="00483B9D"/>
    <w:pPr>
      <w:numPr>
        <w:numId w:val="4"/>
      </w:numPr>
    </w:pPr>
    <w:rPr>
      <w:snapToGrid w:val="0"/>
      <w:sz w:val="28"/>
      <w:szCs w:val="28"/>
    </w:rPr>
  </w:style>
  <w:style w:type="paragraph" w:customStyle="1" w:styleId="48">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rsid w:val="00483B9D"/>
  </w:style>
  <w:style w:type="paragraph" w:styleId="afff6">
    <w:name w:val="Document Map"/>
    <w:basedOn w:val="a2"/>
    <w:link w:val="afff7"/>
    <w:rsid w:val="00483B9D"/>
    <w:rPr>
      <w:rFonts w:ascii="Tahoma" w:hAnsi="Tahoma"/>
      <w:sz w:val="16"/>
      <w:szCs w:val="16"/>
      <w:lang w:val="x-none" w:eastAsia="x-none"/>
    </w:rPr>
  </w:style>
  <w:style w:type="character" w:customStyle="1" w:styleId="afff7">
    <w:name w:val="Схема документа Знак"/>
    <w:basedOn w:val="a3"/>
    <w:link w:val="afff6"/>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51">
    <w:name w:val="Знак Знак Знак Знак Знак Знак Знак Знак Знак Знак Знак Знак25"/>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41">
    <w:name w:val="Знак Знак Знак Знак Знак Знак Знак Знак Знак Знак Знак Знак24"/>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1">
    <w:name w:val="Знак Знак Знак Знак Знак Знак Знак Знак Знак Знак Знак Знак23"/>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201">
    <w:name w:val="Знак Знак Знак Знак Знак Знак Знак Знак Знак Знак Знак Знак20"/>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 Знак Знак Знак Знак4"/>
    <w:basedOn w:val="a2"/>
    <w:rsid w:val="00AF37C4"/>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623AEE"/>
    <w:pPr>
      <w:tabs>
        <w:tab w:val="num" w:pos="360"/>
      </w:tabs>
      <w:spacing w:after="160" w:line="240" w:lineRule="exact"/>
    </w:pPr>
    <w:rPr>
      <w:rFonts w:ascii="Verdana" w:hAnsi="Verdana" w:cs="Verdana"/>
      <w:sz w:val="20"/>
      <w:szCs w:val="20"/>
      <w:lang w:val="en-US" w:eastAsia="en-US"/>
    </w:rPr>
  </w:style>
  <w:style w:type="paragraph" w:customStyle="1" w:styleId="2f0">
    <w:name w:val="Знак Знак Знак Знак Знак Знак Знак Знак Знак Знак Знак Знак2"/>
    <w:basedOn w:val="a2"/>
    <w:rsid w:val="000F5599"/>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 Знак Знак Знак Знак1"/>
    <w:basedOn w:val="a2"/>
    <w:rsid w:val="00E71339"/>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Знак Знак"/>
    <w:basedOn w:val="a2"/>
    <w:rsid w:val="003F4296"/>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Знак Знак"/>
    <w:basedOn w:val="a2"/>
    <w:rsid w:val="00540879"/>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10630</TotalTime>
  <Pages>10</Pages>
  <Words>2447</Words>
  <Characters>13951</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РицбергЕВ</cp:lastModifiedBy>
  <cp:revision>55</cp:revision>
  <cp:lastPrinted>2024-10-08T04:17:00Z</cp:lastPrinted>
  <dcterms:created xsi:type="dcterms:W3CDTF">2024-01-29T04:00:00Z</dcterms:created>
  <dcterms:modified xsi:type="dcterms:W3CDTF">2024-10-15T02:55:00Z</dcterms:modified>
</cp:coreProperties>
</file>